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D99" w:rsidRDefault="005D2D99" w:rsidP="005D2D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5D2D99">
        <w:rPr>
          <w:rFonts w:ascii="Times New Roman" w:hAnsi="Times New Roman" w:cs="Times New Roman"/>
          <w:b/>
          <w:sz w:val="24"/>
          <w:szCs w:val="24"/>
        </w:rPr>
        <w:t>MATERIALS AND METHODS</w:t>
      </w:r>
    </w:p>
    <w:p w:rsidR="005D2D99" w:rsidRPr="005D2D99" w:rsidRDefault="005D2D99" w:rsidP="005D2D99">
      <w:pPr>
        <w:spacing w:after="0" w:line="360" w:lineRule="auto"/>
        <w:jc w:val="center"/>
        <w:rPr>
          <w:rFonts w:ascii="Times New Roman" w:hAnsi="Times New Roman" w:cs="Times New Roman"/>
          <w:b/>
          <w:sz w:val="24"/>
          <w:szCs w:val="24"/>
        </w:rPr>
      </w:pPr>
    </w:p>
    <w:p w:rsidR="005D2D99" w:rsidRPr="005D2D99" w:rsidRDefault="005D2D99" w:rsidP="005D2D99">
      <w:pPr>
        <w:spacing w:line="360" w:lineRule="auto"/>
        <w:rPr>
          <w:rFonts w:ascii="Times New Roman" w:hAnsi="Times New Roman" w:cs="Times New Roman"/>
          <w:b/>
          <w:sz w:val="24"/>
          <w:szCs w:val="24"/>
        </w:rPr>
      </w:pPr>
      <w:r w:rsidRPr="005D2D99">
        <w:rPr>
          <w:rFonts w:ascii="Times New Roman" w:hAnsi="Times New Roman" w:cs="Times New Roman"/>
          <w:b/>
          <w:sz w:val="24"/>
          <w:szCs w:val="24"/>
        </w:rPr>
        <w:t xml:space="preserve"> </w:t>
      </w:r>
      <w:r w:rsidR="00B66BC3">
        <w:rPr>
          <w:rFonts w:ascii="Times New Roman" w:hAnsi="Times New Roman" w:cs="Times New Roman"/>
          <w:b/>
          <w:sz w:val="24"/>
          <w:szCs w:val="24"/>
        </w:rPr>
        <w:t xml:space="preserve">3.1. </w:t>
      </w:r>
      <w:r w:rsidRPr="005D2D99">
        <w:rPr>
          <w:rFonts w:ascii="Times New Roman" w:hAnsi="Times New Roman" w:cs="Times New Roman"/>
          <w:b/>
          <w:sz w:val="24"/>
          <w:szCs w:val="24"/>
        </w:rPr>
        <w:t>Area and Study Population</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The study was conducted on commercial dairy cows at Chittagong region which is the south-east part of Bangladesh.</w:t>
      </w:r>
      <w:r w:rsidR="00B66BC3">
        <w:rPr>
          <w:rFonts w:ascii="Times New Roman" w:hAnsi="Times New Roman" w:cs="Times New Roman"/>
          <w:sz w:val="24"/>
          <w:szCs w:val="24"/>
        </w:rPr>
        <w:t xml:space="preserve"> </w:t>
      </w:r>
      <w:r w:rsidRPr="005D2D99">
        <w:rPr>
          <w:rFonts w:ascii="Times New Roman" w:hAnsi="Times New Roman" w:cs="Times New Roman"/>
          <w:sz w:val="24"/>
          <w:szCs w:val="24"/>
        </w:rPr>
        <w:t>The type of animals kept u</w:t>
      </w:r>
      <w:r w:rsidR="00B66BC3">
        <w:rPr>
          <w:rFonts w:ascii="Times New Roman" w:hAnsi="Times New Roman" w:cs="Times New Roman"/>
          <w:sz w:val="24"/>
          <w:szCs w:val="24"/>
        </w:rPr>
        <w:t>nder commercial farming system we</w:t>
      </w:r>
      <w:r w:rsidRPr="005D2D99">
        <w:rPr>
          <w:rFonts w:ascii="Times New Roman" w:hAnsi="Times New Roman" w:cs="Times New Roman"/>
          <w:sz w:val="24"/>
          <w:szCs w:val="24"/>
        </w:rPr>
        <w:t>re all cross of local with different exotic breeds (Friesian</w:t>
      </w:r>
      <w:r w:rsidR="00B66BC3">
        <w:rPr>
          <w:rFonts w:ascii="Times New Roman" w:hAnsi="Times New Roman" w:cs="Times New Roman"/>
          <w:sz w:val="24"/>
          <w:szCs w:val="24"/>
        </w:rPr>
        <w:t xml:space="preserve"> mostly</w:t>
      </w:r>
      <w:r w:rsidRPr="005D2D99">
        <w:rPr>
          <w:rFonts w:ascii="Times New Roman" w:hAnsi="Times New Roman" w:cs="Times New Roman"/>
          <w:sz w:val="24"/>
          <w:szCs w:val="24"/>
        </w:rPr>
        <w:t xml:space="preserve">). Among the population, 250 cows were selected from different </w:t>
      </w:r>
      <w:r w:rsidR="00B66BC3" w:rsidRPr="005D2D99">
        <w:rPr>
          <w:rFonts w:ascii="Times New Roman" w:hAnsi="Times New Roman" w:cs="Times New Roman"/>
          <w:sz w:val="24"/>
          <w:szCs w:val="24"/>
        </w:rPr>
        <w:t>farm</w:t>
      </w:r>
      <w:r w:rsidR="00B66BC3">
        <w:rPr>
          <w:rFonts w:ascii="Times New Roman" w:hAnsi="Times New Roman" w:cs="Times New Roman"/>
          <w:sz w:val="24"/>
          <w:szCs w:val="24"/>
        </w:rPr>
        <w:t>s</w:t>
      </w:r>
      <w:r w:rsidR="00B66BC3" w:rsidRPr="005D2D99">
        <w:rPr>
          <w:rFonts w:ascii="Times New Roman" w:hAnsi="Times New Roman" w:cs="Times New Roman"/>
          <w:sz w:val="24"/>
          <w:szCs w:val="24"/>
        </w:rPr>
        <w:t xml:space="preserve"> randomly</w:t>
      </w:r>
      <w:r w:rsidR="00B66BC3">
        <w:rPr>
          <w:rFonts w:ascii="Times New Roman" w:hAnsi="Times New Roman" w:cs="Times New Roman"/>
          <w:sz w:val="24"/>
          <w:szCs w:val="24"/>
        </w:rPr>
        <w:t>.</w:t>
      </w:r>
      <w:r w:rsidRPr="005D2D99">
        <w:rPr>
          <w:rFonts w:ascii="Times New Roman" w:hAnsi="Times New Roman" w:cs="Times New Roman"/>
          <w:sz w:val="24"/>
          <w:szCs w:val="24"/>
        </w:rPr>
        <w:t xml:space="preserve"> The study was conducted only on the lactating dairy cows.</w:t>
      </w:r>
    </w:p>
    <w:p w:rsidR="005D2D99" w:rsidRPr="005D2D99" w:rsidRDefault="00FE5204" w:rsidP="005D2D9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5D2D99" w:rsidRPr="005D2D99">
        <w:rPr>
          <w:rFonts w:ascii="Times New Roman" w:hAnsi="Times New Roman" w:cs="Times New Roman"/>
          <w:b/>
          <w:sz w:val="24"/>
          <w:szCs w:val="24"/>
        </w:rPr>
        <w:t>Study design and farm selection</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The study was undertaken between </w:t>
      </w:r>
      <w:proofErr w:type="gramStart"/>
      <w:r w:rsidRPr="005D2D99">
        <w:rPr>
          <w:rFonts w:ascii="Times New Roman" w:hAnsi="Times New Roman" w:cs="Times New Roman"/>
          <w:sz w:val="24"/>
          <w:szCs w:val="24"/>
        </w:rPr>
        <w:t>February</w:t>
      </w:r>
      <w:proofErr w:type="gramEnd"/>
      <w:r w:rsidRPr="005D2D99">
        <w:rPr>
          <w:rFonts w:ascii="Times New Roman" w:hAnsi="Times New Roman" w:cs="Times New Roman"/>
          <w:sz w:val="24"/>
          <w:szCs w:val="24"/>
        </w:rPr>
        <w:t xml:space="preserve"> to July, 2011. The Dept. of Livestock Services of Chittagong maintains the register of commercial dairy farms at Chittagong. From that register 7 farms having a total of 250 cows were selected by simple random sampling method using the Excel software (Microsoft Inc., 2007). Four of them are situated within the Chittagong city and rests three are located at village areas. The study design is schematically shown in the </w:t>
      </w:r>
      <w:r w:rsidRPr="00A5618C">
        <w:rPr>
          <w:rFonts w:ascii="Times New Roman" w:hAnsi="Times New Roman" w:cs="Times New Roman"/>
          <w:sz w:val="24"/>
          <w:szCs w:val="24"/>
        </w:rPr>
        <w:t>Fig. 0</w:t>
      </w:r>
      <w:r w:rsidR="00A5618C" w:rsidRPr="00A5618C">
        <w:rPr>
          <w:rFonts w:ascii="Times New Roman" w:hAnsi="Times New Roman" w:cs="Times New Roman"/>
          <w:sz w:val="24"/>
          <w:szCs w:val="24"/>
        </w:rPr>
        <w:t>1</w:t>
      </w:r>
      <w:r w:rsidRPr="005D2D99">
        <w:rPr>
          <w:rFonts w:ascii="Times New Roman" w:hAnsi="Times New Roman" w:cs="Times New Roman"/>
          <w:sz w:val="24"/>
          <w:szCs w:val="24"/>
        </w:rPr>
        <w:t>.</w:t>
      </w:r>
    </w:p>
    <w:p w:rsidR="005D2D99" w:rsidRDefault="007E6A43" w:rsidP="007E6A4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34290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572000" cy="3429000"/>
                    </a:xfrm>
                    <a:prstGeom prst="rect">
                      <a:avLst/>
                    </a:prstGeom>
                    <a:noFill/>
                  </pic:spPr>
                </pic:pic>
              </a:graphicData>
            </a:graphic>
          </wp:inline>
        </w:drawing>
      </w:r>
    </w:p>
    <w:p w:rsidR="00AA6439" w:rsidRPr="005D2D99" w:rsidRDefault="00AA6439" w:rsidP="007E6A4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sidR="00A5618C">
        <w:rPr>
          <w:rFonts w:ascii="Times New Roman" w:hAnsi="Times New Roman" w:cs="Times New Roman"/>
          <w:sz w:val="24"/>
          <w:szCs w:val="24"/>
        </w:rPr>
        <w:t>01</w:t>
      </w:r>
      <w:r>
        <w:rPr>
          <w:rFonts w:ascii="Times New Roman" w:hAnsi="Times New Roman" w:cs="Times New Roman"/>
          <w:sz w:val="24"/>
          <w:szCs w:val="24"/>
        </w:rPr>
        <w:t>: Schematic diagram of experimental design</w:t>
      </w:r>
      <w:r w:rsidR="00A5618C">
        <w:rPr>
          <w:rFonts w:ascii="Times New Roman" w:hAnsi="Times New Roman" w:cs="Times New Roman"/>
          <w:sz w:val="24"/>
          <w:szCs w:val="24"/>
        </w:rPr>
        <w:t>.</w:t>
      </w:r>
    </w:p>
    <w:p w:rsidR="005D2D99" w:rsidRPr="005D2D99" w:rsidRDefault="005D2D99" w:rsidP="005D2D99">
      <w:pPr>
        <w:spacing w:line="360" w:lineRule="auto"/>
        <w:jc w:val="both"/>
        <w:rPr>
          <w:rFonts w:ascii="Times New Roman" w:hAnsi="Times New Roman" w:cs="Times New Roman"/>
          <w:b/>
          <w:sz w:val="24"/>
          <w:szCs w:val="24"/>
        </w:rPr>
      </w:pPr>
      <w:r w:rsidRPr="005D2D99">
        <w:rPr>
          <w:rFonts w:ascii="Times New Roman" w:hAnsi="Times New Roman" w:cs="Times New Roman"/>
          <w:b/>
          <w:sz w:val="24"/>
          <w:szCs w:val="24"/>
        </w:rPr>
        <w:br w:type="page"/>
      </w:r>
      <w:r w:rsidR="003F7DEA">
        <w:rPr>
          <w:rFonts w:ascii="Times New Roman" w:hAnsi="Times New Roman" w:cs="Times New Roman"/>
          <w:b/>
          <w:sz w:val="24"/>
          <w:szCs w:val="24"/>
        </w:rPr>
        <w:lastRenderedPageBreak/>
        <w:t xml:space="preserve">3.3. </w:t>
      </w:r>
      <w:r w:rsidRPr="005D2D99">
        <w:rPr>
          <w:rFonts w:ascii="Times New Roman" w:hAnsi="Times New Roman" w:cs="Times New Roman"/>
          <w:b/>
          <w:sz w:val="24"/>
          <w:szCs w:val="24"/>
        </w:rPr>
        <w:t>Questionnaire design and data collection</w:t>
      </w:r>
    </w:p>
    <w:p w:rsidR="005D2D99" w:rsidRPr="005D2D99" w:rsidRDefault="00216798" w:rsidP="005D2D9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D2D99" w:rsidRPr="005D2D99">
        <w:rPr>
          <w:rFonts w:ascii="Times New Roman" w:eastAsia="Times New Roman" w:hAnsi="Times New Roman" w:cs="Times New Roman"/>
          <w:sz w:val="24"/>
          <w:szCs w:val="24"/>
        </w:rPr>
        <w:t>nformation about each herd and the animals kept was collected by means of a structured questionnaire, which was completed at all the selected herds on a single visit. The questionnaire was designed to comprise mostly closed ended (categorical) questions to ease data processing, minimize variation, and improve precision of responses (</w:t>
      </w:r>
      <w:proofErr w:type="spellStart"/>
      <w:r w:rsidR="005D2D99" w:rsidRPr="005D2D99">
        <w:rPr>
          <w:rFonts w:ascii="Times New Roman" w:eastAsia="Times New Roman" w:hAnsi="Times New Roman" w:cs="Times New Roman"/>
          <w:sz w:val="24"/>
          <w:szCs w:val="24"/>
        </w:rPr>
        <w:t>Thrusfield</w:t>
      </w:r>
      <w:proofErr w:type="spellEnd"/>
      <w:r w:rsidR="005D2D99" w:rsidRPr="005D2D99">
        <w:rPr>
          <w:rFonts w:ascii="Times New Roman" w:eastAsia="Times New Roman" w:hAnsi="Times New Roman" w:cs="Times New Roman"/>
          <w:sz w:val="24"/>
          <w:szCs w:val="24"/>
        </w:rPr>
        <w:t>, 2005). The questionnaire was filled up by repeated questioning to the farmers and also farm manager and attendant, taking records from register book by the author. Important herd and animal level data includes cattle lo</w:t>
      </w:r>
      <w:r w:rsidR="00BA1D87">
        <w:rPr>
          <w:rFonts w:ascii="Times New Roman" w:eastAsia="Times New Roman" w:hAnsi="Times New Roman" w:cs="Times New Roman"/>
          <w:sz w:val="24"/>
          <w:szCs w:val="24"/>
        </w:rPr>
        <w:t>cation, total number of animals</w:t>
      </w:r>
      <w:r w:rsidR="005D2D99" w:rsidRPr="005D2D99">
        <w:rPr>
          <w:rFonts w:ascii="Times New Roman" w:eastAsia="Times New Roman" w:hAnsi="Times New Roman" w:cs="Times New Roman"/>
          <w:sz w:val="24"/>
          <w:szCs w:val="24"/>
        </w:rPr>
        <w:t>, breed, history of abortion an</w:t>
      </w:r>
      <w:r w:rsidR="00BA1D87">
        <w:rPr>
          <w:rFonts w:ascii="Times New Roman" w:eastAsia="Times New Roman" w:hAnsi="Times New Roman" w:cs="Times New Roman"/>
          <w:sz w:val="24"/>
          <w:szCs w:val="24"/>
        </w:rPr>
        <w:t>d other reproductive disorders</w:t>
      </w:r>
      <w:r w:rsidR="005D2D99" w:rsidRPr="005D2D99">
        <w:rPr>
          <w:rFonts w:ascii="Times New Roman" w:eastAsia="Times New Roman" w:hAnsi="Times New Roman" w:cs="Times New Roman"/>
          <w:sz w:val="24"/>
          <w:szCs w:val="24"/>
        </w:rPr>
        <w:t>.</w:t>
      </w:r>
      <w:r w:rsidR="00BA1D87">
        <w:rPr>
          <w:rFonts w:ascii="Times New Roman" w:eastAsia="Times New Roman" w:hAnsi="Times New Roman" w:cs="Times New Roman"/>
          <w:sz w:val="24"/>
          <w:szCs w:val="24"/>
        </w:rPr>
        <w:t xml:space="preserve"> </w:t>
      </w:r>
      <w:r w:rsidR="005D2D99" w:rsidRPr="005D2D99">
        <w:rPr>
          <w:rFonts w:ascii="Times New Roman" w:eastAsia="Times New Roman" w:hAnsi="Times New Roman" w:cs="Times New Roman"/>
          <w:sz w:val="24"/>
          <w:szCs w:val="24"/>
        </w:rPr>
        <w:t xml:space="preserve">A complete form of questionnaire is given in the </w:t>
      </w:r>
      <w:r w:rsidR="005D2D99" w:rsidRPr="00A5618C">
        <w:rPr>
          <w:rFonts w:ascii="Times New Roman" w:eastAsia="Times New Roman" w:hAnsi="Times New Roman" w:cs="Times New Roman"/>
          <w:sz w:val="24"/>
          <w:szCs w:val="24"/>
        </w:rPr>
        <w:t>Annex-I</w:t>
      </w:r>
      <w:r w:rsidR="005D2D99" w:rsidRPr="005D2D99">
        <w:rPr>
          <w:rFonts w:ascii="Times New Roman" w:eastAsia="Times New Roman" w:hAnsi="Times New Roman" w:cs="Times New Roman"/>
          <w:sz w:val="24"/>
          <w:szCs w:val="24"/>
        </w:rPr>
        <w:t>.</w:t>
      </w:r>
    </w:p>
    <w:p w:rsidR="005D2D99" w:rsidRPr="005D2D99" w:rsidRDefault="005D2D99" w:rsidP="005D2D99">
      <w:pPr>
        <w:spacing w:after="0" w:line="360" w:lineRule="auto"/>
        <w:jc w:val="both"/>
        <w:rPr>
          <w:rFonts w:ascii="Times New Roman" w:eastAsia="Times New Roman" w:hAnsi="Times New Roman" w:cs="Times New Roman"/>
          <w:sz w:val="24"/>
          <w:szCs w:val="24"/>
        </w:rPr>
      </w:pPr>
    </w:p>
    <w:p w:rsidR="005D2D99" w:rsidRPr="005D2D99" w:rsidRDefault="005D2D99" w:rsidP="005D2D99">
      <w:pPr>
        <w:spacing w:line="360" w:lineRule="auto"/>
        <w:jc w:val="both"/>
        <w:rPr>
          <w:rFonts w:ascii="Times New Roman" w:eastAsia="Calibri" w:hAnsi="Times New Roman" w:cs="Times New Roman"/>
          <w:b/>
          <w:sz w:val="24"/>
          <w:szCs w:val="24"/>
        </w:rPr>
      </w:pPr>
      <w:r w:rsidRPr="005D2D99">
        <w:rPr>
          <w:rFonts w:ascii="Times New Roman" w:hAnsi="Times New Roman" w:cs="Times New Roman"/>
          <w:b/>
          <w:sz w:val="24"/>
          <w:szCs w:val="24"/>
        </w:rPr>
        <w:t xml:space="preserve"> </w:t>
      </w:r>
      <w:r w:rsidR="003F7DEA">
        <w:rPr>
          <w:rFonts w:ascii="Times New Roman" w:hAnsi="Times New Roman" w:cs="Times New Roman"/>
          <w:b/>
          <w:sz w:val="24"/>
          <w:szCs w:val="24"/>
        </w:rPr>
        <w:t xml:space="preserve">3.4. </w:t>
      </w:r>
      <w:r w:rsidRPr="005D2D99">
        <w:rPr>
          <w:rFonts w:ascii="Times New Roman" w:hAnsi="Times New Roman" w:cs="Times New Roman"/>
          <w:b/>
          <w:sz w:val="24"/>
          <w:szCs w:val="24"/>
        </w:rPr>
        <w:t>Laboratory Preparation</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All items of glassware including screw capped test tubes, pipettes, </w:t>
      </w:r>
      <w:proofErr w:type="spellStart"/>
      <w:r w:rsidRPr="005D2D99">
        <w:rPr>
          <w:rFonts w:ascii="Times New Roman" w:hAnsi="Times New Roman" w:cs="Times New Roman"/>
          <w:sz w:val="24"/>
          <w:szCs w:val="24"/>
        </w:rPr>
        <w:t>cryotube</w:t>
      </w:r>
      <w:proofErr w:type="spellEnd"/>
      <w:r w:rsidRPr="005D2D99">
        <w:rPr>
          <w:rFonts w:ascii="Times New Roman" w:hAnsi="Times New Roman" w:cs="Times New Roman"/>
          <w:sz w:val="24"/>
          <w:szCs w:val="24"/>
        </w:rPr>
        <w:t xml:space="preserve"> vial, </w:t>
      </w:r>
      <w:proofErr w:type="spellStart"/>
      <w:r w:rsidRPr="005D2D99">
        <w:rPr>
          <w:rFonts w:ascii="Times New Roman" w:hAnsi="Times New Roman" w:cs="Times New Roman"/>
          <w:sz w:val="24"/>
          <w:szCs w:val="24"/>
        </w:rPr>
        <w:t>vacutainer</w:t>
      </w:r>
      <w:proofErr w:type="spellEnd"/>
      <w:r w:rsidRPr="005D2D99">
        <w:rPr>
          <w:rFonts w:ascii="Times New Roman" w:hAnsi="Times New Roman" w:cs="Times New Roman"/>
          <w:sz w:val="24"/>
          <w:szCs w:val="24"/>
        </w:rPr>
        <w:t xml:space="preserve">, </w:t>
      </w:r>
      <w:proofErr w:type="spellStart"/>
      <w:r w:rsidRPr="005D2D99">
        <w:rPr>
          <w:rFonts w:ascii="Times New Roman" w:hAnsi="Times New Roman" w:cs="Times New Roman"/>
          <w:sz w:val="24"/>
          <w:szCs w:val="24"/>
        </w:rPr>
        <w:t>ependrof</w:t>
      </w:r>
      <w:proofErr w:type="spellEnd"/>
      <w:r w:rsidRPr="005D2D99">
        <w:rPr>
          <w:rFonts w:ascii="Times New Roman" w:hAnsi="Times New Roman" w:cs="Times New Roman"/>
          <w:sz w:val="24"/>
          <w:szCs w:val="24"/>
        </w:rPr>
        <w:t xml:space="preserve"> tube soaked in a household dishwashing  detergent solution (‘</w:t>
      </w:r>
      <w:proofErr w:type="spellStart"/>
      <w:r w:rsidRPr="005D2D99">
        <w:rPr>
          <w:rFonts w:ascii="Times New Roman" w:hAnsi="Times New Roman" w:cs="Times New Roman"/>
          <w:sz w:val="24"/>
          <w:szCs w:val="24"/>
        </w:rPr>
        <w:t>Trix</w:t>
      </w:r>
      <w:proofErr w:type="spellEnd"/>
      <w:r w:rsidRPr="005D2D99">
        <w:rPr>
          <w:rFonts w:ascii="Times New Roman" w:hAnsi="Times New Roman" w:cs="Times New Roman"/>
          <w:sz w:val="24"/>
          <w:szCs w:val="24"/>
        </w:rPr>
        <w:t xml:space="preserve">’ </w:t>
      </w:r>
      <w:proofErr w:type="spellStart"/>
      <w:r w:rsidRPr="005D2D99">
        <w:rPr>
          <w:rFonts w:ascii="Times New Roman" w:hAnsi="Times New Roman" w:cs="Times New Roman"/>
          <w:sz w:val="24"/>
          <w:szCs w:val="24"/>
        </w:rPr>
        <w:t>Recket</w:t>
      </w:r>
      <w:proofErr w:type="spellEnd"/>
      <w:r w:rsidRPr="005D2D99">
        <w:rPr>
          <w:rFonts w:ascii="Times New Roman" w:hAnsi="Times New Roman" w:cs="Times New Roman"/>
          <w:sz w:val="24"/>
          <w:szCs w:val="24"/>
        </w:rPr>
        <w:t xml:space="preserve">  and Colman Bangladesh Ltd.) for overnight, contaminated glassware were disinfected in 2% sodium  hypochlorite solution prior to cleaning. The glassware were then cleaned by brushing, washed thoroughly  by running tap water, rinsed four times in distilled water and finally sterilized by autoclaving at 121</w:t>
      </w:r>
      <w:r w:rsidRPr="005D2D99">
        <w:rPr>
          <w:rFonts w:ascii="Times New Roman" w:hAnsi="Times New Roman" w:cs="Times New Roman"/>
          <w:sz w:val="24"/>
          <w:szCs w:val="24"/>
          <w:vertAlign w:val="superscript"/>
        </w:rPr>
        <w:t>0</w:t>
      </w:r>
      <w:r w:rsidRPr="005D2D99">
        <w:rPr>
          <w:rFonts w:ascii="Times New Roman" w:hAnsi="Times New Roman" w:cs="Times New Roman"/>
          <w:sz w:val="24"/>
          <w:szCs w:val="24"/>
        </w:rPr>
        <w:t>C for 15 min under 15 lbs pressure per sq. inch. Autoclaved items were dried in a hot air oven at 50</w:t>
      </w:r>
      <w:r w:rsidRPr="005D2D99">
        <w:rPr>
          <w:rFonts w:ascii="Times New Roman" w:hAnsi="Times New Roman" w:cs="Times New Roman"/>
          <w:sz w:val="24"/>
          <w:szCs w:val="24"/>
          <w:vertAlign w:val="superscript"/>
        </w:rPr>
        <w:t>0</w:t>
      </w:r>
      <w:r w:rsidRPr="005D2D99">
        <w:rPr>
          <w:rFonts w:ascii="Times New Roman" w:hAnsi="Times New Roman" w:cs="Times New Roman"/>
          <w:sz w:val="24"/>
          <w:szCs w:val="24"/>
        </w:rPr>
        <w:t>C. Disposable plastic like micropipette tips were sterilized by autoclaving. All the glassware was kept in oven at 50</w:t>
      </w:r>
      <w:r w:rsidRPr="005D2D99">
        <w:rPr>
          <w:rFonts w:ascii="Times New Roman" w:hAnsi="Times New Roman" w:cs="Times New Roman"/>
          <w:sz w:val="24"/>
          <w:szCs w:val="24"/>
          <w:vertAlign w:val="superscript"/>
        </w:rPr>
        <w:t>0</w:t>
      </w:r>
      <w:r w:rsidRPr="005D2D99">
        <w:rPr>
          <w:rFonts w:ascii="Times New Roman" w:hAnsi="Times New Roman" w:cs="Times New Roman"/>
          <w:sz w:val="24"/>
          <w:szCs w:val="24"/>
        </w:rPr>
        <w:t>C for future use.</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Other appliances used are test tube stand, </w:t>
      </w:r>
      <w:proofErr w:type="spellStart"/>
      <w:r w:rsidRPr="005D2D99">
        <w:rPr>
          <w:rFonts w:ascii="Times New Roman" w:hAnsi="Times New Roman" w:cs="Times New Roman"/>
          <w:sz w:val="24"/>
          <w:szCs w:val="24"/>
        </w:rPr>
        <w:t>cryotube</w:t>
      </w:r>
      <w:proofErr w:type="spellEnd"/>
      <w:r w:rsidRPr="005D2D99">
        <w:rPr>
          <w:rFonts w:ascii="Times New Roman" w:hAnsi="Times New Roman" w:cs="Times New Roman"/>
          <w:sz w:val="24"/>
          <w:szCs w:val="24"/>
        </w:rPr>
        <w:t xml:space="preserve"> vial rack, incubator, refrigerator, autoclave machine, hot air oven, centrifuge machines, centrifuge tubes, disposable 10 ml plastic syringe etc.</w:t>
      </w:r>
    </w:p>
    <w:p w:rsidR="005D2D99" w:rsidRPr="005D2D99" w:rsidRDefault="003F7DEA" w:rsidP="005D2D9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5D2D99" w:rsidRPr="005D2D99">
        <w:rPr>
          <w:rFonts w:ascii="Times New Roman" w:hAnsi="Times New Roman" w:cs="Times New Roman"/>
          <w:b/>
          <w:sz w:val="24"/>
          <w:szCs w:val="24"/>
        </w:rPr>
        <w:t>Sample Collection and Handling</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In this study two different types of samples were collected namely milk and then blood. </w:t>
      </w:r>
    </w:p>
    <w:p w:rsidR="005D2D99" w:rsidRPr="005D2D99" w:rsidRDefault="003F7DEA" w:rsidP="005D2D99">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5D2D99" w:rsidRPr="005D2D99">
        <w:rPr>
          <w:rFonts w:ascii="Times New Roman" w:hAnsi="Times New Roman" w:cs="Times New Roman"/>
          <w:b/>
          <w:sz w:val="24"/>
          <w:szCs w:val="24"/>
        </w:rPr>
        <w:t>.5.1. Milk sampling:</w:t>
      </w:r>
      <w:r w:rsidR="005D2D99" w:rsidRPr="005D2D99">
        <w:rPr>
          <w:rFonts w:ascii="Times New Roman" w:hAnsi="Times New Roman" w:cs="Times New Roman"/>
          <w:sz w:val="24"/>
          <w:szCs w:val="24"/>
        </w:rPr>
        <w:t xml:space="preserve"> About 5ml of milk was collected from each </w:t>
      </w:r>
      <w:r w:rsidR="0055618B" w:rsidRPr="005D2D99">
        <w:rPr>
          <w:rFonts w:ascii="Times New Roman" w:hAnsi="Times New Roman" w:cs="Times New Roman"/>
          <w:sz w:val="24"/>
          <w:szCs w:val="24"/>
        </w:rPr>
        <w:t>cow into</w:t>
      </w:r>
      <w:r w:rsidR="005D2D99" w:rsidRPr="005D2D99">
        <w:rPr>
          <w:rFonts w:ascii="Times New Roman" w:hAnsi="Times New Roman" w:cs="Times New Roman"/>
          <w:sz w:val="24"/>
          <w:szCs w:val="24"/>
        </w:rPr>
        <w:t xml:space="preserve"> sterile screw capped test tube. In farm, milk was collected on the spot when it was milking.  Then the udder </w:t>
      </w:r>
      <w:r w:rsidR="0055618B" w:rsidRPr="005D2D99">
        <w:rPr>
          <w:rFonts w:ascii="Times New Roman" w:hAnsi="Times New Roman" w:cs="Times New Roman"/>
          <w:sz w:val="24"/>
          <w:szCs w:val="24"/>
        </w:rPr>
        <w:t>especially</w:t>
      </w:r>
      <w:r w:rsidR="005D2D99" w:rsidRPr="005D2D99">
        <w:rPr>
          <w:rFonts w:ascii="Times New Roman" w:hAnsi="Times New Roman" w:cs="Times New Roman"/>
          <w:sz w:val="24"/>
          <w:szCs w:val="24"/>
        </w:rPr>
        <w:t xml:space="preserve"> teats were disinfected using medicated towel. Milk was collected from 4 teats of a cow and then </w:t>
      </w:r>
      <w:r w:rsidR="005D2D99" w:rsidRPr="005D2D99">
        <w:rPr>
          <w:rFonts w:ascii="Times New Roman" w:hAnsi="Times New Roman" w:cs="Times New Roman"/>
          <w:sz w:val="24"/>
          <w:szCs w:val="24"/>
        </w:rPr>
        <w:lastRenderedPageBreak/>
        <w:t>labeled the ID on wall of the tube and stored in the ice box. Milk samples were screened by Milk Ring Test within 6 hours.</w:t>
      </w:r>
      <w:r w:rsidR="005D2D99" w:rsidRPr="005D2D99">
        <w:rPr>
          <w:rFonts w:ascii="Times New Roman" w:hAnsi="Times New Roman" w:cs="Times New Roman"/>
          <w:b/>
          <w:sz w:val="24"/>
          <w:szCs w:val="24"/>
        </w:rPr>
        <w:t xml:space="preserve"> </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b/>
          <w:sz w:val="24"/>
          <w:szCs w:val="24"/>
        </w:rPr>
        <w:t xml:space="preserve"> </w:t>
      </w:r>
      <w:r w:rsidR="003F7DEA">
        <w:rPr>
          <w:rFonts w:ascii="Times New Roman" w:hAnsi="Times New Roman" w:cs="Times New Roman"/>
          <w:b/>
          <w:sz w:val="24"/>
          <w:szCs w:val="24"/>
        </w:rPr>
        <w:t xml:space="preserve">3.5.2. </w:t>
      </w:r>
      <w:r w:rsidRPr="005D2D99">
        <w:rPr>
          <w:rFonts w:ascii="Times New Roman" w:hAnsi="Times New Roman" w:cs="Times New Roman"/>
          <w:b/>
          <w:sz w:val="24"/>
          <w:szCs w:val="24"/>
        </w:rPr>
        <w:t>Blood sampling:</w:t>
      </w:r>
      <w:r w:rsidRPr="005D2D99">
        <w:rPr>
          <w:rFonts w:ascii="Times New Roman" w:hAnsi="Times New Roman" w:cs="Times New Roman"/>
          <w:sz w:val="24"/>
          <w:szCs w:val="24"/>
        </w:rPr>
        <w:t xml:space="preserve"> The cows that are positive to Milk Ring Test were subjected to blood collection for separation of sera and hematological tests. About 10 ml of blood was collected from jugular vein using disposable sterile syringe (12 ml) after disinfection of the jugular furrow using Tr. Iodine. Immediately after that about 5ml of blood was transferred to EDTA (Di-sodium salt of ethylene </w:t>
      </w:r>
      <w:proofErr w:type="spellStart"/>
      <w:r w:rsidRPr="005D2D99">
        <w:rPr>
          <w:rFonts w:ascii="Times New Roman" w:hAnsi="Times New Roman" w:cs="Times New Roman"/>
          <w:sz w:val="24"/>
          <w:szCs w:val="24"/>
        </w:rPr>
        <w:t>diamine-tetraacetic</w:t>
      </w:r>
      <w:proofErr w:type="spellEnd"/>
      <w:r w:rsidRPr="005D2D99">
        <w:rPr>
          <w:rFonts w:ascii="Times New Roman" w:hAnsi="Times New Roman" w:cs="Times New Roman"/>
          <w:sz w:val="24"/>
          <w:szCs w:val="24"/>
        </w:rPr>
        <w:t xml:space="preserve">) vial for hematological analysis and the rest 5ml was poured into another </w:t>
      </w:r>
      <w:proofErr w:type="spellStart"/>
      <w:r w:rsidRPr="005D2D99">
        <w:rPr>
          <w:rFonts w:ascii="Times New Roman" w:hAnsi="Times New Roman" w:cs="Times New Roman"/>
          <w:sz w:val="24"/>
          <w:szCs w:val="24"/>
        </w:rPr>
        <w:t>vacutainer</w:t>
      </w:r>
      <w:proofErr w:type="spellEnd"/>
      <w:r w:rsidRPr="005D2D99">
        <w:rPr>
          <w:rFonts w:ascii="Times New Roman" w:hAnsi="Times New Roman" w:cs="Times New Roman"/>
          <w:sz w:val="24"/>
          <w:szCs w:val="24"/>
        </w:rPr>
        <w:t xml:space="preserve"> for serological tests. The </w:t>
      </w:r>
      <w:proofErr w:type="spellStart"/>
      <w:r w:rsidRPr="005D2D99">
        <w:rPr>
          <w:rFonts w:ascii="Times New Roman" w:hAnsi="Times New Roman" w:cs="Times New Roman"/>
          <w:sz w:val="24"/>
          <w:szCs w:val="24"/>
        </w:rPr>
        <w:t>vacutainer</w:t>
      </w:r>
      <w:proofErr w:type="spellEnd"/>
      <w:r w:rsidRPr="005D2D99">
        <w:rPr>
          <w:rFonts w:ascii="Times New Roman" w:hAnsi="Times New Roman" w:cs="Times New Roman"/>
          <w:sz w:val="24"/>
          <w:szCs w:val="24"/>
        </w:rPr>
        <w:t xml:space="preserve"> kept inclined position for about 30 minutes to allow clotting and maintained at approximately +4°C in refrigerator until they were processed. In the laboratory, sera were separated by centrifugation at 2500 rpm (503g) for 15 min. and stored in 1.5 ml </w:t>
      </w:r>
      <w:proofErr w:type="spellStart"/>
      <w:r w:rsidRPr="005D2D99">
        <w:rPr>
          <w:rFonts w:ascii="Times New Roman" w:hAnsi="Times New Roman" w:cs="Times New Roman"/>
          <w:sz w:val="24"/>
          <w:szCs w:val="24"/>
        </w:rPr>
        <w:t>eppendrof</w:t>
      </w:r>
      <w:proofErr w:type="spellEnd"/>
      <w:r w:rsidRPr="005D2D99">
        <w:rPr>
          <w:rFonts w:ascii="Times New Roman" w:hAnsi="Times New Roman" w:cs="Times New Roman"/>
          <w:sz w:val="24"/>
          <w:szCs w:val="24"/>
        </w:rPr>
        <w:t xml:space="preserve"> tubes at -20°C until laboratory tests were performed. Hematological analysis was done within 6 hours of collection.</w:t>
      </w:r>
    </w:p>
    <w:p w:rsidR="005D2D99" w:rsidRPr="005D2D99" w:rsidRDefault="003F7DEA" w:rsidP="005D2D99">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5D2D99" w:rsidRPr="005D2D99">
        <w:rPr>
          <w:rFonts w:ascii="Times New Roman" w:hAnsi="Times New Roman" w:cs="Times New Roman"/>
          <w:b/>
          <w:sz w:val="24"/>
          <w:szCs w:val="24"/>
        </w:rPr>
        <w:t>.6. Immunological Tests</w:t>
      </w:r>
    </w:p>
    <w:p w:rsidR="005D2D99" w:rsidRPr="005D2D99" w:rsidRDefault="005D2D99" w:rsidP="005D2D99">
      <w:pPr>
        <w:spacing w:line="360" w:lineRule="auto"/>
        <w:jc w:val="both"/>
        <w:rPr>
          <w:rFonts w:ascii="Times New Roman" w:hAnsi="Times New Roman" w:cs="Times New Roman"/>
          <w:sz w:val="24"/>
          <w:szCs w:val="24"/>
        </w:rPr>
      </w:pPr>
      <w:r w:rsidRPr="005D2D99">
        <w:rPr>
          <w:rFonts w:ascii="Times New Roman" w:hAnsi="Times New Roman" w:cs="Times New Roman"/>
          <w:sz w:val="24"/>
          <w:szCs w:val="24"/>
        </w:rPr>
        <w:t>Milk Ring Test was done as a screening test. The cows that showed positive reaction to MRT were subjected to sera collection and indirect ELISA and Rose Bengal Plate tests were done to make a final diagnosis.</w:t>
      </w:r>
    </w:p>
    <w:p w:rsidR="005D2D99" w:rsidRPr="005D2D99" w:rsidRDefault="003F7DEA" w:rsidP="005D2D99">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5D2D99" w:rsidRPr="005D2D99">
        <w:rPr>
          <w:rFonts w:ascii="Times New Roman" w:hAnsi="Times New Roman" w:cs="Times New Roman"/>
          <w:b/>
          <w:sz w:val="24"/>
          <w:szCs w:val="24"/>
        </w:rPr>
        <w:t>.6.1. Milk Ring Test (MRT):</w:t>
      </w:r>
      <w:r w:rsidR="009E6504">
        <w:rPr>
          <w:rFonts w:ascii="Times New Roman" w:hAnsi="Times New Roman" w:cs="Times New Roman"/>
          <w:sz w:val="24"/>
          <w:szCs w:val="24"/>
        </w:rPr>
        <w:t xml:space="preserve"> The MRT wa</w:t>
      </w:r>
      <w:r w:rsidR="005D2D99" w:rsidRPr="005D2D99">
        <w:rPr>
          <w:rFonts w:ascii="Times New Roman" w:hAnsi="Times New Roman" w:cs="Times New Roman"/>
          <w:sz w:val="24"/>
          <w:szCs w:val="24"/>
        </w:rPr>
        <w:t xml:space="preserve">s done in the Laboratory of Department of Microbiology, Faculty of Veterinary Medicine, Chittagong Veterinary and Animal Sciences University. After proper and uniform mixing using </w:t>
      </w:r>
      <w:proofErr w:type="spellStart"/>
      <w:r w:rsidR="005D2D99" w:rsidRPr="005D2D99">
        <w:rPr>
          <w:rFonts w:ascii="Times New Roman" w:hAnsi="Times New Roman" w:cs="Times New Roman"/>
          <w:sz w:val="24"/>
          <w:szCs w:val="24"/>
        </w:rPr>
        <w:t>voltex</w:t>
      </w:r>
      <w:proofErr w:type="spellEnd"/>
      <w:r w:rsidR="005D2D99" w:rsidRPr="005D2D99">
        <w:rPr>
          <w:rFonts w:ascii="Times New Roman" w:hAnsi="Times New Roman" w:cs="Times New Roman"/>
          <w:sz w:val="24"/>
          <w:szCs w:val="24"/>
        </w:rPr>
        <w:t xml:space="preserve">, 1 ml of undiluted milk sample was taken from screw capped test tube into </w:t>
      </w:r>
      <w:proofErr w:type="spellStart"/>
      <w:r w:rsidR="005D2D99" w:rsidRPr="005D2D99">
        <w:rPr>
          <w:rFonts w:ascii="Times New Roman" w:hAnsi="Times New Roman" w:cs="Times New Roman"/>
          <w:sz w:val="24"/>
          <w:szCs w:val="24"/>
        </w:rPr>
        <w:t>cryotube</w:t>
      </w:r>
      <w:proofErr w:type="spellEnd"/>
      <w:r w:rsidR="005D2D99" w:rsidRPr="005D2D99">
        <w:rPr>
          <w:rFonts w:ascii="Times New Roman" w:hAnsi="Times New Roman" w:cs="Times New Roman"/>
          <w:sz w:val="24"/>
          <w:szCs w:val="24"/>
        </w:rPr>
        <w:t xml:space="preserve"> vial and 50 µl of colored </w:t>
      </w:r>
      <w:proofErr w:type="spellStart"/>
      <w:r w:rsidR="005D2D99" w:rsidRPr="005D2D99">
        <w:rPr>
          <w:rFonts w:ascii="Times New Roman" w:hAnsi="Times New Roman" w:cs="Times New Roman"/>
          <w:sz w:val="24"/>
          <w:szCs w:val="24"/>
        </w:rPr>
        <w:t>brucellar</w:t>
      </w:r>
      <w:proofErr w:type="spellEnd"/>
      <w:r w:rsidR="005D2D99" w:rsidRPr="005D2D99">
        <w:rPr>
          <w:rFonts w:ascii="Times New Roman" w:hAnsi="Times New Roman" w:cs="Times New Roman"/>
          <w:sz w:val="24"/>
          <w:szCs w:val="24"/>
        </w:rPr>
        <w:t xml:space="preserve"> antigen was added to it. Careful and uniform mixing was made using micropipette and placed in the incubator for 1 hour at +37°C (±2°C), then 18-20 hours between +2°C to +8°C. An individual test sample was interpreted as positive if the ring of cream equally or more colored than the underlying milk and negative if ring of cream less colored than the underlying milk (</w:t>
      </w:r>
      <w:r w:rsidR="005D2D99" w:rsidRPr="00A5618C">
        <w:rPr>
          <w:rFonts w:ascii="Times New Roman" w:hAnsi="Times New Roman" w:cs="Times New Roman"/>
          <w:sz w:val="24"/>
          <w:szCs w:val="24"/>
        </w:rPr>
        <w:t>Fig. 0</w:t>
      </w:r>
      <w:r w:rsidR="00A5618C" w:rsidRPr="00A5618C">
        <w:rPr>
          <w:rFonts w:ascii="Times New Roman" w:hAnsi="Times New Roman" w:cs="Times New Roman"/>
          <w:sz w:val="24"/>
          <w:szCs w:val="24"/>
        </w:rPr>
        <w:t>2</w:t>
      </w:r>
      <w:r w:rsidR="005D2D99" w:rsidRPr="005D2D99">
        <w:rPr>
          <w:rFonts w:ascii="Times New Roman" w:hAnsi="Times New Roman" w:cs="Times New Roman"/>
          <w:sz w:val="24"/>
          <w:szCs w:val="24"/>
        </w:rPr>
        <w:t xml:space="preserve">) as described by the reagent giving company INSTITUT POURQUIER-326 Rue de la </w:t>
      </w:r>
      <w:proofErr w:type="spellStart"/>
      <w:r w:rsidR="005D2D99" w:rsidRPr="005D2D99">
        <w:rPr>
          <w:rFonts w:ascii="Times New Roman" w:hAnsi="Times New Roman" w:cs="Times New Roman"/>
          <w:sz w:val="24"/>
          <w:szCs w:val="24"/>
        </w:rPr>
        <w:t>Galera</w:t>
      </w:r>
      <w:proofErr w:type="spellEnd"/>
      <w:r w:rsidR="005D2D99" w:rsidRPr="005D2D99">
        <w:rPr>
          <w:rFonts w:ascii="Times New Roman" w:hAnsi="Times New Roman" w:cs="Times New Roman"/>
          <w:sz w:val="24"/>
          <w:szCs w:val="24"/>
        </w:rPr>
        <w:t xml:space="preserve"> – 34090 Montpellier – France.</w:t>
      </w:r>
    </w:p>
    <w:p w:rsidR="005D2D99" w:rsidRPr="005D2D99" w:rsidRDefault="00A5618C" w:rsidP="005D2D99">
      <w:pPr>
        <w:spacing w:line="360" w:lineRule="auto"/>
        <w:rPr>
          <w:rFonts w:ascii="Times New Roman" w:hAnsi="Times New Roman" w:cs="Times New Roman"/>
          <w:b/>
          <w:sz w:val="24"/>
          <w:szCs w:val="24"/>
        </w:rPr>
      </w:pPr>
      <w:r w:rsidRPr="00A5618C">
        <w:rPr>
          <w:rFonts w:ascii="Times New Roman" w:hAnsi="Times New Roman" w:cs="Times New Roman"/>
          <w:b/>
          <w:noProof/>
          <w:sz w:val="24"/>
          <w:szCs w:val="24"/>
        </w:rPr>
        <w:lastRenderedPageBreak/>
        <w:drawing>
          <wp:inline distT="0" distB="0" distL="0" distR="0">
            <wp:extent cx="5943600" cy="2631440"/>
            <wp:effectExtent l="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16975" cy="3903538"/>
                      <a:chOff x="163512" y="1477231"/>
                      <a:chExt cx="8816975" cy="3903538"/>
                    </a:xfrm>
                  </a:grpSpPr>
                  <a:pic>
                    <a:nvPicPr>
                      <a:cNvPr id="4" name="Picture 3" descr="G:\MS\MS photos\DSC05248.JPG"/>
                      <a:cNvPicPr>
                        <a:picLocks noChangeAspect="1" noChangeArrowheads="1"/>
                      </a:cNvPicPr>
                    </a:nvPicPr>
                    <a:blipFill>
                      <a:blip r:embed="rId7" cstate="print"/>
                      <a:srcRect/>
                      <a:stretch>
                        <a:fillRect/>
                      </a:stretch>
                    </a:blipFill>
                    <a:spPr bwMode="auto">
                      <a:xfrm>
                        <a:off x="163512" y="1477231"/>
                        <a:ext cx="4675993" cy="3506787"/>
                      </a:xfrm>
                      <a:prstGeom prst="rect">
                        <a:avLst/>
                      </a:prstGeom>
                      <a:noFill/>
                    </a:spPr>
                  </a:pic>
                  <a:pic>
                    <a:nvPicPr>
                      <a:cNvPr id="5" name="Picture 4" descr="G:\MS\MS photos\DSC05250.JPG"/>
                      <a:cNvPicPr>
                        <a:picLocks noChangeAspect="1" noChangeArrowheads="1"/>
                      </a:cNvPicPr>
                    </a:nvPicPr>
                    <a:blipFill>
                      <a:blip r:embed="rId8" cstate="print"/>
                      <a:srcRect/>
                      <a:stretch>
                        <a:fillRect/>
                      </a:stretch>
                    </a:blipFill>
                    <a:spPr bwMode="auto">
                      <a:xfrm>
                        <a:off x="4735512" y="1477231"/>
                        <a:ext cx="4244975" cy="3505200"/>
                      </a:xfrm>
                      <a:prstGeom prst="rect">
                        <a:avLst/>
                      </a:prstGeom>
                      <a:noFill/>
                    </a:spPr>
                  </a:pic>
                  <a:sp>
                    <a:nvSpPr>
                      <a:cNvPr id="6" name="TextBox 5"/>
                      <a:cNvSpPr txBox="1"/>
                    </a:nvSpPr>
                    <a:spPr>
                      <a:xfrm>
                        <a:off x="201020" y="4385936"/>
                        <a:ext cx="6096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dirty="0" smtClean="0">
                              <a:solidFill>
                                <a:schemeClr val="bg1">
                                  <a:lumMod val="95000"/>
                                </a:schemeClr>
                              </a:solidFill>
                            </a:rPr>
                            <a:t>a</a:t>
                          </a:r>
                          <a:endParaRPr lang="en-US" b="1" dirty="0">
                            <a:solidFill>
                              <a:schemeClr val="bg1">
                                <a:lumMod val="95000"/>
                              </a:schemeClr>
                            </a:solidFill>
                          </a:endParaRPr>
                        </a:p>
                      </a:txBody>
                      <a:useSpRect/>
                    </a:txSp>
                  </a:sp>
                  <a:sp>
                    <a:nvSpPr>
                      <a:cNvPr id="7" name="TextBox 6"/>
                      <a:cNvSpPr txBox="1"/>
                    </a:nvSpPr>
                    <a:spPr>
                      <a:xfrm>
                        <a:off x="4735512" y="4449031"/>
                        <a:ext cx="6096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b="1" dirty="0" smtClean="0">
                              <a:solidFill>
                                <a:schemeClr val="bg1">
                                  <a:lumMod val="95000"/>
                                </a:schemeClr>
                              </a:solidFill>
                            </a:rPr>
                            <a:t>b</a:t>
                          </a:r>
                          <a:endParaRPr lang="en-US" b="1" dirty="0">
                            <a:solidFill>
                              <a:schemeClr val="bg1">
                                <a:lumMod val="95000"/>
                              </a:schemeClr>
                            </a:solidFill>
                          </a:endParaRPr>
                        </a:p>
                      </a:txBody>
                      <a:useSpRect/>
                    </a:txSp>
                  </a:sp>
                  <a:sp>
                    <a:nvSpPr>
                      <a:cNvPr id="8" name="TextBox 7"/>
                      <a:cNvSpPr txBox="1"/>
                    </a:nvSpPr>
                    <a:spPr>
                      <a:xfrm>
                        <a:off x="1859840" y="5042215"/>
                        <a:ext cx="5486400" cy="338554"/>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smtClean="0">
                              <a:latin typeface="Times New Roman" pitchFamily="18" charset="0"/>
                              <a:cs typeface="Times New Roman" pitchFamily="18" charset="0"/>
                            </a:rPr>
                            <a:t>Fig </a:t>
                          </a:r>
                          <a:r>
                            <a:rPr lang="en-US" sz="1600" b="1" dirty="0" smtClean="0">
                              <a:latin typeface="Times New Roman" pitchFamily="18" charset="0"/>
                              <a:cs typeface="Times New Roman" pitchFamily="18" charset="0"/>
                            </a:rPr>
                            <a:t>02. </a:t>
                          </a:r>
                          <a:r>
                            <a:rPr lang="en-US" sz="1600" b="1" dirty="0" smtClean="0">
                              <a:latin typeface="Times New Roman" pitchFamily="18" charset="0"/>
                              <a:cs typeface="Times New Roman" pitchFamily="18" charset="0"/>
                            </a:rPr>
                            <a:t>Milk Ring Test (a. –</a:t>
                          </a:r>
                          <a:r>
                            <a:rPr lang="en-US" sz="1600" b="1" dirty="0" err="1" smtClean="0">
                              <a:latin typeface="Times New Roman" pitchFamily="18" charset="0"/>
                              <a:cs typeface="Times New Roman" pitchFamily="18" charset="0"/>
                            </a:rPr>
                            <a:t>ve</a:t>
                          </a:r>
                          <a:r>
                            <a:rPr lang="en-US" sz="1600" b="1" dirty="0" smtClean="0">
                              <a:latin typeface="Times New Roman" pitchFamily="18" charset="0"/>
                              <a:cs typeface="Times New Roman" pitchFamily="18" charset="0"/>
                            </a:rPr>
                            <a:t>, b. +</a:t>
                          </a:r>
                          <a:r>
                            <a:rPr lang="en-US" sz="1600" b="1" dirty="0" err="1" smtClean="0">
                              <a:latin typeface="Times New Roman" pitchFamily="18" charset="0"/>
                              <a:cs typeface="Times New Roman" pitchFamily="18" charset="0"/>
                            </a:rPr>
                            <a:t>ve</a:t>
                          </a:r>
                          <a:r>
                            <a:rPr lang="en-US" sz="1600" b="1" dirty="0" smtClean="0">
                              <a:latin typeface="Times New Roman" pitchFamily="18" charset="0"/>
                              <a:cs typeface="Times New Roman" pitchFamily="18" charset="0"/>
                            </a:rPr>
                            <a:t>).</a:t>
                          </a:r>
                          <a:endParaRPr lang="en-US" sz="1600" b="1" dirty="0">
                            <a:latin typeface="Times New Roman" pitchFamily="18" charset="0"/>
                            <a:cs typeface="Times New Roman" pitchFamily="18" charset="0"/>
                          </a:endParaRPr>
                        </a:p>
                      </a:txBody>
                      <a:useSpRect/>
                    </a:txSp>
                  </a:sp>
                </lc:lockedCanvas>
              </a:graphicData>
            </a:graphic>
          </wp:inline>
        </w:drawing>
      </w:r>
    </w:p>
    <w:p w:rsidR="005D2D99" w:rsidRPr="005D2D99" w:rsidRDefault="003F7DEA" w:rsidP="005D2D99">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3</w:t>
      </w:r>
      <w:r w:rsidR="005D2D99" w:rsidRPr="005D2D99">
        <w:rPr>
          <w:rFonts w:ascii="Times New Roman" w:hAnsi="Times New Roman" w:cs="Times New Roman"/>
          <w:b/>
          <w:sz w:val="24"/>
          <w:szCs w:val="24"/>
        </w:rPr>
        <w:t xml:space="preserve">.6.2. Indirect-Enzyme Linked </w:t>
      </w:r>
      <w:proofErr w:type="spellStart"/>
      <w:r w:rsidR="005D2D99" w:rsidRPr="005D2D99">
        <w:rPr>
          <w:rFonts w:ascii="Times New Roman" w:hAnsi="Times New Roman" w:cs="Times New Roman"/>
          <w:b/>
          <w:sz w:val="24"/>
          <w:szCs w:val="24"/>
        </w:rPr>
        <w:t>Immunosorbent</w:t>
      </w:r>
      <w:proofErr w:type="spellEnd"/>
      <w:r w:rsidR="005D2D99" w:rsidRPr="005D2D99">
        <w:rPr>
          <w:rFonts w:ascii="Times New Roman" w:hAnsi="Times New Roman" w:cs="Times New Roman"/>
          <w:b/>
          <w:sz w:val="24"/>
          <w:szCs w:val="24"/>
        </w:rPr>
        <w:t xml:space="preserve"> Assay (</w:t>
      </w:r>
      <w:proofErr w:type="spellStart"/>
      <w:r w:rsidR="005D2D99" w:rsidRPr="005D2D99">
        <w:rPr>
          <w:rFonts w:ascii="Times New Roman" w:hAnsi="Times New Roman" w:cs="Times New Roman"/>
          <w:b/>
          <w:sz w:val="24"/>
          <w:szCs w:val="24"/>
        </w:rPr>
        <w:t>i</w:t>
      </w:r>
      <w:proofErr w:type="spellEnd"/>
      <w:r w:rsidR="005D2D99" w:rsidRPr="005D2D99">
        <w:rPr>
          <w:rFonts w:ascii="Times New Roman" w:hAnsi="Times New Roman" w:cs="Times New Roman"/>
          <w:b/>
          <w:sz w:val="24"/>
          <w:szCs w:val="24"/>
        </w:rPr>
        <w:t>-ELISA):</w:t>
      </w:r>
      <w:r w:rsidR="005D2D99" w:rsidRPr="005D2D99">
        <w:rPr>
          <w:rFonts w:ascii="Times New Roman" w:hAnsi="Times New Roman" w:cs="Times New Roman"/>
          <w:sz w:val="24"/>
          <w:szCs w:val="24"/>
        </w:rPr>
        <w:t xml:space="preserve"> The test is done in the Laboratory of Department of Medicine, Faculty of Veterinary Science, </w:t>
      </w:r>
      <w:proofErr w:type="gramStart"/>
      <w:r w:rsidR="005D2D99" w:rsidRPr="005D2D99">
        <w:rPr>
          <w:rFonts w:ascii="Times New Roman" w:hAnsi="Times New Roman" w:cs="Times New Roman"/>
          <w:sz w:val="24"/>
          <w:szCs w:val="24"/>
        </w:rPr>
        <w:t>Bangladesh</w:t>
      </w:r>
      <w:proofErr w:type="gramEnd"/>
      <w:r w:rsidR="005D2D99" w:rsidRPr="005D2D99">
        <w:rPr>
          <w:rFonts w:ascii="Times New Roman" w:hAnsi="Times New Roman" w:cs="Times New Roman"/>
          <w:sz w:val="24"/>
          <w:szCs w:val="24"/>
        </w:rPr>
        <w:t xml:space="preserve"> Agricultural University. The assay was performed according to the protocol and </w:t>
      </w:r>
      <w:proofErr w:type="spellStart"/>
      <w:r w:rsidR="005D2D99" w:rsidRPr="005D2D99">
        <w:rPr>
          <w:rFonts w:ascii="Times New Roman" w:hAnsi="Times New Roman" w:cs="Times New Roman"/>
          <w:sz w:val="24"/>
          <w:szCs w:val="24"/>
        </w:rPr>
        <w:t>suppliance</w:t>
      </w:r>
      <w:proofErr w:type="spellEnd"/>
      <w:r w:rsidR="005D2D99" w:rsidRPr="005D2D99">
        <w:rPr>
          <w:rFonts w:ascii="Times New Roman" w:hAnsi="Times New Roman" w:cs="Times New Roman"/>
          <w:sz w:val="24"/>
          <w:szCs w:val="24"/>
        </w:rPr>
        <w:t xml:space="preserve"> provided by the ELISA kit manufacturer company (</w:t>
      </w:r>
      <w:proofErr w:type="spellStart"/>
      <w:r w:rsidR="005D2D99" w:rsidRPr="005D2D99">
        <w:rPr>
          <w:rFonts w:ascii="Times New Roman" w:hAnsi="Times New Roman" w:cs="Times New Roman"/>
          <w:sz w:val="24"/>
          <w:szCs w:val="24"/>
        </w:rPr>
        <w:t>Svanova</w:t>
      </w:r>
      <w:proofErr w:type="spellEnd"/>
      <w:r w:rsidR="005D2D99" w:rsidRPr="005D2D99">
        <w:rPr>
          <w:rFonts w:ascii="Times New Roman" w:hAnsi="Times New Roman" w:cs="Times New Roman"/>
          <w:sz w:val="24"/>
          <w:szCs w:val="24"/>
        </w:rPr>
        <w:t xml:space="preserve"> Biotech AB, art. </w:t>
      </w:r>
      <w:proofErr w:type="gramStart"/>
      <w:r w:rsidR="005D2D99" w:rsidRPr="005D2D99">
        <w:rPr>
          <w:rFonts w:ascii="Times New Roman" w:hAnsi="Times New Roman" w:cs="Times New Roman"/>
          <w:sz w:val="24"/>
          <w:szCs w:val="24"/>
        </w:rPr>
        <w:t>No. 10-2700-10, SE-751 83 Uppsala, Sweden).</w:t>
      </w:r>
      <w:proofErr w:type="gramEnd"/>
      <w:r w:rsidR="005D2D99" w:rsidRPr="005D2D99">
        <w:rPr>
          <w:rFonts w:ascii="Times New Roman" w:hAnsi="Times New Roman" w:cs="Times New Roman"/>
          <w:sz w:val="24"/>
          <w:szCs w:val="24"/>
        </w:rPr>
        <w:t xml:space="preserve"> The sensitivity and specificity of this test is 97.4% and 85.8% respectively (</w:t>
      </w:r>
      <w:proofErr w:type="spellStart"/>
      <w:r w:rsidR="005D2D99" w:rsidRPr="005D2D99">
        <w:rPr>
          <w:rFonts w:ascii="Times New Roman" w:hAnsi="Times New Roman" w:cs="Times New Roman"/>
          <w:color w:val="000000"/>
          <w:sz w:val="24"/>
          <w:szCs w:val="24"/>
          <w:lang w:val="fr-FR"/>
        </w:rPr>
        <w:t>Limet</w:t>
      </w:r>
      <w:proofErr w:type="spellEnd"/>
      <w:r w:rsidR="005D2D99" w:rsidRPr="005D2D99">
        <w:rPr>
          <w:rFonts w:ascii="Times New Roman" w:hAnsi="Times New Roman" w:cs="Times New Roman"/>
          <w:color w:val="000000"/>
          <w:sz w:val="24"/>
          <w:szCs w:val="24"/>
          <w:lang w:val="fr-FR"/>
        </w:rPr>
        <w:t>, 1988).</w:t>
      </w:r>
    </w:p>
    <w:p w:rsidR="005D2D99" w:rsidRPr="005D2D99" w:rsidRDefault="005D2D99" w:rsidP="005D2D99">
      <w:pPr>
        <w:tabs>
          <w:tab w:val="right" w:pos="5288"/>
        </w:tabs>
        <w:spacing w:before="240" w:line="360" w:lineRule="auto"/>
        <w:jc w:val="both"/>
        <w:rPr>
          <w:rFonts w:ascii="Times New Roman" w:hAnsi="Times New Roman" w:cs="Times New Roman"/>
          <w:b/>
          <w:sz w:val="24"/>
          <w:szCs w:val="24"/>
        </w:rPr>
      </w:pPr>
      <w:r w:rsidRPr="005D2D99">
        <w:rPr>
          <w:rFonts w:ascii="Times New Roman" w:hAnsi="Times New Roman" w:cs="Times New Roman"/>
          <w:b/>
          <w:sz w:val="24"/>
          <w:szCs w:val="24"/>
        </w:rPr>
        <w:t xml:space="preserve">Preparation of PBS- </w:t>
      </w:r>
      <w:proofErr w:type="spellStart"/>
      <w:r w:rsidRPr="005D2D99">
        <w:rPr>
          <w:rFonts w:ascii="Times New Roman" w:hAnsi="Times New Roman" w:cs="Times New Roman"/>
          <w:b/>
          <w:sz w:val="24"/>
          <w:szCs w:val="24"/>
        </w:rPr>
        <w:t>Tween</w:t>
      </w:r>
      <w:proofErr w:type="spellEnd"/>
      <w:r w:rsidRPr="005D2D99">
        <w:rPr>
          <w:rFonts w:ascii="Times New Roman" w:hAnsi="Times New Roman" w:cs="Times New Roman"/>
          <w:b/>
          <w:sz w:val="24"/>
          <w:szCs w:val="24"/>
        </w:rPr>
        <w:t xml:space="preserve"> Buffer for </w:t>
      </w:r>
      <w:proofErr w:type="spellStart"/>
      <w:r w:rsidRPr="005D2D99">
        <w:rPr>
          <w:rFonts w:ascii="Times New Roman" w:hAnsi="Times New Roman" w:cs="Times New Roman"/>
          <w:b/>
          <w:sz w:val="24"/>
          <w:szCs w:val="24"/>
        </w:rPr>
        <w:t>i</w:t>
      </w:r>
      <w:proofErr w:type="spellEnd"/>
      <w:r w:rsidRPr="005D2D99">
        <w:rPr>
          <w:rFonts w:ascii="Times New Roman" w:hAnsi="Times New Roman" w:cs="Times New Roman"/>
          <w:b/>
          <w:sz w:val="24"/>
          <w:szCs w:val="24"/>
        </w:rPr>
        <w:t xml:space="preserve">-ELISA: </w:t>
      </w:r>
      <w:r w:rsidRPr="005D2D99">
        <w:rPr>
          <w:rFonts w:ascii="Times New Roman" w:hAnsi="Times New Roman" w:cs="Times New Roman"/>
          <w:sz w:val="24"/>
          <w:szCs w:val="24"/>
        </w:rPr>
        <w:t xml:space="preserve">As working buffer 20x concentrate PBS- </w:t>
      </w:r>
      <w:proofErr w:type="spellStart"/>
      <w:r w:rsidRPr="005D2D99">
        <w:rPr>
          <w:rFonts w:ascii="Times New Roman" w:hAnsi="Times New Roman" w:cs="Times New Roman"/>
          <w:sz w:val="24"/>
          <w:szCs w:val="24"/>
        </w:rPr>
        <w:t>Tween</w:t>
      </w:r>
      <w:proofErr w:type="spellEnd"/>
      <w:r w:rsidRPr="005D2D99">
        <w:rPr>
          <w:rFonts w:ascii="Times New Roman" w:hAnsi="Times New Roman" w:cs="Times New Roman"/>
          <w:sz w:val="24"/>
          <w:szCs w:val="24"/>
        </w:rPr>
        <w:t xml:space="preserve"> Solution (PBST) was diluted into 1/20 in distilled water (DW). For this test 25 ml PBST solution was added to 475 ml DW to make it 500ml and was mixed thoroughly.  </w:t>
      </w:r>
    </w:p>
    <w:p w:rsidR="005D2D99" w:rsidRPr="005D2D99" w:rsidRDefault="005D2D99" w:rsidP="005D2D99">
      <w:pPr>
        <w:tabs>
          <w:tab w:val="right" w:pos="5288"/>
        </w:tabs>
        <w:spacing w:before="240" w:line="360" w:lineRule="auto"/>
        <w:jc w:val="both"/>
        <w:rPr>
          <w:rFonts w:ascii="Times New Roman" w:hAnsi="Times New Roman" w:cs="Times New Roman"/>
          <w:sz w:val="24"/>
          <w:szCs w:val="24"/>
        </w:rPr>
      </w:pPr>
      <w:r w:rsidRPr="005D2D99">
        <w:rPr>
          <w:rFonts w:ascii="Times New Roman" w:hAnsi="Times New Roman" w:cs="Times New Roman"/>
          <w:b/>
          <w:bCs/>
          <w:sz w:val="24"/>
          <w:szCs w:val="24"/>
        </w:rPr>
        <w:t xml:space="preserve">Reconstitution of Anti-Bovine </w:t>
      </w:r>
      <w:proofErr w:type="spellStart"/>
      <w:r w:rsidRPr="005D2D99">
        <w:rPr>
          <w:rFonts w:ascii="Times New Roman" w:hAnsi="Times New Roman" w:cs="Times New Roman"/>
          <w:b/>
          <w:bCs/>
          <w:sz w:val="24"/>
          <w:szCs w:val="24"/>
        </w:rPr>
        <w:t>I</w:t>
      </w:r>
      <w:r w:rsidRPr="005D2D99">
        <w:rPr>
          <w:rFonts w:ascii="Times New Roman" w:hAnsi="Times New Roman" w:cs="Times New Roman"/>
          <w:b/>
          <w:bCs/>
          <w:sz w:val="24"/>
          <w:szCs w:val="24"/>
        </w:rPr>
        <w:softHyphen/>
      </w:r>
      <w:r w:rsidRPr="005D2D99">
        <w:rPr>
          <w:rFonts w:ascii="Times New Roman" w:hAnsi="Times New Roman" w:cs="Times New Roman"/>
          <w:b/>
          <w:bCs/>
          <w:sz w:val="24"/>
          <w:szCs w:val="24"/>
        </w:rPr>
        <w:softHyphen/>
      </w:r>
      <w:r w:rsidRPr="005D2D99">
        <w:rPr>
          <w:rFonts w:ascii="Times New Roman" w:hAnsi="Times New Roman" w:cs="Times New Roman"/>
          <w:b/>
          <w:bCs/>
          <w:sz w:val="24"/>
          <w:szCs w:val="24"/>
        </w:rPr>
        <w:softHyphen/>
      </w:r>
      <w:r w:rsidRPr="005D2D99">
        <w:rPr>
          <w:rFonts w:ascii="Times New Roman" w:hAnsi="Times New Roman" w:cs="Times New Roman"/>
          <w:b/>
          <w:bCs/>
          <w:sz w:val="24"/>
          <w:szCs w:val="24"/>
          <w:vertAlign w:val="subscript"/>
        </w:rPr>
        <w:t>g</w:t>
      </w:r>
      <w:r w:rsidRPr="005D2D99">
        <w:rPr>
          <w:rFonts w:ascii="Times New Roman" w:hAnsi="Times New Roman" w:cs="Times New Roman"/>
          <w:b/>
          <w:bCs/>
          <w:sz w:val="24"/>
          <w:szCs w:val="24"/>
          <w:vertAlign w:val="subscript"/>
        </w:rPr>
        <w:softHyphen/>
      </w:r>
      <w:r w:rsidRPr="005D2D99">
        <w:rPr>
          <w:rFonts w:ascii="Times New Roman" w:hAnsi="Times New Roman" w:cs="Times New Roman"/>
          <w:b/>
          <w:bCs/>
          <w:sz w:val="24"/>
          <w:szCs w:val="24"/>
          <w:vertAlign w:val="subscript"/>
        </w:rPr>
        <w:softHyphen/>
      </w:r>
      <w:r w:rsidRPr="005D2D99">
        <w:rPr>
          <w:rFonts w:ascii="Times New Roman" w:hAnsi="Times New Roman" w:cs="Times New Roman"/>
          <w:b/>
          <w:bCs/>
          <w:sz w:val="24"/>
          <w:szCs w:val="24"/>
        </w:rPr>
        <w:t>G</w:t>
      </w:r>
      <w:proofErr w:type="spellEnd"/>
      <w:r w:rsidRPr="005D2D99">
        <w:rPr>
          <w:rFonts w:ascii="Times New Roman" w:hAnsi="Times New Roman" w:cs="Times New Roman"/>
          <w:b/>
          <w:bCs/>
          <w:sz w:val="24"/>
          <w:szCs w:val="24"/>
        </w:rPr>
        <w:t xml:space="preserve"> Conjugate for </w:t>
      </w:r>
      <w:proofErr w:type="spellStart"/>
      <w:r w:rsidRPr="005D2D99">
        <w:rPr>
          <w:rFonts w:ascii="Times New Roman" w:hAnsi="Times New Roman" w:cs="Times New Roman"/>
          <w:b/>
          <w:bCs/>
          <w:sz w:val="24"/>
          <w:szCs w:val="24"/>
        </w:rPr>
        <w:t>i</w:t>
      </w:r>
      <w:proofErr w:type="spellEnd"/>
      <w:r w:rsidRPr="005D2D99">
        <w:rPr>
          <w:rFonts w:ascii="Times New Roman" w:hAnsi="Times New Roman" w:cs="Times New Roman"/>
          <w:b/>
          <w:bCs/>
          <w:sz w:val="24"/>
          <w:szCs w:val="24"/>
        </w:rPr>
        <w:t xml:space="preserve">-ELISA: </w:t>
      </w:r>
      <w:r w:rsidRPr="005D2D99">
        <w:rPr>
          <w:rFonts w:ascii="Times New Roman" w:hAnsi="Times New Roman" w:cs="Times New Roman"/>
          <w:sz w:val="24"/>
          <w:szCs w:val="24"/>
        </w:rPr>
        <w:t xml:space="preserve">According to the procedure </w:t>
      </w:r>
      <w:proofErr w:type="spellStart"/>
      <w:r w:rsidRPr="005D2D99">
        <w:rPr>
          <w:rFonts w:ascii="Times New Roman" w:hAnsi="Times New Roman" w:cs="Times New Roman"/>
          <w:sz w:val="24"/>
          <w:szCs w:val="24"/>
        </w:rPr>
        <w:t>Liophilized</w:t>
      </w:r>
      <w:proofErr w:type="spellEnd"/>
      <w:r w:rsidRPr="005D2D99">
        <w:rPr>
          <w:rFonts w:ascii="Times New Roman" w:hAnsi="Times New Roman" w:cs="Times New Roman"/>
          <w:sz w:val="24"/>
          <w:szCs w:val="24"/>
        </w:rPr>
        <w:t xml:space="preserve"> HRP Conjugate was reconstituted with 11.5 ml PBS-</w:t>
      </w:r>
      <w:proofErr w:type="spellStart"/>
      <w:r w:rsidRPr="005D2D99">
        <w:rPr>
          <w:rFonts w:ascii="Times New Roman" w:hAnsi="Times New Roman" w:cs="Times New Roman"/>
          <w:sz w:val="24"/>
          <w:szCs w:val="24"/>
        </w:rPr>
        <w:t>Tween</w:t>
      </w:r>
      <w:proofErr w:type="spellEnd"/>
      <w:r w:rsidRPr="005D2D99">
        <w:rPr>
          <w:rFonts w:ascii="Times New Roman" w:hAnsi="Times New Roman" w:cs="Times New Roman"/>
          <w:sz w:val="24"/>
          <w:szCs w:val="24"/>
        </w:rPr>
        <w:t xml:space="preserve"> Buffer. Buffer was added carefully to the bottle. Then the solution was leaved for one minute and mixed thoroughly. According to the recommendation of the solution was prepared immediately before use.</w:t>
      </w:r>
    </w:p>
    <w:p w:rsidR="005D2D99" w:rsidRPr="005D2D99" w:rsidRDefault="005D2D99" w:rsidP="009E6504">
      <w:pPr>
        <w:spacing w:after="0" w:line="360" w:lineRule="auto"/>
        <w:jc w:val="both"/>
        <w:rPr>
          <w:rFonts w:ascii="Times New Roman" w:hAnsi="Times New Roman" w:cs="Times New Roman"/>
          <w:sz w:val="24"/>
          <w:szCs w:val="24"/>
        </w:rPr>
      </w:pPr>
      <w:r w:rsidRPr="005D2D99">
        <w:rPr>
          <w:rFonts w:ascii="Times New Roman" w:hAnsi="Times New Roman" w:cs="Times New Roman"/>
          <w:b/>
          <w:bCs/>
          <w:sz w:val="24"/>
          <w:szCs w:val="24"/>
        </w:rPr>
        <w:t xml:space="preserve">Test Procedure: </w:t>
      </w:r>
      <w:r w:rsidRPr="005D2D99">
        <w:rPr>
          <w:rFonts w:ascii="Times New Roman" w:hAnsi="Times New Roman" w:cs="Times New Roman"/>
          <w:sz w:val="24"/>
          <w:szCs w:val="24"/>
        </w:rPr>
        <w:t xml:space="preserve">All reagents supplied by the manufacturer company were equilibrated to room temperature (18 to 25°C) before use. 100 µl of Sample Dilution Buffer was added to each well of polystyrene </w:t>
      </w:r>
      <w:proofErr w:type="spellStart"/>
      <w:r w:rsidRPr="005D2D99">
        <w:rPr>
          <w:rFonts w:ascii="Times New Roman" w:hAnsi="Times New Roman" w:cs="Times New Roman"/>
          <w:sz w:val="24"/>
          <w:szCs w:val="24"/>
        </w:rPr>
        <w:t>microtitre</w:t>
      </w:r>
      <w:proofErr w:type="spellEnd"/>
      <w:r w:rsidRPr="005D2D99">
        <w:rPr>
          <w:rFonts w:ascii="Times New Roman" w:hAnsi="Times New Roman" w:cs="Times New Roman"/>
          <w:sz w:val="24"/>
          <w:szCs w:val="24"/>
        </w:rPr>
        <w:t xml:space="preserve"> plate </w:t>
      </w:r>
      <w:proofErr w:type="spellStart"/>
      <w:r w:rsidRPr="005D2D99">
        <w:rPr>
          <w:rFonts w:ascii="Times New Roman" w:hAnsi="Times New Roman" w:cs="Times New Roman"/>
          <w:sz w:val="24"/>
          <w:szCs w:val="24"/>
        </w:rPr>
        <w:t>precoated</w:t>
      </w:r>
      <w:proofErr w:type="spellEnd"/>
      <w:r w:rsidRPr="005D2D99">
        <w:rPr>
          <w:rFonts w:ascii="Times New Roman" w:hAnsi="Times New Roman" w:cs="Times New Roman"/>
          <w:sz w:val="24"/>
          <w:szCs w:val="24"/>
        </w:rPr>
        <w:t xml:space="preserve"> with </w:t>
      </w:r>
      <w:proofErr w:type="spellStart"/>
      <w:r w:rsidRPr="005D2D99">
        <w:rPr>
          <w:rFonts w:ascii="Times New Roman" w:hAnsi="Times New Roman" w:cs="Times New Roman"/>
          <w:i/>
          <w:sz w:val="24"/>
          <w:szCs w:val="24"/>
        </w:rPr>
        <w:t>Brucella</w:t>
      </w:r>
      <w:proofErr w:type="spellEnd"/>
      <w:r w:rsidRPr="005D2D99">
        <w:rPr>
          <w:rFonts w:ascii="Times New Roman" w:hAnsi="Times New Roman" w:cs="Times New Roman"/>
          <w:i/>
          <w:sz w:val="24"/>
          <w:szCs w:val="24"/>
        </w:rPr>
        <w:t xml:space="preserve"> </w:t>
      </w:r>
      <w:proofErr w:type="spellStart"/>
      <w:r w:rsidRPr="005D2D99">
        <w:rPr>
          <w:rFonts w:ascii="Times New Roman" w:hAnsi="Times New Roman" w:cs="Times New Roman"/>
          <w:i/>
          <w:sz w:val="24"/>
          <w:szCs w:val="24"/>
        </w:rPr>
        <w:t>abortus</w:t>
      </w:r>
      <w:proofErr w:type="spellEnd"/>
      <w:r w:rsidRPr="005D2D99">
        <w:rPr>
          <w:rFonts w:ascii="Times New Roman" w:hAnsi="Times New Roman" w:cs="Times New Roman"/>
          <w:sz w:val="24"/>
          <w:szCs w:val="24"/>
        </w:rPr>
        <w:t xml:space="preserve"> antigen that would be used for serum samples and serum controls. The sample positions were recorded on a work sheet. After that 4 µl of undiluted Negative Control Serum (Reagent A) and 4 µl of undiluted Positive Control Serum (Reagent B) were added respectively to selected wells (well A1 and A2 for </w:t>
      </w:r>
      <w:r w:rsidRPr="005D2D99">
        <w:rPr>
          <w:rFonts w:ascii="Times New Roman" w:hAnsi="Times New Roman" w:cs="Times New Roman"/>
          <w:sz w:val="24"/>
          <w:szCs w:val="24"/>
        </w:rPr>
        <w:lastRenderedPageBreak/>
        <w:t>reagent A and well A3 and A4 for reagent B). Four (4) µl of serum sample was added to each well (other than A1, A2, A3 and A4). For confirmation both test and control sera were used in duplicates. After uniform mixing the plate was sealed and incubated at 37°C (98.6°F) for l hour. Then the plate was rinsed 3 times with PBS-</w:t>
      </w:r>
      <w:proofErr w:type="spellStart"/>
      <w:r w:rsidRPr="005D2D99">
        <w:rPr>
          <w:rFonts w:ascii="Times New Roman" w:hAnsi="Times New Roman" w:cs="Times New Roman"/>
          <w:sz w:val="24"/>
          <w:szCs w:val="24"/>
        </w:rPr>
        <w:t>Tween</w:t>
      </w:r>
      <w:proofErr w:type="spellEnd"/>
      <w:r w:rsidRPr="005D2D99">
        <w:rPr>
          <w:rFonts w:ascii="Times New Roman" w:hAnsi="Times New Roman" w:cs="Times New Roman"/>
          <w:sz w:val="24"/>
          <w:szCs w:val="24"/>
        </w:rPr>
        <w:t xml:space="preserve"> Buffer and filled up the wells at each rinse, emptied the plate and tapped hard to remove all remains of fluid. Then 100 µl of anti-bovine HRP Conjugate was added to each well and incubated at 37°C (98.6°F) for 1 hour. </w:t>
      </w:r>
      <w:proofErr w:type="gramStart"/>
      <w:r w:rsidRPr="005D2D99">
        <w:rPr>
          <w:rFonts w:ascii="Times New Roman" w:hAnsi="Times New Roman" w:cs="Times New Roman"/>
          <w:sz w:val="24"/>
          <w:szCs w:val="24"/>
        </w:rPr>
        <w:t>Again rinsed the plate according to the previous way.</w:t>
      </w:r>
      <w:proofErr w:type="gramEnd"/>
      <w:r w:rsidRPr="005D2D99">
        <w:rPr>
          <w:rFonts w:ascii="Times New Roman" w:hAnsi="Times New Roman" w:cs="Times New Roman"/>
          <w:sz w:val="24"/>
          <w:szCs w:val="24"/>
        </w:rPr>
        <w:t xml:space="preserve"> Then 100 µl Substrate Solution was added to each well and incubated for 10 minutes at room temperature (18 to 25°C). The reaction was stopped by adding 50 µl of Stop Solution to each well and mixed thoroughly. The Stop Solution was added in the same order as the Substrate Solution was added. The optical density (OD) of the controls and samples was measured at 490 and 620 nm wave length in a </w:t>
      </w:r>
      <w:proofErr w:type="spellStart"/>
      <w:r w:rsidRPr="005D2D99">
        <w:rPr>
          <w:rFonts w:ascii="Times New Roman" w:hAnsi="Times New Roman" w:cs="Times New Roman"/>
          <w:sz w:val="24"/>
          <w:szCs w:val="24"/>
        </w:rPr>
        <w:t>microplate</w:t>
      </w:r>
      <w:proofErr w:type="spellEnd"/>
      <w:r w:rsidRPr="005D2D99">
        <w:rPr>
          <w:rFonts w:ascii="Times New Roman" w:hAnsi="Times New Roman" w:cs="Times New Roman"/>
          <w:sz w:val="24"/>
          <w:szCs w:val="24"/>
        </w:rPr>
        <w:t xml:space="preserve"> photometer (</w:t>
      </w:r>
      <w:proofErr w:type="spellStart"/>
      <w:r w:rsidRPr="005D2D99">
        <w:rPr>
          <w:rFonts w:ascii="Times New Roman" w:hAnsi="Times New Roman" w:cs="Times New Roman"/>
          <w:sz w:val="24"/>
          <w:szCs w:val="24"/>
        </w:rPr>
        <w:t>BioTek</w:t>
      </w:r>
      <w:proofErr w:type="spellEnd"/>
      <w:r w:rsidRPr="005D2D99">
        <w:rPr>
          <w:rFonts w:ascii="Times New Roman" w:hAnsi="Times New Roman" w:cs="Times New Roman"/>
          <w:sz w:val="24"/>
          <w:szCs w:val="24"/>
        </w:rPr>
        <w:t>). The OD was measured within 15 minu</w:t>
      </w:r>
      <w:r w:rsidRPr="005D2D99">
        <w:rPr>
          <w:rFonts w:ascii="Times New Roman" w:hAnsi="Times New Roman" w:cs="Times New Roman"/>
          <w:sz w:val="24"/>
          <w:szCs w:val="24"/>
        </w:rPr>
        <w:softHyphen/>
        <w:t>tes after the addition of Stop Solution to prevent fluctuation in OD values. The raw OD was calculated by subtracting the OD values of 620 nm from 490 nm. After that ELISA units was calculated using Microsoft Excel worksheet 2007.</w:t>
      </w:r>
    </w:p>
    <w:p w:rsidR="005D2D99" w:rsidRPr="005D2D99" w:rsidRDefault="005D2D99" w:rsidP="005D2D99">
      <w:pPr>
        <w:spacing w:before="240" w:line="240" w:lineRule="auto"/>
        <w:jc w:val="both"/>
        <w:rPr>
          <w:rFonts w:ascii="Times New Roman" w:hAnsi="Times New Roman" w:cs="Times New Roman"/>
          <w:sz w:val="24"/>
          <w:szCs w:val="24"/>
        </w:rPr>
      </w:pPr>
      <w:r w:rsidRPr="005D2D99">
        <w:rPr>
          <w:rFonts w:ascii="Times New Roman" w:hAnsi="Times New Roman" w:cs="Times New Roman"/>
          <w:b/>
          <w:sz w:val="24"/>
          <w:szCs w:val="24"/>
        </w:rPr>
        <w:t xml:space="preserve">Interpretations: </w:t>
      </w:r>
      <w:r w:rsidRPr="005D2D99">
        <w:rPr>
          <w:rFonts w:ascii="Times New Roman" w:hAnsi="Times New Roman" w:cs="Times New Roman"/>
          <w:sz w:val="24"/>
          <w:szCs w:val="24"/>
        </w:rPr>
        <w:t xml:space="preserve">Interpretation of samples is shown in </w:t>
      </w:r>
      <w:r w:rsidRPr="00A5618C">
        <w:rPr>
          <w:rFonts w:ascii="Times New Roman" w:hAnsi="Times New Roman" w:cs="Times New Roman"/>
          <w:sz w:val="24"/>
          <w:szCs w:val="24"/>
        </w:rPr>
        <w:t>Table 0</w:t>
      </w:r>
      <w:r w:rsidR="00A5618C" w:rsidRPr="00A5618C">
        <w:rPr>
          <w:rFonts w:ascii="Times New Roman" w:hAnsi="Times New Roman" w:cs="Times New Roman"/>
          <w:sz w:val="24"/>
          <w:szCs w:val="24"/>
        </w:rPr>
        <w:t>1</w:t>
      </w:r>
      <w:r w:rsidRPr="005D2D99">
        <w:rPr>
          <w:rFonts w:ascii="Times New Roman" w:hAnsi="Times New Roman" w:cs="Times New Roman"/>
          <w:sz w:val="24"/>
          <w:szCs w:val="24"/>
        </w:rPr>
        <w:t>. (</w:t>
      </w:r>
      <w:proofErr w:type="gramStart"/>
      <w:r w:rsidRPr="005D2D99">
        <w:rPr>
          <w:rFonts w:ascii="Times New Roman" w:hAnsi="Times New Roman" w:cs="Times New Roman"/>
          <w:sz w:val="24"/>
          <w:szCs w:val="24"/>
        </w:rPr>
        <w:t>recommended</w:t>
      </w:r>
      <w:proofErr w:type="gramEnd"/>
      <w:r w:rsidRPr="005D2D99">
        <w:rPr>
          <w:rFonts w:ascii="Times New Roman" w:hAnsi="Times New Roman" w:cs="Times New Roman"/>
          <w:sz w:val="24"/>
          <w:szCs w:val="24"/>
        </w:rPr>
        <w:t xml:space="preserve"> by the manufacturer).</w:t>
      </w:r>
    </w:p>
    <w:p w:rsidR="005D2D99" w:rsidRPr="005D2D99" w:rsidRDefault="005D2D99" w:rsidP="005D2D99">
      <w:pPr>
        <w:spacing w:before="240" w:line="24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      </w:t>
      </w:r>
      <w:r w:rsidRPr="009E6504">
        <w:rPr>
          <w:rFonts w:ascii="Times New Roman" w:hAnsi="Times New Roman" w:cs="Times New Roman"/>
          <w:b/>
          <w:color w:val="FF0000"/>
          <w:sz w:val="24"/>
          <w:szCs w:val="24"/>
        </w:rPr>
        <w:t xml:space="preserve"> </w:t>
      </w:r>
      <w:proofErr w:type="gramStart"/>
      <w:r w:rsidRPr="00A5618C">
        <w:rPr>
          <w:rFonts w:ascii="Times New Roman" w:hAnsi="Times New Roman" w:cs="Times New Roman"/>
          <w:sz w:val="24"/>
          <w:szCs w:val="24"/>
        </w:rPr>
        <w:t>Table 0</w:t>
      </w:r>
      <w:r w:rsidR="00A5618C" w:rsidRPr="00A5618C">
        <w:rPr>
          <w:rFonts w:ascii="Times New Roman" w:hAnsi="Times New Roman" w:cs="Times New Roman"/>
          <w:sz w:val="24"/>
          <w:szCs w:val="24"/>
        </w:rPr>
        <w:t>1</w:t>
      </w:r>
      <w:r w:rsidRPr="005D2D99">
        <w:rPr>
          <w:rFonts w:ascii="Times New Roman" w:hAnsi="Times New Roman" w:cs="Times New Roman"/>
          <w:sz w:val="24"/>
          <w:szCs w:val="24"/>
        </w:rPr>
        <w:t>.</w:t>
      </w:r>
      <w:proofErr w:type="gramEnd"/>
      <w:r w:rsidRPr="005D2D99">
        <w:rPr>
          <w:rFonts w:ascii="Times New Roman" w:hAnsi="Times New Roman" w:cs="Times New Roman"/>
          <w:sz w:val="24"/>
          <w:szCs w:val="24"/>
        </w:rPr>
        <w:t xml:space="preserve"> </w:t>
      </w:r>
      <w:proofErr w:type="gramStart"/>
      <w:r w:rsidRPr="005D2D99">
        <w:rPr>
          <w:rFonts w:ascii="Times New Roman" w:hAnsi="Times New Roman" w:cs="Times New Roman"/>
          <w:sz w:val="24"/>
          <w:szCs w:val="24"/>
        </w:rPr>
        <w:t>Interpretation of indirect (antibody capture) ELISA.</w:t>
      </w:r>
      <w:proofErr w:type="gramEnd"/>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4230"/>
      </w:tblGrid>
      <w:tr w:rsidR="005D2D99" w:rsidRPr="005D2D99" w:rsidTr="005D2D99">
        <w:tc>
          <w:tcPr>
            <w:tcW w:w="369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b/>
                <w:sz w:val="24"/>
                <w:szCs w:val="24"/>
              </w:rPr>
            </w:pPr>
            <w:r w:rsidRPr="005D2D99">
              <w:rPr>
                <w:rFonts w:ascii="Times New Roman" w:hAnsi="Times New Roman" w:cs="Times New Roman"/>
                <w:b/>
                <w:sz w:val="24"/>
                <w:szCs w:val="24"/>
              </w:rPr>
              <w:t>Grade</w:t>
            </w:r>
          </w:p>
        </w:tc>
        <w:tc>
          <w:tcPr>
            <w:tcW w:w="423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b/>
                <w:sz w:val="24"/>
                <w:szCs w:val="24"/>
              </w:rPr>
            </w:pPr>
            <w:r w:rsidRPr="005D2D99">
              <w:rPr>
                <w:rFonts w:ascii="Times New Roman" w:hAnsi="Times New Roman" w:cs="Times New Roman"/>
                <w:b/>
                <w:sz w:val="24"/>
                <w:szCs w:val="24"/>
              </w:rPr>
              <w:t>ELISA unit limits</w:t>
            </w:r>
          </w:p>
        </w:tc>
      </w:tr>
      <w:tr w:rsidR="005D2D99" w:rsidRPr="005D2D99" w:rsidTr="005D2D99">
        <w:tc>
          <w:tcPr>
            <w:tcW w:w="369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rPr>
                <w:rFonts w:ascii="Times New Roman" w:hAnsi="Times New Roman" w:cs="Times New Roman"/>
                <w:sz w:val="24"/>
                <w:szCs w:val="24"/>
              </w:rPr>
            </w:pPr>
            <w:r w:rsidRPr="005D2D99">
              <w:rPr>
                <w:rFonts w:ascii="Times New Roman" w:hAnsi="Times New Roman" w:cs="Times New Roman"/>
                <w:sz w:val="24"/>
                <w:szCs w:val="24"/>
              </w:rPr>
              <w:t>Negative</w:t>
            </w:r>
          </w:p>
        </w:tc>
        <w:tc>
          <w:tcPr>
            <w:tcW w:w="423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sz w:val="24"/>
                <w:szCs w:val="24"/>
              </w:rPr>
            </w:pPr>
            <w:r w:rsidRPr="005D2D99">
              <w:rPr>
                <w:rFonts w:ascii="Times New Roman" w:hAnsi="Times New Roman" w:cs="Times New Roman"/>
                <w:sz w:val="24"/>
                <w:szCs w:val="24"/>
              </w:rPr>
              <w:t>&lt; 2</w:t>
            </w:r>
          </w:p>
        </w:tc>
      </w:tr>
      <w:tr w:rsidR="005D2D99" w:rsidRPr="005D2D99" w:rsidTr="005D2D99">
        <w:tc>
          <w:tcPr>
            <w:tcW w:w="369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rPr>
                <w:rFonts w:ascii="Times New Roman" w:hAnsi="Times New Roman" w:cs="Times New Roman"/>
                <w:sz w:val="24"/>
                <w:szCs w:val="24"/>
              </w:rPr>
            </w:pPr>
            <w:r w:rsidRPr="005D2D99">
              <w:rPr>
                <w:rFonts w:ascii="Times New Roman" w:hAnsi="Times New Roman" w:cs="Times New Roman"/>
                <w:sz w:val="24"/>
                <w:szCs w:val="24"/>
              </w:rPr>
              <w:t>Weak positive</w:t>
            </w:r>
          </w:p>
        </w:tc>
        <w:tc>
          <w:tcPr>
            <w:tcW w:w="423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sz w:val="24"/>
                <w:szCs w:val="24"/>
              </w:rPr>
            </w:pPr>
            <w:r w:rsidRPr="005D2D99">
              <w:rPr>
                <w:rFonts w:ascii="Times New Roman" w:hAnsi="Times New Roman" w:cs="Times New Roman"/>
                <w:sz w:val="24"/>
                <w:szCs w:val="24"/>
              </w:rPr>
              <w:t>2 to &lt;7.5</w:t>
            </w:r>
          </w:p>
        </w:tc>
      </w:tr>
      <w:tr w:rsidR="005D2D99" w:rsidRPr="005D2D99" w:rsidTr="005D2D99">
        <w:tc>
          <w:tcPr>
            <w:tcW w:w="369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rPr>
                <w:rFonts w:ascii="Times New Roman" w:hAnsi="Times New Roman" w:cs="Times New Roman"/>
                <w:sz w:val="24"/>
                <w:szCs w:val="24"/>
              </w:rPr>
            </w:pPr>
            <w:r w:rsidRPr="005D2D99">
              <w:rPr>
                <w:rFonts w:ascii="Times New Roman" w:hAnsi="Times New Roman" w:cs="Times New Roman"/>
                <w:sz w:val="24"/>
                <w:szCs w:val="24"/>
              </w:rPr>
              <w:t>Positive</w:t>
            </w:r>
          </w:p>
        </w:tc>
        <w:tc>
          <w:tcPr>
            <w:tcW w:w="423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sz w:val="24"/>
                <w:szCs w:val="24"/>
              </w:rPr>
            </w:pPr>
            <w:r w:rsidRPr="005D2D99">
              <w:rPr>
                <w:rFonts w:ascii="Times New Roman" w:hAnsi="Times New Roman" w:cs="Times New Roman"/>
                <w:sz w:val="24"/>
                <w:szCs w:val="24"/>
              </w:rPr>
              <w:t>7.5 to &lt;30</w:t>
            </w:r>
          </w:p>
        </w:tc>
      </w:tr>
      <w:tr w:rsidR="005D2D99" w:rsidRPr="005D2D99" w:rsidTr="00B63293">
        <w:trPr>
          <w:trHeight w:val="386"/>
        </w:trPr>
        <w:tc>
          <w:tcPr>
            <w:tcW w:w="369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rPr>
                <w:rFonts w:ascii="Times New Roman" w:hAnsi="Times New Roman" w:cs="Times New Roman"/>
                <w:sz w:val="24"/>
                <w:szCs w:val="24"/>
              </w:rPr>
            </w:pPr>
            <w:r w:rsidRPr="005D2D99">
              <w:rPr>
                <w:rFonts w:ascii="Times New Roman" w:hAnsi="Times New Roman" w:cs="Times New Roman"/>
                <w:sz w:val="24"/>
                <w:szCs w:val="24"/>
              </w:rPr>
              <w:t>Strong positive</w:t>
            </w:r>
          </w:p>
        </w:tc>
        <w:tc>
          <w:tcPr>
            <w:tcW w:w="4230" w:type="dxa"/>
            <w:tcBorders>
              <w:top w:val="single" w:sz="4" w:space="0" w:color="auto"/>
              <w:left w:val="single" w:sz="4" w:space="0" w:color="auto"/>
              <w:bottom w:val="single" w:sz="4" w:space="0" w:color="auto"/>
              <w:right w:val="single" w:sz="4" w:space="0" w:color="auto"/>
            </w:tcBorders>
            <w:vAlign w:val="center"/>
            <w:hideMark/>
          </w:tcPr>
          <w:p w:rsidR="005D2D99" w:rsidRPr="005D2D99" w:rsidRDefault="005D2D99">
            <w:pPr>
              <w:jc w:val="center"/>
              <w:rPr>
                <w:rFonts w:ascii="Times New Roman" w:hAnsi="Times New Roman" w:cs="Times New Roman"/>
                <w:sz w:val="24"/>
                <w:szCs w:val="24"/>
              </w:rPr>
            </w:pPr>
            <w:r w:rsidRPr="005D2D99">
              <w:rPr>
                <w:rFonts w:ascii="Times New Roman" w:hAnsi="Times New Roman" w:cs="Times New Roman"/>
                <w:sz w:val="24"/>
                <w:szCs w:val="24"/>
              </w:rPr>
              <w:t>&gt; 30</w:t>
            </w:r>
          </w:p>
        </w:tc>
      </w:tr>
    </w:tbl>
    <w:p w:rsidR="005D2D99" w:rsidRPr="005D2D99" w:rsidRDefault="003F7DEA" w:rsidP="005D2D99">
      <w:pPr>
        <w:spacing w:before="24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3</w:t>
      </w:r>
      <w:r w:rsidR="005D2D99" w:rsidRPr="005D2D99">
        <w:rPr>
          <w:rFonts w:ascii="Times New Roman" w:hAnsi="Times New Roman" w:cs="Times New Roman"/>
          <w:b/>
          <w:sz w:val="24"/>
          <w:szCs w:val="24"/>
        </w:rPr>
        <w:t>.6.3. Rose Bengal Plate Test (RBPT):</w:t>
      </w:r>
      <w:r w:rsidR="005D2D99" w:rsidRPr="005D2D99">
        <w:rPr>
          <w:rFonts w:ascii="Times New Roman" w:hAnsi="Times New Roman" w:cs="Times New Roman"/>
          <w:sz w:val="24"/>
          <w:szCs w:val="24"/>
        </w:rPr>
        <w:t xml:space="preserve"> This test </w:t>
      </w:r>
      <w:r w:rsidR="003215FA">
        <w:rPr>
          <w:rFonts w:ascii="Times New Roman" w:hAnsi="Times New Roman" w:cs="Times New Roman"/>
          <w:sz w:val="24"/>
          <w:szCs w:val="24"/>
        </w:rPr>
        <w:t>wa</w:t>
      </w:r>
      <w:r w:rsidR="005D2D99" w:rsidRPr="005D2D99">
        <w:rPr>
          <w:rFonts w:ascii="Times New Roman" w:hAnsi="Times New Roman" w:cs="Times New Roman"/>
          <w:sz w:val="24"/>
          <w:szCs w:val="24"/>
        </w:rPr>
        <w:t xml:space="preserve">s also done in the Laboratory of Department of Medicine, Faculty of Veterinary Science, </w:t>
      </w:r>
      <w:proofErr w:type="gramStart"/>
      <w:r w:rsidR="005D2D99" w:rsidRPr="005D2D99">
        <w:rPr>
          <w:rFonts w:ascii="Times New Roman" w:hAnsi="Times New Roman" w:cs="Times New Roman"/>
          <w:sz w:val="24"/>
          <w:szCs w:val="24"/>
        </w:rPr>
        <w:t>Bangladesh</w:t>
      </w:r>
      <w:proofErr w:type="gramEnd"/>
      <w:r w:rsidR="005D2D99" w:rsidRPr="005D2D99">
        <w:rPr>
          <w:rFonts w:ascii="Times New Roman" w:hAnsi="Times New Roman" w:cs="Times New Roman"/>
          <w:sz w:val="24"/>
          <w:szCs w:val="24"/>
        </w:rPr>
        <w:t xml:space="preserve"> Agricultural University. </w:t>
      </w:r>
      <w:r w:rsidR="005D2D99" w:rsidRPr="005D2D99">
        <w:rPr>
          <w:rFonts w:ascii="Times New Roman" w:eastAsia="Times New Roman" w:hAnsi="Times New Roman" w:cs="Times New Roman"/>
          <w:sz w:val="24"/>
          <w:szCs w:val="24"/>
        </w:rPr>
        <w:t xml:space="preserve">All sera samples were tested using RBPT antigen (VLA </w:t>
      </w:r>
      <w:proofErr w:type="spellStart"/>
      <w:r w:rsidR="005D2D99" w:rsidRPr="005D2D99">
        <w:rPr>
          <w:rFonts w:ascii="Times New Roman" w:eastAsia="Times New Roman" w:hAnsi="Times New Roman" w:cs="Times New Roman"/>
          <w:sz w:val="24"/>
          <w:szCs w:val="24"/>
        </w:rPr>
        <w:t>Weybridge</w:t>
      </w:r>
      <w:proofErr w:type="spellEnd"/>
      <w:r w:rsidR="005D2D99" w:rsidRPr="005D2D99">
        <w:rPr>
          <w:rFonts w:ascii="Times New Roman" w:eastAsia="Times New Roman" w:hAnsi="Times New Roman" w:cs="Times New Roman"/>
          <w:sz w:val="24"/>
          <w:szCs w:val="24"/>
        </w:rPr>
        <w:t xml:space="preserve">, UK). The test procedure recommended by Alton </w:t>
      </w:r>
      <w:r w:rsidR="005D2D99" w:rsidRPr="005D2D99">
        <w:rPr>
          <w:rFonts w:ascii="Times New Roman" w:eastAsia="Times New Roman" w:hAnsi="Times New Roman" w:cs="Times New Roman"/>
          <w:i/>
          <w:sz w:val="24"/>
          <w:szCs w:val="24"/>
        </w:rPr>
        <w:t>et al.,</w:t>
      </w:r>
      <w:r w:rsidR="005D2D99" w:rsidRPr="005D2D99">
        <w:rPr>
          <w:rFonts w:ascii="Times New Roman" w:eastAsia="Times New Roman" w:hAnsi="Times New Roman" w:cs="Times New Roman"/>
          <w:sz w:val="24"/>
          <w:szCs w:val="24"/>
        </w:rPr>
        <w:t xml:space="preserve"> (1988) was followed. Briefly, 30</w:t>
      </w:r>
      <w:r w:rsidR="005D2D99" w:rsidRPr="005D2D99">
        <w:rPr>
          <w:rFonts w:ascii="Times New Roman" w:eastAsia="Times New Roman" w:hAnsi="Times New Roman" w:cs="Times New Roman"/>
          <w:noProof/>
          <w:sz w:val="24"/>
          <w:szCs w:val="24"/>
        </w:rPr>
        <w:drawing>
          <wp:inline distT="0" distB="0" distL="0" distR="0">
            <wp:extent cx="29210" cy="9525"/>
            <wp:effectExtent l="0" t="0" r="0" b="0"/>
            <wp:docPr id="2"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9"/>
                    <a:srcRect/>
                    <a:stretch>
                      <a:fillRect/>
                    </a:stretch>
                  </pic:blipFill>
                  <pic:spPr bwMode="auto">
                    <a:xfrm>
                      <a:off x="0" y="0"/>
                      <a:ext cx="29210" cy="9525"/>
                    </a:xfrm>
                    <a:prstGeom prst="rect">
                      <a:avLst/>
                    </a:prstGeom>
                    <a:noFill/>
                    <a:ln w="9525">
                      <a:noFill/>
                      <a:miter lim="800000"/>
                      <a:headEnd/>
                      <a:tailEnd/>
                    </a:ln>
                  </pic:spPr>
                </pic:pic>
              </a:graphicData>
            </a:graphic>
          </wp:inline>
        </w:drawing>
      </w:r>
      <w:proofErr w:type="spellStart"/>
      <w:r w:rsidR="005D2D99" w:rsidRPr="005D2D99">
        <w:rPr>
          <w:rFonts w:ascii="Times New Roman" w:eastAsia="Times New Roman" w:hAnsi="Times New Roman" w:cs="Times New Roman"/>
          <w:i/>
          <w:iCs/>
          <w:sz w:val="24"/>
          <w:szCs w:val="24"/>
        </w:rPr>
        <w:t>μ</w:t>
      </w:r>
      <w:r w:rsidR="005D2D99" w:rsidRPr="005D2D99">
        <w:rPr>
          <w:rFonts w:ascii="Times New Roman" w:eastAsia="Times New Roman" w:hAnsi="Times New Roman" w:cs="Times New Roman"/>
          <w:sz w:val="24"/>
          <w:szCs w:val="24"/>
        </w:rPr>
        <w:t>l</w:t>
      </w:r>
      <w:proofErr w:type="spellEnd"/>
      <w:r w:rsidR="005D2D99" w:rsidRPr="005D2D99">
        <w:rPr>
          <w:rFonts w:ascii="Times New Roman" w:eastAsia="Times New Roman" w:hAnsi="Times New Roman" w:cs="Times New Roman"/>
          <w:sz w:val="24"/>
          <w:szCs w:val="24"/>
        </w:rPr>
        <w:t xml:space="preserve"> of RBPT antigen and 30</w:t>
      </w:r>
      <w:r w:rsidR="005D2D99" w:rsidRPr="005D2D99">
        <w:rPr>
          <w:rFonts w:ascii="Times New Roman" w:eastAsia="Times New Roman" w:hAnsi="Times New Roman" w:cs="Times New Roman"/>
          <w:noProof/>
          <w:sz w:val="24"/>
          <w:szCs w:val="24"/>
        </w:rPr>
        <w:drawing>
          <wp:inline distT="0" distB="0" distL="0" distR="0">
            <wp:extent cx="29210" cy="9525"/>
            <wp:effectExtent l="0" t="0" r="0" b="0"/>
            <wp:docPr id="3"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9"/>
                    <a:srcRect/>
                    <a:stretch>
                      <a:fillRect/>
                    </a:stretch>
                  </pic:blipFill>
                  <pic:spPr bwMode="auto">
                    <a:xfrm>
                      <a:off x="0" y="0"/>
                      <a:ext cx="29210" cy="9525"/>
                    </a:xfrm>
                    <a:prstGeom prst="rect">
                      <a:avLst/>
                    </a:prstGeom>
                    <a:noFill/>
                    <a:ln w="9525">
                      <a:noFill/>
                      <a:miter lim="800000"/>
                      <a:headEnd/>
                      <a:tailEnd/>
                    </a:ln>
                  </pic:spPr>
                </pic:pic>
              </a:graphicData>
            </a:graphic>
          </wp:inline>
        </w:drawing>
      </w:r>
      <w:proofErr w:type="spellStart"/>
      <w:r w:rsidR="005D2D99" w:rsidRPr="005D2D99">
        <w:rPr>
          <w:rFonts w:ascii="Times New Roman" w:eastAsia="Times New Roman" w:hAnsi="Times New Roman" w:cs="Times New Roman"/>
          <w:i/>
          <w:iCs/>
          <w:sz w:val="24"/>
          <w:szCs w:val="24"/>
        </w:rPr>
        <w:t>μ</w:t>
      </w:r>
      <w:r w:rsidR="005D2D99" w:rsidRPr="005D2D99">
        <w:rPr>
          <w:rFonts w:ascii="Times New Roman" w:eastAsia="Times New Roman" w:hAnsi="Times New Roman" w:cs="Times New Roman"/>
          <w:sz w:val="24"/>
          <w:szCs w:val="24"/>
        </w:rPr>
        <w:t>l</w:t>
      </w:r>
      <w:proofErr w:type="spellEnd"/>
      <w:r w:rsidR="005D2D99" w:rsidRPr="005D2D99">
        <w:rPr>
          <w:rFonts w:ascii="Times New Roman" w:eastAsia="Times New Roman" w:hAnsi="Times New Roman" w:cs="Times New Roman"/>
          <w:sz w:val="24"/>
          <w:szCs w:val="24"/>
        </w:rPr>
        <w:t xml:space="preserve"> of the test serum were placed alongside on the RBPT plate, and then mixed thoroughly. The plate was shaken for 4</w:t>
      </w:r>
      <w:r w:rsidR="005D2D99" w:rsidRPr="005D2D99">
        <w:rPr>
          <w:rFonts w:ascii="Times New Roman" w:eastAsia="Times New Roman" w:hAnsi="Times New Roman" w:cs="Times New Roman"/>
          <w:noProof/>
          <w:sz w:val="24"/>
          <w:szCs w:val="24"/>
        </w:rPr>
        <w:drawing>
          <wp:inline distT="0" distB="0" distL="0" distR="0">
            <wp:extent cx="29210" cy="9525"/>
            <wp:effectExtent l="0" t="0" r="0" b="0"/>
            <wp:docPr id="4"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9"/>
                    <a:srcRect/>
                    <a:stretch>
                      <a:fillRect/>
                    </a:stretch>
                  </pic:blipFill>
                  <pic:spPr bwMode="auto">
                    <a:xfrm>
                      <a:off x="0" y="0"/>
                      <a:ext cx="29210" cy="9525"/>
                    </a:xfrm>
                    <a:prstGeom prst="rect">
                      <a:avLst/>
                    </a:prstGeom>
                    <a:noFill/>
                    <a:ln w="9525">
                      <a:noFill/>
                      <a:miter lim="800000"/>
                      <a:headEnd/>
                      <a:tailEnd/>
                    </a:ln>
                  </pic:spPr>
                </pic:pic>
              </a:graphicData>
            </a:graphic>
          </wp:inline>
        </w:drawing>
      </w:r>
      <w:r w:rsidR="005D2D99" w:rsidRPr="005D2D99">
        <w:rPr>
          <w:rFonts w:ascii="Times New Roman" w:eastAsia="Times New Roman" w:hAnsi="Times New Roman" w:cs="Times New Roman"/>
          <w:sz w:val="24"/>
          <w:szCs w:val="24"/>
        </w:rPr>
        <w:t>min</w:t>
      </w:r>
      <w:r w:rsidR="005D2D99" w:rsidRPr="005D2D99">
        <w:rPr>
          <w:rFonts w:ascii="Times New Roman" w:eastAsia="Times New Roman" w:hAnsi="Times New Roman" w:cs="Times New Roman"/>
          <w:noProof/>
          <w:sz w:val="24"/>
          <w:szCs w:val="24"/>
        </w:rPr>
        <w:drawing>
          <wp:inline distT="0" distB="0" distL="0" distR="0">
            <wp:extent cx="29210" cy="9525"/>
            <wp:effectExtent l="0" t="0" r="0" b="0"/>
            <wp:docPr id="5"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9"/>
                    <a:srcRect/>
                    <a:stretch>
                      <a:fillRect/>
                    </a:stretch>
                  </pic:blipFill>
                  <pic:spPr bwMode="auto">
                    <a:xfrm>
                      <a:off x="0" y="0"/>
                      <a:ext cx="29210" cy="9525"/>
                    </a:xfrm>
                    <a:prstGeom prst="rect">
                      <a:avLst/>
                    </a:prstGeom>
                    <a:noFill/>
                    <a:ln w="9525">
                      <a:noFill/>
                      <a:miter lim="800000"/>
                      <a:headEnd/>
                      <a:tailEnd/>
                    </a:ln>
                  </pic:spPr>
                </pic:pic>
              </a:graphicData>
            </a:graphic>
          </wp:inline>
        </w:drawing>
      </w:r>
      <w:r w:rsidR="005D2D99" w:rsidRPr="005D2D99">
        <w:rPr>
          <w:rFonts w:ascii="Times New Roman" w:eastAsia="Times New Roman" w:hAnsi="Times New Roman" w:cs="Times New Roman"/>
          <w:sz w:val="24"/>
          <w:szCs w:val="24"/>
        </w:rPr>
        <w:t xml:space="preserve"> and the degree of agglutination reactions was recorded. The sample was </w:t>
      </w:r>
      <w:r w:rsidR="005D2D99" w:rsidRPr="005D2D99">
        <w:rPr>
          <w:rFonts w:ascii="Times New Roman" w:eastAsia="Times New Roman" w:hAnsi="Times New Roman" w:cs="Times New Roman"/>
          <w:sz w:val="24"/>
          <w:szCs w:val="24"/>
        </w:rPr>
        <w:lastRenderedPageBreak/>
        <w:t>classified positive if any agglutination was observed and negative if no agglutination (</w:t>
      </w:r>
      <w:r w:rsidR="005D2D99" w:rsidRPr="00A5618C">
        <w:rPr>
          <w:rFonts w:ascii="Times New Roman" w:eastAsia="Times New Roman" w:hAnsi="Times New Roman" w:cs="Times New Roman"/>
          <w:sz w:val="24"/>
          <w:szCs w:val="24"/>
        </w:rPr>
        <w:t>Fig. 0</w:t>
      </w:r>
      <w:r w:rsidR="00A5618C" w:rsidRPr="00A5618C">
        <w:rPr>
          <w:rFonts w:ascii="Times New Roman" w:eastAsia="Times New Roman" w:hAnsi="Times New Roman" w:cs="Times New Roman"/>
          <w:sz w:val="24"/>
          <w:szCs w:val="24"/>
        </w:rPr>
        <w:t>3</w:t>
      </w:r>
      <w:r w:rsidR="005D2D99" w:rsidRPr="005D2D99">
        <w:rPr>
          <w:rFonts w:ascii="Times New Roman" w:eastAsia="Times New Roman" w:hAnsi="Times New Roman" w:cs="Times New Roman"/>
          <w:sz w:val="24"/>
          <w:szCs w:val="24"/>
        </w:rPr>
        <w:t>).</w:t>
      </w:r>
      <w:r w:rsidR="005D2D99" w:rsidRPr="005D2D99">
        <w:rPr>
          <w:rFonts w:ascii="Times New Roman" w:hAnsi="Times New Roman" w:cs="Times New Roman"/>
          <w:sz w:val="24"/>
          <w:szCs w:val="24"/>
        </w:rPr>
        <w:t xml:space="preserve"> The sensitivity and specificity of this test is 67.7% and 98.7% respectively (</w:t>
      </w:r>
      <w:proofErr w:type="spellStart"/>
      <w:r w:rsidR="005D2D99" w:rsidRPr="005D2D99">
        <w:rPr>
          <w:rFonts w:ascii="Times New Roman" w:hAnsi="Times New Roman" w:cs="Times New Roman"/>
          <w:color w:val="000000"/>
          <w:sz w:val="24"/>
          <w:szCs w:val="24"/>
          <w:lang w:val="fr-FR"/>
        </w:rPr>
        <w:t>Limet</w:t>
      </w:r>
      <w:proofErr w:type="spellEnd"/>
      <w:r w:rsidR="005D2D99" w:rsidRPr="005D2D99">
        <w:rPr>
          <w:rFonts w:ascii="Times New Roman" w:hAnsi="Times New Roman" w:cs="Times New Roman"/>
          <w:color w:val="000000"/>
          <w:sz w:val="24"/>
          <w:szCs w:val="24"/>
          <w:lang w:val="fr-FR"/>
        </w:rPr>
        <w:t>, 1988).</w:t>
      </w:r>
    </w:p>
    <w:p w:rsidR="005D2D99" w:rsidRPr="005D2D99" w:rsidRDefault="00A5618C" w:rsidP="005D2D99">
      <w:pPr>
        <w:spacing w:before="240" w:line="360" w:lineRule="auto"/>
        <w:jc w:val="center"/>
        <w:rPr>
          <w:rFonts w:ascii="Times New Roman" w:eastAsia="Times New Roman" w:hAnsi="Times New Roman" w:cs="Times New Roman"/>
          <w:sz w:val="24"/>
          <w:szCs w:val="24"/>
        </w:rPr>
      </w:pPr>
      <w:r w:rsidRPr="00A5618C">
        <w:rPr>
          <w:rFonts w:ascii="Times New Roman" w:eastAsia="Times New Roman" w:hAnsi="Times New Roman" w:cs="Times New Roman"/>
          <w:noProof/>
          <w:sz w:val="24"/>
          <w:szCs w:val="24"/>
        </w:rPr>
        <w:drawing>
          <wp:inline distT="0" distB="0" distL="0" distR="0">
            <wp:extent cx="4591860" cy="3171217"/>
            <wp:effectExtent l="19050" t="0" r="0" b="0"/>
            <wp:docPr id="1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45175" cy="4759741"/>
                      <a:chOff x="1649412" y="1049129"/>
                      <a:chExt cx="5845175" cy="4759741"/>
                    </a:xfrm>
                  </a:grpSpPr>
                  <a:pic>
                    <a:nvPicPr>
                      <a:cNvPr id="9" name="Picture 8" descr="G:\MS\MS photos\DSC09672.JPG"/>
                      <a:cNvPicPr>
                        <a:picLocks noChangeAspect="1" noChangeArrowheads="1"/>
                      </a:cNvPicPr>
                    </a:nvPicPr>
                    <a:blipFill>
                      <a:blip r:embed="rId10" cstate="print"/>
                      <a:srcRect/>
                      <a:stretch>
                        <a:fillRect/>
                      </a:stretch>
                    </a:blipFill>
                    <a:spPr bwMode="auto">
                      <a:xfrm>
                        <a:off x="1649412" y="1049129"/>
                        <a:ext cx="5845175" cy="4383621"/>
                      </a:xfrm>
                      <a:prstGeom prst="rect">
                        <a:avLst/>
                      </a:prstGeom>
                      <a:noFill/>
                    </a:spPr>
                  </a:pic>
                  <a:sp>
                    <a:nvSpPr>
                      <a:cNvPr id="10" name="TextBox 4"/>
                      <a:cNvSpPr txBox="1"/>
                    </a:nvSpPr>
                    <a:spPr>
                      <a:xfrm>
                        <a:off x="3836987" y="2422316"/>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b</a:t>
                          </a:r>
                          <a:endParaRPr lang="en-US" b="1" dirty="0"/>
                        </a:p>
                      </a:txBody>
                      <a:useSpRect/>
                    </a:txSp>
                  </a:sp>
                  <a:sp>
                    <a:nvSpPr>
                      <a:cNvPr id="11" name="TextBox 5"/>
                      <a:cNvSpPr txBox="1"/>
                    </a:nvSpPr>
                    <a:spPr>
                      <a:xfrm>
                        <a:off x="5818187" y="4170451"/>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a:t>
                          </a:r>
                          <a:endParaRPr lang="en-US" b="1" dirty="0"/>
                        </a:p>
                      </a:txBody>
                      <a:useSpRect/>
                    </a:txSp>
                  </a:sp>
                  <a:sp>
                    <a:nvSpPr>
                      <a:cNvPr id="12" name="TextBox 6"/>
                      <a:cNvSpPr txBox="1"/>
                    </a:nvSpPr>
                    <a:spPr>
                      <a:xfrm>
                        <a:off x="3836987" y="4251116"/>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a:t>
                          </a:r>
                          <a:endParaRPr lang="en-US" b="1" dirty="0"/>
                        </a:p>
                      </a:txBody>
                      <a:useSpRect/>
                    </a:txSp>
                  </a:sp>
                  <a:sp>
                    <a:nvSpPr>
                      <a:cNvPr id="13" name="TextBox 7"/>
                      <a:cNvSpPr txBox="1"/>
                    </a:nvSpPr>
                    <a:spPr>
                      <a:xfrm>
                        <a:off x="1931987" y="4322851"/>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a:t>
                          </a:r>
                          <a:endParaRPr lang="en-US" b="1" dirty="0"/>
                        </a:p>
                      </a:txBody>
                      <a:useSpRect/>
                    </a:txSp>
                  </a:sp>
                  <a:sp>
                    <a:nvSpPr>
                      <a:cNvPr id="14" name="TextBox 8"/>
                      <a:cNvSpPr txBox="1"/>
                    </a:nvSpPr>
                    <a:spPr>
                      <a:xfrm>
                        <a:off x="5818187" y="2346116"/>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a:t>
                          </a:r>
                          <a:endParaRPr lang="en-US" b="1" dirty="0"/>
                        </a:p>
                      </a:txBody>
                      <a:useSpRect/>
                    </a:txSp>
                  </a:sp>
                  <a:sp>
                    <a:nvSpPr>
                      <a:cNvPr id="15" name="TextBox 9"/>
                      <a:cNvSpPr txBox="1"/>
                    </a:nvSpPr>
                    <a:spPr>
                      <a:xfrm>
                        <a:off x="1855787" y="2422316"/>
                        <a:ext cx="457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a</a:t>
                          </a:r>
                          <a:endParaRPr lang="en-US" b="1" dirty="0"/>
                        </a:p>
                      </a:txBody>
                      <a:useSpRect/>
                    </a:txSp>
                  </a:sp>
                  <a:sp>
                    <a:nvSpPr>
                      <a:cNvPr id="16" name="TextBox 10"/>
                      <a:cNvSpPr txBox="1"/>
                    </a:nvSpPr>
                    <a:spPr>
                      <a:xfrm>
                        <a:off x="1703387" y="5470316"/>
                        <a:ext cx="57912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smtClean="0">
                              <a:latin typeface="Times New Roman" pitchFamily="18" charset="0"/>
                              <a:cs typeface="Times New Roman" pitchFamily="18" charset="0"/>
                            </a:rPr>
                            <a:t>Fig </a:t>
                          </a:r>
                          <a:r>
                            <a:rPr lang="en-US" sz="1600" b="1" dirty="0" smtClean="0">
                              <a:latin typeface="Times New Roman" pitchFamily="18" charset="0"/>
                              <a:cs typeface="Times New Roman" pitchFamily="18" charset="0"/>
                            </a:rPr>
                            <a:t>03. </a:t>
                          </a:r>
                          <a:r>
                            <a:rPr lang="en-US" sz="1600" b="1" dirty="0" smtClean="0">
                              <a:latin typeface="Times New Roman" pitchFamily="18" charset="0"/>
                              <a:cs typeface="Times New Roman" pitchFamily="18" charset="0"/>
                            </a:rPr>
                            <a:t>Rose Bangle Plate Test (a. –</a:t>
                          </a:r>
                          <a:r>
                            <a:rPr lang="en-US" sz="1600" b="1" dirty="0" err="1" smtClean="0">
                              <a:latin typeface="Times New Roman" pitchFamily="18" charset="0"/>
                              <a:cs typeface="Times New Roman" pitchFamily="18" charset="0"/>
                            </a:rPr>
                            <a:t>ve</a:t>
                          </a:r>
                          <a:r>
                            <a:rPr lang="en-US" sz="1600" b="1" dirty="0" smtClean="0">
                              <a:latin typeface="Times New Roman" pitchFamily="18" charset="0"/>
                              <a:cs typeface="Times New Roman" pitchFamily="18" charset="0"/>
                            </a:rPr>
                            <a:t>, b. +</a:t>
                          </a:r>
                          <a:r>
                            <a:rPr lang="en-US" sz="1600" b="1" dirty="0" err="1" smtClean="0">
                              <a:latin typeface="Times New Roman" pitchFamily="18" charset="0"/>
                              <a:cs typeface="Times New Roman" pitchFamily="18" charset="0"/>
                            </a:rPr>
                            <a:t>ve</a:t>
                          </a:r>
                          <a:r>
                            <a:rPr lang="en-US" sz="1600" b="1" dirty="0" smtClean="0">
                              <a:latin typeface="Times New Roman" pitchFamily="18" charset="0"/>
                              <a:cs typeface="Times New Roman" pitchFamily="18" charset="0"/>
                            </a:rPr>
                            <a:t>).</a:t>
                          </a:r>
                          <a:endParaRPr lang="en-US" sz="1600" b="1" dirty="0">
                            <a:latin typeface="Times New Roman" pitchFamily="18" charset="0"/>
                            <a:cs typeface="Times New Roman" pitchFamily="18" charset="0"/>
                          </a:endParaRPr>
                        </a:p>
                      </a:txBody>
                      <a:useSpRect/>
                    </a:txSp>
                  </a:sp>
                </lc:lockedCanvas>
              </a:graphicData>
            </a:graphic>
          </wp:inline>
        </w:drawing>
      </w:r>
    </w:p>
    <w:p w:rsidR="005D2D99" w:rsidRPr="005D2D99" w:rsidRDefault="005D2D99" w:rsidP="005D2D99">
      <w:pPr>
        <w:spacing w:before="240" w:line="360" w:lineRule="auto"/>
        <w:jc w:val="both"/>
        <w:rPr>
          <w:rFonts w:ascii="Times New Roman" w:eastAsia="Times New Roman" w:hAnsi="Times New Roman" w:cs="Times New Roman"/>
          <w:sz w:val="24"/>
          <w:szCs w:val="24"/>
        </w:rPr>
      </w:pPr>
      <w:r w:rsidRPr="005D2D99">
        <w:rPr>
          <w:rFonts w:ascii="Times New Roman" w:eastAsia="Times New Roman" w:hAnsi="Times New Roman" w:cs="Times New Roman"/>
          <w:sz w:val="24"/>
          <w:szCs w:val="24"/>
        </w:rPr>
        <w:t xml:space="preserve">An animal was considered to be positive if it tested positive on all three tests: the MRT, </w:t>
      </w:r>
      <w:proofErr w:type="spellStart"/>
      <w:r w:rsidRPr="005D2D99">
        <w:rPr>
          <w:rFonts w:ascii="Times New Roman" w:eastAsia="Times New Roman" w:hAnsi="Times New Roman" w:cs="Times New Roman"/>
          <w:sz w:val="24"/>
          <w:szCs w:val="24"/>
        </w:rPr>
        <w:t>i</w:t>
      </w:r>
      <w:proofErr w:type="spellEnd"/>
      <w:r w:rsidRPr="005D2D99">
        <w:rPr>
          <w:rFonts w:ascii="Times New Roman" w:eastAsia="Times New Roman" w:hAnsi="Times New Roman" w:cs="Times New Roman"/>
          <w:sz w:val="24"/>
          <w:szCs w:val="24"/>
        </w:rPr>
        <w:t xml:space="preserve">-ELISA and RBPT. Results of each tests is shown in the </w:t>
      </w:r>
      <w:r w:rsidR="00A5618C" w:rsidRPr="00A5618C">
        <w:rPr>
          <w:rFonts w:ascii="Times New Roman" w:eastAsia="Times New Roman" w:hAnsi="Times New Roman" w:cs="Times New Roman"/>
          <w:sz w:val="24"/>
          <w:szCs w:val="24"/>
        </w:rPr>
        <w:t>Annex-I</w:t>
      </w:r>
      <w:r w:rsidRPr="00A5618C">
        <w:rPr>
          <w:rFonts w:ascii="Times New Roman" w:eastAsia="Times New Roman" w:hAnsi="Times New Roman" w:cs="Times New Roman"/>
          <w:sz w:val="24"/>
          <w:szCs w:val="24"/>
        </w:rPr>
        <w:t>I</w:t>
      </w:r>
      <w:r w:rsidRPr="005D2D99">
        <w:rPr>
          <w:rFonts w:ascii="Times New Roman" w:eastAsia="Times New Roman" w:hAnsi="Times New Roman" w:cs="Times New Roman"/>
          <w:sz w:val="24"/>
          <w:szCs w:val="24"/>
        </w:rPr>
        <w:t>.</w:t>
      </w:r>
    </w:p>
    <w:p w:rsidR="005D2D99" w:rsidRPr="005D2D99" w:rsidRDefault="003F7DEA" w:rsidP="00B5361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3.7. Hematological tests</w:t>
      </w:r>
    </w:p>
    <w:p w:rsidR="005D2D99" w:rsidRPr="005D2D99" w:rsidRDefault="005D2D99" w:rsidP="005D2D99">
      <w:pPr>
        <w:spacing w:before="240" w:line="360" w:lineRule="auto"/>
        <w:jc w:val="both"/>
        <w:rPr>
          <w:rFonts w:ascii="Times New Roman" w:eastAsia="Calibri" w:hAnsi="Times New Roman" w:cs="Times New Roman"/>
          <w:sz w:val="24"/>
          <w:szCs w:val="24"/>
        </w:rPr>
      </w:pPr>
      <w:r w:rsidRPr="005D2D99">
        <w:rPr>
          <w:rFonts w:ascii="Times New Roman" w:hAnsi="Times New Roman" w:cs="Times New Roman"/>
          <w:sz w:val="24"/>
          <w:szCs w:val="24"/>
        </w:rPr>
        <w:t>The hematological test</w:t>
      </w:r>
      <w:r w:rsidR="00905CFD">
        <w:rPr>
          <w:rFonts w:ascii="Times New Roman" w:hAnsi="Times New Roman" w:cs="Times New Roman"/>
          <w:sz w:val="24"/>
          <w:szCs w:val="24"/>
        </w:rPr>
        <w:t>s</w:t>
      </w:r>
      <w:r w:rsidRPr="005D2D99">
        <w:rPr>
          <w:rFonts w:ascii="Times New Roman" w:hAnsi="Times New Roman" w:cs="Times New Roman"/>
          <w:sz w:val="24"/>
          <w:szCs w:val="24"/>
        </w:rPr>
        <w:t xml:space="preserve"> like hemoglobin</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w:t>
      </w:r>
      <w:proofErr w:type="spellStart"/>
      <w:r w:rsidRPr="005D2D99">
        <w:rPr>
          <w:rFonts w:ascii="Times New Roman" w:hAnsi="Times New Roman" w:cs="Times New Roman"/>
          <w:sz w:val="24"/>
          <w:szCs w:val="24"/>
        </w:rPr>
        <w:t>Hb</w:t>
      </w:r>
      <w:proofErr w:type="spellEnd"/>
      <w:r w:rsidRPr="005D2D99">
        <w:rPr>
          <w:rFonts w:ascii="Times New Roman" w:hAnsi="Times New Roman" w:cs="Times New Roman"/>
          <w:sz w:val="24"/>
          <w:szCs w:val="24"/>
        </w:rPr>
        <w:t>),</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packed cell volume</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(PCV),</w:t>
      </w:r>
      <w:r w:rsidR="00C90FD0">
        <w:rPr>
          <w:rFonts w:ascii="Times New Roman" w:hAnsi="Times New Roman" w:cs="Times New Roman"/>
          <w:sz w:val="24"/>
          <w:szCs w:val="24"/>
        </w:rPr>
        <w:t xml:space="preserve"> e</w:t>
      </w:r>
      <w:r w:rsidRPr="005D2D99">
        <w:rPr>
          <w:rFonts w:ascii="Times New Roman" w:hAnsi="Times New Roman" w:cs="Times New Roman"/>
          <w:sz w:val="24"/>
          <w:szCs w:val="24"/>
        </w:rPr>
        <w:t>rythrocyte sedimentation rate</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(ESR),</w:t>
      </w:r>
      <w:r w:rsidR="00C90FD0">
        <w:rPr>
          <w:rFonts w:ascii="Times New Roman" w:hAnsi="Times New Roman" w:cs="Times New Roman"/>
          <w:sz w:val="24"/>
          <w:szCs w:val="24"/>
        </w:rPr>
        <w:t xml:space="preserve"> t</w:t>
      </w:r>
      <w:r w:rsidRPr="005D2D99">
        <w:rPr>
          <w:rFonts w:ascii="Times New Roman" w:hAnsi="Times New Roman" w:cs="Times New Roman"/>
          <w:sz w:val="24"/>
          <w:szCs w:val="24"/>
        </w:rPr>
        <w:t>otal erythrocyte count</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(TEC),</w:t>
      </w:r>
      <w:r w:rsidR="00C90FD0">
        <w:rPr>
          <w:rFonts w:ascii="Times New Roman" w:hAnsi="Times New Roman" w:cs="Times New Roman"/>
          <w:sz w:val="24"/>
          <w:szCs w:val="24"/>
        </w:rPr>
        <w:t xml:space="preserve"> t</w:t>
      </w:r>
      <w:r w:rsidRPr="005D2D99">
        <w:rPr>
          <w:rFonts w:ascii="Times New Roman" w:hAnsi="Times New Roman" w:cs="Times New Roman"/>
          <w:sz w:val="24"/>
          <w:szCs w:val="24"/>
        </w:rPr>
        <w:t xml:space="preserve">otal </w:t>
      </w:r>
      <w:proofErr w:type="spellStart"/>
      <w:r w:rsidRPr="005D2D99">
        <w:rPr>
          <w:rFonts w:ascii="Times New Roman" w:hAnsi="Times New Roman" w:cs="Times New Roman"/>
          <w:sz w:val="24"/>
          <w:szCs w:val="24"/>
        </w:rPr>
        <w:t>leucocyte</w:t>
      </w:r>
      <w:proofErr w:type="spellEnd"/>
      <w:r w:rsidRPr="005D2D99">
        <w:rPr>
          <w:rFonts w:ascii="Times New Roman" w:hAnsi="Times New Roman" w:cs="Times New Roman"/>
          <w:sz w:val="24"/>
          <w:szCs w:val="24"/>
        </w:rPr>
        <w:t xml:space="preserve"> count</w:t>
      </w:r>
      <w:r w:rsidR="00C90FD0">
        <w:rPr>
          <w:rFonts w:ascii="Times New Roman" w:hAnsi="Times New Roman" w:cs="Times New Roman"/>
          <w:sz w:val="24"/>
          <w:szCs w:val="24"/>
        </w:rPr>
        <w:t xml:space="preserve"> </w:t>
      </w:r>
      <w:r w:rsidRPr="005D2D99">
        <w:rPr>
          <w:rFonts w:ascii="Times New Roman" w:hAnsi="Times New Roman" w:cs="Times New Roman"/>
          <w:sz w:val="24"/>
          <w:szCs w:val="24"/>
        </w:rPr>
        <w:t xml:space="preserve">(TLC) and </w:t>
      </w:r>
      <w:r w:rsidR="00AF4271">
        <w:rPr>
          <w:rFonts w:ascii="Times New Roman" w:hAnsi="Times New Roman" w:cs="Times New Roman"/>
          <w:sz w:val="24"/>
          <w:szCs w:val="24"/>
        </w:rPr>
        <w:t>d</w:t>
      </w:r>
      <w:r w:rsidRPr="005D2D99">
        <w:rPr>
          <w:rFonts w:ascii="Times New Roman" w:hAnsi="Times New Roman" w:cs="Times New Roman"/>
          <w:sz w:val="24"/>
          <w:szCs w:val="24"/>
        </w:rPr>
        <w:t xml:space="preserve">ifferential </w:t>
      </w:r>
      <w:proofErr w:type="spellStart"/>
      <w:r w:rsidRPr="005D2D99">
        <w:rPr>
          <w:rFonts w:ascii="Times New Roman" w:hAnsi="Times New Roman" w:cs="Times New Roman"/>
          <w:sz w:val="24"/>
          <w:szCs w:val="24"/>
        </w:rPr>
        <w:t>leucocyte</w:t>
      </w:r>
      <w:proofErr w:type="spellEnd"/>
      <w:r w:rsidRPr="005D2D99">
        <w:rPr>
          <w:rFonts w:ascii="Times New Roman" w:hAnsi="Times New Roman" w:cs="Times New Roman"/>
          <w:sz w:val="24"/>
          <w:szCs w:val="24"/>
        </w:rPr>
        <w:t xml:space="preserve"> count</w:t>
      </w:r>
      <w:r w:rsidR="00AF4271">
        <w:rPr>
          <w:rFonts w:ascii="Times New Roman" w:hAnsi="Times New Roman" w:cs="Times New Roman"/>
          <w:sz w:val="24"/>
          <w:szCs w:val="24"/>
        </w:rPr>
        <w:t xml:space="preserve"> </w:t>
      </w:r>
      <w:r w:rsidRPr="005D2D99">
        <w:rPr>
          <w:rFonts w:ascii="Times New Roman" w:hAnsi="Times New Roman" w:cs="Times New Roman"/>
          <w:sz w:val="24"/>
          <w:szCs w:val="24"/>
        </w:rPr>
        <w:t xml:space="preserve">(DLC) </w:t>
      </w:r>
      <w:r w:rsidR="00AF4271">
        <w:rPr>
          <w:rFonts w:ascii="Times New Roman" w:hAnsi="Times New Roman" w:cs="Times New Roman"/>
          <w:sz w:val="24"/>
          <w:szCs w:val="24"/>
        </w:rPr>
        <w:t>were</w:t>
      </w:r>
      <w:r w:rsidRPr="005D2D99">
        <w:rPr>
          <w:rFonts w:ascii="Times New Roman" w:hAnsi="Times New Roman" w:cs="Times New Roman"/>
          <w:sz w:val="24"/>
          <w:szCs w:val="24"/>
        </w:rPr>
        <w:t xml:space="preserve"> done in the Physiology Laboratory, De</w:t>
      </w:r>
      <w:r w:rsidR="00AF4271">
        <w:rPr>
          <w:rFonts w:ascii="Times New Roman" w:hAnsi="Times New Roman" w:cs="Times New Roman"/>
          <w:sz w:val="24"/>
          <w:szCs w:val="24"/>
        </w:rPr>
        <w:t>partment of Physiolog</w:t>
      </w:r>
      <w:r w:rsidRPr="005D2D99">
        <w:rPr>
          <w:rFonts w:ascii="Times New Roman" w:hAnsi="Times New Roman" w:cs="Times New Roman"/>
          <w:sz w:val="24"/>
          <w:szCs w:val="24"/>
        </w:rPr>
        <w:t>y</w:t>
      </w:r>
      <w:r w:rsidR="00AF4271">
        <w:rPr>
          <w:rFonts w:ascii="Times New Roman" w:hAnsi="Times New Roman" w:cs="Times New Roman"/>
          <w:sz w:val="24"/>
          <w:szCs w:val="24"/>
        </w:rPr>
        <w:t>,</w:t>
      </w:r>
      <w:r w:rsidRPr="005D2D99">
        <w:rPr>
          <w:rFonts w:ascii="Times New Roman" w:hAnsi="Times New Roman" w:cs="Times New Roman"/>
          <w:sz w:val="24"/>
          <w:szCs w:val="24"/>
        </w:rPr>
        <w:t xml:space="preserve"> </w:t>
      </w:r>
      <w:r w:rsidR="00AF4271">
        <w:rPr>
          <w:rFonts w:ascii="Times New Roman" w:hAnsi="Times New Roman" w:cs="Times New Roman"/>
          <w:sz w:val="24"/>
          <w:szCs w:val="24"/>
        </w:rPr>
        <w:t xml:space="preserve">Pharmacology and </w:t>
      </w:r>
      <w:r w:rsidRPr="005D2D99">
        <w:rPr>
          <w:rFonts w:ascii="Times New Roman" w:hAnsi="Times New Roman" w:cs="Times New Roman"/>
          <w:sz w:val="24"/>
          <w:szCs w:val="24"/>
        </w:rPr>
        <w:t xml:space="preserve">Biochemistry, Faculty of Veterinary Medicine, Chittagong </w:t>
      </w:r>
      <w:proofErr w:type="gramStart"/>
      <w:r w:rsidRPr="005D2D99">
        <w:rPr>
          <w:rFonts w:ascii="Times New Roman" w:hAnsi="Times New Roman" w:cs="Times New Roman"/>
          <w:sz w:val="24"/>
          <w:szCs w:val="24"/>
        </w:rPr>
        <w:t>Veterinary and Animal Sciences University.</w:t>
      </w:r>
      <w:proofErr w:type="gramEnd"/>
    </w:p>
    <w:p w:rsidR="005D2D99" w:rsidRDefault="00756508" w:rsidP="002545C7">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3.7.1. </w:t>
      </w:r>
      <w:r w:rsidR="005D2D99" w:rsidRPr="002545C7">
        <w:rPr>
          <w:rFonts w:ascii="Times New Roman" w:hAnsi="Times New Roman" w:cs="Times New Roman"/>
          <w:b/>
          <w:sz w:val="24"/>
          <w:szCs w:val="24"/>
        </w:rPr>
        <w:t>Hemoglobin test</w:t>
      </w:r>
      <w:r w:rsidR="002545C7">
        <w:rPr>
          <w:rFonts w:ascii="Times New Roman" w:hAnsi="Times New Roman" w:cs="Times New Roman"/>
          <w:b/>
          <w:sz w:val="24"/>
          <w:szCs w:val="24"/>
        </w:rPr>
        <w:t xml:space="preserve">: </w:t>
      </w:r>
      <w:r w:rsidR="005D2D99" w:rsidRPr="005D2D99">
        <w:rPr>
          <w:rFonts w:ascii="Times New Roman" w:hAnsi="Times New Roman" w:cs="Times New Roman"/>
          <w:sz w:val="24"/>
          <w:szCs w:val="24"/>
        </w:rPr>
        <w:t xml:space="preserve">The </w:t>
      </w:r>
      <w:proofErr w:type="spellStart"/>
      <w:r w:rsidR="005D2D99" w:rsidRPr="005D2D99">
        <w:rPr>
          <w:rFonts w:ascii="Times New Roman" w:hAnsi="Times New Roman" w:cs="Times New Roman"/>
          <w:sz w:val="24"/>
          <w:szCs w:val="24"/>
        </w:rPr>
        <w:t>haemoglobin</w:t>
      </w:r>
      <w:proofErr w:type="spellEnd"/>
      <w:r w:rsidR="005D2D99" w:rsidRPr="005D2D99">
        <w:rPr>
          <w:rFonts w:ascii="Times New Roman" w:hAnsi="Times New Roman" w:cs="Times New Roman"/>
          <w:sz w:val="24"/>
          <w:szCs w:val="24"/>
        </w:rPr>
        <w:t xml:space="preserve"> </w:t>
      </w:r>
      <w:r w:rsidR="00905CFD">
        <w:rPr>
          <w:rFonts w:ascii="Times New Roman" w:hAnsi="Times New Roman" w:cs="Times New Roman"/>
          <w:sz w:val="24"/>
          <w:szCs w:val="24"/>
        </w:rPr>
        <w:t>was</w:t>
      </w:r>
      <w:r w:rsidR="005D2D99" w:rsidRPr="005D2D99">
        <w:rPr>
          <w:rFonts w:ascii="Times New Roman" w:hAnsi="Times New Roman" w:cs="Times New Roman"/>
          <w:sz w:val="24"/>
          <w:szCs w:val="24"/>
        </w:rPr>
        <w:t xml:space="preserve"> measured </w:t>
      </w:r>
      <w:r w:rsidR="00905CFD" w:rsidRPr="005D2D99">
        <w:rPr>
          <w:rFonts w:ascii="Times New Roman" w:hAnsi="Times New Roman" w:cs="Times New Roman"/>
          <w:sz w:val="24"/>
          <w:szCs w:val="24"/>
        </w:rPr>
        <w:t>by Colorimetric</w:t>
      </w:r>
      <w:r w:rsidR="00C656CB">
        <w:rPr>
          <w:rFonts w:ascii="Times New Roman" w:hAnsi="Times New Roman" w:cs="Times New Roman"/>
          <w:sz w:val="24"/>
          <w:szCs w:val="24"/>
        </w:rPr>
        <w:t xml:space="preserve"> P</w:t>
      </w:r>
      <w:r w:rsidR="005D2D99" w:rsidRPr="005D2D99">
        <w:rPr>
          <w:rFonts w:ascii="Times New Roman" w:hAnsi="Times New Roman" w:cs="Times New Roman"/>
          <w:sz w:val="24"/>
          <w:szCs w:val="24"/>
        </w:rPr>
        <w:t xml:space="preserve">rocedures.  </w:t>
      </w:r>
      <w:r w:rsidR="00C71513">
        <w:rPr>
          <w:rFonts w:ascii="Times New Roman" w:hAnsi="Times New Roman" w:cs="Times New Roman"/>
          <w:sz w:val="24"/>
          <w:szCs w:val="24"/>
        </w:rPr>
        <w:t xml:space="preserve">The test procedure described by Campbell (1995) was followed. </w:t>
      </w:r>
      <w:r w:rsidR="005D2D99" w:rsidRPr="005D2D99">
        <w:rPr>
          <w:rFonts w:ascii="Times New Roman" w:hAnsi="Times New Roman" w:cs="Times New Roman"/>
          <w:sz w:val="24"/>
          <w:szCs w:val="24"/>
        </w:rPr>
        <w:t xml:space="preserve">N/10 </w:t>
      </w:r>
      <w:proofErr w:type="spellStart"/>
      <w:r w:rsidR="005D2D99" w:rsidRPr="005D2D99">
        <w:rPr>
          <w:rFonts w:ascii="Times New Roman" w:hAnsi="Times New Roman" w:cs="Times New Roman"/>
          <w:sz w:val="24"/>
          <w:szCs w:val="24"/>
        </w:rPr>
        <w:t>HCl</w:t>
      </w:r>
      <w:proofErr w:type="spellEnd"/>
      <w:r w:rsidR="005D2D99" w:rsidRPr="005D2D99">
        <w:rPr>
          <w:rFonts w:ascii="Times New Roman" w:hAnsi="Times New Roman" w:cs="Times New Roman"/>
          <w:sz w:val="24"/>
          <w:szCs w:val="24"/>
        </w:rPr>
        <w:t xml:space="preserve"> up to 2 </w:t>
      </w:r>
      <w:proofErr w:type="gramStart"/>
      <w:r w:rsidR="00905CFD" w:rsidRPr="005D2D99">
        <w:rPr>
          <w:rFonts w:ascii="Times New Roman" w:hAnsi="Times New Roman" w:cs="Times New Roman"/>
          <w:sz w:val="24"/>
          <w:szCs w:val="24"/>
        </w:rPr>
        <w:t>mark</w:t>
      </w:r>
      <w:proofErr w:type="gramEnd"/>
      <w:r w:rsidR="00905CFD" w:rsidRPr="005D2D99">
        <w:rPr>
          <w:rFonts w:ascii="Times New Roman" w:hAnsi="Times New Roman" w:cs="Times New Roman"/>
          <w:sz w:val="24"/>
          <w:szCs w:val="24"/>
        </w:rPr>
        <w:t xml:space="preserve"> was</w:t>
      </w:r>
      <w:r w:rsidR="005D2D99" w:rsidRPr="005D2D99">
        <w:rPr>
          <w:rFonts w:ascii="Times New Roman" w:hAnsi="Times New Roman" w:cs="Times New Roman"/>
          <w:sz w:val="24"/>
          <w:szCs w:val="24"/>
        </w:rPr>
        <w:t xml:space="preserve"> taken</w:t>
      </w:r>
      <w:r w:rsidR="00905CFD">
        <w:rPr>
          <w:rFonts w:ascii="Times New Roman" w:hAnsi="Times New Roman" w:cs="Times New Roman"/>
          <w:sz w:val="24"/>
          <w:szCs w:val="24"/>
        </w:rPr>
        <w:t xml:space="preserve"> into an empty graduated tube. T</w:t>
      </w:r>
      <w:r w:rsidR="005D2D99" w:rsidRPr="005D2D99">
        <w:rPr>
          <w:rFonts w:ascii="Times New Roman" w:hAnsi="Times New Roman" w:cs="Times New Roman"/>
          <w:sz w:val="24"/>
          <w:szCs w:val="24"/>
        </w:rPr>
        <w:t xml:space="preserve">he blood was sucked  up to the 20 </w:t>
      </w:r>
      <w:proofErr w:type="spellStart"/>
      <w:r w:rsidR="005D2D99" w:rsidRPr="005D2D99">
        <w:rPr>
          <w:rFonts w:ascii="Times New Roman" w:hAnsi="Times New Roman" w:cs="Times New Roman"/>
          <w:sz w:val="24"/>
          <w:szCs w:val="24"/>
        </w:rPr>
        <w:t>μl</w:t>
      </w:r>
      <w:proofErr w:type="spellEnd"/>
      <w:r w:rsidR="005D2D99" w:rsidRPr="005D2D99">
        <w:rPr>
          <w:rFonts w:ascii="Times New Roman" w:hAnsi="Times New Roman" w:cs="Times New Roman"/>
          <w:sz w:val="24"/>
          <w:szCs w:val="24"/>
        </w:rPr>
        <w:t xml:space="preserve"> mark of the measuring pipette and added  it to the graduated tube Containing  0.1 N </w:t>
      </w:r>
      <w:proofErr w:type="spellStart"/>
      <w:r w:rsidR="005D2D99" w:rsidRPr="005D2D99">
        <w:rPr>
          <w:rFonts w:ascii="Times New Roman" w:hAnsi="Times New Roman" w:cs="Times New Roman"/>
          <w:sz w:val="24"/>
          <w:szCs w:val="24"/>
        </w:rPr>
        <w:t>HCl</w:t>
      </w:r>
      <w:proofErr w:type="spellEnd"/>
      <w:r w:rsidR="005D2D99" w:rsidRPr="005D2D99">
        <w:rPr>
          <w:rFonts w:ascii="Times New Roman" w:hAnsi="Times New Roman" w:cs="Times New Roman"/>
          <w:sz w:val="24"/>
          <w:szCs w:val="24"/>
        </w:rPr>
        <w:t>. Thoroughly mix</w:t>
      </w:r>
      <w:r w:rsidR="00905CFD">
        <w:rPr>
          <w:rFonts w:ascii="Times New Roman" w:hAnsi="Times New Roman" w:cs="Times New Roman"/>
          <w:sz w:val="24"/>
          <w:szCs w:val="24"/>
        </w:rPr>
        <w:t>ed it with blood and ke</w:t>
      </w:r>
      <w:r w:rsidR="005D2D99" w:rsidRPr="005D2D99">
        <w:rPr>
          <w:rFonts w:ascii="Times New Roman" w:hAnsi="Times New Roman" w:cs="Times New Roman"/>
          <w:sz w:val="24"/>
          <w:szCs w:val="24"/>
        </w:rPr>
        <w:t>p</w:t>
      </w:r>
      <w:r w:rsidR="00905CFD">
        <w:rPr>
          <w:rFonts w:ascii="Times New Roman" w:hAnsi="Times New Roman" w:cs="Times New Roman"/>
          <w:sz w:val="24"/>
          <w:szCs w:val="24"/>
        </w:rPr>
        <w:t>t</w:t>
      </w:r>
      <w:r w:rsidR="005D2D99" w:rsidRPr="005D2D99">
        <w:rPr>
          <w:rFonts w:ascii="Times New Roman" w:hAnsi="Times New Roman" w:cs="Times New Roman"/>
          <w:sz w:val="24"/>
          <w:szCs w:val="24"/>
        </w:rPr>
        <w:t xml:space="preserve"> it aside undist</w:t>
      </w:r>
      <w:r w:rsidR="0009178C">
        <w:rPr>
          <w:rFonts w:ascii="Times New Roman" w:hAnsi="Times New Roman" w:cs="Times New Roman"/>
          <w:sz w:val="24"/>
          <w:szCs w:val="24"/>
        </w:rPr>
        <w:t>urbed for 7-10 minutes. After 9</w:t>
      </w:r>
      <w:r w:rsidR="005D2D99" w:rsidRPr="005D2D99">
        <w:rPr>
          <w:rFonts w:ascii="Times New Roman" w:hAnsi="Times New Roman" w:cs="Times New Roman"/>
          <w:sz w:val="24"/>
          <w:szCs w:val="24"/>
        </w:rPr>
        <w:t>-10 minutes, about</w:t>
      </w:r>
      <w:r w:rsidR="0009178C">
        <w:rPr>
          <w:rFonts w:ascii="Times New Roman" w:hAnsi="Times New Roman" w:cs="Times New Roman"/>
          <w:sz w:val="24"/>
          <w:szCs w:val="24"/>
        </w:rPr>
        <w:t xml:space="preserve"> 95% of the final brown </w:t>
      </w:r>
      <w:proofErr w:type="spellStart"/>
      <w:r w:rsidR="0009178C">
        <w:rPr>
          <w:rFonts w:ascii="Times New Roman" w:hAnsi="Times New Roman" w:cs="Times New Roman"/>
          <w:sz w:val="24"/>
          <w:szCs w:val="24"/>
        </w:rPr>
        <w:t>colour</w:t>
      </w:r>
      <w:proofErr w:type="spellEnd"/>
      <w:r w:rsidR="0009178C">
        <w:rPr>
          <w:rFonts w:ascii="Times New Roman" w:hAnsi="Times New Roman" w:cs="Times New Roman"/>
          <w:sz w:val="24"/>
          <w:szCs w:val="24"/>
        </w:rPr>
        <w:t xml:space="preserve"> wa</w:t>
      </w:r>
      <w:r w:rsidR="005D2D99" w:rsidRPr="005D2D99">
        <w:rPr>
          <w:rFonts w:ascii="Times New Roman" w:hAnsi="Times New Roman" w:cs="Times New Roman"/>
          <w:sz w:val="24"/>
          <w:szCs w:val="24"/>
        </w:rPr>
        <w:t xml:space="preserve">s attained. The resulting brown fluid </w:t>
      </w:r>
      <w:r w:rsidR="0009178C">
        <w:rPr>
          <w:rFonts w:ascii="Times New Roman" w:hAnsi="Times New Roman" w:cs="Times New Roman"/>
          <w:sz w:val="24"/>
          <w:szCs w:val="24"/>
        </w:rPr>
        <w:t>wa</w:t>
      </w:r>
      <w:r w:rsidR="005D2D99" w:rsidRPr="005D2D99">
        <w:rPr>
          <w:rFonts w:ascii="Times New Roman" w:hAnsi="Times New Roman" w:cs="Times New Roman"/>
          <w:sz w:val="24"/>
          <w:szCs w:val="24"/>
        </w:rPr>
        <w:t>s then diluted with distilled water until it matche</w:t>
      </w:r>
      <w:r w:rsidR="0009178C">
        <w:rPr>
          <w:rFonts w:ascii="Times New Roman" w:hAnsi="Times New Roman" w:cs="Times New Roman"/>
          <w:sz w:val="24"/>
          <w:szCs w:val="24"/>
        </w:rPr>
        <w:t>d</w:t>
      </w:r>
      <w:r w:rsidR="005D2D99" w:rsidRPr="005D2D99">
        <w:rPr>
          <w:rFonts w:ascii="Times New Roman" w:hAnsi="Times New Roman" w:cs="Times New Roman"/>
          <w:sz w:val="24"/>
          <w:szCs w:val="24"/>
        </w:rPr>
        <w:t xml:space="preserve"> </w:t>
      </w:r>
      <w:r w:rsidR="005D2D99" w:rsidRPr="005D2D99">
        <w:rPr>
          <w:rFonts w:ascii="Times New Roman" w:hAnsi="Times New Roman" w:cs="Times New Roman"/>
          <w:sz w:val="24"/>
          <w:szCs w:val="24"/>
        </w:rPr>
        <w:lastRenderedPageBreak/>
        <w:t xml:space="preserve">with </w:t>
      </w:r>
      <w:r w:rsidR="0009178C">
        <w:rPr>
          <w:rFonts w:ascii="Times New Roman" w:hAnsi="Times New Roman" w:cs="Times New Roman"/>
          <w:sz w:val="24"/>
          <w:szCs w:val="24"/>
        </w:rPr>
        <w:t>the brown glass standard. T</w:t>
      </w:r>
      <w:r w:rsidR="005D2D99" w:rsidRPr="005D2D99">
        <w:rPr>
          <w:rFonts w:ascii="Times New Roman" w:hAnsi="Times New Roman" w:cs="Times New Roman"/>
          <w:sz w:val="24"/>
          <w:szCs w:val="24"/>
        </w:rPr>
        <w:t xml:space="preserve">he value of </w:t>
      </w:r>
      <w:proofErr w:type="spellStart"/>
      <w:r w:rsidR="005D2D99" w:rsidRPr="005D2D99">
        <w:rPr>
          <w:rFonts w:ascii="Times New Roman" w:hAnsi="Times New Roman" w:cs="Times New Roman"/>
          <w:sz w:val="24"/>
          <w:szCs w:val="24"/>
        </w:rPr>
        <w:t>haemoglobin</w:t>
      </w:r>
      <w:proofErr w:type="spellEnd"/>
      <w:r w:rsidR="005D2D99" w:rsidRPr="005D2D99">
        <w:rPr>
          <w:rFonts w:ascii="Times New Roman" w:hAnsi="Times New Roman" w:cs="Times New Roman"/>
          <w:sz w:val="24"/>
          <w:szCs w:val="24"/>
        </w:rPr>
        <w:t xml:space="preserve"> </w:t>
      </w:r>
      <w:r w:rsidR="0009178C">
        <w:rPr>
          <w:rFonts w:ascii="Times New Roman" w:hAnsi="Times New Roman" w:cs="Times New Roman"/>
          <w:sz w:val="24"/>
          <w:szCs w:val="24"/>
        </w:rPr>
        <w:t xml:space="preserve">was read </w:t>
      </w:r>
      <w:r w:rsidR="005D2D99" w:rsidRPr="005D2D99">
        <w:rPr>
          <w:rFonts w:ascii="Times New Roman" w:hAnsi="Times New Roman" w:cs="Times New Roman"/>
          <w:sz w:val="24"/>
          <w:szCs w:val="24"/>
        </w:rPr>
        <w:t xml:space="preserve">from the scale by noting the height of the column of the diluted acid </w:t>
      </w:r>
      <w:proofErr w:type="spellStart"/>
      <w:r w:rsidR="005D2D99" w:rsidRPr="005D2D99">
        <w:rPr>
          <w:rFonts w:ascii="Times New Roman" w:hAnsi="Times New Roman" w:cs="Times New Roman"/>
          <w:sz w:val="24"/>
          <w:szCs w:val="24"/>
        </w:rPr>
        <w:t>haematin</w:t>
      </w:r>
      <w:proofErr w:type="spellEnd"/>
      <w:r w:rsidR="005D2D99" w:rsidRPr="005D2D99">
        <w:rPr>
          <w:rFonts w:ascii="Times New Roman" w:hAnsi="Times New Roman" w:cs="Times New Roman"/>
          <w:sz w:val="24"/>
          <w:szCs w:val="24"/>
        </w:rPr>
        <w:t>. The val</w:t>
      </w:r>
      <w:r w:rsidR="0009178C">
        <w:rPr>
          <w:rFonts w:ascii="Times New Roman" w:hAnsi="Times New Roman" w:cs="Times New Roman"/>
          <w:sz w:val="24"/>
          <w:szCs w:val="24"/>
        </w:rPr>
        <w:t>ues we</w:t>
      </w:r>
      <w:r w:rsidR="005D2D99" w:rsidRPr="005D2D99">
        <w:rPr>
          <w:rFonts w:ascii="Times New Roman" w:hAnsi="Times New Roman" w:cs="Times New Roman"/>
          <w:sz w:val="24"/>
          <w:szCs w:val="24"/>
        </w:rPr>
        <w:t>re always represented in gm%.</w:t>
      </w:r>
    </w:p>
    <w:p w:rsidR="0009178C" w:rsidRPr="005D2D99" w:rsidRDefault="0009178C" w:rsidP="00905CFD">
      <w:pPr>
        <w:spacing w:after="0" w:line="360" w:lineRule="auto"/>
        <w:jc w:val="both"/>
        <w:rPr>
          <w:rFonts w:ascii="Times New Roman" w:hAnsi="Times New Roman" w:cs="Times New Roman"/>
          <w:sz w:val="24"/>
          <w:szCs w:val="24"/>
        </w:rPr>
      </w:pPr>
    </w:p>
    <w:p w:rsidR="005D2D99" w:rsidRDefault="00756508" w:rsidP="000B1F0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3.7.2. </w:t>
      </w:r>
      <w:r w:rsidR="005D2D99" w:rsidRPr="00C656CB">
        <w:rPr>
          <w:rFonts w:ascii="Times New Roman" w:hAnsi="Times New Roman" w:cs="Times New Roman"/>
          <w:b/>
          <w:sz w:val="24"/>
          <w:szCs w:val="24"/>
        </w:rPr>
        <w:t xml:space="preserve">Packed cell volume (PCV) or </w:t>
      </w:r>
      <w:proofErr w:type="spellStart"/>
      <w:r w:rsidR="005D2D99" w:rsidRPr="00C656CB">
        <w:rPr>
          <w:rFonts w:ascii="Times New Roman" w:hAnsi="Times New Roman" w:cs="Times New Roman"/>
          <w:b/>
          <w:sz w:val="24"/>
          <w:szCs w:val="24"/>
        </w:rPr>
        <w:t>Haematocrit</w:t>
      </w:r>
      <w:proofErr w:type="spellEnd"/>
      <w:r w:rsidR="005D2D99" w:rsidRPr="00C656CB">
        <w:rPr>
          <w:rFonts w:ascii="Times New Roman" w:hAnsi="Times New Roman" w:cs="Times New Roman"/>
          <w:b/>
          <w:sz w:val="24"/>
          <w:szCs w:val="24"/>
        </w:rPr>
        <w:t xml:space="preserve"> value</w:t>
      </w:r>
      <w:r w:rsidR="000B1F04" w:rsidRPr="00C656CB">
        <w:rPr>
          <w:rFonts w:ascii="Times New Roman" w:hAnsi="Times New Roman" w:cs="Times New Roman"/>
          <w:b/>
          <w:sz w:val="24"/>
          <w:szCs w:val="24"/>
        </w:rPr>
        <w:t>:</w:t>
      </w:r>
      <w:r w:rsidR="00C656CB">
        <w:rPr>
          <w:rFonts w:ascii="Times New Roman" w:hAnsi="Times New Roman" w:cs="Times New Roman"/>
          <w:sz w:val="24"/>
          <w:szCs w:val="24"/>
        </w:rPr>
        <w:t xml:space="preserve"> It was done by </w:t>
      </w:r>
      <w:proofErr w:type="spellStart"/>
      <w:r w:rsidR="00C656CB">
        <w:rPr>
          <w:rFonts w:ascii="Times New Roman" w:hAnsi="Times New Roman" w:cs="Times New Roman"/>
          <w:sz w:val="24"/>
          <w:szCs w:val="24"/>
        </w:rPr>
        <w:t>Wintrobe</w:t>
      </w:r>
      <w:proofErr w:type="spellEnd"/>
      <w:r w:rsidR="00C656CB">
        <w:rPr>
          <w:rFonts w:ascii="Times New Roman" w:hAnsi="Times New Roman" w:cs="Times New Roman"/>
          <w:sz w:val="24"/>
          <w:szCs w:val="24"/>
        </w:rPr>
        <w:t xml:space="preserve"> M</w:t>
      </w:r>
      <w:r w:rsidR="000B1F04">
        <w:rPr>
          <w:rFonts w:ascii="Times New Roman" w:hAnsi="Times New Roman" w:cs="Times New Roman"/>
          <w:sz w:val="24"/>
          <w:szCs w:val="24"/>
        </w:rPr>
        <w:t>ethod</w:t>
      </w:r>
      <w:r w:rsidR="00004DB6">
        <w:rPr>
          <w:rFonts w:ascii="Times New Roman" w:hAnsi="Times New Roman" w:cs="Times New Roman"/>
          <w:sz w:val="24"/>
          <w:szCs w:val="24"/>
        </w:rPr>
        <w:t xml:space="preserve"> as approved by </w:t>
      </w:r>
      <w:proofErr w:type="spellStart"/>
      <w:r w:rsidR="00004DB6">
        <w:rPr>
          <w:rFonts w:ascii="Times New Roman" w:hAnsi="Times New Roman" w:cs="Times New Roman"/>
          <w:sz w:val="24"/>
          <w:szCs w:val="24"/>
        </w:rPr>
        <w:t>Howlett</w:t>
      </w:r>
      <w:proofErr w:type="spellEnd"/>
      <w:r w:rsidR="00004DB6">
        <w:rPr>
          <w:rFonts w:ascii="Times New Roman" w:hAnsi="Times New Roman" w:cs="Times New Roman"/>
          <w:sz w:val="24"/>
          <w:szCs w:val="24"/>
        </w:rPr>
        <w:t xml:space="preserve"> </w:t>
      </w:r>
      <w:r w:rsidR="00004DB6" w:rsidRPr="00004DB6">
        <w:rPr>
          <w:rFonts w:ascii="Times New Roman" w:hAnsi="Times New Roman" w:cs="Times New Roman"/>
          <w:i/>
          <w:sz w:val="24"/>
          <w:szCs w:val="24"/>
        </w:rPr>
        <w:t>et al</w:t>
      </w:r>
      <w:r w:rsidR="00004DB6">
        <w:rPr>
          <w:rFonts w:ascii="Times New Roman" w:hAnsi="Times New Roman" w:cs="Times New Roman"/>
          <w:sz w:val="24"/>
          <w:szCs w:val="24"/>
        </w:rPr>
        <w:t xml:space="preserve"> (2002)</w:t>
      </w:r>
      <w:r w:rsidR="000B1F04">
        <w:rPr>
          <w:rFonts w:ascii="Times New Roman" w:hAnsi="Times New Roman" w:cs="Times New Roman"/>
          <w:sz w:val="24"/>
          <w:szCs w:val="24"/>
        </w:rPr>
        <w:t>.</w:t>
      </w:r>
      <w:r w:rsidR="005D2D99" w:rsidRPr="005D2D99">
        <w:rPr>
          <w:rFonts w:ascii="Times New Roman" w:hAnsi="Times New Roman" w:cs="Times New Roman"/>
          <w:sz w:val="24"/>
          <w:szCs w:val="24"/>
        </w:rPr>
        <w:t xml:space="preserve"> A  </w:t>
      </w:r>
      <w:proofErr w:type="spellStart"/>
      <w:r w:rsidR="005D2D99" w:rsidRPr="005D2D99">
        <w:rPr>
          <w:rFonts w:ascii="Times New Roman" w:hAnsi="Times New Roman" w:cs="Times New Roman"/>
          <w:sz w:val="24"/>
          <w:szCs w:val="24"/>
        </w:rPr>
        <w:t>Wintrobe</w:t>
      </w:r>
      <w:proofErr w:type="spellEnd"/>
      <w:r w:rsidR="005D2D99" w:rsidRPr="005D2D99">
        <w:rPr>
          <w:rFonts w:ascii="Times New Roman" w:hAnsi="Times New Roman" w:cs="Times New Roman"/>
          <w:sz w:val="24"/>
          <w:szCs w:val="24"/>
        </w:rPr>
        <w:t xml:space="preserve"> tube</w:t>
      </w:r>
      <w:r w:rsidR="000B1F04">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(having a uniform 3mm bore and calibrated by a 10 cm scale with </w:t>
      </w:r>
      <w:proofErr w:type="spellStart"/>
      <w:r w:rsidR="005D2D99" w:rsidRPr="005D2D99">
        <w:rPr>
          <w:rFonts w:ascii="Times New Roman" w:hAnsi="Times New Roman" w:cs="Times New Roman"/>
          <w:sz w:val="24"/>
          <w:szCs w:val="24"/>
        </w:rPr>
        <w:t>millimetre</w:t>
      </w:r>
      <w:proofErr w:type="spellEnd"/>
      <w:r w:rsidR="005D2D99" w:rsidRPr="005D2D99">
        <w:rPr>
          <w:rFonts w:ascii="Times New Roman" w:hAnsi="Times New Roman" w:cs="Times New Roman"/>
          <w:sz w:val="24"/>
          <w:szCs w:val="24"/>
        </w:rPr>
        <w:t xml:space="preserve"> divisions) was tak</w:t>
      </w:r>
      <w:r w:rsidR="004B7F8D">
        <w:rPr>
          <w:rFonts w:ascii="Times New Roman" w:hAnsi="Times New Roman" w:cs="Times New Roman"/>
          <w:sz w:val="24"/>
          <w:szCs w:val="24"/>
        </w:rPr>
        <w:t>en. The scale on the left side wa</w:t>
      </w:r>
      <w:r w:rsidR="005D2D99" w:rsidRPr="005D2D99">
        <w:rPr>
          <w:rFonts w:ascii="Times New Roman" w:hAnsi="Times New Roman" w:cs="Times New Roman"/>
          <w:sz w:val="24"/>
          <w:szCs w:val="24"/>
        </w:rPr>
        <w:t xml:space="preserve">s read from top to bottom for ESR while scale on the right in the reverse order for PCV. Anticoagulant added blood was taken </w:t>
      </w:r>
      <w:r w:rsidR="004B7F8D">
        <w:rPr>
          <w:rFonts w:ascii="Times New Roman" w:hAnsi="Times New Roman" w:cs="Times New Roman"/>
          <w:sz w:val="24"/>
          <w:szCs w:val="24"/>
        </w:rPr>
        <w:t>in a syringe to which a needle wa</w:t>
      </w:r>
      <w:r w:rsidR="005D2D99" w:rsidRPr="005D2D99">
        <w:rPr>
          <w:rFonts w:ascii="Times New Roman" w:hAnsi="Times New Roman" w:cs="Times New Roman"/>
          <w:sz w:val="24"/>
          <w:szCs w:val="24"/>
        </w:rPr>
        <w:t xml:space="preserve">s already fixed with a polyethylene tubing of a 2mm diameter. The tip of the polyethylene tubing </w:t>
      </w:r>
      <w:r w:rsidR="004B7F8D">
        <w:rPr>
          <w:rFonts w:ascii="Times New Roman" w:hAnsi="Times New Roman" w:cs="Times New Roman"/>
          <w:sz w:val="24"/>
          <w:szCs w:val="24"/>
        </w:rPr>
        <w:t>having a long narrow end wa</w:t>
      </w:r>
      <w:r w:rsidR="005D2D99" w:rsidRPr="005D2D99">
        <w:rPr>
          <w:rFonts w:ascii="Times New Roman" w:hAnsi="Times New Roman" w:cs="Times New Roman"/>
          <w:sz w:val="24"/>
          <w:szCs w:val="24"/>
        </w:rPr>
        <w:t xml:space="preserve">s inserted to the bottom of the </w:t>
      </w:r>
      <w:proofErr w:type="spellStart"/>
      <w:r w:rsidR="005D2D99" w:rsidRPr="005D2D99">
        <w:rPr>
          <w:rFonts w:ascii="Times New Roman" w:hAnsi="Times New Roman" w:cs="Times New Roman"/>
          <w:sz w:val="24"/>
          <w:szCs w:val="24"/>
        </w:rPr>
        <w:t>haematocrit</w:t>
      </w:r>
      <w:proofErr w:type="spellEnd"/>
      <w:r w:rsidR="005D2D99" w:rsidRPr="005D2D99">
        <w:rPr>
          <w:rFonts w:ascii="Times New Roman" w:hAnsi="Times New Roman" w:cs="Times New Roman"/>
          <w:sz w:val="24"/>
          <w:szCs w:val="24"/>
        </w:rPr>
        <w:t xml:space="preserve"> tube</w:t>
      </w:r>
      <w:r w:rsidR="004B7F8D">
        <w:rPr>
          <w:rFonts w:ascii="Times New Roman" w:hAnsi="Times New Roman" w:cs="Times New Roman"/>
          <w:sz w:val="24"/>
          <w:szCs w:val="24"/>
        </w:rPr>
        <w:t xml:space="preserve"> (</w:t>
      </w:r>
      <w:proofErr w:type="spellStart"/>
      <w:r w:rsidR="004B7F8D">
        <w:rPr>
          <w:rFonts w:ascii="Times New Roman" w:hAnsi="Times New Roman" w:cs="Times New Roman"/>
          <w:sz w:val="24"/>
          <w:szCs w:val="24"/>
        </w:rPr>
        <w:t>Wintrobe</w:t>
      </w:r>
      <w:proofErr w:type="spellEnd"/>
      <w:r w:rsidR="004B7F8D">
        <w:rPr>
          <w:rFonts w:ascii="Times New Roman" w:hAnsi="Times New Roman" w:cs="Times New Roman"/>
          <w:sz w:val="24"/>
          <w:szCs w:val="24"/>
        </w:rPr>
        <w:t xml:space="preserve"> tube) and the blood wa</w:t>
      </w:r>
      <w:r w:rsidR="005D2D99" w:rsidRPr="005D2D99">
        <w:rPr>
          <w:rFonts w:ascii="Times New Roman" w:hAnsi="Times New Roman" w:cs="Times New Roman"/>
          <w:sz w:val="24"/>
          <w:szCs w:val="24"/>
        </w:rPr>
        <w:t xml:space="preserve">s forced out by pressure on the syringe. The pipette was slowly withdrawn simultaneously. The </w:t>
      </w:r>
      <w:proofErr w:type="spellStart"/>
      <w:r w:rsidR="005D2D99" w:rsidRPr="005D2D99">
        <w:rPr>
          <w:rFonts w:ascii="Times New Roman" w:hAnsi="Times New Roman" w:cs="Times New Roman"/>
          <w:sz w:val="24"/>
          <w:szCs w:val="24"/>
        </w:rPr>
        <w:t>Wintrobe</w:t>
      </w:r>
      <w:proofErr w:type="spellEnd"/>
      <w:r w:rsidR="005D2D99" w:rsidRPr="005D2D99">
        <w:rPr>
          <w:rFonts w:ascii="Times New Roman" w:hAnsi="Times New Roman" w:cs="Times New Roman"/>
          <w:sz w:val="24"/>
          <w:szCs w:val="24"/>
        </w:rPr>
        <w:t xml:space="preserve"> tube was filled up to the mark 0, i.e. 1 ml of blood.</w:t>
      </w:r>
      <w:r w:rsidR="004B7F8D">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The </w:t>
      </w:r>
      <w:r w:rsidR="004B7F8D" w:rsidRPr="005D2D99">
        <w:rPr>
          <w:rFonts w:ascii="Times New Roman" w:hAnsi="Times New Roman" w:cs="Times New Roman"/>
          <w:sz w:val="24"/>
          <w:szCs w:val="24"/>
        </w:rPr>
        <w:t>tubes were</w:t>
      </w:r>
      <w:r w:rsidR="005D2D99" w:rsidRPr="005D2D99">
        <w:rPr>
          <w:rFonts w:ascii="Times New Roman" w:hAnsi="Times New Roman" w:cs="Times New Roman"/>
          <w:sz w:val="24"/>
          <w:szCs w:val="24"/>
        </w:rPr>
        <w:t xml:space="preserve"> placed in the centrifuge machine and centrifuge</w:t>
      </w:r>
      <w:r w:rsidR="004B7F8D">
        <w:rPr>
          <w:rFonts w:ascii="Times New Roman" w:hAnsi="Times New Roman" w:cs="Times New Roman"/>
          <w:sz w:val="24"/>
          <w:szCs w:val="24"/>
        </w:rPr>
        <w:t>d</w:t>
      </w:r>
      <w:r w:rsidR="005D2D99" w:rsidRPr="005D2D99">
        <w:rPr>
          <w:rFonts w:ascii="Times New Roman" w:hAnsi="Times New Roman" w:cs="Times New Roman"/>
          <w:sz w:val="24"/>
          <w:szCs w:val="24"/>
        </w:rPr>
        <w:t xml:space="preserve"> at the speed of 3000 rpm for 30 minu</w:t>
      </w:r>
      <w:r w:rsidR="004B7F8D">
        <w:rPr>
          <w:rFonts w:ascii="Times New Roman" w:hAnsi="Times New Roman" w:cs="Times New Roman"/>
          <w:sz w:val="24"/>
          <w:szCs w:val="24"/>
        </w:rPr>
        <w:t xml:space="preserve">tes. After thirty minutes, </w:t>
      </w:r>
      <w:r w:rsidR="005D2D99" w:rsidRPr="005D2D99">
        <w:rPr>
          <w:rFonts w:ascii="Times New Roman" w:hAnsi="Times New Roman" w:cs="Times New Roman"/>
          <w:sz w:val="24"/>
          <w:szCs w:val="24"/>
        </w:rPr>
        <w:t xml:space="preserve">the packed cell volume </w:t>
      </w:r>
      <w:r w:rsidR="004B7F8D">
        <w:rPr>
          <w:rFonts w:ascii="Times New Roman" w:hAnsi="Times New Roman" w:cs="Times New Roman"/>
          <w:sz w:val="24"/>
          <w:szCs w:val="24"/>
        </w:rPr>
        <w:t xml:space="preserve">values were read </w:t>
      </w:r>
      <w:r w:rsidR="005D2D99" w:rsidRPr="005D2D99">
        <w:rPr>
          <w:rFonts w:ascii="Times New Roman" w:hAnsi="Times New Roman" w:cs="Times New Roman"/>
          <w:sz w:val="24"/>
          <w:szCs w:val="24"/>
        </w:rPr>
        <w:t xml:space="preserve">from the bottom to top. The packed cell volume </w:t>
      </w:r>
      <w:r w:rsidR="004B7F8D">
        <w:rPr>
          <w:rFonts w:ascii="Times New Roman" w:hAnsi="Times New Roman" w:cs="Times New Roman"/>
          <w:sz w:val="24"/>
          <w:szCs w:val="24"/>
        </w:rPr>
        <w:t>wa</w:t>
      </w:r>
      <w:r w:rsidR="005D2D99" w:rsidRPr="005D2D99">
        <w:rPr>
          <w:rFonts w:ascii="Times New Roman" w:hAnsi="Times New Roman" w:cs="Times New Roman"/>
          <w:sz w:val="24"/>
          <w:szCs w:val="24"/>
        </w:rPr>
        <w:t>s read in percentage.</w:t>
      </w:r>
    </w:p>
    <w:p w:rsidR="004B7F8D" w:rsidRPr="005D2D99" w:rsidRDefault="004B7F8D" w:rsidP="000B1F04">
      <w:pPr>
        <w:spacing w:after="0" w:line="360" w:lineRule="auto"/>
        <w:jc w:val="both"/>
        <w:rPr>
          <w:rFonts w:ascii="Times New Roman" w:hAnsi="Times New Roman" w:cs="Times New Roman"/>
          <w:sz w:val="24"/>
          <w:szCs w:val="24"/>
        </w:rPr>
      </w:pPr>
    </w:p>
    <w:p w:rsidR="005D2D99" w:rsidRDefault="00756508" w:rsidP="002A55E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3.7.3. </w:t>
      </w:r>
      <w:r w:rsidR="005D2D99" w:rsidRPr="002A55E0">
        <w:rPr>
          <w:rFonts w:ascii="Times New Roman" w:hAnsi="Times New Roman" w:cs="Times New Roman"/>
          <w:b/>
          <w:sz w:val="24"/>
          <w:szCs w:val="24"/>
        </w:rPr>
        <w:t>Erythrocyte sedimentation rate (ESR)</w:t>
      </w:r>
      <w:r w:rsidR="002A55E0" w:rsidRPr="002A55E0">
        <w:rPr>
          <w:rFonts w:ascii="Times New Roman" w:hAnsi="Times New Roman" w:cs="Times New Roman"/>
          <w:b/>
          <w:sz w:val="24"/>
          <w:szCs w:val="24"/>
        </w:rPr>
        <w:t>:</w:t>
      </w:r>
      <w:r w:rsidR="002A55E0">
        <w:rPr>
          <w:rFonts w:ascii="Times New Roman" w:hAnsi="Times New Roman" w:cs="Times New Roman"/>
          <w:sz w:val="24"/>
          <w:szCs w:val="24"/>
        </w:rPr>
        <w:t xml:space="preserve"> The value was also determined by </w:t>
      </w:r>
      <w:proofErr w:type="spellStart"/>
      <w:r w:rsidR="002A55E0">
        <w:rPr>
          <w:rFonts w:ascii="Times New Roman" w:hAnsi="Times New Roman" w:cs="Times New Roman"/>
          <w:sz w:val="24"/>
          <w:szCs w:val="24"/>
        </w:rPr>
        <w:t>Wintrobe</w:t>
      </w:r>
      <w:proofErr w:type="spellEnd"/>
      <w:r w:rsidR="002A55E0">
        <w:rPr>
          <w:rFonts w:ascii="Times New Roman" w:hAnsi="Times New Roman" w:cs="Times New Roman"/>
          <w:sz w:val="24"/>
          <w:szCs w:val="24"/>
        </w:rPr>
        <w:t xml:space="preserve"> Method</w:t>
      </w:r>
      <w:r w:rsidR="00CB45A5">
        <w:rPr>
          <w:rFonts w:ascii="Times New Roman" w:hAnsi="Times New Roman" w:cs="Times New Roman"/>
          <w:sz w:val="24"/>
          <w:szCs w:val="24"/>
        </w:rPr>
        <w:t xml:space="preserve"> as described by Campbell (1995)</w:t>
      </w:r>
      <w:r w:rsidR="002A55E0">
        <w:rPr>
          <w:rFonts w:ascii="Times New Roman" w:hAnsi="Times New Roman" w:cs="Times New Roman"/>
          <w:sz w:val="24"/>
          <w:szCs w:val="24"/>
        </w:rPr>
        <w:t>. According to the method,</w:t>
      </w:r>
      <w:r w:rsidR="005D2D99" w:rsidRPr="005D2D99">
        <w:rPr>
          <w:rFonts w:ascii="Times New Roman" w:hAnsi="Times New Roman" w:cs="Times New Roman"/>
          <w:b/>
          <w:bCs/>
          <w:sz w:val="24"/>
          <w:szCs w:val="24"/>
        </w:rPr>
        <w:t xml:space="preserve"> </w:t>
      </w:r>
      <w:r w:rsidR="002A55E0">
        <w:rPr>
          <w:rFonts w:ascii="Times New Roman" w:hAnsi="Times New Roman" w:cs="Times New Roman"/>
          <w:b/>
          <w:bCs/>
          <w:sz w:val="24"/>
          <w:szCs w:val="24"/>
        </w:rPr>
        <w:t>t</w:t>
      </w:r>
      <w:r w:rsidR="002A55E0" w:rsidRPr="005D2D99">
        <w:rPr>
          <w:rFonts w:ascii="Times New Roman" w:hAnsi="Times New Roman" w:cs="Times New Roman"/>
          <w:sz w:val="24"/>
          <w:szCs w:val="24"/>
        </w:rPr>
        <w:t>he blood</w:t>
      </w:r>
      <w:r w:rsidR="005D2D99" w:rsidRPr="005D2D99">
        <w:rPr>
          <w:rFonts w:ascii="Times New Roman" w:hAnsi="Times New Roman" w:cs="Times New Roman"/>
          <w:sz w:val="24"/>
          <w:szCs w:val="24"/>
        </w:rPr>
        <w:t xml:space="preserve"> was taken in </w:t>
      </w:r>
      <w:r w:rsidR="002A55E0" w:rsidRPr="005D2D99">
        <w:rPr>
          <w:rFonts w:ascii="Times New Roman" w:hAnsi="Times New Roman" w:cs="Times New Roman"/>
          <w:sz w:val="24"/>
          <w:szCs w:val="24"/>
        </w:rPr>
        <w:t>a tube</w:t>
      </w:r>
      <w:r w:rsidR="005D2D99" w:rsidRPr="005D2D99">
        <w:rPr>
          <w:rFonts w:ascii="Times New Roman" w:hAnsi="Times New Roman" w:cs="Times New Roman"/>
          <w:sz w:val="24"/>
          <w:szCs w:val="24"/>
        </w:rPr>
        <w:t xml:space="preserve"> containing an anti-coagulant.</w:t>
      </w:r>
      <w:r w:rsidR="002A55E0">
        <w:rPr>
          <w:rFonts w:ascii="Times New Roman" w:hAnsi="Times New Roman" w:cs="Times New Roman"/>
          <w:sz w:val="24"/>
          <w:szCs w:val="24"/>
        </w:rPr>
        <w:t xml:space="preserve"> </w:t>
      </w:r>
      <w:r w:rsidR="005D2D99" w:rsidRPr="005D2D99">
        <w:rPr>
          <w:rFonts w:ascii="Times New Roman" w:hAnsi="Times New Roman" w:cs="Times New Roman"/>
          <w:sz w:val="24"/>
          <w:szCs w:val="24"/>
        </w:rPr>
        <w:t>Th</w:t>
      </w:r>
      <w:r w:rsidR="002A55E0">
        <w:rPr>
          <w:rFonts w:ascii="Times New Roman" w:hAnsi="Times New Roman" w:cs="Times New Roman"/>
          <w:sz w:val="24"/>
          <w:szCs w:val="24"/>
        </w:rPr>
        <w:t>e</w:t>
      </w:r>
      <w:r w:rsidR="005D2D99" w:rsidRPr="005D2D99">
        <w:rPr>
          <w:rFonts w:ascii="Times New Roman" w:hAnsi="Times New Roman" w:cs="Times New Roman"/>
          <w:sz w:val="24"/>
          <w:szCs w:val="24"/>
        </w:rPr>
        <w:t xml:space="preserve">n </w:t>
      </w:r>
      <w:r w:rsidR="00F61EAA" w:rsidRPr="005D2D99">
        <w:rPr>
          <w:rFonts w:ascii="Times New Roman" w:hAnsi="Times New Roman" w:cs="Times New Roman"/>
          <w:sz w:val="24"/>
          <w:szCs w:val="24"/>
        </w:rPr>
        <w:t>a clear</w:t>
      </w:r>
      <w:r w:rsidR="005D2D99" w:rsidRPr="005D2D99">
        <w:rPr>
          <w:rFonts w:ascii="Times New Roman" w:hAnsi="Times New Roman" w:cs="Times New Roman"/>
          <w:sz w:val="24"/>
          <w:szCs w:val="24"/>
        </w:rPr>
        <w:t xml:space="preserve"> dry </w:t>
      </w:r>
      <w:proofErr w:type="spellStart"/>
      <w:r w:rsidR="005D2D99" w:rsidRPr="005D2D99">
        <w:rPr>
          <w:rFonts w:ascii="Times New Roman" w:hAnsi="Times New Roman" w:cs="Times New Roman"/>
          <w:sz w:val="24"/>
          <w:szCs w:val="24"/>
        </w:rPr>
        <w:t>Wintrobe</w:t>
      </w:r>
      <w:proofErr w:type="spellEnd"/>
      <w:r w:rsidR="005D2D99" w:rsidRPr="005D2D99">
        <w:rPr>
          <w:rFonts w:ascii="Times New Roman" w:hAnsi="Times New Roman" w:cs="Times New Roman"/>
          <w:sz w:val="24"/>
          <w:szCs w:val="24"/>
        </w:rPr>
        <w:t xml:space="preserve"> tube w</w:t>
      </w:r>
      <w:r w:rsidR="002A55E0">
        <w:rPr>
          <w:rFonts w:ascii="Times New Roman" w:hAnsi="Times New Roman" w:cs="Times New Roman"/>
          <w:sz w:val="24"/>
          <w:szCs w:val="24"/>
        </w:rPr>
        <w:t>a</w:t>
      </w:r>
      <w:r w:rsidR="005D2D99" w:rsidRPr="005D2D99">
        <w:rPr>
          <w:rFonts w:ascii="Times New Roman" w:hAnsi="Times New Roman" w:cs="Times New Roman"/>
          <w:sz w:val="24"/>
          <w:szCs w:val="24"/>
        </w:rPr>
        <w:t xml:space="preserve">s taken and </w:t>
      </w:r>
      <w:r w:rsidR="00F61EAA" w:rsidRPr="005D2D99">
        <w:rPr>
          <w:rFonts w:ascii="Times New Roman" w:hAnsi="Times New Roman" w:cs="Times New Roman"/>
          <w:sz w:val="24"/>
          <w:szCs w:val="24"/>
        </w:rPr>
        <w:t>filled the</w:t>
      </w:r>
      <w:r w:rsidR="005D2D99" w:rsidRPr="005D2D99">
        <w:rPr>
          <w:rFonts w:ascii="Times New Roman" w:hAnsi="Times New Roman" w:cs="Times New Roman"/>
          <w:sz w:val="24"/>
          <w:szCs w:val="24"/>
        </w:rPr>
        <w:t xml:space="preserve"> tube up to the 10 cm mark with</w:t>
      </w:r>
      <w:r w:rsidR="005D2D99" w:rsidRPr="005D2D99">
        <w:rPr>
          <w:rFonts w:ascii="Times New Roman" w:hAnsi="Times New Roman" w:cs="Times New Roman"/>
          <w:b/>
          <w:bCs/>
          <w:sz w:val="24"/>
          <w:szCs w:val="24"/>
        </w:rPr>
        <w:t xml:space="preserve"> </w:t>
      </w:r>
      <w:r w:rsidR="005D2D99" w:rsidRPr="005D2D99">
        <w:rPr>
          <w:rFonts w:ascii="Times New Roman" w:hAnsi="Times New Roman" w:cs="Times New Roman"/>
          <w:sz w:val="24"/>
          <w:szCs w:val="24"/>
        </w:rPr>
        <w:t>the help of a syringe and needle with polyethylene catheter sufficient to reach to</w:t>
      </w:r>
      <w:r w:rsidR="005D2D99" w:rsidRPr="005D2D99">
        <w:rPr>
          <w:rFonts w:ascii="Times New Roman" w:hAnsi="Times New Roman" w:cs="Times New Roman"/>
          <w:b/>
          <w:bCs/>
          <w:sz w:val="24"/>
          <w:szCs w:val="24"/>
        </w:rPr>
        <w:t xml:space="preserve"> </w:t>
      </w:r>
      <w:r w:rsidR="005D2D99" w:rsidRPr="005D2D99">
        <w:rPr>
          <w:rFonts w:ascii="Times New Roman" w:hAnsi="Times New Roman" w:cs="Times New Roman"/>
          <w:sz w:val="24"/>
          <w:szCs w:val="24"/>
        </w:rPr>
        <w:t xml:space="preserve">the bottom of </w:t>
      </w:r>
      <w:proofErr w:type="spellStart"/>
      <w:r w:rsidR="005D2D99" w:rsidRPr="005D2D99">
        <w:rPr>
          <w:rFonts w:ascii="Times New Roman" w:hAnsi="Times New Roman" w:cs="Times New Roman"/>
          <w:sz w:val="24"/>
          <w:szCs w:val="24"/>
        </w:rPr>
        <w:t>Wintrobe</w:t>
      </w:r>
      <w:proofErr w:type="spellEnd"/>
      <w:r w:rsidR="005D2D99" w:rsidRPr="005D2D99">
        <w:rPr>
          <w:rFonts w:ascii="Times New Roman" w:hAnsi="Times New Roman" w:cs="Times New Roman"/>
          <w:sz w:val="24"/>
          <w:szCs w:val="24"/>
        </w:rPr>
        <w:t xml:space="preserve"> tube</w:t>
      </w:r>
      <w:r w:rsidR="002A55E0">
        <w:rPr>
          <w:rFonts w:ascii="Times New Roman" w:hAnsi="Times New Roman" w:cs="Times New Roman"/>
          <w:sz w:val="24"/>
          <w:szCs w:val="24"/>
        </w:rPr>
        <w:t>. T</w:t>
      </w:r>
      <w:r w:rsidR="005D2D99" w:rsidRPr="005D2D99">
        <w:rPr>
          <w:rFonts w:ascii="Times New Roman" w:hAnsi="Times New Roman" w:cs="Times New Roman"/>
          <w:sz w:val="24"/>
          <w:szCs w:val="24"/>
        </w:rPr>
        <w:t xml:space="preserve">he blood present above the mark </w:t>
      </w:r>
      <w:r w:rsidR="002A55E0">
        <w:rPr>
          <w:rFonts w:ascii="Times New Roman" w:hAnsi="Times New Roman" w:cs="Times New Roman"/>
          <w:sz w:val="24"/>
          <w:szCs w:val="24"/>
        </w:rPr>
        <w:t xml:space="preserve">was adjusted </w:t>
      </w:r>
      <w:r w:rsidR="005D2D99" w:rsidRPr="005D2D99">
        <w:rPr>
          <w:rFonts w:ascii="Times New Roman" w:hAnsi="Times New Roman" w:cs="Times New Roman"/>
          <w:sz w:val="24"/>
          <w:szCs w:val="24"/>
        </w:rPr>
        <w:t>with the help of cotton.</w:t>
      </w:r>
      <w:r w:rsidR="005D2D99" w:rsidRPr="005D2D99">
        <w:rPr>
          <w:rFonts w:ascii="Times New Roman" w:hAnsi="Times New Roman" w:cs="Times New Roman"/>
          <w:b/>
          <w:bCs/>
          <w:sz w:val="24"/>
          <w:szCs w:val="24"/>
        </w:rPr>
        <w:t xml:space="preserve"> </w:t>
      </w:r>
      <w:r w:rsidR="005D2D99" w:rsidRPr="005D2D99">
        <w:rPr>
          <w:rFonts w:ascii="Times New Roman" w:hAnsi="Times New Roman" w:cs="Times New Roman"/>
          <w:sz w:val="24"/>
          <w:szCs w:val="24"/>
        </w:rPr>
        <w:t xml:space="preserve"> The tube was </w:t>
      </w:r>
      <w:r w:rsidR="002A55E0" w:rsidRPr="005D2D99">
        <w:rPr>
          <w:rFonts w:ascii="Times New Roman" w:hAnsi="Times New Roman" w:cs="Times New Roman"/>
          <w:sz w:val="24"/>
          <w:szCs w:val="24"/>
        </w:rPr>
        <w:t>placed in</w:t>
      </w:r>
      <w:r w:rsidR="005D2D99" w:rsidRPr="005D2D99">
        <w:rPr>
          <w:rFonts w:ascii="Times New Roman" w:hAnsi="Times New Roman" w:cs="Times New Roman"/>
          <w:sz w:val="24"/>
          <w:szCs w:val="24"/>
        </w:rPr>
        <w:t xml:space="preserve"> the stand and </w:t>
      </w:r>
      <w:r w:rsidR="002A55E0" w:rsidRPr="005D2D99">
        <w:rPr>
          <w:rFonts w:ascii="Times New Roman" w:hAnsi="Times New Roman" w:cs="Times New Roman"/>
          <w:sz w:val="24"/>
          <w:szCs w:val="24"/>
        </w:rPr>
        <w:t>kept it</w:t>
      </w:r>
      <w:r w:rsidR="005D2D99" w:rsidRPr="005D2D99">
        <w:rPr>
          <w:rFonts w:ascii="Times New Roman" w:hAnsi="Times New Roman" w:cs="Times New Roman"/>
          <w:sz w:val="24"/>
          <w:szCs w:val="24"/>
        </w:rPr>
        <w:t xml:space="preserve"> undisturbed. The fall of the corpuscles was </w:t>
      </w:r>
      <w:r w:rsidR="002A55E0" w:rsidRPr="005D2D99">
        <w:rPr>
          <w:rFonts w:ascii="Times New Roman" w:hAnsi="Times New Roman" w:cs="Times New Roman"/>
          <w:sz w:val="24"/>
          <w:szCs w:val="24"/>
        </w:rPr>
        <w:t>noted at</w:t>
      </w:r>
      <w:r w:rsidR="005D2D99" w:rsidRPr="005D2D99">
        <w:rPr>
          <w:rFonts w:ascii="Times New Roman" w:hAnsi="Times New Roman" w:cs="Times New Roman"/>
          <w:sz w:val="24"/>
          <w:szCs w:val="24"/>
        </w:rPr>
        <w:t xml:space="preserve"> inte</w:t>
      </w:r>
      <w:r w:rsidR="002A55E0">
        <w:rPr>
          <w:rFonts w:ascii="Times New Roman" w:hAnsi="Times New Roman" w:cs="Times New Roman"/>
          <w:sz w:val="24"/>
          <w:szCs w:val="24"/>
        </w:rPr>
        <w:t>rvals of 10, 20, 30, 60 minutes</w:t>
      </w:r>
      <w:r w:rsidR="005D2D99" w:rsidRPr="005D2D99">
        <w:rPr>
          <w:rFonts w:ascii="Times New Roman" w:hAnsi="Times New Roman" w:cs="Times New Roman"/>
          <w:sz w:val="24"/>
          <w:szCs w:val="24"/>
        </w:rPr>
        <w:t>.</w:t>
      </w:r>
      <w:r w:rsidR="005D2D99" w:rsidRPr="005D2D99">
        <w:rPr>
          <w:rFonts w:ascii="Times New Roman" w:hAnsi="Times New Roman" w:cs="Times New Roman"/>
          <w:b/>
          <w:bCs/>
          <w:sz w:val="24"/>
          <w:szCs w:val="24"/>
        </w:rPr>
        <w:t xml:space="preserve"> </w:t>
      </w:r>
      <w:r w:rsidR="005D2D99" w:rsidRPr="005D2D99">
        <w:rPr>
          <w:rFonts w:ascii="Times New Roman" w:hAnsi="Times New Roman" w:cs="Times New Roman"/>
          <w:sz w:val="24"/>
          <w:szCs w:val="24"/>
        </w:rPr>
        <w:t xml:space="preserve">The </w:t>
      </w:r>
      <w:r w:rsidR="002A55E0">
        <w:rPr>
          <w:rFonts w:ascii="Times New Roman" w:hAnsi="Times New Roman" w:cs="Times New Roman"/>
          <w:sz w:val="24"/>
          <w:szCs w:val="24"/>
        </w:rPr>
        <w:t>erythrocyte sedimentation rate wa</w:t>
      </w:r>
      <w:r w:rsidR="005D2D99" w:rsidRPr="005D2D99">
        <w:rPr>
          <w:rFonts w:ascii="Times New Roman" w:hAnsi="Times New Roman" w:cs="Times New Roman"/>
          <w:sz w:val="24"/>
          <w:szCs w:val="24"/>
        </w:rPr>
        <w:t>s always represented as mm/time interval.</w:t>
      </w:r>
    </w:p>
    <w:p w:rsidR="002A55E0" w:rsidRPr="005D2D99" w:rsidRDefault="002A55E0" w:rsidP="002A55E0">
      <w:pPr>
        <w:spacing w:after="0" w:line="360" w:lineRule="auto"/>
        <w:jc w:val="both"/>
        <w:rPr>
          <w:rFonts w:ascii="Times New Roman" w:hAnsi="Times New Roman" w:cs="Times New Roman"/>
          <w:sz w:val="24"/>
          <w:szCs w:val="24"/>
        </w:rPr>
      </w:pPr>
    </w:p>
    <w:p w:rsidR="005D2D99" w:rsidRPr="005D2D99" w:rsidRDefault="00756508" w:rsidP="00905C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3.7.4. </w:t>
      </w:r>
      <w:r w:rsidR="005D2D99" w:rsidRPr="002A55E0">
        <w:rPr>
          <w:rFonts w:ascii="Times New Roman" w:hAnsi="Times New Roman" w:cs="Times New Roman"/>
          <w:b/>
          <w:sz w:val="24"/>
          <w:szCs w:val="24"/>
        </w:rPr>
        <w:t>Total erythrocyte count (TEC)</w:t>
      </w:r>
      <w:r w:rsidR="002A55E0" w:rsidRPr="002A55E0">
        <w:rPr>
          <w:rFonts w:ascii="Times New Roman" w:hAnsi="Times New Roman" w:cs="Times New Roman"/>
          <w:b/>
          <w:sz w:val="24"/>
          <w:szCs w:val="24"/>
        </w:rPr>
        <w:t xml:space="preserve">: </w:t>
      </w:r>
      <w:r w:rsidR="005D2D99" w:rsidRPr="005D2D99">
        <w:rPr>
          <w:rFonts w:ascii="Times New Roman" w:hAnsi="Times New Roman" w:cs="Times New Roman"/>
          <w:sz w:val="24"/>
          <w:szCs w:val="24"/>
        </w:rPr>
        <w:t xml:space="preserve"> </w:t>
      </w:r>
      <w:r w:rsidR="00DF5806">
        <w:rPr>
          <w:rFonts w:ascii="Times New Roman" w:hAnsi="Times New Roman" w:cs="Times New Roman"/>
          <w:sz w:val="24"/>
          <w:szCs w:val="24"/>
        </w:rPr>
        <w:t xml:space="preserve">The method was followed according to Campbell (1995). </w:t>
      </w:r>
      <w:r w:rsidR="005D2D99" w:rsidRPr="005D2D99">
        <w:rPr>
          <w:rFonts w:ascii="Times New Roman" w:hAnsi="Times New Roman" w:cs="Times New Roman"/>
          <w:sz w:val="24"/>
          <w:szCs w:val="24"/>
        </w:rPr>
        <w:t xml:space="preserve">Blood was </w:t>
      </w:r>
      <w:r w:rsidR="00F61EAA" w:rsidRPr="005D2D99">
        <w:rPr>
          <w:rFonts w:ascii="Times New Roman" w:hAnsi="Times New Roman" w:cs="Times New Roman"/>
          <w:sz w:val="24"/>
          <w:szCs w:val="24"/>
        </w:rPr>
        <w:t>drawn by</w:t>
      </w:r>
      <w:r w:rsidR="005D2D99" w:rsidRPr="005D2D99">
        <w:rPr>
          <w:rFonts w:ascii="Times New Roman" w:hAnsi="Times New Roman" w:cs="Times New Roman"/>
          <w:sz w:val="24"/>
          <w:szCs w:val="24"/>
        </w:rPr>
        <w:t xml:space="preserve"> suction into a </w:t>
      </w:r>
      <w:proofErr w:type="spellStart"/>
      <w:r w:rsidR="005D2D99" w:rsidRPr="005D2D99">
        <w:rPr>
          <w:rFonts w:ascii="Times New Roman" w:hAnsi="Times New Roman" w:cs="Times New Roman"/>
          <w:sz w:val="24"/>
          <w:szCs w:val="24"/>
        </w:rPr>
        <w:t>Thoma</w:t>
      </w:r>
      <w:proofErr w:type="spellEnd"/>
      <w:r w:rsidR="005D2D99" w:rsidRPr="005D2D99">
        <w:rPr>
          <w:rFonts w:ascii="Times New Roman" w:hAnsi="Times New Roman" w:cs="Times New Roman"/>
          <w:sz w:val="24"/>
          <w:szCs w:val="24"/>
        </w:rPr>
        <w:t xml:space="preserve"> red cell pipette up to 0.5 </w:t>
      </w:r>
      <w:proofErr w:type="gramStart"/>
      <w:r w:rsidR="00F61EAA" w:rsidRPr="005D2D99">
        <w:rPr>
          <w:rFonts w:ascii="Times New Roman" w:hAnsi="Times New Roman" w:cs="Times New Roman"/>
          <w:sz w:val="24"/>
          <w:szCs w:val="24"/>
        </w:rPr>
        <w:t>mark</w:t>
      </w:r>
      <w:proofErr w:type="gramEnd"/>
      <w:r w:rsidR="00F61EAA" w:rsidRPr="005D2D99">
        <w:rPr>
          <w:rFonts w:ascii="Times New Roman" w:hAnsi="Times New Roman" w:cs="Times New Roman"/>
          <w:sz w:val="24"/>
          <w:szCs w:val="24"/>
        </w:rPr>
        <w:t xml:space="preserve">. </w:t>
      </w:r>
      <w:r w:rsidR="00AB7986">
        <w:rPr>
          <w:rFonts w:ascii="Times New Roman" w:hAnsi="Times New Roman" w:cs="Times New Roman"/>
          <w:sz w:val="24"/>
          <w:szCs w:val="24"/>
        </w:rPr>
        <w:t>T</w:t>
      </w:r>
      <w:r w:rsidR="005D2D99" w:rsidRPr="005D2D99">
        <w:rPr>
          <w:rFonts w:ascii="Times New Roman" w:hAnsi="Times New Roman" w:cs="Times New Roman"/>
          <w:sz w:val="24"/>
          <w:szCs w:val="24"/>
        </w:rPr>
        <w:t>he blood sticking on the outer surface of the pipette</w:t>
      </w:r>
      <w:r w:rsidR="00AB7986">
        <w:rPr>
          <w:rFonts w:ascii="Times New Roman" w:hAnsi="Times New Roman" w:cs="Times New Roman"/>
          <w:sz w:val="24"/>
          <w:szCs w:val="24"/>
        </w:rPr>
        <w:t xml:space="preserve"> was wiped off</w:t>
      </w:r>
      <w:r w:rsidR="005D2D99" w:rsidRPr="005D2D99">
        <w:rPr>
          <w:rFonts w:ascii="Times New Roman" w:hAnsi="Times New Roman" w:cs="Times New Roman"/>
          <w:sz w:val="24"/>
          <w:szCs w:val="24"/>
        </w:rPr>
        <w:t xml:space="preserve">. In case the blood has slightly passed 0.5 </w:t>
      </w:r>
      <w:proofErr w:type="gramStart"/>
      <w:r w:rsidR="005D2D99" w:rsidRPr="005D2D99">
        <w:rPr>
          <w:rFonts w:ascii="Times New Roman" w:hAnsi="Times New Roman" w:cs="Times New Roman"/>
          <w:sz w:val="24"/>
          <w:szCs w:val="24"/>
        </w:rPr>
        <w:t>mark</w:t>
      </w:r>
      <w:proofErr w:type="gramEnd"/>
      <w:r w:rsidR="005D2D99" w:rsidRPr="005D2D99">
        <w:rPr>
          <w:rFonts w:ascii="Times New Roman" w:hAnsi="Times New Roman" w:cs="Times New Roman"/>
          <w:sz w:val="24"/>
          <w:szCs w:val="24"/>
        </w:rPr>
        <w:t xml:space="preserve">, it </w:t>
      </w:r>
      <w:r w:rsidR="00F61EAA">
        <w:rPr>
          <w:rFonts w:ascii="Times New Roman" w:hAnsi="Times New Roman" w:cs="Times New Roman"/>
          <w:sz w:val="24"/>
          <w:szCs w:val="24"/>
        </w:rPr>
        <w:t>was</w:t>
      </w:r>
      <w:r w:rsidR="005D2D99" w:rsidRPr="005D2D99">
        <w:rPr>
          <w:rFonts w:ascii="Times New Roman" w:hAnsi="Times New Roman" w:cs="Times New Roman"/>
          <w:sz w:val="24"/>
          <w:szCs w:val="24"/>
        </w:rPr>
        <w:t xml:space="preserve"> adjusted by touching the tip of the pipette against cotton. The </w:t>
      </w:r>
      <w:proofErr w:type="spellStart"/>
      <w:r w:rsidR="00F61EAA" w:rsidRPr="005D2D99">
        <w:rPr>
          <w:rFonts w:ascii="Times New Roman" w:hAnsi="Times New Roman" w:cs="Times New Roman"/>
          <w:sz w:val="24"/>
          <w:szCs w:val="24"/>
        </w:rPr>
        <w:t>diluent</w:t>
      </w:r>
      <w:proofErr w:type="spellEnd"/>
      <w:r w:rsidR="00F61EAA" w:rsidRPr="005D2D99">
        <w:rPr>
          <w:rFonts w:ascii="Times New Roman" w:hAnsi="Times New Roman" w:cs="Times New Roman"/>
          <w:sz w:val="24"/>
          <w:szCs w:val="24"/>
        </w:rPr>
        <w:t xml:space="preserve"> (</w:t>
      </w:r>
      <w:proofErr w:type="spellStart"/>
      <w:r w:rsidR="00F61EAA" w:rsidRPr="005D2D99">
        <w:rPr>
          <w:rFonts w:ascii="Times New Roman" w:hAnsi="Times New Roman" w:cs="Times New Roman"/>
          <w:sz w:val="24"/>
          <w:szCs w:val="24"/>
        </w:rPr>
        <w:t>Hayem’s</w:t>
      </w:r>
      <w:proofErr w:type="spellEnd"/>
      <w:r w:rsidR="00F61EAA" w:rsidRPr="005D2D99">
        <w:rPr>
          <w:rFonts w:ascii="Times New Roman" w:hAnsi="Times New Roman" w:cs="Times New Roman"/>
          <w:sz w:val="24"/>
          <w:szCs w:val="24"/>
        </w:rPr>
        <w:t xml:space="preserve"> Solution) was</w:t>
      </w:r>
      <w:r w:rsidR="005D2D99" w:rsidRPr="005D2D99">
        <w:rPr>
          <w:rFonts w:ascii="Times New Roman" w:hAnsi="Times New Roman" w:cs="Times New Roman"/>
          <w:sz w:val="24"/>
          <w:szCs w:val="24"/>
        </w:rPr>
        <w:t xml:space="preserve"> then drawn up to 101 mark. While drawing the </w:t>
      </w:r>
      <w:proofErr w:type="spellStart"/>
      <w:r w:rsidR="005D2D99" w:rsidRPr="005D2D99">
        <w:rPr>
          <w:rFonts w:ascii="Times New Roman" w:hAnsi="Times New Roman" w:cs="Times New Roman"/>
          <w:sz w:val="24"/>
          <w:szCs w:val="24"/>
        </w:rPr>
        <w:t>diluent</w:t>
      </w:r>
      <w:proofErr w:type="spellEnd"/>
      <w:r w:rsidR="005D2D99" w:rsidRPr="005D2D99">
        <w:rPr>
          <w:rFonts w:ascii="Times New Roman" w:hAnsi="Times New Roman" w:cs="Times New Roman"/>
          <w:sz w:val="24"/>
          <w:szCs w:val="24"/>
        </w:rPr>
        <w:t xml:space="preserve">, the pipette </w:t>
      </w:r>
      <w:r w:rsidR="00F61EAA" w:rsidRPr="005D2D99">
        <w:rPr>
          <w:rFonts w:ascii="Times New Roman" w:hAnsi="Times New Roman" w:cs="Times New Roman"/>
          <w:sz w:val="24"/>
          <w:szCs w:val="24"/>
        </w:rPr>
        <w:t>was then</w:t>
      </w:r>
      <w:r w:rsidR="005D2D99" w:rsidRPr="005D2D99">
        <w:rPr>
          <w:rFonts w:ascii="Times New Roman" w:hAnsi="Times New Roman" w:cs="Times New Roman"/>
          <w:sz w:val="24"/>
          <w:szCs w:val="24"/>
        </w:rPr>
        <w:t xml:space="preserve"> rotated between the finger and thumb in order to mix the blood thoroughly with the </w:t>
      </w:r>
      <w:proofErr w:type="spellStart"/>
      <w:r w:rsidR="005D2D99" w:rsidRPr="005D2D99">
        <w:rPr>
          <w:rFonts w:ascii="Times New Roman" w:hAnsi="Times New Roman" w:cs="Times New Roman"/>
          <w:sz w:val="24"/>
          <w:szCs w:val="24"/>
        </w:rPr>
        <w:t>diluent</w:t>
      </w:r>
      <w:proofErr w:type="spellEnd"/>
      <w:r w:rsidR="005D2D99" w:rsidRPr="005D2D99">
        <w:rPr>
          <w:rFonts w:ascii="Times New Roman" w:hAnsi="Times New Roman" w:cs="Times New Roman"/>
          <w:sz w:val="24"/>
          <w:szCs w:val="24"/>
        </w:rPr>
        <w:t>.</w:t>
      </w:r>
      <w:r w:rsidR="00F61EAA">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The pipette was </w:t>
      </w:r>
      <w:r w:rsidR="00F61EAA" w:rsidRPr="005D2D99">
        <w:rPr>
          <w:rFonts w:ascii="Times New Roman" w:hAnsi="Times New Roman" w:cs="Times New Roman"/>
          <w:sz w:val="24"/>
          <w:szCs w:val="24"/>
        </w:rPr>
        <w:t>clasped horizontally</w:t>
      </w:r>
      <w:r w:rsidR="005D2D99" w:rsidRPr="005D2D99">
        <w:rPr>
          <w:rFonts w:ascii="Times New Roman" w:hAnsi="Times New Roman" w:cs="Times New Roman"/>
          <w:sz w:val="24"/>
          <w:szCs w:val="24"/>
        </w:rPr>
        <w:t xml:space="preserve"> and mixed for hal</w:t>
      </w:r>
      <w:r w:rsidR="00F61EAA">
        <w:rPr>
          <w:rFonts w:ascii="Times New Roman" w:hAnsi="Times New Roman" w:cs="Times New Roman"/>
          <w:sz w:val="24"/>
          <w:szCs w:val="24"/>
        </w:rPr>
        <w:t>f a minute f</w:t>
      </w:r>
      <w:r w:rsidR="005D2D99" w:rsidRPr="005D2D99">
        <w:rPr>
          <w:rFonts w:ascii="Times New Roman" w:hAnsi="Times New Roman" w:cs="Times New Roman"/>
          <w:sz w:val="24"/>
          <w:szCs w:val="24"/>
        </w:rPr>
        <w:t xml:space="preserve">or uniform </w:t>
      </w:r>
      <w:proofErr w:type="gramStart"/>
      <w:r w:rsidR="005D2D99" w:rsidRPr="005D2D99">
        <w:rPr>
          <w:rFonts w:ascii="Times New Roman" w:hAnsi="Times New Roman" w:cs="Times New Roman"/>
          <w:sz w:val="24"/>
          <w:szCs w:val="24"/>
        </w:rPr>
        <w:t>mixing,</w:t>
      </w:r>
      <w:proofErr w:type="gramEnd"/>
      <w:r w:rsidR="005D2D99" w:rsidRPr="005D2D99">
        <w:rPr>
          <w:rFonts w:ascii="Times New Roman" w:hAnsi="Times New Roman" w:cs="Times New Roman"/>
          <w:sz w:val="24"/>
          <w:szCs w:val="24"/>
        </w:rPr>
        <w:t xml:space="preserve"> the pipette was </w:t>
      </w:r>
      <w:r w:rsidR="005D2D99" w:rsidRPr="005D2D99">
        <w:rPr>
          <w:rFonts w:ascii="Times New Roman" w:hAnsi="Times New Roman" w:cs="Times New Roman"/>
          <w:sz w:val="24"/>
          <w:szCs w:val="24"/>
        </w:rPr>
        <w:lastRenderedPageBreak/>
        <w:t xml:space="preserve">clasped   loosely in one hand and rotate the attached rubber tube with thumb and index finger of the other hand. Rotation in one direction </w:t>
      </w:r>
      <w:r w:rsidR="00F61EAA">
        <w:rPr>
          <w:rFonts w:ascii="Times New Roman" w:hAnsi="Times New Roman" w:cs="Times New Roman"/>
          <w:sz w:val="24"/>
          <w:szCs w:val="24"/>
        </w:rPr>
        <w:t>was</w:t>
      </w:r>
      <w:r w:rsidR="005D2D99" w:rsidRPr="005D2D99">
        <w:rPr>
          <w:rFonts w:ascii="Times New Roman" w:hAnsi="Times New Roman" w:cs="Times New Roman"/>
          <w:sz w:val="24"/>
          <w:szCs w:val="24"/>
        </w:rPr>
        <w:t xml:space="preserve"> avoided. Mixing </w:t>
      </w:r>
      <w:r w:rsidR="00F61EAA">
        <w:rPr>
          <w:rFonts w:ascii="Times New Roman" w:hAnsi="Times New Roman" w:cs="Times New Roman"/>
          <w:sz w:val="24"/>
          <w:szCs w:val="24"/>
        </w:rPr>
        <w:t>was</w:t>
      </w:r>
      <w:r w:rsidR="005D2D99" w:rsidRPr="005D2D99">
        <w:rPr>
          <w:rFonts w:ascii="Times New Roman" w:hAnsi="Times New Roman" w:cs="Times New Roman"/>
          <w:sz w:val="24"/>
          <w:szCs w:val="24"/>
        </w:rPr>
        <w:t xml:space="preserve"> repeated each time before expellin</w:t>
      </w:r>
      <w:r w:rsidR="00F61EAA">
        <w:rPr>
          <w:rFonts w:ascii="Times New Roman" w:hAnsi="Times New Roman" w:cs="Times New Roman"/>
          <w:sz w:val="24"/>
          <w:szCs w:val="24"/>
        </w:rPr>
        <w:t>g a drop for examination. T</w:t>
      </w:r>
      <w:r w:rsidR="005D2D99" w:rsidRPr="005D2D99">
        <w:rPr>
          <w:rFonts w:ascii="Times New Roman" w:hAnsi="Times New Roman" w:cs="Times New Roman"/>
          <w:sz w:val="24"/>
          <w:szCs w:val="24"/>
        </w:rPr>
        <w:t xml:space="preserve">he </w:t>
      </w:r>
      <w:proofErr w:type="spellStart"/>
      <w:r w:rsidR="005D2D99" w:rsidRPr="005D2D99">
        <w:rPr>
          <w:rFonts w:ascii="Times New Roman" w:hAnsi="Times New Roman" w:cs="Times New Roman"/>
          <w:sz w:val="24"/>
          <w:szCs w:val="24"/>
        </w:rPr>
        <w:t>Neubauer’s</w:t>
      </w:r>
      <w:proofErr w:type="spellEnd"/>
      <w:r w:rsidR="005D2D99" w:rsidRPr="005D2D99">
        <w:rPr>
          <w:rFonts w:ascii="Times New Roman" w:hAnsi="Times New Roman" w:cs="Times New Roman"/>
          <w:sz w:val="24"/>
          <w:szCs w:val="24"/>
        </w:rPr>
        <w:t xml:space="preserve"> chamber </w:t>
      </w:r>
      <w:r w:rsidR="00F61EAA">
        <w:rPr>
          <w:rFonts w:ascii="Times New Roman" w:hAnsi="Times New Roman" w:cs="Times New Roman"/>
          <w:sz w:val="24"/>
          <w:szCs w:val="24"/>
        </w:rPr>
        <w:t xml:space="preserve">was kept </w:t>
      </w:r>
      <w:r w:rsidR="005D2D99" w:rsidRPr="005D2D99">
        <w:rPr>
          <w:rFonts w:ascii="Times New Roman" w:hAnsi="Times New Roman" w:cs="Times New Roman"/>
          <w:sz w:val="24"/>
          <w:szCs w:val="24"/>
        </w:rPr>
        <w:t>on a smooth surface. The cover glass was then placed on the counting chamber.</w:t>
      </w:r>
      <w:r w:rsidR="00F61EAA">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Several drops of fluid </w:t>
      </w:r>
      <w:r w:rsidR="00F61EAA" w:rsidRPr="005D2D99">
        <w:rPr>
          <w:rFonts w:ascii="Times New Roman" w:hAnsi="Times New Roman" w:cs="Times New Roman"/>
          <w:sz w:val="24"/>
          <w:szCs w:val="24"/>
        </w:rPr>
        <w:t>were expelled</w:t>
      </w:r>
      <w:r w:rsidR="005D2D99" w:rsidRPr="005D2D99">
        <w:rPr>
          <w:rFonts w:ascii="Times New Roman" w:hAnsi="Times New Roman" w:cs="Times New Roman"/>
          <w:sz w:val="24"/>
          <w:szCs w:val="24"/>
        </w:rPr>
        <w:t xml:space="preserve"> from the pipette and discarded. This was done to expel the </w:t>
      </w:r>
      <w:proofErr w:type="spellStart"/>
      <w:r w:rsidR="005D2D99" w:rsidRPr="005D2D99">
        <w:rPr>
          <w:rFonts w:ascii="Times New Roman" w:hAnsi="Times New Roman" w:cs="Times New Roman"/>
          <w:sz w:val="24"/>
          <w:szCs w:val="24"/>
        </w:rPr>
        <w:t>Hayem’s</w:t>
      </w:r>
      <w:proofErr w:type="spellEnd"/>
      <w:r w:rsidR="005D2D99" w:rsidRPr="005D2D99">
        <w:rPr>
          <w:rFonts w:ascii="Times New Roman" w:hAnsi="Times New Roman" w:cs="Times New Roman"/>
          <w:sz w:val="24"/>
          <w:szCs w:val="24"/>
        </w:rPr>
        <w:t xml:space="preserve"> fluid in the capilla</w:t>
      </w:r>
      <w:r w:rsidR="00F61EAA">
        <w:rPr>
          <w:rFonts w:ascii="Times New Roman" w:hAnsi="Times New Roman" w:cs="Times New Roman"/>
          <w:sz w:val="24"/>
          <w:szCs w:val="24"/>
        </w:rPr>
        <w:t>ry which wa</w:t>
      </w:r>
      <w:r w:rsidR="005D2D99" w:rsidRPr="005D2D99">
        <w:rPr>
          <w:rFonts w:ascii="Times New Roman" w:hAnsi="Times New Roman" w:cs="Times New Roman"/>
          <w:sz w:val="24"/>
          <w:szCs w:val="24"/>
        </w:rPr>
        <w:t xml:space="preserve">s not mixed up with the blood. A small drop of mixed </w:t>
      </w:r>
      <w:r w:rsidR="00F61EAA" w:rsidRPr="005D2D99">
        <w:rPr>
          <w:rFonts w:ascii="Times New Roman" w:hAnsi="Times New Roman" w:cs="Times New Roman"/>
          <w:sz w:val="24"/>
          <w:szCs w:val="24"/>
        </w:rPr>
        <w:t>fluid was</w:t>
      </w:r>
      <w:r w:rsidR="005D2D99" w:rsidRPr="005D2D99">
        <w:rPr>
          <w:rFonts w:ascii="Times New Roman" w:hAnsi="Times New Roman" w:cs="Times New Roman"/>
          <w:sz w:val="24"/>
          <w:szCs w:val="24"/>
        </w:rPr>
        <w:t xml:space="preserve"> then placed between the cover glass and the ruled platform. The fluid </w:t>
      </w:r>
      <w:r w:rsidR="00F61EAA">
        <w:rPr>
          <w:rFonts w:ascii="Times New Roman" w:hAnsi="Times New Roman" w:cs="Times New Roman"/>
          <w:sz w:val="24"/>
          <w:szCs w:val="24"/>
        </w:rPr>
        <w:t>was</w:t>
      </w:r>
      <w:r w:rsidR="005D2D99" w:rsidRPr="005D2D99">
        <w:rPr>
          <w:rFonts w:ascii="Times New Roman" w:hAnsi="Times New Roman" w:cs="Times New Roman"/>
          <w:sz w:val="24"/>
          <w:szCs w:val="24"/>
        </w:rPr>
        <w:t xml:space="preserve"> completely cover</w:t>
      </w:r>
      <w:r w:rsidR="00F61EAA">
        <w:rPr>
          <w:rFonts w:ascii="Times New Roman" w:hAnsi="Times New Roman" w:cs="Times New Roman"/>
          <w:sz w:val="24"/>
          <w:szCs w:val="24"/>
        </w:rPr>
        <w:t>ed the chamber and none was run over the sides. T</w:t>
      </w:r>
      <w:r w:rsidR="005D2D99" w:rsidRPr="005D2D99">
        <w:rPr>
          <w:rFonts w:ascii="Times New Roman" w:hAnsi="Times New Roman" w:cs="Times New Roman"/>
          <w:sz w:val="24"/>
          <w:szCs w:val="24"/>
        </w:rPr>
        <w:t xml:space="preserve">he blood </w:t>
      </w:r>
      <w:r w:rsidR="00F61EAA">
        <w:rPr>
          <w:rFonts w:ascii="Times New Roman" w:hAnsi="Times New Roman" w:cs="Times New Roman"/>
          <w:sz w:val="24"/>
          <w:szCs w:val="24"/>
        </w:rPr>
        <w:t xml:space="preserve">was allowed </w:t>
      </w:r>
      <w:r w:rsidR="005D2D99" w:rsidRPr="005D2D99">
        <w:rPr>
          <w:rFonts w:ascii="Times New Roman" w:hAnsi="Times New Roman" w:cs="Times New Roman"/>
          <w:sz w:val="24"/>
          <w:szCs w:val="24"/>
        </w:rPr>
        <w:t>to settle for few minutes and examine for the uniform distribution of the red corpuscles in the chamber under low power. Then place</w:t>
      </w:r>
      <w:r w:rsidR="00F61EAA">
        <w:rPr>
          <w:rFonts w:ascii="Times New Roman" w:hAnsi="Times New Roman" w:cs="Times New Roman"/>
          <w:sz w:val="24"/>
          <w:szCs w:val="24"/>
        </w:rPr>
        <w:t>d</w:t>
      </w:r>
      <w:r w:rsidR="005D2D99" w:rsidRPr="005D2D99">
        <w:rPr>
          <w:rFonts w:ascii="Times New Roman" w:hAnsi="Times New Roman" w:cs="Times New Roman"/>
          <w:sz w:val="24"/>
          <w:szCs w:val="24"/>
        </w:rPr>
        <w:t xml:space="preserve"> under the high power </w:t>
      </w:r>
      <w:r w:rsidR="00F61EAA">
        <w:rPr>
          <w:rFonts w:ascii="Times New Roman" w:hAnsi="Times New Roman" w:cs="Times New Roman"/>
          <w:sz w:val="24"/>
          <w:szCs w:val="24"/>
        </w:rPr>
        <w:t>objective of microscope and</w:t>
      </w:r>
      <w:r w:rsidR="005D2D99" w:rsidRPr="005D2D99">
        <w:rPr>
          <w:rFonts w:ascii="Times New Roman" w:hAnsi="Times New Roman" w:cs="Times New Roman"/>
          <w:sz w:val="24"/>
          <w:szCs w:val="24"/>
        </w:rPr>
        <w:t xml:space="preserve"> the erythrocytes </w:t>
      </w:r>
      <w:r w:rsidR="00F61EAA">
        <w:rPr>
          <w:rFonts w:ascii="Times New Roman" w:hAnsi="Times New Roman" w:cs="Times New Roman"/>
          <w:sz w:val="24"/>
          <w:szCs w:val="24"/>
        </w:rPr>
        <w:t xml:space="preserve">were counted </w:t>
      </w:r>
      <w:r w:rsidR="005D2D99" w:rsidRPr="005D2D99">
        <w:rPr>
          <w:rFonts w:ascii="Times New Roman" w:hAnsi="Times New Roman" w:cs="Times New Roman"/>
          <w:sz w:val="24"/>
          <w:szCs w:val="24"/>
        </w:rPr>
        <w:t xml:space="preserve">in the central small squares. The number of cells in the four corner groups of </w:t>
      </w:r>
      <w:r w:rsidR="00F61EAA">
        <w:rPr>
          <w:rFonts w:ascii="Times New Roman" w:hAnsi="Times New Roman" w:cs="Times New Roman"/>
          <w:sz w:val="24"/>
          <w:szCs w:val="24"/>
        </w:rPr>
        <w:t>16 squares and one central one were</w:t>
      </w:r>
      <w:r w:rsidR="005D2D99" w:rsidRPr="005D2D99">
        <w:rPr>
          <w:rFonts w:ascii="Times New Roman" w:hAnsi="Times New Roman" w:cs="Times New Roman"/>
          <w:sz w:val="24"/>
          <w:szCs w:val="24"/>
        </w:rPr>
        <w:t xml:space="preserve"> recorded. </w:t>
      </w:r>
      <w:r w:rsidR="00F61EAA">
        <w:rPr>
          <w:rFonts w:ascii="Times New Roman" w:hAnsi="Times New Roman" w:cs="Times New Roman"/>
          <w:sz w:val="24"/>
          <w:szCs w:val="24"/>
        </w:rPr>
        <w:t>Cells were c</w:t>
      </w:r>
      <w:r w:rsidR="005D2D99" w:rsidRPr="005D2D99">
        <w:rPr>
          <w:rFonts w:ascii="Times New Roman" w:hAnsi="Times New Roman" w:cs="Times New Roman"/>
          <w:sz w:val="24"/>
          <w:szCs w:val="24"/>
        </w:rPr>
        <w:t>ount</w:t>
      </w:r>
      <w:r w:rsidR="00F61EAA">
        <w:rPr>
          <w:rFonts w:ascii="Times New Roman" w:hAnsi="Times New Roman" w:cs="Times New Roman"/>
          <w:sz w:val="24"/>
          <w:szCs w:val="24"/>
        </w:rPr>
        <w:t>ed</w:t>
      </w:r>
      <w:r w:rsidR="005D2D99" w:rsidRPr="005D2D99">
        <w:rPr>
          <w:rFonts w:ascii="Times New Roman" w:hAnsi="Times New Roman" w:cs="Times New Roman"/>
          <w:sz w:val="24"/>
          <w:szCs w:val="24"/>
        </w:rPr>
        <w:t xml:space="preserve"> in L (inverted or upright) form and omitting the cells lying on or outside the opposite line.</w:t>
      </w:r>
    </w:p>
    <w:p w:rsidR="005D2D99" w:rsidRPr="005D2D99" w:rsidRDefault="005D2D99" w:rsidP="000B1FBA">
      <w:pPr>
        <w:spacing w:after="0" w:line="360" w:lineRule="auto"/>
        <w:jc w:val="center"/>
        <w:rPr>
          <w:rFonts w:ascii="Times New Roman" w:hAnsi="Times New Roman" w:cs="Times New Roman"/>
          <w:sz w:val="24"/>
          <w:szCs w:val="24"/>
        </w:rPr>
      </w:pPr>
      <w:r w:rsidRPr="005D2D99">
        <w:rPr>
          <w:rFonts w:ascii="Times New Roman" w:hAnsi="Times New Roman" w:cs="Times New Roman"/>
          <w:noProof/>
          <w:sz w:val="24"/>
          <w:szCs w:val="24"/>
        </w:rPr>
        <w:drawing>
          <wp:inline distT="0" distB="0" distL="0" distR="0">
            <wp:extent cx="4112132" cy="4017524"/>
            <wp:effectExtent l="19050" t="0" r="266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112035" cy="4017429"/>
                    </a:xfrm>
                    <a:prstGeom prst="rect">
                      <a:avLst/>
                    </a:prstGeom>
                    <a:noFill/>
                    <a:ln w="9525">
                      <a:noFill/>
                      <a:miter lim="800000"/>
                      <a:headEnd/>
                      <a:tailEnd/>
                    </a:ln>
                  </pic:spPr>
                </pic:pic>
              </a:graphicData>
            </a:graphic>
          </wp:inline>
        </w:drawing>
      </w:r>
    </w:p>
    <w:p w:rsidR="005D2D99" w:rsidRPr="000B1FBA"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b/>
          <w:bCs/>
          <w:sz w:val="24"/>
          <w:szCs w:val="24"/>
        </w:rPr>
        <w:t xml:space="preserve">                             </w:t>
      </w:r>
      <w:r w:rsidRPr="00A5618C">
        <w:rPr>
          <w:rFonts w:ascii="Times New Roman" w:hAnsi="Times New Roman" w:cs="Times New Roman"/>
          <w:bCs/>
          <w:sz w:val="24"/>
          <w:szCs w:val="24"/>
        </w:rPr>
        <w:t>Fig</w:t>
      </w:r>
      <w:r w:rsidR="00A5618C" w:rsidRPr="00A5618C">
        <w:rPr>
          <w:rFonts w:ascii="Times New Roman" w:hAnsi="Times New Roman" w:cs="Times New Roman"/>
          <w:bCs/>
          <w:sz w:val="24"/>
          <w:szCs w:val="24"/>
        </w:rPr>
        <w:t xml:space="preserve"> 04</w:t>
      </w:r>
      <w:r w:rsidRPr="00A5618C">
        <w:rPr>
          <w:rFonts w:ascii="Times New Roman" w:hAnsi="Times New Roman" w:cs="Times New Roman"/>
          <w:bCs/>
          <w:sz w:val="24"/>
          <w:szCs w:val="24"/>
        </w:rPr>
        <w:t>:</w:t>
      </w:r>
      <w:r w:rsidRPr="005D2D99">
        <w:rPr>
          <w:rFonts w:ascii="Times New Roman" w:hAnsi="Times New Roman" w:cs="Times New Roman"/>
          <w:b/>
          <w:bCs/>
          <w:sz w:val="24"/>
          <w:szCs w:val="24"/>
        </w:rPr>
        <w:t xml:space="preserve"> </w:t>
      </w:r>
      <w:r w:rsidRPr="000B1FBA">
        <w:rPr>
          <w:rFonts w:ascii="Times New Roman" w:hAnsi="Times New Roman" w:cs="Times New Roman"/>
          <w:bCs/>
          <w:sz w:val="24"/>
          <w:szCs w:val="24"/>
        </w:rPr>
        <w:t xml:space="preserve">Counting Area in </w:t>
      </w:r>
      <w:proofErr w:type="spellStart"/>
      <w:r w:rsidRPr="000B1FBA">
        <w:rPr>
          <w:rFonts w:ascii="Times New Roman" w:hAnsi="Times New Roman" w:cs="Times New Roman"/>
          <w:bCs/>
          <w:sz w:val="24"/>
          <w:szCs w:val="24"/>
        </w:rPr>
        <w:t>Neubauer's</w:t>
      </w:r>
      <w:proofErr w:type="spellEnd"/>
      <w:r w:rsidRPr="000B1FBA">
        <w:rPr>
          <w:rFonts w:ascii="Times New Roman" w:hAnsi="Times New Roman" w:cs="Times New Roman"/>
          <w:bCs/>
          <w:sz w:val="24"/>
          <w:szCs w:val="24"/>
        </w:rPr>
        <w:t xml:space="preserve"> Chamber</w:t>
      </w:r>
    </w:p>
    <w:p w:rsidR="000B1FBA" w:rsidRDefault="000B1FBA" w:rsidP="00905CFD">
      <w:pPr>
        <w:spacing w:after="0" w:line="360" w:lineRule="auto"/>
        <w:jc w:val="both"/>
        <w:rPr>
          <w:rFonts w:ascii="Times New Roman" w:hAnsi="Times New Roman" w:cs="Times New Roman"/>
          <w:b/>
          <w:bCs/>
          <w:sz w:val="24"/>
          <w:szCs w:val="24"/>
        </w:rPr>
      </w:pPr>
    </w:p>
    <w:p w:rsidR="004615A6" w:rsidRDefault="004615A6" w:rsidP="00905CFD">
      <w:pPr>
        <w:spacing w:after="0" w:line="360" w:lineRule="auto"/>
        <w:jc w:val="both"/>
        <w:rPr>
          <w:rFonts w:ascii="Times New Roman" w:hAnsi="Times New Roman" w:cs="Times New Roman"/>
          <w:b/>
          <w:bCs/>
          <w:sz w:val="24"/>
          <w:szCs w:val="24"/>
        </w:rPr>
      </w:pPr>
    </w:p>
    <w:p w:rsidR="005D2D99" w:rsidRPr="005D2D99" w:rsidRDefault="005D2D99" w:rsidP="00905CFD">
      <w:pPr>
        <w:spacing w:after="0" w:line="360" w:lineRule="auto"/>
        <w:jc w:val="both"/>
        <w:rPr>
          <w:rFonts w:ascii="Times New Roman" w:hAnsi="Times New Roman" w:cs="Times New Roman"/>
          <w:b/>
          <w:bCs/>
          <w:sz w:val="24"/>
          <w:szCs w:val="24"/>
        </w:rPr>
      </w:pPr>
      <w:r w:rsidRPr="005D2D99">
        <w:rPr>
          <w:rFonts w:ascii="Times New Roman" w:hAnsi="Times New Roman" w:cs="Times New Roman"/>
          <w:b/>
          <w:bCs/>
          <w:sz w:val="24"/>
          <w:szCs w:val="24"/>
        </w:rPr>
        <w:lastRenderedPageBreak/>
        <w:t>Calculations:</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Total Erythrocyte count = N x 10,000</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N = Total count of RBC in 5 squares</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 dilution was 1 to 200 (blood drawn to the 0.5 mark), then the total of cells found in</w:t>
      </w:r>
    </w:p>
    <w:p w:rsidR="005D2D99" w:rsidRPr="005D2D99" w:rsidRDefault="005D2D99" w:rsidP="00905CFD">
      <w:pPr>
        <w:spacing w:after="0" w:line="360" w:lineRule="auto"/>
        <w:jc w:val="both"/>
        <w:rPr>
          <w:rFonts w:ascii="Times New Roman" w:hAnsi="Times New Roman" w:cs="Times New Roman"/>
          <w:sz w:val="24"/>
          <w:szCs w:val="24"/>
        </w:rPr>
      </w:pPr>
      <w:proofErr w:type="gramStart"/>
      <w:r w:rsidRPr="005D2D99">
        <w:rPr>
          <w:rFonts w:ascii="Times New Roman" w:hAnsi="Times New Roman" w:cs="Times New Roman"/>
          <w:sz w:val="24"/>
          <w:szCs w:val="24"/>
        </w:rPr>
        <w:t>the</w:t>
      </w:r>
      <w:proofErr w:type="gramEnd"/>
      <w:r w:rsidRPr="005D2D99">
        <w:rPr>
          <w:rFonts w:ascii="Times New Roman" w:hAnsi="Times New Roman" w:cs="Times New Roman"/>
          <w:sz w:val="24"/>
          <w:szCs w:val="24"/>
        </w:rPr>
        <w:t xml:space="preserve"> 5 groups of 16 squares was multiplied by 10,000 in order to give the number of cells per</w:t>
      </w:r>
    </w:p>
    <w:p w:rsidR="005D2D99" w:rsidRPr="005D2D99" w:rsidRDefault="005D2D99" w:rsidP="00905CFD">
      <w:pPr>
        <w:spacing w:after="0" w:line="360" w:lineRule="auto"/>
        <w:jc w:val="both"/>
        <w:rPr>
          <w:rFonts w:ascii="Times New Roman" w:hAnsi="Times New Roman" w:cs="Times New Roman"/>
          <w:sz w:val="24"/>
          <w:szCs w:val="24"/>
        </w:rPr>
      </w:pPr>
      <w:proofErr w:type="gramStart"/>
      <w:r w:rsidRPr="005D2D99">
        <w:rPr>
          <w:rFonts w:ascii="Times New Roman" w:hAnsi="Times New Roman" w:cs="Times New Roman"/>
          <w:sz w:val="24"/>
          <w:szCs w:val="24"/>
        </w:rPr>
        <w:t>cu</w:t>
      </w:r>
      <w:proofErr w:type="gramEnd"/>
      <w:r w:rsidRPr="005D2D99">
        <w:rPr>
          <w:rFonts w:ascii="Times New Roman" w:hAnsi="Times New Roman" w:cs="Times New Roman"/>
          <w:sz w:val="24"/>
          <w:szCs w:val="24"/>
        </w:rPr>
        <w:t xml:space="preserve"> mm of blood. If the dilution was 1 to 100, then total number of cells </w:t>
      </w:r>
      <w:proofErr w:type="spellStart"/>
      <w:proofErr w:type="gramStart"/>
      <w:r w:rsidRPr="005D2D99">
        <w:rPr>
          <w:rFonts w:ascii="Times New Roman" w:hAnsi="Times New Roman" w:cs="Times New Roman"/>
          <w:sz w:val="24"/>
          <w:szCs w:val="24"/>
        </w:rPr>
        <w:t>wsa</w:t>
      </w:r>
      <w:proofErr w:type="spellEnd"/>
      <w:r w:rsidRPr="005D2D99">
        <w:rPr>
          <w:rFonts w:ascii="Times New Roman" w:hAnsi="Times New Roman" w:cs="Times New Roman"/>
          <w:sz w:val="24"/>
          <w:szCs w:val="24"/>
        </w:rPr>
        <w:t xml:space="preserve">  multiplied</w:t>
      </w:r>
      <w:proofErr w:type="gramEnd"/>
      <w:r w:rsidRPr="005D2D99">
        <w:rPr>
          <w:rFonts w:ascii="Times New Roman" w:hAnsi="Times New Roman" w:cs="Times New Roman"/>
          <w:sz w:val="24"/>
          <w:szCs w:val="24"/>
        </w:rPr>
        <w:t xml:space="preserve"> by 5,000.</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 length of the side arm of smallest square is =0.05 mm</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 area of the smallest squares is = 0.0025 sq. mm. i.e. (0.05 x 0.05 = 0.0025)</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 depth = 0.1 mm</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Total volume = 0.1 x 0.0025 = 0.00025 </w:t>
      </w:r>
      <w:proofErr w:type="spellStart"/>
      <w:r w:rsidRPr="005D2D99">
        <w:rPr>
          <w:rFonts w:ascii="Times New Roman" w:hAnsi="Times New Roman" w:cs="Times New Roman"/>
          <w:sz w:val="24"/>
          <w:szCs w:val="24"/>
        </w:rPr>
        <w:t>cumm</w:t>
      </w:r>
      <w:proofErr w:type="spellEnd"/>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Since 80 such squares are counted the area covered is =0.00025x80=0.02 </w:t>
      </w:r>
      <w:proofErr w:type="spellStart"/>
      <w:r w:rsidRPr="005D2D99">
        <w:rPr>
          <w:rFonts w:ascii="Times New Roman" w:hAnsi="Times New Roman" w:cs="Times New Roman"/>
          <w:sz w:val="24"/>
          <w:szCs w:val="24"/>
        </w:rPr>
        <w:t>cumm</w:t>
      </w:r>
      <w:proofErr w:type="spellEnd"/>
    </w:p>
    <w:p w:rsidR="005D2D99" w:rsidRPr="005D2D99" w:rsidRDefault="005D2D99" w:rsidP="00905CFD">
      <w:pPr>
        <w:spacing w:after="0" w:line="360" w:lineRule="auto"/>
        <w:jc w:val="both"/>
        <w:rPr>
          <w:rFonts w:ascii="Times New Roman" w:hAnsi="Times New Roman" w:cs="Times New Roman"/>
          <w:sz w:val="24"/>
          <w:szCs w:val="24"/>
        </w:rPr>
      </w:pPr>
      <w:proofErr w:type="gramStart"/>
      <w:r w:rsidRPr="005D2D99">
        <w:rPr>
          <w:rFonts w:ascii="Times New Roman" w:hAnsi="Times New Roman" w:cs="Times New Roman"/>
          <w:sz w:val="24"/>
          <w:szCs w:val="24"/>
        </w:rPr>
        <w:t>or</w:t>
      </w:r>
      <w:proofErr w:type="gramEnd"/>
      <w:r w:rsidRPr="005D2D99">
        <w:rPr>
          <w:rFonts w:ascii="Times New Roman" w:hAnsi="Times New Roman" w:cs="Times New Roman"/>
          <w:sz w:val="24"/>
          <w:szCs w:val="24"/>
        </w:rPr>
        <w:t xml:space="preserve"> the number of cells counted per </w:t>
      </w:r>
      <w:proofErr w:type="spellStart"/>
      <w:r w:rsidRPr="005D2D99">
        <w:rPr>
          <w:rFonts w:ascii="Times New Roman" w:hAnsi="Times New Roman" w:cs="Times New Roman"/>
          <w:sz w:val="24"/>
          <w:szCs w:val="24"/>
        </w:rPr>
        <w:t>cumm</w:t>
      </w:r>
      <w:proofErr w:type="spellEnd"/>
      <w:r w:rsidRPr="005D2D99">
        <w:rPr>
          <w:rFonts w:ascii="Times New Roman" w:hAnsi="Times New Roman" w:cs="Times New Roman"/>
          <w:sz w:val="24"/>
          <w:szCs w:val="24"/>
        </w:rPr>
        <w:t xml:space="preserve"> is = 1/0.02 or 50 as the dilution was 1 to 200.</w:t>
      </w:r>
    </w:p>
    <w:p w:rsid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 multiplication factor is = 50 x 200 = 10,000</w:t>
      </w:r>
    </w:p>
    <w:p w:rsidR="00150524" w:rsidRPr="005D2D99" w:rsidRDefault="00150524" w:rsidP="00905CFD">
      <w:pPr>
        <w:spacing w:after="0" w:line="360" w:lineRule="auto"/>
        <w:jc w:val="both"/>
        <w:rPr>
          <w:rFonts w:ascii="Times New Roman" w:hAnsi="Times New Roman" w:cs="Times New Roman"/>
          <w:sz w:val="24"/>
          <w:szCs w:val="24"/>
        </w:rPr>
      </w:pPr>
    </w:p>
    <w:p w:rsidR="005D2D99" w:rsidRDefault="00756508" w:rsidP="00905C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3.7.5. </w:t>
      </w:r>
      <w:r w:rsidR="005D2D99" w:rsidRPr="00150524">
        <w:rPr>
          <w:rFonts w:ascii="Times New Roman" w:hAnsi="Times New Roman" w:cs="Times New Roman"/>
          <w:b/>
          <w:sz w:val="24"/>
          <w:szCs w:val="24"/>
        </w:rPr>
        <w:t xml:space="preserve">Total </w:t>
      </w:r>
      <w:proofErr w:type="spellStart"/>
      <w:r w:rsidR="005D2D99" w:rsidRPr="00150524">
        <w:rPr>
          <w:rFonts w:ascii="Times New Roman" w:hAnsi="Times New Roman" w:cs="Times New Roman"/>
          <w:b/>
          <w:sz w:val="24"/>
          <w:szCs w:val="24"/>
        </w:rPr>
        <w:t>leucocyte</w:t>
      </w:r>
      <w:proofErr w:type="spellEnd"/>
      <w:r w:rsidR="005D2D99" w:rsidRPr="00150524">
        <w:rPr>
          <w:rFonts w:ascii="Times New Roman" w:hAnsi="Times New Roman" w:cs="Times New Roman"/>
          <w:b/>
          <w:sz w:val="24"/>
          <w:szCs w:val="24"/>
        </w:rPr>
        <w:t xml:space="preserve"> count (TLC)</w:t>
      </w:r>
      <w:r w:rsidR="00150524" w:rsidRPr="00150524">
        <w:rPr>
          <w:rFonts w:ascii="Times New Roman" w:hAnsi="Times New Roman" w:cs="Times New Roman"/>
          <w:b/>
          <w:sz w:val="24"/>
          <w:szCs w:val="24"/>
        </w:rPr>
        <w:t>:</w:t>
      </w:r>
      <w:r w:rsidR="00150524">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The blood was drawn by sucking into a </w:t>
      </w:r>
      <w:proofErr w:type="spellStart"/>
      <w:r w:rsidR="005D2D99" w:rsidRPr="005D2D99">
        <w:rPr>
          <w:rFonts w:ascii="Times New Roman" w:hAnsi="Times New Roman" w:cs="Times New Roman"/>
          <w:sz w:val="24"/>
          <w:szCs w:val="24"/>
        </w:rPr>
        <w:t>thoma</w:t>
      </w:r>
      <w:proofErr w:type="spellEnd"/>
      <w:r w:rsidR="005D2D99" w:rsidRPr="005D2D99">
        <w:rPr>
          <w:rFonts w:ascii="Times New Roman" w:hAnsi="Times New Roman" w:cs="Times New Roman"/>
          <w:sz w:val="24"/>
          <w:szCs w:val="24"/>
        </w:rPr>
        <w:t xml:space="preserve"> white cell pipette containing white bead to the mark 0.5</w:t>
      </w:r>
      <w:r w:rsidR="00DF5806">
        <w:rPr>
          <w:rFonts w:ascii="Times New Roman" w:hAnsi="Times New Roman" w:cs="Times New Roman"/>
          <w:sz w:val="24"/>
          <w:szCs w:val="24"/>
        </w:rPr>
        <w:t xml:space="preserve"> as described by Campbell (1995)</w:t>
      </w:r>
      <w:r w:rsidR="005D2D99" w:rsidRPr="005D2D99">
        <w:rPr>
          <w:rFonts w:ascii="Times New Roman" w:hAnsi="Times New Roman" w:cs="Times New Roman"/>
          <w:sz w:val="24"/>
          <w:szCs w:val="24"/>
        </w:rPr>
        <w:t xml:space="preserve">. </w:t>
      </w:r>
      <w:proofErr w:type="gramStart"/>
      <w:r w:rsidR="005D2D99" w:rsidRPr="005D2D99">
        <w:rPr>
          <w:rFonts w:ascii="Times New Roman" w:hAnsi="Times New Roman" w:cs="Times New Roman"/>
          <w:sz w:val="24"/>
          <w:szCs w:val="24"/>
        </w:rPr>
        <w:t>Wipe</w:t>
      </w:r>
      <w:r w:rsidR="0099531F">
        <w:rPr>
          <w:rFonts w:ascii="Times New Roman" w:hAnsi="Times New Roman" w:cs="Times New Roman"/>
          <w:sz w:val="24"/>
          <w:szCs w:val="24"/>
        </w:rPr>
        <w:t>d</w:t>
      </w:r>
      <w:r w:rsidR="005D2D99" w:rsidRPr="005D2D99">
        <w:rPr>
          <w:rFonts w:ascii="Times New Roman" w:hAnsi="Times New Roman" w:cs="Times New Roman"/>
          <w:sz w:val="24"/>
          <w:szCs w:val="24"/>
        </w:rPr>
        <w:t xml:space="preserve"> off the excessive blood sticking to the outer side of the pipette.</w:t>
      </w:r>
      <w:proofErr w:type="gramEnd"/>
      <w:r w:rsidR="005D2D99" w:rsidRPr="005D2D99">
        <w:rPr>
          <w:rFonts w:ascii="Times New Roman" w:hAnsi="Times New Roman" w:cs="Times New Roman"/>
          <w:sz w:val="24"/>
          <w:szCs w:val="24"/>
        </w:rPr>
        <w:t xml:space="preserve"> The blood in excess than the mark 0.5 </w:t>
      </w:r>
      <w:r w:rsidR="0099531F">
        <w:rPr>
          <w:rFonts w:ascii="Times New Roman" w:hAnsi="Times New Roman" w:cs="Times New Roman"/>
          <w:sz w:val="24"/>
          <w:szCs w:val="24"/>
        </w:rPr>
        <w:t>was</w:t>
      </w:r>
      <w:r w:rsidR="005D2D99" w:rsidRPr="005D2D99">
        <w:rPr>
          <w:rFonts w:ascii="Times New Roman" w:hAnsi="Times New Roman" w:cs="Times New Roman"/>
          <w:sz w:val="24"/>
          <w:szCs w:val="24"/>
        </w:rPr>
        <w:t xml:space="preserve"> drawn out by applying against the cotton and draw</w:t>
      </w:r>
      <w:r w:rsidR="0099531F">
        <w:rPr>
          <w:rFonts w:ascii="Times New Roman" w:hAnsi="Times New Roman" w:cs="Times New Roman"/>
          <w:sz w:val="24"/>
          <w:szCs w:val="24"/>
        </w:rPr>
        <w:t>n the</w:t>
      </w:r>
      <w:r w:rsidR="005D2D99" w:rsidRPr="005D2D99">
        <w:rPr>
          <w:rFonts w:ascii="Times New Roman" w:hAnsi="Times New Roman" w:cs="Times New Roman"/>
          <w:sz w:val="24"/>
          <w:szCs w:val="24"/>
        </w:rPr>
        <w:t xml:space="preserve"> Turk’s fluid into diluting pipette </w:t>
      </w:r>
      <w:proofErr w:type="spellStart"/>
      <w:r w:rsidR="005D2D99" w:rsidRPr="005D2D99">
        <w:rPr>
          <w:rFonts w:ascii="Times New Roman" w:hAnsi="Times New Roman" w:cs="Times New Roman"/>
          <w:sz w:val="24"/>
          <w:szCs w:val="24"/>
        </w:rPr>
        <w:t>upto</w:t>
      </w:r>
      <w:proofErr w:type="spellEnd"/>
      <w:r w:rsidR="005D2D99" w:rsidRPr="005D2D99">
        <w:rPr>
          <w:rFonts w:ascii="Times New Roman" w:hAnsi="Times New Roman" w:cs="Times New Roman"/>
          <w:sz w:val="24"/>
          <w:szCs w:val="24"/>
        </w:rPr>
        <w:t xml:space="preserve"> mark 11.</w:t>
      </w:r>
      <w:r w:rsidR="0099531F">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The pipette was </w:t>
      </w:r>
      <w:r w:rsidR="0099531F" w:rsidRPr="005D2D99">
        <w:rPr>
          <w:rFonts w:ascii="Times New Roman" w:hAnsi="Times New Roman" w:cs="Times New Roman"/>
          <w:sz w:val="24"/>
          <w:szCs w:val="24"/>
        </w:rPr>
        <w:t>kept horizontal</w:t>
      </w:r>
      <w:r w:rsidR="005D2D99" w:rsidRPr="005D2D99">
        <w:rPr>
          <w:rFonts w:ascii="Times New Roman" w:hAnsi="Times New Roman" w:cs="Times New Roman"/>
          <w:sz w:val="24"/>
          <w:szCs w:val="24"/>
        </w:rPr>
        <w:t xml:space="preserve"> on the palm of the hand and </w:t>
      </w:r>
      <w:r w:rsidR="00785523" w:rsidRPr="005D2D99">
        <w:rPr>
          <w:rFonts w:ascii="Times New Roman" w:hAnsi="Times New Roman" w:cs="Times New Roman"/>
          <w:sz w:val="24"/>
          <w:szCs w:val="24"/>
        </w:rPr>
        <w:t>mixed thoroughly</w:t>
      </w:r>
      <w:r w:rsidR="005D2D99" w:rsidRPr="005D2D99">
        <w:rPr>
          <w:rFonts w:ascii="Times New Roman" w:hAnsi="Times New Roman" w:cs="Times New Roman"/>
          <w:sz w:val="24"/>
          <w:szCs w:val="24"/>
        </w:rPr>
        <w:t xml:space="preserve"> by rotation with the other hand. Mixing with Turk's fluid </w:t>
      </w:r>
      <w:r w:rsidR="0099531F" w:rsidRPr="005D2D99">
        <w:rPr>
          <w:rFonts w:ascii="Times New Roman" w:hAnsi="Times New Roman" w:cs="Times New Roman"/>
          <w:sz w:val="24"/>
          <w:szCs w:val="24"/>
        </w:rPr>
        <w:t xml:space="preserve">caused </w:t>
      </w:r>
      <w:proofErr w:type="spellStart"/>
      <w:r w:rsidR="0099531F" w:rsidRPr="005D2D99">
        <w:rPr>
          <w:rFonts w:ascii="Times New Roman" w:hAnsi="Times New Roman" w:cs="Times New Roman"/>
          <w:sz w:val="24"/>
          <w:szCs w:val="24"/>
        </w:rPr>
        <w:t>haemolysis</w:t>
      </w:r>
      <w:proofErr w:type="spellEnd"/>
      <w:r w:rsidR="005D2D99" w:rsidRPr="005D2D99">
        <w:rPr>
          <w:rFonts w:ascii="Times New Roman" w:hAnsi="Times New Roman" w:cs="Times New Roman"/>
          <w:sz w:val="24"/>
          <w:szCs w:val="24"/>
        </w:rPr>
        <w:t xml:space="preserve"> of RBC (Acetic acid) and </w:t>
      </w:r>
      <w:r w:rsidR="0099531F" w:rsidRPr="005D2D99">
        <w:rPr>
          <w:rFonts w:ascii="Times New Roman" w:hAnsi="Times New Roman" w:cs="Times New Roman"/>
          <w:sz w:val="24"/>
          <w:szCs w:val="24"/>
        </w:rPr>
        <w:t>stained WBC</w:t>
      </w:r>
      <w:r w:rsidR="005D2D99" w:rsidRPr="005D2D99">
        <w:rPr>
          <w:rFonts w:ascii="Times New Roman" w:hAnsi="Times New Roman" w:cs="Times New Roman"/>
          <w:sz w:val="24"/>
          <w:szCs w:val="24"/>
        </w:rPr>
        <w:t xml:space="preserve"> (Gentian violet). </w:t>
      </w:r>
      <w:proofErr w:type="gramStart"/>
      <w:r w:rsidR="005D2D99" w:rsidRPr="005D2D99">
        <w:rPr>
          <w:rFonts w:ascii="Times New Roman" w:hAnsi="Times New Roman" w:cs="Times New Roman"/>
          <w:sz w:val="24"/>
          <w:szCs w:val="24"/>
        </w:rPr>
        <w:t xml:space="preserve">After mixing for 1 minute </w:t>
      </w:r>
      <w:r w:rsidR="0099531F" w:rsidRPr="005D2D99">
        <w:rPr>
          <w:rFonts w:ascii="Times New Roman" w:hAnsi="Times New Roman" w:cs="Times New Roman"/>
          <w:sz w:val="24"/>
          <w:szCs w:val="24"/>
        </w:rPr>
        <w:t>expelled several</w:t>
      </w:r>
      <w:r w:rsidR="005D2D99" w:rsidRPr="005D2D99">
        <w:rPr>
          <w:rFonts w:ascii="Times New Roman" w:hAnsi="Times New Roman" w:cs="Times New Roman"/>
          <w:sz w:val="24"/>
          <w:szCs w:val="24"/>
        </w:rPr>
        <w:t xml:space="preserve"> drops of fluid from the stem of the pipette containing only the Turk’s fluid.</w:t>
      </w:r>
      <w:proofErr w:type="gramEnd"/>
      <w:r w:rsidR="005D2D99" w:rsidRPr="005D2D99">
        <w:rPr>
          <w:rFonts w:ascii="Times New Roman" w:hAnsi="Times New Roman" w:cs="Times New Roman"/>
          <w:sz w:val="24"/>
          <w:szCs w:val="24"/>
        </w:rPr>
        <w:t xml:space="preserve"> A small drop of mixed fluid </w:t>
      </w:r>
      <w:r w:rsidR="0099531F" w:rsidRPr="005D2D99">
        <w:rPr>
          <w:rFonts w:ascii="Times New Roman" w:hAnsi="Times New Roman" w:cs="Times New Roman"/>
          <w:sz w:val="24"/>
          <w:szCs w:val="24"/>
        </w:rPr>
        <w:t>was then</w:t>
      </w:r>
      <w:r w:rsidR="005D2D99" w:rsidRPr="005D2D99">
        <w:rPr>
          <w:rFonts w:ascii="Times New Roman" w:hAnsi="Times New Roman" w:cs="Times New Roman"/>
          <w:sz w:val="24"/>
          <w:szCs w:val="24"/>
        </w:rPr>
        <w:t xml:space="preserve"> placed between cover slip and the ruled chamber. Allow it to settle for some time and examine </w:t>
      </w:r>
      <w:proofErr w:type="gramStart"/>
      <w:r w:rsidR="005D2D99" w:rsidRPr="005D2D99">
        <w:rPr>
          <w:rFonts w:ascii="Times New Roman" w:hAnsi="Times New Roman" w:cs="Times New Roman"/>
          <w:sz w:val="24"/>
          <w:szCs w:val="24"/>
        </w:rPr>
        <w:t>under</w:t>
      </w:r>
      <w:proofErr w:type="gramEnd"/>
      <w:r w:rsidR="005D2D99" w:rsidRPr="005D2D99">
        <w:rPr>
          <w:rFonts w:ascii="Times New Roman" w:hAnsi="Times New Roman" w:cs="Times New Roman"/>
          <w:sz w:val="24"/>
          <w:szCs w:val="24"/>
        </w:rPr>
        <w:t xml:space="preserve"> 10X power of the microscope in four corner group of sixteen squares. The counting </w:t>
      </w:r>
      <w:r w:rsidR="0099531F" w:rsidRPr="005D2D99">
        <w:rPr>
          <w:rFonts w:ascii="Times New Roman" w:hAnsi="Times New Roman" w:cs="Times New Roman"/>
          <w:sz w:val="24"/>
          <w:szCs w:val="24"/>
        </w:rPr>
        <w:t>was made</w:t>
      </w:r>
      <w:r w:rsidR="005D2D99" w:rsidRPr="005D2D99">
        <w:rPr>
          <w:rFonts w:ascii="Times New Roman" w:hAnsi="Times New Roman" w:cs="Times New Roman"/>
          <w:sz w:val="24"/>
          <w:szCs w:val="24"/>
        </w:rPr>
        <w:t xml:space="preserve"> in L form or up and down omitting the cells lying on the other lines.</w:t>
      </w:r>
      <w:r w:rsidR="0099531F">
        <w:rPr>
          <w:rFonts w:ascii="Times New Roman" w:hAnsi="Times New Roman" w:cs="Times New Roman"/>
          <w:sz w:val="24"/>
          <w:szCs w:val="24"/>
        </w:rPr>
        <w:t xml:space="preserve"> </w:t>
      </w:r>
      <w:r w:rsidR="005D2D99" w:rsidRPr="005D2D99">
        <w:rPr>
          <w:rFonts w:ascii="Times New Roman" w:hAnsi="Times New Roman" w:cs="Times New Roman"/>
          <w:sz w:val="24"/>
          <w:szCs w:val="24"/>
        </w:rPr>
        <w:t xml:space="preserve">This </w:t>
      </w:r>
      <w:r w:rsidR="00461D18" w:rsidRPr="005D2D99">
        <w:rPr>
          <w:rFonts w:ascii="Times New Roman" w:hAnsi="Times New Roman" w:cs="Times New Roman"/>
          <w:sz w:val="24"/>
          <w:szCs w:val="24"/>
        </w:rPr>
        <w:t>was done</w:t>
      </w:r>
      <w:r w:rsidR="005D2D99" w:rsidRPr="005D2D99">
        <w:rPr>
          <w:rFonts w:ascii="Times New Roman" w:hAnsi="Times New Roman" w:cs="Times New Roman"/>
          <w:sz w:val="24"/>
          <w:szCs w:val="24"/>
        </w:rPr>
        <w:t xml:space="preserve"> to remove the error of recounting.</w:t>
      </w:r>
    </w:p>
    <w:p w:rsidR="00FD7967" w:rsidRPr="005D2D99" w:rsidRDefault="00FD7967" w:rsidP="00905CFD">
      <w:pPr>
        <w:spacing w:after="0" w:line="360" w:lineRule="auto"/>
        <w:jc w:val="both"/>
        <w:rPr>
          <w:rFonts w:ascii="Times New Roman" w:hAnsi="Times New Roman" w:cs="Times New Roman"/>
          <w:sz w:val="24"/>
          <w:szCs w:val="24"/>
        </w:rPr>
      </w:pPr>
    </w:p>
    <w:p w:rsidR="005D2D99" w:rsidRPr="005D2D99" w:rsidRDefault="005D2D99" w:rsidP="00905CFD">
      <w:pPr>
        <w:spacing w:after="0" w:line="360" w:lineRule="auto"/>
        <w:jc w:val="both"/>
        <w:rPr>
          <w:rFonts w:ascii="Times New Roman" w:hAnsi="Times New Roman" w:cs="Times New Roman"/>
          <w:b/>
          <w:bCs/>
          <w:sz w:val="24"/>
          <w:szCs w:val="24"/>
        </w:rPr>
      </w:pPr>
      <w:r w:rsidRPr="005D2D99">
        <w:rPr>
          <w:rFonts w:ascii="Times New Roman" w:hAnsi="Times New Roman" w:cs="Times New Roman"/>
          <w:b/>
          <w:bCs/>
          <w:sz w:val="24"/>
          <w:szCs w:val="24"/>
        </w:rPr>
        <w:t>Calculation:</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Total Leukocyte count (T.L.C) = X </w:t>
      </w:r>
      <w:r w:rsidR="006A0767">
        <w:rPr>
          <w:rFonts w:ascii="Times New Roman" w:hAnsi="Times New Roman" w:cs="Times New Roman"/>
          <w:sz w:val="24"/>
          <w:szCs w:val="24"/>
        </w:rPr>
        <w:t>×</w:t>
      </w:r>
      <w:r w:rsidRPr="005D2D99">
        <w:rPr>
          <w:rFonts w:ascii="Times New Roman" w:hAnsi="Times New Roman" w:cs="Times New Roman"/>
          <w:sz w:val="24"/>
          <w:szCs w:val="24"/>
        </w:rPr>
        <w:t xml:space="preserve"> 50</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X = Total number of cells counted in all four squares</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50 = Multiplication factor </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lastRenderedPageBreak/>
        <w:t>Multiplication fac</w:t>
      </w:r>
      <w:r w:rsidR="00FD7967">
        <w:rPr>
          <w:rFonts w:ascii="Times New Roman" w:hAnsi="Times New Roman" w:cs="Times New Roman"/>
          <w:sz w:val="24"/>
          <w:szCs w:val="24"/>
        </w:rPr>
        <w:t xml:space="preserve">tor </w:t>
      </w:r>
      <w:r w:rsidR="006A0767">
        <w:rPr>
          <w:rFonts w:ascii="Times New Roman" w:hAnsi="Times New Roman" w:cs="Times New Roman"/>
          <w:sz w:val="24"/>
          <w:szCs w:val="24"/>
        </w:rPr>
        <w:t>= 20/ (</w:t>
      </w:r>
      <w:r w:rsidR="00FD7967" w:rsidRPr="005D2D99">
        <w:rPr>
          <w:rFonts w:ascii="Times New Roman" w:hAnsi="Times New Roman" w:cs="Times New Roman"/>
          <w:sz w:val="24"/>
          <w:szCs w:val="24"/>
        </w:rPr>
        <w:t>1x 1 x 0.1 x 4</w:t>
      </w:r>
      <w:r w:rsidR="00FD7967">
        <w:rPr>
          <w:rFonts w:ascii="Times New Roman" w:hAnsi="Times New Roman" w:cs="Times New Roman"/>
          <w:sz w:val="24"/>
          <w:szCs w:val="24"/>
        </w:rPr>
        <w:t>)</w:t>
      </w:r>
      <w:r w:rsidRPr="005D2D99">
        <w:rPr>
          <w:rFonts w:ascii="Times New Roman" w:hAnsi="Times New Roman" w:cs="Times New Roman"/>
          <w:sz w:val="24"/>
          <w:szCs w:val="24"/>
        </w:rPr>
        <w:t xml:space="preserve"> = 50</w:t>
      </w:r>
      <w:r w:rsidR="00FD7967">
        <w:rPr>
          <w:rFonts w:ascii="Times New Roman" w:hAnsi="Times New Roman" w:cs="Times New Roman"/>
          <w:sz w:val="24"/>
          <w:szCs w:val="24"/>
        </w:rPr>
        <w:t xml:space="preserve"> </w:t>
      </w:r>
      <w:r w:rsidRPr="005D2D99">
        <w:rPr>
          <w:rFonts w:ascii="Times New Roman" w:hAnsi="Times New Roman" w:cs="Times New Roman"/>
          <w:sz w:val="24"/>
          <w:szCs w:val="24"/>
        </w:rPr>
        <w:t>where</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20 = dilution</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1x1 = area of one large square</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0.1 = depth between the cover slip and counting chamber</w:t>
      </w:r>
    </w:p>
    <w:p w:rsid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4 = No. of l</w:t>
      </w:r>
      <w:r w:rsidR="00FD7967">
        <w:rPr>
          <w:rFonts w:ascii="Times New Roman" w:hAnsi="Times New Roman" w:cs="Times New Roman"/>
          <w:sz w:val="24"/>
          <w:szCs w:val="24"/>
        </w:rPr>
        <w:t>arge squares in which counting was done</w:t>
      </w:r>
    </w:p>
    <w:p w:rsidR="00FD7967" w:rsidRPr="005D2D99" w:rsidRDefault="00FD7967" w:rsidP="00905CFD">
      <w:pPr>
        <w:spacing w:after="0" w:line="360" w:lineRule="auto"/>
        <w:jc w:val="both"/>
        <w:rPr>
          <w:rFonts w:ascii="Times New Roman" w:hAnsi="Times New Roman" w:cs="Times New Roman"/>
          <w:sz w:val="24"/>
          <w:szCs w:val="24"/>
        </w:rPr>
      </w:pPr>
    </w:p>
    <w:p w:rsidR="005D2D99" w:rsidRDefault="00756508" w:rsidP="00905C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3.7.6. </w:t>
      </w:r>
      <w:r w:rsidR="005D2D99" w:rsidRPr="00FD7967">
        <w:rPr>
          <w:rFonts w:ascii="Times New Roman" w:hAnsi="Times New Roman" w:cs="Times New Roman"/>
          <w:b/>
          <w:sz w:val="24"/>
          <w:szCs w:val="24"/>
        </w:rPr>
        <w:t>Differential leukocyte count (DLC)</w:t>
      </w:r>
      <w:r w:rsidR="00FD7967" w:rsidRPr="00FD7967">
        <w:rPr>
          <w:rFonts w:ascii="Times New Roman" w:hAnsi="Times New Roman" w:cs="Times New Roman"/>
          <w:b/>
          <w:sz w:val="24"/>
          <w:szCs w:val="24"/>
        </w:rPr>
        <w:t>:</w:t>
      </w:r>
      <w:r w:rsidR="00FD7967">
        <w:rPr>
          <w:rFonts w:ascii="Times New Roman" w:hAnsi="Times New Roman" w:cs="Times New Roman"/>
          <w:sz w:val="24"/>
          <w:szCs w:val="24"/>
        </w:rPr>
        <w:t xml:space="preserve"> </w:t>
      </w:r>
      <w:r w:rsidR="0087790A">
        <w:rPr>
          <w:rFonts w:ascii="Times New Roman" w:hAnsi="Times New Roman" w:cs="Times New Roman"/>
          <w:sz w:val="24"/>
          <w:szCs w:val="24"/>
        </w:rPr>
        <w:t xml:space="preserve">DLC was done by </w:t>
      </w:r>
      <w:r w:rsidR="005D2D99" w:rsidRPr="0087790A">
        <w:rPr>
          <w:rFonts w:ascii="Times New Roman" w:hAnsi="Times New Roman" w:cs="Times New Roman"/>
          <w:bCs/>
          <w:sz w:val="24"/>
          <w:szCs w:val="24"/>
        </w:rPr>
        <w:t>Slide Technique</w:t>
      </w:r>
      <w:r w:rsidR="0087790A">
        <w:rPr>
          <w:rFonts w:ascii="Times New Roman" w:hAnsi="Times New Roman" w:cs="Times New Roman"/>
          <w:bCs/>
          <w:sz w:val="24"/>
          <w:szCs w:val="24"/>
        </w:rPr>
        <w:t xml:space="preserve">. </w:t>
      </w:r>
      <w:r w:rsidR="005D2D99" w:rsidRPr="005D2D99">
        <w:rPr>
          <w:rFonts w:ascii="Times New Roman" w:hAnsi="Times New Roman" w:cs="Times New Roman"/>
          <w:sz w:val="24"/>
          <w:szCs w:val="24"/>
        </w:rPr>
        <w:t xml:space="preserve">A drop of </w:t>
      </w:r>
      <w:r w:rsidR="0087790A" w:rsidRPr="005D2D99">
        <w:rPr>
          <w:rFonts w:ascii="Times New Roman" w:hAnsi="Times New Roman" w:cs="Times New Roman"/>
          <w:sz w:val="24"/>
          <w:szCs w:val="24"/>
        </w:rPr>
        <w:t>blood was</w:t>
      </w:r>
      <w:r w:rsidR="005D2D99" w:rsidRPr="005D2D99">
        <w:rPr>
          <w:rFonts w:ascii="Times New Roman" w:hAnsi="Times New Roman" w:cs="Times New Roman"/>
          <w:sz w:val="24"/>
          <w:szCs w:val="24"/>
        </w:rPr>
        <w:t xml:space="preserve"> placed on the surface of the slide near one end. The slide was then held between two fingers and steadied with the little finger of the left hand. The blood may be spread by means of another glass slide known as spreader which was held in right hand. The spreader was held just to the left of the drop of blood and then it </w:t>
      </w:r>
      <w:r w:rsidR="0087790A" w:rsidRPr="005D2D99">
        <w:rPr>
          <w:rFonts w:ascii="Times New Roman" w:hAnsi="Times New Roman" w:cs="Times New Roman"/>
          <w:sz w:val="24"/>
          <w:szCs w:val="24"/>
        </w:rPr>
        <w:t>was pulled</w:t>
      </w:r>
      <w:r w:rsidR="005D2D99" w:rsidRPr="005D2D99">
        <w:rPr>
          <w:rFonts w:ascii="Times New Roman" w:hAnsi="Times New Roman" w:cs="Times New Roman"/>
          <w:sz w:val="24"/>
          <w:szCs w:val="24"/>
        </w:rPr>
        <w:t xml:space="preserve"> back to edge of the drop. The blood was spread out behind the spreader which </w:t>
      </w:r>
      <w:r w:rsidR="0087790A" w:rsidRPr="005D2D99">
        <w:rPr>
          <w:rFonts w:ascii="Times New Roman" w:hAnsi="Times New Roman" w:cs="Times New Roman"/>
          <w:sz w:val="24"/>
          <w:szCs w:val="24"/>
        </w:rPr>
        <w:t>was then</w:t>
      </w:r>
      <w:r w:rsidR="005D2D99" w:rsidRPr="005D2D99">
        <w:rPr>
          <w:rFonts w:ascii="Times New Roman" w:hAnsi="Times New Roman" w:cs="Times New Roman"/>
          <w:sz w:val="24"/>
          <w:szCs w:val="24"/>
        </w:rPr>
        <w:t xml:space="preserve"> pushed to the left. The movement must be quick and steady. The smear will be thin or thick according to the movement of the spreader i.e. slow or rapid and depending on the angle at which the spreader slide is held. The angle should be about 30 degree. A good smear should be smooth, homogeneous and without serrations, have even edges and should occupy approximately the middle third of the slide. The blood was allowed to dr</w:t>
      </w:r>
      <w:r w:rsidR="00B91557">
        <w:rPr>
          <w:rFonts w:ascii="Times New Roman" w:hAnsi="Times New Roman" w:cs="Times New Roman"/>
          <w:sz w:val="24"/>
          <w:szCs w:val="24"/>
        </w:rPr>
        <w:t>y on the glass in the open air.</w:t>
      </w:r>
    </w:p>
    <w:p w:rsidR="00B91557" w:rsidRPr="005D2D99" w:rsidRDefault="00B91557" w:rsidP="00905CFD">
      <w:pPr>
        <w:spacing w:after="0" w:line="360" w:lineRule="auto"/>
        <w:jc w:val="both"/>
        <w:rPr>
          <w:rFonts w:ascii="Times New Roman" w:hAnsi="Times New Roman" w:cs="Times New Roman"/>
          <w:sz w:val="24"/>
          <w:szCs w:val="24"/>
        </w:rPr>
      </w:pPr>
    </w:p>
    <w:p w:rsid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Then fresh sme</w:t>
      </w:r>
      <w:r w:rsidR="00B91557">
        <w:rPr>
          <w:rFonts w:ascii="Times New Roman" w:hAnsi="Times New Roman" w:cs="Times New Roman"/>
          <w:sz w:val="24"/>
          <w:szCs w:val="24"/>
        </w:rPr>
        <w:t>ar was placed in racks. T</w:t>
      </w:r>
      <w:r w:rsidRPr="005D2D99">
        <w:rPr>
          <w:rFonts w:ascii="Times New Roman" w:hAnsi="Times New Roman" w:cs="Times New Roman"/>
          <w:sz w:val="24"/>
          <w:szCs w:val="24"/>
        </w:rPr>
        <w:t xml:space="preserve">he smear </w:t>
      </w:r>
      <w:r w:rsidR="00B91557">
        <w:rPr>
          <w:rFonts w:ascii="Times New Roman" w:hAnsi="Times New Roman" w:cs="Times New Roman"/>
          <w:sz w:val="24"/>
          <w:szCs w:val="24"/>
        </w:rPr>
        <w:t xml:space="preserve">was stained </w:t>
      </w:r>
      <w:r w:rsidRPr="005D2D99">
        <w:rPr>
          <w:rFonts w:ascii="Times New Roman" w:hAnsi="Times New Roman" w:cs="Times New Roman"/>
          <w:sz w:val="24"/>
          <w:szCs w:val="24"/>
        </w:rPr>
        <w:t>and cover</w:t>
      </w:r>
      <w:r w:rsidR="00B91557">
        <w:rPr>
          <w:rFonts w:ascii="Times New Roman" w:hAnsi="Times New Roman" w:cs="Times New Roman"/>
          <w:sz w:val="24"/>
          <w:szCs w:val="24"/>
        </w:rPr>
        <w:t xml:space="preserve">ed the smear with stain </w:t>
      </w:r>
      <w:r w:rsidRPr="005D2D99">
        <w:rPr>
          <w:rFonts w:ascii="Times New Roman" w:hAnsi="Times New Roman" w:cs="Times New Roman"/>
          <w:sz w:val="24"/>
          <w:szCs w:val="24"/>
        </w:rPr>
        <w:t xml:space="preserve">(Wright's Stain) </w:t>
      </w:r>
      <w:r w:rsidR="00B91557" w:rsidRPr="005D2D99">
        <w:rPr>
          <w:rFonts w:ascii="Times New Roman" w:hAnsi="Times New Roman" w:cs="Times New Roman"/>
          <w:sz w:val="24"/>
          <w:szCs w:val="24"/>
        </w:rPr>
        <w:t>and kept it</w:t>
      </w:r>
      <w:r w:rsidRPr="005D2D99">
        <w:rPr>
          <w:rFonts w:ascii="Times New Roman" w:hAnsi="Times New Roman" w:cs="Times New Roman"/>
          <w:sz w:val="24"/>
          <w:szCs w:val="24"/>
        </w:rPr>
        <w:t xml:space="preserve"> for one minute. Fixation was complete</w:t>
      </w:r>
      <w:r w:rsidR="00B91557">
        <w:rPr>
          <w:rFonts w:ascii="Times New Roman" w:hAnsi="Times New Roman" w:cs="Times New Roman"/>
          <w:sz w:val="24"/>
          <w:szCs w:val="24"/>
        </w:rPr>
        <w:t>d</w:t>
      </w:r>
      <w:r w:rsidRPr="005D2D99">
        <w:rPr>
          <w:rFonts w:ascii="Times New Roman" w:hAnsi="Times New Roman" w:cs="Times New Roman"/>
          <w:sz w:val="24"/>
          <w:szCs w:val="24"/>
        </w:rPr>
        <w:t xml:space="preserve"> during this phase. </w:t>
      </w:r>
      <w:r w:rsidR="00B91557">
        <w:rPr>
          <w:rFonts w:ascii="Times New Roman" w:hAnsi="Times New Roman" w:cs="Times New Roman"/>
          <w:sz w:val="24"/>
          <w:szCs w:val="24"/>
        </w:rPr>
        <w:t>T</w:t>
      </w:r>
      <w:r w:rsidRPr="005D2D99">
        <w:rPr>
          <w:rFonts w:ascii="Times New Roman" w:hAnsi="Times New Roman" w:cs="Times New Roman"/>
          <w:sz w:val="24"/>
          <w:szCs w:val="24"/>
        </w:rPr>
        <w:t xml:space="preserve">he stain </w:t>
      </w:r>
      <w:r w:rsidR="00B91557">
        <w:rPr>
          <w:rFonts w:ascii="Times New Roman" w:hAnsi="Times New Roman" w:cs="Times New Roman"/>
          <w:sz w:val="24"/>
          <w:szCs w:val="24"/>
        </w:rPr>
        <w:t xml:space="preserve">was diluted </w:t>
      </w:r>
      <w:r w:rsidRPr="005D2D99">
        <w:rPr>
          <w:rFonts w:ascii="Times New Roman" w:hAnsi="Times New Roman" w:cs="Times New Roman"/>
          <w:sz w:val="24"/>
          <w:szCs w:val="24"/>
        </w:rPr>
        <w:t xml:space="preserve">with distilled water approximately using the same volume of water as that of stain. A greenish metallic scum comes up and the margin shows a reddish tinge. The stain was </w:t>
      </w:r>
      <w:r w:rsidR="00945105" w:rsidRPr="005D2D99">
        <w:rPr>
          <w:rFonts w:ascii="Times New Roman" w:hAnsi="Times New Roman" w:cs="Times New Roman"/>
          <w:sz w:val="24"/>
          <w:szCs w:val="24"/>
        </w:rPr>
        <w:t>washed after</w:t>
      </w:r>
      <w:r w:rsidRPr="005D2D99">
        <w:rPr>
          <w:rFonts w:ascii="Times New Roman" w:hAnsi="Times New Roman" w:cs="Times New Roman"/>
          <w:sz w:val="24"/>
          <w:szCs w:val="24"/>
        </w:rPr>
        <w:t xml:space="preserve"> 3 or 4 minute until the film was yellowish or pink and </w:t>
      </w:r>
      <w:r w:rsidR="00580E83" w:rsidRPr="005D2D99">
        <w:rPr>
          <w:rFonts w:ascii="Times New Roman" w:hAnsi="Times New Roman" w:cs="Times New Roman"/>
          <w:sz w:val="24"/>
          <w:szCs w:val="24"/>
        </w:rPr>
        <w:t>examine</w:t>
      </w:r>
      <w:r w:rsidR="00580E83">
        <w:rPr>
          <w:rFonts w:ascii="Times New Roman" w:hAnsi="Times New Roman" w:cs="Times New Roman"/>
          <w:sz w:val="24"/>
          <w:szCs w:val="24"/>
        </w:rPr>
        <w:t>d</w:t>
      </w:r>
      <w:r w:rsidR="00580E83" w:rsidRPr="005D2D99">
        <w:rPr>
          <w:rFonts w:ascii="Times New Roman" w:hAnsi="Times New Roman" w:cs="Times New Roman"/>
          <w:sz w:val="24"/>
          <w:szCs w:val="24"/>
        </w:rPr>
        <w:t xml:space="preserve"> under</w:t>
      </w:r>
      <w:r w:rsidRPr="005D2D99">
        <w:rPr>
          <w:rFonts w:ascii="Times New Roman" w:hAnsi="Times New Roman" w:cs="Times New Roman"/>
          <w:sz w:val="24"/>
          <w:szCs w:val="24"/>
        </w:rPr>
        <w:t xml:space="preserve"> oil immersion lens. </w:t>
      </w:r>
      <w:r w:rsidR="00580E83" w:rsidRPr="005D2D99">
        <w:rPr>
          <w:rFonts w:ascii="Times New Roman" w:hAnsi="Times New Roman" w:cs="Times New Roman"/>
          <w:sz w:val="24"/>
          <w:szCs w:val="24"/>
        </w:rPr>
        <w:t xml:space="preserve">Different leukocytes were </w:t>
      </w:r>
      <w:r w:rsidR="00580E83">
        <w:rPr>
          <w:rFonts w:ascii="Times New Roman" w:hAnsi="Times New Roman" w:cs="Times New Roman"/>
          <w:sz w:val="24"/>
          <w:szCs w:val="24"/>
        </w:rPr>
        <w:t>c</w:t>
      </w:r>
      <w:r w:rsidR="00580E83" w:rsidRPr="005D2D99">
        <w:rPr>
          <w:rFonts w:ascii="Times New Roman" w:hAnsi="Times New Roman" w:cs="Times New Roman"/>
          <w:sz w:val="24"/>
          <w:szCs w:val="24"/>
        </w:rPr>
        <w:t>ounted and</w:t>
      </w:r>
      <w:r w:rsidRPr="005D2D99">
        <w:rPr>
          <w:rFonts w:ascii="Times New Roman" w:hAnsi="Times New Roman" w:cs="Times New Roman"/>
          <w:sz w:val="24"/>
          <w:szCs w:val="24"/>
        </w:rPr>
        <w:t xml:space="preserve"> record with the help o</w:t>
      </w:r>
      <w:r w:rsidR="002128AA">
        <w:rPr>
          <w:rFonts w:ascii="Times New Roman" w:hAnsi="Times New Roman" w:cs="Times New Roman"/>
          <w:sz w:val="24"/>
          <w:szCs w:val="24"/>
        </w:rPr>
        <w:t>f mechanical cell counter and fi</w:t>
      </w:r>
      <w:r w:rsidR="00CD12B7">
        <w:rPr>
          <w:rFonts w:ascii="Times New Roman" w:hAnsi="Times New Roman" w:cs="Times New Roman"/>
          <w:sz w:val="24"/>
          <w:szCs w:val="24"/>
        </w:rPr>
        <w:t>nd out the percentage.</w:t>
      </w:r>
    </w:p>
    <w:p w:rsidR="00401E32" w:rsidRPr="005D2D99" w:rsidRDefault="006A3D0C" w:rsidP="006A3D0C">
      <w:pPr>
        <w:spacing w:after="0" w:line="360" w:lineRule="auto"/>
        <w:jc w:val="center"/>
        <w:rPr>
          <w:rFonts w:ascii="Times New Roman" w:hAnsi="Times New Roman" w:cs="Times New Roman"/>
          <w:sz w:val="24"/>
          <w:szCs w:val="24"/>
        </w:rPr>
      </w:pPr>
      <w:r w:rsidRPr="006A3D0C">
        <w:rPr>
          <w:rFonts w:ascii="Times New Roman" w:hAnsi="Times New Roman" w:cs="Times New Roman"/>
          <w:sz w:val="24"/>
          <w:szCs w:val="24"/>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5pt;height:379.15pt" o:ole="">
            <v:imagedata r:id="rId12" o:title=""/>
          </v:shape>
          <o:OLEObject Type="Embed" ProgID="PowerPoint.Slide.12" ShapeID="_x0000_i1025" DrawAspect="Content" ObjectID="_1398438183" r:id="rId13"/>
        </w:object>
      </w:r>
      <w:r w:rsidR="00BA6D32">
        <w:rPr>
          <w:rFonts w:ascii="Times New Roman" w:hAnsi="Times New Roman" w:cs="Times New Roman"/>
          <w:sz w:val="24"/>
          <w:szCs w:val="24"/>
        </w:rPr>
        <w:t>Fig</w:t>
      </w:r>
      <w:r w:rsidR="00A5618C">
        <w:rPr>
          <w:rFonts w:ascii="Times New Roman" w:hAnsi="Times New Roman" w:cs="Times New Roman"/>
          <w:sz w:val="24"/>
          <w:szCs w:val="24"/>
        </w:rPr>
        <w:t xml:space="preserve"> 05</w:t>
      </w:r>
      <w:r w:rsidR="00BA6D32">
        <w:rPr>
          <w:rFonts w:ascii="Times New Roman" w:hAnsi="Times New Roman" w:cs="Times New Roman"/>
          <w:sz w:val="24"/>
          <w:szCs w:val="24"/>
        </w:rPr>
        <w:t>: Differentiate leukocyte count</w:t>
      </w:r>
    </w:p>
    <w:p w:rsidR="00756508" w:rsidRPr="005D2D99" w:rsidRDefault="00756508" w:rsidP="0075650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5D2D9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w:t>
      </w:r>
      <w:r w:rsidRPr="005D2D99">
        <w:rPr>
          <w:rFonts w:ascii="Times New Roman" w:eastAsia="Times New Roman" w:hAnsi="Times New Roman" w:cs="Times New Roman"/>
          <w:b/>
          <w:sz w:val="24"/>
          <w:szCs w:val="24"/>
        </w:rPr>
        <w:t>. Data Analyses</w:t>
      </w:r>
    </w:p>
    <w:p w:rsidR="005D2D99" w:rsidRPr="005D2D99" w:rsidRDefault="00756508" w:rsidP="00DE3E5C">
      <w:pPr>
        <w:spacing w:before="240" w:line="360" w:lineRule="auto"/>
        <w:jc w:val="both"/>
        <w:rPr>
          <w:rFonts w:ascii="Times New Roman" w:hAnsi="Times New Roman" w:cs="Times New Roman"/>
          <w:sz w:val="24"/>
          <w:szCs w:val="24"/>
        </w:rPr>
      </w:pPr>
      <w:r w:rsidRPr="005D2D99">
        <w:rPr>
          <w:rFonts w:ascii="Times New Roman" w:eastAsia="Times New Roman" w:hAnsi="Times New Roman" w:cs="Times New Roman"/>
          <w:sz w:val="24"/>
          <w:szCs w:val="24"/>
        </w:rPr>
        <w:t>Data from the laboratory results and questionnaires were stored in personal computer, using Microsoft Excel spreadsheet program. Descriptive statistical analyses of various risk factors and dependent variables were done using Intercooled STATA 9.0 (</w:t>
      </w:r>
      <w:proofErr w:type="spellStart"/>
      <w:r w:rsidRPr="005D2D99">
        <w:rPr>
          <w:rFonts w:ascii="Times New Roman" w:eastAsia="Times New Roman" w:hAnsi="Times New Roman" w:cs="Times New Roman"/>
          <w:sz w:val="24"/>
          <w:szCs w:val="24"/>
        </w:rPr>
        <w:t>Stata</w:t>
      </w:r>
      <w:proofErr w:type="spellEnd"/>
      <w:r w:rsidRPr="005D2D99">
        <w:rPr>
          <w:rFonts w:ascii="Times New Roman" w:eastAsia="Times New Roman" w:hAnsi="Times New Roman" w:cs="Times New Roman"/>
          <w:sz w:val="24"/>
          <w:szCs w:val="24"/>
        </w:rPr>
        <w:t xml:space="preserve"> Corporation 2008). Proportional analysis and multinomial logistic regression was used to interpret the data.</w:t>
      </w:r>
      <w:r w:rsidR="005D2D99" w:rsidRPr="005D2D99">
        <w:rPr>
          <w:rFonts w:ascii="Times New Roman" w:hAnsi="Times New Roman" w:cs="Times New Roman"/>
          <w:sz w:val="24"/>
          <w:szCs w:val="24"/>
        </w:rPr>
        <w:t xml:space="preserve">   </w:t>
      </w:r>
    </w:p>
    <w:p w:rsidR="005D2D99" w:rsidRPr="005D2D99" w:rsidRDefault="005D2D99" w:rsidP="00905CFD">
      <w:pPr>
        <w:spacing w:after="0" w:line="360" w:lineRule="auto"/>
        <w:jc w:val="both"/>
        <w:rPr>
          <w:rFonts w:ascii="Times New Roman" w:hAnsi="Times New Roman" w:cs="Times New Roman"/>
          <w:sz w:val="24"/>
          <w:szCs w:val="24"/>
        </w:rPr>
      </w:pPr>
      <w:r w:rsidRPr="005D2D99">
        <w:rPr>
          <w:rFonts w:ascii="Times New Roman" w:hAnsi="Times New Roman" w:cs="Times New Roman"/>
          <w:sz w:val="24"/>
          <w:szCs w:val="24"/>
        </w:rPr>
        <w:t xml:space="preserve">                    </w:t>
      </w:r>
    </w:p>
    <w:p w:rsidR="005D2D99" w:rsidRPr="005D2D99" w:rsidRDefault="005D2D99" w:rsidP="00905CFD">
      <w:pPr>
        <w:spacing w:after="0" w:line="360" w:lineRule="auto"/>
        <w:jc w:val="both"/>
        <w:rPr>
          <w:rFonts w:ascii="Times New Roman" w:hAnsi="Times New Roman" w:cs="Times New Roman"/>
          <w:sz w:val="24"/>
          <w:szCs w:val="24"/>
        </w:rPr>
      </w:pPr>
    </w:p>
    <w:p w:rsidR="005D2D99" w:rsidRPr="00DE3E5C" w:rsidRDefault="005D2D99" w:rsidP="00DE3E5C">
      <w:pPr>
        <w:tabs>
          <w:tab w:val="left" w:pos="6150"/>
        </w:tabs>
        <w:spacing w:after="0" w:line="360" w:lineRule="auto"/>
        <w:jc w:val="both"/>
        <w:rPr>
          <w:rFonts w:ascii="Times New Roman" w:eastAsia="Times New Roman" w:hAnsi="Times New Roman" w:cs="Times New Roman"/>
          <w:sz w:val="24"/>
          <w:szCs w:val="24"/>
        </w:rPr>
      </w:pPr>
    </w:p>
    <w:p w:rsidR="005D2D99" w:rsidRPr="005D2D99" w:rsidRDefault="005D2D99" w:rsidP="00905CFD">
      <w:pPr>
        <w:spacing w:after="0" w:line="360" w:lineRule="auto"/>
        <w:jc w:val="both"/>
        <w:rPr>
          <w:rFonts w:ascii="Times New Roman" w:hAnsi="Times New Roman" w:cs="Times New Roman"/>
          <w:sz w:val="24"/>
          <w:szCs w:val="24"/>
        </w:rPr>
      </w:pPr>
    </w:p>
    <w:p w:rsidR="00F85B07" w:rsidRPr="005D2D99" w:rsidRDefault="00F85B07" w:rsidP="00905CFD">
      <w:pPr>
        <w:spacing w:after="0" w:line="360" w:lineRule="auto"/>
        <w:jc w:val="both"/>
        <w:rPr>
          <w:rFonts w:ascii="Times New Roman" w:hAnsi="Times New Roman" w:cs="Times New Roman"/>
          <w:sz w:val="24"/>
          <w:szCs w:val="24"/>
        </w:rPr>
      </w:pPr>
    </w:p>
    <w:sectPr w:rsidR="00F85B07" w:rsidRPr="005D2D99" w:rsidSect="00DE0D93">
      <w:footerReference w:type="default" r:id="rId14"/>
      <w:pgSz w:w="12240" w:h="15840"/>
      <w:pgMar w:top="1440" w:right="1440" w:bottom="1440" w:left="1440" w:header="720" w:footer="720" w:gutter="0"/>
      <w:pgNumType w:start="1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018" w:rsidRDefault="006E0018" w:rsidP="00DE0D93">
      <w:pPr>
        <w:spacing w:after="0" w:line="240" w:lineRule="auto"/>
      </w:pPr>
      <w:r>
        <w:separator/>
      </w:r>
    </w:p>
  </w:endnote>
  <w:endnote w:type="continuationSeparator" w:id="1">
    <w:p w:rsidR="006E0018" w:rsidRDefault="006E0018" w:rsidP="00DE0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0080"/>
      <w:docPartObj>
        <w:docPartGallery w:val="Page Numbers (Bottom of Page)"/>
        <w:docPartUnique/>
      </w:docPartObj>
    </w:sdtPr>
    <w:sdtContent>
      <w:p w:rsidR="00DE0D93" w:rsidRDefault="00F611BB">
        <w:pPr>
          <w:pStyle w:val="Footer"/>
          <w:jc w:val="center"/>
        </w:pPr>
        <w:fldSimple w:instr=" PAGE   \* MERGEFORMAT ">
          <w:r w:rsidR="004615A6">
            <w:rPr>
              <w:noProof/>
            </w:rPr>
            <w:t>21</w:t>
          </w:r>
        </w:fldSimple>
      </w:p>
    </w:sdtContent>
  </w:sdt>
  <w:p w:rsidR="00DE0D93" w:rsidRDefault="00DE0D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018" w:rsidRDefault="006E0018" w:rsidP="00DE0D93">
      <w:pPr>
        <w:spacing w:after="0" w:line="240" w:lineRule="auto"/>
      </w:pPr>
      <w:r>
        <w:separator/>
      </w:r>
    </w:p>
  </w:footnote>
  <w:footnote w:type="continuationSeparator" w:id="1">
    <w:p w:rsidR="006E0018" w:rsidRDefault="006E0018" w:rsidP="00DE0D9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0"/>
    <w:footnote w:id="1"/>
  </w:footnotePr>
  <w:endnotePr>
    <w:endnote w:id="0"/>
    <w:endnote w:id="1"/>
  </w:endnotePr>
  <w:compat>
    <w:useFELayout/>
  </w:compat>
  <w:rsids>
    <w:rsidRoot w:val="005D2D99"/>
    <w:rsid w:val="00004DB6"/>
    <w:rsid w:val="00013756"/>
    <w:rsid w:val="0009178C"/>
    <w:rsid w:val="000B1F04"/>
    <w:rsid w:val="000B1FBA"/>
    <w:rsid w:val="000C1D22"/>
    <w:rsid w:val="0011087F"/>
    <w:rsid w:val="00150524"/>
    <w:rsid w:val="00180A1C"/>
    <w:rsid w:val="00182067"/>
    <w:rsid w:val="001A6332"/>
    <w:rsid w:val="001E7487"/>
    <w:rsid w:val="002073F3"/>
    <w:rsid w:val="002128AA"/>
    <w:rsid w:val="00216798"/>
    <w:rsid w:val="002545C7"/>
    <w:rsid w:val="002A55E0"/>
    <w:rsid w:val="002B2EAC"/>
    <w:rsid w:val="002C7B15"/>
    <w:rsid w:val="00313CCF"/>
    <w:rsid w:val="003215FA"/>
    <w:rsid w:val="00365912"/>
    <w:rsid w:val="003F7DEA"/>
    <w:rsid w:val="00401E32"/>
    <w:rsid w:val="00414317"/>
    <w:rsid w:val="004615A6"/>
    <w:rsid w:val="00461D18"/>
    <w:rsid w:val="004B7F8D"/>
    <w:rsid w:val="005148C5"/>
    <w:rsid w:val="0055618B"/>
    <w:rsid w:val="00580E83"/>
    <w:rsid w:val="005D2D99"/>
    <w:rsid w:val="005D3FF7"/>
    <w:rsid w:val="006A0767"/>
    <w:rsid w:val="006A2555"/>
    <w:rsid w:val="006A3D0C"/>
    <w:rsid w:val="006E0018"/>
    <w:rsid w:val="00756508"/>
    <w:rsid w:val="0077311A"/>
    <w:rsid w:val="00774B3A"/>
    <w:rsid w:val="00785523"/>
    <w:rsid w:val="007907A6"/>
    <w:rsid w:val="00797D2F"/>
    <w:rsid w:val="007D2614"/>
    <w:rsid w:val="007E6A43"/>
    <w:rsid w:val="00853963"/>
    <w:rsid w:val="0087790A"/>
    <w:rsid w:val="00905CFD"/>
    <w:rsid w:val="00945105"/>
    <w:rsid w:val="00972F4F"/>
    <w:rsid w:val="009877A1"/>
    <w:rsid w:val="0099531F"/>
    <w:rsid w:val="009E6504"/>
    <w:rsid w:val="009F717D"/>
    <w:rsid w:val="00A5618C"/>
    <w:rsid w:val="00AA6439"/>
    <w:rsid w:val="00AB7986"/>
    <w:rsid w:val="00AF4271"/>
    <w:rsid w:val="00B3569E"/>
    <w:rsid w:val="00B5361B"/>
    <w:rsid w:val="00B63293"/>
    <w:rsid w:val="00B66BC3"/>
    <w:rsid w:val="00B91557"/>
    <w:rsid w:val="00BA1D87"/>
    <w:rsid w:val="00BA6D32"/>
    <w:rsid w:val="00C35694"/>
    <w:rsid w:val="00C5018C"/>
    <w:rsid w:val="00C656CB"/>
    <w:rsid w:val="00C71513"/>
    <w:rsid w:val="00C90FD0"/>
    <w:rsid w:val="00CB45A5"/>
    <w:rsid w:val="00CD01BA"/>
    <w:rsid w:val="00CD12B7"/>
    <w:rsid w:val="00D72A67"/>
    <w:rsid w:val="00DD2FD1"/>
    <w:rsid w:val="00DE0D93"/>
    <w:rsid w:val="00DE3E5C"/>
    <w:rsid w:val="00DF5806"/>
    <w:rsid w:val="00E9219B"/>
    <w:rsid w:val="00F611BB"/>
    <w:rsid w:val="00F61EAA"/>
    <w:rsid w:val="00F63B1B"/>
    <w:rsid w:val="00F85B07"/>
    <w:rsid w:val="00FD7967"/>
    <w:rsid w:val="00FE52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B07"/>
  </w:style>
  <w:style w:type="paragraph" w:styleId="Heading1">
    <w:name w:val="heading 1"/>
    <w:basedOn w:val="Normal"/>
    <w:next w:val="Normal"/>
    <w:link w:val="Heading1Char"/>
    <w:uiPriority w:val="9"/>
    <w:qFormat/>
    <w:rsid w:val="005D2D99"/>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D99"/>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B6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BC3"/>
    <w:rPr>
      <w:rFonts w:ascii="Tahoma" w:hAnsi="Tahoma" w:cs="Tahoma"/>
      <w:sz w:val="16"/>
      <w:szCs w:val="16"/>
    </w:rPr>
  </w:style>
  <w:style w:type="paragraph" w:styleId="Header">
    <w:name w:val="header"/>
    <w:basedOn w:val="Normal"/>
    <w:link w:val="HeaderChar"/>
    <w:uiPriority w:val="99"/>
    <w:semiHidden/>
    <w:unhideWhenUsed/>
    <w:rsid w:val="00DE0D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0D93"/>
  </w:style>
  <w:style w:type="paragraph" w:styleId="Footer">
    <w:name w:val="footer"/>
    <w:basedOn w:val="Normal"/>
    <w:link w:val="FooterChar"/>
    <w:uiPriority w:val="99"/>
    <w:unhideWhenUsed/>
    <w:rsid w:val="00DE0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D93"/>
  </w:style>
</w:styles>
</file>

<file path=word/webSettings.xml><?xml version="1.0" encoding="utf-8"?>
<w:webSettings xmlns:r="http://schemas.openxmlformats.org/officeDocument/2006/relationships" xmlns:w="http://schemas.openxmlformats.org/wordprocessingml/2006/main">
  <w:divs>
    <w:div w:id="267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Office_PowerPoint_Slide1.sldx"/><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Pages>
  <Words>2735</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2012-04-03T11:55:00Z</dcterms:created>
  <dcterms:modified xsi:type="dcterms:W3CDTF">2012-05-13T12:17:00Z</dcterms:modified>
</cp:coreProperties>
</file>