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7" w:rsidRPr="00DE34E4" w:rsidRDefault="00447E7D" w:rsidP="0021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="002146B5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MANAGEMENT PRACTICES AND PROFITABILITY OF </w:t>
      </w:r>
      <w:r w:rsidR="00A654C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SMALL SCALE </w:t>
      </w:r>
      <w:r w:rsidR="002146B5">
        <w:rPr>
          <w:rFonts w:ascii="Times New Roman" w:hAnsi="Times New Roman" w:cs="Times New Roman"/>
          <w:b/>
          <w:bCs/>
          <w:color w:val="0000FF"/>
          <w:sz w:val="36"/>
          <w:szCs w:val="36"/>
        </w:rPr>
        <w:t>TURKEY FARMING IN CHITTAGONG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2047874</wp:posOffset>
            </wp:positionH>
            <wp:positionV relativeFrom="paragraph">
              <wp:posOffset>120015</wp:posOffset>
            </wp:positionV>
            <wp:extent cx="1781175" cy="1732761"/>
            <wp:effectExtent l="19050" t="0" r="9525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7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Mohammad Foysal</w:t>
      </w:r>
      <w:r w:rsidR="00E968E7" w:rsidRPr="0072667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 108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F0DEC">
        <w:rPr>
          <w:rFonts w:ascii="Times New Roman" w:hAnsi="Times New Roman" w:cs="Times New Roman"/>
          <w:color w:val="002060"/>
          <w:sz w:val="28"/>
          <w:szCs w:val="28"/>
        </w:rPr>
        <w:t xml:space="preserve"> No: 00668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E – 50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 – 2011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2146B5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production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146B5" w:rsidRDefault="002146B5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Kh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ulshi, Chittagong, Bangladesh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2146B5" w:rsidRDefault="002146B5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DECEMBER</w:t>
      </w:r>
      <w:r w:rsidR="00E968E7" w:rsidRPr="002146B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2017</w:t>
      </w:r>
    </w:p>
    <w:p w:rsidR="00447E7D" w:rsidRPr="00DE34E4" w:rsidRDefault="002146B5" w:rsidP="0021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>MANAGEMENT PRACTICES AND PROFITABILITY OF</w:t>
      </w:r>
      <w:r w:rsidR="00A654C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SMALL SCALE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TURKEY FARMING IN CHITTAGONG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62865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BA5A4A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F3779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</w:t>
      </w:r>
      <w:r w:rsidR="00E968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sor)</w:t>
      </w:r>
    </w:p>
    <w:p w:rsidR="00E968E7" w:rsidRPr="00726675" w:rsidRDefault="006071EF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Prof.</w:t>
      </w:r>
      <w:r w:rsidR="00BF0DE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Goutam Kumar Debnath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Professor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</w:t>
      </w:r>
      <w:r w:rsidR="006071EF">
        <w:rPr>
          <w:rFonts w:ascii="Times New Roman" w:hAnsi="Times New Roman" w:cs="Times New Roman"/>
          <w:color w:val="002060"/>
          <w:sz w:val="28"/>
          <w:szCs w:val="28"/>
        </w:rPr>
        <w:t>nt of Dairy</w:t>
      </w:r>
      <w:r w:rsidR="00BF0D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071EF">
        <w:rPr>
          <w:rFonts w:ascii="Times New Roman" w:hAnsi="Times New Roman" w:cs="Times New Roman"/>
          <w:color w:val="002060"/>
          <w:sz w:val="28"/>
          <w:szCs w:val="28"/>
        </w:rPr>
        <w:t>and Poultry Science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6071EF" w:rsidRPr="00726675" w:rsidRDefault="006071EF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DC1792" w:rsidRDefault="00E968E7" w:rsidP="00DC1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E968E7" w:rsidRPr="006071EF" w:rsidRDefault="006071EF" w:rsidP="00DC1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DECEM</w:t>
      </w:r>
      <w:r w:rsidR="00E968E7" w:rsidRPr="006071EF">
        <w:rPr>
          <w:rFonts w:ascii="Times New Roman" w:hAnsi="Times New Roman" w:cs="Times New Roman"/>
          <w:b/>
          <w:bCs/>
          <w:color w:val="002060"/>
          <w:sz w:val="32"/>
          <w:szCs w:val="32"/>
        </w:rPr>
        <w:t>BER 2017</w:t>
      </w:r>
    </w:p>
    <w:p w:rsidR="00E968E7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Pr="00296B05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Pr="00D3059D" w:rsidRDefault="00BA5A4A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  <w:r w:rsidRPr="00BA5A4A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30" style="position:absolute;left:0;text-align:left;z-index:251657216;visibility:visible" from="-1.55pt,36.8pt" to="451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  <w:r w:rsidRPr="00BA5A4A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29" style="position:absolute;left:0;text-align:left;z-index:251658240;visibility:visible" from="-.8pt,34.15pt" to="452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</w:p>
    <w:p w:rsidR="00E968E7" w:rsidRPr="00F07A6D" w:rsidRDefault="00E968E7" w:rsidP="00E968E7">
      <w:pPr>
        <w:tabs>
          <w:tab w:val="left" w:pos="3930"/>
        </w:tabs>
        <w:spacing w:after="0" w:line="240" w:lineRule="auto"/>
        <w:jc w:val="center"/>
        <w:rPr>
          <w:rFonts w:ascii="Algerian" w:hAnsi="Algerian" w:cs="Times New Roman"/>
          <w:b/>
          <w:i/>
          <w:caps/>
          <w:color w:val="5F497A" w:themeColor="accent4" w:themeShade="BF"/>
          <w:spacing w:val="16"/>
          <w:sz w:val="48"/>
          <w:szCs w:val="24"/>
        </w:rPr>
      </w:pPr>
      <w:r w:rsidRPr="00F07A6D">
        <w:rPr>
          <w:rFonts w:ascii="Algerian" w:hAnsi="Algerian" w:cs="Times New Roman"/>
          <w:b/>
          <w:i/>
          <w:caps/>
          <w:color w:val="5F497A" w:themeColor="accent4" w:themeShade="BF"/>
          <w:spacing w:val="16"/>
          <w:sz w:val="48"/>
          <w:szCs w:val="24"/>
        </w:rPr>
        <w:t>DEDICATED TO MY RESPECTED AND BELOVED PARENTS AND TEACHERS</w:t>
      </w:r>
    </w:p>
    <w:p w:rsidR="00E968E7" w:rsidRPr="00140E40" w:rsidRDefault="00BA5A4A" w:rsidP="00E968E7">
      <w:pPr>
        <w:tabs>
          <w:tab w:val="left" w:pos="3930"/>
        </w:tabs>
        <w:spacing w:after="0" w:line="360" w:lineRule="auto"/>
        <w:jc w:val="center"/>
        <w:rPr>
          <w:rFonts w:ascii="Lucida Calligraphy" w:hAnsi="Lucida Calligraphy" w:cs="Times New Roman"/>
          <w:caps/>
          <w:color w:val="5F497A" w:themeColor="accent4" w:themeShade="BF"/>
          <w:spacing w:val="16"/>
          <w:sz w:val="24"/>
          <w:szCs w:val="24"/>
        </w:rPr>
      </w:pPr>
      <w:r w:rsidRPr="00BA5A4A">
        <w:rPr>
          <w:rFonts w:ascii="Lucida Calligraphy" w:hAnsi="Lucida Calligraphy" w:cs="Times New Roman"/>
          <w:b/>
          <w:caps/>
          <w:noProof/>
          <w:color w:val="5F497A" w:themeColor="accent4" w:themeShade="BF"/>
          <w:spacing w:val="16"/>
          <w:sz w:val="48"/>
          <w:szCs w:val="24"/>
        </w:rPr>
        <w:pict>
          <v:line id="Straight Connector 2" o:spid="_x0000_s1027" style="position:absolute;left:0;text-align:left;z-index:251659264;visibility:visible" from="-.2pt,15.75pt" to="453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  <w:r w:rsidRPr="00BA5A4A">
        <w:rPr>
          <w:rFonts w:ascii="Lucida Calligraphy" w:hAnsi="Lucida Calligraphy" w:cs="Times New Roman"/>
          <w:b/>
          <w:caps/>
          <w:noProof/>
          <w:color w:val="5F497A" w:themeColor="accent4" w:themeShade="BF"/>
          <w:spacing w:val="16"/>
          <w:sz w:val="48"/>
          <w:szCs w:val="24"/>
        </w:rPr>
        <w:pict>
          <v:line id="Straight Connector 3" o:spid="_x0000_s1028" style="position:absolute;left:0;text-align:left;z-index:251660288;visibility:visible" from="-.95pt,18.4pt" to="452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</w:p>
    <w:p w:rsidR="00E968E7" w:rsidRPr="00296B05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CD5834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726675" w:rsidRDefault="00145CA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INDEX</w:t>
      </w:r>
    </w:p>
    <w:p w:rsidR="00E968E7" w:rsidRPr="00F22EE8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8298"/>
        <w:gridCol w:w="1350"/>
      </w:tblGrid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35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tables</w:t>
            </w:r>
          </w:p>
        </w:tc>
        <w:tc>
          <w:tcPr>
            <w:tcW w:w="135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figures</w:t>
            </w:r>
          </w:p>
        </w:tc>
        <w:tc>
          <w:tcPr>
            <w:tcW w:w="135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abbreviations</w:t>
            </w:r>
          </w:p>
        </w:tc>
        <w:tc>
          <w:tcPr>
            <w:tcW w:w="135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1C0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135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="001C0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1: Introduction</w:t>
            </w:r>
          </w:p>
        </w:tc>
        <w:tc>
          <w:tcPr>
            <w:tcW w:w="1350" w:type="dxa"/>
          </w:tcPr>
          <w:p w:rsidR="00E968E7" w:rsidRPr="00F22EE8" w:rsidRDefault="00BB29C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1-3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2: Materials and Methods</w:t>
            </w:r>
          </w:p>
        </w:tc>
        <w:tc>
          <w:tcPr>
            <w:tcW w:w="1350" w:type="dxa"/>
          </w:tcPr>
          <w:p w:rsidR="00E968E7" w:rsidRPr="00F22EE8" w:rsidRDefault="00BB29C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3: Results</w:t>
            </w:r>
          </w:p>
        </w:tc>
        <w:tc>
          <w:tcPr>
            <w:tcW w:w="1350" w:type="dxa"/>
          </w:tcPr>
          <w:p w:rsidR="00E968E7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B29C8"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A75399" w:rsidRDefault="00A75399" w:rsidP="00A7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E968E7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General description of the farm</w:t>
            </w:r>
          </w:p>
        </w:tc>
        <w:tc>
          <w:tcPr>
            <w:tcW w:w="1350" w:type="dxa"/>
          </w:tcPr>
          <w:p w:rsidR="00E968E7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A75399" w:rsidRDefault="00A75399" w:rsidP="00A7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86065F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968E7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065F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68E7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Management practices followed by the owners of turkey</w:t>
            </w:r>
          </w:p>
        </w:tc>
        <w:tc>
          <w:tcPr>
            <w:tcW w:w="1350" w:type="dxa"/>
          </w:tcPr>
          <w:p w:rsidR="00BB29C8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B1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3.2.1. Housing</w:t>
            </w:r>
          </w:p>
        </w:tc>
        <w:tc>
          <w:tcPr>
            <w:tcW w:w="1350" w:type="dxa"/>
          </w:tcPr>
          <w:p w:rsidR="00E968E7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3.2.2. Feeding management</w:t>
            </w:r>
          </w:p>
        </w:tc>
        <w:tc>
          <w:tcPr>
            <w:tcW w:w="1350" w:type="dxa"/>
          </w:tcPr>
          <w:p w:rsidR="00E968E7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065F" w:rsidRPr="00F22EE8" w:rsidTr="001A1BD9">
        <w:trPr>
          <w:trHeight w:val="251"/>
        </w:trPr>
        <w:tc>
          <w:tcPr>
            <w:tcW w:w="8298" w:type="dxa"/>
          </w:tcPr>
          <w:p w:rsidR="0086065F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3.2.3. Breeding</w:t>
            </w:r>
          </w:p>
        </w:tc>
        <w:tc>
          <w:tcPr>
            <w:tcW w:w="1350" w:type="dxa"/>
          </w:tcPr>
          <w:p w:rsidR="0086065F" w:rsidRPr="00F22EE8" w:rsidRDefault="00BB1C62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A1BD9" w:rsidRPr="00F22EE8" w:rsidTr="001A1BD9">
        <w:trPr>
          <w:trHeight w:val="251"/>
        </w:trPr>
        <w:tc>
          <w:tcPr>
            <w:tcW w:w="8298" w:type="dxa"/>
          </w:tcPr>
          <w:p w:rsidR="001A1BD9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3.2.4. Health management</w:t>
            </w:r>
          </w:p>
        </w:tc>
        <w:tc>
          <w:tcPr>
            <w:tcW w:w="1350" w:type="dxa"/>
          </w:tcPr>
          <w:p w:rsidR="001A1BD9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A1BD9" w:rsidRPr="00F22EE8" w:rsidTr="001A1BD9">
        <w:trPr>
          <w:trHeight w:val="58"/>
        </w:trPr>
        <w:tc>
          <w:tcPr>
            <w:tcW w:w="8298" w:type="dxa"/>
          </w:tcPr>
          <w:p w:rsidR="001A1BD9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3.2.5. Vaccination</w:t>
            </w:r>
          </w:p>
        </w:tc>
        <w:tc>
          <w:tcPr>
            <w:tcW w:w="1350" w:type="dxa"/>
          </w:tcPr>
          <w:p w:rsidR="001A1BD9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A1BD9" w:rsidRPr="00F22EE8" w:rsidTr="001A1BD9">
        <w:trPr>
          <w:trHeight w:val="251"/>
        </w:trPr>
        <w:tc>
          <w:tcPr>
            <w:tcW w:w="8298" w:type="dxa"/>
          </w:tcPr>
          <w:p w:rsidR="001A1BD9" w:rsidRPr="00A75399" w:rsidRDefault="00A7539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1A1BD9" w:rsidRPr="00A75399">
              <w:rPr>
                <w:rFonts w:ascii="Times New Roman" w:hAnsi="Times New Roman" w:cs="Times New Roman"/>
                <w:bCs/>
                <w:sz w:val="24"/>
                <w:szCs w:val="24"/>
              </w:rPr>
              <w:t>3.3. Costs and returns</w:t>
            </w:r>
          </w:p>
        </w:tc>
        <w:tc>
          <w:tcPr>
            <w:tcW w:w="1350" w:type="dxa"/>
          </w:tcPr>
          <w:p w:rsidR="001A1BD9" w:rsidRPr="00F22EE8" w:rsidRDefault="00BB1C62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3233" w:rsidRPr="00F22EE8" w:rsidTr="00BB29C8">
        <w:tc>
          <w:tcPr>
            <w:tcW w:w="8298" w:type="dxa"/>
          </w:tcPr>
          <w:p w:rsidR="00193233" w:rsidRPr="00F22EE8" w:rsidRDefault="0019323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4: Discussion</w:t>
            </w:r>
          </w:p>
        </w:tc>
        <w:tc>
          <w:tcPr>
            <w:tcW w:w="1350" w:type="dxa"/>
          </w:tcPr>
          <w:p w:rsidR="00193233" w:rsidRPr="00F22EE8" w:rsidRDefault="00D8042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193233"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1A1BD9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5</w:t>
            </w: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968E7"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Limitation</w:t>
            </w:r>
          </w:p>
        </w:tc>
        <w:tc>
          <w:tcPr>
            <w:tcW w:w="1350" w:type="dxa"/>
          </w:tcPr>
          <w:p w:rsidR="00E968E7" w:rsidRPr="00F22EE8" w:rsidRDefault="00BB29C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350" w:type="dxa"/>
          </w:tcPr>
          <w:p w:rsidR="00E968E7" w:rsidRPr="00F22EE8" w:rsidRDefault="00BB29C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350" w:type="dxa"/>
          </w:tcPr>
          <w:p w:rsidR="00E968E7" w:rsidRPr="00F22EE8" w:rsidRDefault="00B3740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C0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-21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Acknowledgements</w:t>
            </w:r>
          </w:p>
        </w:tc>
        <w:tc>
          <w:tcPr>
            <w:tcW w:w="1350" w:type="dxa"/>
          </w:tcPr>
          <w:p w:rsidR="00E968E7" w:rsidRPr="00F22EE8" w:rsidRDefault="001477FE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968E7" w:rsidRPr="00F22EE8" w:rsidTr="00BB29C8">
        <w:tc>
          <w:tcPr>
            <w:tcW w:w="8298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1350" w:type="dxa"/>
          </w:tcPr>
          <w:p w:rsidR="00E968E7" w:rsidRPr="00F22EE8" w:rsidRDefault="00BB29C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80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E968E7" w:rsidRPr="00F22EE8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5399" w:rsidRDefault="00A75399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5399" w:rsidRDefault="00A75399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5399" w:rsidRDefault="00A75399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5399" w:rsidRDefault="00A75399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75399" w:rsidRPr="00726675" w:rsidRDefault="00A75399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EFE" w:rsidRPr="00726675" w:rsidRDefault="00B04EFE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List of tables</w:t>
      </w:r>
    </w:p>
    <w:p w:rsidR="00E968E7" w:rsidRPr="00F22EE8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6873"/>
        <w:gridCol w:w="867"/>
      </w:tblGrid>
      <w:tr w:rsidR="00E968E7" w:rsidRPr="00F22EE8" w:rsidTr="006953F8">
        <w:tc>
          <w:tcPr>
            <w:tcW w:w="1260" w:type="dxa"/>
          </w:tcPr>
          <w:p w:rsidR="00E968E7" w:rsidRPr="00F22EE8" w:rsidRDefault="00F22EE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</w:p>
        </w:tc>
        <w:tc>
          <w:tcPr>
            <w:tcW w:w="6873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7" w:type="dxa"/>
          </w:tcPr>
          <w:p w:rsidR="00E968E7" w:rsidRPr="00F22EE8" w:rsidRDefault="00E968E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E968E7" w:rsidRPr="00F22EE8" w:rsidTr="006953F8">
        <w:tc>
          <w:tcPr>
            <w:tcW w:w="126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</w:t>
            </w:r>
          </w:p>
        </w:tc>
        <w:tc>
          <w:tcPr>
            <w:tcW w:w="6873" w:type="dxa"/>
          </w:tcPr>
          <w:p w:rsidR="00E968E7" w:rsidRPr="00555DD3" w:rsidRDefault="009C619A" w:rsidP="009C61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Feeding state on feed consumption </w:t>
            </w:r>
          </w:p>
        </w:tc>
        <w:tc>
          <w:tcPr>
            <w:tcW w:w="867" w:type="dxa"/>
          </w:tcPr>
          <w:p w:rsidR="0007733B" w:rsidRPr="00F22EE8" w:rsidRDefault="0007733B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968E7" w:rsidRPr="00F22EE8" w:rsidTr="006953F8">
        <w:tc>
          <w:tcPr>
            <w:tcW w:w="126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</w:t>
            </w:r>
          </w:p>
        </w:tc>
        <w:tc>
          <w:tcPr>
            <w:tcW w:w="6873" w:type="dxa"/>
          </w:tcPr>
          <w:p w:rsidR="00E968E7" w:rsidRPr="00555DD3" w:rsidRDefault="009C619A" w:rsidP="009C61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>Vaccination Schedule for turkey</w:t>
            </w:r>
            <w:r w:rsidRPr="0055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E968E7" w:rsidRPr="00F22EE8" w:rsidRDefault="009C619A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968E7" w:rsidRPr="00F22EE8" w:rsidTr="006953F8">
        <w:tc>
          <w:tcPr>
            <w:tcW w:w="126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3</w:t>
            </w:r>
          </w:p>
        </w:tc>
        <w:tc>
          <w:tcPr>
            <w:tcW w:w="6873" w:type="dxa"/>
          </w:tcPr>
          <w:p w:rsidR="00E968E7" w:rsidRPr="00555DD3" w:rsidRDefault="009C619A" w:rsidP="009C61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different parameters related to farms </w:t>
            </w:r>
          </w:p>
        </w:tc>
        <w:tc>
          <w:tcPr>
            <w:tcW w:w="867" w:type="dxa"/>
          </w:tcPr>
          <w:p w:rsidR="00E968E7" w:rsidRPr="00F22EE8" w:rsidRDefault="009C619A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968E7" w:rsidRPr="00F22EE8" w:rsidTr="006953F8">
        <w:tc>
          <w:tcPr>
            <w:tcW w:w="126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4</w:t>
            </w:r>
          </w:p>
        </w:tc>
        <w:tc>
          <w:tcPr>
            <w:tcW w:w="6873" w:type="dxa"/>
          </w:tcPr>
          <w:p w:rsidR="00E968E7" w:rsidRPr="00555DD3" w:rsidRDefault="009C619A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D3">
              <w:rPr>
                <w:rFonts w:ascii="Times New Roman" w:hAnsi="Times New Roman" w:cs="Times New Roman"/>
                <w:sz w:val="24"/>
                <w:szCs w:val="24"/>
              </w:rPr>
              <w:t>Different parameter related to housing</w:t>
            </w:r>
          </w:p>
        </w:tc>
        <w:tc>
          <w:tcPr>
            <w:tcW w:w="867" w:type="dxa"/>
          </w:tcPr>
          <w:p w:rsidR="00E968E7" w:rsidRPr="00F22EE8" w:rsidRDefault="0007733B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968E7" w:rsidRPr="00F22EE8" w:rsidTr="006953F8">
        <w:tc>
          <w:tcPr>
            <w:tcW w:w="1260" w:type="dxa"/>
          </w:tcPr>
          <w:p w:rsidR="00E968E7" w:rsidRPr="00F22EE8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5</w:t>
            </w:r>
          </w:p>
        </w:tc>
        <w:tc>
          <w:tcPr>
            <w:tcW w:w="6873" w:type="dxa"/>
          </w:tcPr>
          <w:p w:rsidR="00E968E7" w:rsidRPr="006953F8" w:rsidRDefault="009C619A" w:rsidP="009C61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D3">
              <w:rPr>
                <w:rFonts w:ascii="Times New Roman" w:hAnsi="Times New Roman" w:cs="Times New Roman"/>
                <w:bCs/>
                <w:sz w:val="24"/>
                <w:szCs w:val="24"/>
              </w:rPr>
              <w:t>The types of feed offered to turkeys</w:t>
            </w: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</w:tcPr>
          <w:p w:rsidR="00E968E7" w:rsidRPr="00F22EE8" w:rsidRDefault="009C619A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22EE8" w:rsidRPr="00F22EE8" w:rsidTr="006953F8">
        <w:tc>
          <w:tcPr>
            <w:tcW w:w="1260" w:type="dxa"/>
          </w:tcPr>
          <w:p w:rsidR="00F22EE8" w:rsidRPr="00F22EE8" w:rsidRDefault="00F22EE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6</w:t>
            </w:r>
          </w:p>
        </w:tc>
        <w:tc>
          <w:tcPr>
            <w:tcW w:w="6873" w:type="dxa"/>
          </w:tcPr>
          <w:p w:rsidR="00F22EE8" w:rsidRPr="006953F8" w:rsidRDefault="009C619A" w:rsidP="009C61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Quantity of feed taken by turkey </w:t>
            </w:r>
          </w:p>
        </w:tc>
        <w:tc>
          <w:tcPr>
            <w:tcW w:w="867" w:type="dxa"/>
          </w:tcPr>
          <w:p w:rsidR="00F22EE8" w:rsidRPr="00F22EE8" w:rsidRDefault="00052738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62824" w:rsidRPr="00F22EE8" w:rsidTr="006953F8">
        <w:tc>
          <w:tcPr>
            <w:tcW w:w="1260" w:type="dxa"/>
          </w:tcPr>
          <w:p w:rsidR="00762824" w:rsidRPr="00F22EE8" w:rsidRDefault="00762824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73" w:type="dxa"/>
          </w:tcPr>
          <w:p w:rsidR="00762824" w:rsidRPr="006953F8" w:rsidRDefault="009C619A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some common diseases in turkeys</w:t>
            </w:r>
          </w:p>
        </w:tc>
        <w:tc>
          <w:tcPr>
            <w:tcW w:w="867" w:type="dxa"/>
          </w:tcPr>
          <w:p w:rsidR="00762824" w:rsidRDefault="009C619A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953F8" w:rsidRPr="00F22EE8" w:rsidTr="006953F8">
        <w:tc>
          <w:tcPr>
            <w:tcW w:w="1260" w:type="dxa"/>
          </w:tcPr>
          <w:p w:rsidR="006953F8" w:rsidRPr="00F22EE8" w:rsidRDefault="006953F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73" w:type="dxa"/>
          </w:tcPr>
          <w:p w:rsidR="006953F8" w:rsidRPr="006953F8" w:rsidRDefault="006953F8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>Distribution of vaccinated and non-vaccinated farms</w:t>
            </w:r>
          </w:p>
        </w:tc>
        <w:tc>
          <w:tcPr>
            <w:tcW w:w="867" w:type="dxa"/>
          </w:tcPr>
          <w:p w:rsidR="006953F8" w:rsidRDefault="00202928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62824" w:rsidRPr="00F22EE8" w:rsidTr="006953F8">
        <w:tc>
          <w:tcPr>
            <w:tcW w:w="1260" w:type="dxa"/>
          </w:tcPr>
          <w:p w:rsidR="00762824" w:rsidRPr="00F22EE8" w:rsidRDefault="00762824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69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73" w:type="dxa"/>
          </w:tcPr>
          <w:p w:rsidR="00762824" w:rsidRPr="006953F8" w:rsidRDefault="00762824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F8">
              <w:rPr>
                <w:rFonts w:ascii="Times New Roman" w:hAnsi="Times New Roman" w:cs="Times New Roman"/>
                <w:bCs/>
                <w:sz w:val="24"/>
                <w:szCs w:val="24"/>
              </w:rPr>
              <w:t>Economic parameters in turkey farming</w:t>
            </w:r>
          </w:p>
        </w:tc>
        <w:tc>
          <w:tcPr>
            <w:tcW w:w="867" w:type="dxa"/>
          </w:tcPr>
          <w:p w:rsidR="00762824" w:rsidRDefault="00202928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6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2824" w:rsidRPr="00F22EE8" w:rsidTr="006953F8">
        <w:tc>
          <w:tcPr>
            <w:tcW w:w="1260" w:type="dxa"/>
          </w:tcPr>
          <w:p w:rsidR="00762824" w:rsidRPr="00F22EE8" w:rsidRDefault="006953F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10</w:t>
            </w:r>
          </w:p>
        </w:tc>
        <w:tc>
          <w:tcPr>
            <w:tcW w:w="6873" w:type="dxa"/>
          </w:tcPr>
          <w:p w:rsidR="00762824" w:rsidRPr="00555DD3" w:rsidRDefault="00762824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DD3">
              <w:rPr>
                <w:rFonts w:ascii="Times New Roman" w:hAnsi="Times New Roman" w:cs="Times New Roman"/>
                <w:bCs/>
                <w:sz w:val="24"/>
                <w:szCs w:val="24"/>
              </w:rPr>
              <w:t>Cost-benefit analysis of the farms</w:t>
            </w:r>
          </w:p>
        </w:tc>
        <w:tc>
          <w:tcPr>
            <w:tcW w:w="867" w:type="dxa"/>
          </w:tcPr>
          <w:p w:rsidR="00762824" w:rsidRDefault="00202928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C6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E968E7" w:rsidRDefault="00E968E7" w:rsidP="005F5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List of F</w:t>
      </w: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igures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6786"/>
        <w:gridCol w:w="999"/>
      </w:tblGrid>
      <w:tr w:rsidR="00CC7A18" w:rsidRPr="00726675" w:rsidTr="000D149C">
        <w:tc>
          <w:tcPr>
            <w:tcW w:w="1458" w:type="dxa"/>
          </w:tcPr>
          <w:p w:rsidR="00E968E7" w:rsidRPr="00726675" w:rsidRDefault="00E968E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Figure</w:t>
            </w:r>
          </w:p>
        </w:tc>
        <w:tc>
          <w:tcPr>
            <w:tcW w:w="6786" w:type="dxa"/>
          </w:tcPr>
          <w:p w:rsidR="00E968E7" w:rsidRPr="00726675" w:rsidRDefault="00E968E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Title</w:t>
            </w:r>
          </w:p>
        </w:tc>
        <w:tc>
          <w:tcPr>
            <w:tcW w:w="999" w:type="dxa"/>
          </w:tcPr>
          <w:p w:rsidR="00E968E7" w:rsidRPr="00726675" w:rsidRDefault="00E968E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Page</w:t>
            </w:r>
          </w:p>
        </w:tc>
      </w:tr>
      <w:tr w:rsidR="00CC7A18" w:rsidRPr="00726675" w:rsidTr="000D149C">
        <w:trPr>
          <w:trHeight w:val="305"/>
        </w:trPr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 1</w:t>
            </w:r>
          </w:p>
        </w:tc>
        <w:tc>
          <w:tcPr>
            <w:tcW w:w="6786" w:type="dxa"/>
          </w:tcPr>
          <w:p w:rsidR="00E968E7" w:rsidRPr="005F5593" w:rsidRDefault="00F70E9A" w:rsidP="00A7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93">
              <w:rPr>
                <w:rFonts w:ascii="Times New Roman" w:hAnsi="Times New Roman" w:cs="Times New Roman"/>
                <w:sz w:val="24"/>
                <w:szCs w:val="24"/>
              </w:rPr>
              <w:t>Geographical area of study</w:t>
            </w:r>
          </w:p>
        </w:tc>
        <w:tc>
          <w:tcPr>
            <w:tcW w:w="999" w:type="dxa"/>
          </w:tcPr>
          <w:p w:rsidR="00E968E7" w:rsidRPr="00A93C59" w:rsidRDefault="00A93C59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C7A18" w:rsidRPr="00726675" w:rsidTr="000D149C">
        <w:trPr>
          <w:trHeight w:val="359"/>
        </w:trPr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786" w:type="dxa"/>
          </w:tcPr>
          <w:p w:rsidR="00E968E7" w:rsidRPr="005F5593" w:rsidRDefault="00555DD3" w:rsidP="00A7539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3D0">
              <w:rPr>
                <w:rFonts w:ascii="Times New Roman" w:hAnsi="Times New Roman" w:cs="Times New Roman"/>
                <w:sz w:val="24"/>
                <w:szCs w:val="24"/>
              </w:rPr>
              <w:t xml:space="preserve">Data collection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D0">
              <w:rPr>
                <w:rFonts w:ascii="Times New Roman" w:hAnsi="Times New Roman" w:cs="Times New Roman"/>
                <w:sz w:val="24"/>
                <w:szCs w:val="24"/>
              </w:rPr>
              <w:t>Khulshi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7A18" w:rsidRPr="00726675" w:rsidTr="000D149C">
        <w:trPr>
          <w:trHeight w:val="359"/>
        </w:trPr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555D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786" w:type="dxa"/>
          </w:tcPr>
          <w:p w:rsidR="00E968E7" w:rsidRPr="005F5593" w:rsidRDefault="00555DD3" w:rsidP="00A7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Gallery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555D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3.1</w:t>
            </w:r>
            <w:r w:rsidR="00CC7A1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786" w:type="dxa"/>
          </w:tcPr>
          <w:p w:rsidR="00E968E7" w:rsidRPr="005F5593" w:rsidRDefault="00555DD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Broad-breasted bronze turkey                    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CC7A1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  <w:r w:rsidR="00555DD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6786" w:type="dxa"/>
          </w:tcPr>
          <w:p w:rsidR="00E968E7" w:rsidRPr="005F5593" w:rsidRDefault="00555DD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Broad-breasted white turkey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8B54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3.3</w:t>
            </w:r>
            <w:r w:rsidR="00CC7A1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786" w:type="dxa"/>
          </w:tcPr>
          <w:p w:rsidR="00E968E7" w:rsidRPr="005F5593" w:rsidRDefault="008B54B3" w:rsidP="00A7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palm breed of turkey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8B54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3.4</w:t>
            </w:r>
            <w:r w:rsidR="00CC7A1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786" w:type="dxa"/>
          </w:tcPr>
          <w:p w:rsidR="00E968E7" w:rsidRPr="005F5593" w:rsidRDefault="008B54B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Housing for turkey  </w:t>
            </w:r>
          </w:p>
        </w:tc>
        <w:tc>
          <w:tcPr>
            <w:tcW w:w="999" w:type="dxa"/>
          </w:tcPr>
          <w:p w:rsidR="00E968E7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CC7A18" w:rsidRPr="00726675" w:rsidRDefault="00CC7A18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Figure </w:t>
            </w:r>
            <w:r w:rsidR="008B54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3.5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786" w:type="dxa"/>
          </w:tcPr>
          <w:p w:rsidR="00CC7A18" w:rsidRPr="005F5593" w:rsidRDefault="008B54B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4D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54D6">
              <w:rPr>
                <w:rFonts w:ascii="Times New Roman" w:hAnsi="Times New Roman" w:cs="Times New Roman"/>
                <w:sz w:val="24"/>
                <w:szCs w:val="24"/>
              </w:rPr>
              <w:t>oder for the poult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A5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</w:tcPr>
          <w:p w:rsidR="00CC7A18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C7A18" w:rsidRPr="00726675" w:rsidTr="000D149C">
        <w:tc>
          <w:tcPr>
            <w:tcW w:w="1458" w:type="dxa"/>
          </w:tcPr>
          <w:p w:rsidR="00CC7A18" w:rsidRPr="00726675" w:rsidRDefault="005F5593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 3</w:t>
            </w:r>
            <w:r w:rsidR="008B54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.6.</w:t>
            </w:r>
          </w:p>
        </w:tc>
        <w:tc>
          <w:tcPr>
            <w:tcW w:w="6786" w:type="dxa"/>
          </w:tcPr>
          <w:p w:rsidR="00CC7A18" w:rsidRPr="005F5593" w:rsidRDefault="008B54B3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Poults in the chick guard</w:t>
            </w:r>
          </w:p>
        </w:tc>
        <w:tc>
          <w:tcPr>
            <w:tcW w:w="999" w:type="dxa"/>
          </w:tcPr>
          <w:p w:rsidR="00CC7A18" w:rsidRPr="00A93C59" w:rsidRDefault="00C80367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670AD" w:rsidRPr="00726675" w:rsidTr="000D149C">
        <w:tc>
          <w:tcPr>
            <w:tcW w:w="1458" w:type="dxa"/>
          </w:tcPr>
          <w:p w:rsidR="004670AD" w:rsidRPr="00726675" w:rsidRDefault="004670AD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 w:rsidR="005F55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B54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3.7.</w:t>
            </w:r>
          </w:p>
        </w:tc>
        <w:tc>
          <w:tcPr>
            <w:tcW w:w="6786" w:type="dxa"/>
          </w:tcPr>
          <w:p w:rsidR="004670AD" w:rsidRPr="005F5593" w:rsidRDefault="000D149C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Examination of turkey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999" w:type="dxa"/>
          </w:tcPr>
          <w:p w:rsidR="004670AD" w:rsidRPr="00A93C59" w:rsidRDefault="00A93C59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670AD" w:rsidRPr="00726675" w:rsidTr="000D149C">
        <w:tc>
          <w:tcPr>
            <w:tcW w:w="1458" w:type="dxa"/>
          </w:tcPr>
          <w:p w:rsidR="004670AD" w:rsidRPr="00726675" w:rsidRDefault="004670AD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 w:rsidR="005F55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0D14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3.8.</w:t>
            </w:r>
          </w:p>
        </w:tc>
        <w:tc>
          <w:tcPr>
            <w:tcW w:w="6786" w:type="dxa"/>
          </w:tcPr>
          <w:p w:rsidR="004670AD" w:rsidRPr="005F5593" w:rsidRDefault="000D149C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Examination of feeder and drinker</w:t>
            </w:r>
          </w:p>
        </w:tc>
        <w:tc>
          <w:tcPr>
            <w:tcW w:w="999" w:type="dxa"/>
          </w:tcPr>
          <w:p w:rsidR="004670AD" w:rsidRPr="00A93C59" w:rsidRDefault="00A93C59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670AD" w:rsidRPr="00726675" w:rsidTr="000D149C">
        <w:tc>
          <w:tcPr>
            <w:tcW w:w="1458" w:type="dxa"/>
          </w:tcPr>
          <w:p w:rsidR="004670AD" w:rsidRPr="00726675" w:rsidRDefault="005F5593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0D14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3.9.</w:t>
            </w:r>
          </w:p>
        </w:tc>
        <w:tc>
          <w:tcPr>
            <w:tcW w:w="6786" w:type="dxa"/>
          </w:tcPr>
          <w:p w:rsidR="004670AD" w:rsidRPr="005F5593" w:rsidRDefault="000D149C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Eggs of turkey                                         </w:t>
            </w:r>
          </w:p>
        </w:tc>
        <w:tc>
          <w:tcPr>
            <w:tcW w:w="999" w:type="dxa"/>
          </w:tcPr>
          <w:p w:rsidR="004670AD" w:rsidRPr="00A93C59" w:rsidRDefault="00A93C59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670AD" w:rsidRPr="00726675" w:rsidTr="000D149C">
        <w:tc>
          <w:tcPr>
            <w:tcW w:w="1458" w:type="dxa"/>
          </w:tcPr>
          <w:p w:rsidR="004670AD" w:rsidRPr="00726675" w:rsidRDefault="005F5593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Figure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0D149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3.10.</w:t>
            </w:r>
          </w:p>
        </w:tc>
        <w:tc>
          <w:tcPr>
            <w:tcW w:w="6786" w:type="dxa"/>
          </w:tcPr>
          <w:p w:rsidR="004670AD" w:rsidRPr="005F5593" w:rsidRDefault="000D149C" w:rsidP="00A753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Free range turkey rearing                       </w:t>
            </w:r>
          </w:p>
        </w:tc>
        <w:tc>
          <w:tcPr>
            <w:tcW w:w="999" w:type="dxa"/>
          </w:tcPr>
          <w:p w:rsidR="004670AD" w:rsidRPr="00A93C59" w:rsidRDefault="00A93C59" w:rsidP="00A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968E7" w:rsidRPr="00726675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A</w:t>
      </w:r>
      <w:r w:rsidRPr="00726675">
        <w:rPr>
          <w:rFonts w:ascii="Times New Roman" w:hAnsi="Times New Roman" w:cs="Times New Roman"/>
          <w:b/>
          <w:bCs/>
          <w:sz w:val="32"/>
          <w:szCs w:val="32"/>
        </w:rPr>
        <w:t>bbreviations</w:t>
      </w:r>
    </w:p>
    <w:tbl>
      <w:tblPr>
        <w:tblStyle w:val="TableGrid"/>
        <w:tblW w:w="9000" w:type="dxa"/>
        <w:tblInd w:w="108" w:type="dxa"/>
        <w:tblLayout w:type="fixed"/>
        <w:tblLook w:val="0000"/>
      </w:tblPr>
      <w:tblGrid>
        <w:gridCol w:w="3240"/>
        <w:gridCol w:w="5760"/>
      </w:tblGrid>
      <w:tr w:rsidR="00E968E7" w:rsidRPr="00726675" w:rsidTr="00B37408">
        <w:trPr>
          <w:trHeight w:val="107"/>
        </w:trPr>
        <w:tc>
          <w:tcPr>
            <w:tcW w:w="324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Abbreviation</w:t>
            </w:r>
          </w:p>
        </w:tc>
        <w:tc>
          <w:tcPr>
            <w:tcW w:w="576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Elaboration</w:t>
            </w:r>
          </w:p>
        </w:tc>
      </w:tr>
      <w:tr w:rsidR="00E968E7" w:rsidRPr="00726675" w:rsidTr="00B37408">
        <w:trPr>
          <w:trHeight w:val="109"/>
        </w:trPr>
        <w:tc>
          <w:tcPr>
            <w:tcW w:w="324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CVASU</w:t>
            </w:r>
          </w:p>
        </w:tc>
        <w:tc>
          <w:tcPr>
            <w:tcW w:w="576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Chittagong Veterinary and Animal Sciences University</w:t>
            </w:r>
          </w:p>
        </w:tc>
      </w:tr>
      <w:tr w:rsidR="00E968E7" w:rsidRPr="00726675" w:rsidTr="00B37408">
        <w:trPr>
          <w:trHeight w:val="109"/>
        </w:trPr>
        <w:tc>
          <w:tcPr>
            <w:tcW w:w="324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6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68E7" w:rsidRPr="00726675" w:rsidTr="00B37408">
        <w:trPr>
          <w:trHeight w:val="109"/>
        </w:trPr>
        <w:tc>
          <w:tcPr>
            <w:tcW w:w="324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6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68E7" w:rsidRPr="00726675" w:rsidTr="00B37408">
        <w:trPr>
          <w:trHeight w:val="109"/>
        </w:trPr>
        <w:tc>
          <w:tcPr>
            <w:tcW w:w="324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5760" w:type="dxa"/>
          </w:tcPr>
          <w:p w:rsidR="00E968E7" w:rsidRPr="00726675" w:rsidRDefault="00E968E7" w:rsidP="00A753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2667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Number</w:t>
            </w:r>
          </w:p>
        </w:tc>
      </w:tr>
    </w:tbl>
    <w:p w:rsidR="00E968E7" w:rsidRDefault="00E968E7" w:rsidP="00E968E7">
      <w:pPr>
        <w:spacing w:line="360" w:lineRule="auto"/>
        <w:rPr>
          <w:sz w:val="24"/>
          <w:szCs w:val="24"/>
        </w:rPr>
      </w:pPr>
    </w:p>
    <w:p w:rsidR="00E968E7" w:rsidRDefault="00E968E7" w:rsidP="00E968E7">
      <w:pPr>
        <w:spacing w:line="360" w:lineRule="auto"/>
        <w:rPr>
          <w:sz w:val="24"/>
          <w:szCs w:val="24"/>
        </w:rPr>
      </w:pPr>
    </w:p>
    <w:p w:rsidR="00BB29C8" w:rsidRDefault="00BB29C8" w:rsidP="00E968E7">
      <w:pPr>
        <w:spacing w:line="360" w:lineRule="auto"/>
        <w:rPr>
          <w:sz w:val="24"/>
          <w:szCs w:val="24"/>
        </w:rPr>
      </w:pPr>
    </w:p>
    <w:p w:rsidR="00E968E7" w:rsidRDefault="00E968E7" w:rsidP="00E968E7">
      <w:pPr>
        <w:spacing w:line="360" w:lineRule="auto"/>
        <w:rPr>
          <w:sz w:val="24"/>
          <w:szCs w:val="24"/>
        </w:rPr>
      </w:pPr>
    </w:p>
    <w:p w:rsidR="00E968E7" w:rsidRDefault="00E968E7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A75399" w:rsidRDefault="00A75399" w:rsidP="00E968E7">
      <w:pPr>
        <w:spacing w:line="360" w:lineRule="auto"/>
        <w:rPr>
          <w:sz w:val="24"/>
          <w:szCs w:val="24"/>
        </w:rPr>
      </w:pPr>
    </w:p>
    <w:p w:rsidR="00902036" w:rsidRDefault="00902036" w:rsidP="00E968E7">
      <w:pPr>
        <w:spacing w:line="360" w:lineRule="auto"/>
        <w:rPr>
          <w:sz w:val="24"/>
          <w:szCs w:val="24"/>
        </w:rPr>
      </w:pPr>
    </w:p>
    <w:p w:rsidR="00B37408" w:rsidRDefault="00B37408" w:rsidP="00E968E7">
      <w:pPr>
        <w:spacing w:line="360" w:lineRule="auto"/>
        <w:rPr>
          <w:sz w:val="24"/>
          <w:szCs w:val="24"/>
        </w:rPr>
      </w:pPr>
    </w:p>
    <w:p w:rsidR="00E968E7" w:rsidRPr="00455679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79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E968E7" w:rsidRPr="00455679" w:rsidRDefault="00E968E7" w:rsidP="00E96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E7" w:rsidRPr="008864DF" w:rsidRDefault="00BA5A4A" w:rsidP="008864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A4A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bn-BD"/>
        </w:rPr>
        <w:pict>
          <v:shape id="_x0000_s1031" type="#_x0000_t32" style="position:absolute;left:0;text-align:left;margin-left:35.4pt;margin-top:1.95pt;width:412.2pt;height:.05pt;z-index:251661312" o:connectortype="straight"/>
        </w:pict>
      </w:r>
    </w:p>
    <w:p w:rsidR="002505D8" w:rsidRPr="008864DF" w:rsidRDefault="004513B1" w:rsidP="00A75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DF">
        <w:rPr>
          <w:rFonts w:ascii="Times New Roman" w:hAnsi="Times New Roman" w:cs="Times New Roman"/>
          <w:bCs/>
          <w:sz w:val="24"/>
          <w:szCs w:val="24"/>
        </w:rPr>
        <w:t xml:space="preserve">The study was carried out to evaluate the </w:t>
      </w:r>
      <w:r w:rsidR="002505D8" w:rsidRPr="008864DF">
        <w:rPr>
          <w:rFonts w:ascii="Times New Roman" w:hAnsi="Times New Roman" w:cs="Times New Roman"/>
          <w:bCs/>
          <w:sz w:val="24"/>
          <w:szCs w:val="24"/>
        </w:rPr>
        <w:t xml:space="preserve">management practices and profitability of turkey farming </w:t>
      </w:r>
      <w:r w:rsidRPr="008864DF">
        <w:rPr>
          <w:rFonts w:ascii="Times New Roman" w:hAnsi="Times New Roman" w:cs="Times New Roman"/>
          <w:bCs/>
          <w:sz w:val="24"/>
          <w:szCs w:val="24"/>
        </w:rPr>
        <w:t>in</w:t>
      </w:r>
      <w:r w:rsidR="002505D8" w:rsidRPr="008864DF">
        <w:rPr>
          <w:rFonts w:ascii="Times New Roman" w:hAnsi="Times New Roman" w:cs="Times New Roman"/>
          <w:bCs/>
          <w:sz w:val="24"/>
          <w:szCs w:val="24"/>
        </w:rPr>
        <w:t xml:space="preserve"> Chittagong</w:t>
      </w:r>
      <w:r w:rsidR="002505D8" w:rsidRPr="008864DF">
        <w:rPr>
          <w:rFonts w:ascii="Times New Roman" w:hAnsi="Times New Roman" w:cs="Times New Roman"/>
          <w:sz w:val="24"/>
          <w:szCs w:val="24"/>
        </w:rPr>
        <w:t xml:space="preserve"> following survey and multistage sampling procedure</w:t>
      </w:r>
      <w:r w:rsidRPr="008864DF">
        <w:rPr>
          <w:rFonts w:ascii="Times New Roman" w:hAnsi="Times New Roman" w:cs="Times New Roman"/>
          <w:bCs/>
          <w:sz w:val="24"/>
          <w:szCs w:val="24"/>
        </w:rPr>
        <w:t xml:space="preserve">. All necessary information like as age, sex, biting site, bite management, vaccination was obtained </w:t>
      </w:r>
      <w:r w:rsidR="002505D8" w:rsidRPr="008864DF">
        <w:rPr>
          <w:rFonts w:ascii="Times New Roman" w:hAnsi="Times New Roman" w:cs="Times New Roman"/>
          <w:sz w:val="24"/>
          <w:szCs w:val="24"/>
        </w:rPr>
        <w:t>with the aid of questionnaires, personal interviews, field measurements and conversation. A total number of 5 farms were considered in this study</w:t>
      </w:r>
      <w:r w:rsidR="00E968E7" w:rsidRPr="008864DF">
        <w:rPr>
          <w:rFonts w:ascii="Times New Roman" w:hAnsi="Times New Roman" w:cs="Times New Roman"/>
          <w:sz w:val="24"/>
          <w:szCs w:val="24"/>
        </w:rPr>
        <w:t xml:space="preserve">. </w:t>
      </w:r>
      <w:r w:rsidR="002505D8" w:rsidRPr="008864DF">
        <w:rPr>
          <w:rFonts w:ascii="Times New Roman" w:hAnsi="Times New Roman" w:cs="Times New Roman"/>
          <w:sz w:val="24"/>
          <w:szCs w:val="24"/>
        </w:rPr>
        <w:t xml:space="preserve">20 % farms size (Number of turkeys) are &lt; 20, 40% farm size are 20-50 and 40% farm size are &gt; 50. 40% turkeys are farm borne and remaining 60% turkeys from outside of the farm. In this study it was found that farm had 37.5% Broad breasted turkey, 37.5% Broad breasted turkey and 25% Royal palm. </w:t>
      </w:r>
      <w:r w:rsidR="00FA00EC" w:rsidRPr="008864DF">
        <w:rPr>
          <w:rFonts w:ascii="Times New Roman" w:hAnsi="Times New Roman" w:cs="Times New Roman"/>
          <w:sz w:val="24"/>
          <w:szCs w:val="24"/>
        </w:rPr>
        <w:t>40% of turkey farmers used ordinary chicken layer ration for their breeder turkeys, 40% made use of broiler breeder ration and 20% fed any available ration. All farmers provide vegetables to their turkeys. 20% farmers provide ad-libitum feed for their birds, 60% of the turkey farmers provide twice and 20% provide thrice daily. All farmers followed natural breeding for reproduction of turkey. 80% farmers had encountered diseases like New Castle disease, 40% Fowl pox, Infectious coryza and 20% Fowl cholera, Mycoplasmosis etc.</w:t>
      </w:r>
      <w:r w:rsidR="00FA00EC" w:rsidRPr="008864DF">
        <w:rPr>
          <w:rFonts w:ascii="Times New Roman" w:hAnsi="Times New Roman" w:cs="Times New Roman"/>
          <w:bCs/>
          <w:sz w:val="24"/>
          <w:szCs w:val="24"/>
        </w:rPr>
        <w:t xml:space="preserve"> 80% farmers did ND vaccine, only 20% performed Fowl pox and Fowl cholera vaccine.</w:t>
      </w:r>
      <w:r w:rsidR="00FA00EC" w:rsidRPr="008864DF">
        <w:rPr>
          <w:rFonts w:ascii="Times New Roman" w:hAnsi="Times New Roman" w:cs="Times New Roman"/>
          <w:sz w:val="24"/>
          <w:szCs w:val="24"/>
        </w:rPr>
        <w:t xml:space="preserve"> The cost-benefit ratio of the farms are 2.73, 2.23, 2.88, 3.31 and 2.12 respectively. </w:t>
      </w:r>
      <w:r w:rsidR="008864DF" w:rsidRPr="008864DF">
        <w:rPr>
          <w:rFonts w:ascii="Times New Roman" w:hAnsi="Times New Roman" w:cs="Times New Roman"/>
          <w:sz w:val="24"/>
          <w:szCs w:val="24"/>
        </w:rPr>
        <w:t xml:space="preserve">Turkey farmers do not fully understand the nutritional requirements and appropriate management </w:t>
      </w:r>
      <w:r w:rsidR="00FA00EC" w:rsidRPr="008864DF">
        <w:rPr>
          <w:rFonts w:ascii="Times New Roman" w:hAnsi="Times New Roman" w:cs="Times New Roman"/>
          <w:sz w:val="24"/>
          <w:szCs w:val="24"/>
        </w:rPr>
        <w:t>practice of turkey farming. To improve the efficient turkey production, it is necessary to provide training</w:t>
      </w:r>
      <w:r w:rsidR="008864DF" w:rsidRPr="008864DF">
        <w:rPr>
          <w:rFonts w:ascii="Times New Roman" w:hAnsi="Times New Roman" w:cs="Times New Roman"/>
          <w:sz w:val="24"/>
          <w:szCs w:val="24"/>
        </w:rPr>
        <w:t>, research and marketing strategies for farmers.</w:t>
      </w:r>
    </w:p>
    <w:p w:rsidR="00E968E7" w:rsidRPr="00455679" w:rsidRDefault="00E968E7" w:rsidP="00E968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Default="00E968E7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679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="008864DF">
        <w:rPr>
          <w:rFonts w:ascii="Times New Roman" w:hAnsi="Times New Roman" w:cs="Times New Roman"/>
          <w:bCs/>
          <w:sz w:val="24"/>
          <w:szCs w:val="24"/>
        </w:rPr>
        <w:t xml:space="preserve">Turkey, Management </w:t>
      </w:r>
      <w:r w:rsidR="00BB7CD8" w:rsidRPr="00BB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64DF">
        <w:rPr>
          <w:rFonts w:ascii="Times New Roman" w:hAnsi="Times New Roman" w:cs="Times New Roman"/>
          <w:bCs/>
          <w:sz w:val="24"/>
          <w:szCs w:val="24"/>
        </w:rPr>
        <w:t>Production, Profitability.</w:t>
      </w:r>
    </w:p>
    <w:p w:rsidR="00616D79" w:rsidRDefault="00616D79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9" w:rsidRDefault="00616D79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9" w:rsidRDefault="00616D79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9" w:rsidRDefault="00616D79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79" w:rsidRDefault="00616D79" w:rsidP="00E968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16D79" w:rsidSect="00E968E7">
      <w:footerReference w:type="default" r:id="rId7"/>
      <w:pgSz w:w="11907" w:h="16839" w:code="9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7E" w:rsidRDefault="00CA077E" w:rsidP="00E968E7">
      <w:pPr>
        <w:spacing w:after="0" w:line="240" w:lineRule="auto"/>
      </w:pPr>
      <w:r>
        <w:separator/>
      </w:r>
    </w:p>
  </w:endnote>
  <w:endnote w:type="continuationSeparator" w:id="1">
    <w:p w:rsidR="00CA077E" w:rsidRDefault="00CA077E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06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00EC" w:rsidRDefault="00BA5A4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04EFE">
            <w:rPr>
              <w:noProof/>
            </w:rPr>
            <w:t>VI</w:t>
          </w:r>
        </w:fldSimple>
        <w:r w:rsidR="00FA00EC">
          <w:t xml:space="preserve"> | </w:t>
        </w:r>
        <w:r w:rsidR="00FA00EC">
          <w:rPr>
            <w:color w:val="7F7F7F" w:themeColor="background1" w:themeShade="7F"/>
            <w:spacing w:val="60"/>
          </w:rPr>
          <w:t>Page</w:t>
        </w:r>
      </w:p>
    </w:sdtContent>
  </w:sdt>
  <w:p w:rsidR="00FA00EC" w:rsidRDefault="00FA0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7E" w:rsidRDefault="00CA077E" w:rsidP="00E968E7">
      <w:pPr>
        <w:spacing w:after="0" w:line="240" w:lineRule="auto"/>
      </w:pPr>
      <w:r>
        <w:separator/>
      </w:r>
    </w:p>
  </w:footnote>
  <w:footnote w:type="continuationSeparator" w:id="1">
    <w:p w:rsidR="00CA077E" w:rsidRDefault="00CA077E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17142"/>
    <w:rsid w:val="00026FD3"/>
    <w:rsid w:val="00045DE2"/>
    <w:rsid w:val="00052738"/>
    <w:rsid w:val="00076541"/>
    <w:rsid w:val="0007733B"/>
    <w:rsid w:val="000A0DE6"/>
    <w:rsid w:val="000C4444"/>
    <w:rsid w:val="000D149C"/>
    <w:rsid w:val="00140E40"/>
    <w:rsid w:val="0014296E"/>
    <w:rsid w:val="00145CA7"/>
    <w:rsid w:val="001477FE"/>
    <w:rsid w:val="00187EC2"/>
    <w:rsid w:val="00193233"/>
    <w:rsid w:val="001A1BD9"/>
    <w:rsid w:val="001C0EED"/>
    <w:rsid w:val="001C4522"/>
    <w:rsid w:val="001F7F1A"/>
    <w:rsid w:val="00200E9C"/>
    <w:rsid w:val="00202928"/>
    <w:rsid w:val="002146B5"/>
    <w:rsid w:val="00215C8B"/>
    <w:rsid w:val="002505D8"/>
    <w:rsid w:val="002B0D6D"/>
    <w:rsid w:val="002F1ED3"/>
    <w:rsid w:val="003315CA"/>
    <w:rsid w:val="00395B84"/>
    <w:rsid w:val="003D6F07"/>
    <w:rsid w:val="00424F0A"/>
    <w:rsid w:val="00447E7D"/>
    <w:rsid w:val="004513B1"/>
    <w:rsid w:val="004670AD"/>
    <w:rsid w:val="005400BC"/>
    <w:rsid w:val="00555DD3"/>
    <w:rsid w:val="005C5684"/>
    <w:rsid w:val="005F5593"/>
    <w:rsid w:val="006071EF"/>
    <w:rsid w:val="00616D79"/>
    <w:rsid w:val="006953F8"/>
    <w:rsid w:val="006C0BA7"/>
    <w:rsid w:val="0073303B"/>
    <w:rsid w:val="00762824"/>
    <w:rsid w:val="007A0F21"/>
    <w:rsid w:val="007C117D"/>
    <w:rsid w:val="007D383C"/>
    <w:rsid w:val="0086065F"/>
    <w:rsid w:val="0087411D"/>
    <w:rsid w:val="008864DF"/>
    <w:rsid w:val="00892D1B"/>
    <w:rsid w:val="008B033F"/>
    <w:rsid w:val="008B54B3"/>
    <w:rsid w:val="008F350B"/>
    <w:rsid w:val="00902036"/>
    <w:rsid w:val="00942C11"/>
    <w:rsid w:val="009841D7"/>
    <w:rsid w:val="009A0172"/>
    <w:rsid w:val="009C619A"/>
    <w:rsid w:val="009D348C"/>
    <w:rsid w:val="00A15D99"/>
    <w:rsid w:val="00A27F94"/>
    <w:rsid w:val="00A654C8"/>
    <w:rsid w:val="00A75399"/>
    <w:rsid w:val="00A8026B"/>
    <w:rsid w:val="00A83CD9"/>
    <w:rsid w:val="00A91FC6"/>
    <w:rsid w:val="00A93C59"/>
    <w:rsid w:val="00A9437A"/>
    <w:rsid w:val="00AA1A59"/>
    <w:rsid w:val="00B02312"/>
    <w:rsid w:val="00B04EFE"/>
    <w:rsid w:val="00B37408"/>
    <w:rsid w:val="00BA5A4A"/>
    <w:rsid w:val="00BB1C62"/>
    <w:rsid w:val="00BB29C8"/>
    <w:rsid w:val="00BB7CD8"/>
    <w:rsid w:val="00BF0DEC"/>
    <w:rsid w:val="00C65A13"/>
    <w:rsid w:val="00C80367"/>
    <w:rsid w:val="00CA077E"/>
    <w:rsid w:val="00CC7A18"/>
    <w:rsid w:val="00D049BD"/>
    <w:rsid w:val="00D13E91"/>
    <w:rsid w:val="00D22CF3"/>
    <w:rsid w:val="00D80427"/>
    <w:rsid w:val="00DC1792"/>
    <w:rsid w:val="00E36844"/>
    <w:rsid w:val="00E968E7"/>
    <w:rsid w:val="00EE6EC4"/>
    <w:rsid w:val="00F07A6D"/>
    <w:rsid w:val="00F22EE8"/>
    <w:rsid w:val="00F23788"/>
    <w:rsid w:val="00F37790"/>
    <w:rsid w:val="00F70E9A"/>
    <w:rsid w:val="00FA00EC"/>
    <w:rsid w:val="00FB238F"/>
    <w:rsid w:val="00F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customStyle="1" w:styleId="Default">
    <w:name w:val="Default"/>
    <w:rsid w:val="0025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Alapon</dc:creator>
  <cp:lastModifiedBy>USER</cp:lastModifiedBy>
  <cp:revision>12</cp:revision>
  <dcterms:created xsi:type="dcterms:W3CDTF">2017-12-04T12:01:00Z</dcterms:created>
  <dcterms:modified xsi:type="dcterms:W3CDTF">2017-12-05T07:26:00Z</dcterms:modified>
</cp:coreProperties>
</file>