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E2" w:rsidRDefault="00620FE2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Toc471291928"/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76200</wp:posOffset>
            </wp:positionV>
            <wp:extent cx="1304925" cy="1133475"/>
            <wp:effectExtent l="19050" t="0" r="9525" b="0"/>
            <wp:wrapNone/>
            <wp:docPr id="118" name="Picture 7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24C" w:rsidRDefault="0022124C" w:rsidP="0062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763D" w:rsidRDefault="0044763D" w:rsidP="0062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06E3" w:rsidRDefault="003106E3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06E3" w:rsidRDefault="003106E3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0152" w:rsidRPr="00D220D9" w:rsidRDefault="00560152" w:rsidP="00560152">
      <w:pPr>
        <w:pStyle w:val="NormalWeb"/>
        <w:spacing w:before="0" w:beforeAutospacing="0" w:after="0" w:afterAutospacing="0" w:line="360" w:lineRule="auto"/>
        <w:jc w:val="center"/>
        <w:rPr>
          <w:b/>
          <w:color w:val="00B050"/>
          <w:sz w:val="36"/>
          <w:szCs w:val="36"/>
        </w:rPr>
      </w:pPr>
      <w:r w:rsidRPr="00D220D9">
        <w:rPr>
          <w:b/>
          <w:color w:val="00B050"/>
          <w:sz w:val="36"/>
          <w:szCs w:val="36"/>
        </w:rPr>
        <w:t xml:space="preserve">Surgical management of </w:t>
      </w:r>
      <w:r>
        <w:rPr>
          <w:b/>
          <w:color w:val="00B050"/>
          <w:sz w:val="36"/>
          <w:szCs w:val="36"/>
        </w:rPr>
        <w:t>d</w:t>
      </w:r>
      <w:r w:rsidRPr="00D220D9">
        <w:rPr>
          <w:b/>
          <w:color w:val="00B050"/>
          <w:sz w:val="36"/>
          <w:szCs w:val="36"/>
        </w:rPr>
        <w:t>ystocia by caesarean section in rabbit</w:t>
      </w:r>
    </w:p>
    <w:p w:rsidR="003106E3" w:rsidRDefault="003106E3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24C" w:rsidRDefault="0022124C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152" w:rsidRDefault="00560152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152" w:rsidRDefault="00560152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152" w:rsidRDefault="00560152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152" w:rsidRDefault="00560152" w:rsidP="00491F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D220D9">
        <w:rPr>
          <w:rFonts w:ascii="Times New Roman" w:hAnsi="Times New Roman" w:cs="Times New Roman"/>
          <w:bCs/>
          <w:color w:val="0070C0"/>
          <w:sz w:val="28"/>
          <w:szCs w:val="28"/>
        </w:rPr>
        <w:t>NAME: Mohammad Mohiuddin Akram</w:t>
      </w:r>
    </w:p>
    <w:p w:rsidR="00560152" w:rsidRPr="00560152" w:rsidRDefault="00560152" w:rsidP="00491F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20D9">
        <w:rPr>
          <w:color w:val="0070C0"/>
          <w:sz w:val="28"/>
          <w:szCs w:val="28"/>
        </w:rPr>
        <w:t>INTERN ID: F-59</w:t>
      </w:r>
    </w:p>
    <w:p w:rsidR="00560152" w:rsidRPr="00D220D9" w:rsidRDefault="00560152" w:rsidP="00491F56">
      <w:pPr>
        <w:pStyle w:val="NormalWeb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D220D9">
        <w:rPr>
          <w:color w:val="0070C0"/>
          <w:sz w:val="28"/>
          <w:szCs w:val="28"/>
        </w:rPr>
        <w:t>ROLL NO: 11/117</w:t>
      </w:r>
    </w:p>
    <w:p w:rsidR="00560152" w:rsidRPr="00D220D9" w:rsidRDefault="00560152" w:rsidP="00491F56">
      <w:pPr>
        <w:pStyle w:val="NormalWeb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D220D9">
        <w:rPr>
          <w:color w:val="0070C0"/>
          <w:sz w:val="28"/>
          <w:szCs w:val="28"/>
        </w:rPr>
        <w:t>REG NO: 00701</w:t>
      </w:r>
    </w:p>
    <w:p w:rsidR="00560152" w:rsidRPr="00D220D9" w:rsidRDefault="00560152" w:rsidP="00491F56">
      <w:pPr>
        <w:pStyle w:val="NormalWeb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D220D9">
        <w:rPr>
          <w:color w:val="0070C0"/>
          <w:sz w:val="28"/>
          <w:szCs w:val="28"/>
        </w:rPr>
        <w:t>SESSION</w:t>
      </w:r>
      <w:r w:rsidRPr="00D220D9">
        <w:rPr>
          <w:b/>
          <w:color w:val="0070C0"/>
          <w:sz w:val="28"/>
          <w:szCs w:val="28"/>
        </w:rPr>
        <w:t xml:space="preserve">: </w:t>
      </w:r>
      <w:r w:rsidRPr="00D220D9">
        <w:rPr>
          <w:color w:val="0070C0"/>
          <w:sz w:val="28"/>
          <w:szCs w:val="28"/>
        </w:rPr>
        <w:t>2010-11</w:t>
      </w:r>
    </w:p>
    <w:p w:rsidR="00560152" w:rsidRPr="0022124C" w:rsidRDefault="00560152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6E3" w:rsidRDefault="003106E3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152" w:rsidRDefault="00560152" w:rsidP="0056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152" w:rsidRDefault="00560152" w:rsidP="0056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152" w:rsidRPr="00B31C5C" w:rsidRDefault="00560152" w:rsidP="00560152">
      <w:pPr>
        <w:spacing w:line="412" w:lineRule="auto"/>
        <w:ind w:right="-293"/>
        <w:jc w:val="center"/>
        <w:rPr>
          <w:rFonts w:ascii="Times New Roman" w:hAnsi="Times New Roman" w:cs="Times New Roman"/>
          <w:sz w:val="20"/>
          <w:szCs w:val="20"/>
        </w:rPr>
      </w:pPr>
      <w:r w:rsidRPr="00B31C5C">
        <w:rPr>
          <w:rFonts w:ascii="Times New Roman" w:eastAsia="Times New Roman" w:hAnsi="Times New Roman" w:cs="Times New Roman"/>
          <w:b/>
          <w:bCs/>
          <w:i/>
          <w:iCs/>
          <w:color w:val="548DD4"/>
          <w:sz w:val="24"/>
          <w:szCs w:val="24"/>
        </w:rPr>
        <w:t xml:space="preserve">Report Presented in Partial Fulfillment for the Degree of Doctor of Veterinary Medicine </w:t>
      </w:r>
    </w:p>
    <w:p w:rsidR="003106E3" w:rsidRDefault="003106E3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06E3" w:rsidRDefault="003106E3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124C" w:rsidRDefault="0022124C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0152" w:rsidRPr="00560152" w:rsidRDefault="00560152" w:rsidP="005601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5601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Faculty of Veterinary Medicine</w:t>
      </w:r>
      <w:r w:rsidRPr="00560152">
        <w:rPr>
          <w:b/>
          <w:bCs/>
          <w:color w:val="002060"/>
          <w:sz w:val="28"/>
          <w:szCs w:val="28"/>
        </w:rPr>
        <w:t xml:space="preserve"> </w:t>
      </w:r>
    </w:p>
    <w:p w:rsidR="00560152" w:rsidRPr="00560152" w:rsidRDefault="00560152" w:rsidP="0056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60152">
        <w:rPr>
          <w:rFonts w:ascii="Times New Roman" w:hAnsi="Times New Roman" w:cs="Times New Roman"/>
          <w:b/>
          <w:bCs/>
          <w:color w:val="00B050"/>
          <w:sz w:val="28"/>
          <w:szCs w:val="28"/>
        </w:rPr>
        <w:t>Chittagong Veterinary and Animal Sciences University</w:t>
      </w:r>
    </w:p>
    <w:p w:rsidR="00560152" w:rsidRPr="00560152" w:rsidRDefault="00560152" w:rsidP="0056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60152">
        <w:rPr>
          <w:rFonts w:ascii="Times New Roman" w:hAnsi="Times New Roman" w:cs="Times New Roman"/>
          <w:b/>
          <w:bCs/>
          <w:color w:val="00B050"/>
          <w:sz w:val="28"/>
          <w:szCs w:val="28"/>
        </w:rPr>
        <w:t>Khulshi, Chittagong</w:t>
      </w:r>
    </w:p>
    <w:p w:rsidR="0022124C" w:rsidRDefault="0022124C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124C" w:rsidRDefault="0022124C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124C" w:rsidRDefault="0022124C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124C" w:rsidRDefault="0022124C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124C" w:rsidRDefault="0022124C" w:rsidP="0044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Pr="0044763D" w:rsidRDefault="00D220D9" w:rsidP="0053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OCTO</w:t>
      </w:r>
      <w:r w:rsidR="008125C3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BER </w:t>
      </w: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2017</w:t>
      </w:r>
    </w:p>
    <w:p w:rsidR="003106E3" w:rsidRPr="003106E3" w:rsidRDefault="003106E3" w:rsidP="00C0311D">
      <w:pPr>
        <w:pStyle w:val="Heading1"/>
        <w:spacing w:line="360" w:lineRule="auto"/>
        <w:rPr>
          <w:szCs w:val="28"/>
        </w:rPr>
      </w:pPr>
      <w:r w:rsidRPr="0044763D">
        <w:rPr>
          <w:sz w:val="24"/>
          <w:szCs w:val="24"/>
        </w:rPr>
        <w:lastRenderedPageBreak/>
        <w:t>Authorization</w:t>
      </w:r>
      <w:bookmarkEnd w:id="0"/>
    </w:p>
    <w:p w:rsidR="003106E3" w:rsidRPr="00A079E2" w:rsidRDefault="003106E3" w:rsidP="00C0311D">
      <w:pPr>
        <w:spacing w:before="240" w:after="240"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A079E2">
        <w:rPr>
          <w:rFonts w:ascii="Times New Roman" w:hAnsi="Times New Roman"/>
          <w:sz w:val="24"/>
        </w:rPr>
        <w:t>I hereby declare that</w:t>
      </w:r>
      <w:r>
        <w:rPr>
          <w:rFonts w:ascii="Times New Roman" w:hAnsi="Times New Roman"/>
          <w:sz w:val="24"/>
        </w:rPr>
        <w:t>,</w:t>
      </w:r>
      <w:r w:rsidRPr="00A079E2">
        <w:rPr>
          <w:rFonts w:ascii="Times New Roman" w:hAnsi="Times New Roman"/>
          <w:sz w:val="24"/>
        </w:rPr>
        <w:t xml:space="preserve"> I am the sole author of the </w:t>
      </w:r>
      <w:r w:rsidR="001D7E2E">
        <w:rPr>
          <w:rFonts w:ascii="Times New Roman" w:hAnsi="Times New Roman"/>
          <w:sz w:val="24"/>
        </w:rPr>
        <w:t>clinical report</w:t>
      </w:r>
      <w:r w:rsidRPr="00A079E2">
        <w:rPr>
          <w:rFonts w:ascii="Times New Roman" w:hAnsi="Times New Roman"/>
          <w:sz w:val="24"/>
        </w:rPr>
        <w:t xml:space="preserve">. I also authorize the </w:t>
      </w:r>
      <w:r w:rsidRPr="00A079E2">
        <w:rPr>
          <w:rFonts w:ascii="Times New Roman" w:hAnsi="Times New Roman"/>
          <w:bCs/>
          <w:color w:val="000000"/>
          <w:sz w:val="24"/>
        </w:rPr>
        <w:t xml:space="preserve">Chittagong Veterinary and Animal Sciences University (CVASU) to lend this </w:t>
      </w:r>
      <w:r w:rsidR="001D7E2E">
        <w:rPr>
          <w:rFonts w:ascii="Times New Roman" w:hAnsi="Times New Roman"/>
          <w:bCs/>
          <w:color w:val="000000"/>
          <w:sz w:val="24"/>
        </w:rPr>
        <w:t>report</w:t>
      </w:r>
      <w:r w:rsidRPr="00A079E2">
        <w:rPr>
          <w:rFonts w:ascii="Times New Roman" w:hAnsi="Times New Roman"/>
          <w:bCs/>
          <w:color w:val="000000"/>
          <w:sz w:val="24"/>
        </w:rPr>
        <w:t xml:space="preserve"> to other institutions or individuals for the purpose of scholarly research. I further authorize the CVASU to duplicate the </w:t>
      </w:r>
      <w:r w:rsidR="001D7E2E">
        <w:rPr>
          <w:rFonts w:ascii="Times New Roman" w:hAnsi="Times New Roman"/>
          <w:bCs/>
          <w:color w:val="000000"/>
          <w:sz w:val="24"/>
        </w:rPr>
        <w:t>report</w:t>
      </w:r>
      <w:r w:rsidRPr="00A079E2">
        <w:rPr>
          <w:rFonts w:ascii="Times New Roman" w:hAnsi="Times New Roman"/>
          <w:bCs/>
          <w:color w:val="000000"/>
          <w:sz w:val="24"/>
        </w:rPr>
        <w:t xml:space="preserve"> by photocopying or by other means, in total or in part, at the request of other institutions or individuals for the purpose of scholarly research.</w:t>
      </w:r>
    </w:p>
    <w:p w:rsidR="003106E3" w:rsidRPr="00A079E2" w:rsidRDefault="003106E3" w:rsidP="00C0311D">
      <w:pPr>
        <w:spacing w:before="240" w:after="240"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A079E2">
        <w:rPr>
          <w:rFonts w:ascii="Times New Roman" w:hAnsi="Times New Roman"/>
          <w:bCs/>
          <w:color w:val="000000"/>
          <w:sz w:val="24"/>
        </w:rPr>
        <w:t xml:space="preserve">I, the undersigned, and author of this work, declare that the </w:t>
      </w:r>
      <w:r w:rsidRPr="00A079E2">
        <w:rPr>
          <w:rFonts w:ascii="Times New Roman" w:hAnsi="Times New Roman"/>
          <w:b/>
          <w:bCs/>
          <w:color w:val="000000"/>
          <w:sz w:val="24"/>
        </w:rPr>
        <w:t>electronic copy</w:t>
      </w:r>
      <w:r w:rsidRPr="00A079E2">
        <w:rPr>
          <w:rFonts w:ascii="Times New Roman" w:hAnsi="Times New Roman"/>
          <w:bCs/>
          <w:color w:val="000000"/>
          <w:sz w:val="24"/>
        </w:rPr>
        <w:t xml:space="preserve"> of this </w:t>
      </w:r>
      <w:r w:rsidR="001D7E2E">
        <w:rPr>
          <w:rFonts w:ascii="Times New Roman" w:hAnsi="Times New Roman"/>
          <w:bCs/>
          <w:color w:val="000000"/>
          <w:sz w:val="24"/>
        </w:rPr>
        <w:t xml:space="preserve">report </w:t>
      </w:r>
      <w:r w:rsidRPr="00A079E2">
        <w:rPr>
          <w:rFonts w:ascii="Times New Roman" w:hAnsi="Times New Roman"/>
          <w:bCs/>
          <w:color w:val="000000"/>
          <w:sz w:val="24"/>
        </w:rPr>
        <w:t xml:space="preserve">provided to the CVASU library, is an accurate copy of the print </w:t>
      </w:r>
      <w:r w:rsidR="001D7E2E">
        <w:rPr>
          <w:rFonts w:ascii="Times New Roman" w:hAnsi="Times New Roman"/>
          <w:bCs/>
          <w:color w:val="000000"/>
          <w:sz w:val="24"/>
        </w:rPr>
        <w:t>report</w:t>
      </w:r>
      <w:r w:rsidRPr="00A079E2">
        <w:rPr>
          <w:rFonts w:ascii="Times New Roman" w:hAnsi="Times New Roman"/>
          <w:bCs/>
          <w:color w:val="000000"/>
          <w:sz w:val="24"/>
        </w:rPr>
        <w:t xml:space="preserve"> submitted, within the limits of the technology available.</w:t>
      </w:r>
    </w:p>
    <w:p w:rsidR="003106E3" w:rsidRDefault="003106E3" w:rsidP="00C031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91F56" w:rsidRDefault="00491F56" w:rsidP="00C0311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....................................................</w:t>
      </w:r>
    </w:p>
    <w:p w:rsidR="00D220D9" w:rsidRPr="001D7E2E" w:rsidRDefault="00D220D9" w:rsidP="00D220D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7E2E">
        <w:rPr>
          <w:rFonts w:ascii="Times New Roman" w:hAnsi="Times New Roman" w:cs="Times New Roman"/>
          <w:b/>
          <w:bCs/>
          <w:sz w:val="24"/>
          <w:szCs w:val="24"/>
        </w:rPr>
        <w:t>Mohammad Mohiuddin Akram</w:t>
      </w:r>
    </w:p>
    <w:p w:rsidR="003106E3" w:rsidRPr="001D7E2E" w:rsidRDefault="00D220D9" w:rsidP="00D220D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D7E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06E3" w:rsidRPr="001D7E2E">
        <w:rPr>
          <w:rFonts w:ascii="Times New Roman" w:hAnsi="Times New Roman"/>
          <w:b/>
          <w:bCs/>
          <w:sz w:val="24"/>
          <w:szCs w:val="24"/>
        </w:rPr>
        <w:t>(Author)</w:t>
      </w:r>
    </w:p>
    <w:p w:rsidR="00D220D9" w:rsidRPr="001D7E2E" w:rsidRDefault="00D220D9" w:rsidP="00D220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7E2E">
        <w:rPr>
          <w:rFonts w:ascii="Times New Roman" w:hAnsi="Times New Roman" w:cs="Times New Roman"/>
          <w:b/>
          <w:bCs/>
          <w:sz w:val="24"/>
          <w:szCs w:val="24"/>
        </w:rPr>
        <w:t>OCTOBER 2017</w:t>
      </w:r>
    </w:p>
    <w:p w:rsidR="003106E3" w:rsidRDefault="003106E3" w:rsidP="0031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06E3" w:rsidRDefault="003106E3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FE2" w:rsidRDefault="00620FE2" w:rsidP="00D0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D220D9" w:rsidRPr="00D220D9" w:rsidRDefault="00D220D9" w:rsidP="00D220D9">
      <w:pPr>
        <w:pStyle w:val="NormalWeb"/>
        <w:spacing w:before="0" w:beforeAutospacing="0" w:after="0" w:afterAutospacing="0" w:line="360" w:lineRule="auto"/>
        <w:jc w:val="center"/>
        <w:rPr>
          <w:b/>
          <w:color w:val="00B050"/>
          <w:sz w:val="36"/>
          <w:szCs w:val="36"/>
        </w:rPr>
      </w:pPr>
      <w:r w:rsidRPr="00D220D9">
        <w:rPr>
          <w:b/>
          <w:color w:val="00B050"/>
          <w:sz w:val="36"/>
          <w:szCs w:val="36"/>
        </w:rPr>
        <w:t xml:space="preserve">Surgical management of </w:t>
      </w:r>
      <w:r w:rsidR="001D7E2E">
        <w:rPr>
          <w:b/>
          <w:color w:val="00B050"/>
          <w:sz w:val="36"/>
          <w:szCs w:val="36"/>
        </w:rPr>
        <w:t>d</w:t>
      </w:r>
      <w:r w:rsidRPr="00D220D9">
        <w:rPr>
          <w:b/>
          <w:color w:val="00B050"/>
          <w:sz w:val="36"/>
          <w:szCs w:val="36"/>
        </w:rPr>
        <w:t>ystocia by caesarean section in rabbit</w:t>
      </w:r>
    </w:p>
    <w:p w:rsidR="00D01001" w:rsidRPr="002A0BBD" w:rsidRDefault="00D01001" w:rsidP="00E4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F637FB" w:rsidRDefault="00F637FB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0152" w:rsidRDefault="00D220D9" w:rsidP="00491F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D220D9">
        <w:rPr>
          <w:rFonts w:ascii="Times New Roman" w:hAnsi="Times New Roman" w:cs="Times New Roman"/>
          <w:bCs/>
          <w:color w:val="0070C0"/>
          <w:sz w:val="28"/>
          <w:szCs w:val="28"/>
        </w:rPr>
        <w:t>NAME: Mohammad Mohiuddin Akram</w:t>
      </w:r>
    </w:p>
    <w:p w:rsidR="00D220D9" w:rsidRPr="00560152" w:rsidRDefault="00D220D9" w:rsidP="00491F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20D9">
        <w:rPr>
          <w:color w:val="0070C0"/>
          <w:sz w:val="28"/>
          <w:szCs w:val="28"/>
        </w:rPr>
        <w:t>INTERN ID: F-59</w:t>
      </w:r>
    </w:p>
    <w:p w:rsidR="00D220D9" w:rsidRPr="00D220D9" w:rsidRDefault="00D220D9" w:rsidP="00491F56">
      <w:pPr>
        <w:pStyle w:val="NormalWeb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D220D9">
        <w:rPr>
          <w:color w:val="0070C0"/>
          <w:sz w:val="28"/>
          <w:szCs w:val="28"/>
        </w:rPr>
        <w:t>ROLL NO: 11/117</w:t>
      </w:r>
    </w:p>
    <w:p w:rsidR="00D220D9" w:rsidRPr="00D220D9" w:rsidRDefault="00D220D9" w:rsidP="00491F56">
      <w:pPr>
        <w:pStyle w:val="NormalWeb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D220D9">
        <w:rPr>
          <w:color w:val="0070C0"/>
          <w:sz w:val="28"/>
          <w:szCs w:val="28"/>
        </w:rPr>
        <w:t>REG NO: 00701</w:t>
      </w:r>
    </w:p>
    <w:p w:rsidR="00D220D9" w:rsidRPr="00D220D9" w:rsidRDefault="00D220D9" w:rsidP="00491F56">
      <w:pPr>
        <w:pStyle w:val="NormalWeb"/>
        <w:spacing w:before="0" w:beforeAutospacing="0" w:after="0" w:afterAutospacing="0" w:line="276" w:lineRule="auto"/>
        <w:jc w:val="center"/>
        <w:rPr>
          <w:color w:val="0070C0"/>
          <w:sz w:val="28"/>
          <w:szCs w:val="28"/>
        </w:rPr>
      </w:pPr>
      <w:r w:rsidRPr="00D220D9">
        <w:rPr>
          <w:color w:val="0070C0"/>
          <w:sz w:val="28"/>
          <w:szCs w:val="28"/>
        </w:rPr>
        <w:t>SESSION</w:t>
      </w:r>
      <w:r w:rsidRPr="00D220D9">
        <w:rPr>
          <w:b/>
          <w:color w:val="0070C0"/>
          <w:sz w:val="28"/>
          <w:szCs w:val="28"/>
        </w:rPr>
        <w:t xml:space="preserve">: </w:t>
      </w:r>
      <w:r w:rsidRPr="00D220D9">
        <w:rPr>
          <w:color w:val="0070C0"/>
          <w:sz w:val="28"/>
          <w:szCs w:val="28"/>
        </w:rPr>
        <w:t>2010-11</w:t>
      </w:r>
    </w:p>
    <w:p w:rsidR="0044763D" w:rsidRPr="0044763D" w:rsidRDefault="0044763D" w:rsidP="0044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574A30" w:rsidRDefault="00574A30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574A30" w:rsidRDefault="00574A30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44763D" w:rsidRPr="001D7E2E" w:rsidRDefault="001D7E2E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1D7E2E">
        <w:rPr>
          <w:rFonts w:ascii="Times New Roman" w:hAnsi="Times New Roman" w:cs="Times New Roman"/>
          <w:b/>
          <w:bCs/>
          <w:color w:val="00B0F0"/>
          <w:sz w:val="24"/>
          <w:szCs w:val="24"/>
        </w:rPr>
        <w:t>This is to certify that I</w:t>
      </w:r>
      <w:r w:rsidR="0044763D" w:rsidRPr="001D7E2E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have examined the above </w:t>
      </w:r>
      <w:r w:rsidRPr="001D7E2E">
        <w:rPr>
          <w:rFonts w:ascii="Times New Roman" w:hAnsi="Times New Roman" w:cs="Times New Roman"/>
          <w:b/>
          <w:bCs/>
          <w:color w:val="00B0F0"/>
          <w:sz w:val="24"/>
          <w:szCs w:val="24"/>
        </w:rPr>
        <w:t>Intern report</w:t>
      </w:r>
      <w:r w:rsidR="0044763D" w:rsidRPr="001D7E2E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and have found that is complete and satisfactory in all respects </w:t>
      </w:r>
    </w:p>
    <w:p w:rsidR="0044763D" w:rsidRDefault="0044763D" w:rsidP="00F637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F637FB" w:rsidRDefault="00F637FB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F637FB" w:rsidRDefault="00F637FB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F637FB" w:rsidRDefault="00F637FB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F637FB" w:rsidRDefault="002A0BBD" w:rsidP="001D7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D7E2E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……………………………</w:t>
      </w:r>
      <w:r w:rsidR="001D7E2E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…</w:t>
      </w:r>
    </w:p>
    <w:p w:rsidR="00560152" w:rsidRPr="00560152" w:rsidRDefault="00560152" w:rsidP="0056015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560152">
        <w:rPr>
          <w:rFonts w:ascii="Times New Roman" w:hAnsi="Times New Roman" w:cs="Times New Roman"/>
          <w:b/>
          <w:bCs/>
          <w:color w:val="0070C0"/>
          <w:sz w:val="28"/>
          <w:szCs w:val="28"/>
        </w:rPr>
        <w:t>(Supervisor)</w:t>
      </w:r>
    </w:p>
    <w:p w:rsidR="001D7E2E" w:rsidRPr="00560152" w:rsidRDefault="001D7E2E" w:rsidP="001D7E2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5601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Dr.</w:t>
      </w:r>
      <w:r w:rsidR="00560152" w:rsidRPr="005601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Mohammad</w:t>
      </w:r>
      <w:r w:rsidR="005601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Alamgir </w:t>
      </w:r>
      <w:r w:rsidRPr="005601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Hossain</w:t>
      </w:r>
    </w:p>
    <w:p w:rsidR="001D7E2E" w:rsidRPr="001D7E2E" w:rsidRDefault="001D7E2E" w:rsidP="001D7E2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</w:pPr>
      <w:r w:rsidRPr="001D7E2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Professor and Head</w:t>
      </w:r>
    </w:p>
    <w:p w:rsidR="001D7E2E" w:rsidRPr="001D7E2E" w:rsidRDefault="001D7E2E" w:rsidP="001D7E2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</w:pPr>
      <w:r w:rsidRPr="001D7E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Department of Pathology and Parasitology</w:t>
      </w:r>
    </w:p>
    <w:p w:rsidR="00F637FB" w:rsidRPr="001D7E2E" w:rsidRDefault="001D7E2E" w:rsidP="001D7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D7E2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F637FB" w:rsidRDefault="00F637FB" w:rsidP="00F63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A0BBD" w:rsidRDefault="002A0BBD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1001" w:rsidRDefault="00D01001" w:rsidP="00F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4A30" w:rsidRPr="00560152" w:rsidRDefault="00574A30" w:rsidP="00574A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5601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Faculty of Veterinary Medicine</w:t>
      </w:r>
      <w:r w:rsidRPr="00560152">
        <w:rPr>
          <w:b/>
          <w:bCs/>
          <w:color w:val="002060"/>
          <w:sz w:val="28"/>
          <w:szCs w:val="28"/>
        </w:rPr>
        <w:t xml:space="preserve"> </w:t>
      </w:r>
    </w:p>
    <w:p w:rsidR="00574A30" w:rsidRPr="00560152" w:rsidRDefault="00574A30" w:rsidP="0057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60152">
        <w:rPr>
          <w:rFonts w:ascii="Times New Roman" w:hAnsi="Times New Roman" w:cs="Times New Roman"/>
          <w:b/>
          <w:bCs/>
          <w:color w:val="00B050"/>
          <w:sz w:val="28"/>
          <w:szCs w:val="28"/>
        </w:rPr>
        <w:t>Chittagong Veterinary and Animal Sciences University</w:t>
      </w:r>
    </w:p>
    <w:p w:rsidR="00574A30" w:rsidRPr="00560152" w:rsidRDefault="00574A30" w:rsidP="0057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60152">
        <w:rPr>
          <w:rFonts w:ascii="Times New Roman" w:hAnsi="Times New Roman" w:cs="Times New Roman"/>
          <w:b/>
          <w:bCs/>
          <w:color w:val="00B050"/>
          <w:sz w:val="28"/>
          <w:szCs w:val="28"/>
        </w:rPr>
        <w:t>Khulshi, Chittagong</w:t>
      </w:r>
    </w:p>
    <w:p w:rsidR="002A0BBD" w:rsidRDefault="002A0BBD" w:rsidP="002A0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0BBD" w:rsidRDefault="002A0BBD" w:rsidP="002A0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0BBD" w:rsidRDefault="002A0BBD" w:rsidP="002A0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0BBD" w:rsidRDefault="002A0BBD" w:rsidP="002A0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7E2E" w:rsidRPr="0044763D" w:rsidRDefault="001D7E2E" w:rsidP="001D7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OCTOBER 2017</w:t>
      </w:r>
    </w:p>
    <w:p w:rsidR="00F637FB" w:rsidRDefault="00F637FB" w:rsidP="00F637FB">
      <w:pPr>
        <w:autoSpaceDE w:val="0"/>
        <w:autoSpaceDN w:val="0"/>
        <w:adjustRightInd w:val="0"/>
        <w:spacing w:after="0" w:line="240" w:lineRule="auto"/>
        <w:jc w:val="center"/>
      </w:pPr>
    </w:p>
    <w:sectPr w:rsidR="00F637FB" w:rsidSect="00E41CD1">
      <w:footerReference w:type="default" r:id="rId7"/>
      <w:pgSz w:w="12240" w:h="15840"/>
      <w:pgMar w:top="1440" w:right="1080" w:bottom="1440" w:left="252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7B" w:rsidRDefault="00C4777B" w:rsidP="00E41CD1">
      <w:pPr>
        <w:spacing w:after="0" w:line="240" w:lineRule="auto"/>
      </w:pPr>
      <w:r>
        <w:separator/>
      </w:r>
    </w:p>
  </w:endnote>
  <w:endnote w:type="continuationSeparator" w:id="1">
    <w:p w:rsidR="00C4777B" w:rsidRDefault="00C4777B" w:rsidP="00E4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D1" w:rsidRDefault="00E41CD1">
    <w:pPr>
      <w:pStyle w:val="Footer"/>
      <w:jc w:val="right"/>
    </w:pPr>
  </w:p>
  <w:p w:rsidR="00E41CD1" w:rsidRDefault="00E41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7B" w:rsidRDefault="00C4777B" w:rsidP="00E41CD1">
      <w:pPr>
        <w:spacing w:after="0" w:line="240" w:lineRule="auto"/>
      </w:pPr>
      <w:r>
        <w:separator/>
      </w:r>
    </w:p>
  </w:footnote>
  <w:footnote w:type="continuationSeparator" w:id="1">
    <w:p w:rsidR="00C4777B" w:rsidRDefault="00C4777B" w:rsidP="00E41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7FB"/>
    <w:rsid w:val="00100C79"/>
    <w:rsid w:val="0017143B"/>
    <w:rsid w:val="001B57A0"/>
    <w:rsid w:val="001D7E2E"/>
    <w:rsid w:val="00200A9F"/>
    <w:rsid w:val="0022124C"/>
    <w:rsid w:val="00221B4E"/>
    <w:rsid w:val="002225D5"/>
    <w:rsid w:val="0029439D"/>
    <w:rsid w:val="002A0BBD"/>
    <w:rsid w:val="002E5E43"/>
    <w:rsid w:val="003106E3"/>
    <w:rsid w:val="00324A36"/>
    <w:rsid w:val="00356181"/>
    <w:rsid w:val="0036037B"/>
    <w:rsid w:val="0044763D"/>
    <w:rsid w:val="00491F56"/>
    <w:rsid w:val="004E48A9"/>
    <w:rsid w:val="004F3832"/>
    <w:rsid w:val="0053217B"/>
    <w:rsid w:val="00534B28"/>
    <w:rsid w:val="00560152"/>
    <w:rsid w:val="0056791A"/>
    <w:rsid w:val="00574A30"/>
    <w:rsid w:val="00597EC7"/>
    <w:rsid w:val="00620FE2"/>
    <w:rsid w:val="0062202A"/>
    <w:rsid w:val="00624716"/>
    <w:rsid w:val="0066430E"/>
    <w:rsid w:val="00680B07"/>
    <w:rsid w:val="008125C3"/>
    <w:rsid w:val="0087273C"/>
    <w:rsid w:val="008B2F66"/>
    <w:rsid w:val="008C5DC7"/>
    <w:rsid w:val="008F08A1"/>
    <w:rsid w:val="00962025"/>
    <w:rsid w:val="009B1A21"/>
    <w:rsid w:val="009E49D6"/>
    <w:rsid w:val="00A5599A"/>
    <w:rsid w:val="00A833A1"/>
    <w:rsid w:val="00AE3476"/>
    <w:rsid w:val="00C0311D"/>
    <w:rsid w:val="00C04F59"/>
    <w:rsid w:val="00C20624"/>
    <w:rsid w:val="00C4777B"/>
    <w:rsid w:val="00CC4510"/>
    <w:rsid w:val="00D01001"/>
    <w:rsid w:val="00D220D9"/>
    <w:rsid w:val="00D915AD"/>
    <w:rsid w:val="00DC5C6D"/>
    <w:rsid w:val="00E41B59"/>
    <w:rsid w:val="00E41CD1"/>
    <w:rsid w:val="00E4279C"/>
    <w:rsid w:val="00E92E3B"/>
    <w:rsid w:val="00F0751D"/>
    <w:rsid w:val="00F637FB"/>
    <w:rsid w:val="00FF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FB"/>
  </w:style>
  <w:style w:type="paragraph" w:styleId="Heading1">
    <w:name w:val="heading 1"/>
    <w:basedOn w:val="Normal"/>
    <w:next w:val="Normal"/>
    <w:link w:val="Heading1Char"/>
    <w:uiPriority w:val="9"/>
    <w:qFormat/>
    <w:rsid w:val="003106E3"/>
    <w:pPr>
      <w:keepNext/>
      <w:spacing w:before="360" w:after="18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06E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4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CD1"/>
  </w:style>
  <w:style w:type="paragraph" w:styleId="Footer">
    <w:name w:val="footer"/>
    <w:basedOn w:val="Normal"/>
    <w:link w:val="FooterChar"/>
    <w:uiPriority w:val="99"/>
    <w:unhideWhenUsed/>
    <w:rsid w:val="00E4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D1"/>
  </w:style>
  <w:style w:type="paragraph" w:styleId="NormalWeb">
    <w:name w:val="Normal (Web)"/>
    <w:basedOn w:val="Normal"/>
    <w:link w:val="NormalWebChar"/>
    <w:uiPriority w:val="99"/>
    <w:unhideWhenUsed/>
    <w:rsid w:val="00D2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D220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Harun</cp:lastModifiedBy>
  <cp:revision>35</cp:revision>
  <cp:lastPrinted>2017-11-05T13:20:00Z</cp:lastPrinted>
  <dcterms:created xsi:type="dcterms:W3CDTF">2017-01-25T08:02:00Z</dcterms:created>
  <dcterms:modified xsi:type="dcterms:W3CDTF">2017-11-05T13:25:00Z</dcterms:modified>
</cp:coreProperties>
</file>