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8686710" w:displacedByCustomXml="next"/>
    <w:sdt>
      <w:sdtPr>
        <w:rPr>
          <w:rFonts w:ascii="Times New Roman" w:eastAsia="Times New Roman" w:hAnsi="Times New Roman" w:cs="Times New Roman"/>
          <w:color w:val="auto"/>
          <w:sz w:val="22"/>
          <w:szCs w:val="22"/>
        </w:rPr>
        <w:id w:val="-426964479"/>
        <w:docPartObj>
          <w:docPartGallery w:val="Table of Contents"/>
          <w:docPartUnique/>
        </w:docPartObj>
      </w:sdtPr>
      <w:sdtEndPr>
        <w:rPr>
          <w:b/>
          <w:bCs/>
          <w:noProof/>
        </w:rPr>
      </w:sdtEndPr>
      <w:sdtContent>
        <w:p w:rsidR="00E27F35" w:rsidRPr="00605C68" w:rsidRDefault="00E27F35">
          <w:pPr>
            <w:pStyle w:val="TOCHeading"/>
            <w:rPr>
              <w:rFonts w:ascii="Times New Roman" w:eastAsia="Times New Roman" w:hAnsi="Times New Roman" w:cs="Times New Roman"/>
              <w:color w:val="auto"/>
              <w:sz w:val="22"/>
              <w:szCs w:val="22"/>
            </w:rPr>
          </w:pPr>
          <w:r w:rsidRPr="007367E9">
            <w:rPr>
              <w:rFonts w:ascii="Times New Roman" w:hAnsi="Times New Roman" w:cs="Times New Roman"/>
            </w:rPr>
            <w:t>Table of Contents</w:t>
          </w:r>
        </w:p>
        <w:p w:rsidR="00C7728C" w:rsidRDefault="005243D1">
          <w:pPr>
            <w:pStyle w:val="TOC1"/>
            <w:tabs>
              <w:tab w:val="right" w:leader="dot" w:pos="9016"/>
            </w:tabs>
            <w:rPr>
              <w:rFonts w:asciiTheme="minorHAnsi" w:eastAsiaTheme="minorEastAsia" w:hAnsiTheme="minorHAnsi" w:cstheme="minorBidi"/>
              <w:noProof/>
            </w:rPr>
          </w:pPr>
          <w:r w:rsidRPr="005243D1">
            <w:rPr>
              <w:rFonts w:ascii="Times New Roman" w:hAnsi="Times New Roman"/>
            </w:rPr>
            <w:fldChar w:fldCharType="begin"/>
          </w:r>
          <w:r w:rsidR="00E27F35" w:rsidRPr="007367E9">
            <w:rPr>
              <w:rFonts w:ascii="Times New Roman" w:hAnsi="Times New Roman"/>
            </w:rPr>
            <w:instrText xml:space="preserve"> TOC \o "1-3" \h \z \u </w:instrText>
          </w:r>
          <w:r w:rsidRPr="005243D1">
            <w:rPr>
              <w:rFonts w:ascii="Times New Roman" w:hAnsi="Times New Roman"/>
            </w:rPr>
            <w:fldChar w:fldCharType="separate"/>
          </w:r>
          <w:hyperlink w:anchor="_Toc50398718" w:history="1">
            <w:r w:rsidR="00C7728C" w:rsidRPr="005245A8">
              <w:rPr>
                <w:rStyle w:val="Hyperlink"/>
                <w:rFonts w:ascii="Times New Roman" w:hAnsi="Times New Roman"/>
                <w:noProof/>
              </w:rPr>
              <w:t>List of Table</w:t>
            </w:r>
            <w:r w:rsidR="00C7728C">
              <w:rPr>
                <w:noProof/>
                <w:webHidden/>
              </w:rPr>
              <w:tab/>
            </w:r>
            <w:r>
              <w:rPr>
                <w:noProof/>
                <w:webHidden/>
              </w:rPr>
              <w:fldChar w:fldCharType="begin"/>
            </w:r>
            <w:r w:rsidR="00C7728C">
              <w:rPr>
                <w:noProof/>
                <w:webHidden/>
              </w:rPr>
              <w:instrText xml:space="preserve"> PAGEREF _Toc50398718 \h </w:instrText>
            </w:r>
            <w:r>
              <w:rPr>
                <w:noProof/>
                <w:webHidden/>
              </w:rPr>
            </w:r>
            <w:r>
              <w:rPr>
                <w:noProof/>
                <w:webHidden/>
              </w:rPr>
              <w:fldChar w:fldCharType="separate"/>
            </w:r>
            <w:r w:rsidR="00DE3A9C">
              <w:rPr>
                <w:noProof/>
                <w:webHidden/>
              </w:rPr>
              <w:t>2</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19" w:history="1">
            <w:r w:rsidR="00C7728C" w:rsidRPr="005245A8">
              <w:rPr>
                <w:rStyle w:val="Hyperlink"/>
                <w:rFonts w:ascii="Times New Roman" w:hAnsi="Times New Roman"/>
                <w:noProof/>
              </w:rPr>
              <w:t>List of Figure</w:t>
            </w:r>
            <w:r w:rsidR="00C7728C">
              <w:rPr>
                <w:noProof/>
                <w:webHidden/>
              </w:rPr>
              <w:tab/>
            </w:r>
            <w:r>
              <w:rPr>
                <w:noProof/>
                <w:webHidden/>
              </w:rPr>
              <w:fldChar w:fldCharType="begin"/>
            </w:r>
            <w:r w:rsidR="00C7728C">
              <w:rPr>
                <w:noProof/>
                <w:webHidden/>
              </w:rPr>
              <w:instrText xml:space="preserve"> PAGEREF _Toc50398719 \h </w:instrText>
            </w:r>
            <w:r>
              <w:rPr>
                <w:noProof/>
                <w:webHidden/>
              </w:rPr>
            </w:r>
            <w:r>
              <w:rPr>
                <w:noProof/>
                <w:webHidden/>
              </w:rPr>
              <w:fldChar w:fldCharType="separate"/>
            </w:r>
            <w:r w:rsidR="00DE3A9C">
              <w:rPr>
                <w:noProof/>
                <w:webHidden/>
              </w:rPr>
              <w:t>2</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20" w:history="1">
            <w:r w:rsidR="00C7728C" w:rsidRPr="005245A8">
              <w:rPr>
                <w:rStyle w:val="Hyperlink"/>
                <w:rFonts w:ascii="Times New Roman" w:hAnsi="Times New Roman"/>
                <w:noProof/>
              </w:rPr>
              <w:t>Abstract</w:t>
            </w:r>
            <w:r w:rsidR="00C7728C">
              <w:rPr>
                <w:noProof/>
                <w:webHidden/>
              </w:rPr>
              <w:tab/>
            </w:r>
            <w:r>
              <w:rPr>
                <w:noProof/>
                <w:webHidden/>
              </w:rPr>
              <w:fldChar w:fldCharType="begin"/>
            </w:r>
            <w:r w:rsidR="00C7728C">
              <w:rPr>
                <w:noProof/>
                <w:webHidden/>
              </w:rPr>
              <w:instrText xml:space="preserve"> PAGEREF _Toc50398720 \h </w:instrText>
            </w:r>
            <w:r>
              <w:rPr>
                <w:noProof/>
                <w:webHidden/>
              </w:rPr>
            </w:r>
            <w:r>
              <w:rPr>
                <w:noProof/>
                <w:webHidden/>
              </w:rPr>
              <w:fldChar w:fldCharType="separate"/>
            </w:r>
            <w:r w:rsidR="00DE3A9C">
              <w:rPr>
                <w:noProof/>
                <w:webHidden/>
              </w:rPr>
              <w:t>3</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21" w:history="1">
            <w:r w:rsidR="00C7728C" w:rsidRPr="005245A8">
              <w:rPr>
                <w:rStyle w:val="Hyperlink"/>
                <w:rFonts w:ascii="Times New Roman" w:hAnsi="Times New Roman"/>
                <w:noProof/>
              </w:rPr>
              <w:t>Chapter One</w:t>
            </w:r>
            <w:r w:rsidR="00C7728C">
              <w:rPr>
                <w:noProof/>
                <w:webHidden/>
              </w:rPr>
              <w:tab/>
            </w:r>
            <w:r>
              <w:rPr>
                <w:noProof/>
                <w:webHidden/>
              </w:rPr>
              <w:fldChar w:fldCharType="begin"/>
            </w:r>
            <w:r w:rsidR="00C7728C">
              <w:rPr>
                <w:noProof/>
                <w:webHidden/>
              </w:rPr>
              <w:instrText xml:space="preserve"> PAGEREF _Toc50398721 \h </w:instrText>
            </w:r>
            <w:r>
              <w:rPr>
                <w:noProof/>
                <w:webHidden/>
              </w:rPr>
            </w:r>
            <w:r>
              <w:rPr>
                <w:noProof/>
                <w:webHidden/>
              </w:rPr>
              <w:fldChar w:fldCharType="separate"/>
            </w:r>
            <w:r w:rsidR="00DE3A9C">
              <w:rPr>
                <w:noProof/>
                <w:webHidden/>
              </w:rPr>
              <w:t>4</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22" w:history="1">
            <w:r w:rsidR="00C7728C" w:rsidRPr="005245A8">
              <w:rPr>
                <w:rStyle w:val="Hyperlink"/>
                <w:rFonts w:ascii="Times New Roman" w:hAnsi="Times New Roman"/>
                <w:noProof/>
              </w:rPr>
              <w:t>Introduction</w:t>
            </w:r>
            <w:r w:rsidR="00C7728C">
              <w:rPr>
                <w:noProof/>
                <w:webHidden/>
              </w:rPr>
              <w:tab/>
            </w:r>
            <w:r>
              <w:rPr>
                <w:noProof/>
                <w:webHidden/>
              </w:rPr>
              <w:fldChar w:fldCharType="begin"/>
            </w:r>
            <w:r w:rsidR="00C7728C">
              <w:rPr>
                <w:noProof/>
                <w:webHidden/>
              </w:rPr>
              <w:instrText xml:space="preserve"> PAGEREF _Toc50398722 \h </w:instrText>
            </w:r>
            <w:r>
              <w:rPr>
                <w:noProof/>
                <w:webHidden/>
              </w:rPr>
            </w:r>
            <w:r>
              <w:rPr>
                <w:noProof/>
                <w:webHidden/>
              </w:rPr>
              <w:fldChar w:fldCharType="separate"/>
            </w:r>
            <w:r w:rsidR="00DE3A9C">
              <w:rPr>
                <w:noProof/>
                <w:webHidden/>
              </w:rPr>
              <w:t>4</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23" w:history="1">
            <w:r w:rsidR="00C7728C" w:rsidRPr="005245A8">
              <w:rPr>
                <w:rStyle w:val="Hyperlink"/>
                <w:rFonts w:ascii="Times New Roman" w:hAnsi="Times New Roman"/>
                <w:noProof/>
              </w:rPr>
              <w:t>Chapter Two</w:t>
            </w:r>
            <w:r w:rsidR="00C7728C">
              <w:rPr>
                <w:noProof/>
                <w:webHidden/>
              </w:rPr>
              <w:tab/>
            </w:r>
            <w:r>
              <w:rPr>
                <w:noProof/>
                <w:webHidden/>
              </w:rPr>
              <w:fldChar w:fldCharType="begin"/>
            </w:r>
            <w:r w:rsidR="00C7728C">
              <w:rPr>
                <w:noProof/>
                <w:webHidden/>
              </w:rPr>
              <w:instrText xml:space="preserve"> PAGEREF _Toc50398723 \h </w:instrText>
            </w:r>
            <w:r>
              <w:rPr>
                <w:noProof/>
                <w:webHidden/>
              </w:rPr>
            </w:r>
            <w:r>
              <w:rPr>
                <w:noProof/>
                <w:webHidden/>
              </w:rPr>
              <w:fldChar w:fldCharType="separate"/>
            </w:r>
            <w:r w:rsidR="00DE3A9C">
              <w:rPr>
                <w:noProof/>
                <w:webHidden/>
              </w:rPr>
              <w:t>7</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24" w:history="1">
            <w:r w:rsidR="00C7728C" w:rsidRPr="005245A8">
              <w:rPr>
                <w:rStyle w:val="Hyperlink"/>
                <w:rFonts w:ascii="Times New Roman" w:hAnsi="Times New Roman"/>
                <w:noProof/>
              </w:rPr>
              <w:t>Materials and Methods</w:t>
            </w:r>
            <w:r w:rsidR="00C7728C">
              <w:rPr>
                <w:noProof/>
                <w:webHidden/>
              </w:rPr>
              <w:tab/>
            </w:r>
            <w:r>
              <w:rPr>
                <w:noProof/>
                <w:webHidden/>
              </w:rPr>
              <w:fldChar w:fldCharType="begin"/>
            </w:r>
            <w:r w:rsidR="00C7728C">
              <w:rPr>
                <w:noProof/>
                <w:webHidden/>
              </w:rPr>
              <w:instrText xml:space="preserve"> PAGEREF _Toc50398724 \h </w:instrText>
            </w:r>
            <w:r>
              <w:rPr>
                <w:noProof/>
                <w:webHidden/>
              </w:rPr>
            </w:r>
            <w:r>
              <w:rPr>
                <w:noProof/>
                <w:webHidden/>
              </w:rPr>
              <w:fldChar w:fldCharType="separate"/>
            </w:r>
            <w:r w:rsidR="00DE3A9C">
              <w:rPr>
                <w:noProof/>
                <w:webHidden/>
              </w:rPr>
              <w:t>7</w:t>
            </w:r>
            <w:r>
              <w:rPr>
                <w:noProof/>
                <w:webHidden/>
              </w:rPr>
              <w:fldChar w:fldCharType="end"/>
            </w:r>
          </w:hyperlink>
        </w:p>
        <w:p w:rsidR="00C7728C" w:rsidRDefault="005243D1">
          <w:pPr>
            <w:pStyle w:val="TOC2"/>
            <w:tabs>
              <w:tab w:val="right" w:leader="dot" w:pos="9016"/>
            </w:tabs>
            <w:rPr>
              <w:rFonts w:asciiTheme="minorHAnsi" w:eastAsiaTheme="minorEastAsia" w:hAnsiTheme="minorHAnsi" w:cstheme="minorBidi"/>
              <w:noProof/>
            </w:rPr>
          </w:pPr>
          <w:hyperlink w:anchor="_Toc50398725" w:history="1">
            <w:r w:rsidR="00C7728C" w:rsidRPr="005245A8">
              <w:rPr>
                <w:rStyle w:val="Hyperlink"/>
                <w:rFonts w:ascii="Times New Roman" w:hAnsi="Times New Roman"/>
                <w:noProof/>
              </w:rPr>
              <w:t>2.1 Study area &amp; Study period</w:t>
            </w:r>
            <w:r w:rsidR="00C7728C">
              <w:rPr>
                <w:noProof/>
                <w:webHidden/>
              </w:rPr>
              <w:tab/>
            </w:r>
            <w:r>
              <w:rPr>
                <w:noProof/>
                <w:webHidden/>
              </w:rPr>
              <w:fldChar w:fldCharType="begin"/>
            </w:r>
            <w:r w:rsidR="00C7728C">
              <w:rPr>
                <w:noProof/>
                <w:webHidden/>
              </w:rPr>
              <w:instrText xml:space="preserve"> PAGEREF _Toc50398725 \h </w:instrText>
            </w:r>
            <w:r>
              <w:rPr>
                <w:noProof/>
                <w:webHidden/>
              </w:rPr>
            </w:r>
            <w:r>
              <w:rPr>
                <w:noProof/>
                <w:webHidden/>
              </w:rPr>
              <w:fldChar w:fldCharType="separate"/>
            </w:r>
            <w:r w:rsidR="00DE3A9C">
              <w:rPr>
                <w:noProof/>
                <w:webHidden/>
              </w:rPr>
              <w:t>7</w:t>
            </w:r>
            <w:r>
              <w:rPr>
                <w:noProof/>
                <w:webHidden/>
              </w:rPr>
              <w:fldChar w:fldCharType="end"/>
            </w:r>
          </w:hyperlink>
        </w:p>
        <w:p w:rsidR="00C7728C" w:rsidRDefault="005243D1">
          <w:pPr>
            <w:pStyle w:val="TOC2"/>
            <w:tabs>
              <w:tab w:val="right" w:leader="dot" w:pos="9016"/>
            </w:tabs>
            <w:rPr>
              <w:rFonts w:asciiTheme="minorHAnsi" w:eastAsiaTheme="minorEastAsia" w:hAnsiTheme="minorHAnsi" w:cstheme="minorBidi"/>
              <w:noProof/>
            </w:rPr>
          </w:pPr>
          <w:hyperlink w:anchor="_Toc50398726" w:history="1">
            <w:r w:rsidR="00C7728C" w:rsidRPr="005245A8">
              <w:rPr>
                <w:rStyle w:val="Hyperlink"/>
                <w:rFonts w:ascii="Times New Roman" w:hAnsi="Times New Roman"/>
                <w:noProof/>
              </w:rPr>
              <w:t>2.2 Study design and animal selection</w:t>
            </w:r>
            <w:r w:rsidR="00C7728C">
              <w:rPr>
                <w:noProof/>
                <w:webHidden/>
              </w:rPr>
              <w:tab/>
            </w:r>
            <w:r>
              <w:rPr>
                <w:noProof/>
                <w:webHidden/>
              </w:rPr>
              <w:fldChar w:fldCharType="begin"/>
            </w:r>
            <w:r w:rsidR="00C7728C">
              <w:rPr>
                <w:noProof/>
                <w:webHidden/>
              </w:rPr>
              <w:instrText xml:space="preserve"> PAGEREF _Toc50398726 \h </w:instrText>
            </w:r>
            <w:r>
              <w:rPr>
                <w:noProof/>
                <w:webHidden/>
              </w:rPr>
            </w:r>
            <w:r>
              <w:rPr>
                <w:noProof/>
                <w:webHidden/>
              </w:rPr>
              <w:fldChar w:fldCharType="separate"/>
            </w:r>
            <w:r w:rsidR="00DE3A9C">
              <w:rPr>
                <w:noProof/>
                <w:webHidden/>
              </w:rPr>
              <w:t>7</w:t>
            </w:r>
            <w:r>
              <w:rPr>
                <w:noProof/>
                <w:webHidden/>
              </w:rPr>
              <w:fldChar w:fldCharType="end"/>
            </w:r>
          </w:hyperlink>
        </w:p>
        <w:p w:rsidR="00C7728C" w:rsidRDefault="005243D1">
          <w:pPr>
            <w:pStyle w:val="TOC2"/>
            <w:tabs>
              <w:tab w:val="right" w:leader="dot" w:pos="9016"/>
            </w:tabs>
            <w:rPr>
              <w:rFonts w:asciiTheme="minorHAnsi" w:eastAsiaTheme="minorEastAsia" w:hAnsiTheme="minorHAnsi" w:cstheme="minorBidi"/>
              <w:noProof/>
            </w:rPr>
          </w:pPr>
          <w:hyperlink w:anchor="_Toc50398727" w:history="1">
            <w:r w:rsidR="00C7728C" w:rsidRPr="005245A8">
              <w:rPr>
                <w:rStyle w:val="Hyperlink"/>
                <w:rFonts w:ascii="Times New Roman" w:hAnsi="Times New Roman"/>
                <w:noProof/>
              </w:rPr>
              <w:t>2.3 Data collection and questionnaire design</w:t>
            </w:r>
            <w:r w:rsidR="00C7728C">
              <w:rPr>
                <w:noProof/>
                <w:webHidden/>
              </w:rPr>
              <w:tab/>
            </w:r>
            <w:r>
              <w:rPr>
                <w:noProof/>
                <w:webHidden/>
              </w:rPr>
              <w:fldChar w:fldCharType="begin"/>
            </w:r>
            <w:r w:rsidR="00C7728C">
              <w:rPr>
                <w:noProof/>
                <w:webHidden/>
              </w:rPr>
              <w:instrText xml:space="preserve"> PAGEREF _Toc50398727 \h </w:instrText>
            </w:r>
            <w:r>
              <w:rPr>
                <w:noProof/>
                <w:webHidden/>
              </w:rPr>
            </w:r>
            <w:r>
              <w:rPr>
                <w:noProof/>
                <w:webHidden/>
              </w:rPr>
              <w:fldChar w:fldCharType="separate"/>
            </w:r>
            <w:r w:rsidR="00DE3A9C">
              <w:rPr>
                <w:noProof/>
                <w:webHidden/>
              </w:rPr>
              <w:t>7</w:t>
            </w:r>
            <w:r>
              <w:rPr>
                <w:noProof/>
                <w:webHidden/>
              </w:rPr>
              <w:fldChar w:fldCharType="end"/>
            </w:r>
          </w:hyperlink>
        </w:p>
        <w:p w:rsidR="00C7728C" w:rsidRDefault="005243D1">
          <w:pPr>
            <w:pStyle w:val="TOC2"/>
            <w:tabs>
              <w:tab w:val="right" w:leader="dot" w:pos="9016"/>
            </w:tabs>
            <w:rPr>
              <w:rFonts w:asciiTheme="minorHAnsi" w:eastAsiaTheme="minorEastAsia" w:hAnsiTheme="minorHAnsi" w:cstheme="minorBidi"/>
              <w:noProof/>
            </w:rPr>
          </w:pPr>
          <w:hyperlink w:anchor="_Toc50398728" w:history="1">
            <w:r w:rsidR="00C7728C" w:rsidRPr="005245A8">
              <w:rPr>
                <w:rStyle w:val="Hyperlink"/>
                <w:rFonts w:ascii="Times New Roman" w:hAnsi="Times New Roman"/>
                <w:noProof/>
              </w:rPr>
              <w:t>2.4 Clinical Examination</w:t>
            </w:r>
            <w:r w:rsidR="00C7728C">
              <w:rPr>
                <w:noProof/>
                <w:webHidden/>
              </w:rPr>
              <w:tab/>
            </w:r>
            <w:r>
              <w:rPr>
                <w:noProof/>
                <w:webHidden/>
              </w:rPr>
              <w:fldChar w:fldCharType="begin"/>
            </w:r>
            <w:r w:rsidR="00C7728C">
              <w:rPr>
                <w:noProof/>
                <w:webHidden/>
              </w:rPr>
              <w:instrText xml:space="preserve"> PAGEREF _Toc50398728 \h </w:instrText>
            </w:r>
            <w:r>
              <w:rPr>
                <w:noProof/>
                <w:webHidden/>
              </w:rPr>
            </w:r>
            <w:r>
              <w:rPr>
                <w:noProof/>
                <w:webHidden/>
              </w:rPr>
              <w:fldChar w:fldCharType="separate"/>
            </w:r>
            <w:r w:rsidR="00DE3A9C">
              <w:rPr>
                <w:noProof/>
                <w:webHidden/>
              </w:rPr>
              <w:t>8</w:t>
            </w:r>
            <w:r>
              <w:rPr>
                <w:noProof/>
                <w:webHidden/>
              </w:rPr>
              <w:fldChar w:fldCharType="end"/>
            </w:r>
          </w:hyperlink>
        </w:p>
        <w:p w:rsidR="00C7728C" w:rsidRDefault="005243D1">
          <w:pPr>
            <w:pStyle w:val="TOC2"/>
            <w:tabs>
              <w:tab w:val="right" w:leader="dot" w:pos="9016"/>
            </w:tabs>
            <w:rPr>
              <w:rFonts w:asciiTheme="minorHAnsi" w:eastAsiaTheme="minorEastAsia" w:hAnsiTheme="minorHAnsi" w:cstheme="minorBidi"/>
              <w:noProof/>
            </w:rPr>
          </w:pPr>
          <w:hyperlink w:anchor="_Toc50398729" w:history="1">
            <w:r w:rsidR="00C7728C" w:rsidRPr="005245A8">
              <w:rPr>
                <w:rStyle w:val="Hyperlink"/>
                <w:rFonts w:ascii="Times New Roman" w:hAnsi="Times New Roman"/>
                <w:noProof/>
              </w:rPr>
              <w:t>2.5. Sample collection and processing:</w:t>
            </w:r>
            <w:r w:rsidR="00C7728C">
              <w:rPr>
                <w:noProof/>
                <w:webHidden/>
              </w:rPr>
              <w:tab/>
            </w:r>
            <w:r>
              <w:rPr>
                <w:noProof/>
                <w:webHidden/>
              </w:rPr>
              <w:fldChar w:fldCharType="begin"/>
            </w:r>
            <w:r w:rsidR="00C7728C">
              <w:rPr>
                <w:noProof/>
                <w:webHidden/>
              </w:rPr>
              <w:instrText xml:space="preserve"> PAGEREF _Toc50398729 \h </w:instrText>
            </w:r>
            <w:r>
              <w:rPr>
                <w:noProof/>
                <w:webHidden/>
              </w:rPr>
            </w:r>
            <w:r>
              <w:rPr>
                <w:noProof/>
                <w:webHidden/>
              </w:rPr>
              <w:fldChar w:fldCharType="separate"/>
            </w:r>
            <w:r w:rsidR="00DE3A9C">
              <w:rPr>
                <w:noProof/>
                <w:webHidden/>
              </w:rPr>
              <w:t>8</w:t>
            </w:r>
            <w:r>
              <w:rPr>
                <w:noProof/>
                <w:webHidden/>
              </w:rPr>
              <w:fldChar w:fldCharType="end"/>
            </w:r>
          </w:hyperlink>
        </w:p>
        <w:p w:rsidR="00C7728C" w:rsidRDefault="005243D1">
          <w:pPr>
            <w:pStyle w:val="TOC2"/>
            <w:tabs>
              <w:tab w:val="right" w:leader="dot" w:pos="9016"/>
            </w:tabs>
            <w:rPr>
              <w:rFonts w:asciiTheme="minorHAnsi" w:eastAsiaTheme="minorEastAsia" w:hAnsiTheme="minorHAnsi" w:cstheme="minorBidi"/>
              <w:noProof/>
            </w:rPr>
          </w:pPr>
          <w:hyperlink w:anchor="_Toc50398730" w:history="1">
            <w:r w:rsidR="00C7728C" w:rsidRPr="005245A8">
              <w:rPr>
                <w:rStyle w:val="Hyperlink"/>
                <w:rFonts w:ascii="Times New Roman" w:hAnsi="Times New Roman"/>
                <w:noProof/>
              </w:rPr>
              <w:t>2.6 Analysis of Serum Biochemical Parameters</w:t>
            </w:r>
            <w:r w:rsidR="00C7728C">
              <w:rPr>
                <w:noProof/>
                <w:webHidden/>
              </w:rPr>
              <w:tab/>
            </w:r>
            <w:r>
              <w:rPr>
                <w:noProof/>
                <w:webHidden/>
              </w:rPr>
              <w:fldChar w:fldCharType="begin"/>
            </w:r>
            <w:r w:rsidR="00C7728C">
              <w:rPr>
                <w:noProof/>
                <w:webHidden/>
              </w:rPr>
              <w:instrText xml:space="preserve"> PAGEREF _Toc50398730 \h </w:instrText>
            </w:r>
            <w:r>
              <w:rPr>
                <w:noProof/>
                <w:webHidden/>
              </w:rPr>
            </w:r>
            <w:r>
              <w:rPr>
                <w:noProof/>
                <w:webHidden/>
              </w:rPr>
              <w:fldChar w:fldCharType="separate"/>
            </w:r>
            <w:r w:rsidR="00DE3A9C">
              <w:rPr>
                <w:noProof/>
                <w:webHidden/>
              </w:rPr>
              <w:t>9</w:t>
            </w:r>
            <w:r>
              <w:rPr>
                <w:noProof/>
                <w:webHidden/>
              </w:rPr>
              <w:fldChar w:fldCharType="end"/>
            </w:r>
          </w:hyperlink>
        </w:p>
        <w:p w:rsidR="00C7728C" w:rsidRDefault="005243D1">
          <w:pPr>
            <w:pStyle w:val="TOC2"/>
            <w:tabs>
              <w:tab w:val="right" w:leader="dot" w:pos="9016"/>
            </w:tabs>
            <w:rPr>
              <w:rFonts w:asciiTheme="minorHAnsi" w:eastAsiaTheme="minorEastAsia" w:hAnsiTheme="minorHAnsi" w:cstheme="minorBidi"/>
              <w:noProof/>
            </w:rPr>
          </w:pPr>
          <w:hyperlink w:anchor="_Toc50398731" w:history="1">
            <w:r w:rsidR="00C7728C" w:rsidRPr="005245A8">
              <w:rPr>
                <w:rStyle w:val="Hyperlink"/>
                <w:rFonts w:ascii="Times New Roman" w:hAnsi="Times New Roman"/>
                <w:noProof/>
              </w:rPr>
              <w:t>2.7. Statistical Analysis</w:t>
            </w:r>
            <w:r w:rsidR="00C7728C">
              <w:rPr>
                <w:noProof/>
                <w:webHidden/>
              </w:rPr>
              <w:tab/>
            </w:r>
            <w:r>
              <w:rPr>
                <w:noProof/>
                <w:webHidden/>
              </w:rPr>
              <w:fldChar w:fldCharType="begin"/>
            </w:r>
            <w:r w:rsidR="00C7728C">
              <w:rPr>
                <w:noProof/>
                <w:webHidden/>
              </w:rPr>
              <w:instrText xml:space="preserve"> PAGEREF _Toc50398731 \h </w:instrText>
            </w:r>
            <w:r>
              <w:rPr>
                <w:noProof/>
                <w:webHidden/>
              </w:rPr>
            </w:r>
            <w:r>
              <w:rPr>
                <w:noProof/>
                <w:webHidden/>
              </w:rPr>
              <w:fldChar w:fldCharType="separate"/>
            </w:r>
            <w:r w:rsidR="00DE3A9C">
              <w:rPr>
                <w:noProof/>
                <w:webHidden/>
              </w:rPr>
              <w:t>9</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32" w:history="1">
            <w:r w:rsidR="00C7728C" w:rsidRPr="005245A8">
              <w:rPr>
                <w:rStyle w:val="Hyperlink"/>
                <w:rFonts w:ascii="Times New Roman" w:hAnsi="Times New Roman"/>
                <w:noProof/>
              </w:rPr>
              <w:t>Chapter Three</w:t>
            </w:r>
            <w:r w:rsidR="00C7728C">
              <w:rPr>
                <w:noProof/>
                <w:webHidden/>
              </w:rPr>
              <w:tab/>
            </w:r>
            <w:r>
              <w:rPr>
                <w:noProof/>
                <w:webHidden/>
              </w:rPr>
              <w:fldChar w:fldCharType="begin"/>
            </w:r>
            <w:r w:rsidR="00C7728C">
              <w:rPr>
                <w:noProof/>
                <w:webHidden/>
              </w:rPr>
              <w:instrText xml:space="preserve"> PAGEREF _Toc50398732 \h </w:instrText>
            </w:r>
            <w:r>
              <w:rPr>
                <w:noProof/>
                <w:webHidden/>
              </w:rPr>
            </w:r>
            <w:r>
              <w:rPr>
                <w:noProof/>
                <w:webHidden/>
              </w:rPr>
              <w:fldChar w:fldCharType="separate"/>
            </w:r>
            <w:r w:rsidR="00DE3A9C">
              <w:rPr>
                <w:noProof/>
                <w:webHidden/>
              </w:rPr>
              <w:t>10</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33" w:history="1">
            <w:r w:rsidR="00C7728C" w:rsidRPr="005245A8">
              <w:rPr>
                <w:rStyle w:val="Hyperlink"/>
                <w:rFonts w:ascii="Times New Roman" w:hAnsi="Times New Roman"/>
                <w:noProof/>
              </w:rPr>
              <w:t>Result</w:t>
            </w:r>
            <w:r w:rsidR="00C7728C">
              <w:rPr>
                <w:noProof/>
                <w:webHidden/>
              </w:rPr>
              <w:tab/>
            </w:r>
            <w:r>
              <w:rPr>
                <w:noProof/>
                <w:webHidden/>
              </w:rPr>
              <w:fldChar w:fldCharType="begin"/>
            </w:r>
            <w:r w:rsidR="00C7728C">
              <w:rPr>
                <w:noProof/>
                <w:webHidden/>
              </w:rPr>
              <w:instrText xml:space="preserve"> PAGEREF _Toc50398733 \h </w:instrText>
            </w:r>
            <w:r>
              <w:rPr>
                <w:noProof/>
                <w:webHidden/>
              </w:rPr>
            </w:r>
            <w:r>
              <w:rPr>
                <w:noProof/>
                <w:webHidden/>
              </w:rPr>
              <w:fldChar w:fldCharType="separate"/>
            </w:r>
            <w:r w:rsidR="00DE3A9C">
              <w:rPr>
                <w:noProof/>
                <w:webHidden/>
              </w:rPr>
              <w:t>10</w:t>
            </w:r>
            <w:r>
              <w:rPr>
                <w:noProof/>
                <w:webHidden/>
              </w:rPr>
              <w:fldChar w:fldCharType="end"/>
            </w:r>
          </w:hyperlink>
        </w:p>
        <w:p w:rsidR="00C7728C" w:rsidRDefault="005243D1">
          <w:pPr>
            <w:pStyle w:val="TOC2"/>
            <w:tabs>
              <w:tab w:val="right" w:leader="dot" w:pos="9016"/>
            </w:tabs>
            <w:rPr>
              <w:rFonts w:asciiTheme="minorHAnsi" w:eastAsiaTheme="minorEastAsia" w:hAnsiTheme="minorHAnsi" w:cstheme="minorBidi"/>
              <w:noProof/>
            </w:rPr>
          </w:pPr>
          <w:hyperlink w:anchor="_Toc50398734" w:history="1">
            <w:r w:rsidR="00C7728C" w:rsidRPr="005245A8">
              <w:rPr>
                <w:rStyle w:val="Hyperlink"/>
                <w:rFonts w:ascii="Times New Roman" w:hAnsi="Times New Roman"/>
                <w:noProof/>
              </w:rPr>
              <w:t>Table 1 Number of outbreaks, morbidity, mortality and case fatality rates in different regions in Banskhali Upazila, Chattogram.</w:t>
            </w:r>
            <w:r w:rsidR="00C7728C">
              <w:rPr>
                <w:noProof/>
                <w:webHidden/>
              </w:rPr>
              <w:tab/>
            </w:r>
            <w:r>
              <w:rPr>
                <w:noProof/>
                <w:webHidden/>
              </w:rPr>
              <w:fldChar w:fldCharType="begin"/>
            </w:r>
            <w:r w:rsidR="00C7728C">
              <w:rPr>
                <w:noProof/>
                <w:webHidden/>
              </w:rPr>
              <w:instrText xml:space="preserve"> PAGEREF _Toc50398734 \h </w:instrText>
            </w:r>
            <w:r>
              <w:rPr>
                <w:noProof/>
                <w:webHidden/>
              </w:rPr>
            </w:r>
            <w:r>
              <w:rPr>
                <w:noProof/>
                <w:webHidden/>
              </w:rPr>
              <w:fldChar w:fldCharType="separate"/>
            </w:r>
            <w:r w:rsidR="00DE3A9C">
              <w:rPr>
                <w:noProof/>
                <w:webHidden/>
              </w:rPr>
              <w:t>10</w:t>
            </w:r>
            <w:r>
              <w:rPr>
                <w:noProof/>
                <w:webHidden/>
              </w:rPr>
              <w:fldChar w:fldCharType="end"/>
            </w:r>
          </w:hyperlink>
        </w:p>
        <w:p w:rsidR="00C7728C" w:rsidRDefault="005243D1">
          <w:pPr>
            <w:pStyle w:val="TOC2"/>
            <w:tabs>
              <w:tab w:val="right" w:leader="dot" w:pos="9016"/>
            </w:tabs>
            <w:rPr>
              <w:rFonts w:asciiTheme="minorHAnsi" w:eastAsiaTheme="minorEastAsia" w:hAnsiTheme="minorHAnsi" w:cstheme="minorBidi"/>
              <w:noProof/>
            </w:rPr>
          </w:pPr>
          <w:hyperlink w:anchor="_Toc50398735" w:history="1">
            <w:r w:rsidR="00C7728C" w:rsidRPr="005245A8">
              <w:rPr>
                <w:rStyle w:val="Hyperlink"/>
                <w:rFonts w:ascii="Times New Roman" w:hAnsi="Times New Roman"/>
                <w:noProof/>
              </w:rPr>
              <w:t>Figure 5: Geographical Map</w:t>
            </w:r>
            <w:r w:rsidR="00C7728C">
              <w:rPr>
                <w:noProof/>
                <w:webHidden/>
              </w:rPr>
              <w:tab/>
            </w:r>
            <w:r>
              <w:rPr>
                <w:noProof/>
                <w:webHidden/>
              </w:rPr>
              <w:fldChar w:fldCharType="begin"/>
            </w:r>
            <w:r w:rsidR="00C7728C">
              <w:rPr>
                <w:noProof/>
                <w:webHidden/>
              </w:rPr>
              <w:instrText xml:space="preserve"> PAGEREF _Toc50398735 \h </w:instrText>
            </w:r>
            <w:r>
              <w:rPr>
                <w:noProof/>
                <w:webHidden/>
              </w:rPr>
            </w:r>
            <w:r>
              <w:rPr>
                <w:noProof/>
                <w:webHidden/>
              </w:rPr>
              <w:fldChar w:fldCharType="separate"/>
            </w:r>
            <w:r w:rsidR="00DE3A9C">
              <w:rPr>
                <w:noProof/>
                <w:webHidden/>
              </w:rPr>
              <w:t>12</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36" w:history="1">
            <w:r w:rsidR="00C7728C" w:rsidRPr="005245A8">
              <w:rPr>
                <w:rStyle w:val="Hyperlink"/>
                <w:rFonts w:ascii="Times New Roman" w:hAnsi="Times New Roman"/>
                <w:noProof/>
              </w:rPr>
              <w:t>3.3. Serum Biochemical Values of LSDV-Infected and Uninfected Cattle</w:t>
            </w:r>
            <w:r w:rsidR="00C7728C">
              <w:rPr>
                <w:noProof/>
                <w:webHidden/>
              </w:rPr>
              <w:tab/>
            </w:r>
            <w:r>
              <w:rPr>
                <w:noProof/>
                <w:webHidden/>
              </w:rPr>
              <w:fldChar w:fldCharType="begin"/>
            </w:r>
            <w:r w:rsidR="00C7728C">
              <w:rPr>
                <w:noProof/>
                <w:webHidden/>
              </w:rPr>
              <w:instrText xml:space="preserve"> PAGEREF _Toc50398736 \h </w:instrText>
            </w:r>
            <w:r>
              <w:rPr>
                <w:noProof/>
                <w:webHidden/>
              </w:rPr>
            </w:r>
            <w:r>
              <w:rPr>
                <w:noProof/>
                <w:webHidden/>
              </w:rPr>
              <w:fldChar w:fldCharType="separate"/>
            </w:r>
            <w:r w:rsidR="00DE3A9C">
              <w:rPr>
                <w:noProof/>
                <w:webHidden/>
              </w:rPr>
              <w:t>12</w:t>
            </w:r>
            <w:r>
              <w:rPr>
                <w:noProof/>
                <w:webHidden/>
              </w:rPr>
              <w:fldChar w:fldCharType="end"/>
            </w:r>
          </w:hyperlink>
        </w:p>
        <w:p w:rsidR="00C7728C" w:rsidRDefault="005243D1">
          <w:pPr>
            <w:pStyle w:val="TOC3"/>
            <w:tabs>
              <w:tab w:val="right" w:leader="dot" w:pos="9016"/>
            </w:tabs>
            <w:rPr>
              <w:rFonts w:asciiTheme="minorHAnsi" w:eastAsiaTheme="minorEastAsia" w:hAnsiTheme="minorHAnsi" w:cstheme="minorBidi"/>
              <w:noProof/>
            </w:rPr>
          </w:pPr>
          <w:hyperlink w:anchor="_Toc50398737" w:history="1">
            <w:r w:rsidR="00C7728C" w:rsidRPr="005245A8">
              <w:rPr>
                <w:rStyle w:val="Hyperlink"/>
                <w:rFonts w:ascii="Times New Roman" w:hAnsi="Times New Roman"/>
                <w:b/>
                <w:bCs/>
                <w:noProof/>
              </w:rPr>
              <w:t>Table 2 Serum biochemical values of LSDV-Infected and Uninfected Cattle</w:t>
            </w:r>
            <w:r w:rsidR="00C7728C">
              <w:rPr>
                <w:noProof/>
                <w:webHidden/>
              </w:rPr>
              <w:tab/>
            </w:r>
            <w:r>
              <w:rPr>
                <w:noProof/>
                <w:webHidden/>
              </w:rPr>
              <w:fldChar w:fldCharType="begin"/>
            </w:r>
            <w:r w:rsidR="00C7728C">
              <w:rPr>
                <w:noProof/>
                <w:webHidden/>
              </w:rPr>
              <w:instrText xml:space="preserve"> PAGEREF _Toc50398737 \h </w:instrText>
            </w:r>
            <w:r>
              <w:rPr>
                <w:noProof/>
                <w:webHidden/>
              </w:rPr>
            </w:r>
            <w:r>
              <w:rPr>
                <w:noProof/>
                <w:webHidden/>
              </w:rPr>
              <w:fldChar w:fldCharType="separate"/>
            </w:r>
            <w:r w:rsidR="00DE3A9C">
              <w:rPr>
                <w:noProof/>
                <w:webHidden/>
              </w:rPr>
              <w:t>13</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38" w:history="1">
            <w:r w:rsidR="00C7728C" w:rsidRPr="005245A8">
              <w:rPr>
                <w:rStyle w:val="Hyperlink"/>
                <w:rFonts w:ascii="Times New Roman" w:hAnsi="Times New Roman"/>
                <w:noProof/>
              </w:rPr>
              <w:t>Chapter Four</w:t>
            </w:r>
            <w:r w:rsidR="00C7728C">
              <w:rPr>
                <w:noProof/>
                <w:webHidden/>
              </w:rPr>
              <w:tab/>
            </w:r>
            <w:r>
              <w:rPr>
                <w:noProof/>
                <w:webHidden/>
              </w:rPr>
              <w:fldChar w:fldCharType="begin"/>
            </w:r>
            <w:r w:rsidR="00C7728C">
              <w:rPr>
                <w:noProof/>
                <w:webHidden/>
              </w:rPr>
              <w:instrText xml:space="preserve"> PAGEREF _Toc50398738 \h </w:instrText>
            </w:r>
            <w:r>
              <w:rPr>
                <w:noProof/>
                <w:webHidden/>
              </w:rPr>
            </w:r>
            <w:r>
              <w:rPr>
                <w:noProof/>
                <w:webHidden/>
              </w:rPr>
              <w:fldChar w:fldCharType="separate"/>
            </w:r>
            <w:r w:rsidR="00DE3A9C">
              <w:rPr>
                <w:noProof/>
                <w:webHidden/>
              </w:rPr>
              <w:t>14</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39" w:history="1">
            <w:r w:rsidR="00C7728C" w:rsidRPr="005245A8">
              <w:rPr>
                <w:rStyle w:val="Hyperlink"/>
                <w:rFonts w:ascii="Times New Roman" w:hAnsi="Times New Roman"/>
                <w:noProof/>
              </w:rPr>
              <w:t>Discussion</w:t>
            </w:r>
            <w:r w:rsidR="00C7728C">
              <w:rPr>
                <w:noProof/>
                <w:webHidden/>
              </w:rPr>
              <w:tab/>
            </w:r>
            <w:r>
              <w:rPr>
                <w:noProof/>
                <w:webHidden/>
              </w:rPr>
              <w:fldChar w:fldCharType="begin"/>
            </w:r>
            <w:r w:rsidR="00C7728C">
              <w:rPr>
                <w:noProof/>
                <w:webHidden/>
              </w:rPr>
              <w:instrText xml:space="preserve"> PAGEREF _Toc50398739 \h </w:instrText>
            </w:r>
            <w:r>
              <w:rPr>
                <w:noProof/>
                <w:webHidden/>
              </w:rPr>
            </w:r>
            <w:r>
              <w:rPr>
                <w:noProof/>
                <w:webHidden/>
              </w:rPr>
              <w:fldChar w:fldCharType="separate"/>
            </w:r>
            <w:r w:rsidR="00DE3A9C">
              <w:rPr>
                <w:noProof/>
                <w:webHidden/>
              </w:rPr>
              <w:t>14</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40" w:history="1">
            <w:r w:rsidR="00C7728C" w:rsidRPr="005245A8">
              <w:rPr>
                <w:rStyle w:val="Hyperlink"/>
                <w:rFonts w:ascii="Times New Roman" w:hAnsi="Times New Roman"/>
                <w:noProof/>
              </w:rPr>
              <w:t>Chapter Five</w:t>
            </w:r>
            <w:r w:rsidR="00C7728C">
              <w:rPr>
                <w:noProof/>
                <w:webHidden/>
              </w:rPr>
              <w:tab/>
            </w:r>
            <w:r>
              <w:rPr>
                <w:noProof/>
                <w:webHidden/>
              </w:rPr>
              <w:fldChar w:fldCharType="begin"/>
            </w:r>
            <w:r w:rsidR="00C7728C">
              <w:rPr>
                <w:noProof/>
                <w:webHidden/>
              </w:rPr>
              <w:instrText xml:space="preserve"> PAGEREF _Toc50398740 \h </w:instrText>
            </w:r>
            <w:r>
              <w:rPr>
                <w:noProof/>
                <w:webHidden/>
              </w:rPr>
            </w:r>
            <w:r>
              <w:rPr>
                <w:noProof/>
                <w:webHidden/>
              </w:rPr>
              <w:fldChar w:fldCharType="separate"/>
            </w:r>
            <w:r w:rsidR="00DE3A9C">
              <w:rPr>
                <w:noProof/>
                <w:webHidden/>
              </w:rPr>
              <w:t>16</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41" w:history="1">
            <w:r w:rsidR="00C7728C" w:rsidRPr="005245A8">
              <w:rPr>
                <w:rStyle w:val="Hyperlink"/>
                <w:rFonts w:ascii="Times New Roman" w:hAnsi="Times New Roman"/>
                <w:noProof/>
              </w:rPr>
              <w:t>Conclusion</w:t>
            </w:r>
            <w:r w:rsidR="00C7728C">
              <w:rPr>
                <w:noProof/>
                <w:webHidden/>
              </w:rPr>
              <w:tab/>
            </w:r>
            <w:r>
              <w:rPr>
                <w:noProof/>
                <w:webHidden/>
              </w:rPr>
              <w:fldChar w:fldCharType="begin"/>
            </w:r>
            <w:r w:rsidR="00C7728C">
              <w:rPr>
                <w:noProof/>
                <w:webHidden/>
              </w:rPr>
              <w:instrText xml:space="preserve"> PAGEREF _Toc50398741 \h </w:instrText>
            </w:r>
            <w:r>
              <w:rPr>
                <w:noProof/>
                <w:webHidden/>
              </w:rPr>
            </w:r>
            <w:r>
              <w:rPr>
                <w:noProof/>
                <w:webHidden/>
              </w:rPr>
              <w:fldChar w:fldCharType="separate"/>
            </w:r>
            <w:r w:rsidR="00DE3A9C">
              <w:rPr>
                <w:noProof/>
                <w:webHidden/>
              </w:rPr>
              <w:t>16</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42" w:history="1">
            <w:r w:rsidR="00C7728C" w:rsidRPr="005245A8">
              <w:rPr>
                <w:rStyle w:val="Hyperlink"/>
                <w:rFonts w:ascii="Times New Roman" w:hAnsi="Times New Roman"/>
                <w:noProof/>
              </w:rPr>
              <w:t>Chapter Six</w:t>
            </w:r>
            <w:r w:rsidR="00C7728C">
              <w:rPr>
                <w:noProof/>
                <w:webHidden/>
              </w:rPr>
              <w:tab/>
            </w:r>
            <w:r>
              <w:rPr>
                <w:noProof/>
                <w:webHidden/>
              </w:rPr>
              <w:fldChar w:fldCharType="begin"/>
            </w:r>
            <w:r w:rsidR="00C7728C">
              <w:rPr>
                <w:noProof/>
                <w:webHidden/>
              </w:rPr>
              <w:instrText xml:space="preserve"> PAGEREF _Toc50398742 \h </w:instrText>
            </w:r>
            <w:r>
              <w:rPr>
                <w:noProof/>
                <w:webHidden/>
              </w:rPr>
            </w:r>
            <w:r>
              <w:rPr>
                <w:noProof/>
                <w:webHidden/>
              </w:rPr>
              <w:fldChar w:fldCharType="separate"/>
            </w:r>
            <w:r w:rsidR="00DE3A9C">
              <w:rPr>
                <w:noProof/>
                <w:webHidden/>
              </w:rPr>
              <w:t>17</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43" w:history="1">
            <w:r w:rsidR="00C7728C" w:rsidRPr="005245A8">
              <w:rPr>
                <w:rStyle w:val="Hyperlink"/>
                <w:rFonts w:ascii="Times New Roman" w:hAnsi="Times New Roman"/>
                <w:noProof/>
              </w:rPr>
              <w:t>Limitations</w:t>
            </w:r>
            <w:r w:rsidR="00C7728C">
              <w:rPr>
                <w:noProof/>
                <w:webHidden/>
              </w:rPr>
              <w:tab/>
            </w:r>
            <w:r>
              <w:rPr>
                <w:noProof/>
                <w:webHidden/>
              </w:rPr>
              <w:fldChar w:fldCharType="begin"/>
            </w:r>
            <w:r w:rsidR="00C7728C">
              <w:rPr>
                <w:noProof/>
                <w:webHidden/>
              </w:rPr>
              <w:instrText xml:space="preserve"> PAGEREF _Toc50398743 \h </w:instrText>
            </w:r>
            <w:r>
              <w:rPr>
                <w:noProof/>
                <w:webHidden/>
              </w:rPr>
            </w:r>
            <w:r>
              <w:rPr>
                <w:noProof/>
                <w:webHidden/>
              </w:rPr>
              <w:fldChar w:fldCharType="separate"/>
            </w:r>
            <w:r w:rsidR="00DE3A9C">
              <w:rPr>
                <w:noProof/>
                <w:webHidden/>
              </w:rPr>
              <w:t>17</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44" w:history="1">
            <w:r w:rsidR="00C7728C" w:rsidRPr="005245A8">
              <w:rPr>
                <w:rStyle w:val="Hyperlink"/>
                <w:rFonts w:ascii="Times New Roman" w:hAnsi="Times New Roman"/>
                <w:noProof/>
              </w:rPr>
              <w:t>QUESTIONNAIRE</w:t>
            </w:r>
            <w:r w:rsidR="00C7728C">
              <w:rPr>
                <w:noProof/>
                <w:webHidden/>
              </w:rPr>
              <w:tab/>
            </w:r>
            <w:r>
              <w:rPr>
                <w:noProof/>
                <w:webHidden/>
              </w:rPr>
              <w:fldChar w:fldCharType="begin"/>
            </w:r>
            <w:r w:rsidR="00C7728C">
              <w:rPr>
                <w:noProof/>
                <w:webHidden/>
              </w:rPr>
              <w:instrText xml:space="preserve"> PAGEREF _Toc50398744 \h </w:instrText>
            </w:r>
            <w:r>
              <w:rPr>
                <w:noProof/>
                <w:webHidden/>
              </w:rPr>
            </w:r>
            <w:r>
              <w:rPr>
                <w:noProof/>
                <w:webHidden/>
              </w:rPr>
              <w:fldChar w:fldCharType="separate"/>
            </w:r>
            <w:r w:rsidR="00DE3A9C">
              <w:rPr>
                <w:noProof/>
                <w:webHidden/>
              </w:rPr>
              <w:t>18</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45" w:history="1">
            <w:r w:rsidR="00C7728C" w:rsidRPr="005245A8">
              <w:rPr>
                <w:rStyle w:val="Hyperlink"/>
                <w:rFonts w:ascii="Times New Roman" w:hAnsi="Times New Roman"/>
                <w:noProof/>
              </w:rPr>
              <w:t>REFERENCES</w:t>
            </w:r>
            <w:r w:rsidR="00C7728C">
              <w:rPr>
                <w:noProof/>
                <w:webHidden/>
              </w:rPr>
              <w:tab/>
            </w:r>
            <w:r>
              <w:rPr>
                <w:noProof/>
                <w:webHidden/>
              </w:rPr>
              <w:fldChar w:fldCharType="begin"/>
            </w:r>
            <w:r w:rsidR="00C7728C">
              <w:rPr>
                <w:noProof/>
                <w:webHidden/>
              </w:rPr>
              <w:instrText xml:space="preserve"> PAGEREF _Toc50398745 \h </w:instrText>
            </w:r>
            <w:r>
              <w:rPr>
                <w:noProof/>
                <w:webHidden/>
              </w:rPr>
            </w:r>
            <w:r>
              <w:rPr>
                <w:noProof/>
                <w:webHidden/>
              </w:rPr>
              <w:fldChar w:fldCharType="separate"/>
            </w:r>
            <w:r w:rsidR="00DE3A9C">
              <w:rPr>
                <w:noProof/>
                <w:webHidden/>
              </w:rPr>
              <w:t>19</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46" w:history="1">
            <w:r w:rsidR="00C7728C" w:rsidRPr="005245A8">
              <w:rPr>
                <w:rStyle w:val="Hyperlink"/>
                <w:rFonts w:ascii="Times New Roman" w:hAnsi="Times New Roman"/>
                <w:noProof/>
              </w:rPr>
              <w:t>Acknowledgement</w:t>
            </w:r>
            <w:r w:rsidR="00C7728C">
              <w:rPr>
                <w:noProof/>
                <w:webHidden/>
              </w:rPr>
              <w:tab/>
            </w:r>
            <w:r>
              <w:rPr>
                <w:noProof/>
                <w:webHidden/>
              </w:rPr>
              <w:fldChar w:fldCharType="begin"/>
            </w:r>
            <w:r w:rsidR="00C7728C">
              <w:rPr>
                <w:noProof/>
                <w:webHidden/>
              </w:rPr>
              <w:instrText xml:space="preserve"> PAGEREF _Toc50398746 \h </w:instrText>
            </w:r>
            <w:r>
              <w:rPr>
                <w:noProof/>
                <w:webHidden/>
              </w:rPr>
            </w:r>
            <w:r>
              <w:rPr>
                <w:noProof/>
                <w:webHidden/>
              </w:rPr>
              <w:fldChar w:fldCharType="separate"/>
            </w:r>
            <w:r w:rsidR="00DE3A9C">
              <w:rPr>
                <w:noProof/>
                <w:webHidden/>
              </w:rPr>
              <w:t>22</w:t>
            </w:r>
            <w:r>
              <w:rPr>
                <w:noProof/>
                <w:webHidden/>
              </w:rPr>
              <w:fldChar w:fldCharType="end"/>
            </w:r>
          </w:hyperlink>
        </w:p>
        <w:p w:rsidR="00C7728C" w:rsidRDefault="005243D1">
          <w:pPr>
            <w:pStyle w:val="TOC1"/>
            <w:tabs>
              <w:tab w:val="right" w:leader="dot" w:pos="9016"/>
            </w:tabs>
            <w:rPr>
              <w:rFonts w:asciiTheme="minorHAnsi" w:eastAsiaTheme="minorEastAsia" w:hAnsiTheme="minorHAnsi" w:cstheme="minorBidi"/>
              <w:noProof/>
            </w:rPr>
          </w:pPr>
          <w:hyperlink w:anchor="_Toc50398747" w:history="1">
            <w:r w:rsidR="00C7728C" w:rsidRPr="005245A8">
              <w:rPr>
                <w:rStyle w:val="Hyperlink"/>
                <w:rFonts w:ascii="Times New Roman" w:hAnsi="Times New Roman"/>
                <w:noProof/>
              </w:rPr>
              <w:t>Biography</w:t>
            </w:r>
            <w:r w:rsidR="00C7728C">
              <w:rPr>
                <w:noProof/>
                <w:webHidden/>
              </w:rPr>
              <w:tab/>
            </w:r>
            <w:r>
              <w:rPr>
                <w:noProof/>
                <w:webHidden/>
              </w:rPr>
              <w:fldChar w:fldCharType="begin"/>
            </w:r>
            <w:r w:rsidR="00C7728C">
              <w:rPr>
                <w:noProof/>
                <w:webHidden/>
              </w:rPr>
              <w:instrText xml:space="preserve"> PAGEREF _Toc50398747 \h </w:instrText>
            </w:r>
            <w:r>
              <w:rPr>
                <w:noProof/>
                <w:webHidden/>
              </w:rPr>
            </w:r>
            <w:r>
              <w:rPr>
                <w:noProof/>
                <w:webHidden/>
              </w:rPr>
              <w:fldChar w:fldCharType="separate"/>
            </w:r>
            <w:r w:rsidR="00DE3A9C">
              <w:rPr>
                <w:noProof/>
                <w:webHidden/>
              </w:rPr>
              <w:t>23</w:t>
            </w:r>
            <w:r>
              <w:rPr>
                <w:noProof/>
                <w:webHidden/>
              </w:rPr>
              <w:fldChar w:fldCharType="end"/>
            </w:r>
          </w:hyperlink>
        </w:p>
        <w:p w:rsidR="00E27F35" w:rsidRPr="007367E9" w:rsidRDefault="005243D1">
          <w:pPr>
            <w:rPr>
              <w:rFonts w:ascii="Times New Roman" w:hAnsi="Times New Roman"/>
            </w:rPr>
          </w:pPr>
          <w:r w:rsidRPr="007367E9">
            <w:rPr>
              <w:rFonts w:ascii="Times New Roman" w:hAnsi="Times New Roman"/>
              <w:b/>
              <w:bCs/>
              <w:noProof/>
            </w:rPr>
            <w:fldChar w:fldCharType="end"/>
          </w:r>
        </w:p>
      </w:sdtContent>
    </w:sdt>
    <w:p w:rsidR="00600431" w:rsidRPr="007367E9" w:rsidRDefault="00600431" w:rsidP="00E27F35">
      <w:pPr>
        <w:pStyle w:val="Heading1"/>
        <w:spacing w:line="360" w:lineRule="auto"/>
        <w:jc w:val="center"/>
        <w:rPr>
          <w:rFonts w:ascii="Times New Roman" w:hAnsi="Times New Roman"/>
          <w:sz w:val="32"/>
          <w:szCs w:val="32"/>
        </w:rPr>
      </w:pPr>
      <w:bookmarkStart w:id="1" w:name="_Toc50398718"/>
      <w:r w:rsidRPr="007367E9">
        <w:rPr>
          <w:rFonts w:ascii="Times New Roman" w:hAnsi="Times New Roman"/>
          <w:sz w:val="32"/>
          <w:szCs w:val="32"/>
        </w:rPr>
        <w:lastRenderedPageBreak/>
        <w:t>List of Table</w:t>
      </w:r>
      <w:bookmarkEnd w:id="1"/>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9016"/>
      </w:tblGrid>
      <w:tr w:rsidR="006E1AC6" w:rsidRPr="007367E9" w:rsidTr="001842ED">
        <w:tc>
          <w:tcPr>
            <w:tcW w:w="9016" w:type="dxa"/>
          </w:tcPr>
          <w:p w:rsidR="001842ED" w:rsidRPr="007367E9" w:rsidRDefault="001842ED">
            <w:pPr>
              <w:rPr>
                <w:rFonts w:ascii="Times New Roman" w:hAnsi="Times New Roman"/>
                <w:sz w:val="24"/>
                <w:szCs w:val="24"/>
              </w:rPr>
            </w:pPr>
            <w:r w:rsidRPr="007367E9">
              <w:rPr>
                <w:rFonts w:ascii="Times New Roman" w:hAnsi="Times New Roman"/>
                <w:sz w:val="28"/>
                <w:szCs w:val="28"/>
              </w:rPr>
              <w:t>Table 1</w:t>
            </w:r>
            <w:r w:rsidRPr="007367E9">
              <w:rPr>
                <w:rFonts w:ascii="Times New Roman" w:hAnsi="Times New Roman"/>
                <w:sz w:val="32"/>
                <w:szCs w:val="32"/>
              </w:rPr>
              <w:t>:</w:t>
            </w:r>
            <w:r w:rsidRPr="007367E9">
              <w:rPr>
                <w:rFonts w:ascii="Times New Roman" w:hAnsi="Times New Roman"/>
                <w:sz w:val="24"/>
                <w:szCs w:val="24"/>
              </w:rPr>
              <w:t xml:space="preserve"> Number of outbreaks, morbidity, moratlity and case fatality rates in different regions in Banskhali Upazila, </w:t>
            </w:r>
            <w:r w:rsidR="001876E5" w:rsidRPr="007367E9">
              <w:rPr>
                <w:rFonts w:ascii="Times New Roman" w:hAnsi="Times New Roman"/>
                <w:sz w:val="24"/>
                <w:szCs w:val="24"/>
              </w:rPr>
              <w:t>Chattogram</w:t>
            </w:r>
            <w:r w:rsidRPr="007367E9">
              <w:rPr>
                <w:rFonts w:ascii="Times New Roman" w:hAnsi="Times New Roman"/>
                <w:sz w:val="24"/>
                <w:szCs w:val="24"/>
              </w:rPr>
              <w:t>…………………………………………12</w:t>
            </w:r>
          </w:p>
          <w:p w:rsidR="002D7321" w:rsidRPr="007367E9" w:rsidRDefault="002D7321">
            <w:pPr>
              <w:rPr>
                <w:rFonts w:ascii="Times New Roman" w:hAnsi="Times New Roman"/>
                <w:sz w:val="24"/>
                <w:szCs w:val="24"/>
              </w:rPr>
            </w:pPr>
          </w:p>
        </w:tc>
      </w:tr>
      <w:tr w:rsidR="006E1AC6" w:rsidRPr="007367E9" w:rsidTr="001842ED">
        <w:tc>
          <w:tcPr>
            <w:tcW w:w="9016" w:type="dxa"/>
          </w:tcPr>
          <w:p w:rsidR="006E1AC6" w:rsidRPr="007367E9" w:rsidRDefault="006E1AC6">
            <w:pPr>
              <w:rPr>
                <w:rFonts w:ascii="Times New Roman" w:hAnsi="Times New Roman"/>
                <w:sz w:val="32"/>
                <w:szCs w:val="32"/>
              </w:rPr>
            </w:pPr>
            <w:r w:rsidRPr="007367E9">
              <w:rPr>
                <w:rFonts w:ascii="Times New Roman" w:hAnsi="Times New Roman"/>
                <w:sz w:val="28"/>
                <w:szCs w:val="28"/>
              </w:rPr>
              <w:t>Table 2</w:t>
            </w:r>
            <w:r w:rsidRPr="007367E9">
              <w:rPr>
                <w:rFonts w:ascii="Times New Roman" w:hAnsi="Times New Roman"/>
                <w:sz w:val="32"/>
                <w:szCs w:val="32"/>
              </w:rPr>
              <w:t>:</w:t>
            </w:r>
            <w:r w:rsidR="001842ED" w:rsidRPr="007367E9">
              <w:rPr>
                <w:rFonts w:ascii="Times New Roman" w:hAnsi="Times New Roman"/>
                <w:bCs/>
                <w:sz w:val="24"/>
                <w:szCs w:val="24"/>
              </w:rPr>
              <w:t>Serum biochemical values of LSDV-Infected and Uninfected Cattle…...15</w:t>
            </w:r>
          </w:p>
        </w:tc>
      </w:tr>
    </w:tbl>
    <w:p w:rsidR="001842ED" w:rsidRPr="007367E9" w:rsidRDefault="001842ED">
      <w:pPr>
        <w:rPr>
          <w:rFonts w:ascii="Times New Roman" w:hAnsi="Times New Roman"/>
          <w:sz w:val="32"/>
          <w:szCs w:val="32"/>
        </w:rPr>
      </w:pPr>
    </w:p>
    <w:p w:rsidR="001842ED" w:rsidRPr="007367E9" w:rsidRDefault="00E27F35" w:rsidP="001842ED">
      <w:pPr>
        <w:pStyle w:val="Heading1"/>
        <w:jc w:val="center"/>
        <w:rPr>
          <w:rFonts w:ascii="Times New Roman" w:hAnsi="Times New Roman"/>
          <w:sz w:val="32"/>
          <w:szCs w:val="32"/>
        </w:rPr>
      </w:pPr>
      <w:bookmarkStart w:id="2" w:name="_Toc50398719"/>
      <w:r w:rsidRPr="007367E9">
        <w:rPr>
          <w:rFonts w:ascii="Times New Roman" w:hAnsi="Times New Roman"/>
          <w:sz w:val="32"/>
          <w:szCs w:val="32"/>
        </w:rPr>
        <w:t>List of Figure</w:t>
      </w:r>
      <w:bookmarkEnd w:id="2"/>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9016"/>
      </w:tblGrid>
      <w:tr w:rsidR="001842ED" w:rsidRPr="007367E9" w:rsidTr="00E27F35">
        <w:tc>
          <w:tcPr>
            <w:tcW w:w="9016" w:type="dxa"/>
          </w:tcPr>
          <w:p w:rsidR="001842ED" w:rsidRPr="007367E9" w:rsidRDefault="001842ED" w:rsidP="001842ED">
            <w:pPr>
              <w:rPr>
                <w:rFonts w:ascii="Times New Roman" w:hAnsi="Times New Roman"/>
                <w:sz w:val="24"/>
                <w:szCs w:val="24"/>
              </w:rPr>
            </w:pPr>
            <w:r w:rsidRPr="007367E9">
              <w:rPr>
                <w:rFonts w:ascii="Times New Roman" w:hAnsi="Times New Roman"/>
                <w:sz w:val="24"/>
                <w:szCs w:val="24"/>
              </w:rPr>
              <w:t>Fig</w:t>
            </w:r>
            <w:r w:rsidR="00E27F35" w:rsidRPr="007367E9">
              <w:rPr>
                <w:rFonts w:ascii="Times New Roman" w:hAnsi="Times New Roman"/>
                <w:sz w:val="24"/>
                <w:szCs w:val="24"/>
              </w:rPr>
              <w:t>ure</w:t>
            </w:r>
            <w:r w:rsidRPr="007367E9">
              <w:rPr>
                <w:rFonts w:ascii="Times New Roman" w:hAnsi="Times New Roman"/>
                <w:sz w:val="24"/>
                <w:szCs w:val="24"/>
              </w:rPr>
              <w:t xml:space="preserve"> 1 : Nodules on whole body</w:t>
            </w:r>
            <w:r w:rsidR="002D7321" w:rsidRPr="007367E9">
              <w:rPr>
                <w:rFonts w:ascii="Times New Roman" w:hAnsi="Times New Roman"/>
                <w:sz w:val="24"/>
                <w:szCs w:val="24"/>
              </w:rPr>
              <w:t>……………………………………………………..9</w:t>
            </w:r>
          </w:p>
          <w:p w:rsidR="002D7321" w:rsidRPr="007367E9" w:rsidRDefault="002D7321" w:rsidP="001842ED">
            <w:pPr>
              <w:rPr>
                <w:rFonts w:ascii="Times New Roman" w:hAnsi="Times New Roman"/>
                <w:sz w:val="24"/>
                <w:szCs w:val="24"/>
              </w:rPr>
            </w:pPr>
          </w:p>
        </w:tc>
      </w:tr>
      <w:tr w:rsidR="001842ED" w:rsidRPr="007367E9" w:rsidTr="00E27F35">
        <w:tc>
          <w:tcPr>
            <w:tcW w:w="9016" w:type="dxa"/>
          </w:tcPr>
          <w:p w:rsidR="001842ED" w:rsidRPr="007367E9" w:rsidRDefault="001842ED" w:rsidP="001842ED">
            <w:pPr>
              <w:rPr>
                <w:rFonts w:ascii="Times New Roman" w:hAnsi="Times New Roman"/>
                <w:sz w:val="24"/>
                <w:szCs w:val="24"/>
              </w:rPr>
            </w:pPr>
            <w:r w:rsidRPr="007367E9">
              <w:rPr>
                <w:rFonts w:ascii="Times New Roman" w:hAnsi="Times New Roman"/>
                <w:sz w:val="24"/>
                <w:szCs w:val="24"/>
              </w:rPr>
              <w:t>Fig</w:t>
            </w:r>
            <w:r w:rsidR="00E27F35" w:rsidRPr="007367E9">
              <w:rPr>
                <w:rFonts w:ascii="Times New Roman" w:hAnsi="Times New Roman"/>
                <w:sz w:val="24"/>
                <w:szCs w:val="24"/>
              </w:rPr>
              <w:t>ure</w:t>
            </w:r>
            <w:r w:rsidRPr="007367E9">
              <w:rPr>
                <w:rFonts w:ascii="Times New Roman" w:hAnsi="Times New Roman"/>
                <w:sz w:val="24"/>
                <w:szCs w:val="24"/>
              </w:rPr>
              <w:t xml:space="preserve"> 2 : Blood collection from lumpy skin diseased animal</w:t>
            </w:r>
            <w:r w:rsidR="00E27F35" w:rsidRPr="007367E9">
              <w:rPr>
                <w:rFonts w:ascii="Times New Roman" w:hAnsi="Times New Roman"/>
                <w:sz w:val="24"/>
                <w:szCs w:val="24"/>
              </w:rPr>
              <w:t>…………………………10</w:t>
            </w:r>
          </w:p>
          <w:p w:rsidR="002D7321" w:rsidRPr="007367E9" w:rsidRDefault="002D7321" w:rsidP="001842ED">
            <w:pPr>
              <w:rPr>
                <w:rFonts w:ascii="Times New Roman" w:hAnsi="Times New Roman"/>
                <w:sz w:val="24"/>
                <w:szCs w:val="24"/>
              </w:rPr>
            </w:pPr>
          </w:p>
        </w:tc>
      </w:tr>
      <w:tr w:rsidR="001842ED" w:rsidRPr="007367E9" w:rsidTr="00E27F35">
        <w:tc>
          <w:tcPr>
            <w:tcW w:w="9016" w:type="dxa"/>
          </w:tcPr>
          <w:p w:rsidR="001842ED" w:rsidRPr="007367E9" w:rsidRDefault="001842ED" w:rsidP="001842ED">
            <w:pPr>
              <w:rPr>
                <w:rFonts w:ascii="Times New Roman" w:hAnsi="Times New Roman"/>
                <w:sz w:val="24"/>
                <w:szCs w:val="24"/>
              </w:rPr>
            </w:pPr>
            <w:r w:rsidRPr="007367E9">
              <w:rPr>
                <w:rFonts w:ascii="Times New Roman" w:hAnsi="Times New Roman"/>
                <w:sz w:val="24"/>
                <w:szCs w:val="24"/>
              </w:rPr>
              <w:t>Fig</w:t>
            </w:r>
            <w:r w:rsidR="00E27F35" w:rsidRPr="007367E9">
              <w:rPr>
                <w:rFonts w:ascii="Times New Roman" w:hAnsi="Times New Roman"/>
                <w:sz w:val="24"/>
                <w:szCs w:val="24"/>
              </w:rPr>
              <w:t>ure</w:t>
            </w:r>
            <w:r w:rsidRPr="007367E9">
              <w:rPr>
                <w:rFonts w:ascii="Times New Roman" w:hAnsi="Times New Roman"/>
                <w:sz w:val="24"/>
                <w:szCs w:val="24"/>
              </w:rPr>
              <w:t xml:space="preserve"> 3 : Biochemical test</w:t>
            </w:r>
            <w:r w:rsidR="00E27F35" w:rsidRPr="007367E9">
              <w:rPr>
                <w:rFonts w:ascii="Times New Roman" w:hAnsi="Times New Roman"/>
                <w:sz w:val="24"/>
                <w:szCs w:val="24"/>
              </w:rPr>
              <w:t>……………………………………………………………..10</w:t>
            </w:r>
          </w:p>
          <w:p w:rsidR="002D7321" w:rsidRPr="007367E9" w:rsidRDefault="002D7321" w:rsidP="001842ED">
            <w:pPr>
              <w:rPr>
                <w:rFonts w:ascii="Times New Roman" w:hAnsi="Times New Roman"/>
                <w:sz w:val="24"/>
                <w:szCs w:val="24"/>
              </w:rPr>
            </w:pPr>
          </w:p>
        </w:tc>
      </w:tr>
      <w:tr w:rsidR="001842ED" w:rsidRPr="007367E9" w:rsidTr="00E27F35">
        <w:tc>
          <w:tcPr>
            <w:tcW w:w="9016" w:type="dxa"/>
          </w:tcPr>
          <w:p w:rsidR="001842ED" w:rsidRPr="007367E9" w:rsidRDefault="001842ED" w:rsidP="001842ED">
            <w:pPr>
              <w:rPr>
                <w:rFonts w:ascii="Times New Roman" w:hAnsi="Times New Roman"/>
                <w:sz w:val="24"/>
                <w:szCs w:val="24"/>
              </w:rPr>
            </w:pPr>
            <w:r w:rsidRPr="007367E9">
              <w:rPr>
                <w:rFonts w:ascii="Times New Roman" w:hAnsi="Times New Roman"/>
                <w:sz w:val="24"/>
                <w:szCs w:val="24"/>
              </w:rPr>
              <w:t>Fig</w:t>
            </w:r>
            <w:r w:rsidR="00E27F35" w:rsidRPr="007367E9">
              <w:rPr>
                <w:rFonts w:ascii="Times New Roman" w:hAnsi="Times New Roman"/>
                <w:sz w:val="24"/>
                <w:szCs w:val="24"/>
              </w:rPr>
              <w:t>ure</w:t>
            </w:r>
            <w:r w:rsidRPr="007367E9">
              <w:rPr>
                <w:rFonts w:ascii="Times New Roman" w:hAnsi="Times New Roman"/>
                <w:sz w:val="24"/>
                <w:szCs w:val="24"/>
              </w:rPr>
              <w:t xml:space="preserve"> 4 : Result of parameters</w:t>
            </w:r>
            <w:r w:rsidR="00E27F35" w:rsidRPr="007367E9">
              <w:rPr>
                <w:rFonts w:ascii="Times New Roman" w:hAnsi="Times New Roman"/>
                <w:sz w:val="24"/>
                <w:szCs w:val="24"/>
              </w:rPr>
              <w:t>…………………………………………………………10</w:t>
            </w:r>
          </w:p>
          <w:p w:rsidR="002D7321" w:rsidRPr="007367E9" w:rsidRDefault="002D7321" w:rsidP="001842ED">
            <w:pPr>
              <w:rPr>
                <w:rFonts w:ascii="Times New Roman" w:hAnsi="Times New Roman"/>
                <w:sz w:val="24"/>
                <w:szCs w:val="24"/>
              </w:rPr>
            </w:pPr>
          </w:p>
        </w:tc>
      </w:tr>
      <w:tr w:rsidR="001842ED" w:rsidRPr="007367E9" w:rsidTr="00E27F35">
        <w:tc>
          <w:tcPr>
            <w:tcW w:w="9016" w:type="dxa"/>
          </w:tcPr>
          <w:p w:rsidR="001842ED" w:rsidRPr="007367E9" w:rsidRDefault="001842ED" w:rsidP="001842ED">
            <w:pPr>
              <w:rPr>
                <w:rFonts w:ascii="Times New Roman" w:hAnsi="Times New Roman"/>
                <w:sz w:val="24"/>
                <w:szCs w:val="24"/>
              </w:rPr>
            </w:pPr>
            <w:r w:rsidRPr="007367E9">
              <w:rPr>
                <w:rFonts w:ascii="Times New Roman" w:hAnsi="Times New Roman"/>
                <w:sz w:val="24"/>
                <w:szCs w:val="24"/>
              </w:rPr>
              <w:t>Fig</w:t>
            </w:r>
            <w:r w:rsidR="00E27F35" w:rsidRPr="007367E9">
              <w:rPr>
                <w:rFonts w:ascii="Times New Roman" w:hAnsi="Times New Roman"/>
                <w:sz w:val="24"/>
                <w:szCs w:val="24"/>
              </w:rPr>
              <w:t>ure</w:t>
            </w:r>
            <w:r w:rsidRPr="007367E9">
              <w:rPr>
                <w:rFonts w:ascii="Times New Roman" w:hAnsi="Times New Roman"/>
                <w:sz w:val="24"/>
                <w:szCs w:val="24"/>
              </w:rPr>
              <w:t xml:space="preserve"> 5 : Geographical map</w:t>
            </w:r>
            <w:r w:rsidR="00E27F35" w:rsidRPr="007367E9">
              <w:rPr>
                <w:rFonts w:ascii="Times New Roman" w:hAnsi="Times New Roman"/>
                <w:sz w:val="24"/>
                <w:szCs w:val="24"/>
              </w:rPr>
              <w:t>……………………………………………………………14</w:t>
            </w:r>
          </w:p>
        </w:tc>
      </w:tr>
    </w:tbl>
    <w:p w:rsidR="001842ED" w:rsidRPr="007367E9" w:rsidRDefault="001842ED" w:rsidP="001842ED">
      <w:pPr>
        <w:rPr>
          <w:rFonts w:ascii="Times New Roman" w:hAnsi="Times New Roman"/>
        </w:rPr>
      </w:pPr>
    </w:p>
    <w:p w:rsidR="001842ED" w:rsidRPr="007367E9" w:rsidRDefault="00600431">
      <w:pPr>
        <w:rPr>
          <w:rFonts w:ascii="Times New Roman" w:hAnsi="Times New Roman"/>
          <w:sz w:val="32"/>
          <w:szCs w:val="32"/>
        </w:rPr>
      </w:pPr>
      <w:r w:rsidRPr="007367E9">
        <w:rPr>
          <w:rFonts w:ascii="Times New Roman" w:hAnsi="Times New Roman"/>
          <w:sz w:val="32"/>
          <w:szCs w:val="32"/>
        </w:rPr>
        <w:br w:type="page"/>
      </w:r>
    </w:p>
    <w:p w:rsidR="0044585E" w:rsidRPr="007367E9" w:rsidRDefault="00EA77DF" w:rsidP="00EA77DF">
      <w:pPr>
        <w:pStyle w:val="Heading1"/>
        <w:spacing w:line="360" w:lineRule="auto"/>
        <w:jc w:val="center"/>
        <w:rPr>
          <w:rFonts w:ascii="Times New Roman" w:hAnsi="Times New Roman"/>
          <w:sz w:val="32"/>
          <w:szCs w:val="32"/>
        </w:rPr>
      </w:pPr>
      <w:bookmarkStart w:id="3" w:name="_Toc50398720"/>
      <w:r w:rsidRPr="007367E9">
        <w:rPr>
          <w:rFonts w:ascii="Times New Roman" w:hAnsi="Times New Roman"/>
          <w:sz w:val="32"/>
          <w:szCs w:val="32"/>
        </w:rPr>
        <w:lastRenderedPageBreak/>
        <w:t>Abstract</w:t>
      </w:r>
      <w:bookmarkStart w:id="4" w:name="_GoBack"/>
      <w:bookmarkEnd w:id="0"/>
      <w:bookmarkEnd w:id="3"/>
      <w:bookmarkEnd w:id="4"/>
    </w:p>
    <w:p w:rsidR="00AC553F" w:rsidRPr="007367E9" w:rsidRDefault="00EA77DF" w:rsidP="00EA77DF">
      <w:pPr>
        <w:spacing w:line="360" w:lineRule="auto"/>
        <w:jc w:val="both"/>
        <w:rPr>
          <w:rFonts w:ascii="Times New Roman" w:hAnsi="Times New Roman"/>
          <w:sz w:val="24"/>
          <w:szCs w:val="24"/>
        </w:rPr>
      </w:pPr>
      <w:r w:rsidRPr="007367E9">
        <w:rPr>
          <w:rFonts w:ascii="Times New Roman" w:hAnsi="Times New Roman"/>
          <w:sz w:val="24"/>
          <w:szCs w:val="24"/>
        </w:rPr>
        <w:t>This study investigated the current circumstances of Lumpy Skin Disease i</w:t>
      </w:r>
      <w:r w:rsidR="008A21CB" w:rsidRPr="007367E9">
        <w:rPr>
          <w:rFonts w:ascii="Times New Roman" w:hAnsi="Times New Roman"/>
          <w:sz w:val="24"/>
          <w:szCs w:val="24"/>
        </w:rPr>
        <w:t xml:space="preserve">n cattle at Banskhali Upazila, </w:t>
      </w:r>
      <w:r w:rsidR="001876E5" w:rsidRPr="007367E9">
        <w:rPr>
          <w:rFonts w:ascii="Times New Roman" w:hAnsi="Times New Roman"/>
          <w:sz w:val="24"/>
          <w:szCs w:val="24"/>
        </w:rPr>
        <w:t>Chattogram</w:t>
      </w:r>
      <w:r w:rsidRPr="007367E9">
        <w:rPr>
          <w:rFonts w:ascii="Times New Roman" w:hAnsi="Times New Roman"/>
          <w:sz w:val="24"/>
          <w:szCs w:val="24"/>
        </w:rPr>
        <w:t xml:space="preserve"> over a two month of internship period. Lumpy Skin Disease is an infectious disease of cattle with significant economic importance and has spread out in Asia like Banglad</w:t>
      </w:r>
      <w:r w:rsidR="00AC553F" w:rsidRPr="007367E9">
        <w:rPr>
          <w:rFonts w:ascii="Times New Roman" w:hAnsi="Times New Roman"/>
          <w:sz w:val="24"/>
          <w:szCs w:val="24"/>
        </w:rPr>
        <w:t xml:space="preserve">esh, India, </w:t>
      </w:r>
      <w:r w:rsidRPr="007367E9">
        <w:rPr>
          <w:rFonts w:ascii="Times New Roman" w:hAnsi="Times New Roman"/>
          <w:sz w:val="24"/>
          <w:szCs w:val="24"/>
        </w:rPr>
        <w:t xml:space="preserve">etc region. LSD re emerges once again in this country as an important threat to livestock health and dairy industry in Bangladesh by outbreaks this year 2020. This clinical report aimed to study epidemiology of LSD in 2019, using data on reported outbreaks in Banskhali region with the aid </w:t>
      </w:r>
      <w:r w:rsidR="008A21CB" w:rsidRPr="007367E9">
        <w:rPr>
          <w:rFonts w:ascii="Times New Roman" w:hAnsi="Times New Roman"/>
          <w:sz w:val="24"/>
          <w:szCs w:val="24"/>
        </w:rPr>
        <w:t xml:space="preserve">of Upazila Veterinay Hospital, </w:t>
      </w:r>
      <w:r w:rsidRPr="007367E9">
        <w:rPr>
          <w:rFonts w:ascii="Times New Roman" w:hAnsi="Times New Roman"/>
          <w:sz w:val="24"/>
          <w:szCs w:val="24"/>
        </w:rPr>
        <w:t xml:space="preserve">Banskhali. Descriptive statistics were </w:t>
      </w:r>
      <w:r w:rsidR="008A21CB" w:rsidRPr="007367E9">
        <w:rPr>
          <w:rFonts w:ascii="Times New Roman" w:hAnsi="Times New Roman"/>
          <w:sz w:val="24"/>
          <w:szCs w:val="24"/>
        </w:rPr>
        <w:t xml:space="preserve">computed on population at risk, </w:t>
      </w:r>
      <w:r w:rsidRPr="007367E9">
        <w:rPr>
          <w:rFonts w:ascii="Times New Roman" w:hAnsi="Times New Roman"/>
          <w:sz w:val="24"/>
          <w:szCs w:val="24"/>
        </w:rPr>
        <w:t xml:space="preserve">number of cases, morbidity and mortality rate. It was assessed by the number of reported outbreaks across different unions with the help of temporal and spatial distribution of LSD in this area. The total morbidity rate was </w:t>
      </w:r>
      <w:r w:rsidR="0002511A" w:rsidRPr="007367E9">
        <w:rPr>
          <w:rFonts w:ascii="Times New Roman" w:hAnsi="Times New Roman"/>
          <w:sz w:val="24"/>
          <w:szCs w:val="24"/>
        </w:rPr>
        <w:t>12.53</w:t>
      </w:r>
      <w:r w:rsidR="00AC553F" w:rsidRPr="007367E9">
        <w:rPr>
          <w:rFonts w:ascii="Times New Roman" w:hAnsi="Times New Roman"/>
          <w:sz w:val="24"/>
          <w:szCs w:val="24"/>
        </w:rPr>
        <w:t>% and mortality</w:t>
      </w:r>
      <w:r w:rsidRPr="007367E9">
        <w:rPr>
          <w:rFonts w:ascii="Times New Roman" w:hAnsi="Times New Roman"/>
          <w:sz w:val="24"/>
          <w:szCs w:val="24"/>
        </w:rPr>
        <w:t xml:space="preserve"> rate was</w:t>
      </w:r>
      <w:r w:rsidR="0002511A" w:rsidRPr="007367E9">
        <w:rPr>
          <w:rFonts w:ascii="Times New Roman" w:hAnsi="Times New Roman"/>
          <w:sz w:val="24"/>
          <w:szCs w:val="24"/>
        </w:rPr>
        <w:t xml:space="preserve"> 0.121</w:t>
      </w:r>
      <w:r w:rsidRPr="007367E9">
        <w:rPr>
          <w:rFonts w:ascii="Times New Roman" w:hAnsi="Times New Roman"/>
          <w:sz w:val="24"/>
          <w:szCs w:val="24"/>
        </w:rPr>
        <w:t xml:space="preserve"> % . Although the rate was vulnerable but the farmers has gone through a economic loss. This study was also carried out to determine the changes in serum biochemical values of cattle naturally infected with LSDV. For this study, blood samples were obtained from clinically affecte</w:t>
      </w:r>
      <w:r w:rsidR="008A21CB" w:rsidRPr="007367E9">
        <w:rPr>
          <w:rFonts w:ascii="Times New Roman" w:hAnsi="Times New Roman"/>
          <w:sz w:val="24"/>
          <w:szCs w:val="24"/>
        </w:rPr>
        <w:t>d animals and healthy animals (n = 15 positive group, n = 15 control group</w:t>
      </w:r>
      <w:r w:rsidRPr="007367E9">
        <w:rPr>
          <w:rFonts w:ascii="Times New Roman" w:hAnsi="Times New Roman"/>
          <w:sz w:val="24"/>
          <w:szCs w:val="24"/>
        </w:rPr>
        <w:t>) .Serum hepatic and renal damages markers were measured by auto-analyzer. The results of serum biochemical analysis showed that the level o</w:t>
      </w:r>
      <w:r w:rsidR="008A21CB" w:rsidRPr="007367E9">
        <w:rPr>
          <w:rFonts w:ascii="Times New Roman" w:hAnsi="Times New Roman"/>
          <w:sz w:val="24"/>
          <w:szCs w:val="24"/>
        </w:rPr>
        <w:t xml:space="preserve">f aspartate amino-transferase, </w:t>
      </w:r>
      <w:r w:rsidRPr="007367E9">
        <w:rPr>
          <w:rFonts w:ascii="Times New Roman" w:hAnsi="Times New Roman"/>
          <w:sz w:val="24"/>
          <w:szCs w:val="24"/>
        </w:rPr>
        <w:t xml:space="preserve">alanine aminotransferase were below than normal range however it was not significant difference for liver cell </w:t>
      </w:r>
      <w:r w:rsidR="008A21CB" w:rsidRPr="007367E9">
        <w:rPr>
          <w:rFonts w:ascii="Times New Roman" w:hAnsi="Times New Roman"/>
          <w:sz w:val="24"/>
          <w:szCs w:val="24"/>
        </w:rPr>
        <w:t xml:space="preserve">damage. </w:t>
      </w:r>
      <w:r w:rsidRPr="007367E9">
        <w:rPr>
          <w:rFonts w:ascii="Times New Roman" w:hAnsi="Times New Roman"/>
          <w:sz w:val="24"/>
          <w:szCs w:val="24"/>
        </w:rPr>
        <w:t xml:space="preserve">But alkaline phosphatase and albumin concentrations were markedly increased and creatinine concentration was decreased in serum from infected animals. These findings may help in developing effective treatment for LSDV infection. </w:t>
      </w:r>
    </w:p>
    <w:p w:rsidR="00AC553F" w:rsidRPr="007367E9" w:rsidRDefault="00AC553F" w:rsidP="00EA77DF">
      <w:pPr>
        <w:spacing w:line="360" w:lineRule="auto"/>
        <w:jc w:val="both"/>
        <w:rPr>
          <w:rFonts w:ascii="Times New Roman" w:hAnsi="Times New Roman"/>
          <w:sz w:val="24"/>
          <w:szCs w:val="24"/>
        </w:rPr>
      </w:pPr>
    </w:p>
    <w:p w:rsidR="00EA77DF" w:rsidRPr="007367E9" w:rsidRDefault="00AC553F" w:rsidP="00EA77DF">
      <w:pPr>
        <w:spacing w:line="360" w:lineRule="auto"/>
        <w:jc w:val="both"/>
        <w:rPr>
          <w:rFonts w:ascii="Times New Roman" w:hAnsi="Times New Roman"/>
          <w:color w:val="000000" w:themeColor="text1"/>
          <w:sz w:val="32"/>
          <w:szCs w:val="32"/>
        </w:rPr>
      </w:pPr>
      <w:r w:rsidRPr="007367E9">
        <w:rPr>
          <w:rFonts w:ascii="Times New Roman" w:hAnsi="Times New Roman"/>
          <w:sz w:val="24"/>
          <w:szCs w:val="24"/>
        </w:rPr>
        <w:t xml:space="preserve">Keywords: </w:t>
      </w:r>
      <w:r w:rsidR="00CF44A0" w:rsidRPr="007367E9">
        <w:rPr>
          <w:rFonts w:ascii="Times New Roman" w:hAnsi="Times New Roman"/>
          <w:sz w:val="24"/>
          <w:szCs w:val="24"/>
        </w:rPr>
        <w:t xml:space="preserve">Lumpy Skin Disease (LSD), </w:t>
      </w:r>
      <w:r w:rsidRPr="007367E9">
        <w:rPr>
          <w:rFonts w:ascii="Times New Roman" w:hAnsi="Times New Roman"/>
          <w:sz w:val="24"/>
          <w:szCs w:val="24"/>
        </w:rPr>
        <w:t>Epidemiology, Morbidity, Mortality, Serum, Biochemical</w:t>
      </w:r>
      <w:r w:rsidR="00CF44A0" w:rsidRPr="007367E9">
        <w:rPr>
          <w:rFonts w:ascii="Times New Roman" w:hAnsi="Times New Roman"/>
          <w:sz w:val="24"/>
          <w:szCs w:val="24"/>
        </w:rPr>
        <w:t>.</w:t>
      </w:r>
    </w:p>
    <w:p w:rsidR="0044585E" w:rsidRPr="007367E9" w:rsidRDefault="0044585E">
      <w:pPr>
        <w:rPr>
          <w:rFonts w:ascii="Times New Roman" w:hAnsi="Times New Roman"/>
          <w:b/>
          <w:bCs/>
          <w:color w:val="000000" w:themeColor="text1"/>
          <w:kern w:val="44"/>
          <w:sz w:val="32"/>
          <w:szCs w:val="32"/>
        </w:rPr>
      </w:pPr>
      <w:r w:rsidRPr="007367E9">
        <w:rPr>
          <w:rFonts w:ascii="Times New Roman" w:hAnsi="Times New Roman"/>
          <w:color w:val="000000" w:themeColor="text1"/>
          <w:sz w:val="32"/>
          <w:szCs w:val="32"/>
        </w:rPr>
        <w:br w:type="page"/>
      </w:r>
    </w:p>
    <w:p w:rsidR="00300F54" w:rsidRPr="007367E9" w:rsidRDefault="00E54D13" w:rsidP="00D10449">
      <w:pPr>
        <w:pStyle w:val="Heading1"/>
        <w:spacing w:before="0" w:after="0" w:line="360" w:lineRule="auto"/>
        <w:jc w:val="center"/>
        <w:rPr>
          <w:rFonts w:ascii="Times New Roman" w:hAnsi="Times New Roman"/>
          <w:color w:val="000000" w:themeColor="text1"/>
          <w:sz w:val="32"/>
          <w:szCs w:val="32"/>
        </w:rPr>
      </w:pPr>
      <w:bookmarkStart w:id="5" w:name="_Toc48686711"/>
      <w:bookmarkStart w:id="6" w:name="_Toc50398721"/>
      <w:r w:rsidRPr="007367E9">
        <w:rPr>
          <w:rFonts w:ascii="Times New Roman" w:hAnsi="Times New Roman"/>
          <w:color w:val="000000" w:themeColor="text1"/>
          <w:sz w:val="32"/>
          <w:szCs w:val="32"/>
        </w:rPr>
        <w:lastRenderedPageBreak/>
        <w:t>Chapter One</w:t>
      </w:r>
      <w:bookmarkEnd w:id="5"/>
      <w:bookmarkEnd w:id="6"/>
    </w:p>
    <w:p w:rsidR="00300F54" w:rsidRPr="007367E9" w:rsidRDefault="00E54D13" w:rsidP="00D10449">
      <w:pPr>
        <w:pStyle w:val="Heading1"/>
        <w:spacing w:before="0" w:after="0" w:line="360" w:lineRule="auto"/>
        <w:jc w:val="center"/>
        <w:rPr>
          <w:rFonts w:ascii="Times New Roman" w:hAnsi="Times New Roman"/>
          <w:color w:val="000000" w:themeColor="text1"/>
          <w:sz w:val="32"/>
          <w:szCs w:val="32"/>
        </w:rPr>
      </w:pPr>
      <w:bookmarkStart w:id="7" w:name="_Toc48686712"/>
      <w:bookmarkStart w:id="8" w:name="_Toc50398722"/>
      <w:r w:rsidRPr="007367E9">
        <w:rPr>
          <w:rFonts w:ascii="Times New Roman" w:hAnsi="Times New Roman"/>
          <w:color w:val="000000" w:themeColor="text1"/>
          <w:sz w:val="32"/>
          <w:szCs w:val="32"/>
        </w:rPr>
        <w:t>Introduction</w:t>
      </w:r>
      <w:bookmarkEnd w:id="7"/>
      <w:bookmarkEnd w:id="8"/>
    </w:p>
    <w:p w:rsidR="00300F54" w:rsidRPr="007367E9" w:rsidRDefault="00E54D13" w:rsidP="00D10449">
      <w:pPr>
        <w:spacing w:before="340" w:line="360" w:lineRule="auto"/>
        <w:jc w:val="both"/>
        <w:rPr>
          <w:rFonts w:ascii="Times New Roman" w:hAnsi="Times New Roman"/>
          <w:sz w:val="24"/>
          <w:szCs w:val="24"/>
        </w:rPr>
      </w:pPr>
      <w:r w:rsidRPr="007367E9">
        <w:rPr>
          <w:rFonts w:ascii="Times New Roman" w:hAnsi="Times New Roman"/>
          <w:sz w:val="24"/>
          <w:szCs w:val="24"/>
        </w:rPr>
        <w:t>Livestock plays an important role in the economy of Bangladesh. About 83.9 percent of total households in the count</w:t>
      </w:r>
      <w:r w:rsidR="006B464B" w:rsidRPr="007367E9">
        <w:rPr>
          <w:rFonts w:ascii="Times New Roman" w:hAnsi="Times New Roman"/>
          <w:sz w:val="24"/>
          <w:szCs w:val="24"/>
        </w:rPr>
        <w:t xml:space="preserve">ry own livestock. Total cattle, </w:t>
      </w:r>
      <w:r w:rsidRPr="007367E9">
        <w:rPr>
          <w:rFonts w:ascii="Times New Roman" w:hAnsi="Times New Roman"/>
          <w:sz w:val="24"/>
          <w:szCs w:val="24"/>
        </w:rPr>
        <w:t>goat and buffalo popula</w:t>
      </w:r>
      <w:r w:rsidR="006B464B" w:rsidRPr="007367E9">
        <w:rPr>
          <w:rFonts w:ascii="Times New Roman" w:hAnsi="Times New Roman"/>
          <w:sz w:val="24"/>
          <w:szCs w:val="24"/>
        </w:rPr>
        <w:t>tion in</w:t>
      </w:r>
      <w:r w:rsidR="005664FA" w:rsidRPr="007367E9">
        <w:rPr>
          <w:rFonts w:ascii="Times New Roman" w:hAnsi="Times New Roman"/>
          <w:sz w:val="24"/>
          <w:szCs w:val="24"/>
        </w:rPr>
        <w:t xml:space="preserve"> the country are 24.86 million, </w:t>
      </w:r>
      <w:r w:rsidR="006B464B" w:rsidRPr="007367E9">
        <w:rPr>
          <w:rFonts w:ascii="Times New Roman" w:hAnsi="Times New Roman"/>
          <w:sz w:val="24"/>
          <w:szCs w:val="24"/>
        </w:rPr>
        <w:t xml:space="preserve">26.1 million and 1.485 million, </w:t>
      </w:r>
      <w:r w:rsidRPr="007367E9">
        <w:rPr>
          <w:rFonts w:ascii="Times New Roman" w:hAnsi="Times New Roman"/>
          <w:sz w:val="24"/>
          <w:szCs w:val="24"/>
        </w:rPr>
        <w:t>respectively</w:t>
      </w:r>
      <w:r w:rsidR="00106D85" w:rsidRPr="007367E9">
        <w:rPr>
          <w:rFonts w:ascii="Times New Roman" w:hAnsi="Times New Roman"/>
          <w:sz w:val="24"/>
          <w:szCs w:val="24"/>
        </w:rPr>
        <w:t xml:space="preserve"> (</w:t>
      </w:r>
      <w:r w:rsidRPr="007367E9">
        <w:rPr>
          <w:rFonts w:ascii="Times New Roman" w:hAnsi="Times New Roman"/>
          <w:sz w:val="24"/>
          <w:szCs w:val="24"/>
        </w:rPr>
        <w:t>Livestock economy,2017-2018), whereas the population of these livestock species in Banskhali U</w:t>
      </w:r>
      <w:r w:rsidR="00106D85" w:rsidRPr="007367E9">
        <w:rPr>
          <w:rFonts w:ascii="Times New Roman" w:hAnsi="Times New Roman"/>
          <w:sz w:val="24"/>
          <w:szCs w:val="24"/>
        </w:rPr>
        <w:t>pazila</w:t>
      </w:r>
      <w:r w:rsidR="006B464B" w:rsidRPr="007367E9">
        <w:rPr>
          <w:rFonts w:ascii="Times New Roman" w:hAnsi="Times New Roman"/>
          <w:sz w:val="24"/>
          <w:szCs w:val="24"/>
        </w:rPr>
        <w:t xml:space="preserve">, </w:t>
      </w:r>
      <w:r w:rsidR="001876E5" w:rsidRPr="007367E9">
        <w:rPr>
          <w:rFonts w:ascii="Times New Roman" w:hAnsi="Times New Roman"/>
          <w:sz w:val="24"/>
          <w:szCs w:val="24"/>
        </w:rPr>
        <w:t>Chattogram</w:t>
      </w:r>
      <w:r w:rsidR="006B464B" w:rsidRPr="007367E9">
        <w:rPr>
          <w:rFonts w:ascii="Times New Roman" w:hAnsi="Times New Roman"/>
          <w:sz w:val="24"/>
          <w:szCs w:val="24"/>
        </w:rPr>
        <w:t xml:space="preserve"> is 0.123 million, 0.034 million and 0.004 million, </w:t>
      </w:r>
      <w:r w:rsidRPr="007367E9">
        <w:rPr>
          <w:rFonts w:ascii="Times New Roman" w:hAnsi="Times New Roman"/>
          <w:sz w:val="24"/>
          <w:szCs w:val="24"/>
        </w:rPr>
        <w:t xml:space="preserve">respectively (UVH, Banskhali, </w:t>
      </w:r>
      <w:r w:rsidR="001876E5" w:rsidRPr="007367E9">
        <w:rPr>
          <w:rFonts w:ascii="Times New Roman" w:hAnsi="Times New Roman"/>
          <w:sz w:val="24"/>
          <w:szCs w:val="24"/>
        </w:rPr>
        <w:t>Chattogram</w:t>
      </w:r>
      <w:r w:rsidRPr="007367E9">
        <w:rPr>
          <w:rFonts w:ascii="Times New Roman" w:hAnsi="Times New Roman"/>
          <w:sz w:val="24"/>
          <w:szCs w:val="24"/>
        </w:rPr>
        <w:t>, Bangladesh, 2019).There are many number of livestock farms in our country .But in  the last year and recently , an emerging disease has been reported in Bangladesh which is Lumpy Skin Disease. Bangladesh has now encountered the second consecutive year’s outbreak of LSD. The first outbreak occurred in 22/07/2019 was reported to the Department of Livestock Services (DLS</w:t>
      </w:r>
      <w:r w:rsidR="006B464B" w:rsidRPr="007367E9">
        <w:rPr>
          <w:rFonts w:ascii="Times New Roman" w:hAnsi="Times New Roman"/>
          <w:sz w:val="24"/>
          <w:szCs w:val="24"/>
        </w:rPr>
        <w:t>, 2019</w:t>
      </w:r>
      <w:r w:rsidRPr="007367E9">
        <w:rPr>
          <w:rFonts w:ascii="Times New Roman" w:hAnsi="Times New Roman"/>
          <w:sz w:val="24"/>
          <w:szCs w:val="24"/>
        </w:rPr>
        <w:t>).</w:t>
      </w:r>
    </w:p>
    <w:p w:rsidR="00300F54" w:rsidRPr="007367E9" w:rsidRDefault="00E54D13" w:rsidP="00D10449">
      <w:pPr>
        <w:spacing w:before="340" w:line="360" w:lineRule="auto"/>
        <w:jc w:val="both"/>
        <w:rPr>
          <w:rFonts w:ascii="Times New Roman" w:hAnsi="Times New Roman"/>
          <w:sz w:val="24"/>
          <w:szCs w:val="24"/>
        </w:rPr>
      </w:pPr>
      <w:r w:rsidRPr="007367E9">
        <w:rPr>
          <w:rFonts w:ascii="Times New Roman" w:hAnsi="Times New Roman"/>
          <w:sz w:val="24"/>
          <w:szCs w:val="24"/>
        </w:rPr>
        <w:t>Lumpy skin disease (LSD) is a viral disease of cattle caused by lumpy skin disease virus (LSDV). The causative agent is a member of the Capripoxvirus genus in the poxviridae family</w:t>
      </w:r>
      <w:r w:rsidR="006B464B" w:rsidRPr="007367E9">
        <w:rPr>
          <w:rFonts w:ascii="Times New Roman" w:hAnsi="Times New Roman"/>
          <w:bCs/>
          <w:sz w:val="24"/>
          <w:szCs w:val="24"/>
        </w:rPr>
        <w:t xml:space="preserve">(Buller </w:t>
      </w:r>
      <w:r w:rsidR="006B464B" w:rsidRPr="007367E9">
        <w:rPr>
          <w:rFonts w:ascii="Times New Roman" w:hAnsi="Times New Roman"/>
          <w:bCs/>
          <w:i/>
          <w:sz w:val="24"/>
          <w:szCs w:val="24"/>
        </w:rPr>
        <w:t>et al</w:t>
      </w:r>
      <w:r w:rsidR="003014B3" w:rsidRPr="007367E9">
        <w:rPr>
          <w:rFonts w:ascii="Times New Roman" w:hAnsi="Times New Roman"/>
          <w:bCs/>
          <w:sz w:val="24"/>
          <w:szCs w:val="24"/>
        </w:rPr>
        <w:t xml:space="preserve">., 2005). </w:t>
      </w:r>
      <w:r w:rsidRPr="007367E9">
        <w:rPr>
          <w:rFonts w:ascii="Times New Roman" w:hAnsi="Times New Roman"/>
          <w:bCs/>
          <w:sz w:val="24"/>
          <w:szCs w:val="24"/>
        </w:rPr>
        <w:t xml:space="preserve">LSDV </w:t>
      </w:r>
      <w:r w:rsidR="006B464B" w:rsidRPr="007367E9">
        <w:rPr>
          <w:rFonts w:ascii="Times New Roman" w:hAnsi="Times New Roman"/>
          <w:bCs/>
          <w:sz w:val="24"/>
          <w:szCs w:val="24"/>
        </w:rPr>
        <w:t xml:space="preserve">has double-stranded DNA genome, </w:t>
      </w:r>
      <w:r w:rsidRPr="007367E9">
        <w:rPr>
          <w:rFonts w:ascii="Times New Roman" w:hAnsi="Times New Roman"/>
          <w:bCs/>
          <w:sz w:val="24"/>
          <w:szCs w:val="24"/>
        </w:rPr>
        <w:t>which encodes 30 homologous of poxviral proteins known to b</w:t>
      </w:r>
      <w:r w:rsidR="003014B3" w:rsidRPr="007367E9">
        <w:rPr>
          <w:rFonts w:ascii="Times New Roman" w:hAnsi="Times New Roman"/>
          <w:bCs/>
          <w:sz w:val="24"/>
          <w:szCs w:val="24"/>
        </w:rPr>
        <w:t xml:space="preserve">e structural or nonstructural </w:t>
      </w:r>
      <w:r w:rsidRPr="007367E9">
        <w:rPr>
          <w:rFonts w:ascii="Times New Roman" w:hAnsi="Times New Roman"/>
          <w:bCs/>
          <w:sz w:val="24"/>
          <w:szCs w:val="24"/>
        </w:rPr>
        <w:t>and it is antigenically and genetically clo</w:t>
      </w:r>
      <w:r w:rsidR="003014B3" w:rsidRPr="007367E9">
        <w:rPr>
          <w:rFonts w:ascii="Times New Roman" w:hAnsi="Times New Roman"/>
          <w:bCs/>
          <w:sz w:val="24"/>
          <w:szCs w:val="24"/>
        </w:rPr>
        <w:t>sely related to sheep pox virus (SPPV) and goat pox virus (</w:t>
      </w:r>
      <w:r w:rsidRPr="007367E9">
        <w:rPr>
          <w:rFonts w:ascii="Times New Roman" w:hAnsi="Times New Roman"/>
          <w:bCs/>
          <w:sz w:val="24"/>
          <w:szCs w:val="24"/>
        </w:rPr>
        <w:t>GTPV) with nucleotide sequence i</w:t>
      </w:r>
      <w:r w:rsidR="006B464B" w:rsidRPr="007367E9">
        <w:rPr>
          <w:rFonts w:ascii="Times New Roman" w:hAnsi="Times New Roman"/>
          <w:bCs/>
          <w:sz w:val="24"/>
          <w:szCs w:val="24"/>
        </w:rPr>
        <w:t xml:space="preserve">dentities of 96% between species (Tulman </w:t>
      </w:r>
      <w:r w:rsidR="006B464B" w:rsidRPr="007367E9">
        <w:rPr>
          <w:rFonts w:ascii="Times New Roman" w:hAnsi="Times New Roman"/>
          <w:bCs/>
          <w:i/>
          <w:sz w:val="24"/>
          <w:szCs w:val="24"/>
        </w:rPr>
        <w:t>et al</w:t>
      </w:r>
      <w:r w:rsidR="006B464B" w:rsidRPr="007367E9">
        <w:rPr>
          <w:rFonts w:ascii="Times New Roman" w:hAnsi="Times New Roman"/>
          <w:bCs/>
          <w:sz w:val="24"/>
          <w:szCs w:val="24"/>
        </w:rPr>
        <w:t>.,</w:t>
      </w:r>
      <w:r w:rsidR="003014B3" w:rsidRPr="007367E9">
        <w:rPr>
          <w:rFonts w:ascii="Times New Roman" w:hAnsi="Times New Roman"/>
          <w:bCs/>
          <w:sz w:val="24"/>
          <w:szCs w:val="24"/>
        </w:rPr>
        <w:t>2001).</w:t>
      </w:r>
    </w:p>
    <w:p w:rsidR="00300F54" w:rsidRPr="007367E9" w:rsidRDefault="00E54D13" w:rsidP="00D10449">
      <w:pPr>
        <w:spacing w:before="340" w:line="360" w:lineRule="auto"/>
        <w:jc w:val="both"/>
        <w:rPr>
          <w:rFonts w:ascii="Times New Roman" w:hAnsi="Times New Roman"/>
          <w:sz w:val="24"/>
          <w:szCs w:val="24"/>
        </w:rPr>
      </w:pPr>
      <w:r w:rsidRPr="007367E9">
        <w:rPr>
          <w:rFonts w:ascii="Times New Roman" w:hAnsi="Times New Roman"/>
          <w:bCs/>
          <w:sz w:val="24"/>
          <w:szCs w:val="24"/>
        </w:rPr>
        <w:t>Clinical disease is seen in cattle and wildlife</w:t>
      </w:r>
      <w:r w:rsidRPr="007367E9">
        <w:rPr>
          <w:rFonts w:ascii="Times New Roman" w:hAnsi="Times New Roman"/>
          <w:sz w:val="24"/>
          <w:szCs w:val="24"/>
        </w:rPr>
        <w:t xml:space="preserve"> animals such as the Arabian oryx and water buffalo, but does not </w:t>
      </w:r>
      <w:r w:rsidR="003014B3" w:rsidRPr="007367E9">
        <w:rPr>
          <w:rFonts w:ascii="Times New Roman" w:hAnsi="Times New Roman"/>
          <w:sz w:val="24"/>
          <w:szCs w:val="24"/>
        </w:rPr>
        <w:t xml:space="preserve">naturally infect sheep and goats (Davies and Otema, 1981). </w:t>
      </w:r>
      <w:r w:rsidRPr="007367E9">
        <w:rPr>
          <w:rFonts w:ascii="Times New Roman" w:hAnsi="Times New Roman"/>
          <w:sz w:val="24"/>
          <w:szCs w:val="24"/>
        </w:rPr>
        <w:t xml:space="preserve">The disease is </w:t>
      </w:r>
      <w:r w:rsidR="003014B3" w:rsidRPr="007367E9">
        <w:rPr>
          <w:rFonts w:ascii="Times New Roman" w:hAnsi="Times New Roman"/>
          <w:sz w:val="24"/>
          <w:szCs w:val="24"/>
        </w:rPr>
        <w:t xml:space="preserve">characterized by fever, nodules (2 to 5 cm in diameter) </w:t>
      </w:r>
      <w:r w:rsidRPr="007367E9">
        <w:rPr>
          <w:rFonts w:ascii="Times New Roman" w:hAnsi="Times New Roman"/>
          <w:sz w:val="24"/>
          <w:szCs w:val="24"/>
        </w:rPr>
        <w:t>o</w:t>
      </w:r>
      <w:r w:rsidR="00106D85" w:rsidRPr="007367E9">
        <w:rPr>
          <w:rFonts w:ascii="Times New Roman" w:hAnsi="Times New Roman"/>
          <w:sz w:val="24"/>
          <w:szCs w:val="24"/>
        </w:rPr>
        <w:t xml:space="preserve">n the skin and mucous membrane </w:t>
      </w:r>
      <w:r w:rsidRPr="007367E9">
        <w:rPr>
          <w:rFonts w:ascii="Times New Roman" w:hAnsi="Times New Roman"/>
          <w:sz w:val="24"/>
          <w:szCs w:val="24"/>
        </w:rPr>
        <w:t>lesions in the respirato</w:t>
      </w:r>
      <w:r w:rsidR="00224D44" w:rsidRPr="007367E9">
        <w:rPr>
          <w:rFonts w:ascii="Times New Roman" w:hAnsi="Times New Roman"/>
          <w:sz w:val="24"/>
          <w:szCs w:val="24"/>
        </w:rPr>
        <w:t>ry and gastro-intestinal tracts</w:t>
      </w:r>
      <w:r w:rsidRPr="007367E9">
        <w:rPr>
          <w:rFonts w:ascii="Times New Roman" w:hAnsi="Times New Roman"/>
          <w:sz w:val="24"/>
          <w:szCs w:val="24"/>
        </w:rPr>
        <w:t>, and e</w:t>
      </w:r>
      <w:r w:rsidR="00224D44" w:rsidRPr="007367E9">
        <w:rPr>
          <w:rFonts w:ascii="Times New Roman" w:hAnsi="Times New Roman"/>
          <w:sz w:val="24"/>
          <w:szCs w:val="24"/>
        </w:rPr>
        <w:t>nlarged superficial lymph nodes</w:t>
      </w:r>
      <w:r w:rsidRPr="007367E9">
        <w:rPr>
          <w:rFonts w:ascii="Times New Roman" w:hAnsi="Times New Roman"/>
          <w:sz w:val="24"/>
          <w:szCs w:val="24"/>
        </w:rPr>
        <w:t>.It has an important economic impact on the cattle industry due to loss i</w:t>
      </w:r>
      <w:r w:rsidR="00224D44" w:rsidRPr="007367E9">
        <w:rPr>
          <w:rFonts w:ascii="Times New Roman" w:hAnsi="Times New Roman"/>
          <w:sz w:val="24"/>
          <w:szCs w:val="24"/>
        </w:rPr>
        <w:t>n milk production and condition</w:t>
      </w:r>
      <w:r w:rsidRPr="007367E9">
        <w:rPr>
          <w:rFonts w:ascii="Times New Roman" w:hAnsi="Times New Roman"/>
          <w:sz w:val="24"/>
          <w:szCs w:val="24"/>
        </w:rPr>
        <w:t>, infertility, abortion, damaged hides, and sometimes death because of secondary bacterial infections</w:t>
      </w:r>
      <w:r w:rsidR="003014B3" w:rsidRPr="007367E9">
        <w:rPr>
          <w:rFonts w:ascii="Times New Roman" w:hAnsi="Times New Roman"/>
          <w:sz w:val="24"/>
          <w:szCs w:val="24"/>
        </w:rPr>
        <w:t xml:space="preserve"> (</w:t>
      </w:r>
      <w:r w:rsidR="00BA37F0" w:rsidRPr="007367E9">
        <w:rPr>
          <w:rFonts w:ascii="Times New Roman" w:hAnsi="Times New Roman"/>
          <w:sz w:val="24"/>
          <w:szCs w:val="24"/>
        </w:rPr>
        <w:t xml:space="preserve">Carn, 1993). </w:t>
      </w:r>
      <w:r w:rsidRPr="007367E9">
        <w:rPr>
          <w:rFonts w:ascii="Times New Roman" w:hAnsi="Times New Roman"/>
          <w:sz w:val="24"/>
          <w:szCs w:val="24"/>
        </w:rPr>
        <w:t>Mortality rates in naïve population of cattle may reach 5% whereas morbidity rates vary from 3 to 80%. It is thought that LSDV is transmitted a</w:t>
      </w:r>
      <w:r w:rsidR="00BA37F0" w:rsidRPr="007367E9">
        <w:rPr>
          <w:rFonts w:ascii="Times New Roman" w:hAnsi="Times New Roman"/>
          <w:sz w:val="24"/>
          <w:szCs w:val="24"/>
        </w:rPr>
        <w:t>mong cattle by biting insects (</w:t>
      </w:r>
      <w:r w:rsidRPr="007367E9">
        <w:rPr>
          <w:rFonts w:ascii="Times New Roman" w:hAnsi="Times New Roman"/>
          <w:sz w:val="24"/>
          <w:szCs w:val="24"/>
        </w:rPr>
        <w:t>such</w:t>
      </w:r>
      <w:r w:rsidR="00BA37F0" w:rsidRPr="007367E9">
        <w:rPr>
          <w:rFonts w:ascii="Times New Roman" w:hAnsi="Times New Roman"/>
          <w:sz w:val="24"/>
          <w:szCs w:val="24"/>
        </w:rPr>
        <w:t xml:space="preserve"> as mosquitoes, flies </w:t>
      </w:r>
      <w:r w:rsidRPr="007367E9">
        <w:rPr>
          <w:rFonts w:ascii="Times New Roman" w:hAnsi="Times New Roman"/>
          <w:sz w:val="24"/>
          <w:szCs w:val="24"/>
        </w:rPr>
        <w:t xml:space="preserve">and ticks that include species from the Glossina, </w:t>
      </w:r>
      <w:r w:rsidR="002440CE" w:rsidRPr="007367E9">
        <w:rPr>
          <w:rFonts w:ascii="Times New Roman" w:hAnsi="Times New Roman"/>
          <w:sz w:val="24"/>
          <w:szCs w:val="24"/>
        </w:rPr>
        <w:t>Muscidae, and</w:t>
      </w:r>
      <w:r w:rsidRPr="007367E9">
        <w:rPr>
          <w:rFonts w:ascii="Times New Roman" w:hAnsi="Times New Roman"/>
          <w:sz w:val="24"/>
          <w:szCs w:val="24"/>
        </w:rPr>
        <w:t xml:space="preserve"> Tabanidae families, in addition</w:t>
      </w:r>
      <w:r w:rsidR="00106D85" w:rsidRPr="007367E9">
        <w:rPr>
          <w:rFonts w:ascii="Times New Roman" w:hAnsi="Times New Roman"/>
          <w:sz w:val="24"/>
          <w:szCs w:val="24"/>
        </w:rPr>
        <w:t>to some species of Hard tick) (</w:t>
      </w:r>
      <w:r w:rsidR="00BA37F0" w:rsidRPr="007367E9">
        <w:rPr>
          <w:rFonts w:ascii="Times New Roman" w:hAnsi="Times New Roman"/>
          <w:sz w:val="24"/>
          <w:szCs w:val="24"/>
        </w:rPr>
        <w:t xml:space="preserve">Lubinga </w:t>
      </w:r>
      <w:r w:rsidR="00BA37F0" w:rsidRPr="007367E9">
        <w:rPr>
          <w:rFonts w:ascii="Times New Roman" w:hAnsi="Times New Roman"/>
          <w:i/>
          <w:sz w:val="24"/>
          <w:szCs w:val="24"/>
        </w:rPr>
        <w:t>et al</w:t>
      </w:r>
      <w:r w:rsidR="00BA37F0" w:rsidRPr="007367E9">
        <w:rPr>
          <w:rFonts w:ascii="Times New Roman" w:hAnsi="Times New Roman"/>
          <w:sz w:val="24"/>
          <w:szCs w:val="24"/>
        </w:rPr>
        <w:t>., 2014).</w:t>
      </w:r>
    </w:p>
    <w:p w:rsidR="00300F54" w:rsidRPr="007367E9" w:rsidRDefault="00E54D13" w:rsidP="00EA77DF">
      <w:pPr>
        <w:spacing w:before="340" w:line="360" w:lineRule="auto"/>
        <w:jc w:val="both"/>
        <w:rPr>
          <w:rFonts w:ascii="Times New Roman" w:hAnsi="Times New Roman"/>
          <w:sz w:val="24"/>
          <w:szCs w:val="24"/>
        </w:rPr>
      </w:pPr>
      <w:r w:rsidRPr="007367E9">
        <w:rPr>
          <w:rFonts w:ascii="Times New Roman" w:hAnsi="Times New Roman"/>
          <w:sz w:val="24"/>
          <w:szCs w:val="24"/>
        </w:rPr>
        <w:t>LSD has been reported in most countries in most of Africa, parts</w:t>
      </w:r>
      <w:r w:rsidR="00BA37F0" w:rsidRPr="007367E9">
        <w:rPr>
          <w:rFonts w:ascii="Times New Roman" w:hAnsi="Times New Roman"/>
          <w:sz w:val="24"/>
          <w:szCs w:val="24"/>
        </w:rPr>
        <w:t xml:space="preserve"> of the Middle East and Turkey. </w:t>
      </w:r>
      <w:r w:rsidRPr="007367E9">
        <w:rPr>
          <w:rFonts w:ascii="Times New Roman" w:hAnsi="Times New Roman"/>
          <w:sz w:val="24"/>
          <w:szCs w:val="24"/>
        </w:rPr>
        <w:t xml:space="preserve">Since 2015, the disease has spread to most of the Balkan countries, the Caucasus and </w:t>
      </w:r>
      <w:r w:rsidRPr="007367E9">
        <w:rPr>
          <w:rFonts w:ascii="Times New Roman" w:hAnsi="Times New Roman"/>
          <w:sz w:val="24"/>
          <w:szCs w:val="24"/>
        </w:rPr>
        <w:lastRenderedPageBreak/>
        <w:t>the Russian Federation, Where the disease continue to spread. From 2019, several outbreaks of LSD have been reported by Members in South and East Asia</w:t>
      </w:r>
      <w:r w:rsidR="00BA37F0" w:rsidRPr="007367E9">
        <w:rPr>
          <w:rFonts w:ascii="Times New Roman" w:hAnsi="Times New Roman"/>
          <w:sz w:val="24"/>
          <w:szCs w:val="24"/>
        </w:rPr>
        <w:t xml:space="preserve"> (OIE, 2019). </w:t>
      </w:r>
      <w:r w:rsidRPr="007367E9">
        <w:rPr>
          <w:rFonts w:ascii="Times New Roman" w:hAnsi="Times New Roman"/>
          <w:sz w:val="24"/>
          <w:szCs w:val="24"/>
        </w:rPr>
        <w:t>It has been occurred because of global climatic changes, vectors and trade movement in animals and animal products.</w:t>
      </w:r>
    </w:p>
    <w:p w:rsidR="00300F54" w:rsidRPr="007367E9" w:rsidRDefault="00E54D13" w:rsidP="00EA77DF">
      <w:pPr>
        <w:spacing w:before="340" w:after="0" w:line="360" w:lineRule="auto"/>
        <w:jc w:val="both"/>
        <w:rPr>
          <w:rFonts w:ascii="Times New Roman" w:hAnsi="Times New Roman"/>
          <w:sz w:val="24"/>
          <w:szCs w:val="24"/>
        </w:rPr>
      </w:pPr>
      <w:r w:rsidRPr="007367E9">
        <w:rPr>
          <w:rFonts w:ascii="Times New Roman" w:hAnsi="Times New Roman"/>
          <w:sz w:val="24"/>
          <w:szCs w:val="24"/>
        </w:rPr>
        <w:t>Clinical lesi</w:t>
      </w:r>
      <w:r w:rsidR="00BA37F0" w:rsidRPr="007367E9">
        <w:rPr>
          <w:rFonts w:ascii="Times New Roman" w:hAnsi="Times New Roman"/>
          <w:sz w:val="24"/>
          <w:szCs w:val="24"/>
        </w:rPr>
        <w:t xml:space="preserve">ons can be confused with Bovine Herpes </w:t>
      </w:r>
      <w:r w:rsidRPr="007367E9">
        <w:rPr>
          <w:rFonts w:ascii="Times New Roman" w:hAnsi="Times New Roman"/>
          <w:sz w:val="24"/>
          <w:szCs w:val="24"/>
        </w:rPr>
        <w:t>Virus 2 infections, insect bites, dermatophilosis and bovine besnoitiosis. And so, laboratory diagnosis is needed. Laboratory diagnosis can be performed by using serological and molecular techniques and v</w:t>
      </w:r>
      <w:r w:rsidR="00BA37F0" w:rsidRPr="007367E9">
        <w:rPr>
          <w:rFonts w:ascii="Times New Roman" w:hAnsi="Times New Roman"/>
          <w:sz w:val="24"/>
          <w:szCs w:val="24"/>
        </w:rPr>
        <w:t>irus isolation by cell cultures (OIE, 2010).</w:t>
      </w:r>
    </w:p>
    <w:p w:rsidR="00300F54" w:rsidRPr="007367E9" w:rsidRDefault="00E54D13" w:rsidP="00EA77DF">
      <w:pPr>
        <w:spacing w:before="340" w:after="0" w:line="360" w:lineRule="auto"/>
        <w:jc w:val="both"/>
        <w:rPr>
          <w:rFonts w:ascii="Times New Roman" w:hAnsi="Times New Roman"/>
          <w:sz w:val="24"/>
          <w:szCs w:val="24"/>
        </w:rPr>
      </w:pPr>
      <w:r w:rsidRPr="007367E9">
        <w:rPr>
          <w:rFonts w:ascii="Times New Roman" w:hAnsi="Times New Roman"/>
          <w:sz w:val="24"/>
          <w:szCs w:val="24"/>
        </w:rPr>
        <w:t>To control LSD, the implementation of strict quarantine, restriction of animal movements, reactivate vaccination, isolation and slaughter of affected though it is not available in our country, proper disposal of carcasses, cleaning and disinfection of the premises and insect control should be needed. Although vaccination with live attenuated strains of CPPV has been shown to be an effective control method for endemic countries like Bangladesh.</w:t>
      </w:r>
    </w:p>
    <w:p w:rsidR="00300F54" w:rsidRPr="007367E9" w:rsidRDefault="00E54D13" w:rsidP="00EA77DF">
      <w:pPr>
        <w:spacing w:before="340" w:after="0" w:line="360" w:lineRule="auto"/>
        <w:jc w:val="both"/>
        <w:rPr>
          <w:rFonts w:ascii="Times New Roman" w:hAnsi="Times New Roman"/>
          <w:sz w:val="24"/>
          <w:szCs w:val="24"/>
        </w:rPr>
      </w:pPr>
      <w:r w:rsidRPr="007367E9">
        <w:rPr>
          <w:rFonts w:ascii="Times New Roman" w:hAnsi="Times New Roman"/>
          <w:sz w:val="24"/>
          <w:szCs w:val="24"/>
        </w:rPr>
        <w:t>Pathognomonic mechanism of viral disease involves implantation of virus at the portal of entry, replication at that site, spread to target organs, and spread to sites of shedding of virus into the environment. Viral disease occurs when the virus replicates in essential cells and damages organ function indirectly.</w:t>
      </w:r>
    </w:p>
    <w:p w:rsidR="00300F54" w:rsidRPr="007367E9" w:rsidRDefault="00E54D13" w:rsidP="00EA77DF">
      <w:pPr>
        <w:spacing w:before="340" w:after="0" w:line="360" w:lineRule="auto"/>
        <w:jc w:val="both"/>
        <w:rPr>
          <w:rFonts w:ascii="Times New Roman" w:hAnsi="Times New Roman"/>
          <w:sz w:val="24"/>
          <w:szCs w:val="24"/>
        </w:rPr>
      </w:pPr>
      <w:r w:rsidRPr="007367E9">
        <w:rPr>
          <w:rFonts w:ascii="Times New Roman" w:hAnsi="Times New Roman"/>
          <w:sz w:val="24"/>
          <w:szCs w:val="24"/>
        </w:rPr>
        <w:t xml:space="preserve">This study was carried out to explore epidemiological investigation and biochemical changes in cattle caused by Lumpy Skin Disease Virus (LSD) in the Banskhali Upazila, </w:t>
      </w:r>
      <w:r w:rsidR="001876E5" w:rsidRPr="007367E9">
        <w:rPr>
          <w:rFonts w:ascii="Times New Roman" w:hAnsi="Times New Roman"/>
          <w:sz w:val="24"/>
          <w:szCs w:val="24"/>
        </w:rPr>
        <w:t>Chattogram</w:t>
      </w:r>
      <w:r w:rsidRPr="007367E9">
        <w:rPr>
          <w:rFonts w:ascii="Times New Roman" w:hAnsi="Times New Roman"/>
          <w:sz w:val="24"/>
          <w:szCs w:val="24"/>
        </w:rPr>
        <w:t xml:space="preserve"> by which detection of risk factors and some control measures like herd management, vaccination program can be taken. As LSD has been seemingly found in </w:t>
      </w:r>
      <w:r w:rsidR="001876E5" w:rsidRPr="007367E9">
        <w:rPr>
          <w:rFonts w:ascii="Times New Roman" w:hAnsi="Times New Roman"/>
          <w:sz w:val="24"/>
          <w:szCs w:val="24"/>
        </w:rPr>
        <w:t>Chattogram</w:t>
      </w:r>
      <w:r w:rsidRPr="007367E9">
        <w:rPr>
          <w:rFonts w:ascii="Times New Roman" w:hAnsi="Times New Roman"/>
          <w:sz w:val="24"/>
          <w:szCs w:val="24"/>
        </w:rPr>
        <w:t xml:space="preserve"> District and outbreak occurred. Although this virus could infect all breeds of cattle irrespectiv</w:t>
      </w:r>
      <w:r w:rsidR="00BA37F0" w:rsidRPr="007367E9">
        <w:rPr>
          <w:rFonts w:ascii="Times New Roman" w:hAnsi="Times New Roman"/>
          <w:sz w:val="24"/>
          <w:szCs w:val="24"/>
        </w:rPr>
        <w:t xml:space="preserve">e of age and sex, but </w:t>
      </w:r>
      <w:r w:rsidR="00BA37F0" w:rsidRPr="007367E9">
        <w:rPr>
          <w:rFonts w:ascii="Times New Roman" w:hAnsi="Times New Roman"/>
          <w:i/>
          <w:sz w:val="24"/>
          <w:szCs w:val="24"/>
        </w:rPr>
        <w:t>Bos tauras</w:t>
      </w:r>
      <w:r w:rsidRPr="007367E9">
        <w:rPr>
          <w:rFonts w:ascii="Times New Roman" w:hAnsi="Times New Roman"/>
          <w:sz w:val="24"/>
          <w:szCs w:val="24"/>
        </w:rPr>
        <w:t xml:space="preserve"> are found mo</w:t>
      </w:r>
      <w:r w:rsidR="00BA37F0" w:rsidRPr="007367E9">
        <w:rPr>
          <w:rFonts w:ascii="Times New Roman" w:hAnsi="Times New Roman"/>
          <w:sz w:val="24"/>
          <w:szCs w:val="24"/>
        </w:rPr>
        <w:t xml:space="preserve">re susceptible than </w:t>
      </w:r>
      <w:r w:rsidR="00BA37F0" w:rsidRPr="007367E9">
        <w:rPr>
          <w:rFonts w:ascii="Times New Roman" w:hAnsi="Times New Roman"/>
          <w:i/>
          <w:sz w:val="24"/>
          <w:szCs w:val="24"/>
        </w:rPr>
        <w:t>Bos i</w:t>
      </w:r>
      <w:r w:rsidR="005D1AF0" w:rsidRPr="007367E9">
        <w:rPr>
          <w:rFonts w:ascii="Times New Roman" w:hAnsi="Times New Roman"/>
          <w:i/>
          <w:sz w:val="24"/>
          <w:szCs w:val="24"/>
        </w:rPr>
        <w:t>ndicus (</w:t>
      </w:r>
      <w:r w:rsidR="008A21CB" w:rsidRPr="007367E9">
        <w:rPr>
          <w:rFonts w:ascii="Times New Roman" w:hAnsi="Times New Roman"/>
          <w:i/>
          <w:color w:val="000000" w:themeColor="text1"/>
          <w:sz w:val="24"/>
          <w:szCs w:val="24"/>
        </w:rPr>
        <w:t xml:space="preserve">Gumbe, </w:t>
      </w:r>
      <w:r w:rsidR="005D1AF0" w:rsidRPr="007367E9">
        <w:rPr>
          <w:rFonts w:ascii="Times New Roman" w:hAnsi="Times New Roman"/>
          <w:i/>
          <w:color w:val="000000" w:themeColor="text1"/>
          <w:sz w:val="24"/>
          <w:szCs w:val="24"/>
        </w:rPr>
        <w:t>2018).</w:t>
      </w:r>
      <w:r w:rsidR="00BA37F0" w:rsidRPr="007367E9">
        <w:rPr>
          <w:rFonts w:ascii="Times New Roman" w:hAnsi="Times New Roman"/>
          <w:sz w:val="24"/>
          <w:szCs w:val="24"/>
        </w:rPr>
        <w:t xml:space="preserve">Yet, </w:t>
      </w:r>
      <w:r w:rsidRPr="007367E9">
        <w:rPr>
          <w:rFonts w:ascii="Times New Roman" w:hAnsi="Times New Roman"/>
          <w:sz w:val="24"/>
          <w:szCs w:val="24"/>
        </w:rPr>
        <w:t>there is no research investigation conducted to find out risk factors, role of vectors and transmission in Banglad</w:t>
      </w:r>
      <w:r w:rsidR="00E3649E" w:rsidRPr="007367E9">
        <w:rPr>
          <w:rFonts w:ascii="Times New Roman" w:hAnsi="Times New Roman"/>
          <w:sz w:val="24"/>
          <w:szCs w:val="24"/>
        </w:rPr>
        <w:t>e</w:t>
      </w:r>
      <w:r w:rsidRPr="007367E9">
        <w:rPr>
          <w:rFonts w:ascii="Times New Roman" w:hAnsi="Times New Roman"/>
          <w:sz w:val="24"/>
          <w:szCs w:val="24"/>
        </w:rPr>
        <w:t>sh. In endemic areas morbidity is usually 10% and mortality ranges between 1 and 3%</w:t>
      </w:r>
      <w:r w:rsidR="001E603F" w:rsidRPr="007367E9">
        <w:rPr>
          <w:rFonts w:ascii="Times New Roman" w:hAnsi="Times New Roman"/>
          <w:sz w:val="24"/>
          <w:szCs w:val="24"/>
        </w:rPr>
        <w:t xml:space="preserve"> (Davies,</w:t>
      </w:r>
      <w:r w:rsidR="00AB7271" w:rsidRPr="007367E9">
        <w:rPr>
          <w:rFonts w:ascii="Times New Roman" w:hAnsi="Times New Roman"/>
          <w:sz w:val="24"/>
          <w:szCs w:val="24"/>
        </w:rPr>
        <w:t xml:space="preserve"> 1991</w:t>
      </w:r>
      <w:r w:rsidR="005D1AF0" w:rsidRPr="007367E9">
        <w:rPr>
          <w:rFonts w:ascii="Times New Roman" w:hAnsi="Times New Roman"/>
          <w:sz w:val="24"/>
          <w:szCs w:val="24"/>
        </w:rPr>
        <w:t>).</w:t>
      </w:r>
      <w:r w:rsidRPr="007367E9">
        <w:rPr>
          <w:rFonts w:ascii="Times New Roman" w:hAnsi="Times New Roman"/>
          <w:sz w:val="24"/>
          <w:szCs w:val="24"/>
        </w:rPr>
        <w:t xml:space="preserve"> In Banskhali Upazila, by assessing the epidemiological data; the total morbidity rate recognized 1.93% and mortality rate was less than morbidity rate. Geographical distribution map shows the case outbreak of LSD in this upazila by which immediate control measures, treatment against LSD can be taken. Awareness program among farmers in different unions can be raised and that they can be minimized economic loss of livestock population.</w:t>
      </w:r>
    </w:p>
    <w:p w:rsidR="00300F54" w:rsidRPr="007367E9" w:rsidRDefault="00E54D13" w:rsidP="00D10449">
      <w:pPr>
        <w:spacing w:before="340" w:after="0" w:line="360" w:lineRule="auto"/>
        <w:jc w:val="both"/>
        <w:rPr>
          <w:rFonts w:ascii="Times New Roman" w:hAnsi="Times New Roman"/>
          <w:sz w:val="24"/>
          <w:szCs w:val="24"/>
        </w:rPr>
      </w:pPr>
      <w:r w:rsidRPr="007367E9">
        <w:rPr>
          <w:rFonts w:ascii="Times New Roman" w:hAnsi="Times New Roman"/>
          <w:sz w:val="24"/>
          <w:szCs w:val="24"/>
        </w:rPr>
        <w:lastRenderedPageBreak/>
        <w:t>Significant changes can be observed in serum biochemical values when cellular, organ damage occurs. There have been few studies conducted on</w:t>
      </w:r>
      <w:r w:rsidR="005D1AF0" w:rsidRPr="007367E9">
        <w:rPr>
          <w:rFonts w:ascii="Times New Roman" w:hAnsi="Times New Roman"/>
          <w:sz w:val="24"/>
          <w:szCs w:val="24"/>
        </w:rPr>
        <w:t xml:space="preserve"> pathogenesis of LSD in cattle. </w:t>
      </w:r>
      <w:r w:rsidRPr="007367E9">
        <w:rPr>
          <w:rFonts w:ascii="Times New Roman" w:hAnsi="Times New Roman"/>
          <w:sz w:val="24"/>
          <w:szCs w:val="24"/>
        </w:rPr>
        <w:t>Additionally, there is limited information in the literature about about serum biochemical findings of cattle natur</w:t>
      </w:r>
      <w:r w:rsidR="005D1AF0" w:rsidRPr="007367E9">
        <w:rPr>
          <w:rFonts w:ascii="Times New Roman" w:hAnsi="Times New Roman"/>
          <w:sz w:val="24"/>
          <w:szCs w:val="24"/>
        </w:rPr>
        <w:t xml:space="preserve">ally infected with LSDV (Tuppurainen </w:t>
      </w:r>
      <w:r w:rsidR="005D1AF0" w:rsidRPr="007367E9">
        <w:rPr>
          <w:rFonts w:ascii="Times New Roman" w:hAnsi="Times New Roman"/>
          <w:i/>
          <w:sz w:val="24"/>
          <w:szCs w:val="24"/>
        </w:rPr>
        <w:t>et al</w:t>
      </w:r>
      <w:r w:rsidR="005D1AF0" w:rsidRPr="007367E9">
        <w:rPr>
          <w:rFonts w:ascii="Times New Roman" w:hAnsi="Times New Roman"/>
          <w:sz w:val="24"/>
          <w:szCs w:val="24"/>
        </w:rPr>
        <w:t xml:space="preserve">., 2005). </w:t>
      </w:r>
      <w:r w:rsidRPr="007367E9">
        <w:rPr>
          <w:rFonts w:ascii="Times New Roman" w:hAnsi="Times New Roman"/>
          <w:sz w:val="24"/>
          <w:szCs w:val="24"/>
        </w:rPr>
        <w:t>Serum biochemical parameters can be a useful tool for evaluating animal health and help better understanding the pathogenesis of the disease.</w:t>
      </w:r>
    </w:p>
    <w:p w:rsidR="00300F54" w:rsidRPr="007367E9" w:rsidRDefault="00E54D13" w:rsidP="00D10449">
      <w:pPr>
        <w:spacing w:before="340" w:after="0" w:line="360" w:lineRule="auto"/>
        <w:jc w:val="both"/>
        <w:rPr>
          <w:rFonts w:ascii="Times New Roman" w:hAnsi="Times New Roman"/>
          <w:sz w:val="24"/>
          <w:szCs w:val="24"/>
        </w:rPr>
      </w:pPr>
      <w:r w:rsidRPr="007367E9">
        <w:rPr>
          <w:rFonts w:ascii="Times New Roman" w:hAnsi="Times New Roman"/>
          <w:sz w:val="24"/>
          <w:szCs w:val="24"/>
        </w:rPr>
        <w:t>Upazila veterinary Hospital is the best source of information about animal diseases and their prevention and treatment. People from different remote areas come to Banskhali Veterinary Hospital to get utility of their animals. By appraising this report, a part of strategy can be taken about Lumpy Skin Disease Virus (LSDV) in upazila.</w:t>
      </w:r>
    </w:p>
    <w:p w:rsidR="00300F54" w:rsidRPr="007367E9" w:rsidRDefault="00E54D13" w:rsidP="00D10449">
      <w:pPr>
        <w:spacing w:before="340" w:after="0" w:line="360" w:lineRule="auto"/>
        <w:jc w:val="both"/>
        <w:rPr>
          <w:rFonts w:ascii="Times New Roman" w:hAnsi="Times New Roman"/>
          <w:sz w:val="24"/>
          <w:szCs w:val="24"/>
        </w:rPr>
      </w:pPr>
      <w:r w:rsidRPr="007367E9">
        <w:rPr>
          <w:rFonts w:ascii="Times New Roman" w:hAnsi="Times New Roman"/>
          <w:sz w:val="24"/>
          <w:szCs w:val="24"/>
        </w:rPr>
        <w:t>Therefore, my study was concentrated on Banskhali Upazila with the following objectives:</w:t>
      </w:r>
    </w:p>
    <w:p w:rsidR="00300F54" w:rsidRPr="007367E9" w:rsidRDefault="00E54D13" w:rsidP="00D10449">
      <w:pPr>
        <w:pStyle w:val="ListParagraph"/>
        <w:numPr>
          <w:ilvl w:val="0"/>
          <w:numId w:val="1"/>
        </w:numPr>
        <w:spacing w:before="340" w:after="0" w:line="360" w:lineRule="auto"/>
        <w:jc w:val="both"/>
        <w:rPr>
          <w:rFonts w:ascii="Times New Roman" w:hAnsi="Times New Roman"/>
          <w:sz w:val="24"/>
          <w:szCs w:val="24"/>
        </w:rPr>
      </w:pPr>
      <w:r w:rsidRPr="007367E9">
        <w:rPr>
          <w:rFonts w:ascii="Times New Roman" w:hAnsi="Times New Roman"/>
          <w:sz w:val="24"/>
          <w:szCs w:val="24"/>
        </w:rPr>
        <w:t>To know the morbidity and mortality rate of LSD in cattle and also have information about the geographical d</w:t>
      </w:r>
      <w:r w:rsidR="00E3649E" w:rsidRPr="007367E9">
        <w:rPr>
          <w:rFonts w:ascii="Times New Roman" w:hAnsi="Times New Roman"/>
          <w:sz w:val="24"/>
          <w:szCs w:val="24"/>
        </w:rPr>
        <w:t>istribution of outbreak of LSDV so that they can be aware about this disease and may give a scientific evidence for Lumpy Skin Disease Virus in Upazila veterinary hospital.</w:t>
      </w:r>
    </w:p>
    <w:p w:rsidR="00300F54" w:rsidRPr="007367E9" w:rsidRDefault="00E54D13" w:rsidP="00D10449">
      <w:pPr>
        <w:pStyle w:val="ListParagraph"/>
        <w:numPr>
          <w:ilvl w:val="0"/>
          <w:numId w:val="1"/>
        </w:numPr>
        <w:spacing w:before="340" w:after="0" w:line="360" w:lineRule="auto"/>
        <w:jc w:val="both"/>
        <w:rPr>
          <w:rFonts w:ascii="Times New Roman" w:hAnsi="Times New Roman"/>
          <w:sz w:val="24"/>
          <w:szCs w:val="24"/>
        </w:rPr>
      </w:pPr>
      <w:r w:rsidRPr="007367E9">
        <w:rPr>
          <w:rFonts w:ascii="Times New Roman" w:hAnsi="Times New Roman"/>
          <w:sz w:val="24"/>
          <w:szCs w:val="24"/>
        </w:rPr>
        <w:t>To know the pathogenesis of the disease.</w:t>
      </w:r>
    </w:p>
    <w:p w:rsidR="00300F54" w:rsidRPr="007367E9" w:rsidRDefault="00E54D13" w:rsidP="00D10449">
      <w:pPr>
        <w:pStyle w:val="ListParagraph"/>
        <w:numPr>
          <w:ilvl w:val="0"/>
          <w:numId w:val="1"/>
        </w:numPr>
        <w:spacing w:before="340" w:after="0" w:line="360" w:lineRule="auto"/>
        <w:jc w:val="both"/>
        <w:rPr>
          <w:rFonts w:ascii="Times New Roman" w:hAnsi="Times New Roman"/>
          <w:sz w:val="24"/>
          <w:szCs w:val="24"/>
        </w:rPr>
      </w:pPr>
      <w:r w:rsidRPr="007367E9">
        <w:rPr>
          <w:rFonts w:ascii="Times New Roman" w:hAnsi="Times New Roman"/>
          <w:sz w:val="24"/>
          <w:szCs w:val="24"/>
        </w:rPr>
        <w:t>To ameliorate the animal health and minimize economic loss of farmers.</w:t>
      </w:r>
    </w:p>
    <w:p w:rsidR="00300F54" w:rsidRPr="007367E9" w:rsidRDefault="00E54D13">
      <w:pPr>
        <w:spacing w:after="160" w:line="259" w:lineRule="auto"/>
        <w:rPr>
          <w:rFonts w:ascii="Times New Roman" w:eastAsia="Calibri" w:hAnsi="Times New Roman"/>
          <w:sz w:val="24"/>
          <w:szCs w:val="24"/>
          <w:lang w:bidi="bn-IN"/>
        </w:rPr>
      </w:pPr>
      <w:r w:rsidRPr="007367E9">
        <w:rPr>
          <w:rFonts w:ascii="Times New Roman" w:hAnsi="Times New Roman"/>
          <w:sz w:val="24"/>
          <w:szCs w:val="24"/>
        </w:rPr>
        <w:br w:type="page"/>
      </w:r>
    </w:p>
    <w:p w:rsidR="00300F54" w:rsidRPr="007367E9" w:rsidRDefault="00E54D13" w:rsidP="002440CE">
      <w:pPr>
        <w:pStyle w:val="Heading1"/>
        <w:spacing w:before="0" w:after="0" w:line="360" w:lineRule="auto"/>
        <w:jc w:val="center"/>
        <w:rPr>
          <w:rFonts w:ascii="Times New Roman" w:hAnsi="Times New Roman"/>
          <w:sz w:val="32"/>
          <w:szCs w:val="32"/>
        </w:rPr>
      </w:pPr>
      <w:bookmarkStart w:id="9" w:name="_Toc48686713"/>
      <w:bookmarkStart w:id="10" w:name="_Toc50398723"/>
      <w:r w:rsidRPr="007367E9">
        <w:rPr>
          <w:rFonts w:ascii="Times New Roman" w:hAnsi="Times New Roman"/>
          <w:sz w:val="32"/>
          <w:szCs w:val="32"/>
        </w:rPr>
        <w:lastRenderedPageBreak/>
        <w:t>Chapter Two</w:t>
      </w:r>
      <w:bookmarkEnd w:id="9"/>
      <w:bookmarkEnd w:id="10"/>
    </w:p>
    <w:p w:rsidR="00300F54" w:rsidRPr="007367E9" w:rsidRDefault="00E54D13" w:rsidP="002440CE">
      <w:pPr>
        <w:pStyle w:val="Heading1"/>
        <w:spacing w:before="0" w:line="360" w:lineRule="auto"/>
        <w:jc w:val="center"/>
        <w:rPr>
          <w:rFonts w:ascii="Times New Roman" w:hAnsi="Times New Roman"/>
          <w:color w:val="002060"/>
          <w:sz w:val="32"/>
          <w:szCs w:val="32"/>
        </w:rPr>
      </w:pPr>
      <w:bookmarkStart w:id="11" w:name="_Toc48686714"/>
      <w:bookmarkStart w:id="12" w:name="_Toc50398724"/>
      <w:r w:rsidRPr="007367E9">
        <w:rPr>
          <w:rFonts w:ascii="Times New Roman" w:hAnsi="Times New Roman"/>
          <w:sz w:val="32"/>
          <w:szCs w:val="32"/>
        </w:rPr>
        <w:t>Materials and Methods</w:t>
      </w:r>
      <w:bookmarkEnd w:id="11"/>
      <w:bookmarkEnd w:id="12"/>
    </w:p>
    <w:p w:rsidR="00300F54" w:rsidRPr="007367E9" w:rsidRDefault="00E54D13" w:rsidP="002440CE">
      <w:pPr>
        <w:pStyle w:val="Heading2"/>
        <w:spacing w:before="0" w:after="0"/>
        <w:rPr>
          <w:rFonts w:ascii="Times New Roman" w:hAnsi="Times New Roman"/>
        </w:rPr>
      </w:pPr>
      <w:bookmarkStart w:id="13" w:name="_Toc48686715"/>
      <w:bookmarkStart w:id="14" w:name="_Toc50398725"/>
      <w:r w:rsidRPr="007367E9">
        <w:rPr>
          <w:rFonts w:ascii="Times New Roman" w:hAnsi="Times New Roman"/>
        </w:rPr>
        <w:t>2.1 Study area &amp; Study period</w:t>
      </w:r>
      <w:bookmarkEnd w:id="13"/>
      <w:bookmarkEnd w:id="14"/>
    </w:p>
    <w:p w:rsidR="00300F54" w:rsidRPr="007367E9" w:rsidRDefault="00E54D13" w:rsidP="002440CE">
      <w:pPr>
        <w:spacing w:after="0" w:line="360" w:lineRule="auto"/>
        <w:jc w:val="both"/>
        <w:rPr>
          <w:rFonts w:ascii="Times New Roman" w:hAnsi="Times New Roman"/>
          <w:sz w:val="24"/>
          <w:szCs w:val="24"/>
        </w:rPr>
      </w:pPr>
      <w:r w:rsidRPr="007367E9">
        <w:rPr>
          <w:rFonts w:ascii="Times New Roman" w:hAnsi="Times New Roman"/>
          <w:sz w:val="24"/>
          <w:szCs w:val="24"/>
        </w:rPr>
        <w:t xml:space="preserve">The study area was Banskhali Upazila under the district of </w:t>
      </w:r>
      <w:r w:rsidR="001876E5" w:rsidRPr="007367E9">
        <w:rPr>
          <w:rFonts w:ascii="Times New Roman" w:hAnsi="Times New Roman"/>
          <w:sz w:val="24"/>
          <w:szCs w:val="24"/>
        </w:rPr>
        <w:t>Chattogram</w:t>
      </w:r>
      <w:r w:rsidRPr="007367E9">
        <w:rPr>
          <w:rFonts w:ascii="Times New Roman" w:hAnsi="Times New Roman"/>
          <w:sz w:val="24"/>
          <w:szCs w:val="24"/>
        </w:rPr>
        <w:t>. The study was carried out in Upazila Veterinary Hospi</w:t>
      </w:r>
      <w:r w:rsidR="004620D9" w:rsidRPr="007367E9">
        <w:rPr>
          <w:rFonts w:ascii="Times New Roman" w:hAnsi="Times New Roman"/>
          <w:sz w:val="24"/>
          <w:szCs w:val="24"/>
        </w:rPr>
        <w:t xml:space="preserve">tal (UVH), Banskhali, </w:t>
      </w:r>
      <w:r w:rsidR="001876E5" w:rsidRPr="007367E9">
        <w:rPr>
          <w:rFonts w:ascii="Times New Roman" w:hAnsi="Times New Roman"/>
          <w:sz w:val="24"/>
          <w:szCs w:val="24"/>
        </w:rPr>
        <w:t>Chattogram</w:t>
      </w:r>
      <w:r w:rsidRPr="007367E9">
        <w:rPr>
          <w:rFonts w:ascii="Times New Roman" w:hAnsi="Times New Roman"/>
          <w:sz w:val="24"/>
          <w:szCs w:val="24"/>
        </w:rPr>
        <w:t xml:space="preserve"> district during my internship placement fro</w:t>
      </w:r>
      <w:r w:rsidR="004620D9" w:rsidRPr="007367E9">
        <w:rPr>
          <w:rFonts w:ascii="Times New Roman" w:hAnsi="Times New Roman"/>
          <w:sz w:val="24"/>
          <w:szCs w:val="24"/>
        </w:rPr>
        <w:t xml:space="preserve">m October 13, 2019 to December 20, </w:t>
      </w:r>
      <w:r w:rsidRPr="007367E9">
        <w:rPr>
          <w:rFonts w:ascii="Times New Roman" w:hAnsi="Times New Roman"/>
          <w:sz w:val="24"/>
          <w:szCs w:val="24"/>
        </w:rPr>
        <w:t>2019.</w:t>
      </w:r>
    </w:p>
    <w:p w:rsidR="002440CE" w:rsidRPr="007367E9" w:rsidRDefault="00E54D13" w:rsidP="002440CE">
      <w:pPr>
        <w:spacing w:before="240" w:after="0" w:line="360" w:lineRule="auto"/>
        <w:rPr>
          <w:rFonts w:ascii="Times New Roman" w:eastAsia="SimSun" w:hAnsi="Times New Roman"/>
          <w:sz w:val="24"/>
          <w:szCs w:val="24"/>
        </w:rPr>
      </w:pPr>
      <w:r w:rsidRPr="007367E9">
        <w:rPr>
          <w:rFonts w:ascii="Times New Roman" w:eastAsia="SimSun" w:hAnsi="Times New Roman"/>
          <w:noProof/>
          <w:sz w:val="24"/>
          <w:szCs w:val="24"/>
        </w:rPr>
        <w:drawing>
          <wp:inline distT="0" distB="0" distL="114300" distR="114300">
            <wp:extent cx="5676900" cy="3124200"/>
            <wp:effectExtent l="0" t="0" r="0" b="0"/>
            <wp:docPr id="9" name="Picture 9" descr="map b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 bans"/>
                    <pic:cNvPicPr>
                      <a:picLocks noChangeAspect="1"/>
                    </pic:cNvPicPr>
                  </pic:nvPicPr>
                  <pic:blipFill>
                    <a:blip r:embed="rId9"/>
                    <a:stretch>
                      <a:fillRect/>
                    </a:stretch>
                  </pic:blipFill>
                  <pic:spPr>
                    <a:xfrm>
                      <a:off x="0" y="0"/>
                      <a:ext cx="5804656" cy="3194606"/>
                    </a:xfrm>
                    <a:prstGeom prst="rect">
                      <a:avLst/>
                    </a:prstGeom>
                  </pic:spPr>
                </pic:pic>
              </a:graphicData>
            </a:graphic>
          </wp:inline>
        </w:drawing>
      </w:r>
    </w:p>
    <w:p w:rsidR="005D1AF0" w:rsidRPr="007367E9" w:rsidRDefault="00E54D13" w:rsidP="002440CE">
      <w:pPr>
        <w:pStyle w:val="Heading2"/>
        <w:spacing w:after="0" w:line="360" w:lineRule="auto"/>
        <w:rPr>
          <w:rFonts w:ascii="Times New Roman" w:hAnsi="Times New Roman"/>
        </w:rPr>
      </w:pPr>
      <w:bookmarkStart w:id="15" w:name="_Toc48686716"/>
      <w:bookmarkStart w:id="16" w:name="_Toc50398726"/>
      <w:r w:rsidRPr="007367E9">
        <w:rPr>
          <w:rFonts w:ascii="Times New Roman" w:hAnsi="Times New Roman"/>
        </w:rPr>
        <w:t>2.2 Study design and animal selection</w:t>
      </w:r>
      <w:bookmarkEnd w:id="15"/>
      <w:bookmarkEnd w:id="16"/>
    </w:p>
    <w:p w:rsidR="00300F54" w:rsidRPr="007367E9" w:rsidRDefault="00E54D13" w:rsidP="002440CE">
      <w:pPr>
        <w:spacing w:before="260" w:after="0" w:line="360" w:lineRule="auto"/>
        <w:jc w:val="both"/>
        <w:rPr>
          <w:rFonts w:ascii="Times New Roman" w:hAnsi="Times New Roman"/>
          <w:color w:val="000000" w:themeColor="text1"/>
          <w:sz w:val="24"/>
          <w:szCs w:val="24"/>
        </w:rPr>
      </w:pPr>
      <w:r w:rsidRPr="007367E9">
        <w:rPr>
          <w:rFonts w:ascii="Times New Roman" w:hAnsi="Times New Roman"/>
          <w:color w:val="000000" w:themeColor="text1"/>
          <w:sz w:val="24"/>
          <w:szCs w:val="24"/>
        </w:rPr>
        <w:t>The animals were selected from Banskhali Upazila Veterinary Hospital which brought into from different areas around Banskhali. Firstly, a total number of cattle were recorded through preset questionnaire survey and the number of data of clinically suspected lumpy skin diseased were recorded.</w:t>
      </w:r>
    </w:p>
    <w:p w:rsidR="00300F54" w:rsidRPr="007367E9" w:rsidRDefault="00E54D13" w:rsidP="002440CE">
      <w:pPr>
        <w:pStyle w:val="Heading2"/>
        <w:spacing w:after="0" w:line="360" w:lineRule="auto"/>
        <w:rPr>
          <w:rFonts w:ascii="Times New Roman" w:hAnsi="Times New Roman"/>
        </w:rPr>
      </w:pPr>
      <w:bookmarkStart w:id="17" w:name="_Toc48686717"/>
      <w:bookmarkStart w:id="18" w:name="_Toc50398727"/>
      <w:r w:rsidRPr="007367E9">
        <w:rPr>
          <w:rFonts w:ascii="Times New Roman" w:hAnsi="Times New Roman"/>
        </w:rPr>
        <w:t>2.3 Data collection and questionnaire design</w:t>
      </w:r>
      <w:bookmarkEnd w:id="17"/>
      <w:bookmarkEnd w:id="18"/>
    </w:p>
    <w:p w:rsidR="00300F54" w:rsidRPr="007367E9" w:rsidRDefault="00E54D13" w:rsidP="002440CE">
      <w:pPr>
        <w:spacing w:before="260" w:after="0" w:line="360" w:lineRule="auto"/>
        <w:jc w:val="both"/>
        <w:rPr>
          <w:rFonts w:ascii="Times New Roman" w:hAnsi="Times New Roman"/>
          <w:sz w:val="24"/>
          <w:szCs w:val="24"/>
        </w:rPr>
      </w:pPr>
      <w:r w:rsidRPr="007367E9">
        <w:rPr>
          <w:rFonts w:ascii="Times New Roman" w:hAnsi="Times New Roman"/>
          <w:sz w:val="24"/>
          <w:szCs w:val="24"/>
        </w:rPr>
        <w:t>Domesticated ruminants (cattle) those who brought to Banskhali Upazila Veterinary Hospital were considered to be reference population. In study periods about 212 cattle were treated in Upazila Veterinary Hospital due to different diseased condition. Among them total lumpy skin disease affected cattle were 15 and healthy cattle were 15 (Positive group =15, Control group =15).</w:t>
      </w:r>
    </w:p>
    <w:p w:rsidR="00300F54" w:rsidRPr="007367E9" w:rsidRDefault="00E54D13" w:rsidP="00D10449">
      <w:pPr>
        <w:spacing w:before="240" w:after="0" w:line="360" w:lineRule="auto"/>
        <w:jc w:val="both"/>
        <w:rPr>
          <w:rFonts w:ascii="Times New Roman" w:hAnsi="Times New Roman"/>
          <w:color w:val="000000"/>
          <w:sz w:val="24"/>
          <w:szCs w:val="24"/>
        </w:rPr>
      </w:pPr>
      <w:r w:rsidRPr="007367E9">
        <w:rPr>
          <w:rFonts w:ascii="Times New Roman" w:hAnsi="Times New Roman"/>
          <w:color w:val="000000"/>
          <w:sz w:val="24"/>
          <w:szCs w:val="24"/>
        </w:rPr>
        <w:lastRenderedPageBreak/>
        <w:t xml:space="preserve">The required information for the lumpy skin disease was collected directly from the owner of the animal through a structured questionnaire. The questionnaire was filled up by repeated questioning to the owners. The questionnaire includes following information such as: Demographic information (age, sex, body weight, breed, color, and species), socio-economic status of the farmer (farmers occupation, monthly income), patient data (duration of illness, history of deworming , number of infected animal, body condition), management system (type of feed supplied, housing pattern, type of floor, vaccination, hygienic measurement), and owner complain .The farm owner reported that there was a marked reduction in milk production(40% less milk). </w:t>
      </w:r>
    </w:p>
    <w:p w:rsidR="00300F54" w:rsidRPr="007367E9" w:rsidRDefault="00E54D13">
      <w:pPr>
        <w:spacing w:before="240" w:after="0" w:line="360" w:lineRule="auto"/>
        <w:jc w:val="both"/>
        <w:rPr>
          <w:rFonts w:ascii="Times New Roman" w:hAnsi="Times New Roman"/>
          <w:color w:val="000000"/>
          <w:sz w:val="24"/>
          <w:szCs w:val="24"/>
        </w:rPr>
      </w:pPr>
      <w:r w:rsidRPr="007367E9">
        <w:rPr>
          <w:rFonts w:ascii="Times New Roman" w:hAnsi="Times New Roman"/>
          <w:color w:val="000000"/>
          <w:sz w:val="24"/>
          <w:szCs w:val="24"/>
        </w:rPr>
        <w:t xml:space="preserve">Lumpy skin disease was diagnosed by physical examination, laboratory diagnosis and clinical findings of diseases condition. </w:t>
      </w:r>
    </w:p>
    <w:p w:rsidR="00300F54" w:rsidRPr="007367E9" w:rsidRDefault="00E54D13" w:rsidP="002440CE">
      <w:pPr>
        <w:pStyle w:val="Heading2"/>
        <w:spacing w:after="0"/>
        <w:rPr>
          <w:rFonts w:ascii="Times New Roman" w:hAnsi="Times New Roman"/>
        </w:rPr>
      </w:pPr>
      <w:bookmarkStart w:id="19" w:name="_Toc48686718"/>
      <w:bookmarkStart w:id="20" w:name="_Toc50398728"/>
      <w:r w:rsidRPr="007367E9">
        <w:rPr>
          <w:rFonts w:ascii="Times New Roman" w:hAnsi="Times New Roman"/>
        </w:rPr>
        <w:t>2.4 Clinical Examination</w:t>
      </w:r>
      <w:bookmarkEnd w:id="19"/>
      <w:bookmarkEnd w:id="20"/>
    </w:p>
    <w:p w:rsidR="00300F54" w:rsidRPr="007367E9" w:rsidRDefault="00E54D13">
      <w:pPr>
        <w:pStyle w:val="ListParagraph"/>
        <w:numPr>
          <w:ilvl w:val="0"/>
          <w:numId w:val="2"/>
        </w:numPr>
        <w:spacing w:before="240" w:line="360" w:lineRule="auto"/>
        <w:jc w:val="both"/>
        <w:rPr>
          <w:rFonts w:ascii="Times New Roman" w:hAnsi="Times New Roman"/>
          <w:sz w:val="24"/>
          <w:szCs w:val="24"/>
        </w:rPr>
      </w:pPr>
      <w:r w:rsidRPr="007367E9">
        <w:rPr>
          <w:rFonts w:ascii="Times New Roman" w:hAnsi="Times New Roman"/>
          <w:sz w:val="24"/>
          <w:szCs w:val="24"/>
        </w:rPr>
        <w:t>The cattle had fever (above 40 °C) for more than two days.</w:t>
      </w:r>
    </w:p>
    <w:p w:rsidR="00300F54" w:rsidRPr="007367E9" w:rsidRDefault="00E54D13">
      <w:pPr>
        <w:pStyle w:val="ListParagraph"/>
        <w:numPr>
          <w:ilvl w:val="0"/>
          <w:numId w:val="2"/>
        </w:numPr>
        <w:spacing w:before="240" w:line="360" w:lineRule="auto"/>
        <w:jc w:val="both"/>
        <w:rPr>
          <w:rFonts w:ascii="Times New Roman" w:hAnsi="Times New Roman"/>
          <w:sz w:val="24"/>
          <w:szCs w:val="24"/>
        </w:rPr>
      </w:pPr>
      <w:r w:rsidRPr="007367E9">
        <w:rPr>
          <w:rFonts w:ascii="Times New Roman" w:hAnsi="Times New Roman"/>
          <w:sz w:val="24"/>
          <w:szCs w:val="24"/>
        </w:rPr>
        <w:t>Skin lesions and lesions in the mucous membranes of the mouth, lacrimation, nasal discharge.</w:t>
      </w:r>
    </w:p>
    <w:p w:rsidR="00300F54" w:rsidRPr="007367E9" w:rsidRDefault="00E54D13">
      <w:pPr>
        <w:pStyle w:val="ListParagraph"/>
        <w:numPr>
          <w:ilvl w:val="0"/>
          <w:numId w:val="2"/>
        </w:numPr>
        <w:spacing w:before="240" w:line="360" w:lineRule="auto"/>
        <w:jc w:val="both"/>
        <w:rPr>
          <w:rFonts w:ascii="Times New Roman" w:hAnsi="Times New Roman"/>
          <w:sz w:val="24"/>
          <w:szCs w:val="24"/>
        </w:rPr>
      </w:pPr>
      <w:r w:rsidRPr="007367E9">
        <w:rPr>
          <w:rFonts w:ascii="Times New Roman" w:hAnsi="Times New Roman"/>
          <w:sz w:val="24"/>
          <w:szCs w:val="24"/>
        </w:rPr>
        <w:t>Skin lesions (2to 6 cm diameter nodules) occurred mostly in the area of neck, back and whole body. Mammary gland and teat lesions were also observed in some of the cows.</w:t>
      </w:r>
    </w:p>
    <w:p w:rsidR="00300F54" w:rsidRPr="007367E9" w:rsidRDefault="00E54D13">
      <w:pPr>
        <w:pStyle w:val="ListParagraph"/>
        <w:numPr>
          <w:ilvl w:val="0"/>
          <w:numId w:val="2"/>
        </w:numPr>
        <w:spacing w:before="240" w:line="360" w:lineRule="auto"/>
        <w:jc w:val="both"/>
        <w:rPr>
          <w:rFonts w:ascii="Times New Roman" w:hAnsi="Times New Roman"/>
          <w:b/>
          <w:i/>
          <w:iCs/>
          <w:sz w:val="24"/>
          <w:szCs w:val="24"/>
        </w:rPr>
      </w:pPr>
      <w:r w:rsidRPr="007367E9">
        <w:rPr>
          <w:rFonts w:ascii="Times New Roman" w:hAnsi="Times New Roman"/>
          <w:sz w:val="24"/>
          <w:szCs w:val="24"/>
        </w:rPr>
        <w:t>Burst of nodules, edematous swelling in their limbs and exhibit lameness.</w:t>
      </w:r>
    </w:p>
    <w:p w:rsidR="00300F54" w:rsidRPr="007367E9" w:rsidRDefault="00E54D13">
      <w:pPr>
        <w:pStyle w:val="ListParagraph"/>
        <w:numPr>
          <w:ilvl w:val="0"/>
          <w:numId w:val="2"/>
        </w:numPr>
        <w:spacing w:before="240" w:line="360" w:lineRule="auto"/>
        <w:jc w:val="both"/>
        <w:rPr>
          <w:rFonts w:ascii="Times New Roman" w:hAnsi="Times New Roman"/>
          <w:b/>
          <w:i/>
          <w:iCs/>
          <w:sz w:val="24"/>
          <w:szCs w:val="24"/>
        </w:rPr>
      </w:pPr>
      <w:r w:rsidRPr="007367E9">
        <w:rPr>
          <w:rFonts w:ascii="Times New Roman" w:hAnsi="Times New Roman"/>
          <w:sz w:val="24"/>
          <w:szCs w:val="24"/>
        </w:rPr>
        <w:t>Enlarged superficial lymph nodes.</w:t>
      </w:r>
    </w:p>
    <w:p w:rsidR="00300F54" w:rsidRPr="007367E9" w:rsidRDefault="00300F54">
      <w:pPr>
        <w:pStyle w:val="ListParagraph"/>
        <w:spacing w:before="240" w:line="360" w:lineRule="auto"/>
        <w:jc w:val="both"/>
        <w:rPr>
          <w:rFonts w:ascii="Times New Roman" w:hAnsi="Times New Roman"/>
          <w:sz w:val="24"/>
          <w:szCs w:val="24"/>
        </w:rPr>
      </w:pPr>
    </w:p>
    <w:p w:rsidR="00300F54" w:rsidRPr="007367E9" w:rsidRDefault="00E54D13" w:rsidP="00A5460B">
      <w:pPr>
        <w:pStyle w:val="ListParagraph"/>
        <w:spacing w:before="240" w:line="360" w:lineRule="auto"/>
        <w:jc w:val="center"/>
        <w:rPr>
          <w:rFonts w:ascii="Times New Roman" w:hAnsi="Times New Roman"/>
          <w:sz w:val="24"/>
          <w:szCs w:val="24"/>
        </w:rPr>
      </w:pPr>
      <w:r w:rsidRPr="007367E9">
        <w:rPr>
          <w:rFonts w:ascii="Times New Roman" w:hAnsi="Times New Roman"/>
          <w:b/>
          <w:i/>
          <w:iCs/>
          <w:noProof/>
          <w:sz w:val="24"/>
          <w:szCs w:val="24"/>
          <w:lang w:bidi="ar-SA"/>
        </w:rPr>
        <w:drawing>
          <wp:inline distT="0" distB="0" distL="0" distR="0">
            <wp:extent cx="2657475" cy="140144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9895" cy="1407995"/>
                    </a:xfrm>
                    <a:prstGeom prst="rect">
                      <a:avLst/>
                    </a:prstGeom>
                  </pic:spPr>
                </pic:pic>
              </a:graphicData>
            </a:graphic>
          </wp:inline>
        </w:drawing>
      </w:r>
    </w:p>
    <w:p w:rsidR="00300F54" w:rsidRPr="007367E9" w:rsidRDefault="00E54D13" w:rsidP="00A5460B">
      <w:pPr>
        <w:pStyle w:val="ListParagraph"/>
        <w:spacing w:before="240" w:line="360" w:lineRule="auto"/>
        <w:jc w:val="center"/>
        <w:rPr>
          <w:rFonts w:ascii="Times New Roman" w:hAnsi="Times New Roman"/>
          <w:sz w:val="24"/>
          <w:szCs w:val="24"/>
        </w:rPr>
      </w:pPr>
      <w:r w:rsidRPr="007367E9">
        <w:rPr>
          <w:rFonts w:ascii="Times New Roman" w:hAnsi="Times New Roman"/>
          <w:sz w:val="24"/>
          <w:szCs w:val="24"/>
        </w:rPr>
        <w:t>Figure 1: Nodules on whole body</w:t>
      </w:r>
    </w:p>
    <w:p w:rsidR="00300F54" w:rsidRPr="007367E9" w:rsidRDefault="00E54D13" w:rsidP="002440CE">
      <w:pPr>
        <w:pStyle w:val="Heading2"/>
        <w:spacing w:before="0" w:after="0"/>
        <w:rPr>
          <w:rFonts w:ascii="Times New Roman" w:hAnsi="Times New Roman"/>
          <w:color w:val="0070C0"/>
        </w:rPr>
      </w:pPr>
      <w:bookmarkStart w:id="21" w:name="_Toc48686719"/>
      <w:bookmarkStart w:id="22" w:name="_Toc50398729"/>
      <w:r w:rsidRPr="007367E9">
        <w:rPr>
          <w:rFonts w:ascii="Times New Roman" w:hAnsi="Times New Roman"/>
        </w:rPr>
        <w:t>2.5. Sample collection and processing:</w:t>
      </w:r>
      <w:bookmarkEnd w:id="21"/>
      <w:bookmarkEnd w:id="22"/>
    </w:p>
    <w:p w:rsidR="00300F54" w:rsidRPr="007367E9" w:rsidRDefault="00E54D13">
      <w:pPr>
        <w:autoSpaceDE w:val="0"/>
        <w:autoSpaceDN w:val="0"/>
        <w:adjustRightInd w:val="0"/>
        <w:spacing w:after="0" w:line="360" w:lineRule="auto"/>
        <w:jc w:val="both"/>
        <w:rPr>
          <w:rFonts w:ascii="Times New Roman" w:hAnsi="Times New Roman"/>
          <w:iCs/>
          <w:sz w:val="24"/>
          <w:szCs w:val="24"/>
        </w:rPr>
      </w:pPr>
      <w:r w:rsidRPr="007367E9">
        <w:rPr>
          <w:rFonts w:ascii="Times New Roman" w:hAnsi="Times New Roman"/>
          <w:iCs/>
          <w:sz w:val="24"/>
          <w:szCs w:val="24"/>
        </w:rPr>
        <w:t xml:space="preserve">Blood samples were collected aseptically from the jugular vein using sterile 5 ml syringe and 21 G needles. From each cattle five mililitres(ml) of blood was collected. The syringe containing blood was kept in a standing position until clot formation and serum was harvested </w:t>
      </w:r>
      <w:r w:rsidRPr="007367E9">
        <w:rPr>
          <w:rFonts w:ascii="Times New Roman" w:hAnsi="Times New Roman"/>
          <w:iCs/>
          <w:sz w:val="24"/>
          <w:szCs w:val="24"/>
        </w:rPr>
        <w:lastRenderedPageBreak/>
        <w:t xml:space="preserve">by decanting according to (Mozaffor </w:t>
      </w:r>
      <w:r w:rsidRPr="007367E9">
        <w:rPr>
          <w:rFonts w:ascii="Times New Roman" w:hAnsi="Times New Roman"/>
          <w:i/>
          <w:iCs/>
          <w:sz w:val="24"/>
          <w:szCs w:val="24"/>
        </w:rPr>
        <w:t>et al.,</w:t>
      </w:r>
      <w:r w:rsidRPr="007367E9">
        <w:rPr>
          <w:rFonts w:ascii="Times New Roman" w:hAnsi="Times New Roman"/>
          <w:iCs/>
          <w:sz w:val="24"/>
          <w:szCs w:val="24"/>
        </w:rPr>
        <w:t xml:space="preserve"> 2010). 1.5 ml micro centrifuge tubes were used for transferring and shipping of the harvested sera into laboratory through cold box. </w:t>
      </w:r>
    </w:p>
    <w:p w:rsidR="00300F54" w:rsidRPr="007367E9" w:rsidRDefault="00E54D13">
      <w:pPr>
        <w:autoSpaceDE w:val="0"/>
        <w:autoSpaceDN w:val="0"/>
        <w:adjustRightInd w:val="0"/>
        <w:spacing w:after="0" w:line="360" w:lineRule="auto"/>
        <w:jc w:val="both"/>
        <w:rPr>
          <w:rFonts w:ascii="Times New Roman" w:hAnsi="Times New Roman"/>
          <w:iCs/>
          <w:sz w:val="24"/>
          <w:szCs w:val="24"/>
        </w:rPr>
      </w:pPr>
      <w:r w:rsidRPr="007367E9">
        <w:rPr>
          <w:rFonts w:ascii="Times New Roman" w:hAnsi="Times New Roman"/>
          <w:iCs/>
          <w:sz w:val="24"/>
          <w:szCs w:val="24"/>
        </w:rPr>
        <w:t xml:space="preserve">Serum sample were stored at -20°C until perform the biochemical analysis. A total of 30 </w:t>
      </w:r>
      <w:r w:rsidR="002440CE" w:rsidRPr="007367E9">
        <w:rPr>
          <w:rFonts w:ascii="Times New Roman" w:hAnsi="Times New Roman"/>
          <w:iCs/>
          <w:sz w:val="24"/>
          <w:szCs w:val="24"/>
        </w:rPr>
        <w:t>(15</w:t>
      </w:r>
      <w:r w:rsidRPr="007367E9">
        <w:rPr>
          <w:rFonts w:ascii="Times New Roman" w:hAnsi="Times New Roman"/>
          <w:iCs/>
          <w:sz w:val="24"/>
          <w:szCs w:val="24"/>
        </w:rPr>
        <w:t xml:space="preserve"> = positive group, 15= control group) blood samples were collected.</w:t>
      </w:r>
    </w:p>
    <w:p w:rsidR="00300F54" w:rsidRPr="007367E9" w:rsidRDefault="00300F54">
      <w:pPr>
        <w:autoSpaceDE w:val="0"/>
        <w:autoSpaceDN w:val="0"/>
        <w:adjustRightInd w:val="0"/>
        <w:spacing w:after="0" w:line="360" w:lineRule="auto"/>
        <w:jc w:val="both"/>
        <w:rPr>
          <w:rFonts w:ascii="Times New Roman" w:hAnsi="Times New Roman"/>
          <w:iCs/>
          <w:sz w:val="24"/>
          <w:szCs w:val="24"/>
        </w:rPr>
      </w:pPr>
    </w:p>
    <w:p w:rsidR="00300F54" w:rsidRPr="007367E9" w:rsidRDefault="00E54D13" w:rsidP="00A5460B">
      <w:pPr>
        <w:autoSpaceDE w:val="0"/>
        <w:autoSpaceDN w:val="0"/>
        <w:adjustRightInd w:val="0"/>
        <w:spacing w:after="0" w:line="360" w:lineRule="auto"/>
        <w:jc w:val="center"/>
        <w:rPr>
          <w:rFonts w:ascii="Times New Roman" w:hAnsi="Times New Roman"/>
          <w:iCs/>
          <w:sz w:val="24"/>
          <w:szCs w:val="24"/>
        </w:rPr>
      </w:pPr>
      <w:r w:rsidRPr="007367E9">
        <w:rPr>
          <w:rFonts w:ascii="Times New Roman" w:hAnsi="Times New Roman"/>
          <w:iCs/>
          <w:noProof/>
          <w:sz w:val="24"/>
          <w:szCs w:val="24"/>
        </w:rPr>
        <w:drawing>
          <wp:inline distT="0" distB="0" distL="0" distR="0">
            <wp:extent cx="3200400" cy="1933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0400" cy="1933575"/>
                    </a:xfrm>
                    <a:prstGeom prst="rect">
                      <a:avLst/>
                    </a:prstGeom>
                  </pic:spPr>
                </pic:pic>
              </a:graphicData>
            </a:graphic>
          </wp:inline>
        </w:drawing>
      </w:r>
    </w:p>
    <w:p w:rsidR="00300F54" w:rsidRPr="007367E9" w:rsidRDefault="00E54D13" w:rsidP="00A5460B">
      <w:pPr>
        <w:autoSpaceDE w:val="0"/>
        <w:autoSpaceDN w:val="0"/>
        <w:adjustRightInd w:val="0"/>
        <w:spacing w:after="0" w:line="360" w:lineRule="auto"/>
        <w:jc w:val="center"/>
        <w:rPr>
          <w:rFonts w:ascii="Times New Roman" w:hAnsi="Times New Roman"/>
          <w:iCs/>
          <w:sz w:val="24"/>
          <w:szCs w:val="24"/>
        </w:rPr>
      </w:pPr>
      <w:r w:rsidRPr="007367E9">
        <w:rPr>
          <w:rFonts w:ascii="Times New Roman" w:hAnsi="Times New Roman"/>
          <w:iCs/>
          <w:sz w:val="24"/>
          <w:szCs w:val="24"/>
        </w:rPr>
        <w:t xml:space="preserve">Figure </w:t>
      </w:r>
      <w:r w:rsidR="002440CE" w:rsidRPr="007367E9">
        <w:rPr>
          <w:rFonts w:ascii="Times New Roman" w:hAnsi="Times New Roman"/>
          <w:iCs/>
          <w:sz w:val="24"/>
          <w:szCs w:val="24"/>
        </w:rPr>
        <w:t>2:</w:t>
      </w:r>
      <w:r w:rsidRPr="007367E9">
        <w:rPr>
          <w:rFonts w:ascii="Times New Roman" w:hAnsi="Times New Roman"/>
          <w:iCs/>
          <w:sz w:val="24"/>
          <w:szCs w:val="24"/>
        </w:rPr>
        <w:t xml:space="preserve"> Blood collection from lumpy skin diseased animal</w:t>
      </w:r>
    </w:p>
    <w:p w:rsidR="00300F54" w:rsidRPr="007367E9" w:rsidRDefault="00300F54">
      <w:pPr>
        <w:autoSpaceDE w:val="0"/>
        <w:autoSpaceDN w:val="0"/>
        <w:adjustRightInd w:val="0"/>
        <w:spacing w:after="0" w:line="360" w:lineRule="auto"/>
        <w:jc w:val="both"/>
        <w:rPr>
          <w:rFonts w:ascii="Times New Roman" w:hAnsi="Times New Roman"/>
          <w:iCs/>
          <w:sz w:val="24"/>
          <w:szCs w:val="24"/>
        </w:rPr>
      </w:pPr>
    </w:p>
    <w:p w:rsidR="00300F54" w:rsidRPr="007367E9" w:rsidRDefault="00E54D13" w:rsidP="002440CE">
      <w:pPr>
        <w:pStyle w:val="Heading2"/>
        <w:spacing w:before="0" w:after="0"/>
        <w:rPr>
          <w:rFonts w:ascii="Times New Roman" w:hAnsi="Times New Roman"/>
        </w:rPr>
      </w:pPr>
      <w:bookmarkStart w:id="23" w:name="_Toc48686720"/>
      <w:bookmarkStart w:id="24" w:name="_Toc50398730"/>
      <w:r w:rsidRPr="007367E9">
        <w:rPr>
          <w:rFonts w:ascii="Times New Roman" w:hAnsi="Times New Roman"/>
        </w:rPr>
        <w:t>2.6 Analysis of Serum Biochemical Parameters</w:t>
      </w:r>
      <w:bookmarkEnd w:id="23"/>
      <w:bookmarkEnd w:id="24"/>
    </w:p>
    <w:p w:rsidR="00300F54" w:rsidRPr="007367E9" w:rsidRDefault="00E54D13">
      <w:pPr>
        <w:spacing w:after="0" w:line="360" w:lineRule="auto"/>
        <w:jc w:val="both"/>
        <w:rPr>
          <w:rFonts w:ascii="Times New Roman" w:hAnsi="Times New Roman"/>
          <w:sz w:val="24"/>
          <w:szCs w:val="24"/>
        </w:rPr>
      </w:pPr>
      <w:r w:rsidRPr="007367E9">
        <w:rPr>
          <w:rFonts w:ascii="Times New Roman" w:hAnsi="Times New Roman"/>
          <w:sz w:val="24"/>
          <w:szCs w:val="24"/>
        </w:rPr>
        <w:t>Biochemical analyses were performed using an auto-analyzer (CVASU biochemical lab). Creatinine, albumin, alanine aminotransferase (AST), aspartate aminotransferase (ALT), alkaline phosphatase were analyzed.</w:t>
      </w:r>
    </w:p>
    <w:p w:rsidR="00300F54" w:rsidRPr="007367E9" w:rsidRDefault="002440CE" w:rsidP="002440CE">
      <w:pPr>
        <w:spacing w:before="240" w:after="0" w:line="360" w:lineRule="auto"/>
        <w:jc w:val="both"/>
        <w:rPr>
          <w:rFonts w:ascii="Times New Roman" w:hAnsi="Times New Roman"/>
          <w:sz w:val="24"/>
          <w:szCs w:val="24"/>
        </w:rPr>
      </w:pPr>
      <w:r w:rsidRPr="007367E9">
        <w:rPr>
          <w:rFonts w:ascii="Times New Roman" w:hAnsi="Times New Roman"/>
          <w:noProof/>
          <w:sz w:val="24"/>
          <w:szCs w:val="24"/>
        </w:rPr>
        <w:drawing>
          <wp:inline distT="0" distB="0" distL="0" distR="0">
            <wp:extent cx="5695950" cy="1781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8-04 16_24_06-Window.pn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95950" cy="1781175"/>
                    </a:xfrm>
                    <a:prstGeom prst="rect">
                      <a:avLst/>
                    </a:prstGeom>
                  </pic:spPr>
                </pic:pic>
              </a:graphicData>
            </a:graphic>
          </wp:inline>
        </w:drawing>
      </w:r>
    </w:p>
    <w:p w:rsidR="00300F54" w:rsidRPr="007367E9" w:rsidRDefault="00E54D13">
      <w:pPr>
        <w:spacing w:after="0" w:line="360" w:lineRule="auto"/>
        <w:jc w:val="both"/>
        <w:rPr>
          <w:rFonts w:ascii="Times New Roman" w:hAnsi="Times New Roman"/>
          <w:sz w:val="24"/>
          <w:szCs w:val="24"/>
        </w:rPr>
      </w:pPr>
      <w:r w:rsidRPr="007367E9">
        <w:rPr>
          <w:rFonts w:ascii="Times New Roman" w:hAnsi="Times New Roman"/>
          <w:sz w:val="24"/>
          <w:szCs w:val="24"/>
        </w:rPr>
        <w:t>Figure 3: Biochemical</w:t>
      </w:r>
      <w:r w:rsidR="00DC3A84" w:rsidRPr="007367E9">
        <w:rPr>
          <w:rFonts w:ascii="Times New Roman" w:hAnsi="Times New Roman"/>
          <w:sz w:val="24"/>
          <w:szCs w:val="24"/>
        </w:rPr>
        <w:t xml:space="preserve"> Test</w:t>
      </w:r>
      <w:r w:rsidR="00A5460B" w:rsidRPr="007367E9">
        <w:rPr>
          <w:rFonts w:ascii="Times New Roman" w:hAnsi="Times New Roman"/>
          <w:sz w:val="24"/>
          <w:szCs w:val="24"/>
        </w:rPr>
        <w:tab/>
      </w:r>
      <w:r w:rsidR="00A5460B" w:rsidRPr="007367E9">
        <w:rPr>
          <w:rFonts w:ascii="Times New Roman" w:hAnsi="Times New Roman"/>
          <w:sz w:val="24"/>
          <w:szCs w:val="24"/>
        </w:rPr>
        <w:tab/>
      </w:r>
      <w:r w:rsidR="00A5460B" w:rsidRPr="007367E9">
        <w:rPr>
          <w:rFonts w:ascii="Times New Roman" w:hAnsi="Times New Roman"/>
          <w:sz w:val="24"/>
          <w:szCs w:val="24"/>
        </w:rPr>
        <w:tab/>
      </w:r>
      <w:r w:rsidR="00A5460B" w:rsidRPr="007367E9">
        <w:rPr>
          <w:rFonts w:ascii="Times New Roman" w:hAnsi="Times New Roman"/>
          <w:sz w:val="24"/>
          <w:szCs w:val="24"/>
        </w:rPr>
        <w:tab/>
      </w:r>
      <w:r w:rsidR="00A5460B" w:rsidRPr="007367E9">
        <w:rPr>
          <w:rFonts w:ascii="Times New Roman" w:hAnsi="Times New Roman"/>
          <w:sz w:val="24"/>
          <w:szCs w:val="24"/>
        </w:rPr>
        <w:tab/>
      </w:r>
      <w:r w:rsidR="00A5460B" w:rsidRPr="007367E9">
        <w:rPr>
          <w:rFonts w:ascii="Times New Roman" w:hAnsi="Times New Roman"/>
          <w:sz w:val="24"/>
          <w:szCs w:val="24"/>
        </w:rPr>
        <w:tab/>
      </w:r>
      <w:r w:rsidRPr="007367E9">
        <w:rPr>
          <w:rFonts w:ascii="Times New Roman" w:hAnsi="Times New Roman"/>
          <w:sz w:val="24"/>
          <w:szCs w:val="24"/>
        </w:rPr>
        <w:t>Figure</w:t>
      </w:r>
      <w:r w:rsidR="00DC3A84" w:rsidRPr="007367E9">
        <w:rPr>
          <w:rFonts w:ascii="Times New Roman" w:hAnsi="Times New Roman"/>
          <w:sz w:val="24"/>
          <w:szCs w:val="24"/>
        </w:rPr>
        <w:t xml:space="preserve"> 4: Result of parameters                     </w:t>
      </w:r>
    </w:p>
    <w:p w:rsidR="00300F54" w:rsidRPr="007367E9" w:rsidRDefault="00E54D13" w:rsidP="000617C7">
      <w:pPr>
        <w:pStyle w:val="Heading2"/>
        <w:spacing w:before="0" w:after="0" w:line="360" w:lineRule="auto"/>
        <w:rPr>
          <w:rFonts w:ascii="Times New Roman" w:hAnsi="Times New Roman"/>
        </w:rPr>
      </w:pPr>
      <w:bookmarkStart w:id="25" w:name="_Toc48686721"/>
      <w:bookmarkStart w:id="26" w:name="_Toc50398731"/>
      <w:r w:rsidRPr="007367E9">
        <w:rPr>
          <w:rFonts w:ascii="Times New Roman" w:hAnsi="Times New Roman"/>
        </w:rPr>
        <w:t>2.7. Statistical Analysis</w:t>
      </w:r>
      <w:bookmarkEnd w:id="25"/>
      <w:bookmarkEnd w:id="26"/>
    </w:p>
    <w:p w:rsidR="00300F54" w:rsidRPr="007367E9" w:rsidRDefault="00DC3A84" w:rsidP="000617C7">
      <w:pPr>
        <w:spacing w:before="240" w:line="360" w:lineRule="auto"/>
        <w:jc w:val="both"/>
        <w:rPr>
          <w:rFonts w:ascii="Times New Roman" w:hAnsi="Times New Roman"/>
          <w:sz w:val="24"/>
          <w:szCs w:val="24"/>
        </w:rPr>
      </w:pPr>
      <w:r w:rsidRPr="007367E9">
        <w:rPr>
          <w:rFonts w:ascii="Times New Roman" w:hAnsi="Times New Roman"/>
          <w:sz w:val="24"/>
          <w:szCs w:val="24"/>
        </w:rPr>
        <w:t>Data collected were entered into Excel-2007 and t</w:t>
      </w:r>
      <w:r w:rsidR="00E54D13" w:rsidRPr="007367E9">
        <w:rPr>
          <w:rFonts w:ascii="Times New Roman" w:hAnsi="Times New Roman"/>
          <w:sz w:val="24"/>
          <w:szCs w:val="24"/>
        </w:rPr>
        <w:t xml:space="preserve">he results were expressed as mean ± standard deviations. Differences between the LSDV-infected and healthy groups were calculated by using the two-sample </w:t>
      </w:r>
      <w:r w:rsidR="00E54D13" w:rsidRPr="007367E9">
        <w:rPr>
          <w:rStyle w:val="Emphasis"/>
          <w:rFonts w:ascii="Times New Roman" w:hAnsi="Times New Roman"/>
          <w:sz w:val="24"/>
          <w:szCs w:val="24"/>
        </w:rPr>
        <w:t>t</w:t>
      </w:r>
      <w:r w:rsidR="00E54D13" w:rsidRPr="007367E9">
        <w:rPr>
          <w:rFonts w:ascii="Times New Roman" w:hAnsi="Times New Roman"/>
          <w:sz w:val="24"/>
          <w:szCs w:val="24"/>
        </w:rPr>
        <w:t xml:space="preserve">-test. </w:t>
      </w:r>
      <w:r w:rsidR="00E54D13" w:rsidRPr="007367E9">
        <w:rPr>
          <w:rStyle w:val="Emphasis"/>
          <w:rFonts w:ascii="Times New Roman" w:hAnsi="Times New Roman"/>
          <w:sz w:val="24"/>
          <w:szCs w:val="24"/>
        </w:rPr>
        <w:t>P</w:t>
      </w:r>
      <w:r w:rsidR="00E54D13" w:rsidRPr="007367E9">
        <w:rPr>
          <w:rFonts w:ascii="Times New Roman" w:hAnsi="Times New Roman"/>
          <w:sz w:val="24"/>
          <w:szCs w:val="24"/>
        </w:rPr>
        <w:t>&lt; 0.05 was considered to be</w:t>
      </w:r>
      <w:r w:rsidR="00FE7765" w:rsidRPr="007367E9">
        <w:rPr>
          <w:rFonts w:ascii="Times New Roman" w:hAnsi="Times New Roman"/>
          <w:sz w:val="24"/>
          <w:szCs w:val="24"/>
        </w:rPr>
        <w:t xml:space="preserve"> statistically significant.</w:t>
      </w:r>
    </w:p>
    <w:p w:rsidR="00300F54" w:rsidRPr="007367E9" w:rsidRDefault="00E54D13">
      <w:pPr>
        <w:rPr>
          <w:rFonts w:ascii="Times New Roman" w:hAnsi="Times New Roman"/>
        </w:rPr>
      </w:pPr>
      <w:r w:rsidRPr="007367E9">
        <w:rPr>
          <w:rFonts w:ascii="Times New Roman" w:hAnsi="Times New Roman"/>
        </w:rPr>
        <w:br w:type="page"/>
      </w:r>
    </w:p>
    <w:p w:rsidR="00DC3A84" w:rsidRPr="007367E9" w:rsidRDefault="00E54D13" w:rsidP="000617C7">
      <w:pPr>
        <w:pStyle w:val="Heading1"/>
        <w:spacing w:before="0" w:after="0" w:line="360" w:lineRule="auto"/>
        <w:jc w:val="center"/>
        <w:rPr>
          <w:rFonts w:ascii="Times New Roman" w:hAnsi="Times New Roman"/>
          <w:sz w:val="32"/>
          <w:szCs w:val="32"/>
        </w:rPr>
      </w:pPr>
      <w:bookmarkStart w:id="27" w:name="_Toc48686722"/>
      <w:bookmarkStart w:id="28" w:name="_Toc50398732"/>
      <w:r w:rsidRPr="007367E9">
        <w:rPr>
          <w:rFonts w:ascii="Times New Roman" w:hAnsi="Times New Roman"/>
          <w:sz w:val="32"/>
          <w:szCs w:val="32"/>
        </w:rPr>
        <w:lastRenderedPageBreak/>
        <w:t>Chapter Three</w:t>
      </w:r>
      <w:bookmarkEnd w:id="27"/>
      <w:bookmarkEnd w:id="28"/>
    </w:p>
    <w:p w:rsidR="00300F54" w:rsidRPr="007367E9" w:rsidRDefault="00E54D13" w:rsidP="000617C7">
      <w:pPr>
        <w:pStyle w:val="Heading1"/>
        <w:spacing w:before="0" w:line="360" w:lineRule="auto"/>
        <w:jc w:val="center"/>
        <w:rPr>
          <w:rFonts w:ascii="Times New Roman" w:hAnsi="Times New Roman"/>
          <w:sz w:val="32"/>
          <w:szCs w:val="32"/>
        </w:rPr>
      </w:pPr>
      <w:bookmarkStart w:id="29" w:name="_Toc48686723"/>
      <w:bookmarkStart w:id="30" w:name="_Toc50398733"/>
      <w:r w:rsidRPr="007367E9">
        <w:rPr>
          <w:rFonts w:ascii="Times New Roman" w:hAnsi="Times New Roman"/>
          <w:sz w:val="32"/>
          <w:szCs w:val="32"/>
        </w:rPr>
        <w:t>Result</w:t>
      </w:r>
      <w:bookmarkEnd w:id="29"/>
      <w:bookmarkEnd w:id="30"/>
    </w:p>
    <w:p w:rsidR="001842ED" w:rsidRPr="007367E9" w:rsidRDefault="00E54D13" w:rsidP="001842ED">
      <w:pPr>
        <w:pStyle w:val="Heading2"/>
        <w:rPr>
          <w:rFonts w:ascii="Times New Roman" w:hAnsi="Times New Roman"/>
        </w:rPr>
      </w:pPr>
      <w:bookmarkStart w:id="31" w:name="_Toc48686724"/>
      <w:bookmarkStart w:id="32" w:name="_Toc50398734"/>
      <w:r w:rsidRPr="007367E9">
        <w:rPr>
          <w:rFonts w:ascii="Times New Roman" w:hAnsi="Times New Roman"/>
        </w:rPr>
        <w:t xml:space="preserve">Table </w:t>
      </w:r>
      <w:bookmarkEnd w:id="31"/>
      <w:r w:rsidR="001842ED" w:rsidRPr="007367E9">
        <w:rPr>
          <w:rFonts w:ascii="Times New Roman" w:hAnsi="Times New Roman"/>
        </w:rPr>
        <w:t xml:space="preserve">1 </w:t>
      </w:r>
      <w:r w:rsidR="001842ED" w:rsidRPr="007367E9">
        <w:rPr>
          <w:rFonts w:ascii="Times New Roman" w:hAnsi="Times New Roman"/>
          <w:sz w:val="24"/>
          <w:szCs w:val="24"/>
        </w:rPr>
        <w:t xml:space="preserve">Number of outbreaks, morbidity, </w:t>
      </w:r>
      <w:r w:rsidR="001876E5" w:rsidRPr="007367E9">
        <w:rPr>
          <w:rFonts w:ascii="Times New Roman" w:hAnsi="Times New Roman"/>
          <w:sz w:val="24"/>
          <w:szCs w:val="24"/>
        </w:rPr>
        <w:t>mortality</w:t>
      </w:r>
      <w:r w:rsidR="001842ED" w:rsidRPr="007367E9">
        <w:rPr>
          <w:rFonts w:ascii="Times New Roman" w:hAnsi="Times New Roman"/>
          <w:sz w:val="24"/>
          <w:szCs w:val="24"/>
        </w:rPr>
        <w:t xml:space="preserve"> and case fatality rates in different regions in Banskhali Upazila, </w:t>
      </w:r>
      <w:r w:rsidR="001876E5" w:rsidRPr="007367E9">
        <w:rPr>
          <w:rFonts w:ascii="Times New Roman" w:hAnsi="Times New Roman"/>
          <w:sz w:val="24"/>
          <w:szCs w:val="24"/>
        </w:rPr>
        <w:t>Chattogram</w:t>
      </w:r>
      <w:r w:rsidR="001842ED" w:rsidRPr="007367E9">
        <w:rPr>
          <w:rFonts w:ascii="Times New Roman" w:hAnsi="Times New Roman"/>
          <w:sz w:val="24"/>
          <w:szCs w:val="24"/>
        </w:rPr>
        <w:t>.</w:t>
      </w:r>
      <w:bookmarkEnd w:id="32"/>
    </w:p>
    <w:p w:rsidR="00300F54" w:rsidRPr="007367E9" w:rsidRDefault="00E54D13" w:rsidP="00D10449">
      <w:pPr>
        <w:spacing w:line="360" w:lineRule="auto"/>
        <w:jc w:val="both"/>
        <w:rPr>
          <w:rFonts w:ascii="Times New Roman" w:hAnsi="Times New Roman"/>
          <w:sz w:val="28"/>
          <w:szCs w:val="28"/>
        </w:rPr>
      </w:pPr>
      <w:r w:rsidRPr="007367E9">
        <w:rPr>
          <w:rFonts w:ascii="Times New Roman" w:eastAsia="Calibri" w:hAnsi="Times New Roman"/>
          <w:sz w:val="24"/>
          <w:szCs w:val="24"/>
        </w:rPr>
        <w:t>Table 1 shows number of outbreaks, morbidity, mortality and case fatality rates in different unions of Banskhali Upazila. Population at risk refers to the number of susceptible cattle in herds where at least one case was reported</w:t>
      </w:r>
      <w:r w:rsidRPr="007367E9">
        <w:rPr>
          <w:rFonts w:ascii="Times New Roman" w:eastAsia="Calibri" w:hAnsi="Times New Roman"/>
        </w:rPr>
        <w:t>.</w:t>
      </w:r>
    </w:p>
    <w:tbl>
      <w:tblPr>
        <w:tblStyle w:val="TableGrid"/>
        <w:tblW w:w="9013" w:type="dxa"/>
        <w:tblInd w:w="-5" w:type="dxa"/>
        <w:tblLayout w:type="fixed"/>
        <w:tblLook w:val="04A0"/>
      </w:tblPr>
      <w:tblGrid>
        <w:gridCol w:w="1710"/>
        <w:gridCol w:w="1350"/>
        <w:gridCol w:w="1029"/>
        <w:gridCol w:w="1335"/>
        <w:gridCol w:w="1156"/>
        <w:gridCol w:w="1432"/>
        <w:gridCol w:w="1001"/>
      </w:tblGrid>
      <w:tr w:rsidR="00300F54" w:rsidRPr="007367E9">
        <w:trPr>
          <w:trHeight w:val="119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Unions</w:t>
            </w:r>
          </w:p>
        </w:tc>
        <w:tc>
          <w:tcPr>
            <w:tcW w:w="135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Population at risk</w:t>
            </w:r>
          </w:p>
        </w:tc>
        <w:tc>
          <w:tcPr>
            <w:tcW w:w="1029"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No. of affected animal</w:t>
            </w:r>
          </w:p>
        </w:tc>
        <w:tc>
          <w:tcPr>
            <w:tcW w:w="1335"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Morbidity rate%</w:t>
            </w:r>
          </w:p>
        </w:tc>
        <w:tc>
          <w:tcPr>
            <w:tcW w:w="1156"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No. of dead animal</w:t>
            </w:r>
          </w:p>
        </w:tc>
        <w:tc>
          <w:tcPr>
            <w:tcW w:w="1432"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Mortality rate %</w:t>
            </w:r>
          </w:p>
        </w:tc>
        <w:tc>
          <w:tcPr>
            <w:tcW w:w="1001"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Case fatality %</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Pukuriya</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11958</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80</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0.66%</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2</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0.02</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2.5</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Sadanpur</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8548</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52</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0.60%</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Khakhanabad</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13073</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83</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0.63%</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Baharchora</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14337</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87</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0.60%</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r>
      <w:tr w:rsidR="00300F54" w:rsidRPr="007367E9">
        <w:trPr>
          <w:trHeight w:val="400"/>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Kalipur</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12901</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94</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0.72%</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Kathariya</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15247</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95</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0.62%</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Boilchori</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12272</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74</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0.60%</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Saral</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13826</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92</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0.66%</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2</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0.01</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2.1</w:t>
            </w:r>
          </w:p>
        </w:tc>
      </w:tr>
      <w:tr w:rsidR="00300F54" w:rsidRPr="007367E9" w:rsidTr="00D10449">
        <w:trPr>
          <w:trHeight w:val="485"/>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Jaldi Pourasava</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12183</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79</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0.64%</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0.008</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1.26</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Gandhamara</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11289</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105</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0.93%</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r>
      <w:tr w:rsidR="00300F54" w:rsidRPr="007367E9">
        <w:trPr>
          <w:trHeight w:val="400"/>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Shilkup</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10545</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96</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0.92%</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Chambol</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10917</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99</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0.91%</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0.009</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Shekerkhil</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6781</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86</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1.2%</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Puichori</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5853</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113</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1.93%</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2</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0.034</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1.7</w:t>
            </w:r>
          </w:p>
        </w:tc>
      </w:tr>
      <w:tr w:rsidR="00300F54" w:rsidRPr="007367E9">
        <w:trPr>
          <w:trHeight w:val="416"/>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Chanua</w:t>
            </w:r>
          </w:p>
        </w:tc>
        <w:tc>
          <w:tcPr>
            <w:tcW w:w="1350"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7789</w:t>
            </w: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71</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0.91%</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3</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0.04</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4.2</w:t>
            </w:r>
          </w:p>
        </w:tc>
      </w:tr>
      <w:tr w:rsidR="00300F54" w:rsidRPr="007367E9">
        <w:trPr>
          <w:trHeight w:val="437"/>
        </w:trPr>
        <w:tc>
          <w:tcPr>
            <w:tcW w:w="1710" w:type="dxa"/>
          </w:tcPr>
          <w:p w:rsidR="00300F54" w:rsidRPr="007367E9" w:rsidRDefault="00E54D13" w:rsidP="00D10449">
            <w:pPr>
              <w:spacing w:line="360" w:lineRule="auto"/>
              <w:contextualSpacing/>
              <w:rPr>
                <w:rFonts w:ascii="Times New Roman" w:hAnsi="Times New Roman"/>
                <w:b/>
                <w:color w:val="000000" w:themeColor="text1"/>
                <w:sz w:val="24"/>
                <w:szCs w:val="24"/>
              </w:rPr>
            </w:pPr>
            <w:r w:rsidRPr="007367E9">
              <w:rPr>
                <w:rFonts w:ascii="Times New Roman" w:hAnsi="Times New Roman"/>
                <w:b/>
                <w:color w:val="000000" w:themeColor="text1"/>
                <w:sz w:val="24"/>
                <w:szCs w:val="24"/>
              </w:rPr>
              <w:t>Total</w:t>
            </w:r>
          </w:p>
        </w:tc>
        <w:tc>
          <w:tcPr>
            <w:tcW w:w="1350" w:type="dxa"/>
          </w:tcPr>
          <w:p w:rsidR="00300F54" w:rsidRPr="007367E9" w:rsidRDefault="00300F54" w:rsidP="00D10449">
            <w:pPr>
              <w:spacing w:line="360" w:lineRule="auto"/>
              <w:contextualSpacing/>
              <w:rPr>
                <w:rFonts w:ascii="Times New Roman" w:hAnsi="Times New Roman"/>
                <w:bCs/>
                <w:color w:val="000000" w:themeColor="text1"/>
                <w:sz w:val="24"/>
                <w:szCs w:val="24"/>
              </w:rPr>
            </w:pPr>
          </w:p>
        </w:tc>
        <w:tc>
          <w:tcPr>
            <w:tcW w:w="1029"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1306</w:t>
            </w:r>
          </w:p>
        </w:tc>
        <w:tc>
          <w:tcPr>
            <w:tcW w:w="1335"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12.53%</w:t>
            </w:r>
          </w:p>
        </w:tc>
        <w:tc>
          <w:tcPr>
            <w:tcW w:w="1156"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11</w:t>
            </w:r>
          </w:p>
        </w:tc>
        <w:tc>
          <w:tcPr>
            <w:tcW w:w="1432"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0.121%</w:t>
            </w:r>
          </w:p>
        </w:tc>
        <w:tc>
          <w:tcPr>
            <w:tcW w:w="1001" w:type="dxa"/>
          </w:tcPr>
          <w:p w:rsidR="00300F54" w:rsidRPr="007367E9" w:rsidRDefault="00E54D13" w:rsidP="00D10449">
            <w:pPr>
              <w:spacing w:line="360" w:lineRule="auto"/>
              <w:contextualSpacing/>
              <w:rPr>
                <w:rFonts w:ascii="Times New Roman" w:hAnsi="Times New Roman"/>
                <w:bCs/>
                <w:color w:val="000000" w:themeColor="text1"/>
                <w:sz w:val="24"/>
                <w:szCs w:val="24"/>
              </w:rPr>
            </w:pPr>
            <w:r w:rsidRPr="007367E9">
              <w:rPr>
                <w:rFonts w:ascii="Times New Roman" w:hAnsi="Times New Roman"/>
                <w:bCs/>
                <w:color w:val="000000" w:themeColor="text1"/>
                <w:sz w:val="24"/>
                <w:szCs w:val="24"/>
              </w:rPr>
              <w:t>12.76%</w:t>
            </w:r>
          </w:p>
        </w:tc>
      </w:tr>
    </w:tbl>
    <w:p w:rsidR="00300F54" w:rsidRPr="007367E9" w:rsidRDefault="00E54D13" w:rsidP="00D10449">
      <w:pPr>
        <w:spacing w:before="260" w:after="0" w:line="360" w:lineRule="auto"/>
        <w:contextualSpacing/>
        <w:jc w:val="center"/>
        <w:rPr>
          <w:rFonts w:ascii="Times New Roman" w:hAnsi="Times New Roman"/>
          <w:b/>
          <w:color w:val="3B3838" w:themeColor="background2" w:themeShade="40"/>
          <w:sz w:val="24"/>
          <w:szCs w:val="24"/>
        </w:rPr>
      </w:pPr>
      <w:r w:rsidRPr="007367E9">
        <w:rPr>
          <w:rFonts w:ascii="Times New Roman" w:hAnsi="Times New Roman"/>
          <w:b/>
          <w:color w:val="3B3838" w:themeColor="background2" w:themeShade="40"/>
          <w:sz w:val="24"/>
          <w:szCs w:val="24"/>
        </w:rPr>
        <w:t>Source: Upazila Veterinary Hospital, Banskhali</w:t>
      </w:r>
    </w:p>
    <w:p w:rsidR="00300F54" w:rsidRPr="007367E9" w:rsidRDefault="00300F54" w:rsidP="00D10449">
      <w:pPr>
        <w:spacing w:before="260" w:after="0" w:line="360" w:lineRule="auto"/>
        <w:contextualSpacing/>
        <w:rPr>
          <w:rFonts w:ascii="Times New Roman" w:hAnsi="Times New Roman"/>
          <w:sz w:val="24"/>
          <w:szCs w:val="24"/>
        </w:rPr>
      </w:pPr>
    </w:p>
    <w:p w:rsidR="001876E5" w:rsidRPr="007367E9" w:rsidRDefault="001876E5" w:rsidP="00D10449">
      <w:pPr>
        <w:spacing w:before="260" w:after="0" w:line="360" w:lineRule="auto"/>
        <w:contextualSpacing/>
        <w:jc w:val="both"/>
        <w:rPr>
          <w:rFonts w:ascii="Times New Roman" w:hAnsi="Times New Roman"/>
          <w:sz w:val="24"/>
          <w:szCs w:val="24"/>
        </w:rPr>
      </w:pPr>
    </w:p>
    <w:p w:rsidR="001876E5" w:rsidRPr="007367E9" w:rsidRDefault="001876E5" w:rsidP="00D10449">
      <w:pPr>
        <w:spacing w:before="260" w:after="0" w:line="360" w:lineRule="auto"/>
        <w:contextualSpacing/>
        <w:jc w:val="both"/>
        <w:rPr>
          <w:rFonts w:ascii="Times New Roman" w:hAnsi="Times New Roman"/>
          <w:sz w:val="24"/>
          <w:szCs w:val="24"/>
        </w:rPr>
      </w:pPr>
    </w:p>
    <w:p w:rsidR="00300F54" w:rsidRPr="007367E9" w:rsidRDefault="00E54D13" w:rsidP="00D10449">
      <w:pPr>
        <w:spacing w:before="260" w:after="0" w:line="360" w:lineRule="auto"/>
        <w:contextualSpacing/>
        <w:jc w:val="both"/>
        <w:rPr>
          <w:rFonts w:ascii="Times New Roman" w:hAnsi="Times New Roman"/>
          <w:sz w:val="24"/>
          <w:szCs w:val="24"/>
        </w:rPr>
      </w:pPr>
      <w:r w:rsidRPr="007367E9">
        <w:rPr>
          <w:rFonts w:ascii="Times New Roman" w:hAnsi="Times New Roman"/>
          <w:sz w:val="24"/>
          <w:szCs w:val="24"/>
        </w:rPr>
        <w:lastRenderedPageBreak/>
        <w:t>LSD outbreaks were reported at the Upazila level from August to December, 2019. During this period, 1306 cases were recorded and 11 recorded deaths attributed to LSD. The total morbidity, mortality and case fatality rates were 12.53%, 0.121% and 12.76% respectively (Table-1).</w:t>
      </w:r>
    </w:p>
    <w:p w:rsidR="00300F54" w:rsidRPr="007367E9" w:rsidRDefault="00E54D13" w:rsidP="00D10449">
      <w:pPr>
        <w:spacing w:before="260" w:after="0" w:line="360" w:lineRule="auto"/>
        <w:jc w:val="both"/>
        <w:rPr>
          <w:rFonts w:ascii="Times New Roman" w:hAnsi="Times New Roman"/>
        </w:rPr>
      </w:pPr>
      <w:r w:rsidRPr="007367E9">
        <w:rPr>
          <w:rFonts w:ascii="Times New Roman" w:hAnsi="Times New Roman"/>
          <w:b/>
          <w:sz w:val="24"/>
          <w:szCs w:val="24"/>
        </w:rPr>
        <w:t>Spatial distribution of LSD</w:t>
      </w:r>
    </w:p>
    <w:p w:rsidR="00300F54" w:rsidRPr="007367E9" w:rsidRDefault="00E54D13" w:rsidP="00D10449">
      <w:pPr>
        <w:spacing w:before="260" w:after="0" w:line="360" w:lineRule="auto"/>
        <w:contextualSpacing/>
        <w:jc w:val="both"/>
        <w:rPr>
          <w:rFonts w:ascii="Times New Roman" w:hAnsi="Times New Roman"/>
          <w:sz w:val="24"/>
          <w:szCs w:val="24"/>
        </w:rPr>
      </w:pPr>
      <w:r w:rsidRPr="007367E9">
        <w:rPr>
          <w:rFonts w:ascii="Times New Roman" w:hAnsi="Times New Roman"/>
          <w:sz w:val="24"/>
          <w:szCs w:val="24"/>
        </w:rPr>
        <w:t>The distribution of LSD at the upazila and union (regional) level was mapped</w:t>
      </w:r>
      <w:r w:rsidRPr="007367E9">
        <w:rPr>
          <w:rFonts w:ascii="Times New Roman" w:hAnsi="Times New Roman"/>
          <w:b/>
          <w:sz w:val="28"/>
          <w:szCs w:val="28"/>
        </w:rPr>
        <w:t xml:space="preserve"> (Fig. 1) </w:t>
      </w:r>
      <w:r w:rsidRPr="007367E9">
        <w:rPr>
          <w:rFonts w:ascii="Times New Roman" w:hAnsi="Times New Roman"/>
          <w:sz w:val="24"/>
          <w:szCs w:val="24"/>
        </w:rPr>
        <w:t>to represent the spatial patterns of outbreaks (August 2019 to December 2019). There was a significant difference between number of outbreaks by region, the highest number of affected animals were reported at Puichori region about 113 and morbidity rate was 1.93%.</w:t>
      </w:r>
    </w:p>
    <w:p w:rsidR="00300F54" w:rsidRPr="007367E9" w:rsidRDefault="00300F54" w:rsidP="00D10449">
      <w:pPr>
        <w:spacing w:before="260" w:after="0" w:line="360" w:lineRule="auto"/>
        <w:contextualSpacing/>
        <w:jc w:val="both"/>
        <w:rPr>
          <w:rFonts w:ascii="Times New Roman" w:hAnsi="Times New Roman"/>
          <w:sz w:val="24"/>
          <w:szCs w:val="24"/>
        </w:rPr>
      </w:pPr>
    </w:p>
    <w:p w:rsidR="00300F54" w:rsidRPr="007367E9" w:rsidRDefault="00E54D13" w:rsidP="00D10449">
      <w:pPr>
        <w:spacing w:before="260" w:after="0" w:line="360" w:lineRule="auto"/>
        <w:contextualSpacing/>
        <w:rPr>
          <w:rFonts w:ascii="Times New Roman" w:hAnsi="Times New Roman"/>
          <w:b/>
          <w:sz w:val="24"/>
          <w:szCs w:val="24"/>
        </w:rPr>
      </w:pPr>
      <w:r w:rsidRPr="007367E9">
        <w:rPr>
          <w:rFonts w:ascii="Times New Roman" w:hAnsi="Times New Roman"/>
          <w:b/>
          <w:sz w:val="24"/>
          <w:szCs w:val="24"/>
        </w:rPr>
        <w:t>Temporal distribution of LSD</w:t>
      </w:r>
    </w:p>
    <w:p w:rsidR="00DC3A84" w:rsidRPr="007367E9" w:rsidRDefault="00E54D13" w:rsidP="00D10449">
      <w:pPr>
        <w:spacing w:before="260" w:after="0" w:line="360" w:lineRule="auto"/>
        <w:contextualSpacing/>
        <w:jc w:val="both"/>
        <w:rPr>
          <w:rFonts w:ascii="Times New Roman" w:hAnsi="Times New Roman"/>
          <w:bCs/>
          <w:sz w:val="24"/>
          <w:szCs w:val="24"/>
        </w:rPr>
      </w:pPr>
      <w:r w:rsidRPr="007367E9">
        <w:rPr>
          <w:rFonts w:ascii="Times New Roman" w:hAnsi="Times New Roman"/>
          <w:bCs/>
          <w:sz w:val="24"/>
          <w:szCs w:val="24"/>
        </w:rPr>
        <w:t>15 unions under Banskhali Upazila experienced outbreaks of LSD in 2019. High incidences of LSD outbreaks were reported in August to October, 2019 while the lowest incidence was reported in November to December, 2019.</w:t>
      </w:r>
    </w:p>
    <w:p w:rsidR="00300F54" w:rsidRPr="007367E9" w:rsidRDefault="00E54D13">
      <w:pPr>
        <w:spacing w:before="240" w:after="0" w:line="360" w:lineRule="auto"/>
        <w:contextualSpacing/>
        <w:rPr>
          <w:rFonts w:ascii="Times New Roman" w:hAnsi="Times New Roman"/>
          <w:bCs/>
          <w:sz w:val="24"/>
          <w:szCs w:val="24"/>
        </w:rPr>
      </w:pPr>
      <w:r w:rsidRPr="007367E9">
        <w:rPr>
          <w:rFonts w:ascii="Times New Roman" w:hAnsi="Times New Roman"/>
          <w:bCs/>
          <w:noProof/>
          <w:sz w:val="24"/>
          <w:szCs w:val="24"/>
        </w:rPr>
        <w:lastRenderedPageBreak/>
        <w:drawing>
          <wp:inline distT="0" distB="0" distL="0" distR="0">
            <wp:extent cx="5547360" cy="590804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348"/>
                    <pic:cNvPicPr>
                      <a:picLocks noChangeAspect="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1868" cy="5976111"/>
                    </a:xfrm>
                    <a:prstGeom prst="rect">
                      <a:avLst/>
                    </a:prstGeom>
                  </pic:spPr>
                </pic:pic>
              </a:graphicData>
            </a:graphic>
          </wp:inline>
        </w:drawing>
      </w:r>
    </w:p>
    <w:p w:rsidR="00DC3A84" w:rsidRPr="007367E9" w:rsidRDefault="00DC3A84" w:rsidP="00D10449">
      <w:pPr>
        <w:pStyle w:val="Heading2"/>
        <w:spacing w:after="0" w:line="360" w:lineRule="auto"/>
        <w:rPr>
          <w:rFonts w:ascii="Times New Roman" w:hAnsi="Times New Roman"/>
        </w:rPr>
      </w:pPr>
      <w:bookmarkStart w:id="33" w:name="_Toc48686725"/>
      <w:bookmarkStart w:id="34" w:name="_Toc50398735"/>
      <w:r w:rsidRPr="007367E9">
        <w:rPr>
          <w:rFonts w:ascii="Times New Roman" w:hAnsi="Times New Roman"/>
        </w:rPr>
        <w:t>Figure 5: Geographical Map</w:t>
      </w:r>
      <w:bookmarkEnd w:id="33"/>
      <w:bookmarkEnd w:id="34"/>
    </w:p>
    <w:p w:rsidR="00300F54" w:rsidRPr="007367E9" w:rsidRDefault="00DC3A84" w:rsidP="00D10449">
      <w:pPr>
        <w:spacing w:before="260" w:after="0" w:line="360" w:lineRule="auto"/>
        <w:rPr>
          <w:rFonts w:ascii="Times New Roman" w:hAnsi="Times New Roman"/>
          <w:sz w:val="24"/>
          <w:szCs w:val="24"/>
        </w:rPr>
      </w:pPr>
      <w:r w:rsidRPr="007367E9">
        <w:rPr>
          <w:rFonts w:ascii="Times New Roman" w:hAnsi="Times New Roman"/>
          <w:sz w:val="24"/>
          <w:szCs w:val="24"/>
        </w:rPr>
        <w:t>Figure 5</w:t>
      </w:r>
      <w:r w:rsidR="00E54D13" w:rsidRPr="007367E9">
        <w:rPr>
          <w:rFonts w:ascii="Times New Roman" w:hAnsi="Times New Roman"/>
          <w:sz w:val="24"/>
          <w:szCs w:val="24"/>
        </w:rPr>
        <w:t xml:space="preserve"> shows the geographical distribution of LSD outbreaks in Banskhali Upazila.</w:t>
      </w:r>
    </w:p>
    <w:p w:rsidR="00300F54" w:rsidRPr="007367E9" w:rsidRDefault="00E54D13">
      <w:pPr>
        <w:pStyle w:val="Heading1"/>
        <w:spacing w:after="0" w:line="360" w:lineRule="auto"/>
        <w:jc w:val="both"/>
        <w:rPr>
          <w:rFonts w:ascii="Times New Roman" w:hAnsi="Times New Roman"/>
          <w:sz w:val="32"/>
          <w:szCs w:val="32"/>
        </w:rPr>
      </w:pPr>
      <w:bookmarkStart w:id="35" w:name="_Toc48686726"/>
      <w:bookmarkStart w:id="36" w:name="_Toc50398736"/>
      <w:r w:rsidRPr="007367E9">
        <w:rPr>
          <w:rFonts w:ascii="Times New Roman" w:hAnsi="Times New Roman"/>
          <w:sz w:val="32"/>
          <w:szCs w:val="32"/>
        </w:rPr>
        <w:t>3.3. Serum Biochemical Values of LSDV-Infected and Uninfected Cattle</w:t>
      </w:r>
      <w:bookmarkEnd w:id="35"/>
      <w:bookmarkEnd w:id="36"/>
    </w:p>
    <w:p w:rsidR="00300F54" w:rsidRPr="007367E9" w:rsidRDefault="00E54D13">
      <w:pPr>
        <w:spacing w:before="340" w:after="0" w:line="360" w:lineRule="auto"/>
        <w:jc w:val="both"/>
        <w:rPr>
          <w:rFonts w:ascii="Times New Roman" w:hAnsi="Times New Roman"/>
          <w:sz w:val="24"/>
          <w:szCs w:val="24"/>
        </w:rPr>
      </w:pPr>
      <w:r w:rsidRPr="007367E9">
        <w:rPr>
          <w:rFonts w:ascii="Times New Roman" w:hAnsi="Times New Roman"/>
          <w:sz w:val="24"/>
          <w:szCs w:val="24"/>
        </w:rPr>
        <w:t xml:space="preserve">Serum biochemical values obtained from cattle naturally infected with LSDV and healthy cattle are given in </w:t>
      </w:r>
      <w:r w:rsidRPr="007367E9">
        <w:rPr>
          <w:rFonts w:ascii="Times New Roman" w:hAnsi="Times New Roman"/>
          <w:b/>
          <w:bCs/>
          <w:sz w:val="24"/>
          <w:szCs w:val="24"/>
        </w:rPr>
        <w:t>Table 2.</w:t>
      </w:r>
      <w:r w:rsidRPr="007367E9">
        <w:rPr>
          <w:rFonts w:ascii="Times New Roman" w:hAnsi="Times New Roman"/>
          <w:sz w:val="24"/>
          <w:szCs w:val="24"/>
        </w:rPr>
        <w:t xml:space="preserve"> Whereas the creatinine concentration as well as the serum AST, ALT and Creatinine concentration were decreased (</w:t>
      </w:r>
      <w:r w:rsidRPr="007367E9">
        <w:rPr>
          <w:rFonts w:ascii="Times New Roman" w:hAnsi="Times New Roman"/>
          <w:i/>
          <w:iCs/>
          <w:sz w:val="24"/>
          <w:szCs w:val="24"/>
        </w:rPr>
        <w:t>P</w:t>
      </w:r>
      <w:r w:rsidRPr="007367E9">
        <w:rPr>
          <w:rFonts w:ascii="Times New Roman" w:hAnsi="Times New Roman"/>
          <w:sz w:val="24"/>
          <w:szCs w:val="24"/>
        </w:rPr>
        <w:t>&lt; 0.05), the alkaline phosphatase (ALP) and albumin level were markedly increased (P≤ 0.05).</w:t>
      </w:r>
    </w:p>
    <w:p w:rsidR="00300F54" w:rsidRPr="007367E9" w:rsidRDefault="00E54D13">
      <w:pPr>
        <w:spacing w:before="340" w:after="0" w:line="360" w:lineRule="auto"/>
        <w:jc w:val="both"/>
        <w:outlineLvl w:val="2"/>
        <w:rPr>
          <w:rFonts w:ascii="Times New Roman" w:hAnsi="Times New Roman"/>
          <w:b/>
          <w:bCs/>
          <w:sz w:val="24"/>
          <w:szCs w:val="24"/>
        </w:rPr>
      </w:pPr>
      <w:bookmarkStart w:id="37" w:name="_Toc48686727"/>
      <w:bookmarkStart w:id="38" w:name="_Toc50398737"/>
      <w:r w:rsidRPr="007367E9">
        <w:rPr>
          <w:rFonts w:ascii="Times New Roman" w:hAnsi="Times New Roman"/>
          <w:b/>
          <w:bCs/>
          <w:sz w:val="24"/>
          <w:szCs w:val="24"/>
        </w:rPr>
        <w:lastRenderedPageBreak/>
        <w:t>Table 2</w:t>
      </w:r>
      <w:bookmarkEnd w:id="37"/>
      <w:r w:rsidR="001842ED" w:rsidRPr="007367E9">
        <w:rPr>
          <w:rFonts w:ascii="Times New Roman" w:hAnsi="Times New Roman"/>
          <w:b/>
          <w:bCs/>
          <w:sz w:val="24"/>
          <w:szCs w:val="24"/>
        </w:rPr>
        <w:t xml:space="preserve"> Serum biochemical values of LSDV-Infected and Uninfected Cattle</w:t>
      </w:r>
      <w:bookmarkEnd w:id="38"/>
    </w:p>
    <w:p w:rsidR="00300F54" w:rsidRPr="007367E9" w:rsidRDefault="00E54D13">
      <w:pPr>
        <w:spacing w:before="340" w:after="0" w:line="360" w:lineRule="auto"/>
        <w:jc w:val="both"/>
        <w:rPr>
          <w:rFonts w:ascii="Times New Roman" w:hAnsi="Times New Roman"/>
          <w:sz w:val="24"/>
          <w:szCs w:val="24"/>
        </w:rPr>
      </w:pPr>
      <w:r w:rsidRPr="007367E9">
        <w:rPr>
          <w:rFonts w:ascii="Times New Roman" w:hAnsi="Times New Roman"/>
          <w:sz w:val="24"/>
          <w:szCs w:val="24"/>
        </w:rPr>
        <w:t>Mean ± SD of the biochemical profiles in LSDV infected cattle and in healthy cattle.</w:t>
      </w:r>
    </w:p>
    <w:tbl>
      <w:tblPr>
        <w:tblStyle w:val="TableGrid"/>
        <w:tblW w:w="8901" w:type="dxa"/>
        <w:tblBorders>
          <w:left w:val="none" w:sz="0" w:space="0" w:color="auto"/>
          <w:right w:val="none" w:sz="0" w:space="0" w:color="auto"/>
          <w:insideH w:val="none" w:sz="0" w:space="0" w:color="auto"/>
          <w:insideV w:val="none" w:sz="0" w:space="0" w:color="auto"/>
        </w:tblBorders>
        <w:tblLook w:val="04A0"/>
      </w:tblPr>
      <w:tblGrid>
        <w:gridCol w:w="2498"/>
        <w:gridCol w:w="2919"/>
        <w:gridCol w:w="2053"/>
        <w:gridCol w:w="1431"/>
      </w:tblGrid>
      <w:tr w:rsidR="00300F54" w:rsidRPr="007367E9" w:rsidTr="00FE7765">
        <w:trPr>
          <w:trHeight w:val="524"/>
        </w:trPr>
        <w:tc>
          <w:tcPr>
            <w:tcW w:w="0" w:type="auto"/>
          </w:tcPr>
          <w:p w:rsidR="00300F54" w:rsidRPr="007367E9" w:rsidRDefault="00E54D13">
            <w:pPr>
              <w:spacing w:before="340" w:line="360" w:lineRule="auto"/>
              <w:rPr>
                <w:rFonts w:ascii="Times New Roman" w:hAnsi="Times New Roman"/>
                <w:b/>
                <w:bCs/>
                <w:sz w:val="24"/>
                <w:szCs w:val="24"/>
              </w:rPr>
            </w:pPr>
            <w:r w:rsidRPr="007367E9">
              <w:rPr>
                <w:rFonts w:ascii="Times New Roman" w:hAnsi="Times New Roman"/>
                <w:b/>
                <w:bCs/>
                <w:sz w:val="24"/>
                <w:szCs w:val="24"/>
              </w:rPr>
              <w:t>Parameters</w:t>
            </w:r>
          </w:p>
        </w:tc>
        <w:tc>
          <w:tcPr>
            <w:tcW w:w="0" w:type="auto"/>
          </w:tcPr>
          <w:p w:rsidR="00300F54" w:rsidRPr="007367E9" w:rsidRDefault="00E54D13">
            <w:pPr>
              <w:spacing w:before="340" w:line="360" w:lineRule="auto"/>
              <w:jc w:val="center"/>
              <w:rPr>
                <w:rFonts w:ascii="Times New Roman" w:hAnsi="Times New Roman"/>
                <w:b/>
                <w:bCs/>
                <w:sz w:val="24"/>
                <w:szCs w:val="24"/>
              </w:rPr>
            </w:pPr>
            <w:r w:rsidRPr="007367E9">
              <w:rPr>
                <w:rFonts w:ascii="Times New Roman" w:hAnsi="Times New Roman"/>
                <w:b/>
                <w:bCs/>
                <w:sz w:val="24"/>
                <w:szCs w:val="24"/>
              </w:rPr>
              <w:t>LSDV infected group</w:t>
            </w:r>
          </w:p>
        </w:tc>
        <w:tc>
          <w:tcPr>
            <w:tcW w:w="0" w:type="auto"/>
          </w:tcPr>
          <w:p w:rsidR="00300F54" w:rsidRPr="007367E9" w:rsidRDefault="00E54D13">
            <w:pPr>
              <w:spacing w:before="340" w:line="360" w:lineRule="auto"/>
              <w:jc w:val="center"/>
              <w:rPr>
                <w:rFonts w:ascii="Times New Roman" w:hAnsi="Times New Roman"/>
                <w:b/>
                <w:bCs/>
                <w:sz w:val="24"/>
                <w:szCs w:val="24"/>
              </w:rPr>
            </w:pPr>
            <w:r w:rsidRPr="007367E9">
              <w:rPr>
                <w:rFonts w:ascii="Times New Roman" w:hAnsi="Times New Roman"/>
                <w:b/>
                <w:bCs/>
                <w:sz w:val="24"/>
                <w:szCs w:val="24"/>
              </w:rPr>
              <w:t>Control group</w:t>
            </w:r>
          </w:p>
        </w:tc>
        <w:tc>
          <w:tcPr>
            <w:tcW w:w="1431" w:type="dxa"/>
          </w:tcPr>
          <w:p w:rsidR="00300F54" w:rsidRPr="007367E9" w:rsidRDefault="00E54D13">
            <w:pPr>
              <w:spacing w:before="340" w:line="360" w:lineRule="auto"/>
              <w:jc w:val="center"/>
              <w:rPr>
                <w:rFonts w:ascii="Times New Roman" w:hAnsi="Times New Roman"/>
                <w:b/>
                <w:bCs/>
                <w:sz w:val="24"/>
                <w:szCs w:val="24"/>
              </w:rPr>
            </w:pPr>
            <w:r w:rsidRPr="007367E9">
              <w:rPr>
                <w:rFonts w:ascii="Times New Roman" w:hAnsi="Times New Roman"/>
                <w:b/>
                <w:bCs/>
                <w:i/>
                <w:iCs/>
                <w:sz w:val="24"/>
                <w:szCs w:val="24"/>
              </w:rPr>
              <w:t>P</w:t>
            </w:r>
            <w:r w:rsidRPr="007367E9">
              <w:rPr>
                <w:rFonts w:ascii="Times New Roman" w:hAnsi="Times New Roman"/>
                <w:b/>
                <w:bCs/>
                <w:sz w:val="24"/>
                <w:szCs w:val="24"/>
              </w:rPr>
              <w:t xml:space="preserve"> values</w:t>
            </w:r>
          </w:p>
        </w:tc>
      </w:tr>
      <w:tr w:rsidR="00300F54" w:rsidRPr="007367E9" w:rsidTr="00FE7765">
        <w:trPr>
          <w:trHeight w:val="524"/>
        </w:trPr>
        <w:tc>
          <w:tcPr>
            <w:tcW w:w="0" w:type="auto"/>
          </w:tcPr>
          <w:p w:rsidR="00300F54" w:rsidRPr="007367E9" w:rsidRDefault="00E54D13">
            <w:pPr>
              <w:spacing w:before="340" w:line="360" w:lineRule="auto"/>
              <w:rPr>
                <w:rFonts w:ascii="Times New Roman" w:hAnsi="Times New Roman"/>
                <w:b/>
                <w:bCs/>
                <w:sz w:val="24"/>
                <w:szCs w:val="24"/>
              </w:rPr>
            </w:pPr>
            <w:r w:rsidRPr="007367E9">
              <w:rPr>
                <w:rFonts w:ascii="Times New Roman" w:hAnsi="Times New Roman"/>
                <w:b/>
                <w:bCs/>
                <w:sz w:val="24"/>
                <w:szCs w:val="24"/>
              </w:rPr>
              <w:t>ALT(U/L)</w:t>
            </w:r>
          </w:p>
        </w:tc>
        <w:tc>
          <w:tcPr>
            <w:tcW w:w="0" w:type="auto"/>
          </w:tcPr>
          <w:p w:rsidR="00300F54" w:rsidRPr="007367E9" w:rsidRDefault="00E54D13">
            <w:pPr>
              <w:spacing w:before="340" w:line="360" w:lineRule="auto"/>
              <w:jc w:val="center"/>
              <w:rPr>
                <w:rFonts w:ascii="Times New Roman" w:hAnsi="Times New Roman"/>
                <w:sz w:val="24"/>
                <w:szCs w:val="24"/>
              </w:rPr>
            </w:pPr>
            <w:r w:rsidRPr="007367E9">
              <w:rPr>
                <w:rFonts w:ascii="Times New Roman" w:hAnsi="Times New Roman"/>
                <w:sz w:val="24"/>
                <w:szCs w:val="24"/>
              </w:rPr>
              <w:t>21.72 ± 12.79</w:t>
            </w:r>
          </w:p>
        </w:tc>
        <w:tc>
          <w:tcPr>
            <w:tcW w:w="0" w:type="auto"/>
          </w:tcPr>
          <w:p w:rsidR="00300F54" w:rsidRPr="007367E9" w:rsidRDefault="00E54D13">
            <w:pPr>
              <w:spacing w:before="340" w:line="360" w:lineRule="auto"/>
              <w:jc w:val="center"/>
              <w:rPr>
                <w:rFonts w:ascii="Times New Roman" w:hAnsi="Times New Roman"/>
                <w:sz w:val="24"/>
                <w:szCs w:val="24"/>
              </w:rPr>
            </w:pPr>
            <w:r w:rsidRPr="007367E9">
              <w:rPr>
                <w:rFonts w:ascii="Times New Roman" w:hAnsi="Times New Roman"/>
                <w:sz w:val="24"/>
                <w:szCs w:val="24"/>
              </w:rPr>
              <w:t>27.88 ± 10.11</w:t>
            </w:r>
          </w:p>
        </w:tc>
        <w:tc>
          <w:tcPr>
            <w:tcW w:w="1431" w:type="dxa"/>
          </w:tcPr>
          <w:p w:rsidR="00300F54" w:rsidRPr="007367E9" w:rsidRDefault="00E54D13" w:rsidP="00E37972">
            <w:pPr>
              <w:spacing w:before="340" w:line="360" w:lineRule="auto"/>
              <w:jc w:val="center"/>
              <w:rPr>
                <w:rFonts w:ascii="Times New Roman" w:hAnsi="Times New Roman"/>
                <w:sz w:val="24"/>
                <w:szCs w:val="24"/>
              </w:rPr>
            </w:pPr>
            <w:r w:rsidRPr="007367E9">
              <w:rPr>
                <w:rFonts w:ascii="Times New Roman" w:hAnsi="Times New Roman"/>
                <w:sz w:val="24"/>
                <w:szCs w:val="24"/>
              </w:rPr>
              <w:t>P=0.64</w:t>
            </w:r>
          </w:p>
        </w:tc>
      </w:tr>
      <w:tr w:rsidR="00300F54" w:rsidRPr="007367E9" w:rsidTr="00FE7765">
        <w:trPr>
          <w:trHeight w:val="524"/>
        </w:trPr>
        <w:tc>
          <w:tcPr>
            <w:tcW w:w="0" w:type="auto"/>
          </w:tcPr>
          <w:p w:rsidR="00300F54" w:rsidRPr="007367E9" w:rsidRDefault="00E54D13">
            <w:pPr>
              <w:spacing w:before="340" w:line="360" w:lineRule="auto"/>
              <w:rPr>
                <w:rFonts w:ascii="Times New Roman" w:hAnsi="Times New Roman"/>
                <w:b/>
                <w:bCs/>
                <w:sz w:val="24"/>
                <w:szCs w:val="24"/>
              </w:rPr>
            </w:pPr>
            <w:r w:rsidRPr="007367E9">
              <w:rPr>
                <w:rFonts w:ascii="Times New Roman" w:hAnsi="Times New Roman"/>
                <w:b/>
                <w:bCs/>
                <w:sz w:val="24"/>
                <w:szCs w:val="24"/>
              </w:rPr>
              <w:t>AST (U/L)</w:t>
            </w:r>
          </w:p>
        </w:tc>
        <w:tc>
          <w:tcPr>
            <w:tcW w:w="0" w:type="auto"/>
          </w:tcPr>
          <w:p w:rsidR="00300F54" w:rsidRPr="007367E9" w:rsidRDefault="00E54D13">
            <w:pPr>
              <w:spacing w:before="340" w:line="360" w:lineRule="auto"/>
              <w:jc w:val="center"/>
              <w:rPr>
                <w:rFonts w:ascii="Times New Roman" w:hAnsi="Times New Roman"/>
                <w:sz w:val="24"/>
                <w:szCs w:val="24"/>
              </w:rPr>
            </w:pPr>
            <w:r w:rsidRPr="007367E9">
              <w:rPr>
                <w:rFonts w:ascii="Times New Roman" w:hAnsi="Times New Roman"/>
                <w:sz w:val="24"/>
                <w:szCs w:val="24"/>
              </w:rPr>
              <w:t xml:space="preserve">73.492 ±21.60 </w:t>
            </w:r>
          </w:p>
        </w:tc>
        <w:tc>
          <w:tcPr>
            <w:tcW w:w="0" w:type="auto"/>
          </w:tcPr>
          <w:p w:rsidR="00300F54" w:rsidRPr="007367E9" w:rsidRDefault="00E54D13">
            <w:pPr>
              <w:spacing w:before="340" w:line="360" w:lineRule="auto"/>
              <w:jc w:val="center"/>
              <w:rPr>
                <w:rFonts w:ascii="Times New Roman" w:hAnsi="Times New Roman"/>
                <w:sz w:val="24"/>
                <w:szCs w:val="24"/>
              </w:rPr>
            </w:pPr>
            <w:r w:rsidRPr="007367E9">
              <w:rPr>
                <w:rFonts w:ascii="Times New Roman" w:hAnsi="Times New Roman"/>
                <w:sz w:val="24"/>
                <w:szCs w:val="24"/>
              </w:rPr>
              <w:t>92.50 ± 22.59</w:t>
            </w:r>
          </w:p>
        </w:tc>
        <w:tc>
          <w:tcPr>
            <w:tcW w:w="1431" w:type="dxa"/>
          </w:tcPr>
          <w:p w:rsidR="00300F54" w:rsidRPr="007367E9" w:rsidRDefault="00E54D13">
            <w:pPr>
              <w:spacing w:before="340" w:line="360" w:lineRule="auto"/>
              <w:jc w:val="center"/>
              <w:rPr>
                <w:rFonts w:ascii="Times New Roman" w:hAnsi="Times New Roman"/>
                <w:sz w:val="24"/>
                <w:szCs w:val="24"/>
              </w:rPr>
            </w:pPr>
            <w:r w:rsidRPr="007367E9">
              <w:rPr>
                <w:rFonts w:ascii="Times New Roman" w:hAnsi="Times New Roman"/>
                <w:sz w:val="24"/>
                <w:szCs w:val="24"/>
              </w:rPr>
              <w:t>P=0.88</w:t>
            </w:r>
          </w:p>
        </w:tc>
      </w:tr>
      <w:tr w:rsidR="00300F54" w:rsidRPr="007367E9" w:rsidTr="00CF29CD">
        <w:trPr>
          <w:trHeight w:val="702"/>
        </w:trPr>
        <w:tc>
          <w:tcPr>
            <w:tcW w:w="0" w:type="auto"/>
          </w:tcPr>
          <w:p w:rsidR="00300F54" w:rsidRPr="007367E9" w:rsidRDefault="00E54D13">
            <w:pPr>
              <w:spacing w:before="340" w:line="360" w:lineRule="auto"/>
              <w:rPr>
                <w:rFonts w:ascii="Times New Roman" w:hAnsi="Times New Roman"/>
                <w:b/>
                <w:bCs/>
                <w:sz w:val="24"/>
                <w:szCs w:val="24"/>
              </w:rPr>
            </w:pPr>
            <w:r w:rsidRPr="007367E9">
              <w:rPr>
                <w:rFonts w:ascii="Times New Roman" w:hAnsi="Times New Roman"/>
                <w:b/>
                <w:bCs/>
                <w:sz w:val="24"/>
                <w:szCs w:val="24"/>
              </w:rPr>
              <w:t>ALP(U/L)</w:t>
            </w:r>
          </w:p>
        </w:tc>
        <w:tc>
          <w:tcPr>
            <w:tcW w:w="0" w:type="auto"/>
          </w:tcPr>
          <w:p w:rsidR="00300F54" w:rsidRPr="007367E9" w:rsidRDefault="00E54D13">
            <w:pPr>
              <w:spacing w:before="340" w:line="360" w:lineRule="auto"/>
              <w:jc w:val="center"/>
              <w:rPr>
                <w:rFonts w:ascii="Times New Roman" w:hAnsi="Times New Roman"/>
                <w:sz w:val="24"/>
                <w:szCs w:val="24"/>
              </w:rPr>
            </w:pPr>
            <w:r w:rsidRPr="007367E9">
              <w:rPr>
                <w:rFonts w:ascii="Times New Roman" w:hAnsi="Times New Roman"/>
                <w:sz w:val="24"/>
                <w:szCs w:val="24"/>
              </w:rPr>
              <w:t>87.2 ± 82.12</w:t>
            </w:r>
          </w:p>
        </w:tc>
        <w:tc>
          <w:tcPr>
            <w:tcW w:w="0" w:type="auto"/>
          </w:tcPr>
          <w:p w:rsidR="00300F54" w:rsidRPr="007367E9" w:rsidRDefault="00E54D13">
            <w:pPr>
              <w:spacing w:before="340" w:line="360" w:lineRule="auto"/>
              <w:jc w:val="center"/>
              <w:rPr>
                <w:rFonts w:ascii="Times New Roman" w:hAnsi="Times New Roman"/>
                <w:sz w:val="24"/>
                <w:szCs w:val="24"/>
              </w:rPr>
            </w:pPr>
            <w:r w:rsidRPr="007367E9">
              <w:rPr>
                <w:rFonts w:ascii="Times New Roman" w:hAnsi="Times New Roman"/>
                <w:sz w:val="24"/>
                <w:szCs w:val="24"/>
              </w:rPr>
              <w:t>32.8 ± 3.66</w:t>
            </w:r>
          </w:p>
        </w:tc>
        <w:tc>
          <w:tcPr>
            <w:tcW w:w="1431" w:type="dxa"/>
          </w:tcPr>
          <w:p w:rsidR="00300F54" w:rsidRPr="007367E9" w:rsidRDefault="00E37972">
            <w:pPr>
              <w:spacing w:before="340" w:line="360" w:lineRule="auto"/>
              <w:jc w:val="center"/>
              <w:rPr>
                <w:rFonts w:ascii="Times New Roman" w:hAnsi="Times New Roman"/>
                <w:sz w:val="24"/>
                <w:szCs w:val="24"/>
              </w:rPr>
            </w:pPr>
            <w:r w:rsidRPr="007367E9">
              <w:rPr>
                <w:rFonts w:ascii="Times New Roman" w:hAnsi="Times New Roman"/>
                <w:sz w:val="24"/>
                <w:szCs w:val="24"/>
              </w:rPr>
              <w:t>P=0.047</w:t>
            </w:r>
          </w:p>
        </w:tc>
      </w:tr>
      <w:tr w:rsidR="00300F54" w:rsidRPr="007367E9" w:rsidTr="00CF29CD">
        <w:trPr>
          <w:trHeight w:hRule="exact" w:val="603"/>
        </w:trPr>
        <w:tc>
          <w:tcPr>
            <w:tcW w:w="0" w:type="auto"/>
          </w:tcPr>
          <w:p w:rsidR="00300F54" w:rsidRPr="007367E9" w:rsidRDefault="00E54D13">
            <w:pPr>
              <w:spacing w:before="340" w:line="360" w:lineRule="auto"/>
              <w:rPr>
                <w:rFonts w:ascii="Times New Roman" w:hAnsi="Times New Roman"/>
                <w:b/>
                <w:bCs/>
                <w:sz w:val="24"/>
                <w:szCs w:val="24"/>
              </w:rPr>
            </w:pPr>
            <w:r w:rsidRPr="007367E9">
              <w:rPr>
                <w:rFonts w:ascii="Times New Roman" w:hAnsi="Times New Roman"/>
                <w:b/>
                <w:bCs/>
                <w:sz w:val="24"/>
                <w:szCs w:val="24"/>
              </w:rPr>
              <w:t>Creatinine(mg/dl)</w:t>
            </w:r>
          </w:p>
        </w:tc>
        <w:tc>
          <w:tcPr>
            <w:tcW w:w="0" w:type="auto"/>
          </w:tcPr>
          <w:p w:rsidR="00300F54" w:rsidRPr="007367E9" w:rsidRDefault="00E54D13">
            <w:pPr>
              <w:spacing w:before="340" w:line="360" w:lineRule="auto"/>
              <w:rPr>
                <w:rFonts w:ascii="Times New Roman" w:hAnsi="Times New Roman"/>
                <w:sz w:val="24"/>
                <w:szCs w:val="24"/>
              </w:rPr>
            </w:pPr>
            <w:r w:rsidRPr="007367E9">
              <w:rPr>
                <w:rFonts w:ascii="Times New Roman" w:hAnsi="Times New Roman"/>
                <w:sz w:val="24"/>
                <w:szCs w:val="24"/>
              </w:rPr>
              <w:t xml:space="preserve">       0.53± 0.19</w:t>
            </w:r>
          </w:p>
        </w:tc>
        <w:tc>
          <w:tcPr>
            <w:tcW w:w="0" w:type="auto"/>
          </w:tcPr>
          <w:p w:rsidR="00300F54" w:rsidRPr="007367E9" w:rsidRDefault="00E54D13">
            <w:pPr>
              <w:spacing w:before="340" w:line="360" w:lineRule="auto"/>
              <w:jc w:val="center"/>
              <w:rPr>
                <w:rFonts w:ascii="Times New Roman" w:hAnsi="Times New Roman"/>
                <w:sz w:val="24"/>
                <w:szCs w:val="24"/>
              </w:rPr>
            </w:pPr>
            <w:r w:rsidRPr="007367E9">
              <w:rPr>
                <w:rFonts w:ascii="Times New Roman" w:hAnsi="Times New Roman"/>
                <w:sz w:val="24"/>
                <w:szCs w:val="24"/>
              </w:rPr>
              <w:t>1.10± 0.61</w:t>
            </w:r>
          </w:p>
        </w:tc>
        <w:tc>
          <w:tcPr>
            <w:tcW w:w="1431" w:type="dxa"/>
          </w:tcPr>
          <w:p w:rsidR="00300F54" w:rsidRPr="007367E9" w:rsidRDefault="00E54D13">
            <w:pPr>
              <w:spacing w:before="340" w:line="360" w:lineRule="auto"/>
              <w:ind w:firstLineChars="50" w:firstLine="120"/>
              <w:rPr>
                <w:rFonts w:ascii="Times New Roman" w:hAnsi="Times New Roman"/>
                <w:sz w:val="24"/>
                <w:szCs w:val="24"/>
              </w:rPr>
            </w:pPr>
            <w:r w:rsidRPr="007367E9">
              <w:rPr>
                <w:rFonts w:ascii="Times New Roman" w:hAnsi="Times New Roman"/>
                <w:sz w:val="24"/>
                <w:szCs w:val="24"/>
              </w:rPr>
              <w:t>P=0.007</w:t>
            </w:r>
          </w:p>
        </w:tc>
      </w:tr>
      <w:tr w:rsidR="00300F54" w:rsidRPr="007367E9" w:rsidTr="00FE7765">
        <w:trPr>
          <w:trHeight w:val="583"/>
        </w:trPr>
        <w:tc>
          <w:tcPr>
            <w:tcW w:w="0" w:type="auto"/>
          </w:tcPr>
          <w:p w:rsidR="00300F54" w:rsidRPr="007367E9" w:rsidRDefault="00E54D13">
            <w:pPr>
              <w:spacing w:before="340" w:line="360" w:lineRule="auto"/>
              <w:rPr>
                <w:rFonts w:ascii="Times New Roman" w:hAnsi="Times New Roman"/>
                <w:b/>
                <w:bCs/>
                <w:sz w:val="24"/>
                <w:szCs w:val="24"/>
              </w:rPr>
            </w:pPr>
            <w:r w:rsidRPr="007367E9">
              <w:rPr>
                <w:rFonts w:ascii="Times New Roman" w:hAnsi="Times New Roman"/>
                <w:b/>
                <w:bCs/>
                <w:sz w:val="24"/>
                <w:szCs w:val="24"/>
              </w:rPr>
              <w:t>Albumin (g/dL)</w:t>
            </w:r>
          </w:p>
        </w:tc>
        <w:tc>
          <w:tcPr>
            <w:tcW w:w="0" w:type="auto"/>
          </w:tcPr>
          <w:p w:rsidR="00300F54" w:rsidRPr="007367E9" w:rsidRDefault="00E54D13">
            <w:pPr>
              <w:spacing w:before="340" w:line="360" w:lineRule="auto"/>
              <w:rPr>
                <w:rFonts w:ascii="Times New Roman" w:hAnsi="Times New Roman"/>
                <w:sz w:val="24"/>
                <w:szCs w:val="24"/>
              </w:rPr>
            </w:pPr>
            <w:r w:rsidRPr="007367E9">
              <w:rPr>
                <w:rFonts w:ascii="Times New Roman" w:hAnsi="Times New Roman"/>
                <w:sz w:val="24"/>
                <w:szCs w:val="24"/>
              </w:rPr>
              <w:t xml:space="preserve">        3.56 ± 0.87</w:t>
            </w:r>
          </w:p>
        </w:tc>
        <w:tc>
          <w:tcPr>
            <w:tcW w:w="0" w:type="auto"/>
          </w:tcPr>
          <w:p w:rsidR="00300F54" w:rsidRPr="007367E9" w:rsidRDefault="00E54D13">
            <w:pPr>
              <w:spacing w:before="340" w:line="360" w:lineRule="auto"/>
              <w:ind w:firstLineChars="150" w:firstLine="360"/>
              <w:rPr>
                <w:rFonts w:ascii="Times New Roman" w:hAnsi="Times New Roman"/>
                <w:sz w:val="24"/>
                <w:szCs w:val="24"/>
              </w:rPr>
            </w:pPr>
            <w:r w:rsidRPr="007367E9">
              <w:rPr>
                <w:rFonts w:ascii="Times New Roman" w:hAnsi="Times New Roman"/>
                <w:sz w:val="24"/>
                <w:szCs w:val="24"/>
              </w:rPr>
              <w:t>3.27 ± 0.26</w:t>
            </w:r>
          </w:p>
        </w:tc>
        <w:tc>
          <w:tcPr>
            <w:tcW w:w="1431" w:type="dxa"/>
          </w:tcPr>
          <w:p w:rsidR="00300F54" w:rsidRPr="007367E9" w:rsidRDefault="00E54D13">
            <w:pPr>
              <w:spacing w:before="340" w:line="360" w:lineRule="auto"/>
              <w:jc w:val="center"/>
              <w:rPr>
                <w:rFonts w:ascii="Times New Roman" w:hAnsi="Times New Roman"/>
                <w:sz w:val="24"/>
                <w:szCs w:val="24"/>
              </w:rPr>
            </w:pPr>
            <w:r w:rsidRPr="007367E9">
              <w:rPr>
                <w:rFonts w:ascii="Times New Roman" w:hAnsi="Times New Roman"/>
                <w:i/>
                <w:iCs/>
                <w:sz w:val="24"/>
                <w:szCs w:val="24"/>
              </w:rPr>
              <w:t>P</w:t>
            </w:r>
            <w:r w:rsidR="00CF29CD" w:rsidRPr="007367E9">
              <w:rPr>
                <w:rFonts w:ascii="Times New Roman" w:hAnsi="Times New Roman"/>
                <w:sz w:val="24"/>
                <w:szCs w:val="24"/>
              </w:rPr>
              <w:t xml:space="preserve"> = 0.00</w:t>
            </w:r>
            <w:r w:rsidRPr="007367E9">
              <w:rPr>
                <w:rFonts w:ascii="Times New Roman" w:hAnsi="Times New Roman"/>
                <w:sz w:val="24"/>
                <w:szCs w:val="24"/>
              </w:rPr>
              <w:t>4</w:t>
            </w:r>
          </w:p>
        </w:tc>
      </w:tr>
    </w:tbl>
    <w:p w:rsidR="00300F54" w:rsidRPr="007367E9" w:rsidRDefault="00E54D13">
      <w:pPr>
        <w:spacing w:before="340" w:after="0" w:line="360" w:lineRule="auto"/>
        <w:jc w:val="both"/>
        <w:rPr>
          <w:rFonts w:ascii="Times New Roman" w:hAnsi="Times New Roman"/>
          <w:sz w:val="24"/>
          <w:szCs w:val="24"/>
        </w:rPr>
      </w:pPr>
      <w:r w:rsidRPr="007367E9">
        <w:rPr>
          <w:rFonts w:ascii="Times New Roman" w:hAnsi="Times New Roman"/>
          <w:sz w:val="24"/>
          <w:szCs w:val="24"/>
        </w:rPr>
        <w:t>Keynote: AST= Aspartate amino-transferase, ALT= Alanine aminotransferase, ALP= Alkaline pho</w:t>
      </w:r>
    </w:p>
    <w:p w:rsidR="00300F54" w:rsidRPr="007367E9" w:rsidRDefault="00300F54">
      <w:pPr>
        <w:spacing w:before="340" w:after="0" w:line="360" w:lineRule="auto"/>
        <w:jc w:val="both"/>
        <w:rPr>
          <w:rFonts w:ascii="Times New Roman" w:hAnsi="Times New Roman"/>
          <w:sz w:val="24"/>
          <w:szCs w:val="24"/>
        </w:rPr>
      </w:pPr>
    </w:p>
    <w:p w:rsidR="00300F54" w:rsidRPr="007367E9" w:rsidRDefault="00300F54">
      <w:pPr>
        <w:spacing w:before="340" w:after="0" w:line="360" w:lineRule="auto"/>
        <w:jc w:val="both"/>
        <w:rPr>
          <w:rFonts w:ascii="Times New Roman" w:hAnsi="Times New Roman"/>
          <w:sz w:val="24"/>
          <w:szCs w:val="24"/>
        </w:rPr>
      </w:pPr>
    </w:p>
    <w:p w:rsidR="00300F54" w:rsidRPr="007367E9" w:rsidRDefault="00300F54">
      <w:pPr>
        <w:spacing w:before="340" w:after="0" w:line="360" w:lineRule="auto"/>
        <w:jc w:val="both"/>
        <w:rPr>
          <w:rFonts w:ascii="Times New Roman" w:hAnsi="Times New Roman"/>
          <w:sz w:val="24"/>
          <w:szCs w:val="24"/>
        </w:rPr>
      </w:pPr>
    </w:p>
    <w:p w:rsidR="00300F54" w:rsidRPr="007367E9" w:rsidRDefault="00300F54">
      <w:pPr>
        <w:spacing w:before="340" w:after="0" w:line="360" w:lineRule="auto"/>
        <w:jc w:val="both"/>
        <w:rPr>
          <w:rFonts w:ascii="Times New Roman" w:hAnsi="Times New Roman"/>
          <w:sz w:val="24"/>
          <w:szCs w:val="24"/>
        </w:rPr>
      </w:pPr>
    </w:p>
    <w:p w:rsidR="00300F54" w:rsidRPr="007367E9" w:rsidRDefault="00300F54">
      <w:pPr>
        <w:spacing w:before="340" w:after="0" w:line="360" w:lineRule="auto"/>
        <w:jc w:val="both"/>
        <w:rPr>
          <w:rFonts w:ascii="Times New Roman" w:hAnsi="Times New Roman"/>
          <w:sz w:val="24"/>
          <w:szCs w:val="24"/>
        </w:rPr>
      </w:pPr>
    </w:p>
    <w:p w:rsidR="00D33616" w:rsidRPr="007367E9" w:rsidRDefault="00D33616" w:rsidP="00D33616">
      <w:pPr>
        <w:spacing w:before="340" w:after="0" w:line="360" w:lineRule="auto"/>
        <w:rPr>
          <w:rFonts w:ascii="Times New Roman" w:hAnsi="Times New Roman"/>
          <w:sz w:val="24"/>
          <w:szCs w:val="24"/>
        </w:rPr>
      </w:pPr>
    </w:p>
    <w:p w:rsidR="001876E5" w:rsidRPr="007367E9" w:rsidRDefault="001876E5" w:rsidP="002440CE">
      <w:pPr>
        <w:pStyle w:val="Heading1"/>
        <w:spacing w:before="0" w:after="0" w:line="360" w:lineRule="auto"/>
        <w:jc w:val="center"/>
        <w:rPr>
          <w:rFonts w:ascii="Times New Roman" w:hAnsi="Times New Roman"/>
          <w:sz w:val="32"/>
          <w:szCs w:val="32"/>
        </w:rPr>
      </w:pPr>
      <w:bookmarkStart w:id="39" w:name="_Toc48686728"/>
    </w:p>
    <w:p w:rsidR="001876E5" w:rsidRPr="007367E9" w:rsidRDefault="001876E5" w:rsidP="001876E5">
      <w:pPr>
        <w:rPr>
          <w:rFonts w:ascii="Times New Roman" w:hAnsi="Times New Roman"/>
        </w:rPr>
      </w:pPr>
    </w:p>
    <w:p w:rsidR="00D33616" w:rsidRPr="007367E9" w:rsidRDefault="00D33616" w:rsidP="002440CE">
      <w:pPr>
        <w:pStyle w:val="Heading1"/>
        <w:spacing w:before="0" w:after="0" w:line="360" w:lineRule="auto"/>
        <w:jc w:val="center"/>
        <w:rPr>
          <w:rFonts w:ascii="Times New Roman" w:hAnsi="Times New Roman"/>
          <w:sz w:val="32"/>
          <w:szCs w:val="32"/>
        </w:rPr>
      </w:pPr>
      <w:bookmarkStart w:id="40" w:name="_Toc50398738"/>
      <w:r w:rsidRPr="007367E9">
        <w:rPr>
          <w:rFonts w:ascii="Times New Roman" w:hAnsi="Times New Roman"/>
          <w:sz w:val="32"/>
          <w:szCs w:val="32"/>
        </w:rPr>
        <w:lastRenderedPageBreak/>
        <w:t>Chapter Four</w:t>
      </w:r>
      <w:bookmarkEnd w:id="39"/>
      <w:bookmarkEnd w:id="40"/>
    </w:p>
    <w:p w:rsidR="00300F54" w:rsidRPr="007367E9" w:rsidRDefault="00E54D13" w:rsidP="002440CE">
      <w:pPr>
        <w:pStyle w:val="Heading1"/>
        <w:spacing w:before="0" w:after="0" w:line="360" w:lineRule="auto"/>
        <w:jc w:val="center"/>
        <w:rPr>
          <w:rFonts w:ascii="Times New Roman" w:hAnsi="Times New Roman"/>
          <w:sz w:val="32"/>
          <w:szCs w:val="32"/>
        </w:rPr>
      </w:pPr>
      <w:bookmarkStart w:id="41" w:name="_Toc48686729"/>
      <w:bookmarkStart w:id="42" w:name="_Toc50398739"/>
      <w:r w:rsidRPr="007367E9">
        <w:rPr>
          <w:rFonts w:ascii="Times New Roman" w:hAnsi="Times New Roman"/>
          <w:sz w:val="32"/>
          <w:szCs w:val="32"/>
        </w:rPr>
        <w:t>Discussion</w:t>
      </w:r>
      <w:bookmarkEnd w:id="41"/>
      <w:bookmarkEnd w:id="42"/>
    </w:p>
    <w:p w:rsidR="00300F54" w:rsidRPr="007367E9" w:rsidRDefault="00E54D13" w:rsidP="002440CE">
      <w:pPr>
        <w:spacing w:before="340" w:after="0" w:line="360" w:lineRule="auto"/>
        <w:jc w:val="both"/>
        <w:rPr>
          <w:rFonts w:ascii="Times New Roman" w:hAnsi="Times New Roman"/>
          <w:sz w:val="24"/>
          <w:szCs w:val="24"/>
        </w:rPr>
      </w:pPr>
      <w:r w:rsidRPr="007367E9">
        <w:rPr>
          <w:rFonts w:ascii="Times New Roman" w:hAnsi="Times New Roman"/>
          <w:color w:val="000000"/>
          <w:sz w:val="24"/>
          <w:szCs w:val="24"/>
        </w:rPr>
        <w:t xml:space="preserve">The study was carried out to find out the case outbreak and morbidity, mortality rate on Lumpy skin disease in the cows of Banskhali </w:t>
      </w:r>
      <w:r w:rsidR="00D33616" w:rsidRPr="007367E9">
        <w:rPr>
          <w:rFonts w:ascii="Times New Roman" w:hAnsi="Times New Roman"/>
          <w:color w:val="000000"/>
          <w:sz w:val="24"/>
          <w:szCs w:val="24"/>
        </w:rPr>
        <w:t xml:space="preserve">upazila, </w:t>
      </w:r>
      <w:r w:rsidR="001876E5" w:rsidRPr="007367E9">
        <w:rPr>
          <w:rFonts w:ascii="Times New Roman" w:hAnsi="Times New Roman"/>
          <w:color w:val="000000"/>
          <w:sz w:val="24"/>
          <w:szCs w:val="24"/>
        </w:rPr>
        <w:t>Chattogram</w:t>
      </w:r>
      <w:r w:rsidR="00D33616" w:rsidRPr="007367E9">
        <w:rPr>
          <w:rFonts w:ascii="Times New Roman" w:hAnsi="Times New Roman"/>
          <w:color w:val="000000"/>
          <w:sz w:val="24"/>
          <w:szCs w:val="24"/>
        </w:rPr>
        <w:t>, Bangladesh.</w:t>
      </w:r>
      <w:r w:rsidRPr="007367E9">
        <w:rPr>
          <w:rFonts w:ascii="Times New Roman" w:hAnsi="Times New Roman"/>
          <w:sz w:val="24"/>
          <w:szCs w:val="24"/>
        </w:rPr>
        <w:t>To understand the spatial epidemiology of lumpy skin disease</w:t>
      </w:r>
      <w:r w:rsidR="00D33616" w:rsidRPr="007367E9">
        <w:rPr>
          <w:rFonts w:ascii="Times New Roman" w:hAnsi="Times New Roman"/>
          <w:sz w:val="24"/>
          <w:szCs w:val="24"/>
        </w:rPr>
        <w:t xml:space="preserve"> (LSD) outbreaks in Banskhali, </w:t>
      </w:r>
      <w:r w:rsidRPr="007367E9">
        <w:rPr>
          <w:rFonts w:ascii="Times New Roman" w:hAnsi="Times New Roman"/>
          <w:sz w:val="24"/>
          <w:szCs w:val="24"/>
        </w:rPr>
        <w:t xml:space="preserve">we described the geographic and temporal occurrence of LSD and analyzed the data by using collected data between August </w:t>
      </w:r>
      <w:r w:rsidR="00D33616" w:rsidRPr="007367E9">
        <w:rPr>
          <w:rFonts w:ascii="Times New Roman" w:hAnsi="Times New Roman"/>
          <w:sz w:val="24"/>
          <w:szCs w:val="24"/>
        </w:rPr>
        <w:t xml:space="preserve">and December, </w:t>
      </w:r>
      <w:r w:rsidRPr="007367E9">
        <w:rPr>
          <w:rFonts w:ascii="Times New Roman" w:hAnsi="Times New Roman"/>
          <w:sz w:val="24"/>
          <w:szCs w:val="24"/>
        </w:rPr>
        <w:t>2019. Lumpy skin disease is considered to be the most precious disease of livestock industries through worldwide. There is gigantic variation in the morbidity and mortality rates of LSD outbreaks. It depends on these factors: geographic location and climate; the management conditions; the nutritional status and general condition of the animal; breed of cattle affected; immune status; population levels and dissemination of putative insect vectors in the various habitats; virus virulence. The morbidity rate for LSD are ranges from 0.60 to 0.90%. However, the morbidity rates are considered more usual. Higher rates have been encountered in epizootics in Shekerkhil, Puichori union and the Sadanpur although so far much lower rates may occur during the same epizootic. In addition, high morbidity and mortality rates 1.93 % and 0.04%.</w:t>
      </w:r>
      <w:r w:rsidR="00392D02" w:rsidRPr="007367E9">
        <w:rPr>
          <w:rFonts w:ascii="Times New Roman" w:hAnsi="Times New Roman"/>
          <w:sz w:val="24"/>
          <w:szCs w:val="24"/>
        </w:rPr>
        <w:t xml:space="preserve"> From the report by (OIE, 2019)</w:t>
      </w:r>
      <w:r w:rsidR="00527DAF" w:rsidRPr="007367E9">
        <w:rPr>
          <w:rFonts w:ascii="Times New Roman" w:hAnsi="Times New Roman"/>
          <w:sz w:val="24"/>
          <w:szCs w:val="24"/>
        </w:rPr>
        <w:t>, generally, mo</w:t>
      </w:r>
      <w:r w:rsidR="00392D02" w:rsidRPr="007367E9">
        <w:rPr>
          <w:rFonts w:ascii="Times New Roman" w:hAnsi="Times New Roman"/>
          <w:sz w:val="24"/>
          <w:szCs w:val="24"/>
        </w:rPr>
        <w:t>rbidity rates o</w:t>
      </w:r>
      <w:r w:rsidR="00527DAF" w:rsidRPr="007367E9">
        <w:rPr>
          <w:rFonts w:ascii="Times New Roman" w:hAnsi="Times New Roman"/>
          <w:sz w:val="24"/>
          <w:szCs w:val="24"/>
        </w:rPr>
        <w:t>f LSD varies between 10 and 20% and mortality rates of 1 to 5% are considered usual.</w:t>
      </w:r>
      <w:r w:rsidR="00CF29CD" w:rsidRPr="007367E9">
        <w:rPr>
          <w:rFonts w:ascii="Times New Roman" w:hAnsi="Times New Roman"/>
          <w:sz w:val="24"/>
          <w:szCs w:val="24"/>
        </w:rPr>
        <w:t xml:space="preserve"> There is another study reported that</w:t>
      </w:r>
      <w:r w:rsidR="005664FA" w:rsidRPr="007367E9">
        <w:rPr>
          <w:rFonts w:ascii="Times New Roman" w:hAnsi="Times New Roman"/>
          <w:sz w:val="24"/>
          <w:szCs w:val="24"/>
        </w:rPr>
        <w:t xml:space="preserve"> morbidity and mortality rates </w:t>
      </w:r>
      <w:r w:rsidR="00CF29CD" w:rsidRPr="007367E9">
        <w:rPr>
          <w:rFonts w:ascii="Times New Roman" w:hAnsi="Times New Roman"/>
          <w:sz w:val="24"/>
          <w:szCs w:val="24"/>
        </w:rPr>
        <w:t xml:space="preserve">detected were 12.3% and 6.4% (Şevik &amp; Doğan, 2017). </w:t>
      </w:r>
      <w:r w:rsidRPr="007367E9">
        <w:rPr>
          <w:rFonts w:ascii="Times New Roman" w:hAnsi="Times New Roman"/>
          <w:color w:val="000000" w:themeColor="text1"/>
          <w:sz w:val="24"/>
          <w:szCs w:val="24"/>
        </w:rPr>
        <w:t xml:space="preserve">The first outbreak in Bangladesh was reported to the Department of Livestock Services (DLS) on 22/07/2019. Cases occurred in three upazilas (Anowara, Karnofuli, and Patiya) in </w:t>
      </w:r>
      <w:r w:rsidR="001876E5" w:rsidRPr="007367E9">
        <w:rPr>
          <w:rFonts w:ascii="Times New Roman" w:hAnsi="Times New Roman"/>
          <w:color w:val="000000" w:themeColor="text1"/>
          <w:sz w:val="24"/>
          <w:szCs w:val="24"/>
        </w:rPr>
        <w:t>Chattogram</w:t>
      </w:r>
      <w:r w:rsidRPr="007367E9">
        <w:rPr>
          <w:rFonts w:ascii="Times New Roman" w:hAnsi="Times New Roman"/>
          <w:color w:val="000000" w:themeColor="text1"/>
          <w:sz w:val="24"/>
          <w:szCs w:val="24"/>
        </w:rPr>
        <w:t xml:space="preserve"> district of </w:t>
      </w:r>
      <w:r w:rsidR="001876E5" w:rsidRPr="007367E9">
        <w:rPr>
          <w:rFonts w:ascii="Times New Roman" w:hAnsi="Times New Roman"/>
          <w:color w:val="000000" w:themeColor="text1"/>
          <w:sz w:val="24"/>
          <w:szCs w:val="24"/>
        </w:rPr>
        <w:t>Chattogram</w:t>
      </w:r>
      <w:r w:rsidRPr="007367E9">
        <w:rPr>
          <w:rFonts w:ascii="Times New Roman" w:hAnsi="Times New Roman"/>
          <w:color w:val="000000" w:themeColor="text1"/>
          <w:sz w:val="24"/>
          <w:szCs w:val="24"/>
        </w:rPr>
        <w:t xml:space="preserve"> division. An investigation revealed 66 cases in cattle with LSD clinical signs of 360 susceptible animals (attack rate of 18%) and no deaths. Samples were collected and tested positive for Capripoxviru</w:t>
      </w:r>
      <w:r w:rsidR="00CF29CD" w:rsidRPr="007367E9">
        <w:rPr>
          <w:rFonts w:ascii="Times New Roman" w:hAnsi="Times New Roman"/>
          <w:color w:val="000000" w:themeColor="text1"/>
          <w:sz w:val="24"/>
          <w:szCs w:val="24"/>
        </w:rPr>
        <w:t xml:space="preserve">s </w:t>
      </w:r>
      <w:r w:rsidRPr="007367E9">
        <w:rPr>
          <w:rFonts w:ascii="Times New Roman" w:hAnsi="Times New Roman"/>
          <w:color w:val="000000" w:themeColor="text1"/>
          <w:sz w:val="24"/>
          <w:szCs w:val="24"/>
        </w:rPr>
        <w:t>by real-time PCR at the DLS Central Disease Investigation Laboratory (CDIL).</w:t>
      </w:r>
    </w:p>
    <w:p w:rsidR="00300F54" w:rsidRPr="007367E9" w:rsidRDefault="00E54D13" w:rsidP="002440CE">
      <w:pPr>
        <w:spacing w:before="340" w:after="0" w:line="360" w:lineRule="auto"/>
        <w:jc w:val="both"/>
        <w:rPr>
          <w:rFonts w:ascii="Times New Roman" w:hAnsi="Times New Roman"/>
          <w:sz w:val="24"/>
          <w:szCs w:val="24"/>
        </w:rPr>
      </w:pPr>
      <w:r w:rsidRPr="007367E9">
        <w:rPr>
          <w:rFonts w:ascii="Times New Roman" w:hAnsi="Times New Roman"/>
          <w:color w:val="000000"/>
          <w:sz w:val="24"/>
          <w:szCs w:val="24"/>
        </w:rPr>
        <w:t>This study also focused on serum biochemical changes in Lumpy skin diseas</w:t>
      </w:r>
      <w:r w:rsidR="00FB6DBC" w:rsidRPr="007367E9">
        <w:rPr>
          <w:rFonts w:ascii="Times New Roman" w:hAnsi="Times New Roman"/>
          <w:color w:val="000000"/>
          <w:sz w:val="24"/>
          <w:szCs w:val="24"/>
        </w:rPr>
        <w:t xml:space="preserve">ed affected cattle in Banskhali Upazila, </w:t>
      </w:r>
      <w:r w:rsidR="001876E5" w:rsidRPr="007367E9">
        <w:rPr>
          <w:rFonts w:ascii="Times New Roman" w:hAnsi="Times New Roman"/>
          <w:color w:val="000000"/>
          <w:sz w:val="24"/>
          <w:szCs w:val="24"/>
        </w:rPr>
        <w:t>Chattogram</w:t>
      </w:r>
      <w:r w:rsidR="00FB6DBC" w:rsidRPr="007367E9">
        <w:rPr>
          <w:rFonts w:ascii="Times New Roman" w:hAnsi="Times New Roman"/>
          <w:color w:val="000000"/>
          <w:sz w:val="24"/>
          <w:szCs w:val="24"/>
        </w:rPr>
        <w:t xml:space="preserve">, </w:t>
      </w:r>
      <w:r w:rsidRPr="007367E9">
        <w:rPr>
          <w:rFonts w:ascii="Times New Roman" w:hAnsi="Times New Roman"/>
          <w:color w:val="000000"/>
          <w:sz w:val="24"/>
          <w:szCs w:val="24"/>
        </w:rPr>
        <w:t>Bangladesh.</w:t>
      </w:r>
      <w:r w:rsidRPr="007367E9">
        <w:rPr>
          <w:rFonts w:ascii="Times New Roman" w:hAnsi="Times New Roman"/>
          <w:sz w:val="24"/>
          <w:szCs w:val="24"/>
        </w:rPr>
        <w:t>Serum biochemical references of cattle naturally infected with LSDV are scanty. The measurement and evaluation of the biochemical profile may be helpful in elucidating the pathogenesi</w:t>
      </w:r>
      <w:r w:rsidR="00FB6DBC" w:rsidRPr="007367E9">
        <w:rPr>
          <w:rFonts w:ascii="Times New Roman" w:hAnsi="Times New Roman"/>
          <w:sz w:val="24"/>
          <w:szCs w:val="24"/>
        </w:rPr>
        <w:t xml:space="preserve">s and prognosis of the disease. </w:t>
      </w:r>
      <w:r w:rsidRPr="007367E9">
        <w:rPr>
          <w:rFonts w:ascii="Times New Roman" w:hAnsi="Times New Roman"/>
          <w:sz w:val="24"/>
          <w:szCs w:val="24"/>
        </w:rPr>
        <w:t>Significant changes occur in the blood biochemical parameters of the animals exposed to viral dis</w:t>
      </w:r>
      <w:r w:rsidR="00B738C9" w:rsidRPr="007367E9">
        <w:rPr>
          <w:rFonts w:ascii="Times New Roman" w:hAnsi="Times New Roman"/>
          <w:sz w:val="24"/>
          <w:szCs w:val="24"/>
        </w:rPr>
        <w:t xml:space="preserve">eases (Nikolay </w:t>
      </w:r>
      <w:r w:rsidR="00B738C9" w:rsidRPr="007367E9">
        <w:rPr>
          <w:rFonts w:ascii="Times New Roman" w:hAnsi="Times New Roman"/>
          <w:i/>
          <w:sz w:val="24"/>
          <w:szCs w:val="24"/>
        </w:rPr>
        <w:t>et al</w:t>
      </w:r>
      <w:r w:rsidR="00B738C9" w:rsidRPr="007367E9">
        <w:rPr>
          <w:rFonts w:ascii="Times New Roman" w:hAnsi="Times New Roman"/>
          <w:sz w:val="24"/>
          <w:szCs w:val="24"/>
        </w:rPr>
        <w:t xml:space="preserve">.,2013). </w:t>
      </w:r>
      <w:r w:rsidRPr="007367E9">
        <w:rPr>
          <w:rFonts w:ascii="Times New Roman" w:hAnsi="Times New Roman"/>
          <w:sz w:val="24"/>
          <w:szCs w:val="24"/>
        </w:rPr>
        <w:t xml:space="preserve">Additionally, Nikolay </w:t>
      </w:r>
      <w:r w:rsidRPr="007367E9">
        <w:rPr>
          <w:rFonts w:ascii="Times New Roman" w:hAnsi="Times New Roman"/>
          <w:i/>
          <w:sz w:val="24"/>
          <w:szCs w:val="24"/>
        </w:rPr>
        <w:t>et al</w:t>
      </w:r>
      <w:r w:rsidRPr="007367E9">
        <w:rPr>
          <w:rFonts w:ascii="Times New Roman" w:hAnsi="Times New Roman"/>
          <w:sz w:val="24"/>
          <w:szCs w:val="24"/>
        </w:rPr>
        <w:t>.</w:t>
      </w:r>
      <w:r w:rsidR="00B738C9" w:rsidRPr="007367E9">
        <w:rPr>
          <w:rFonts w:ascii="Times New Roman" w:hAnsi="Times New Roman"/>
          <w:sz w:val="24"/>
          <w:szCs w:val="24"/>
        </w:rPr>
        <w:t>,</w:t>
      </w:r>
      <w:r w:rsidRPr="007367E9">
        <w:rPr>
          <w:rFonts w:ascii="Times New Roman" w:hAnsi="Times New Roman"/>
          <w:sz w:val="24"/>
          <w:szCs w:val="24"/>
        </w:rPr>
        <w:t xml:space="preserve"> reported that changes in the level of serum ALT, AST, and total protein could be used as prognostic markers of the course of the bovine leukaemia virus infection.Biochemical indicators can be helpful in understanding the course of </w:t>
      </w:r>
      <w:r w:rsidRPr="007367E9">
        <w:rPr>
          <w:rFonts w:ascii="Times New Roman" w:hAnsi="Times New Roman"/>
          <w:sz w:val="24"/>
          <w:szCs w:val="24"/>
        </w:rPr>
        <w:lastRenderedPageBreak/>
        <w:t>the disease. Therefore, this study was designed to investigate changes that may occur in serum enzyme activities in cattle infected with LSDV.</w:t>
      </w:r>
    </w:p>
    <w:p w:rsidR="00300F54" w:rsidRPr="007367E9" w:rsidRDefault="00E54D13" w:rsidP="00FF0E63">
      <w:pPr>
        <w:spacing w:before="240" w:after="0" w:line="360" w:lineRule="auto"/>
        <w:jc w:val="both"/>
        <w:rPr>
          <w:rFonts w:ascii="Times New Roman" w:hAnsi="Times New Roman"/>
          <w:sz w:val="24"/>
          <w:szCs w:val="24"/>
        </w:rPr>
      </w:pPr>
      <w:r w:rsidRPr="007367E9">
        <w:rPr>
          <w:rFonts w:ascii="Times New Roman" w:hAnsi="Times New Roman"/>
          <w:sz w:val="24"/>
          <w:szCs w:val="24"/>
        </w:rPr>
        <w:t>LSDV-infected cattle in the current study had normal level of AST and ALT was determined in infected cattle. ALT and AST ratio was 1:0.29 which in normal value. So, there is no evidence of fatty liver syndrome or hepatocyte dam</w:t>
      </w:r>
      <w:r w:rsidR="004D0FD5" w:rsidRPr="007367E9">
        <w:rPr>
          <w:rFonts w:ascii="Times New Roman" w:hAnsi="Times New Roman"/>
          <w:sz w:val="24"/>
          <w:szCs w:val="24"/>
        </w:rPr>
        <w:t>a</w:t>
      </w:r>
      <w:r w:rsidRPr="007367E9">
        <w:rPr>
          <w:rFonts w:ascii="Times New Roman" w:hAnsi="Times New Roman"/>
          <w:sz w:val="24"/>
          <w:szCs w:val="24"/>
        </w:rPr>
        <w:t>ge.</w:t>
      </w:r>
      <w:r w:rsidR="00592BAC" w:rsidRPr="007367E9">
        <w:rPr>
          <w:rFonts w:ascii="Times New Roman" w:hAnsi="Times New Roman"/>
          <w:sz w:val="24"/>
          <w:szCs w:val="24"/>
        </w:rPr>
        <w:t xml:space="preserve"> But some studies have reported that higher AST concentra</w:t>
      </w:r>
      <w:r w:rsidR="004D0FD5" w:rsidRPr="007367E9">
        <w:rPr>
          <w:rFonts w:ascii="Times New Roman" w:hAnsi="Times New Roman"/>
          <w:sz w:val="24"/>
          <w:szCs w:val="24"/>
        </w:rPr>
        <w:t>t</w:t>
      </w:r>
      <w:r w:rsidR="00592BAC" w:rsidRPr="007367E9">
        <w:rPr>
          <w:rFonts w:ascii="Times New Roman" w:hAnsi="Times New Roman"/>
          <w:sz w:val="24"/>
          <w:szCs w:val="24"/>
        </w:rPr>
        <w:t xml:space="preserve">ions and a slightly insignificant increase in ALT was determined in LSDV infected cattle (Sevik </w:t>
      </w:r>
      <w:r w:rsidR="00592BAC" w:rsidRPr="007367E9">
        <w:rPr>
          <w:rFonts w:ascii="Times New Roman" w:hAnsi="Times New Roman"/>
          <w:i/>
          <w:sz w:val="24"/>
          <w:szCs w:val="24"/>
        </w:rPr>
        <w:t>et al</w:t>
      </w:r>
      <w:r w:rsidR="00592BAC" w:rsidRPr="007367E9">
        <w:rPr>
          <w:rFonts w:ascii="Times New Roman" w:hAnsi="Times New Roman"/>
          <w:sz w:val="24"/>
          <w:szCs w:val="24"/>
        </w:rPr>
        <w:t>., 2016</w:t>
      </w:r>
      <w:r w:rsidR="008A21CB" w:rsidRPr="007367E9">
        <w:rPr>
          <w:rFonts w:ascii="Times New Roman" w:hAnsi="Times New Roman"/>
          <w:sz w:val="24"/>
          <w:szCs w:val="24"/>
        </w:rPr>
        <w:t>;</w:t>
      </w:r>
      <w:r w:rsidR="00FF0E63" w:rsidRPr="007367E9">
        <w:rPr>
          <w:rFonts w:ascii="Times New Roman" w:hAnsi="Times New Roman"/>
          <w:sz w:val="24"/>
          <w:szCs w:val="24"/>
        </w:rPr>
        <w:t>El-Mandrawy</w:t>
      </w:r>
      <w:r w:rsidR="00FF0E63" w:rsidRPr="007367E9">
        <w:rPr>
          <w:rFonts w:ascii="Times New Roman" w:hAnsi="Times New Roman"/>
          <w:i/>
          <w:sz w:val="24"/>
          <w:szCs w:val="24"/>
        </w:rPr>
        <w:t>et al</w:t>
      </w:r>
      <w:r w:rsidR="00FF0E63" w:rsidRPr="007367E9">
        <w:rPr>
          <w:rFonts w:ascii="Times New Roman" w:hAnsi="Times New Roman"/>
          <w:sz w:val="24"/>
          <w:szCs w:val="24"/>
        </w:rPr>
        <w:t xml:space="preserve">., 2018) </w:t>
      </w:r>
    </w:p>
    <w:p w:rsidR="00300F54" w:rsidRPr="007367E9" w:rsidRDefault="00E54D13">
      <w:pPr>
        <w:spacing w:before="340" w:after="0" w:line="360" w:lineRule="auto"/>
        <w:jc w:val="both"/>
        <w:rPr>
          <w:rFonts w:ascii="Times New Roman" w:hAnsi="Times New Roman"/>
          <w:sz w:val="24"/>
          <w:szCs w:val="24"/>
        </w:rPr>
      </w:pPr>
      <w:r w:rsidRPr="007367E9">
        <w:rPr>
          <w:rFonts w:ascii="Times New Roman" w:hAnsi="Times New Roman"/>
          <w:sz w:val="24"/>
          <w:szCs w:val="24"/>
        </w:rPr>
        <w:t>ALP is an enzyme in the cells lining the biliary ducts of the liver, and its concentration increases with biliary disease, intrahepatic cholestasis, and inf</w:t>
      </w:r>
      <w:r w:rsidR="004D4222" w:rsidRPr="007367E9">
        <w:rPr>
          <w:rFonts w:ascii="Times New Roman" w:hAnsi="Times New Roman"/>
          <w:sz w:val="24"/>
          <w:szCs w:val="24"/>
        </w:rPr>
        <w:t>iltrative diseases of the liver (Lim, 2014).</w:t>
      </w:r>
      <w:r w:rsidRPr="007367E9">
        <w:rPr>
          <w:rFonts w:ascii="Times New Roman" w:hAnsi="Times New Roman"/>
          <w:sz w:val="24"/>
          <w:szCs w:val="24"/>
        </w:rPr>
        <w:t xml:space="preserve"> We determined a significant increase in the level of ALP concentrations in infected cattle, which seems contrary to previous study that suggests that ALP concentrations are not </w:t>
      </w:r>
      <w:r w:rsidR="004D4222" w:rsidRPr="007367E9">
        <w:rPr>
          <w:rFonts w:ascii="Times New Roman" w:hAnsi="Times New Roman"/>
          <w:sz w:val="24"/>
          <w:szCs w:val="24"/>
        </w:rPr>
        <w:t xml:space="preserve">changed in LSDV-infected cattle (Aburtarbush, 2015). </w:t>
      </w:r>
      <w:r w:rsidRPr="007367E9">
        <w:rPr>
          <w:rFonts w:ascii="Times New Roman" w:hAnsi="Times New Roman"/>
          <w:sz w:val="24"/>
          <w:szCs w:val="24"/>
        </w:rPr>
        <w:t>Therefore, the increase in the level of ALP in LSDV-infected cattle can be related to the hepatic injury produced by the presence of the virus in the liver. This finding is in agreement with a previous study that reported that pox l</w:t>
      </w:r>
      <w:r w:rsidR="004D4222" w:rsidRPr="007367E9">
        <w:rPr>
          <w:rFonts w:ascii="Times New Roman" w:hAnsi="Times New Roman"/>
          <w:sz w:val="24"/>
          <w:szCs w:val="24"/>
        </w:rPr>
        <w:t xml:space="preserve">esions can be seen in the liver (Bowden </w:t>
      </w:r>
      <w:r w:rsidR="004D4222" w:rsidRPr="007367E9">
        <w:rPr>
          <w:rFonts w:ascii="Times New Roman" w:hAnsi="Times New Roman"/>
          <w:i/>
          <w:sz w:val="24"/>
          <w:szCs w:val="24"/>
        </w:rPr>
        <w:t>et al</w:t>
      </w:r>
      <w:r w:rsidR="004D4222" w:rsidRPr="007367E9">
        <w:rPr>
          <w:rFonts w:ascii="Times New Roman" w:hAnsi="Times New Roman"/>
          <w:sz w:val="24"/>
          <w:szCs w:val="24"/>
        </w:rPr>
        <w:t>., 2008).</w:t>
      </w:r>
    </w:p>
    <w:p w:rsidR="00300F54" w:rsidRPr="007367E9" w:rsidRDefault="00E54D13">
      <w:pPr>
        <w:spacing w:before="340" w:after="0" w:line="360" w:lineRule="auto"/>
        <w:jc w:val="both"/>
        <w:rPr>
          <w:rFonts w:ascii="Times New Roman" w:hAnsi="Times New Roman"/>
          <w:color w:val="000000" w:themeColor="text1"/>
          <w:sz w:val="24"/>
          <w:szCs w:val="24"/>
        </w:rPr>
      </w:pPr>
      <w:r w:rsidRPr="007367E9">
        <w:rPr>
          <w:rFonts w:ascii="Times New Roman" w:hAnsi="Times New Roman"/>
          <w:color w:val="000000" w:themeColor="text1"/>
          <w:sz w:val="24"/>
          <w:szCs w:val="24"/>
        </w:rPr>
        <w:t xml:space="preserve">Decreased creatinine concentration was seen in all affected cattle with abnormal creatinine concentration measurement. Anorexia, liver cirrhosis and loss of muscle mass, which are known to occur in LSD infection, result in reduced serum creatinine </w:t>
      </w:r>
      <w:r w:rsidR="002440CE" w:rsidRPr="007367E9">
        <w:rPr>
          <w:rFonts w:ascii="Times New Roman" w:hAnsi="Times New Roman"/>
          <w:color w:val="000000" w:themeColor="text1"/>
          <w:sz w:val="24"/>
          <w:szCs w:val="24"/>
        </w:rPr>
        <w:t>levels.</w:t>
      </w:r>
      <w:r w:rsidR="00FF0E63" w:rsidRPr="007367E9">
        <w:rPr>
          <w:rFonts w:ascii="Times New Roman" w:hAnsi="Times New Roman"/>
          <w:color w:val="000000" w:themeColor="text1"/>
          <w:sz w:val="24"/>
          <w:szCs w:val="24"/>
        </w:rPr>
        <w:t xml:space="preserve"> It has been reported that low creatinine concentrations was also observed in LSDV infected cattle (Abutarbush, 2015). On the contrary, another report revealed that an increase in creatinine concentration may reflect a reduction of the glo</w:t>
      </w:r>
      <w:r w:rsidR="004D0FD5" w:rsidRPr="007367E9">
        <w:rPr>
          <w:rFonts w:ascii="Times New Roman" w:hAnsi="Times New Roman"/>
          <w:color w:val="000000" w:themeColor="text1"/>
          <w:sz w:val="24"/>
          <w:szCs w:val="24"/>
        </w:rPr>
        <w:t>merular filtration rate ( Gowda</w:t>
      </w:r>
      <w:r w:rsidR="008A21CB" w:rsidRPr="007367E9">
        <w:rPr>
          <w:rFonts w:ascii="Times New Roman" w:hAnsi="Times New Roman"/>
          <w:i/>
          <w:color w:val="000000" w:themeColor="text1"/>
          <w:sz w:val="24"/>
          <w:szCs w:val="24"/>
        </w:rPr>
        <w:t>et al</w:t>
      </w:r>
      <w:r w:rsidR="008A21CB" w:rsidRPr="007367E9">
        <w:rPr>
          <w:rFonts w:ascii="Times New Roman" w:hAnsi="Times New Roman"/>
          <w:color w:val="000000" w:themeColor="text1"/>
          <w:sz w:val="24"/>
          <w:szCs w:val="24"/>
        </w:rPr>
        <w:t>., 2010; Samra &amp;</w:t>
      </w:r>
      <w:r w:rsidR="004D0FD5" w:rsidRPr="007367E9">
        <w:rPr>
          <w:rFonts w:ascii="Times New Roman" w:hAnsi="Times New Roman"/>
          <w:color w:val="000000" w:themeColor="text1"/>
          <w:sz w:val="24"/>
          <w:szCs w:val="24"/>
        </w:rPr>
        <w:t xml:space="preserve"> Abcar, 2012)</w:t>
      </w:r>
    </w:p>
    <w:p w:rsidR="00300F54" w:rsidRPr="007367E9" w:rsidRDefault="00E54D13">
      <w:pPr>
        <w:spacing w:before="340" w:after="0" w:line="360" w:lineRule="auto"/>
        <w:jc w:val="both"/>
        <w:rPr>
          <w:rFonts w:ascii="Times New Roman" w:hAnsi="Times New Roman"/>
          <w:color w:val="000000" w:themeColor="text1"/>
          <w:sz w:val="24"/>
          <w:szCs w:val="24"/>
        </w:rPr>
      </w:pPr>
      <w:r w:rsidRPr="007367E9">
        <w:rPr>
          <w:rFonts w:ascii="Times New Roman" w:hAnsi="Times New Roman"/>
          <w:color w:val="000000" w:themeColor="text1"/>
          <w:sz w:val="24"/>
          <w:szCs w:val="24"/>
        </w:rPr>
        <w:t>Also, albumin concentrations rose slightly (Table 2). This can be explained by the dehydration of cattle. Fever, anorexia and lethargy are commonly observed clinical signs in LSDV-infected cattle. Therefore, dehydration can develop after the onset of the c</w:t>
      </w:r>
      <w:r w:rsidR="004D0FD5" w:rsidRPr="007367E9">
        <w:rPr>
          <w:rFonts w:ascii="Times New Roman" w:hAnsi="Times New Roman"/>
          <w:color w:val="000000" w:themeColor="text1"/>
          <w:sz w:val="24"/>
          <w:szCs w:val="24"/>
        </w:rPr>
        <w:t xml:space="preserve">linical signs produced by LSD (Scott et al., 2003). </w:t>
      </w:r>
    </w:p>
    <w:p w:rsidR="00300F54" w:rsidRPr="007367E9" w:rsidRDefault="00E54D13">
      <w:pPr>
        <w:rPr>
          <w:rFonts w:ascii="Times New Roman" w:hAnsi="Times New Roman"/>
        </w:rPr>
      </w:pPr>
      <w:r w:rsidRPr="007367E9">
        <w:rPr>
          <w:rFonts w:ascii="Times New Roman" w:hAnsi="Times New Roman"/>
        </w:rPr>
        <w:br w:type="page"/>
      </w:r>
    </w:p>
    <w:p w:rsidR="004D4222" w:rsidRPr="007367E9" w:rsidRDefault="004D4222" w:rsidP="002440CE">
      <w:pPr>
        <w:pStyle w:val="Heading1"/>
        <w:spacing w:before="0" w:after="0" w:line="360" w:lineRule="auto"/>
        <w:jc w:val="center"/>
        <w:rPr>
          <w:rFonts w:ascii="Times New Roman" w:hAnsi="Times New Roman"/>
          <w:sz w:val="32"/>
          <w:szCs w:val="32"/>
        </w:rPr>
      </w:pPr>
      <w:bookmarkStart w:id="43" w:name="_Toc48686730"/>
      <w:bookmarkStart w:id="44" w:name="_Toc50398740"/>
      <w:r w:rsidRPr="007367E9">
        <w:rPr>
          <w:rFonts w:ascii="Times New Roman" w:hAnsi="Times New Roman"/>
          <w:sz w:val="32"/>
          <w:szCs w:val="32"/>
        </w:rPr>
        <w:lastRenderedPageBreak/>
        <w:t>Chapter Five</w:t>
      </w:r>
      <w:bookmarkEnd w:id="43"/>
      <w:bookmarkEnd w:id="44"/>
    </w:p>
    <w:p w:rsidR="00300F54" w:rsidRPr="007367E9" w:rsidRDefault="00E54D13" w:rsidP="002440CE">
      <w:pPr>
        <w:pStyle w:val="Heading1"/>
        <w:spacing w:before="0" w:after="0" w:line="360" w:lineRule="auto"/>
        <w:jc w:val="center"/>
        <w:rPr>
          <w:rFonts w:ascii="Times New Roman" w:hAnsi="Times New Roman"/>
          <w:sz w:val="32"/>
          <w:szCs w:val="32"/>
        </w:rPr>
      </w:pPr>
      <w:bookmarkStart w:id="45" w:name="_Toc48686731"/>
      <w:bookmarkStart w:id="46" w:name="_Toc50398741"/>
      <w:r w:rsidRPr="007367E9">
        <w:rPr>
          <w:rFonts w:ascii="Times New Roman" w:hAnsi="Times New Roman"/>
          <w:sz w:val="32"/>
          <w:szCs w:val="32"/>
        </w:rPr>
        <w:t>Conclusion</w:t>
      </w:r>
      <w:bookmarkEnd w:id="45"/>
      <w:bookmarkEnd w:id="46"/>
    </w:p>
    <w:p w:rsidR="00300F54" w:rsidRPr="007367E9" w:rsidRDefault="00E54D13">
      <w:pPr>
        <w:spacing w:before="340" w:after="0" w:line="360" w:lineRule="auto"/>
        <w:jc w:val="both"/>
        <w:rPr>
          <w:rFonts w:ascii="Times New Roman" w:hAnsi="Times New Roman"/>
          <w:sz w:val="24"/>
          <w:szCs w:val="24"/>
        </w:rPr>
      </w:pPr>
      <w:r w:rsidRPr="007367E9">
        <w:rPr>
          <w:rFonts w:ascii="Times New Roman" w:hAnsi="Times New Roman"/>
          <w:color w:val="000000"/>
          <w:sz w:val="24"/>
          <w:szCs w:val="24"/>
        </w:rPr>
        <w:t xml:space="preserve">The study was carried out to find out the morbidity and mortality rate on LSD in the cattle of the Banskhali Upazila, </w:t>
      </w:r>
      <w:r w:rsidR="001876E5" w:rsidRPr="007367E9">
        <w:rPr>
          <w:rFonts w:ascii="Times New Roman" w:hAnsi="Times New Roman"/>
          <w:color w:val="000000"/>
          <w:sz w:val="24"/>
          <w:szCs w:val="24"/>
        </w:rPr>
        <w:t>Chattogram</w:t>
      </w:r>
      <w:r w:rsidRPr="007367E9">
        <w:rPr>
          <w:rFonts w:ascii="Times New Roman" w:hAnsi="Times New Roman"/>
          <w:color w:val="000000"/>
          <w:sz w:val="24"/>
          <w:szCs w:val="24"/>
        </w:rPr>
        <w:t xml:space="preserve">, Bangladesh. </w:t>
      </w:r>
      <w:r w:rsidRPr="007367E9">
        <w:rPr>
          <w:rFonts w:ascii="Times New Roman" w:hAnsi="Times New Roman"/>
          <w:sz w:val="24"/>
          <w:szCs w:val="24"/>
        </w:rPr>
        <w:t xml:space="preserve">Lumpy skin disease is an important transboundary disease of cattle and has recently spread out in Asia. It is the outcomes of interaction of various factors associated with the risk factors, pathogens, vectors and the environment. </w:t>
      </w:r>
      <w:r w:rsidRPr="007367E9">
        <w:rPr>
          <w:rFonts w:ascii="Times New Roman" w:hAnsi="Times New Roman"/>
          <w:color w:val="000000"/>
          <w:sz w:val="24"/>
          <w:szCs w:val="24"/>
        </w:rPr>
        <w:t>Although</w:t>
      </w:r>
      <w:r w:rsidRPr="007367E9">
        <w:rPr>
          <w:rFonts w:ascii="Times New Roman" w:hAnsi="Times New Roman"/>
          <w:sz w:val="24"/>
          <w:szCs w:val="24"/>
        </w:rPr>
        <w:t xml:space="preserve"> the overall prevalence of Lumpy skin disease in cattle was</w:t>
      </w:r>
      <w:r w:rsidRPr="007367E9">
        <w:rPr>
          <w:rFonts w:ascii="Times New Roman" w:hAnsi="Times New Roman"/>
          <w:color w:val="000000"/>
          <w:sz w:val="24"/>
          <w:szCs w:val="24"/>
        </w:rPr>
        <w:t xml:space="preserve"> relatively</w:t>
      </w:r>
      <w:r w:rsidRPr="007367E9">
        <w:rPr>
          <w:rFonts w:ascii="Times New Roman" w:hAnsi="Times New Roman"/>
          <w:sz w:val="24"/>
          <w:szCs w:val="24"/>
        </w:rPr>
        <w:t xml:space="preserve"> lower in the study area. The findings from this study will be used as a baseline for further epidemiological studies for the development of sustainable programs towards the control of LSD in Banskhali along with Bangladesh. This study also focused on biochemical changes in LSD infected cattle. Although enough published data are not available for the serum biochemistry of LSDV-infected cattle. As a conclusion, serum biochemistry analyses suggest that LSD causes liver damage and renal damage in cattle. This study provided information to a better understanding of pathogenesis of the disease and findings of the study may give further discernment to improve control and treatment strategies in LSDV infection.</w:t>
      </w:r>
    </w:p>
    <w:p w:rsidR="00300F54" w:rsidRPr="007367E9" w:rsidRDefault="00E54D13">
      <w:pPr>
        <w:spacing w:after="160" w:line="259" w:lineRule="auto"/>
        <w:rPr>
          <w:rFonts w:ascii="Times New Roman" w:hAnsi="Times New Roman"/>
          <w:b/>
          <w:color w:val="002060"/>
          <w:sz w:val="48"/>
          <w:szCs w:val="48"/>
        </w:rPr>
      </w:pPr>
      <w:r w:rsidRPr="007367E9">
        <w:rPr>
          <w:rFonts w:ascii="Times New Roman" w:hAnsi="Times New Roman"/>
          <w:b/>
          <w:color w:val="002060"/>
          <w:sz w:val="48"/>
          <w:szCs w:val="48"/>
        </w:rPr>
        <w:br w:type="page"/>
      </w:r>
    </w:p>
    <w:p w:rsidR="00300F54" w:rsidRPr="007367E9" w:rsidRDefault="00283C7A" w:rsidP="002440CE">
      <w:pPr>
        <w:pStyle w:val="Heading1"/>
        <w:spacing w:before="0" w:after="0" w:line="360" w:lineRule="auto"/>
        <w:jc w:val="center"/>
        <w:rPr>
          <w:rFonts w:ascii="Times New Roman" w:hAnsi="Times New Roman"/>
          <w:sz w:val="32"/>
          <w:szCs w:val="32"/>
        </w:rPr>
      </w:pPr>
      <w:bookmarkStart w:id="47" w:name="_Toc48686732"/>
      <w:bookmarkStart w:id="48" w:name="_Toc50398742"/>
      <w:r w:rsidRPr="007367E9">
        <w:rPr>
          <w:rFonts w:ascii="Times New Roman" w:hAnsi="Times New Roman"/>
          <w:sz w:val="32"/>
          <w:szCs w:val="32"/>
        </w:rPr>
        <w:lastRenderedPageBreak/>
        <w:t>Chapter Six</w:t>
      </w:r>
      <w:bookmarkEnd w:id="47"/>
      <w:bookmarkEnd w:id="48"/>
    </w:p>
    <w:p w:rsidR="00300F54" w:rsidRPr="007367E9" w:rsidRDefault="002440CE" w:rsidP="000617C7">
      <w:pPr>
        <w:pStyle w:val="Heading1"/>
        <w:spacing w:before="0" w:line="360" w:lineRule="auto"/>
        <w:jc w:val="center"/>
        <w:rPr>
          <w:rFonts w:ascii="Times New Roman" w:hAnsi="Times New Roman"/>
          <w:sz w:val="32"/>
          <w:szCs w:val="32"/>
        </w:rPr>
      </w:pPr>
      <w:bookmarkStart w:id="49" w:name="_Toc48686733"/>
      <w:bookmarkStart w:id="50" w:name="_Toc50398743"/>
      <w:r w:rsidRPr="007367E9">
        <w:rPr>
          <w:rFonts w:ascii="Times New Roman" w:hAnsi="Times New Roman"/>
          <w:sz w:val="32"/>
          <w:szCs w:val="32"/>
        </w:rPr>
        <w:t>Limitations</w:t>
      </w:r>
      <w:bookmarkEnd w:id="49"/>
      <w:bookmarkEnd w:id="50"/>
    </w:p>
    <w:p w:rsidR="000617C7" w:rsidRPr="007367E9" w:rsidRDefault="00E54D13" w:rsidP="000617C7">
      <w:pPr>
        <w:spacing w:after="330" w:line="360" w:lineRule="auto"/>
        <w:jc w:val="both"/>
        <w:rPr>
          <w:rFonts w:ascii="Times New Roman" w:hAnsi="Times New Roman"/>
          <w:sz w:val="24"/>
          <w:szCs w:val="24"/>
        </w:rPr>
      </w:pPr>
      <w:r w:rsidRPr="007367E9">
        <w:rPr>
          <w:rFonts w:ascii="Times New Roman" w:hAnsi="Times New Roman"/>
          <w:sz w:val="24"/>
          <w:szCs w:val="24"/>
        </w:rPr>
        <w:t>Being an undergraduate student, I have faced some problems during the study period. The study period was short, 15 cases have been included for serum biochemical test. Moreover, due to small number of sample size, study results may not be accurate. The diagnostic test has not been possible to validate with PCR analysis or other good standard method and small number of biochemical tests may not give possible way to find out the actual pathogenesis of this disease.</w:t>
      </w:r>
    </w:p>
    <w:p w:rsidR="00300F54" w:rsidRPr="007367E9" w:rsidRDefault="000617C7" w:rsidP="000617C7">
      <w:pPr>
        <w:rPr>
          <w:rFonts w:ascii="Times New Roman" w:hAnsi="Times New Roman"/>
          <w:sz w:val="24"/>
          <w:szCs w:val="24"/>
        </w:rPr>
      </w:pPr>
      <w:r w:rsidRPr="007367E9">
        <w:rPr>
          <w:rFonts w:ascii="Times New Roman" w:hAnsi="Times New Roman"/>
          <w:sz w:val="24"/>
          <w:szCs w:val="24"/>
        </w:rPr>
        <w:br w:type="page"/>
      </w:r>
    </w:p>
    <w:p w:rsidR="00283C7A" w:rsidRPr="007367E9" w:rsidRDefault="00E54D13" w:rsidP="002440CE">
      <w:pPr>
        <w:pStyle w:val="Heading1"/>
        <w:jc w:val="center"/>
        <w:rPr>
          <w:rFonts w:ascii="Times New Roman" w:hAnsi="Times New Roman"/>
          <w:sz w:val="32"/>
          <w:szCs w:val="32"/>
        </w:rPr>
      </w:pPr>
      <w:bookmarkStart w:id="51" w:name="_Toc48686734"/>
      <w:bookmarkStart w:id="52" w:name="_Toc50398744"/>
      <w:r w:rsidRPr="007367E9">
        <w:rPr>
          <w:rFonts w:ascii="Times New Roman" w:hAnsi="Times New Roman"/>
          <w:sz w:val="32"/>
          <w:szCs w:val="32"/>
        </w:rPr>
        <w:lastRenderedPageBreak/>
        <w:t>QUESTIONNAIRE</w:t>
      </w:r>
      <w:bookmarkEnd w:id="51"/>
      <w:bookmarkEnd w:id="52"/>
    </w:p>
    <w:p w:rsidR="00300F54" w:rsidRPr="007367E9" w:rsidRDefault="00E54D13" w:rsidP="00283C7A">
      <w:pPr>
        <w:rPr>
          <w:rFonts w:ascii="Times New Roman" w:hAnsi="Times New Roman"/>
          <w:sz w:val="32"/>
          <w:szCs w:val="32"/>
        </w:rPr>
      </w:pPr>
      <w:r w:rsidRPr="007367E9">
        <w:rPr>
          <w:rFonts w:ascii="Times New Roman" w:hAnsi="Times New Roman"/>
          <w:b/>
        </w:rPr>
        <w:t>1</w:t>
      </w:r>
      <w:r w:rsidRPr="007367E9">
        <w:rPr>
          <w:rFonts w:ascii="Times New Roman" w:hAnsi="Times New Roman"/>
        </w:rPr>
        <w:t xml:space="preserve">. </w:t>
      </w:r>
      <w:r w:rsidRPr="007367E9">
        <w:rPr>
          <w:rFonts w:ascii="Times New Roman" w:hAnsi="Times New Roman"/>
          <w:b/>
        </w:rPr>
        <w:t>Name of the farm</w:t>
      </w:r>
      <w:r w:rsidRPr="007367E9">
        <w:rPr>
          <w:rFonts w:ascii="Times New Roman" w:hAnsi="Times New Roman"/>
        </w:rPr>
        <w:t>: _________________________________________________________</w:t>
      </w:r>
      <w:r w:rsidR="002440CE" w:rsidRPr="007367E9">
        <w:rPr>
          <w:rFonts w:ascii="Times New Roman" w:hAnsi="Times New Roman"/>
        </w:rPr>
        <w:t>_______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2. Owners name: ____________________________________________________________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3. Location: ________________________________________________________________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4. Cow I.D: ________________________________________________________________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 xml:space="preserve">5. Age: _____________________                   6. </w:t>
      </w:r>
      <w:r w:rsidR="002440CE" w:rsidRPr="007367E9">
        <w:rPr>
          <w:rFonts w:ascii="Times New Roman" w:hAnsi="Times New Roman"/>
          <w:b/>
          <w:bCs/>
          <w:sz w:val="24"/>
          <w:szCs w:val="24"/>
        </w:rPr>
        <w:t>Sex: __________</w:t>
      </w:r>
      <w:r w:rsidRPr="007367E9">
        <w:rPr>
          <w:rFonts w:ascii="Times New Roman" w:hAnsi="Times New Roman"/>
          <w:b/>
          <w:bCs/>
          <w:sz w:val="24"/>
          <w:szCs w:val="24"/>
        </w:rPr>
        <w:t>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 xml:space="preserve">7.Body </w:t>
      </w:r>
      <w:r w:rsidR="002440CE" w:rsidRPr="007367E9">
        <w:rPr>
          <w:rFonts w:ascii="Times New Roman" w:hAnsi="Times New Roman"/>
          <w:b/>
          <w:bCs/>
          <w:sz w:val="24"/>
          <w:szCs w:val="24"/>
        </w:rPr>
        <w:t>weight: _</w:t>
      </w:r>
      <w:r w:rsidRPr="007367E9">
        <w:rPr>
          <w:rFonts w:ascii="Times New Roman" w:hAnsi="Times New Roman"/>
          <w:b/>
          <w:bCs/>
          <w:sz w:val="24"/>
          <w:szCs w:val="24"/>
        </w:rPr>
        <w:t>_____________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6. Breed: __________________________________________________________________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 xml:space="preserve">7. Parity: 1/2/3/4/above 4 _____________________________________________________                                                                                  </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8. Clinical signs: a. __________________________________________________________</w:t>
      </w:r>
    </w:p>
    <w:p w:rsidR="00300F54" w:rsidRPr="007367E9" w:rsidRDefault="00E54D13">
      <w:pPr>
        <w:spacing w:line="360" w:lineRule="auto"/>
        <w:rPr>
          <w:rFonts w:ascii="Times New Roman" w:hAnsi="Times New Roman"/>
          <w:b/>
          <w:bCs/>
          <w:sz w:val="24"/>
          <w:szCs w:val="24"/>
        </w:rPr>
      </w:pPr>
      <w:r w:rsidRPr="007367E9">
        <w:rPr>
          <w:rFonts w:ascii="Times New Roman" w:hAnsi="Times New Roman"/>
          <w:b/>
          <w:bCs/>
          <w:sz w:val="24"/>
          <w:szCs w:val="24"/>
        </w:rPr>
        <w:t xml:space="preserve">                 b.___________________________________________________________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9. Physical Examination: a. Temperature: _______________________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 xml:space="preserve">                      b. Mucous membrane: _________________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 xml:space="preserve">                      c. Urination: __________________________</w:t>
      </w:r>
    </w:p>
    <w:p w:rsidR="00300F54" w:rsidRPr="007367E9" w:rsidRDefault="00E54D13">
      <w:pPr>
        <w:spacing w:before="240" w:after="0" w:line="360" w:lineRule="auto"/>
        <w:rPr>
          <w:rFonts w:ascii="Times New Roman" w:hAnsi="Times New Roman"/>
          <w:b/>
          <w:bCs/>
          <w:sz w:val="24"/>
          <w:szCs w:val="24"/>
        </w:rPr>
      </w:pPr>
      <w:r w:rsidRPr="007367E9">
        <w:rPr>
          <w:rFonts w:ascii="Times New Roman" w:hAnsi="Times New Roman"/>
          <w:b/>
          <w:bCs/>
          <w:sz w:val="24"/>
          <w:szCs w:val="24"/>
        </w:rPr>
        <w:t xml:space="preserve">                      d. Defecation: ________________________</w:t>
      </w:r>
    </w:p>
    <w:p w:rsidR="00EC06E0" w:rsidRPr="007367E9" w:rsidRDefault="00E54D13" w:rsidP="00EC06E0">
      <w:pPr>
        <w:pStyle w:val="Heading1"/>
        <w:spacing w:before="0" w:after="0" w:line="360" w:lineRule="auto"/>
        <w:jc w:val="center"/>
        <w:rPr>
          <w:rFonts w:ascii="Times New Roman" w:hAnsi="Times New Roman"/>
          <w:sz w:val="32"/>
          <w:szCs w:val="32"/>
        </w:rPr>
      </w:pPr>
      <w:r w:rsidRPr="007367E9">
        <w:rPr>
          <w:rFonts w:ascii="Times New Roman" w:hAnsi="Times New Roman"/>
          <w:sz w:val="24"/>
          <w:szCs w:val="24"/>
        </w:rPr>
        <w:br w:type="page"/>
      </w:r>
      <w:bookmarkStart w:id="53" w:name="_Toc48686735"/>
      <w:bookmarkStart w:id="54" w:name="_Toc50398745"/>
      <w:r w:rsidRPr="007367E9">
        <w:rPr>
          <w:rFonts w:ascii="Times New Roman" w:hAnsi="Times New Roman"/>
          <w:sz w:val="32"/>
          <w:szCs w:val="32"/>
        </w:rPr>
        <w:lastRenderedPageBreak/>
        <w:t>REFER</w:t>
      </w:r>
      <w:r w:rsidR="00224D44" w:rsidRPr="007367E9">
        <w:rPr>
          <w:rFonts w:ascii="Times New Roman" w:hAnsi="Times New Roman"/>
          <w:sz w:val="32"/>
          <w:szCs w:val="32"/>
        </w:rPr>
        <w:t>E</w:t>
      </w:r>
      <w:r w:rsidRPr="007367E9">
        <w:rPr>
          <w:rFonts w:ascii="Times New Roman" w:hAnsi="Times New Roman"/>
          <w:sz w:val="32"/>
          <w:szCs w:val="32"/>
        </w:rPr>
        <w:t>NCES</w:t>
      </w:r>
      <w:bookmarkEnd w:id="53"/>
      <w:bookmarkEnd w:id="54"/>
    </w:p>
    <w:p w:rsidR="00EC06E0" w:rsidRPr="007367E9" w:rsidRDefault="00EC06E0" w:rsidP="00EC06E0">
      <w:pPr>
        <w:pStyle w:val="Heading1"/>
        <w:spacing w:before="0" w:after="0" w:line="360" w:lineRule="auto"/>
        <w:rPr>
          <w:rFonts w:ascii="Times New Roman" w:hAnsi="Times New Roman"/>
          <w:sz w:val="32"/>
          <w:szCs w:val="32"/>
        </w:rPr>
      </w:pPr>
    </w:p>
    <w:p w:rsidR="00E3649E" w:rsidRPr="007367E9" w:rsidRDefault="00E3649E" w:rsidP="00F674FF">
      <w:pPr>
        <w:ind w:left="418" w:hanging="418"/>
        <w:rPr>
          <w:rFonts w:ascii="Times New Roman" w:hAnsi="Times New Roman"/>
          <w:b/>
          <w:sz w:val="24"/>
          <w:szCs w:val="24"/>
        </w:rPr>
      </w:pPr>
      <w:r w:rsidRPr="007367E9">
        <w:rPr>
          <w:rFonts w:ascii="Times New Roman" w:hAnsi="Times New Roman"/>
          <w:sz w:val="24"/>
          <w:szCs w:val="24"/>
        </w:rPr>
        <w:t xml:space="preserve">Abutarbush S. M. Hematological and serum biochemical findings in clinical cases of cattle naturally infected with lumpy skin disease. </w:t>
      </w:r>
      <w:r w:rsidRPr="007367E9">
        <w:rPr>
          <w:rFonts w:ascii="Times New Roman" w:hAnsi="Times New Roman"/>
          <w:i/>
          <w:iCs/>
          <w:sz w:val="24"/>
          <w:szCs w:val="24"/>
        </w:rPr>
        <w:t>Journal of Infection in Developing Countries</w:t>
      </w:r>
      <w:r w:rsidRPr="007367E9">
        <w:rPr>
          <w:rFonts w:ascii="Times New Roman" w:hAnsi="Times New Roman"/>
          <w:sz w:val="24"/>
          <w:szCs w:val="24"/>
        </w:rPr>
        <w:t>. 2015;9(3):283–288. doi: 10.3855/jidc.5038.</w:t>
      </w:r>
    </w:p>
    <w:p w:rsidR="00E3649E" w:rsidRPr="007367E9" w:rsidRDefault="00E3649E" w:rsidP="00F674FF">
      <w:pPr>
        <w:rPr>
          <w:rFonts w:ascii="Times New Roman" w:hAnsi="Times New Roman"/>
        </w:rPr>
      </w:pPr>
    </w:p>
    <w:p w:rsidR="00E3649E" w:rsidRPr="007367E9" w:rsidRDefault="00E3649E" w:rsidP="00F674FF">
      <w:pPr>
        <w:spacing w:after="0" w:line="360" w:lineRule="auto"/>
        <w:ind w:left="418" w:hanging="418"/>
        <w:rPr>
          <w:rFonts w:ascii="Times New Roman" w:hAnsi="Times New Roman"/>
          <w:sz w:val="24"/>
          <w:szCs w:val="24"/>
        </w:rPr>
      </w:pPr>
      <w:r w:rsidRPr="007367E9">
        <w:rPr>
          <w:rFonts w:ascii="Times New Roman" w:hAnsi="Times New Roman"/>
          <w:sz w:val="24"/>
          <w:szCs w:val="24"/>
        </w:rPr>
        <w:t xml:space="preserve">Bowden T. R., Babiuk S. L., Parkyn G. R., Copps J. S., Boyle D. B. Capripoxvirus tissue tropism and shedding: a quantitative study in experimentally infected sheep and goats. </w:t>
      </w:r>
      <w:r w:rsidRPr="007367E9">
        <w:rPr>
          <w:rFonts w:ascii="Times New Roman" w:hAnsi="Times New Roman"/>
          <w:i/>
          <w:iCs/>
          <w:sz w:val="24"/>
          <w:szCs w:val="24"/>
        </w:rPr>
        <w:t>Virology</w:t>
      </w:r>
      <w:r w:rsidRPr="007367E9">
        <w:rPr>
          <w:rFonts w:ascii="Times New Roman" w:hAnsi="Times New Roman"/>
          <w:sz w:val="24"/>
          <w:szCs w:val="24"/>
        </w:rPr>
        <w:t>. 2008;371(2):380–393. doi: 10.1016/j.virol.2007.10.002.</w:t>
      </w:r>
    </w:p>
    <w:p w:rsidR="00E3649E" w:rsidRPr="007367E9" w:rsidRDefault="00E3649E" w:rsidP="00F674FF">
      <w:pPr>
        <w:spacing w:after="0" w:line="360" w:lineRule="auto"/>
        <w:ind w:left="418" w:hanging="418"/>
        <w:rPr>
          <w:rFonts w:ascii="Times New Roman" w:hAnsi="Times New Roman"/>
          <w:sz w:val="24"/>
          <w:szCs w:val="24"/>
        </w:rPr>
      </w:pPr>
    </w:p>
    <w:p w:rsidR="00E3649E" w:rsidRPr="007367E9" w:rsidRDefault="00E3649E" w:rsidP="00F674FF">
      <w:pPr>
        <w:spacing w:after="0" w:line="360" w:lineRule="auto"/>
        <w:ind w:left="440" w:hanging="440"/>
        <w:rPr>
          <w:rFonts w:ascii="Times New Roman" w:hAnsi="Times New Roman"/>
          <w:sz w:val="24"/>
          <w:szCs w:val="24"/>
        </w:rPr>
      </w:pPr>
      <w:r w:rsidRPr="007367E9">
        <w:rPr>
          <w:rFonts w:ascii="Times New Roman" w:hAnsi="Times New Roman"/>
          <w:sz w:val="24"/>
          <w:szCs w:val="24"/>
        </w:rPr>
        <w:t xml:space="preserve">Buller R. M., Arif B. M., Black D. N., et al. Family poxviridae. In: Fauquet C. M., Mayo M. A., Maniloff J., Desselberger U., Ball L. A., editors. </w:t>
      </w:r>
      <w:r w:rsidRPr="007367E9">
        <w:rPr>
          <w:rFonts w:ascii="Times New Roman" w:hAnsi="Times New Roman"/>
          <w:i/>
          <w:iCs/>
          <w:sz w:val="24"/>
          <w:szCs w:val="24"/>
        </w:rPr>
        <w:t>Virus Taxonomy: Classification and Nomenclature of Viruses. Eighth Report of the International Committee on Taxonomy of Viruses</w:t>
      </w:r>
      <w:r w:rsidRPr="007367E9">
        <w:rPr>
          <w:rFonts w:ascii="Times New Roman" w:hAnsi="Times New Roman"/>
          <w:sz w:val="24"/>
          <w:szCs w:val="24"/>
        </w:rPr>
        <w:t>. San Diego, Calif, USA: Elsevier Academic Press; 2005. pp.</w:t>
      </w:r>
    </w:p>
    <w:p w:rsidR="00E3649E" w:rsidRPr="007367E9" w:rsidRDefault="00E3649E" w:rsidP="00F674FF">
      <w:pPr>
        <w:spacing w:after="0" w:line="360" w:lineRule="auto"/>
        <w:ind w:left="440" w:hanging="440"/>
        <w:rPr>
          <w:rFonts w:ascii="Times New Roman" w:hAnsi="Times New Roman"/>
          <w:sz w:val="24"/>
          <w:szCs w:val="24"/>
        </w:rPr>
      </w:pPr>
    </w:p>
    <w:p w:rsidR="00E3649E" w:rsidRPr="007367E9" w:rsidRDefault="00E3649E" w:rsidP="00F674FF">
      <w:pPr>
        <w:spacing w:after="0" w:line="360" w:lineRule="auto"/>
        <w:ind w:left="440" w:hanging="440"/>
        <w:rPr>
          <w:rFonts w:ascii="Times New Roman" w:hAnsi="Times New Roman"/>
          <w:sz w:val="24"/>
          <w:szCs w:val="24"/>
        </w:rPr>
      </w:pPr>
      <w:r w:rsidRPr="007367E9">
        <w:rPr>
          <w:rFonts w:ascii="Times New Roman" w:hAnsi="Times New Roman"/>
          <w:sz w:val="24"/>
          <w:szCs w:val="24"/>
        </w:rPr>
        <w:t xml:space="preserve">Carn V. M. Control of capripoxvirus infections. </w:t>
      </w:r>
      <w:r w:rsidRPr="007367E9">
        <w:rPr>
          <w:rFonts w:ascii="Times New Roman" w:hAnsi="Times New Roman"/>
          <w:i/>
          <w:iCs/>
          <w:sz w:val="24"/>
          <w:szCs w:val="24"/>
        </w:rPr>
        <w:t>Vaccine</w:t>
      </w:r>
      <w:r w:rsidRPr="007367E9">
        <w:rPr>
          <w:rFonts w:ascii="Times New Roman" w:hAnsi="Times New Roman"/>
          <w:sz w:val="24"/>
          <w:szCs w:val="24"/>
        </w:rPr>
        <w:t>. 1993;11(13):1275–1279. doi: 10.1016/0264-410X(93)90094-E.</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40" w:hanging="440"/>
        <w:rPr>
          <w:rFonts w:ascii="Times New Roman" w:hAnsi="Times New Roman"/>
          <w:sz w:val="24"/>
          <w:szCs w:val="24"/>
        </w:rPr>
      </w:pPr>
      <w:r w:rsidRPr="007367E9">
        <w:rPr>
          <w:rFonts w:ascii="Times New Roman" w:hAnsi="Times New Roman"/>
          <w:sz w:val="24"/>
          <w:szCs w:val="24"/>
        </w:rPr>
        <w:t>Davies F. G (1991) Lumpy skin disease of cattle: a growing problem in Africa and the Near East</w:t>
      </w:r>
      <w:r w:rsidRPr="007367E9">
        <w:rPr>
          <w:rFonts w:ascii="Times New Roman" w:hAnsi="Times New Roman"/>
          <w:i/>
          <w:iCs/>
          <w:sz w:val="24"/>
          <w:szCs w:val="24"/>
        </w:rPr>
        <w:t>World Animal Review</w:t>
      </w:r>
      <w:r w:rsidRPr="007367E9">
        <w:rPr>
          <w:rFonts w:ascii="Times New Roman" w:hAnsi="Times New Roman"/>
          <w:sz w:val="24"/>
          <w:szCs w:val="24"/>
        </w:rPr>
        <w:t>. 1991; 68:37–42.</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 xml:space="preserve">Davies F. G., Otema C. Relationships of capripox viruses found in Kenya with two Middle Eastern strains and some orthopox viruses. </w:t>
      </w:r>
      <w:r w:rsidRPr="007367E9">
        <w:rPr>
          <w:rFonts w:ascii="Times New Roman" w:hAnsi="Times New Roman"/>
          <w:i/>
          <w:iCs/>
          <w:sz w:val="24"/>
          <w:szCs w:val="24"/>
        </w:rPr>
        <w:t>Research in Veterinary Science</w:t>
      </w:r>
      <w:r w:rsidRPr="007367E9">
        <w:rPr>
          <w:rFonts w:ascii="Times New Roman" w:hAnsi="Times New Roman"/>
          <w:sz w:val="24"/>
          <w:szCs w:val="24"/>
        </w:rPr>
        <w:t>. 1981;31(2):253–255.</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DLS, Situation Report: Lumpy Skin Disease in Bangladesh Background, 2019. 174 https://fscluster.org/sites/default/files/documents/sitrep_lsd_20191210.pdf (accessed May 175 16, 2020).</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El-Mandrawy, S. A., &amp; Alam, R. T. (2018). Hematological, biochemical and oxidative stress studies of lumpy skin disease virus infection in cattle. </w:t>
      </w:r>
      <w:r w:rsidRPr="007367E9">
        <w:rPr>
          <w:rFonts w:ascii="Times New Roman" w:hAnsi="Times New Roman"/>
          <w:i/>
          <w:iCs/>
          <w:sz w:val="24"/>
          <w:szCs w:val="24"/>
        </w:rPr>
        <w:t>Journal of Applied Animal Research</w:t>
      </w:r>
      <w:r w:rsidRPr="007367E9">
        <w:rPr>
          <w:rFonts w:ascii="Times New Roman" w:hAnsi="Times New Roman"/>
          <w:sz w:val="24"/>
          <w:szCs w:val="24"/>
        </w:rPr>
        <w:t>, </w:t>
      </w:r>
      <w:r w:rsidRPr="007367E9">
        <w:rPr>
          <w:rFonts w:ascii="Times New Roman" w:hAnsi="Times New Roman"/>
          <w:i/>
          <w:iCs/>
          <w:sz w:val="24"/>
          <w:szCs w:val="24"/>
        </w:rPr>
        <w:t>46</w:t>
      </w:r>
      <w:r w:rsidRPr="007367E9">
        <w:rPr>
          <w:rFonts w:ascii="Times New Roman" w:hAnsi="Times New Roman"/>
          <w:sz w:val="24"/>
          <w:szCs w:val="24"/>
        </w:rPr>
        <w:t>(1), 1073-1077.</w:t>
      </w:r>
    </w:p>
    <w:p w:rsidR="002D7321" w:rsidRPr="007367E9" w:rsidRDefault="002D7321"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lastRenderedPageBreak/>
        <w:t>Gowda, S., Desai, P. B., Kulkarni, S. S., Hull, V. V., Math, A. A., &amp; Vernekar, S. N. (2010). Markers of renal function tests. </w:t>
      </w:r>
      <w:r w:rsidRPr="007367E9">
        <w:rPr>
          <w:rFonts w:ascii="Times New Roman" w:hAnsi="Times New Roman"/>
          <w:i/>
          <w:iCs/>
          <w:sz w:val="24"/>
          <w:szCs w:val="24"/>
        </w:rPr>
        <w:t>North American journal of medical sciences</w:t>
      </w:r>
      <w:r w:rsidRPr="007367E9">
        <w:rPr>
          <w:rFonts w:ascii="Times New Roman" w:hAnsi="Times New Roman"/>
          <w:sz w:val="24"/>
          <w:szCs w:val="24"/>
        </w:rPr>
        <w:t>, </w:t>
      </w:r>
      <w:r w:rsidRPr="007367E9">
        <w:rPr>
          <w:rFonts w:ascii="Times New Roman" w:hAnsi="Times New Roman"/>
          <w:i/>
          <w:iCs/>
          <w:sz w:val="24"/>
          <w:szCs w:val="24"/>
        </w:rPr>
        <w:t>2</w:t>
      </w:r>
      <w:r w:rsidRPr="007367E9">
        <w:rPr>
          <w:rFonts w:ascii="Times New Roman" w:hAnsi="Times New Roman"/>
          <w:sz w:val="24"/>
          <w:szCs w:val="24"/>
        </w:rPr>
        <w:t>(4), 170.</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Gumbe, A. A. F. (2018). Review on lumpy skin disease and its economic impacts in Ethiopia. </w:t>
      </w:r>
      <w:r w:rsidRPr="007367E9">
        <w:rPr>
          <w:rFonts w:ascii="Times New Roman" w:hAnsi="Times New Roman"/>
          <w:i/>
          <w:iCs/>
          <w:sz w:val="24"/>
          <w:szCs w:val="24"/>
        </w:rPr>
        <w:t>J Dairy Vet Anim Res</w:t>
      </w:r>
      <w:r w:rsidRPr="007367E9">
        <w:rPr>
          <w:rFonts w:ascii="Times New Roman" w:hAnsi="Times New Roman"/>
          <w:sz w:val="24"/>
          <w:szCs w:val="24"/>
        </w:rPr>
        <w:t>, </w:t>
      </w:r>
      <w:r w:rsidRPr="007367E9">
        <w:rPr>
          <w:rFonts w:ascii="Times New Roman" w:hAnsi="Times New Roman"/>
          <w:i/>
          <w:iCs/>
          <w:sz w:val="24"/>
          <w:szCs w:val="24"/>
        </w:rPr>
        <w:t>7</w:t>
      </w:r>
      <w:r w:rsidRPr="007367E9">
        <w:rPr>
          <w:rFonts w:ascii="Times New Roman" w:hAnsi="Times New Roman"/>
          <w:sz w:val="24"/>
          <w:szCs w:val="24"/>
        </w:rPr>
        <w:t>(2), 39-46.</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18" w:hanging="418"/>
        <w:rPr>
          <w:rFonts w:ascii="Times New Roman" w:hAnsi="Times New Roman"/>
          <w:sz w:val="24"/>
          <w:szCs w:val="24"/>
        </w:rPr>
      </w:pPr>
      <w:r w:rsidRPr="007367E9">
        <w:rPr>
          <w:rFonts w:ascii="Times New Roman" w:hAnsi="Times New Roman"/>
          <w:sz w:val="24"/>
          <w:szCs w:val="24"/>
        </w:rPr>
        <w:t xml:space="preserve">Irons P. C., Tuppurainen E. S. M., Venter E. H. Excretion of lumpy skin disease virus in bull semen. </w:t>
      </w:r>
      <w:r w:rsidRPr="007367E9">
        <w:rPr>
          <w:rFonts w:ascii="Times New Roman" w:hAnsi="Times New Roman"/>
          <w:i/>
          <w:iCs/>
          <w:sz w:val="24"/>
          <w:szCs w:val="24"/>
        </w:rPr>
        <w:t>Theriogenology</w:t>
      </w:r>
      <w:r w:rsidRPr="007367E9">
        <w:rPr>
          <w:rFonts w:ascii="Times New Roman" w:hAnsi="Times New Roman"/>
          <w:sz w:val="24"/>
          <w:szCs w:val="24"/>
        </w:rPr>
        <w:t>. 2005;63(5):1290–1297.</w:t>
      </w:r>
    </w:p>
    <w:p w:rsidR="00E3649E" w:rsidRPr="007367E9" w:rsidRDefault="00E3649E" w:rsidP="00F674FF">
      <w:pPr>
        <w:spacing w:after="0" w:line="360" w:lineRule="auto"/>
        <w:ind w:left="418" w:hanging="418"/>
        <w:rPr>
          <w:rFonts w:ascii="Times New Roman" w:hAnsi="Times New Roman"/>
          <w:sz w:val="24"/>
          <w:szCs w:val="24"/>
        </w:rPr>
      </w:pPr>
    </w:p>
    <w:p w:rsidR="00E3649E" w:rsidRPr="007367E9" w:rsidRDefault="00E3649E" w:rsidP="00F674FF">
      <w:pPr>
        <w:spacing w:after="0" w:line="360" w:lineRule="auto"/>
        <w:ind w:left="418" w:hanging="418"/>
        <w:rPr>
          <w:rFonts w:ascii="Times New Roman" w:hAnsi="Times New Roman"/>
          <w:sz w:val="24"/>
          <w:szCs w:val="24"/>
        </w:rPr>
      </w:pPr>
      <w:r w:rsidRPr="007367E9">
        <w:rPr>
          <w:rFonts w:ascii="Times New Roman" w:hAnsi="Times New Roman"/>
          <w:sz w:val="24"/>
          <w:szCs w:val="24"/>
        </w:rPr>
        <w:t>Lim, T. K. (2014). Viola odorata. In </w:t>
      </w:r>
      <w:r w:rsidRPr="007367E9">
        <w:rPr>
          <w:rFonts w:ascii="Times New Roman" w:hAnsi="Times New Roman"/>
          <w:i/>
          <w:iCs/>
          <w:sz w:val="24"/>
          <w:szCs w:val="24"/>
        </w:rPr>
        <w:t>Edible Medicinal and Non Medicinal Plants</w:t>
      </w:r>
      <w:r w:rsidRPr="007367E9">
        <w:rPr>
          <w:rFonts w:ascii="Times New Roman" w:hAnsi="Times New Roman"/>
          <w:sz w:val="24"/>
          <w:szCs w:val="24"/>
        </w:rPr>
        <w:t> (pp. 795-807). Springer, Dordrecht.</w:t>
      </w:r>
    </w:p>
    <w:p w:rsidR="00E3649E" w:rsidRPr="007367E9" w:rsidRDefault="00E3649E" w:rsidP="00F674FF">
      <w:pPr>
        <w:spacing w:after="0" w:line="360" w:lineRule="auto"/>
        <w:ind w:left="418" w:hanging="418"/>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 xml:space="preserve">Lubinga J. C., Tuppurainen E. S. M., Coetzer J. A. W., Stoltsz W. H., Venter E. H. Evidence of lumpy skin disease virus over-wintering by transstadial persistence in </w:t>
      </w:r>
      <w:r w:rsidRPr="007367E9">
        <w:rPr>
          <w:rFonts w:ascii="Times New Roman" w:hAnsi="Times New Roman"/>
          <w:i/>
          <w:iCs/>
          <w:sz w:val="24"/>
          <w:szCs w:val="24"/>
        </w:rPr>
        <w:t>Amblyomma hebraeum</w:t>
      </w:r>
      <w:r w:rsidRPr="007367E9">
        <w:rPr>
          <w:rFonts w:ascii="Times New Roman" w:hAnsi="Times New Roman"/>
          <w:sz w:val="24"/>
          <w:szCs w:val="24"/>
        </w:rPr>
        <w:t xml:space="preserve"> and transovarial persistence in </w:t>
      </w:r>
      <w:r w:rsidRPr="007367E9">
        <w:rPr>
          <w:rFonts w:ascii="Times New Roman" w:hAnsi="Times New Roman"/>
          <w:i/>
          <w:iCs/>
          <w:sz w:val="24"/>
          <w:szCs w:val="24"/>
        </w:rPr>
        <w:t>Rhipicephalus decoloratus</w:t>
      </w:r>
      <w:r w:rsidRPr="007367E9">
        <w:rPr>
          <w:rFonts w:ascii="Times New Roman" w:hAnsi="Times New Roman"/>
          <w:sz w:val="24"/>
          <w:szCs w:val="24"/>
        </w:rPr>
        <w:t xml:space="preserve"> ticks. </w:t>
      </w:r>
      <w:r w:rsidRPr="007367E9">
        <w:rPr>
          <w:rFonts w:ascii="Times New Roman" w:hAnsi="Times New Roman"/>
          <w:i/>
          <w:iCs/>
          <w:sz w:val="24"/>
          <w:szCs w:val="24"/>
        </w:rPr>
        <w:t>Experimental and Applied Acarology</w:t>
      </w:r>
      <w:r w:rsidRPr="007367E9">
        <w:rPr>
          <w:rFonts w:ascii="Times New Roman" w:hAnsi="Times New Roman"/>
          <w:sz w:val="24"/>
          <w:szCs w:val="24"/>
        </w:rPr>
        <w:t>. 2014;62(1):77–90. doi: 10.1007/s10493-013-9721-7.</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18" w:hanging="418"/>
        <w:rPr>
          <w:rFonts w:ascii="Times New Roman" w:hAnsi="Times New Roman"/>
          <w:sz w:val="24"/>
          <w:szCs w:val="24"/>
        </w:rPr>
      </w:pPr>
      <w:r w:rsidRPr="007367E9">
        <w:rPr>
          <w:rFonts w:ascii="Times New Roman" w:hAnsi="Times New Roman"/>
          <w:sz w:val="24"/>
          <w:szCs w:val="24"/>
        </w:rPr>
        <w:t xml:space="preserve">Nikolay S., Dimitrinka Z., Ivanka S., Nikolina R., Teodora M. Investigation of some hematological and blood biochemical parameters in cattle spontaneously infected with bovine leukosis virus. </w:t>
      </w:r>
      <w:r w:rsidRPr="007367E9">
        <w:rPr>
          <w:rFonts w:ascii="Times New Roman" w:hAnsi="Times New Roman"/>
          <w:i/>
          <w:iCs/>
          <w:sz w:val="24"/>
          <w:szCs w:val="24"/>
        </w:rPr>
        <w:t>Macedonian Veterinary Review</w:t>
      </w:r>
      <w:r w:rsidRPr="007367E9">
        <w:rPr>
          <w:rFonts w:ascii="Times New Roman" w:hAnsi="Times New Roman"/>
          <w:sz w:val="24"/>
          <w:szCs w:val="24"/>
        </w:rPr>
        <w:t>. 2013;36(2):107–110.</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 xml:space="preserve">Office International des Epizooties (OIE) </w:t>
      </w:r>
      <w:r w:rsidRPr="007367E9">
        <w:rPr>
          <w:rFonts w:ascii="Times New Roman" w:hAnsi="Times New Roman"/>
          <w:i/>
          <w:iCs/>
          <w:sz w:val="24"/>
          <w:szCs w:val="24"/>
        </w:rPr>
        <w:t>Lumpy Skin Disease, Chapter 2.4.14 OIE Terrestrial Manual</w:t>
      </w:r>
      <w:r w:rsidRPr="007367E9">
        <w:rPr>
          <w:rFonts w:ascii="Times New Roman" w:hAnsi="Times New Roman"/>
          <w:sz w:val="24"/>
          <w:szCs w:val="24"/>
        </w:rPr>
        <w:t>. Paris, France: Office International des Epizooties; 2010.</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OIE, LUMPY SKIN DISEASE Aetiology Epidemiology Diagnosis Prevention and 153 Control References, (2017), 154 https://www.oie.int/fileadmin/Home/eng/Animal_Health_in_the_World/docs/pdf/Disease 155 _cards/LUMPY_SKIN_DISEASE_FINAL.pdf (accessed May 17, 2020).</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Samra, M., &amp; Abcar, A. C. (2012). False estimates of elevated creatinine. </w:t>
      </w:r>
      <w:r w:rsidRPr="007367E9">
        <w:rPr>
          <w:rFonts w:ascii="Times New Roman" w:hAnsi="Times New Roman"/>
          <w:i/>
          <w:iCs/>
          <w:sz w:val="24"/>
          <w:szCs w:val="24"/>
        </w:rPr>
        <w:t>The Permanente Journal</w:t>
      </w:r>
      <w:r w:rsidRPr="007367E9">
        <w:rPr>
          <w:rFonts w:ascii="Times New Roman" w:hAnsi="Times New Roman"/>
          <w:sz w:val="24"/>
          <w:szCs w:val="24"/>
        </w:rPr>
        <w:t>, </w:t>
      </w:r>
      <w:r w:rsidRPr="007367E9">
        <w:rPr>
          <w:rFonts w:ascii="Times New Roman" w:hAnsi="Times New Roman"/>
          <w:i/>
          <w:iCs/>
          <w:sz w:val="24"/>
          <w:szCs w:val="24"/>
        </w:rPr>
        <w:t>16</w:t>
      </w:r>
      <w:r w:rsidRPr="007367E9">
        <w:rPr>
          <w:rFonts w:ascii="Times New Roman" w:hAnsi="Times New Roman"/>
          <w:sz w:val="24"/>
          <w:szCs w:val="24"/>
        </w:rPr>
        <w:t>(2), 51.</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Scott Ferguson, N. D., Dicken Weatherby, N. D., &amp; Press, V. M. (2003). Blood Chemistry and CBC Analysis: Clinical Laboratory Testing from a Functional Perspective.</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lastRenderedPageBreak/>
        <w:t>Şevik, M., &amp; Doğan, M. (2017). Epidemiological and molecular studies on lumpy skin disease outbreaks in Turkey during 2014–2015. </w:t>
      </w:r>
      <w:r w:rsidRPr="007367E9">
        <w:rPr>
          <w:rFonts w:ascii="Times New Roman" w:hAnsi="Times New Roman"/>
          <w:i/>
          <w:iCs/>
          <w:sz w:val="24"/>
          <w:szCs w:val="24"/>
        </w:rPr>
        <w:t>Transboundary and Emerging Diseases</w:t>
      </w:r>
      <w:r w:rsidRPr="007367E9">
        <w:rPr>
          <w:rFonts w:ascii="Times New Roman" w:hAnsi="Times New Roman"/>
          <w:sz w:val="24"/>
          <w:szCs w:val="24"/>
        </w:rPr>
        <w:t>, </w:t>
      </w:r>
      <w:r w:rsidRPr="007367E9">
        <w:rPr>
          <w:rFonts w:ascii="Times New Roman" w:hAnsi="Times New Roman"/>
          <w:i/>
          <w:iCs/>
          <w:sz w:val="24"/>
          <w:szCs w:val="24"/>
        </w:rPr>
        <w:t>64</w:t>
      </w:r>
      <w:r w:rsidRPr="007367E9">
        <w:rPr>
          <w:rFonts w:ascii="Times New Roman" w:hAnsi="Times New Roman"/>
          <w:sz w:val="24"/>
          <w:szCs w:val="24"/>
        </w:rPr>
        <w:t>(4), 1268-1279.</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Şevik, M., Avci, O., Doğan, M., &amp; İnce, Ö. B. (2016). Serum biochemistry of lumpy skin disease virus-infected cattle. </w:t>
      </w:r>
      <w:r w:rsidRPr="007367E9">
        <w:rPr>
          <w:rFonts w:ascii="Times New Roman" w:hAnsi="Times New Roman"/>
          <w:i/>
          <w:iCs/>
          <w:sz w:val="24"/>
          <w:szCs w:val="24"/>
        </w:rPr>
        <w:t>BioMed Research International</w:t>
      </w:r>
      <w:r w:rsidRPr="007367E9">
        <w:rPr>
          <w:rFonts w:ascii="Times New Roman" w:hAnsi="Times New Roman"/>
          <w:sz w:val="24"/>
          <w:szCs w:val="24"/>
        </w:rPr>
        <w:t>, </w:t>
      </w:r>
      <w:r w:rsidRPr="007367E9">
        <w:rPr>
          <w:rFonts w:ascii="Times New Roman" w:hAnsi="Times New Roman"/>
          <w:i/>
          <w:iCs/>
          <w:sz w:val="24"/>
          <w:szCs w:val="24"/>
        </w:rPr>
        <w:t>2016</w:t>
      </w:r>
      <w:r w:rsidRPr="007367E9">
        <w:rPr>
          <w:rFonts w:ascii="Times New Roman" w:hAnsi="Times New Roman"/>
          <w:sz w:val="24"/>
          <w:szCs w:val="24"/>
        </w:rPr>
        <w:t>.</w:t>
      </w:r>
    </w:p>
    <w:p w:rsidR="00E3649E" w:rsidRPr="007367E9" w:rsidRDefault="00E3649E" w:rsidP="00F674FF">
      <w:pPr>
        <w:spacing w:after="0" w:line="360" w:lineRule="auto"/>
        <w:ind w:left="480" w:hangingChars="200" w:hanging="480"/>
        <w:rPr>
          <w:rFonts w:ascii="Times New Roman" w:hAnsi="Times New Roman"/>
          <w:sz w:val="24"/>
          <w:szCs w:val="24"/>
        </w:rPr>
      </w:pPr>
    </w:p>
    <w:p w:rsidR="00E3649E" w:rsidRPr="007367E9" w:rsidRDefault="00E3649E" w:rsidP="00F674FF">
      <w:pPr>
        <w:spacing w:after="0" w:line="360" w:lineRule="auto"/>
        <w:ind w:left="418" w:hanging="418"/>
        <w:rPr>
          <w:rFonts w:ascii="Times New Roman" w:hAnsi="Times New Roman"/>
          <w:sz w:val="24"/>
          <w:szCs w:val="24"/>
        </w:rPr>
      </w:pPr>
      <w:r w:rsidRPr="007367E9">
        <w:rPr>
          <w:rFonts w:ascii="Times New Roman" w:hAnsi="Times New Roman"/>
          <w:sz w:val="24"/>
          <w:szCs w:val="24"/>
        </w:rPr>
        <w:t xml:space="preserve">The Food and Agriculture Organization of the United Nations (FAO) </w:t>
      </w:r>
      <w:r w:rsidRPr="007367E9">
        <w:rPr>
          <w:rFonts w:ascii="Times New Roman" w:hAnsi="Times New Roman"/>
          <w:i/>
          <w:iCs/>
          <w:sz w:val="24"/>
          <w:szCs w:val="24"/>
        </w:rPr>
        <w:t>Emergence of Lumpy Skin Disease (LSD) in Europe</w:t>
      </w:r>
      <w:r w:rsidRPr="007367E9">
        <w:rPr>
          <w:rFonts w:ascii="Times New Roman" w:hAnsi="Times New Roman"/>
          <w:sz w:val="24"/>
          <w:szCs w:val="24"/>
        </w:rPr>
        <w:t>. Vol. 33. Rome, Italy: The Food and Agriculture Organization of the United Nations (FAO); 2015.</w:t>
      </w:r>
    </w:p>
    <w:p w:rsidR="00E3649E" w:rsidRPr="007367E9" w:rsidRDefault="00E3649E" w:rsidP="00F674FF">
      <w:pPr>
        <w:spacing w:after="0" w:line="360" w:lineRule="auto"/>
        <w:ind w:left="418" w:hanging="418"/>
        <w:rPr>
          <w:rFonts w:ascii="Times New Roman" w:hAnsi="Times New Roman"/>
          <w:sz w:val="24"/>
          <w:szCs w:val="24"/>
        </w:rPr>
      </w:pPr>
    </w:p>
    <w:p w:rsidR="00E3649E" w:rsidRPr="007367E9" w:rsidRDefault="00E3649E" w:rsidP="00F674FF">
      <w:pPr>
        <w:spacing w:after="0"/>
        <w:ind w:left="420" w:hanging="420"/>
        <w:rPr>
          <w:rFonts w:ascii="Times New Roman" w:hAnsi="Times New Roman"/>
          <w:sz w:val="24"/>
          <w:szCs w:val="24"/>
        </w:rPr>
      </w:pPr>
      <w:r w:rsidRPr="007367E9">
        <w:rPr>
          <w:rFonts w:ascii="Times New Roman" w:hAnsi="Times New Roman"/>
          <w:sz w:val="24"/>
          <w:szCs w:val="24"/>
        </w:rPr>
        <w:t>Tulman, E. R., Afonso, C. L., Lu, Z., Zsak, L., Kutish, G. F., &amp; Rock, D. L. (2001). Genome of lumpy skin disease virus. </w:t>
      </w:r>
      <w:r w:rsidRPr="007367E9">
        <w:rPr>
          <w:rFonts w:ascii="Times New Roman" w:hAnsi="Times New Roman"/>
          <w:i/>
          <w:iCs/>
          <w:sz w:val="24"/>
          <w:szCs w:val="24"/>
        </w:rPr>
        <w:t>Journal of virology</w:t>
      </w:r>
      <w:r w:rsidRPr="007367E9">
        <w:rPr>
          <w:rFonts w:ascii="Times New Roman" w:hAnsi="Times New Roman"/>
          <w:sz w:val="24"/>
          <w:szCs w:val="24"/>
        </w:rPr>
        <w:t>, </w:t>
      </w:r>
      <w:r w:rsidRPr="007367E9">
        <w:rPr>
          <w:rFonts w:ascii="Times New Roman" w:hAnsi="Times New Roman"/>
          <w:i/>
          <w:iCs/>
          <w:sz w:val="24"/>
          <w:szCs w:val="24"/>
        </w:rPr>
        <w:t>75</w:t>
      </w:r>
      <w:r w:rsidRPr="007367E9">
        <w:rPr>
          <w:rFonts w:ascii="Times New Roman" w:hAnsi="Times New Roman"/>
          <w:sz w:val="24"/>
          <w:szCs w:val="24"/>
        </w:rPr>
        <w:t>(15), 7122-7130.</w:t>
      </w:r>
    </w:p>
    <w:p w:rsidR="00E3649E" w:rsidRPr="007367E9" w:rsidRDefault="00E3649E" w:rsidP="00F674FF">
      <w:pPr>
        <w:spacing w:after="0"/>
        <w:ind w:left="420" w:hanging="420"/>
        <w:rPr>
          <w:rFonts w:ascii="Times New Roman" w:hAnsi="Times New Roman"/>
          <w:sz w:val="24"/>
          <w:szCs w:val="24"/>
        </w:rPr>
      </w:pPr>
    </w:p>
    <w:p w:rsidR="00E3649E"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 xml:space="preserve">Tuppurainen E. S. M., Oura C. A. L. Review: lumpy skin disease: an emerging threat to Europe, the Middle East and Asia. </w:t>
      </w:r>
      <w:r w:rsidRPr="007367E9">
        <w:rPr>
          <w:rFonts w:ascii="Times New Roman" w:hAnsi="Times New Roman"/>
          <w:i/>
          <w:iCs/>
          <w:sz w:val="24"/>
          <w:szCs w:val="24"/>
        </w:rPr>
        <w:t>Transboundary and Emerging Diseases</w:t>
      </w:r>
      <w:r w:rsidRPr="007367E9">
        <w:rPr>
          <w:rFonts w:ascii="Times New Roman" w:hAnsi="Times New Roman"/>
          <w:sz w:val="24"/>
          <w:szCs w:val="24"/>
        </w:rPr>
        <w:t>. 2012;59(1):40–48. doi: 10.1111/j.1865-1682.2011.01242. x.</w:t>
      </w:r>
    </w:p>
    <w:p w:rsidR="00E3649E" w:rsidRPr="007367E9" w:rsidRDefault="00E3649E" w:rsidP="00F674FF">
      <w:pPr>
        <w:spacing w:after="0" w:line="360" w:lineRule="auto"/>
        <w:ind w:left="480" w:hangingChars="200" w:hanging="480"/>
        <w:rPr>
          <w:rFonts w:ascii="Times New Roman" w:hAnsi="Times New Roman"/>
          <w:sz w:val="24"/>
          <w:szCs w:val="24"/>
        </w:rPr>
      </w:pPr>
    </w:p>
    <w:p w:rsidR="00EA77DF" w:rsidRPr="007367E9" w:rsidRDefault="00E3649E" w:rsidP="00F674FF">
      <w:pPr>
        <w:spacing w:after="0" w:line="360" w:lineRule="auto"/>
        <w:ind w:left="480" w:hangingChars="200" w:hanging="480"/>
        <w:rPr>
          <w:rFonts w:ascii="Times New Roman" w:hAnsi="Times New Roman"/>
          <w:sz w:val="24"/>
          <w:szCs w:val="24"/>
        </w:rPr>
      </w:pPr>
      <w:r w:rsidRPr="007367E9">
        <w:rPr>
          <w:rFonts w:ascii="Times New Roman" w:hAnsi="Times New Roman"/>
          <w:sz w:val="24"/>
          <w:szCs w:val="24"/>
        </w:rPr>
        <w:t xml:space="preserve">Tuppurainen E. S. M., Venter E. H., Coetzer J. A. W. The detection of lumpy skin disease virus in samples of experimentally infected cattle using different diagnostic techniques. </w:t>
      </w:r>
      <w:r w:rsidRPr="007367E9">
        <w:rPr>
          <w:rFonts w:ascii="Times New Roman" w:hAnsi="Times New Roman"/>
          <w:i/>
          <w:iCs/>
          <w:sz w:val="24"/>
          <w:szCs w:val="24"/>
        </w:rPr>
        <w:t>Onderstepoort Journal of Veterinary Research</w:t>
      </w:r>
      <w:r w:rsidRPr="007367E9">
        <w:rPr>
          <w:rFonts w:ascii="Times New Roman" w:hAnsi="Times New Roman"/>
          <w:sz w:val="24"/>
          <w:szCs w:val="24"/>
        </w:rPr>
        <w:t>. 2005;72(2):153–164.</w:t>
      </w:r>
    </w:p>
    <w:p w:rsidR="00EA77DF" w:rsidRPr="007367E9" w:rsidRDefault="00EA77DF">
      <w:pPr>
        <w:rPr>
          <w:rFonts w:ascii="Times New Roman" w:hAnsi="Times New Roman"/>
          <w:sz w:val="24"/>
          <w:szCs w:val="24"/>
        </w:rPr>
      </w:pPr>
      <w:r w:rsidRPr="007367E9">
        <w:rPr>
          <w:rFonts w:ascii="Times New Roman" w:hAnsi="Times New Roman"/>
          <w:sz w:val="24"/>
          <w:szCs w:val="24"/>
        </w:rPr>
        <w:br w:type="page"/>
      </w:r>
    </w:p>
    <w:p w:rsidR="00E3649E" w:rsidRPr="007367E9" w:rsidRDefault="00BC66B4" w:rsidP="00BC66B4">
      <w:pPr>
        <w:pStyle w:val="Heading1"/>
        <w:jc w:val="center"/>
        <w:rPr>
          <w:rFonts w:ascii="Times New Roman" w:hAnsi="Times New Roman"/>
          <w:sz w:val="32"/>
          <w:szCs w:val="32"/>
        </w:rPr>
      </w:pPr>
      <w:bookmarkStart w:id="55" w:name="_Toc48686736"/>
      <w:bookmarkStart w:id="56" w:name="_Toc50398746"/>
      <w:r w:rsidRPr="007367E9">
        <w:rPr>
          <w:rFonts w:ascii="Times New Roman" w:hAnsi="Times New Roman"/>
          <w:sz w:val="32"/>
          <w:szCs w:val="32"/>
        </w:rPr>
        <w:lastRenderedPageBreak/>
        <w:t>Acknowledgement</w:t>
      </w:r>
      <w:bookmarkEnd w:id="55"/>
      <w:bookmarkEnd w:id="56"/>
    </w:p>
    <w:p w:rsidR="00BC66B4" w:rsidRPr="007367E9" w:rsidRDefault="00BC66B4" w:rsidP="00BC66B4">
      <w:pPr>
        <w:spacing w:line="360" w:lineRule="auto"/>
        <w:jc w:val="both"/>
        <w:rPr>
          <w:rFonts w:ascii="Times New Roman" w:hAnsi="Times New Roman"/>
          <w:sz w:val="24"/>
          <w:szCs w:val="24"/>
        </w:rPr>
      </w:pPr>
      <w:r w:rsidRPr="007367E9">
        <w:rPr>
          <w:rFonts w:ascii="Times New Roman" w:hAnsi="Times New Roman"/>
          <w:sz w:val="24"/>
          <w:szCs w:val="24"/>
        </w:rPr>
        <w:t xml:space="preserve">I Would like to express the deepest sense of gratitude and sorts of praises to the  God, the creator and supreme ruler of the Universe who had bestowed upon me to do this work successfully. </w:t>
      </w:r>
    </w:p>
    <w:p w:rsidR="00BC66B4" w:rsidRPr="007367E9" w:rsidRDefault="00BC66B4" w:rsidP="00BC66B4">
      <w:pPr>
        <w:spacing w:line="360" w:lineRule="auto"/>
        <w:jc w:val="both"/>
        <w:rPr>
          <w:rFonts w:ascii="Times New Roman" w:hAnsi="Times New Roman"/>
          <w:sz w:val="24"/>
          <w:szCs w:val="24"/>
        </w:rPr>
      </w:pPr>
      <w:r w:rsidRPr="007367E9">
        <w:rPr>
          <w:rFonts w:ascii="Times New Roman" w:hAnsi="Times New Roman"/>
          <w:sz w:val="24"/>
          <w:szCs w:val="24"/>
        </w:rPr>
        <w:t>The author is also grateful to honorable professor Dr. Abdul Ahad , Dean, Faculty of Veterinary Medicine of Chatt</w:t>
      </w:r>
      <w:r w:rsidR="00F01A1B">
        <w:rPr>
          <w:rFonts w:ascii="Times New Roman" w:hAnsi="Times New Roman"/>
          <w:sz w:val="24"/>
          <w:szCs w:val="24"/>
        </w:rPr>
        <w:t>o</w:t>
      </w:r>
      <w:r w:rsidRPr="007367E9">
        <w:rPr>
          <w:rFonts w:ascii="Times New Roman" w:hAnsi="Times New Roman"/>
          <w:sz w:val="24"/>
          <w:szCs w:val="24"/>
        </w:rPr>
        <w:t>gram Veterinary and Animal Sciences University and professor Dr. A.K.M. Saifuddin, Director of External Affairs</w:t>
      </w:r>
      <w:r w:rsidR="00F01A1B">
        <w:rPr>
          <w:rFonts w:ascii="Times New Roman" w:hAnsi="Times New Roman"/>
          <w:sz w:val="24"/>
          <w:szCs w:val="24"/>
        </w:rPr>
        <w:t>,</w:t>
      </w:r>
      <w:r w:rsidRPr="007367E9">
        <w:rPr>
          <w:rFonts w:ascii="Times New Roman" w:hAnsi="Times New Roman"/>
          <w:sz w:val="24"/>
          <w:szCs w:val="24"/>
        </w:rPr>
        <w:t xml:space="preserve"> </w:t>
      </w:r>
      <w:r w:rsidR="001876E5" w:rsidRPr="007367E9">
        <w:rPr>
          <w:rFonts w:ascii="Times New Roman" w:hAnsi="Times New Roman"/>
          <w:sz w:val="24"/>
          <w:szCs w:val="24"/>
        </w:rPr>
        <w:t>Chattogram</w:t>
      </w:r>
      <w:r w:rsidRPr="007367E9">
        <w:rPr>
          <w:rFonts w:ascii="Times New Roman" w:hAnsi="Times New Roman"/>
          <w:sz w:val="24"/>
          <w:szCs w:val="24"/>
        </w:rPr>
        <w:t xml:space="preserve"> Veterinary and Animal Sciences University for arranging this type of research work as a compulsory part of this internship programme.</w:t>
      </w:r>
    </w:p>
    <w:p w:rsidR="00BC66B4" w:rsidRPr="007367E9" w:rsidRDefault="00BC66B4" w:rsidP="00BC66B4">
      <w:pPr>
        <w:spacing w:line="360" w:lineRule="auto"/>
        <w:jc w:val="both"/>
        <w:rPr>
          <w:rFonts w:ascii="Times New Roman" w:hAnsi="Times New Roman"/>
          <w:sz w:val="24"/>
          <w:szCs w:val="24"/>
        </w:rPr>
      </w:pPr>
      <w:r w:rsidRPr="007367E9">
        <w:rPr>
          <w:rFonts w:ascii="Times New Roman" w:hAnsi="Times New Roman"/>
          <w:sz w:val="24"/>
          <w:szCs w:val="24"/>
        </w:rPr>
        <w:t xml:space="preserve">The author expresses her sincere gratitude, humble respect heartfelt thanks to my internship supervisor, Associate Professor Dr. Pankaj Chakraborty, Department of Medicine and Surgery, </w:t>
      </w:r>
      <w:r w:rsidR="001876E5" w:rsidRPr="007367E9">
        <w:rPr>
          <w:rFonts w:ascii="Times New Roman" w:hAnsi="Times New Roman"/>
          <w:sz w:val="24"/>
          <w:szCs w:val="24"/>
        </w:rPr>
        <w:t>Chattogram</w:t>
      </w:r>
      <w:r w:rsidRPr="007367E9">
        <w:rPr>
          <w:rFonts w:ascii="Times New Roman" w:hAnsi="Times New Roman"/>
          <w:sz w:val="24"/>
          <w:szCs w:val="24"/>
        </w:rPr>
        <w:t xml:space="preserve"> Veterinary and Animal Sciences University for his scholastic guidance, kind cooperation, sincere help, valuable suggestions, inspiration, who was involved with this study from its inception. I ever remain greatful to him.</w:t>
      </w:r>
    </w:p>
    <w:p w:rsidR="00BC66B4" w:rsidRPr="007367E9" w:rsidRDefault="00BC66B4" w:rsidP="00BC66B4">
      <w:pPr>
        <w:spacing w:line="360" w:lineRule="auto"/>
        <w:jc w:val="both"/>
        <w:rPr>
          <w:rFonts w:ascii="Times New Roman" w:hAnsi="Times New Roman"/>
          <w:sz w:val="24"/>
          <w:szCs w:val="24"/>
        </w:rPr>
      </w:pPr>
      <w:r w:rsidRPr="007367E9">
        <w:rPr>
          <w:rFonts w:ascii="Times New Roman" w:hAnsi="Times New Roman"/>
          <w:sz w:val="24"/>
          <w:szCs w:val="24"/>
        </w:rPr>
        <w:t xml:space="preserve">Special thanks to Dr. Samaranjan Barua, Upazila Livestock Officer, Sabuj Kanti Nath and Shuvo kanti Das , Livestock Extension Officer and Agin Chakroborty, Banskhali Upazilla Veterinary Hospital, for their co-operation in data analysis. </w:t>
      </w:r>
    </w:p>
    <w:p w:rsidR="00FA7BD6" w:rsidRPr="007367E9" w:rsidRDefault="00BC66B4" w:rsidP="00BC66B4">
      <w:pPr>
        <w:jc w:val="both"/>
        <w:rPr>
          <w:rFonts w:ascii="Times New Roman" w:hAnsi="Times New Roman"/>
          <w:sz w:val="24"/>
          <w:szCs w:val="24"/>
        </w:rPr>
      </w:pPr>
      <w:r w:rsidRPr="007367E9">
        <w:rPr>
          <w:rFonts w:ascii="Times New Roman" w:hAnsi="Times New Roman"/>
          <w:sz w:val="24"/>
          <w:szCs w:val="24"/>
        </w:rPr>
        <w:t>Last but not least, the author extended her appreciation to her parents, all patient owner and all well-wishers.</w:t>
      </w:r>
    </w:p>
    <w:p w:rsidR="00FA7BD6" w:rsidRPr="007367E9" w:rsidRDefault="00FA7BD6">
      <w:pPr>
        <w:rPr>
          <w:rFonts w:ascii="Times New Roman" w:hAnsi="Times New Roman"/>
          <w:sz w:val="24"/>
          <w:szCs w:val="24"/>
        </w:rPr>
      </w:pPr>
      <w:r w:rsidRPr="007367E9">
        <w:rPr>
          <w:rFonts w:ascii="Times New Roman" w:hAnsi="Times New Roman"/>
          <w:sz w:val="24"/>
          <w:szCs w:val="24"/>
        </w:rPr>
        <w:br w:type="page"/>
      </w:r>
    </w:p>
    <w:p w:rsidR="00BC66B4" w:rsidRPr="007367E9" w:rsidRDefault="00FA7BD6" w:rsidP="00FA7BD6">
      <w:pPr>
        <w:pStyle w:val="Heading1"/>
        <w:tabs>
          <w:tab w:val="center" w:pos="4513"/>
          <w:tab w:val="left" w:pos="8130"/>
        </w:tabs>
        <w:spacing w:line="360" w:lineRule="auto"/>
        <w:jc w:val="center"/>
        <w:rPr>
          <w:rFonts w:ascii="Times New Roman" w:hAnsi="Times New Roman"/>
          <w:sz w:val="32"/>
          <w:szCs w:val="32"/>
        </w:rPr>
      </w:pPr>
      <w:bookmarkStart w:id="57" w:name="_Toc48848176"/>
      <w:bookmarkStart w:id="58" w:name="_Toc50398747"/>
      <w:r w:rsidRPr="007367E9">
        <w:rPr>
          <w:rFonts w:ascii="Times New Roman" w:hAnsi="Times New Roman"/>
          <w:sz w:val="32"/>
          <w:szCs w:val="32"/>
        </w:rPr>
        <w:lastRenderedPageBreak/>
        <w:t>Biography</w:t>
      </w:r>
      <w:bookmarkEnd w:id="57"/>
      <w:bookmarkEnd w:id="58"/>
    </w:p>
    <w:p w:rsidR="00FA7BD6" w:rsidRPr="007367E9" w:rsidRDefault="00FA7BD6" w:rsidP="00FA7BD6">
      <w:pPr>
        <w:spacing w:line="360" w:lineRule="auto"/>
        <w:jc w:val="both"/>
        <w:rPr>
          <w:rFonts w:ascii="Times New Roman" w:hAnsi="Times New Roman"/>
          <w:sz w:val="24"/>
          <w:szCs w:val="24"/>
        </w:rPr>
      </w:pPr>
      <w:r w:rsidRPr="007367E9">
        <w:rPr>
          <w:rFonts w:ascii="Times New Roman" w:hAnsi="Times New Roman"/>
          <w:sz w:val="24"/>
          <w:szCs w:val="24"/>
        </w:rPr>
        <w:t xml:space="preserve">I am Karabi Barua, daughter of Mr. Nihar Kusum Barua and Mrs. Minati Barua. I passed my Secondary School Certificate (SSC) examination from Banskhali Govt. Girls’ High School, </w:t>
      </w:r>
      <w:r w:rsidR="001876E5" w:rsidRPr="007367E9">
        <w:rPr>
          <w:rFonts w:ascii="Times New Roman" w:hAnsi="Times New Roman"/>
          <w:sz w:val="24"/>
          <w:szCs w:val="24"/>
        </w:rPr>
        <w:t>Chattogram</w:t>
      </w:r>
      <w:r w:rsidRPr="007367E9">
        <w:rPr>
          <w:rFonts w:ascii="Times New Roman" w:hAnsi="Times New Roman"/>
          <w:sz w:val="24"/>
          <w:szCs w:val="24"/>
        </w:rPr>
        <w:t xml:space="preserve"> in 2012 and Higher Secondary Certificate (HSC) examination from </w:t>
      </w:r>
      <w:r w:rsidR="001876E5" w:rsidRPr="007367E9">
        <w:rPr>
          <w:rFonts w:ascii="Times New Roman" w:hAnsi="Times New Roman"/>
          <w:sz w:val="24"/>
          <w:szCs w:val="24"/>
        </w:rPr>
        <w:t>Chattogram</w:t>
      </w:r>
      <w:r w:rsidRPr="007367E9">
        <w:rPr>
          <w:rFonts w:ascii="Times New Roman" w:hAnsi="Times New Roman"/>
          <w:sz w:val="24"/>
          <w:szCs w:val="24"/>
        </w:rPr>
        <w:t xml:space="preserve"> college, </w:t>
      </w:r>
      <w:r w:rsidR="001876E5" w:rsidRPr="007367E9">
        <w:rPr>
          <w:rFonts w:ascii="Times New Roman" w:hAnsi="Times New Roman"/>
          <w:sz w:val="24"/>
          <w:szCs w:val="24"/>
        </w:rPr>
        <w:t>Chattogram</w:t>
      </w:r>
      <w:r w:rsidRPr="007367E9">
        <w:rPr>
          <w:rFonts w:ascii="Times New Roman" w:hAnsi="Times New Roman"/>
          <w:sz w:val="24"/>
          <w:szCs w:val="24"/>
        </w:rPr>
        <w:t xml:space="preserve"> in 2014. I enrolled for Doctor of Veterinary Medicine (DVM) degree in </w:t>
      </w:r>
      <w:r w:rsidR="001876E5" w:rsidRPr="007367E9">
        <w:rPr>
          <w:rFonts w:ascii="Times New Roman" w:hAnsi="Times New Roman"/>
          <w:sz w:val="24"/>
          <w:szCs w:val="24"/>
        </w:rPr>
        <w:t>Chattogram</w:t>
      </w:r>
      <w:r w:rsidRPr="007367E9">
        <w:rPr>
          <w:rFonts w:ascii="Times New Roman" w:hAnsi="Times New Roman"/>
          <w:sz w:val="24"/>
          <w:szCs w:val="24"/>
        </w:rPr>
        <w:t xml:space="preserve"> Veterinary and Animal Sciences University (CVASU), </w:t>
      </w:r>
      <w:r w:rsidR="001876E5" w:rsidRPr="007367E9">
        <w:rPr>
          <w:rFonts w:ascii="Times New Roman" w:hAnsi="Times New Roman"/>
          <w:sz w:val="24"/>
          <w:szCs w:val="24"/>
        </w:rPr>
        <w:t>Chattogram</w:t>
      </w:r>
      <w:r w:rsidRPr="007367E9">
        <w:rPr>
          <w:rFonts w:ascii="Times New Roman" w:hAnsi="Times New Roman"/>
          <w:sz w:val="24"/>
          <w:szCs w:val="24"/>
        </w:rPr>
        <w:t xml:space="preserve">, Bangladesh in 2014-2015 session. At present I am doing my internship program which is compulsory for awarding my degree of DVM from CVASU. In the near future, I would like to work and have massive interest in </w:t>
      </w:r>
      <w:r w:rsidR="00E03795">
        <w:rPr>
          <w:rFonts w:ascii="Times New Roman" w:hAnsi="Times New Roman"/>
          <w:sz w:val="24"/>
          <w:szCs w:val="24"/>
        </w:rPr>
        <w:t>Zoo and Wild Animal Medicine.</w:t>
      </w:r>
      <w:r w:rsidRPr="007367E9">
        <w:rPr>
          <w:rFonts w:ascii="Times New Roman" w:hAnsi="Times New Roman"/>
          <w:sz w:val="24"/>
          <w:szCs w:val="24"/>
        </w:rPr>
        <w:t xml:space="preserve">    </w:t>
      </w:r>
    </w:p>
    <w:p w:rsidR="00BC66B4" w:rsidRPr="007367E9" w:rsidRDefault="00BC66B4" w:rsidP="00BC66B4">
      <w:pPr>
        <w:rPr>
          <w:rFonts w:ascii="Times New Roman" w:hAnsi="Times New Roman"/>
        </w:rPr>
      </w:pPr>
    </w:p>
    <w:sectPr w:rsidR="00BC66B4" w:rsidRPr="007367E9" w:rsidSect="001876E5">
      <w:headerReference w:type="default" r:id="rId14"/>
      <w:pgSz w:w="11906" w:h="16838"/>
      <w:pgMar w:top="1152" w:right="1152"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65E" w:rsidRDefault="0024265E" w:rsidP="0002511A">
      <w:pPr>
        <w:spacing w:after="0" w:line="240" w:lineRule="auto"/>
      </w:pPr>
      <w:r>
        <w:separator/>
      </w:r>
    </w:p>
  </w:endnote>
  <w:endnote w:type="continuationSeparator" w:id="1">
    <w:p w:rsidR="0024265E" w:rsidRDefault="0024265E" w:rsidP="00025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65E" w:rsidRDefault="0024265E" w:rsidP="0002511A">
      <w:pPr>
        <w:spacing w:after="0" w:line="240" w:lineRule="auto"/>
      </w:pPr>
      <w:r>
        <w:separator/>
      </w:r>
    </w:p>
  </w:footnote>
  <w:footnote w:type="continuationSeparator" w:id="1">
    <w:p w:rsidR="0024265E" w:rsidRDefault="0024265E" w:rsidP="00025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81686337"/>
      <w:docPartObj>
        <w:docPartGallery w:val="Page Numbers (Top of Page)"/>
        <w:docPartUnique/>
      </w:docPartObj>
    </w:sdtPr>
    <w:sdtEndPr>
      <w:rPr>
        <w:b/>
        <w:bCs/>
        <w:noProof/>
        <w:color w:val="auto"/>
        <w:spacing w:val="0"/>
      </w:rPr>
    </w:sdtEndPr>
    <w:sdtContent>
      <w:p w:rsidR="007820A6" w:rsidRDefault="007820A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5243D1" w:rsidRPr="005243D1">
          <w:fldChar w:fldCharType="begin"/>
        </w:r>
        <w:r>
          <w:instrText xml:space="preserve"> PAGE   \* MERGEFORMAT </w:instrText>
        </w:r>
        <w:r w:rsidR="005243D1" w:rsidRPr="005243D1">
          <w:fldChar w:fldCharType="separate"/>
        </w:r>
        <w:r w:rsidR="00DE3A9C" w:rsidRPr="00DE3A9C">
          <w:rPr>
            <w:b/>
            <w:bCs/>
            <w:noProof/>
          </w:rPr>
          <w:t>23</w:t>
        </w:r>
        <w:r w:rsidR="005243D1">
          <w:rPr>
            <w:b/>
            <w:bCs/>
            <w:noProof/>
          </w:rPr>
          <w:fldChar w:fldCharType="end"/>
        </w:r>
      </w:p>
    </w:sdtContent>
  </w:sdt>
  <w:p w:rsidR="007820A6" w:rsidRDefault="00782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42E2D06"/>
    <w:lvl w:ilvl="0">
      <w:start w:val="1"/>
      <w:numFmt w:val="decimal"/>
      <w:lvlText w:val="%1."/>
      <w:lvlJc w:val="left"/>
      <w:pPr>
        <w:tabs>
          <w:tab w:val="num" w:pos="360"/>
        </w:tabs>
        <w:ind w:left="360" w:hanging="360"/>
      </w:pPr>
    </w:lvl>
  </w:abstractNum>
  <w:abstractNum w:abstractNumId="1">
    <w:nsid w:val="40D43591"/>
    <w:multiLevelType w:val="multilevel"/>
    <w:tmpl w:val="40D4359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0487382"/>
    <w:multiLevelType w:val="multilevel"/>
    <w:tmpl w:val="604873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0B03B7"/>
    <w:rsid w:val="000058FF"/>
    <w:rsid w:val="00005C7F"/>
    <w:rsid w:val="0002495A"/>
    <w:rsid w:val="0002511A"/>
    <w:rsid w:val="0003419E"/>
    <w:rsid w:val="00044E67"/>
    <w:rsid w:val="0005631B"/>
    <w:rsid w:val="000617C7"/>
    <w:rsid w:val="00062F24"/>
    <w:rsid w:val="000734FA"/>
    <w:rsid w:val="000740FC"/>
    <w:rsid w:val="000812E4"/>
    <w:rsid w:val="00082B33"/>
    <w:rsid w:val="000869E2"/>
    <w:rsid w:val="000970D9"/>
    <w:rsid w:val="000A1734"/>
    <w:rsid w:val="000A7740"/>
    <w:rsid w:val="000B15E2"/>
    <w:rsid w:val="000C6C3E"/>
    <w:rsid w:val="000D4D06"/>
    <w:rsid w:val="000D7CAC"/>
    <w:rsid w:val="000F66B2"/>
    <w:rsid w:val="00106D85"/>
    <w:rsid w:val="00111F7B"/>
    <w:rsid w:val="001150AB"/>
    <w:rsid w:val="001167D3"/>
    <w:rsid w:val="0012017D"/>
    <w:rsid w:val="001265E5"/>
    <w:rsid w:val="0014158E"/>
    <w:rsid w:val="00152D00"/>
    <w:rsid w:val="001673BF"/>
    <w:rsid w:val="001842ED"/>
    <w:rsid w:val="001876E5"/>
    <w:rsid w:val="001A6CDA"/>
    <w:rsid w:val="001D2514"/>
    <w:rsid w:val="001E5574"/>
    <w:rsid w:val="001E603F"/>
    <w:rsid w:val="0020792D"/>
    <w:rsid w:val="00207E07"/>
    <w:rsid w:val="002233D0"/>
    <w:rsid w:val="00224D44"/>
    <w:rsid w:val="002321E3"/>
    <w:rsid w:val="00240542"/>
    <w:rsid w:val="0024265E"/>
    <w:rsid w:val="002440CE"/>
    <w:rsid w:val="002445AC"/>
    <w:rsid w:val="00273A8D"/>
    <w:rsid w:val="00281EDC"/>
    <w:rsid w:val="00283C7A"/>
    <w:rsid w:val="002C658F"/>
    <w:rsid w:val="002D7321"/>
    <w:rsid w:val="002E2C78"/>
    <w:rsid w:val="002F7632"/>
    <w:rsid w:val="00300F54"/>
    <w:rsid w:val="003014B3"/>
    <w:rsid w:val="00307B7F"/>
    <w:rsid w:val="00317C57"/>
    <w:rsid w:val="00365DF3"/>
    <w:rsid w:val="00376EA0"/>
    <w:rsid w:val="00381C80"/>
    <w:rsid w:val="00383F23"/>
    <w:rsid w:val="00392D02"/>
    <w:rsid w:val="00395588"/>
    <w:rsid w:val="003A7A12"/>
    <w:rsid w:val="003B1632"/>
    <w:rsid w:val="003B47CC"/>
    <w:rsid w:val="003D3C21"/>
    <w:rsid w:val="0040091D"/>
    <w:rsid w:val="00407A0D"/>
    <w:rsid w:val="00410ABD"/>
    <w:rsid w:val="004208C6"/>
    <w:rsid w:val="00424709"/>
    <w:rsid w:val="004257BF"/>
    <w:rsid w:val="00434EEE"/>
    <w:rsid w:val="0044585E"/>
    <w:rsid w:val="00453002"/>
    <w:rsid w:val="004620D9"/>
    <w:rsid w:val="00465EB1"/>
    <w:rsid w:val="00474311"/>
    <w:rsid w:val="0048731F"/>
    <w:rsid w:val="0049100D"/>
    <w:rsid w:val="004974D0"/>
    <w:rsid w:val="004B234C"/>
    <w:rsid w:val="004D0FD5"/>
    <w:rsid w:val="004D4222"/>
    <w:rsid w:val="004E07FD"/>
    <w:rsid w:val="00511374"/>
    <w:rsid w:val="00516160"/>
    <w:rsid w:val="005243D1"/>
    <w:rsid w:val="00527DAF"/>
    <w:rsid w:val="0055373B"/>
    <w:rsid w:val="00564A10"/>
    <w:rsid w:val="005659F4"/>
    <w:rsid w:val="005664FA"/>
    <w:rsid w:val="00571113"/>
    <w:rsid w:val="00592BAC"/>
    <w:rsid w:val="005A268C"/>
    <w:rsid w:val="005C6531"/>
    <w:rsid w:val="005D1AF0"/>
    <w:rsid w:val="005D419D"/>
    <w:rsid w:val="005F5202"/>
    <w:rsid w:val="00600431"/>
    <w:rsid w:val="00605C68"/>
    <w:rsid w:val="00622FC0"/>
    <w:rsid w:val="0063534F"/>
    <w:rsid w:val="0064322C"/>
    <w:rsid w:val="006621B9"/>
    <w:rsid w:val="00683DA5"/>
    <w:rsid w:val="00694532"/>
    <w:rsid w:val="0069456B"/>
    <w:rsid w:val="006A6A51"/>
    <w:rsid w:val="006B464B"/>
    <w:rsid w:val="006C25D5"/>
    <w:rsid w:val="006C34B1"/>
    <w:rsid w:val="006D35A0"/>
    <w:rsid w:val="006E1152"/>
    <w:rsid w:val="006E11AD"/>
    <w:rsid w:val="006E1AC6"/>
    <w:rsid w:val="00713C84"/>
    <w:rsid w:val="007367E9"/>
    <w:rsid w:val="00762D3E"/>
    <w:rsid w:val="0077001B"/>
    <w:rsid w:val="007820A6"/>
    <w:rsid w:val="00782829"/>
    <w:rsid w:val="0079575E"/>
    <w:rsid w:val="00796B39"/>
    <w:rsid w:val="007E02AF"/>
    <w:rsid w:val="007E7F63"/>
    <w:rsid w:val="00801527"/>
    <w:rsid w:val="00824CA2"/>
    <w:rsid w:val="008279EE"/>
    <w:rsid w:val="0085721B"/>
    <w:rsid w:val="0089161B"/>
    <w:rsid w:val="0089314E"/>
    <w:rsid w:val="008A21CB"/>
    <w:rsid w:val="008A235A"/>
    <w:rsid w:val="008A29B7"/>
    <w:rsid w:val="008B5BF0"/>
    <w:rsid w:val="008F2344"/>
    <w:rsid w:val="008F5A15"/>
    <w:rsid w:val="008F718F"/>
    <w:rsid w:val="00900239"/>
    <w:rsid w:val="00916AB2"/>
    <w:rsid w:val="00922376"/>
    <w:rsid w:val="00926259"/>
    <w:rsid w:val="009377BE"/>
    <w:rsid w:val="00957ADA"/>
    <w:rsid w:val="009750C2"/>
    <w:rsid w:val="009865E4"/>
    <w:rsid w:val="00994EB3"/>
    <w:rsid w:val="00997694"/>
    <w:rsid w:val="009B43DA"/>
    <w:rsid w:val="009D1934"/>
    <w:rsid w:val="009D28A1"/>
    <w:rsid w:val="009E2D31"/>
    <w:rsid w:val="009F411E"/>
    <w:rsid w:val="00A310D7"/>
    <w:rsid w:val="00A412E3"/>
    <w:rsid w:val="00A517FF"/>
    <w:rsid w:val="00A5460B"/>
    <w:rsid w:val="00A67ED7"/>
    <w:rsid w:val="00A72CB5"/>
    <w:rsid w:val="00A925AD"/>
    <w:rsid w:val="00AB7271"/>
    <w:rsid w:val="00AC1B03"/>
    <w:rsid w:val="00AC553F"/>
    <w:rsid w:val="00AE6515"/>
    <w:rsid w:val="00AE70D6"/>
    <w:rsid w:val="00AF3858"/>
    <w:rsid w:val="00B02803"/>
    <w:rsid w:val="00B10966"/>
    <w:rsid w:val="00B32AE3"/>
    <w:rsid w:val="00B6696B"/>
    <w:rsid w:val="00B7027E"/>
    <w:rsid w:val="00B71D01"/>
    <w:rsid w:val="00B738C9"/>
    <w:rsid w:val="00B83BF5"/>
    <w:rsid w:val="00B85C50"/>
    <w:rsid w:val="00B95238"/>
    <w:rsid w:val="00BA27DF"/>
    <w:rsid w:val="00BA37F0"/>
    <w:rsid w:val="00BC4051"/>
    <w:rsid w:val="00BC66B4"/>
    <w:rsid w:val="00BD31FD"/>
    <w:rsid w:val="00C31C1C"/>
    <w:rsid w:val="00C36CBE"/>
    <w:rsid w:val="00C506BD"/>
    <w:rsid w:val="00C5460D"/>
    <w:rsid w:val="00C5699C"/>
    <w:rsid w:val="00C57C81"/>
    <w:rsid w:val="00C65593"/>
    <w:rsid w:val="00C749DB"/>
    <w:rsid w:val="00C7728C"/>
    <w:rsid w:val="00C7776C"/>
    <w:rsid w:val="00C96E43"/>
    <w:rsid w:val="00CA1E06"/>
    <w:rsid w:val="00CA4F28"/>
    <w:rsid w:val="00CA593D"/>
    <w:rsid w:val="00CB2EAC"/>
    <w:rsid w:val="00CB3187"/>
    <w:rsid w:val="00CC0AFB"/>
    <w:rsid w:val="00CC3D81"/>
    <w:rsid w:val="00CE5B7D"/>
    <w:rsid w:val="00CF29CD"/>
    <w:rsid w:val="00CF44A0"/>
    <w:rsid w:val="00D06130"/>
    <w:rsid w:val="00D10449"/>
    <w:rsid w:val="00D213D6"/>
    <w:rsid w:val="00D30B14"/>
    <w:rsid w:val="00D33616"/>
    <w:rsid w:val="00D61079"/>
    <w:rsid w:val="00D91F6E"/>
    <w:rsid w:val="00DA1123"/>
    <w:rsid w:val="00DC3A84"/>
    <w:rsid w:val="00DC4EDD"/>
    <w:rsid w:val="00DD6CE8"/>
    <w:rsid w:val="00DE3A9C"/>
    <w:rsid w:val="00E03795"/>
    <w:rsid w:val="00E26590"/>
    <w:rsid w:val="00E27F35"/>
    <w:rsid w:val="00E363FE"/>
    <w:rsid w:val="00E3649E"/>
    <w:rsid w:val="00E37972"/>
    <w:rsid w:val="00E54D13"/>
    <w:rsid w:val="00E6277C"/>
    <w:rsid w:val="00E669DB"/>
    <w:rsid w:val="00E756AD"/>
    <w:rsid w:val="00E75A33"/>
    <w:rsid w:val="00E96580"/>
    <w:rsid w:val="00E97667"/>
    <w:rsid w:val="00EA77DF"/>
    <w:rsid w:val="00EC06E0"/>
    <w:rsid w:val="00EC11C9"/>
    <w:rsid w:val="00EC3FCF"/>
    <w:rsid w:val="00EC469B"/>
    <w:rsid w:val="00EC6A19"/>
    <w:rsid w:val="00EC7A38"/>
    <w:rsid w:val="00ED270F"/>
    <w:rsid w:val="00EE1547"/>
    <w:rsid w:val="00EE459F"/>
    <w:rsid w:val="00EF32B6"/>
    <w:rsid w:val="00F01A1B"/>
    <w:rsid w:val="00F25861"/>
    <w:rsid w:val="00F41E37"/>
    <w:rsid w:val="00F674FF"/>
    <w:rsid w:val="00F72A50"/>
    <w:rsid w:val="00F72E89"/>
    <w:rsid w:val="00F836FB"/>
    <w:rsid w:val="00FA045D"/>
    <w:rsid w:val="00FA7BD6"/>
    <w:rsid w:val="00FB3148"/>
    <w:rsid w:val="00FB6DBC"/>
    <w:rsid w:val="00FB7169"/>
    <w:rsid w:val="00FE6EE6"/>
    <w:rsid w:val="00FE7765"/>
    <w:rsid w:val="00FF0E63"/>
    <w:rsid w:val="00FF3A70"/>
    <w:rsid w:val="220B03B7"/>
    <w:rsid w:val="30882AFC"/>
    <w:rsid w:val="3B2D136B"/>
    <w:rsid w:val="3B9879B5"/>
    <w:rsid w:val="3FC344B6"/>
    <w:rsid w:val="456A371B"/>
    <w:rsid w:val="482B564A"/>
    <w:rsid w:val="58E21852"/>
    <w:rsid w:val="72D95626"/>
    <w:rsid w:val="76142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54"/>
    <w:rPr>
      <w:rFonts w:ascii="Calibri" w:eastAsia="Times New Roman" w:hAnsi="Calibri"/>
      <w:sz w:val="22"/>
      <w:szCs w:val="22"/>
    </w:rPr>
  </w:style>
  <w:style w:type="paragraph" w:styleId="Heading1">
    <w:name w:val="heading 1"/>
    <w:basedOn w:val="Normal"/>
    <w:next w:val="Normal"/>
    <w:qFormat/>
    <w:rsid w:val="00300F54"/>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rsid w:val="00300F54"/>
    <w:pPr>
      <w:keepNext/>
      <w:keepLines/>
      <w:spacing w:before="260" w:after="260" w:line="416" w:lineRule="auto"/>
      <w:outlineLvl w:val="1"/>
    </w:pPr>
    <w:rPr>
      <w:b/>
      <w:bCs/>
      <w:sz w:val="32"/>
      <w:szCs w:val="32"/>
    </w:rPr>
  </w:style>
  <w:style w:type="paragraph" w:styleId="Heading3">
    <w:name w:val="heading 3"/>
    <w:basedOn w:val="Normal"/>
    <w:next w:val="Normal"/>
    <w:uiPriority w:val="9"/>
    <w:unhideWhenUsed/>
    <w:qFormat/>
    <w:rsid w:val="00300F54"/>
    <w:pPr>
      <w:keepNext/>
      <w:keepLines/>
      <w:spacing w:before="200" w:after="0"/>
      <w:outlineLvl w:val="2"/>
    </w:pPr>
    <w:rPr>
      <w:rFonts w:ascii="Cambria" w:hAnsi="Cambria"/>
      <w:b/>
      <w:bCs/>
      <w:color w:val="4F81BD"/>
      <w:sz w:val="18"/>
      <w:szCs w:val="18"/>
    </w:rPr>
  </w:style>
  <w:style w:type="paragraph" w:styleId="Heading4">
    <w:name w:val="heading 4"/>
    <w:basedOn w:val="Normal"/>
    <w:next w:val="Normal"/>
    <w:unhideWhenUsed/>
    <w:qFormat/>
    <w:rsid w:val="00300F54"/>
    <w:pPr>
      <w:keepNext/>
      <w:keepLines/>
      <w:spacing w:before="280" w:after="290" w:line="376" w:lineRule="auto"/>
      <w:outlineLvl w:val="3"/>
    </w:pPr>
    <w:rPr>
      <w:b/>
      <w:bCs/>
      <w:sz w:val="28"/>
      <w:szCs w:val="28"/>
    </w:rPr>
  </w:style>
  <w:style w:type="paragraph" w:styleId="Heading5">
    <w:name w:val="heading 5"/>
    <w:basedOn w:val="Normal"/>
    <w:next w:val="Normal"/>
    <w:unhideWhenUsed/>
    <w:qFormat/>
    <w:rsid w:val="00300F54"/>
    <w:pPr>
      <w:keepNext/>
      <w:keepLines/>
      <w:spacing w:before="280" w:after="290" w:line="376" w:lineRule="auto"/>
      <w:outlineLvl w:val="4"/>
    </w:pPr>
    <w:rPr>
      <w:b/>
      <w:bCs/>
      <w:sz w:val="28"/>
      <w:szCs w:val="28"/>
    </w:rPr>
  </w:style>
  <w:style w:type="paragraph" w:styleId="Heading6">
    <w:name w:val="heading 6"/>
    <w:basedOn w:val="Normal"/>
    <w:next w:val="Normal"/>
    <w:unhideWhenUsed/>
    <w:qFormat/>
    <w:rsid w:val="00300F54"/>
    <w:pPr>
      <w:keepNext/>
      <w:keepLines/>
      <w:spacing w:before="240" w:after="64" w:line="320" w:lineRule="auto"/>
      <w:outlineLvl w:val="5"/>
    </w:pPr>
    <w:rPr>
      <w:b/>
      <w:bCs/>
      <w:sz w:val="24"/>
      <w:szCs w:val="24"/>
    </w:rPr>
  </w:style>
  <w:style w:type="paragraph" w:styleId="Heading7">
    <w:name w:val="heading 7"/>
    <w:basedOn w:val="Normal"/>
    <w:next w:val="Normal"/>
    <w:unhideWhenUsed/>
    <w:qFormat/>
    <w:rsid w:val="00300F54"/>
    <w:pPr>
      <w:keepNext/>
      <w:keepLines/>
      <w:spacing w:before="240" w:after="64" w:line="320" w:lineRule="auto"/>
      <w:outlineLvl w:val="6"/>
    </w:pPr>
    <w:rPr>
      <w:b/>
      <w:bCs/>
      <w:sz w:val="24"/>
      <w:szCs w:val="24"/>
    </w:rPr>
  </w:style>
  <w:style w:type="paragraph" w:styleId="Heading8">
    <w:name w:val="heading 8"/>
    <w:basedOn w:val="Normal"/>
    <w:next w:val="Normal"/>
    <w:link w:val="Heading8Char"/>
    <w:unhideWhenUsed/>
    <w:qFormat/>
    <w:rsid w:val="004D42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300F54"/>
    <w:pPr>
      <w:spacing w:line="240" w:lineRule="auto"/>
    </w:pPr>
    <w:rPr>
      <w:i/>
      <w:iCs/>
      <w:color w:val="44546A" w:themeColor="text2"/>
      <w:sz w:val="18"/>
      <w:szCs w:val="18"/>
    </w:rPr>
  </w:style>
  <w:style w:type="paragraph" w:styleId="EndnoteText">
    <w:name w:val="endnote text"/>
    <w:basedOn w:val="Normal"/>
    <w:link w:val="EndnoteTextChar"/>
    <w:rsid w:val="00300F54"/>
    <w:pPr>
      <w:spacing w:after="0" w:line="240" w:lineRule="auto"/>
    </w:pPr>
    <w:rPr>
      <w:sz w:val="20"/>
      <w:szCs w:val="20"/>
    </w:rPr>
  </w:style>
  <w:style w:type="paragraph" w:styleId="Footer">
    <w:name w:val="footer"/>
    <w:basedOn w:val="Normal"/>
    <w:link w:val="FooterChar"/>
    <w:uiPriority w:val="99"/>
    <w:rsid w:val="00300F54"/>
    <w:pPr>
      <w:tabs>
        <w:tab w:val="center" w:pos="4680"/>
        <w:tab w:val="right" w:pos="9360"/>
      </w:tabs>
      <w:spacing w:after="0" w:line="240" w:lineRule="auto"/>
    </w:pPr>
  </w:style>
  <w:style w:type="paragraph" w:styleId="Header">
    <w:name w:val="header"/>
    <w:basedOn w:val="Normal"/>
    <w:link w:val="HeaderChar"/>
    <w:uiPriority w:val="99"/>
    <w:rsid w:val="00300F54"/>
    <w:pPr>
      <w:tabs>
        <w:tab w:val="center" w:pos="4680"/>
        <w:tab w:val="right" w:pos="9360"/>
      </w:tabs>
      <w:spacing w:after="0" w:line="240" w:lineRule="auto"/>
    </w:pPr>
  </w:style>
  <w:style w:type="paragraph" w:styleId="NormalWeb">
    <w:name w:val="Normal (Web)"/>
    <w:basedOn w:val="Normal"/>
    <w:rsid w:val="00300F54"/>
    <w:rPr>
      <w:sz w:val="24"/>
      <w:szCs w:val="24"/>
    </w:rPr>
  </w:style>
  <w:style w:type="character" w:styleId="Emphasis">
    <w:name w:val="Emphasis"/>
    <w:basedOn w:val="DefaultParagraphFont"/>
    <w:uiPriority w:val="20"/>
    <w:qFormat/>
    <w:rsid w:val="00300F54"/>
    <w:rPr>
      <w:i/>
      <w:iCs/>
    </w:rPr>
  </w:style>
  <w:style w:type="character" w:styleId="EndnoteReference">
    <w:name w:val="endnote reference"/>
    <w:basedOn w:val="DefaultParagraphFont"/>
    <w:rsid w:val="00300F54"/>
    <w:rPr>
      <w:vertAlign w:val="superscript"/>
    </w:rPr>
  </w:style>
  <w:style w:type="character" w:styleId="Hyperlink">
    <w:name w:val="Hyperlink"/>
    <w:basedOn w:val="DefaultParagraphFont"/>
    <w:uiPriority w:val="99"/>
    <w:unhideWhenUsed/>
    <w:rsid w:val="00300F54"/>
    <w:rPr>
      <w:color w:val="0000FF"/>
      <w:u w:val="single"/>
    </w:rPr>
  </w:style>
  <w:style w:type="table" w:styleId="TableGrid">
    <w:name w:val="Table Grid"/>
    <w:basedOn w:val="TableNormal"/>
    <w:rsid w:val="0030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F54"/>
    <w:pPr>
      <w:ind w:left="720"/>
      <w:contextualSpacing/>
    </w:pPr>
    <w:rPr>
      <w:rFonts w:eastAsia="Calibri"/>
      <w:szCs w:val="28"/>
      <w:lang w:bidi="bn-IN"/>
    </w:rPr>
  </w:style>
  <w:style w:type="table" w:customStyle="1" w:styleId="TableGrid0">
    <w:name w:val="TableGrid"/>
    <w:rsid w:val="00300F54"/>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300F54"/>
    <w:rPr>
      <w:rFonts w:ascii="Calibri" w:eastAsia="Times New Roman" w:hAnsi="Calibri"/>
      <w:sz w:val="22"/>
      <w:szCs w:val="22"/>
    </w:rPr>
  </w:style>
  <w:style w:type="character" w:customStyle="1" w:styleId="FooterChar">
    <w:name w:val="Footer Char"/>
    <w:basedOn w:val="DefaultParagraphFont"/>
    <w:link w:val="Footer"/>
    <w:uiPriority w:val="99"/>
    <w:rsid w:val="00300F54"/>
    <w:rPr>
      <w:rFonts w:ascii="Calibri" w:eastAsia="Times New Roman" w:hAnsi="Calibri"/>
      <w:sz w:val="22"/>
      <w:szCs w:val="22"/>
    </w:rPr>
  </w:style>
  <w:style w:type="character" w:customStyle="1" w:styleId="EndnoteTextChar">
    <w:name w:val="Endnote Text Char"/>
    <w:basedOn w:val="DefaultParagraphFont"/>
    <w:link w:val="EndnoteText"/>
    <w:rsid w:val="00300F54"/>
    <w:rPr>
      <w:rFonts w:ascii="Calibri" w:eastAsia="Times New Roman" w:hAnsi="Calibri"/>
    </w:rPr>
  </w:style>
  <w:style w:type="paragraph" w:styleId="BalloonText">
    <w:name w:val="Balloon Text"/>
    <w:basedOn w:val="Normal"/>
    <w:link w:val="BalloonTextChar"/>
    <w:semiHidden/>
    <w:unhideWhenUsed/>
    <w:rsid w:val="00E5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4D13"/>
    <w:rPr>
      <w:rFonts w:ascii="Tahoma" w:eastAsia="Times New Roman" w:hAnsi="Tahoma" w:cs="Tahoma"/>
      <w:sz w:val="16"/>
      <w:szCs w:val="16"/>
    </w:rPr>
  </w:style>
  <w:style w:type="character" w:customStyle="1" w:styleId="Heading8Char">
    <w:name w:val="Heading 8 Char"/>
    <w:basedOn w:val="DefaultParagraphFont"/>
    <w:link w:val="Heading8"/>
    <w:rsid w:val="004D4222"/>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semiHidden/>
    <w:unhideWhenUsed/>
    <w:rsid w:val="00106D85"/>
    <w:rPr>
      <w:sz w:val="16"/>
      <w:szCs w:val="16"/>
    </w:rPr>
  </w:style>
  <w:style w:type="paragraph" w:styleId="CommentText">
    <w:name w:val="annotation text"/>
    <w:basedOn w:val="Normal"/>
    <w:link w:val="CommentTextChar"/>
    <w:semiHidden/>
    <w:unhideWhenUsed/>
    <w:rsid w:val="00106D85"/>
    <w:pPr>
      <w:spacing w:line="240" w:lineRule="auto"/>
    </w:pPr>
    <w:rPr>
      <w:sz w:val="20"/>
      <w:szCs w:val="20"/>
    </w:rPr>
  </w:style>
  <w:style w:type="character" w:customStyle="1" w:styleId="CommentTextChar">
    <w:name w:val="Comment Text Char"/>
    <w:basedOn w:val="DefaultParagraphFont"/>
    <w:link w:val="CommentText"/>
    <w:semiHidden/>
    <w:rsid w:val="00106D85"/>
    <w:rPr>
      <w:rFonts w:ascii="Calibri" w:eastAsia="Times New Roman" w:hAnsi="Calibri"/>
    </w:rPr>
  </w:style>
  <w:style w:type="paragraph" w:styleId="CommentSubject">
    <w:name w:val="annotation subject"/>
    <w:basedOn w:val="CommentText"/>
    <w:next w:val="CommentText"/>
    <w:link w:val="CommentSubjectChar"/>
    <w:semiHidden/>
    <w:unhideWhenUsed/>
    <w:rsid w:val="00106D85"/>
    <w:rPr>
      <w:b/>
      <w:bCs/>
    </w:rPr>
  </w:style>
  <w:style w:type="character" w:customStyle="1" w:styleId="CommentSubjectChar">
    <w:name w:val="Comment Subject Char"/>
    <w:basedOn w:val="CommentTextChar"/>
    <w:link w:val="CommentSubject"/>
    <w:semiHidden/>
    <w:rsid w:val="00106D85"/>
    <w:rPr>
      <w:rFonts w:ascii="Calibri" w:eastAsia="Times New Roman" w:hAnsi="Calibri"/>
      <w:b/>
      <w:bCs/>
    </w:rPr>
  </w:style>
  <w:style w:type="paragraph" w:styleId="TOCHeading">
    <w:name w:val="TOC Heading"/>
    <w:basedOn w:val="Heading1"/>
    <w:next w:val="Normal"/>
    <w:uiPriority w:val="39"/>
    <w:unhideWhenUsed/>
    <w:qFormat/>
    <w:rsid w:val="004B234C"/>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B234C"/>
    <w:pPr>
      <w:spacing w:after="100"/>
    </w:pPr>
  </w:style>
  <w:style w:type="paragraph" w:styleId="TOC2">
    <w:name w:val="toc 2"/>
    <w:basedOn w:val="Normal"/>
    <w:next w:val="Normal"/>
    <w:autoRedefine/>
    <w:uiPriority w:val="39"/>
    <w:unhideWhenUsed/>
    <w:rsid w:val="004B234C"/>
    <w:pPr>
      <w:spacing w:after="100"/>
      <w:ind w:left="220"/>
    </w:pPr>
  </w:style>
  <w:style w:type="paragraph" w:styleId="TOC3">
    <w:name w:val="toc 3"/>
    <w:basedOn w:val="Normal"/>
    <w:next w:val="Normal"/>
    <w:autoRedefine/>
    <w:uiPriority w:val="39"/>
    <w:unhideWhenUsed/>
    <w:rsid w:val="004B234C"/>
    <w:pPr>
      <w:spacing w:after="100"/>
      <w:ind w:left="440"/>
    </w:pPr>
  </w:style>
</w:styles>
</file>

<file path=word/webSettings.xml><?xml version="1.0" encoding="utf-8"?>
<w:webSettings xmlns:r="http://schemas.openxmlformats.org/officeDocument/2006/relationships" xmlns:w="http://schemas.openxmlformats.org/wordprocessingml/2006/main">
  <w:divs>
    <w:div w:id="86128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RMA05</b:Tag>
    <b:SourceType>JournalArticle</b:SourceType>
    <b:Guid>{49059A12-1820-42E5-AFF0-6C217DD1A86C}</b:Guid>
    <b:Author>
      <b:Author>
        <b:NameList>
          <b:Person>
            <b:Last>R.M.Arif</b:Last>
            <b:First>Buller</b:First>
          </b:Person>
        </b:NameList>
      </b:Author>
    </b:Author>
    <b:Title>family poxviridae</b:Title>
    <b:JournalName>eighth report</b:JournalName>
    <b:Year>2005</b:Year>
    <b:Pages>117-133</b:Pages>
    <b:RefOrder>1</b:RefOrder>
  </b:Source>
  <b:Source>
    <b:Tag>Tul01</b:Tag>
    <b:SourceType>JournalArticle</b:SourceType>
    <b:Guid>{44C15E2B-2A5F-459E-A244-AE63AD5F1A80}</b:Guid>
    <b:Author>
      <b:Author>
        <b:NameList>
          <b:Person>
            <b:Last>Tulman E. R.</b:Last>
            <b:First>Afonoso</b:First>
            <b:Middle>C.L.Lu</b:Middle>
          </b:Person>
        </b:NameList>
      </b:Author>
    </b:Author>
    <b:Title>Genome of lumpy skin disease virus</b:Title>
    <b:JournalName>journal of virology</b:JournalName>
    <b:Year>2001</b:Year>
    <b:Pages>7122-7130</b:Pages>
    <b:RefOrder>2</b:RefOrder>
  </b:Source>
  <b:Source>
    <b:Tag>Dav81</b:Tag>
    <b:SourceType>JournalArticle</b:SourceType>
    <b:Guid>{42B9267B-5936-4CD7-BDF4-CA7D23BC3F9E}</b:Guid>
    <b:Author>
      <b:Author>
        <b:NameList>
          <b:Person>
            <b:Last>Davies F.G.Otema C .</b:Last>
          </b:Person>
        </b:NameList>
      </b:Author>
    </b:Author>
    <b:Title>Relationship of capripoxviurus</b:Title>
    <b:JournalName>pubmed</b:JournalName>
    <b:Year>1981</b:Year>
    <b:Pages>253-255</b:Pages>
    <b:RefOrder>3</b:RefOrder>
  </b:Source>
  <b:Source>
    <b:Tag>Car93</b:Tag>
    <b:SourceType>JournalArticle</b:SourceType>
    <b:Guid>{64B06A14-B41A-4561-9E37-68CC2DA874FB}</b:Guid>
    <b:Author>
      <b:Author>
        <b:NameList>
          <b:Person>
            <b:Last>V.M</b:Last>
            <b:First>Carn</b:First>
          </b:Person>
        </b:NameList>
      </b:Author>
    </b:Author>
    <b:Title>Control of capripoxvirus infection</b:Title>
    <b:JournalName>pubmed</b:JournalName>
    <b:Year>1993</b:Year>
    <b:Pages>1275-1279</b:Pages>
    <b:RefOrder>4</b:RefOrder>
  </b:Source>
  <b:Source>
    <b:Tag>Iro05</b:Tag>
    <b:SourceType>JournalArticle</b:SourceType>
    <b:Guid>{B7D76575-76D1-42D5-9AF8-00F5F63F8157}</b:Guid>
    <b:Author>
      <b:Author>
        <b:NameList>
          <b:Person>
            <b:Last>Irons P. C.</b:Last>
            <b:First>tupparainen</b:First>
          </b:Person>
        </b:NameList>
      </b:Author>
    </b:Author>
    <b:Title>excreation of lumpy skindisease virus in bul semen</b:Title>
    <b:JournalName>pubmed</b:JournalName>
    <b:Year>2005</b:Year>
    <b:Pages>1290-1297</b:Pages>
    <b:RefOrder>5</b:RefOrder>
  </b:Source>
  <b:Source>
    <b:Tag>JCL14</b:Tag>
    <b:SourceType>JournalArticle</b:SourceType>
    <b:Guid>{0384C2F8-2872-4BE9-9FDB-1C60F171D987}</b:Guid>
    <b:Title>Evidence of lumpy skin disease virus over-wintering</b:Title>
    <b:Year>2014</b:Year>
    <b:Author>
      <b:Author>
        <b:NameList>
          <b:Person>
            <b:Last>J.C.Lubinga</b:Last>
          </b:Person>
        </b:NameList>
      </b:Author>
    </b:Author>
    <b:JournalName>publisher site</b:JournalName>
    <b:Pages>77-90</b:Pages>
    <b:RefOrder>6</b:RefOrder>
  </b:Source>
  <b:Source xmlns:b="http://schemas.openxmlformats.org/officeDocument/2006/bibliography" xmlns="http://schemas.openxmlformats.org/officeDocument/2006/bibliography">
    <b:Tag>Placeholder1</b:Tag>
    <b:RefOrder>17</b:RefOrder>
  </b:Source>
  <b:Source>
    <b:Tag>OIE20</b:Tag>
    <b:SourceType>Report</b:SourceType>
    <b:Guid>{ACC07A41-A3A0-4A29-8EE1-A5614A9B735D}</b:Guid>
    <b:Title>OIE Animal disease inforamtion</b:Title>
    <b:Year>2020</b:Year>
    <b:Author>
      <b:Author>
        <b:NameList>
          <b:Person>
            <b:Last>OIE</b:Last>
          </b:Person>
        </b:NameList>
      </b:Author>
    </b:Author>
    <b:RefOrder>7</b:RefOrder>
  </b:Source>
  <b:Source>
    <b:Tag>AAF18</b:Tag>
    <b:SourceType>Report</b:SourceType>
    <b:Guid>{6A2E76B2-ACAC-4C30-870F-F6BD97B590AE}</b:Guid>
    <b:Author>
      <b:Author>
        <b:NameList>
          <b:Person>
            <b:Last>Gumbe</b:Last>
            <b:First>A.A.Farah</b:First>
          </b:Person>
        </b:NameList>
      </b:Author>
    </b:Author>
    <b:Year>2018</b:Year>
    <b:RefOrder>9</b:RefOrder>
  </b:Source>
  <b:Source>
    <b:Tag>Dav08</b:Tag>
    <b:SourceType>JournalArticle</b:SourceType>
    <b:Guid>{AB7073F9-891E-4EDA-9FBD-21C645927629}</b:Guid>
    <b:Year>1991 and 2008</b:Year>
    <b:Author>
      <b:Author>
        <b:NameList>
          <b:Person>
            <b:Last>Davies</b:Last>
            <b:First>Babiuk</b:First>
            <b:Middle>et al</b:Middle>
          </b:Person>
        </b:NameList>
      </b:Author>
    </b:Author>
    <b:RefOrder>10</b:RefOrder>
  </b:Source>
  <b:Source>
    <b:Tag>Bab08</b:Tag>
    <b:SourceType>JournalArticle</b:SourceType>
    <b:Guid>{FE9CDC28-914E-436B-9540-B5E6E2297440}</b:Guid>
    <b:Author>
      <b:Author>
        <b:NameList>
          <b:Person>
            <b:Last>al</b:Last>
            <b:First>Babiuk</b:First>
            <b:Middle>et</b:Middle>
          </b:Person>
        </b:NameList>
      </b:Author>
    </b:Author>
    <b:Year>2008</b:Year>
    <b:RefOrder>18</b:RefOrder>
  </b:Source>
  <b:Source>
    <b:Tag>OIE10</b:Tag>
    <b:SourceType>Report</b:SourceType>
    <b:Guid>{E5610E2C-C08F-4D65-AFB3-369733CDF44A}</b:Guid>
    <b:Year>2010</b:Year>
    <b:Author>
      <b:Author>
        <b:NameList>
          <b:Person>
            <b:Last>OIE</b:Last>
          </b:Person>
        </b:NameList>
      </b:Author>
    </b:Author>
    <b:RefOrder>8</b:RefOrder>
  </b:Source>
  <b:Source>
    <b:Tag>ESM05</b:Tag>
    <b:SourceType>JournalArticle</b:SourceType>
    <b:Guid>{362AC017-853A-4628-8D85-01DC927C9E5F}</b:Guid>
    <b:Title>The detection of lumpy skin disease virus in samples of experimentally infected cattle</b:Title>
    <b:Year>2005</b:Year>
    <b:Author>
      <b:Author>
        <b:NameList>
          <b:Person>
            <b:Last>E.S.M</b:Last>
            <b:First>Tupparainen</b:First>
          </b:Person>
          <b:Person>
            <b:Last>E.H</b:Last>
            <b:First>Venter</b:First>
          </b:Person>
          <b:Person>
            <b:Last>J.A.W</b:Last>
            <b:First>Coetzer</b:First>
          </b:Person>
        </b:NameList>
      </b:Author>
    </b:Author>
    <b:JournalName>Journal of veterinary research</b:JournalName>
    <b:Pages>153-164</b:Pages>
    <b:RefOrder>11</b:RefOrder>
  </b:Source>
  <b:Source>
    <b:Tag>Gok04</b:Tag>
    <b:SourceType>JournalArticle</b:SourceType>
    <b:Guid>{A3BC17F4-C3F7-4307-BCB4-0991E67670D5}</b:Guid>
    <b:Author>
      <b:Author>
        <b:NameList>
          <b:Person>
            <b:Last>G</b:Last>
            <b:First>Gokce</b:First>
          </b:Person>
          <b:Person>
            <b:Last>H.I</b:Last>
            <b:First>Gokce</b:First>
          </b:Person>
          <b:Person>
            <b:Last>V</b:Last>
            <b:First>Gunes</b:First>
          </b:Person>
          <b:Person>
            <b:Last>H.M</b:Last>
            <b:First>Erdogan</b:First>
          </b:Person>
          <b:Person>
            <b:Last>M</b:Last>
            <b:First>Citil</b:First>
          </b:Person>
        </b:NameList>
      </b:Author>
    </b:Author>
    <b:Title>Some hematological and biochemical parameters</b:Title>
    <b:JournalName>Turkish journal of veterinary and animal sciences</b:JournalName>
    <b:Year>2004</b:Year>
    <b:Pages>723-727</b:Pages>
    <b:RefOrder>12</b:RefOrder>
  </b:Source>
  <b:Source>
    <b:Tag>Nik13</b:Tag>
    <b:SourceType>JournalArticle</b:SourceType>
    <b:Guid>{B3883A43-AC21-4740-BEA7-8B9F9234DF8E}</b:Guid>
    <b:Author>
      <b:Author>
        <b:NameList>
          <b:Person>
            <b:Last>S</b:Last>
            <b:First>Nikolay</b:First>
          </b:Person>
          <b:Person>
            <b:Last>Z</b:Last>
            <b:First>Dimitrinka</b:First>
          </b:Person>
          <b:Person>
            <b:Last>S</b:Last>
            <b:First>Ivanka</b:First>
          </b:Person>
          <b:Person>
            <b:Last>R</b:Last>
            <b:First>Nikolona</b:First>
          </b:Person>
          <b:Person>
            <b:Last>.M</b:Last>
            <b:First>Teodora</b:First>
          </b:Person>
        </b:NameList>
      </b:Author>
    </b:Author>
    <b:Title>iNVESTIGATION OF SOME HEMATOLOGICAL AND BLOOD PARAMETERS</b:Title>
    <b:Year>2013</b:Year>
    <b:Pages>107-110</b:Pages>
    <b:RefOrder>13</b:RefOrder>
  </b:Source>
  <b:Source>
    <b:Tag>Lim14</b:Tag>
    <b:SourceType>JournalArticle</b:SourceType>
    <b:Guid>{E5B65F81-AB81-49DF-90CA-4EDBCE37AA4B}</b:Guid>
    <b:Author>
      <b:Author>
        <b:NameList>
          <b:Person>
            <b:Last>T.K.</b:Last>
            <b:First>Lim</b:First>
          </b:Person>
        </b:NameList>
      </b:Author>
    </b:Author>
    <b:Title>Medicinal and non-medicinal</b:Title>
    <b:Year>2014</b:Year>
    <b:RefOrder>14</b:RefOrder>
  </b:Source>
  <b:Source>
    <b:Tag>Abu15</b:Tag>
    <b:SourceType>JournalArticle</b:SourceType>
    <b:Guid>{B2C4CA08-5FF7-4657-B676-35635927321B}</b:Guid>
    <b:Author>
      <b:Author>
        <b:NameList>
          <b:Person>
            <b:Last>S.M</b:Last>
            <b:First>Abutarbush</b:First>
          </b:Person>
        </b:NameList>
      </b:Author>
    </b:Author>
    <b:Year>2015</b:Year>
    <b:Pages>283-288</b:Pages>
    <b:RefOrder>15</b:RefOrder>
  </b:Source>
  <b:Source>
    <b:Tag>Bow08</b:Tag>
    <b:SourceType>JournalArticle</b:SourceType>
    <b:Guid>{937E785D-176C-4CBB-BCD8-9E66F54B1CF0}</b:Guid>
    <b:Author>
      <b:Author>
        <b:NameList>
          <b:Person>
            <b:Last>.T.R</b:Last>
            <b:First>Bowden</b:First>
          </b:Person>
          <b:Person>
            <b:Last>S.L</b:Last>
            <b:First>Babiuk</b:First>
          </b:Person>
          <b:Person>
            <b:Last>G.R</b:Last>
            <b:First>Parkyn</b:First>
          </b:Person>
        </b:NameList>
      </b:Author>
    </b:Author>
    <b:JournalName>Pubmed</b:JournalName>
    <b:Year>2008</b:Year>
    <b:Pages>380-393</b:Pages>
    <b:RefOrder>16</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77251C-DE5D-4510-8EEA-3F266975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2020-09-07T13:29:00Z</cp:lastPrinted>
  <dcterms:created xsi:type="dcterms:W3CDTF">2020-09-07T13:19:00Z</dcterms:created>
  <dcterms:modified xsi:type="dcterms:W3CDTF">2020-09-07T13:40:00Z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