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2F" w:rsidRPr="00FB7BAB" w:rsidRDefault="00952AAE" w:rsidP="00952AAE">
      <w:pPr>
        <w:spacing w:before="240" w:line="360" w:lineRule="auto"/>
        <w:rPr>
          <w:rFonts w:ascii="Times New Roman" w:hAnsi="Times New Roman" w:cs="Times New Roman"/>
          <w:b/>
          <w:sz w:val="28"/>
          <w:szCs w:val="28"/>
        </w:rPr>
      </w:pPr>
      <w:r>
        <w:rPr>
          <w:rFonts w:ascii="Times New Roman" w:hAnsi="Times New Roman" w:cs="Times New Roman"/>
          <w:b/>
          <w:sz w:val="24"/>
          <w:szCs w:val="24"/>
        </w:rPr>
        <w:t xml:space="preserve">                              </w:t>
      </w:r>
      <w:r w:rsidR="009E442C">
        <w:rPr>
          <w:rFonts w:ascii="Times New Roman" w:hAnsi="Times New Roman" w:cs="Times New Roman"/>
          <w:b/>
          <w:sz w:val="24"/>
          <w:szCs w:val="24"/>
        </w:rPr>
        <w:t xml:space="preserve">                  </w:t>
      </w:r>
      <w:r w:rsidR="00FB7BA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B7BAB">
        <w:rPr>
          <w:rFonts w:ascii="Times New Roman" w:hAnsi="Times New Roman" w:cs="Times New Roman"/>
          <w:b/>
          <w:sz w:val="28"/>
          <w:szCs w:val="28"/>
        </w:rPr>
        <w:t xml:space="preserve"> </w:t>
      </w:r>
      <w:r w:rsidR="008C452F" w:rsidRPr="00FB7BAB">
        <w:rPr>
          <w:rFonts w:ascii="Times New Roman" w:hAnsi="Times New Roman" w:cs="Times New Roman"/>
          <w:b/>
          <w:sz w:val="28"/>
          <w:szCs w:val="28"/>
        </w:rPr>
        <w:t>INTRODUCTION</w:t>
      </w:r>
    </w:p>
    <w:p w:rsidR="00E95B0E" w:rsidRPr="00581F98" w:rsidRDefault="004B748E" w:rsidP="009E442C">
      <w:pPr>
        <w:spacing w:before="240" w:line="360" w:lineRule="auto"/>
        <w:jc w:val="both"/>
        <w:rPr>
          <w:rFonts w:ascii="Times New Roman" w:hAnsi="Times New Roman" w:cs="Times New Roman"/>
          <w:sz w:val="24"/>
          <w:szCs w:val="24"/>
        </w:rPr>
      </w:pPr>
      <w:r w:rsidRPr="004B748E">
        <w:rPr>
          <w:rFonts w:ascii="Times New Roman" w:hAnsi="Times New Roman" w:cs="Times New Roman"/>
          <w:sz w:val="24"/>
          <w:szCs w:val="24"/>
        </w:rPr>
        <w:t>Bangladesh, with a total production of 42.77 lakh MT in FY 2017-18, is one of the world's leading fish producing countries, where aquaculture production accounts for 56.24 percent of total fish production.</w:t>
      </w:r>
      <w:r w:rsidR="00613D3E" w:rsidRPr="00581F98">
        <w:rPr>
          <w:rFonts w:ascii="Times New Roman" w:hAnsi="Times New Roman" w:cs="Times New Roman"/>
          <w:sz w:val="24"/>
          <w:szCs w:val="24"/>
        </w:rPr>
        <w:t xml:space="preserve"> </w:t>
      </w:r>
      <w:r w:rsidR="004C1329" w:rsidRPr="00581F98">
        <w:rPr>
          <w:rFonts w:ascii="Times New Roman" w:hAnsi="Times New Roman" w:cs="Times New Roman"/>
          <w:sz w:val="24"/>
          <w:szCs w:val="24"/>
        </w:rPr>
        <w:t>The a</w:t>
      </w:r>
      <w:r w:rsidR="00613D3E" w:rsidRPr="00581F98">
        <w:rPr>
          <w:rFonts w:ascii="Times New Roman" w:hAnsi="Times New Roman" w:cs="Times New Roman"/>
          <w:sz w:val="24"/>
          <w:szCs w:val="24"/>
        </w:rPr>
        <w:t xml:space="preserve">verage growth performance of this sector is 5.26 percent for </w:t>
      </w:r>
      <w:r w:rsidR="004C1329" w:rsidRPr="00581F98">
        <w:rPr>
          <w:rFonts w:ascii="Times New Roman" w:hAnsi="Times New Roman" w:cs="Times New Roman"/>
          <w:sz w:val="24"/>
          <w:szCs w:val="24"/>
        </w:rPr>
        <w:t xml:space="preserve">the </w:t>
      </w:r>
      <w:r w:rsidR="00613D3E" w:rsidRPr="00581F98">
        <w:rPr>
          <w:rFonts w:ascii="Times New Roman" w:hAnsi="Times New Roman" w:cs="Times New Roman"/>
          <w:sz w:val="24"/>
          <w:szCs w:val="24"/>
        </w:rPr>
        <w:t xml:space="preserve">last </w:t>
      </w:r>
      <w:r w:rsidR="004C1329" w:rsidRPr="00581F98">
        <w:rPr>
          <w:rFonts w:ascii="Times New Roman" w:hAnsi="Times New Roman" w:cs="Times New Roman"/>
          <w:sz w:val="24"/>
          <w:szCs w:val="24"/>
        </w:rPr>
        <w:t>ten</w:t>
      </w:r>
      <w:r w:rsidR="00613D3E" w:rsidRPr="00581F98">
        <w:rPr>
          <w:rFonts w:ascii="Times New Roman" w:hAnsi="Times New Roman" w:cs="Times New Roman"/>
          <w:sz w:val="24"/>
          <w:szCs w:val="24"/>
        </w:rPr>
        <w:t xml:space="preserve"> years. Aquaculture shows sturdy and consistent growth,</w:t>
      </w:r>
      <w:r w:rsidR="004C1329" w:rsidRPr="00581F98">
        <w:rPr>
          <w:rFonts w:ascii="Times New Roman" w:hAnsi="Times New Roman" w:cs="Times New Roman"/>
          <w:sz w:val="24"/>
          <w:szCs w:val="24"/>
        </w:rPr>
        <w:t xml:space="preserve"> and</w:t>
      </w:r>
      <w:r w:rsidR="00613D3E" w:rsidRPr="00581F98">
        <w:rPr>
          <w:rFonts w:ascii="Times New Roman" w:hAnsi="Times New Roman" w:cs="Times New Roman"/>
          <w:sz w:val="24"/>
          <w:szCs w:val="24"/>
        </w:rPr>
        <w:t xml:space="preserve"> </w:t>
      </w:r>
      <w:r w:rsidR="004C1329" w:rsidRPr="00581F98">
        <w:rPr>
          <w:rFonts w:ascii="Times New Roman" w:hAnsi="Times New Roman" w:cs="Times New Roman"/>
          <w:sz w:val="24"/>
          <w:szCs w:val="24"/>
        </w:rPr>
        <w:t xml:space="preserve">the </w:t>
      </w:r>
      <w:r w:rsidR="00613D3E" w:rsidRPr="00581F98">
        <w:rPr>
          <w:rFonts w:ascii="Times New Roman" w:hAnsi="Times New Roman" w:cs="Times New Roman"/>
          <w:sz w:val="24"/>
          <w:szCs w:val="24"/>
        </w:rPr>
        <w:t xml:space="preserve">average growth rate is almost 10 percent during the same timeframe. It is believed that if the increasing trend of fish production continues, it will be possible to achieve the projected production target of 45.52 lakh MT by 2021 in conformity with the targets of Vision-2021 of the present Government. After 46 years of independence, Bangladesh becomes a self-sufficient country in fish production, with a per capita fish consumption of 62.58 g/day against </w:t>
      </w:r>
      <w:r w:rsidR="004C1329" w:rsidRPr="00581F98">
        <w:rPr>
          <w:rFonts w:ascii="Times New Roman" w:hAnsi="Times New Roman" w:cs="Times New Roman"/>
          <w:sz w:val="24"/>
          <w:szCs w:val="24"/>
        </w:rPr>
        <w:t xml:space="preserve">the </w:t>
      </w:r>
      <w:r w:rsidR="00613D3E" w:rsidRPr="00581F98">
        <w:rPr>
          <w:rFonts w:ascii="Times New Roman" w:hAnsi="Times New Roman" w:cs="Times New Roman"/>
          <w:sz w:val="24"/>
          <w:szCs w:val="24"/>
        </w:rPr>
        <w:t>set target of 60 g/day</w:t>
      </w:r>
      <w:r w:rsidR="00E95B0E" w:rsidRPr="00581F98">
        <w:rPr>
          <w:rFonts w:ascii="Times New Roman" w:hAnsi="Times New Roman" w:cs="Times New Roman"/>
          <w:sz w:val="24"/>
          <w:szCs w:val="24"/>
        </w:rPr>
        <w:t xml:space="preserve"> (</w:t>
      </w:r>
      <w:r w:rsidR="00347787" w:rsidRPr="00581F98">
        <w:rPr>
          <w:rFonts w:ascii="Times New Roman" w:hAnsi="Times New Roman" w:cs="Times New Roman"/>
          <w:sz w:val="24"/>
          <w:szCs w:val="24"/>
        </w:rPr>
        <w:t>FRSS</w:t>
      </w:r>
      <w:proofErr w:type="gramStart"/>
      <w:r w:rsidR="00347787" w:rsidRPr="00581F98">
        <w:rPr>
          <w:rFonts w:ascii="Times New Roman" w:hAnsi="Times New Roman" w:cs="Times New Roman"/>
          <w:sz w:val="24"/>
          <w:szCs w:val="24"/>
        </w:rPr>
        <w:t>,2017</w:t>
      </w:r>
      <w:proofErr w:type="gramEnd"/>
      <w:r w:rsidR="00347787" w:rsidRPr="00581F98">
        <w:rPr>
          <w:rFonts w:ascii="Times New Roman" w:hAnsi="Times New Roman" w:cs="Times New Roman"/>
          <w:sz w:val="24"/>
          <w:szCs w:val="24"/>
        </w:rPr>
        <w:t>).</w:t>
      </w:r>
    </w:p>
    <w:p w:rsidR="009E442C" w:rsidRPr="009E442C" w:rsidRDefault="00613D3E" w:rsidP="009E442C">
      <w:pPr>
        <w:spacing w:before="240" w:line="360" w:lineRule="auto"/>
        <w:jc w:val="both"/>
        <w:rPr>
          <w:rFonts w:ascii="Times New Roman" w:hAnsi="Times New Roman" w:cs="Times New Roman"/>
          <w:sz w:val="24"/>
          <w:szCs w:val="24"/>
        </w:rPr>
      </w:pPr>
      <w:r w:rsidRPr="00581F98">
        <w:rPr>
          <w:rFonts w:ascii="Times New Roman" w:hAnsi="Times New Roman" w:cs="Times New Roman"/>
          <w:sz w:val="24"/>
          <w:szCs w:val="24"/>
        </w:rPr>
        <w:t>F</w:t>
      </w:r>
      <w:r w:rsidR="008C452F" w:rsidRPr="00581F98">
        <w:rPr>
          <w:rFonts w:ascii="Times New Roman" w:hAnsi="Times New Roman" w:cs="Times New Roman"/>
          <w:sz w:val="24"/>
          <w:szCs w:val="24"/>
        </w:rPr>
        <w:t xml:space="preserve">ish is a critical source of high-quality protein, supplying about 16% of the animal protein consumed by the world's </w:t>
      </w:r>
      <w:proofErr w:type="gramStart"/>
      <w:r w:rsidR="008C452F" w:rsidRPr="00581F98">
        <w:rPr>
          <w:rFonts w:ascii="Times New Roman" w:hAnsi="Times New Roman" w:cs="Times New Roman"/>
          <w:sz w:val="24"/>
          <w:szCs w:val="24"/>
        </w:rPr>
        <w:t>population</w:t>
      </w:r>
      <w:r w:rsidR="00347787" w:rsidRPr="00581F98">
        <w:rPr>
          <w:rFonts w:ascii="Times New Roman" w:hAnsi="Times New Roman" w:cs="Times New Roman"/>
          <w:sz w:val="24"/>
          <w:szCs w:val="24"/>
        </w:rPr>
        <w:t xml:space="preserve">  </w:t>
      </w:r>
      <w:r w:rsidR="004E4C6B">
        <w:rPr>
          <w:rFonts w:ascii="Times New Roman" w:hAnsi="Times New Roman" w:cs="Times New Roman"/>
          <w:sz w:val="24"/>
          <w:szCs w:val="24"/>
        </w:rPr>
        <w:t>(</w:t>
      </w:r>
      <w:proofErr w:type="gramEnd"/>
      <w:r w:rsidR="004E4C6B">
        <w:rPr>
          <w:rFonts w:ascii="Times New Roman" w:hAnsi="Times New Roman" w:cs="Times New Roman"/>
          <w:sz w:val="24"/>
          <w:szCs w:val="24"/>
        </w:rPr>
        <w:t>FAO,</w:t>
      </w:r>
      <w:r w:rsidR="008C452F" w:rsidRPr="00581F98">
        <w:rPr>
          <w:rFonts w:ascii="Times New Roman" w:hAnsi="Times New Roman" w:cs="Times New Roman"/>
          <w:sz w:val="24"/>
          <w:szCs w:val="24"/>
        </w:rPr>
        <w:t xml:space="preserve">1997). It is a </w:t>
      </w:r>
      <w:r w:rsidR="004C1329" w:rsidRPr="00581F98">
        <w:rPr>
          <w:rFonts w:ascii="Times New Roman" w:hAnsi="Times New Roman" w:cs="Times New Roman"/>
          <w:sz w:val="24"/>
          <w:szCs w:val="24"/>
        </w:rPr>
        <w:t>signific</w:t>
      </w:r>
      <w:r w:rsidR="008C452F" w:rsidRPr="00581F98">
        <w:rPr>
          <w:rFonts w:ascii="Times New Roman" w:hAnsi="Times New Roman" w:cs="Times New Roman"/>
          <w:sz w:val="24"/>
          <w:szCs w:val="24"/>
        </w:rPr>
        <w:t>ant protein source in regions where livestock is relatively scarce.</w:t>
      </w:r>
      <w:r w:rsidR="00632BBF">
        <w:rPr>
          <w:rFonts w:ascii="Times New Roman" w:hAnsi="Times New Roman" w:cs="Times New Roman"/>
          <w:sz w:val="24"/>
          <w:szCs w:val="24"/>
        </w:rPr>
        <w:t xml:space="preserve"> </w:t>
      </w:r>
      <w:r w:rsidRPr="00581F98">
        <w:rPr>
          <w:rFonts w:ascii="Times New Roman" w:hAnsi="Times New Roman" w:cs="Times New Roman"/>
          <w:sz w:val="24"/>
          <w:szCs w:val="24"/>
        </w:rPr>
        <w:t xml:space="preserve">In 2017-18, this sector contributes 3.57 percent to the national GDP and more than one-fourth (25.30 %) to the agricultural GDP. More than 11 percent of </w:t>
      </w:r>
      <w:r w:rsidR="004C1329" w:rsidRPr="00581F98">
        <w:rPr>
          <w:rFonts w:ascii="Times New Roman" w:hAnsi="Times New Roman" w:cs="Times New Roman"/>
          <w:sz w:val="24"/>
          <w:szCs w:val="24"/>
        </w:rPr>
        <w:t>Bangladesh's total population</w:t>
      </w:r>
      <w:r w:rsidRPr="00581F98">
        <w:rPr>
          <w:rFonts w:ascii="Times New Roman" w:hAnsi="Times New Roman" w:cs="Times New Roman"/>
          <w:sz w:val="24"/>
          <w:szCs w:val="24"/>
        </w:rPr>
        <w:t xml:space="preserve"> is engaged in this sector </w:t>
      </w:r>
      <w:r w:rsidR="004C1329" w:rsidRPr="00581F98">
        <w:rPr>
          <w:rFonts w:ascii="Times New Roman" w:hAnsi="Times New Roman" w:cs="Times New Roman"/>
          <w:sz w:val="24"/>
          <w:szCs w:val="24"/>
        </w:rPr>
        <w:t>o</w:t>
      </w:r>
      <w:r w:rsidRPr="00581F98">
        <w:rPr>
          <w:rFonts w:ascii="Times New Roman" w:hAnsi="Times New Roman" w:cs="Times New Roman"/>
          <w:sz w:val="24"/>
          <w:szCs w:val="24"/>
        </w:rPr>
        <w:t xml:space="preserve">n </w:t>
      </w:r>
      <w:r w:rsidR="004C1329" w:rsidRPr="00581F98">
        <w:rPr>
          <w:rFonts w:ascii="Times New Roman" w:hAnsi="Times New Roman" w:cs="Times New Roman"/>
          <w:sz w:val="24"/>
          <w:szCs w:val="24"/>
        </w:rPr>
        <w:t xml:space="preserve">a </w:t>
      </w:r>
      <w:r w:rsidRPr="00581F98">
        <w:rPr>
          <w:rFonts w:ascii="Times New Roman" w:hAnsi="Times New Roman" w:cs="Times New Roman"/>
          <w:sz w:val="24"/>
          <w:szCs w:val="24"/>
        </w:rPr>
        <w:t>full</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time and part</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time basis for their livelihoods</w:t>
      </w:r>
      <w:r w:rsidR="00E95B0E" w:rsidRPr="00581F98">
        <w:rPr>
          <w:rFonts w:ascii="Times New Roman" w:hAnsi="Times New Roman" w:cs="Times New Roman"/>
          <w:sz w:val="24"/>
          <w:szCs w:val="24"/>
        </w:rPr>
        <w:t xml:space="preserve">. </w:t>
      </w:r>
      <w:r w:rsidRPr="00581F98">
        <w:rPr>
          <w:rFonts w:ascii="Times New Roman" w:hAnsi="Times New Roman" w:cs="Times New Roman"/>
          <w:sz w:val="24"/>
          <w:szCs w:val="24"/>
        </w:rPr>
        <w:t xml:space="preserve">This sector also has </w:t>
      </w:r>
      <w:r w:rsidR="004C1329" w:rsidRPr="00581F98">
        <w:rPr>
          <w:rFonts w:ascii="Times New Roman" w:hAnsi="Times New Roman" w:cs="Times New Roman"/>
          <w:sz w:val="24"/>
          <w:szCs w:val="24"/>
        </w:rPr>
        <w:t xml:space="preserve">a </w:t>
      </w:r>
      <w:r w:rsidRPr="00581F98">
        <w:rPr>
          <w:rFonts w:ascii="Times New Roman" w:hAnsi="Times New Roman" w:cs="Times New Roman"/>
          <w:sz w:val="24"/>
          <w:szCs w:val="24"/>
        </w:rPr>
        <w:t xml:space="preserve">high potential for the perspective of </w:t>
      </w:r>
      <w:r w:rsidR="004C1329" w:rsidRPr="00581F98">
        <w:rPr>
          <w:rFonts w:ascii="Times New Roman" w:hAnsi="Times New Roman" w:cs="Times New Roman"/>
          <w:sz w:val="24"/>
          <w:szCs w:val="24"/>
        </w:rPr>
        <w:t xml:space="preserve">the </w:t>
      </w:r>
      <w:r w:rsidRPr="00581F98">
        <w:rPr>
          <w:rFonts w:ascii="Times New Roman" w:hAnsi="Times New Roman" w:cs="Times New Roman"/>
          <w:sz w:val="24"/>
          <w:szCs w:val="24"/>
        </w:rPr>
        <w:t xml:space="preserve">economic development of the country. </w:t>
      </w:r>
      <w:r w:rsidR="008C452F" w:rsidRPr="00581F98">
        <w:rPr>
          <w:rFonts w:ascii="Times New Roman" w:hAnsi="Times New Roman" w:cs="Times New Roman"/>
          <w:sz w:val="24"/>
          <w:szCs w:val="24"/>
        </w:rPr>
        <w:t>Fish regarded as highly nutritious food source due to presence of protein and many essential nutrients in Bangladesh (</w:t>
      </w:r>
      <w:proofErr w:type="spellStart"/>
      <w:r w:rsidR="008C452F" w:rsidRPr="00581F98">
        <w:rPr>
          <w:rFonts w:ascii="Times New Roman" w:hAnsi="Times New Roman" w:cs="Times New Roman"/>
          <w:sz w:val="24"/>
          <w:szCs w:val="24"/>
        </w:rPr>
        <w:t>Thilsted</w:t>
      </w:r>
      <w:proofErr w:type="spellEnd"/>
      <w:r w:rsidR="008C452F" w:rsidRPr="00581F98">
        <w:rPr>
          <w:rFonts w:ascii="Times New Roman" w:hAnsi="Times New Roman" w:cs="Times New Roman"/>
          <w:sz w:val="24"/>
          <w:szCs w:val="24"/>
        </w:rPr>
        <w:t xml:space="preserve"> </w:t>
      </w:r>
      <w:r w:rsidR="008C452F" w:rsidRPr="00581F98">
        <w:rPr>
          <w:rFonts w:ascii="Times New Roman" w:hAnsi="Times New Roman" w:cs="Times New Roman"/>
          <w:i/>
          <w:sz w:val="24"/>
          <w:szCs w:val="24"/>
        </w:rPr>
        <w:t>et al</w:t>
      </w:r>
      <w:r w:rsidR="004E4C6B">
        <w:rPr>
          <w:rFonts w:ascii="Times New Roman" w:hAnsi="Times New Roman" w:cs="Times New Roman"/>
          <w:i/>
          <w:sz w:val="24"/>
          <w:szCs w:val="24"/>
        </w:rPr>
        <w:t>.,</w:t>
      </w:r>
      <w:r w:rsidR="008C452F" w:rsidRPr="00581F98">
        <w:rPr>
          <w:rFonts w:ascii="Times New Roman" w:hAnsi="Times New Roman" w:cs="Times New Roman"/>
          <w:sz w:val="24"/>
          <w:szCs w:val="24"/>
        </w:rPr>
        <w:t xml:space="preserve"> 1997). Fish is a popular complement to rice in the national diet, giving rise to the adage </w:t>
      </w:r>
      <w:proofErr w:type="spellStart"/>
      <w:r w:rsidR="008C452F" w:rsidRPr="00581F98">
        <w:rPr>
          <w:rFonts w:ascii="Times New Roman" w:hAnsi="Times New Roman" w:cs="Times New Roman"/>
          <w:sz w:val="24"/>
          <w:szCs w:val="24"/>
        </w:rPr>
        <w:t>Maache-Bhate-Bangali</w:t>
      </w:r>
      <w:proofErr w:type="spellEnd"/>
      <w:r w:rsidR="008C452F" w:rsidRPr="00581F98">
        <w:rPr>
          <w:rFonts w:ascii="Times New Roman" w:hAnsi="Times New Roman" w:cs="Times New Roman"/>
          <w:sz w:val="24"/>
          <w:szCs w:val="24"/>
        </w:rPr>
        <w:t xml:space="preserve"> (</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a Bengali is made of fish and rice</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 (</w:t>
      </w:r>
      <w:proofErr w:type="spellStart"/>
      <w:r w:rsidR="008C452F" w:rsidRPr="00581F98">
        <w:rPr>
          <w:rFonts w:ascii="Times New Roman" w:hAnsi="Times New Roman" w:cs="Times New Roman"/>
          <w:sz w:val="24"/>
          <w:szCs w:val="24"/>
        </w:rPr>
        <w:t>Ghose</w:t>
      </w:r>
      <w:proofErr w:type="spellEnd"/>
      <w:r w:rsidR="008C452F" w:rsidRPr="00581F98">
        <w:rPr>
          <w:rFonts w:ascii="Times New Roman" w:hAnsi="Times New Roman" w:cs="Times New Roman"/>
          <w:sz w:val="24"/>
          <w:szCs w:val="24"/>
        </w:rPr>
        <w:t>, 2014).</w:t>
      </w:r>
      <w:r w:rsidR="004C1329" w:rsidRPr="00581F98">
        <w:rPr>
          <w:rFonts w:ascii="Times New Roman" w:hAnsi="Times New Roman" w:cs="Times New Roman"/>
          <w:sz w:val="24"/>
          <w:szCs w:val="24"/>
        </w:rPr>
        <w:t xml:space="preserve"> </w:t>
      </w:r>
      <w:r w:rsidR="008C452F" w:rsidRPr="00581F98">
        <w:rPr>
          <w:rFonts w:ascii="Times New Roman" w:hAnsi="Times New Roman" w:cs="Times New Roman"/>
          <w:sz w:val="24"/>
          <w:szCs w:val="24"/>
        </w:rPr>
        <w:t xml:space="preserve">Bangladesh has the third </w:t>
      </w:r>
      <w:r w:rsidR="004C1329" w:rsidRPr="00581F98">
        <w:rPr>
          <w:rFonts w:ascii="Times New Roman" w:hAnsi="Times New Roman" w:cs="Times New Roman"/>
          <w:sz w:val="24"/>
          <w:szCs w:val="24"/>
        </w:rPr>
        <w:t>most incredible</w:t>
      </w:r>
      <w:r w:rsidR="008C452F" w:rsidRPr="00581F98">
        <w:rPr>
          <w:rFonts w:ascii="Times New Roman" w:hAnsi="Times New Roman" w:cs="Times New Roman"/>
          <w:sz w:val="24"/>
          <w:szCs w:val="24"/>
        </w:rPr>
        <w:t xml:space="preserve"> aquatic fish biodiversity in Asia</w:t>
      </w:r>
      <w:r w:rsidR="00632BBF">
        <w:rPr>
          <w:rFonts w:ascii="Times New Roman" w:hAnsi="Times New Roman" w:cs="Times New Roman"/>
          <w:sz w:val="24"/>
          <w:szCs w:val="24"/>
        </w:rPr>
        <w:t>. Due to the three main river systems' contribution</w:t>
      </w:r>
      <w:r w:rsidR="004C1329" w:rsidRPr="00581F98">
        <w:rPr>
          <w:rFonts w:ascii="Times New Roman" w:hAnsi="Times New Roman" w:cs="Times New Roman"/>
          <w:sz w:val="24"/>
          <w:szCs w:val="24"/>
        </w:rPr>
        <w:t xml:space="preserve"> that flow from the Himalayas into the Bay of Bengal and</w:t>
      </w:r>
      <w:r w:rsidR="008C452F" w:rsidRPr="00581F98">
        <w:rPr>
          <w:rFonts w:ascii="Times New Roman" w:hAnsi="Times New Roman" w:cs="Times New Roman"/>
          <w:sz w:val="24"/>
          <w:szCs w:val="24"/>
        </w:rPr>
        <w:t xml:space="preserve"> the </w:t>
      </w:r>
      <w:proofErr w:type="gramStart"/>
      <w:r w:rsidR="008C452F" w:rsidRPr="00581F98">
        <w:rPr>
          <w:rFonts w:ascii="Times New Roman" w:hAnsi="Times New Roman" w:cs="Times New Roman"/>
          <w:sz w:val="24"/>
          <w:szCs w:val="24"/>
        </w:rPr>
        <w:t>world</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s</w:t>
      </w:r>
      <w:proofErr w:type="gramEnd"/>
      <w:r w:rsidR="008C452F" w:rsidRPr="00581F98">
        <w:rPr>
          <w:rFonts w:ascii="Times New Roman" w:hAnsi="Times New Roman" w:cs="Times New Roman"/>
          <w:sz w:val="24"/>
          <w:szCs w:val="24"/>
        </w:rPr>
        <w:t xml:space="preserve"> largest flooded wetland, the Bengal Delta (</w:t>
      </w:r>
      <w:proofErr w:type="spellStart"/>
      <w:r w:rsidR="008C452F" w:rsidRPr="00581F98">
        <w:rPr>
          <w:rFonts w:ascii="Times New Roman" w:hAnsi="Times New Roman" w:cs="Times New Roman"/>
          <w:sz w:val="24"/>
          <w:szCs w:val="24"/>
        </w:rPr>
        <w:t>Hussain</w:t>
      </w:r>
      <w:proofErr w:type="spellEnd"/>
      <w:r w:rsidR="008C452F" w:rsidRPr="00581F98">
        <w:rPr>
          <w:rFonts w:ascii="Times New Roman" w:hAnsi="Times New Roman" w:cs="Times New Roman"/>
          <w:sz w:val="24"/>
          <w:szCs w:val="24"/>
        </w:rPr>
        <w:t>, 2010). Bangladesh wild fisheries represent almost 7% of the world</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s inland fish production and account for 52% of the country</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s fish production (</w:t>
      </w:r>
      <w:proofErr w:type="spellStart"/>
      <w:r w:rsidR="008C452F" w:rsidRPr="00581F98">
        <w:rPr>
          <w:rFonts w:ascii="Times New Roman" w:hAnsi="Times New Roman" w:cs="Times New Roman"/>
          <w:sz w:val="24"/>
          <w:szCs w:val="24"/>
        </w:rPr>
        <w:t>DoF</w:t>
      </w:r>
      <w:proofErr w:type="spellEnd"/>
      <w:r w:rsidR="008C452F" w:rsidRPr="00581F98">
        <w:rPr>
          <w:rFonts w:ascii="Times New Roman" w:hAnsi="Times New Roman" w:cs="Times New Roman"/>
          <w:sz w:val="24"/>
          <w:szCs w:val="24"/>
        </w:rPr>
        <w:t>, 2015). Bangladesh, with its rich inland waters and river systems, has significant capture fishery and aquaculture potential. The favorable geographic position of Bangladesh comes with a large number of aquatic species and provides plenty of resources to support fisheries potential.</w:t>
      </w:r>
      <w:r w:rsidRPr="00581F98">
        <w:rPr>
          <w:rFonts w:ascii="Times New Roman" w:hAnsi="Times New Roman" w:cs="Times New Roman"/>
          <w:sz w:val="24"/>
          <w:szCs w:val="24"/>
        </w:rPr>
        <w:t xml:space="preserve"> </w:t>
      </w:r>
      <w:r w:rsidR="008C452F" w:rsidRPr="00581F98">
        <w:rPr>
          <w:rFonts w:ascii="Times New Roman" w:hAnsi="Times New Roman" w:cs="Times New Roman"/>
          <w:sz w:val="24"/>
          <w:szCs w:val="24"/>
        </w:rPr>
        <w:t>One</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fourth of the world</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 xml:space="preserve">s food demand is met by aquaculture, </w:t>
      </w:r>
      <w:r w:rsidR="004C1329" w:rsidRPr="00581F98">
        <w:rPr>
          <w:rFonts w:ascii="Times New Roman" w:hAnsi="Times New Roman" w:cs="Times New Roman"/>
          <w:sz w:val="24"/>
          <w:szCs w:val="24"/>
        </w:rPr>
        <w:t xml:space="preserve">demanding the aquaculture industry to increase </w:t>
      </w:r>
      <w:r w:rsidR="004C1329" w:rsidRPr="00581F98">
        <w:rPr>
          <w:rFonts w:ascii="Times New Roman" w:hAnsi="Times New Roman" w:cs="Times New Roman"/>
          <w:sz w:val="24"/>
          <w:szCs w:val="24"/>
        </w:rPr>
        <w:lastRenderedPageBreak/>
        <w:t>its production in a sustainable way to satiate increasing food demand of the</w:t>
      </w:r>
      <w:r w:rsidR="008C452F" w:rsidRPr="00581F98">
        <w:rPr>
          <w:rFonts w:ascii="Times New Roman" w:hAnsi="Times New Roman" w:cs="Times New Roman"/>
          <w:sz w:val="24"/>
          <w:szCs w:val="24"/>
        </w:rPr>
        <w:t xml:space="preserve"> ever</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growing human population. Fish culture is one of the fastest</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growing sectors of the world</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s animal production</w:t>
      </w:r>
      <w:r w:rsidR="004C1329" w:rsidRPr="00581F98">
        <w:rPr>
          <w:rFonts w:ascii="Times New Roman" w:hAnsi="Times New Roman" w:cs="Times New Roman"/>
          <w:sz w:val="24"/>
          <w:szCs w:val="24"/>
        </w:rPr>
        <w:t>,</w:t>
      </w:r>
      <w:r w:rsidR="008C452F" w:rsidRPr="00581F98">
        <w:rPr>
          <w:rFonts w:ascii="Times New Roman" w:hAnsi="Times New Roman" w:cs="Times New Roman"/>
          <w:sz w:val="24"/>
          <w:szCs w:val="24"/>
        </w:rPr>
        <w:t xml:space="preserve"> with an annual increase of about 10% (FAO, 1997). </w:t>
      </w:r>
    </w:p>
    <w:p w:rsidR="001D1960" w:rsidRDefault="008C452F" w:rsidP="001D1960">
      <w:pPr>
        <w:pStyle w:val="FirstParagraph"/>
        <w:spacing w:before="240" w:line="360" w:lineRule="auto"/>
        <w:jc w:val="both"/>
        <w:rPr>
          <w:rFonts w:ascii="Times New Roman" w:hAnsi="Times New Roman" w:cs="Times New Roman"/>
        </w:rPr>
      </w:pPr>
      <w:r w:rsidRPr="00581F98">
        <w:rPr>
          <w:rFonts w:ascii="Times New Roman" w:hAnsi="Times New Roman" w:cs="Times New Roman"/>
        </w:rPr>
        <w:t>Apart from providing food, aquaculture also contributes widely in pleasing the aesthetic sense by displaying various forms and colors of ornamental fishes apart from aiding financially. Viviparous fishes such as Molly, Guppy and Oviparous fishes like Koi carp, Zebra fish etc. contribute to the piscine diversity and are the most sought after ornamental fishes all over the world. Bangladesh has the third greatest aquatic fish biodiversity in Asia due to the contributions of the three main river systems that flow from the Himalayas into the Bay of Bengal along with the world</w:t>
      </w:r>
      <w:r w:rsidR="004C1329" w:rsidRPr="00581F98">
        <w:rPr>
          <w:rFonts w:ascii="Times New Roman" w:hAnsi="Times New Roman" w:cs="Times New Roman"/>
        </w:rPr>
        <w:t>'</w:t>
      </w:r>
      <w:r w:rsidRPr="00581F98">
        <w:rPr>
          <w:rFonts w:ascii="Times New Roman" w:hAnsi="Times New Roman" w:cs="Times New Roman"/>
        </w:rPr>
        <w:t>s largest flooded wetland, the Bengal Delta (</w:t>
      </w:r>
      <w:proofErr w:type="spellStart"/>
      <w:r w:rsidRPr="00581F98">
        <w:rPr>
          <w:rFonts w:ascii="Times New Roman" w:hAnsi="Times New Roman" w:cs="Times New Roman"/>
        </w:rPr>
        <w:t>Hussain</w:t>
      </w:r>
      <w:proofErr w:type="spellEnd"/>
      <w:r w:rsidRPr="00581F98">
        <w:rPr>
          <w:rFonts w:ascii="Times New Roman" w:hAnsi="Times New Roman" w:cs="Times New Roman"/>
        </w:rPr>
        <w:t>, 2010). Bangladesh wild fisheries represent almost 7% of the world</w:t>
      </w:r>
      <w:r w:rsidR="004C1329" w:rsidRPr="00581F98">
        <w:rPr>
          <w:rFonts w:ascii="Times New Roman" w:hAnsi="Times New Roman" w:cs="Times New Roman"/>
        </w:rPr>
        <w:t>'</w:t>
      </w:r>
      <w:r w:rsidRPr="00581F98">
        <w:rPr>
          <w:rFonts w:ascii="Times New Roman" w:hAnsi="Times New Roman" w:cs="Times New Roman"/>
        </w:rPr>
        <w:t>s inland fish production and account for 52% of the country</w:t>
      </w:r>
      <w:r w:rsidR="004C1329" w:rsidRPr="00581F98">
        <w:rPr>
          <w:rFonts w:ascii="Times New Roman" w:hAnsi="Times New Roman" w:cs="Times New Roman"/>
        </w:rPr>
        <w:t>'</w:t>
      </w:r>
      <w:r w:rsidRPr="00581F98">
        <w:rPr>
          <w:rFonts w:ascii="Times New Roman" w:hAnsi="Times New Roman" w:cs="Times New Roman"/>
        </w:rPr>
        <w:t>s fish production (</w:t>
      </w:r>
      <w:proofErr w:type="spellStart"/>
      <w:r w:rsidRPr="00581F98">
        <w:rPr>
          <w:rFonts w:ascii="Times New Roman" w:hAnsi="Times New Roman" w:cs="Times New Roman"/>
        </w:rPr>
        <w:t>DoF</w:t>
      </w:r>
      <w:proofErr w:type="spellEnd"/>
      <w:r w:rsidRPr="00581F98">
        <w:rPr>
          <w:rFonts w:ascii="Times New Roman" w:hAnsi="Times New Roman" w:cs="Times New Roman"/>
        </w:rPr>
        <w:t xml:space="preserve">, 2015). </w:t>
      </w:r>
      <w:r w:rsidR="001D1960" w:rsidRPr="001D1960">
        <w:rPr>
          <w:rFonts w:ascii="Times New Roman" w:hAnsi="Times New Roman" w:cs="Times New Roman"/>
        </w:rPr>
        <w:t>With its productive inland waters and river systems, Bangladesh has tremendous potential for catching fisheries and aquaculture. Bangladesh's favorable geographical location includes a large number of aquatic species and offers plenty of opportunities to sustain the potential for fisheries.</w:t>
      </w:r>
    </w:p>
    <w:p w:rsidR="00504610" w:rsidRPr="00581F98" w:rsidRDefault="00613D3E" w:rsidP="004E4C6B">
      <w:pPr>
        <w:pStyle w:val="FirstParagraph"/>
        <w:spacing w:before="240" w:line="360" w:lineRule="auto"/>
        <w:jc w:val="both"/>
        <w:rPr>
          <w:rFonts w:ascii="Times New Roman" w:eastAsia="Times New Roman" w:hAnsi="Times New Roman" w:cs="Times New Roman"/>
        </w:rPr>
      </w:pPr>
      <w:r w:rsidRPr="00581F98">
        <w:rPr>
          <w:rFonts w:ascii="Times New Roman" w:eastAsia="Times New Roman" w:hAnsi="Times New Roman" w:cs="Times New Roman"/>
        </w:rPr>
        <w:t>Now</w:t>
      </w:r>
      <w:r w:rsidR="004C1329" w:rsidRPr="00581F98">
        <w:rPr>
          <w:rFonts w:ascii="Times New Roman" w:eastAsia="Times New Roman" w:hAnsi="Times New Roman" w:cs="Times New Roman"/>
        </w:rPr>
        <w:t>a</w:t>
      </w:r>
      <w:r w:rsidRPr="00581F98">
        <w:rPr>
          <w:rFonts w:ascii="Times New Roman" w:eastAsia="Times New Roman" w:hAnsi="Times New Roman" w:cs="Times New Roman"/>
        </w:rPr>
        <w:t>days</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farmers and investors are very much interested to move their business </w:t>
      </w:r>
      <w:r w:rsidR="004C1329" w:rsidRPr="00581F98">
        <w:rPr>
          <w:rFonts w:ascii="Times New Roman" w:eastAsia="Times New Roman" w:hAnsi="Times New Roman" w:cs="Times New Roman"/>
        </w:rPr>
        <w:t>to</w:t>
      </w:r>
      <w:r w:rsidRPr="00581F98">
        <w:rPr>
          <w:rFonts w:ascii="Times New Roman" w:eastAsia="Times New Roman" w:hAnsi="Times New Roman" w:cs="Times New Roman"/>
        </w:rPr>
        <w:t xml:space="preserve"> more diversified fields such as crocodile culture, pearl culture, aquarium fish trades, etc</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w:t>
      </w:r>
      <w:r w:rsidRPr="00581F98">
        <w:rPr>
          <w:rFonts w:ascii="Times New Roman" w:hAnsi="Times New Roman" w:cs="Times New Roman"/>
        </w:rPr>
        <w:t>(</w:t>
      </w:r>
      <w:proofErr w:type="spellStart"/>
      <w:r w:rsidRPr="00581F98">
        <w:rPr>
          <w:rFonts w:ascii="Times New Roman" w:hAnsi="Times New Roman" w:cs="Times New Roman"/>
        </w:rPr>
        <w:t>Mostafizur</w:t>
      </w:r>
      <w:proofErr w:type="spellEnd"/>
      <w:r w:rsidRPr="00581F98">
        <w:rPr>
          <w:rFonts w:ascii="Times New Roman" w:hAnsi="Times New Roman" w:cs="Times New Roman"/>
        </w:rPr>
        <w:t xml:space="preserve"> </w:t>
      </w:r>
      <w:r w:rsidRPr="00581F98">
        <w:rPr>
          <w:rFonts w:ascii="Times New Roman" w:hAnsi="Times New Roman" w:cs="Times New Roman"/>
          <w:iCs/>
        </w:rPr>
        <w:t>et al</w:t>
      </w:r>
      <w:r w:rsidRPr="00581F98">
        <w:rPr>
          <w:rFonts w:ascii="Times New Roman" w:hAnsi="Times New Roman" w:cs="Times New Roman"/>
        </w:rPr>
        <w:t>., 2009)</w:t>
      </w:r>
      <w:r w:rsidRPr="00581F98">
        <w:rPr>
          <w:rFonts w:ascii="Times New Roman" w:eastAsia="Times New Roman" w:hAnsi="Times New Roman" w:cs="Times New Roman"/>
        </w:rPr>
        <w:t xml:space="preserve">. </w:t>
      </w:r>
      <w:r w:rsidR="004C1329" w:rsidRPr="00581F98">
        <w:rPr>
          <w:rFonts w:ascii="Times New Roman" w:eastAsia="Times New Roman" w:hAnsi="Times New Roman" w:cs="Times New Roman"/>
        </w:rPr>
        <w:t>The a</w:t>
      </w:r>
      <w:r w:rsidRPr="00581F98">
        <w:rPr>
          <w:rFonts w:ascii="Times New Roman" w:eastAsia="Times New Roman" w:hAnsi="Times New Roman" w:cs="Times New Roman"/>
        </w:rPr>
        <w:t>quarium fish business is becoming very popular throughout the world as it</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s </w:t>
      </w:r>
      <w:r w:rsidR="004C1329" w:rsidRPr="00581F98">
        <w:rPr>
          <w:rFonts w:ascii="Times New Roman" w:eastAsia="Times New Roman" w:hAnsi="Times New Roman" w:cs="Times New Roman"/>
        </w:rPr>
        <w:t xml:space="preserve">an </w:t>
      </w:r>
      <w:r w:rsidRPr="00581F98">
        <w:rPr>
          <w:rFonts w:ascii="Times New Roman" w:eastAsia="Times New Roman" w:hAnsi="Times New Roman" w:cs="Times New Roman"/>
        </w:rPr>
        <w:t xml:space="preserve">easy operating system and less operating costs. Beyond sales of </w:t>
      </w:r>
      <w:proofErr w:type="spellStart"/>
      <w:r w:rsidRPr="00581F98">
        <w:rPr>
          <w:rFonts w:ascii="Times New Roman" w:eastAsia="Times New Roman" w:hAnsi="Times New Roman" w:cs="Times New Roman"/>
        </w:rPr>
        <w:t>aquaria</w:t>
      </w:r>
      <w:r w:rsidR="00632BBF">
        <w:rPr>
          <w:rFonts w:ascii="Times New Roman" w:eastAsia="Times New Roman" w:hAnsi="Times New Roman" w:cs="Times New Roman"/>
        </w:rPr>
        <w:t>m</w:t>
      </w:r>
      <w:proofErr w:type="spellEnd"/>
      <w:r w:rsidRPr="00581F98">
        <w:rPr>
          <w:rFonts w:ascii="Times New Roman" w:eastAsia="Times New Roman" w:hAnsi="Times New Roman" w:cs="Times New Roman"/>
        </w:rPr>
        <w:t>, air pumps, food, medications</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and other supplies, the primary product of the aquarium industry is fish. The aquarium fish trade is an expanding multi-million dollar market with considerable growth in the last two decades (Cheong, 1996). The approximate global import value of aquarium fishes is US$ 321 million (Dawes, 2001)</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from which US$ 21–48 million belong to the marine aquarium fish trade (Wood, 2001). The global wholesale value of live aquarium fish in 2000 was estimated by FAO of the United Nations to be US$ 900 million with a retail value of US$3 billion (Whittington et al., 2007). The fact is that </w:t>
      </w:r>
      <w:r w:rsidR="004C1329" w:rsidRPr="00581F98">
        <w:rPr>
          <w:rFonts w:ascii="Times New Roman" w:eastAsia="Times New Roman" w:hAnsi="Times New Roman" w:cs="Times New Roman"/>
        </w:rPr>
        <w:t xml:space="preserve">the </w:t>
      </w:r>
      <w:r w:rsidRPr="00581F98">
        <w:rPr>
          <w:rFonts w:ascii="Times New Roman" w:eastAsia="Times New Roman" w:hAnsi="Times New Roman" w:cs="Times New Roman"/>
        </w:rPr>
        <w:t>USA, Europe</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and Japan are the largest markets for aquarium fish</w:t>
      </w:r>
      <w:r w:rsidR="004C1329" w:rsidRPr="00581F98">
        <w:rPr>
          <w:rFonts w:ascii="Times New Roman" w:eastAsia="Times New Roman" w:hAnsi="Times New Roman" w:cs="Times New Roman"/>
        </w:rPr>
        <w:t>,</w:t>
      </w:r>
      <w:r w:rsidRPr="00581F98">
        <w:rPr>
          <w:rFonts w:ascii="Times New Roman" w:eastAsia="Times New Roman" w:hAnsi="Times New Roman" w:cs="Times New Roman"/>
        </w:rPr>
        <w:t xml:space="preserve"> but more than 65% of the exports come from Asia. It is encouraging news for the developing countries that more than 60% of the total world trade goes to their economies (Ghosh et al., 2003). Although Bangladesh is still in a marginal position, its trade is </w:t>
      </w:r>
      <w:r w:rsidR="004C1329" w:rsidRPr="00581F98">
        <w:rPr>
          <w:rFonts w:ascii="Times New Roman" w:eastAsia="Times New Roman" w:hAnsi="Times New Roman" w:cs="Times New Roman"/>
        </w:rPr>
        <w:t>currently developing</w:t>
      </w:r>
      <w:r w:rsidRPr="00581F98">
        <w:rPr>
          <w:rFonts w:ascii="Times New Roman" w:eastAsia="Times New Roman" w:hAnsi="Times New Roman" w:cs="Times New Roman"/>
        </w:rPr>
        <w:t xml:space="preserve">. The </w:t>
      </w:r>
      <w:r w:rsidRPr="00581F98">
        <w:rPr>
          <w:rFonts w:ascii="Times New Roman" w:eastAsia="Times New Roman" w:hAnsi="Times New Roman" w:cs="Times New Roman"/>
        </w:rPr>
        <w:lastRenderedPageBreak/>
        <w:t>majority of the shops of aquarium fish are located in Dhaka city (</w:t>
      </w:r>
      <w:proofErr w:type="spellStart"/>
      <w:r w:rsidRPr="00581F98">
        <w:rPr>
          <w:rFonts w:ascii="Times New Roman" w:eastAsia="Times New Roman" w:hAnsi="Times New Roman" w:cs="Times New Roman"/>
        </w:rPr>
        <w:t>Galib</w:t>
      </w:r>
      <w:proofErr w:type="spellEnd"/>
      <w:r w:rsidRPr="00581F98">
        <w:rPr>
          <w:rFonts w:ascii="Times New Roman" w:eastAsia="Times New Roman" w:hAnsi="Times New Roman" w:cs="Times New Roman"/>
        </w:rPr>
        <w:t>, 2008). The culture of aquarium fish can result in rapid cash production and is relatively easy to start as many of the current growers were able to begin their businesses as a hobby or small scale farming enterprises. Bangladesh has a richness of natural resources such as suitable climate, natural rivers</w:t>
      </w:r>
      <w:r w:rsidR="004C1329" w:rsidRPr="00581F98">
        <w:rPr>
          <w:rFonts w:ascii="Times New Roman" w:eastAsia="Times New Roman" w:hAnsi="Times New Roman" w:cs="Times New Roman"/>
        </w:rPr>
        <w:t>, and traditional experience in the fish culture</w:t>
      </w:r>
      <w:r w:rsidRPr="00581F98">
        <w:rPr>
          <w:rFonts w:ascii="Times New Roman" w:eastAsia="Times New Roman" w:hAnsi="Times New Roman" w:cs="Times New Roman"/>
        </w:rPr>
        <w:t xml:space="preserve"> so that the Bangladeshi farmer can readily culture aquarium fish.</w:t>
      </w:r>
    </w:p>
    <w:p w:rsidR="008C5D32" w:rsidRPr="00581F98" w:rsidRDefault="008C5D32" w:rsidP="009E442C">
      <w:pPr>
        <w:spacing w:after="0" w:line="360" w:lineRule="auto"/>
        <w:jc w:val="both"/>
        <w:rPr>
          <w:rFonts w:ascii="Times New Roman" w:eastAsia="Times New Roman" w:hAnsi="Times New Roman" w:cs="Times New Roman"/>
          <w:sz w:val="24"/>
          <w:szCs w:val="24"/>
        </w:rPr>
      </w:pPr>
      <w:r w:rsidRPr="00581F98">
        <w:rPr>
          <w:rFonts w:ascii="Times New Roman" w:hAnsi="Times New Roman" w:cs="Times New Roman"/>
          <w:sz w:val="24"/>
          <w:szCs w:val="24"/>
        </w:rPr>
        <w:t xml:space="preserve">According to the Britannica </w:t>
      </w:r>
      <w:proofErr w:type="spellStart"/>
      <w:r w:rsidRPr="00581F98">
        <w:rPr>
          <w:rFonts w:ascii="Times New Roman" w:hAnsi="Times New Roman" w:cs="Times New Roman"/>
          <w:sz w:val="24"/>
          <w:szCs w:val="24"/>
        </w:rPr>
        <w:t>Encyclopaedia</w:t>
      </w:r>
      <w:proofErr w:type="spellEnd"/>
      <w:r w:rsidRPr="00581F98">
        <w:rPr>
          <w:rFonts w:ascii="Times New Roman" w:hAnsi="Times New Roman" w:cs="Times New Roman"/>
          <w:sz w:val="24"/>
          <w:szCs w:val="24"/>
        </w:rPr>
        <w:t>, carotenoids refer to any group of non-nitrogenous and bio-chromes yellow, orange or red pigments that are almost universally distributed in living organisms. Carotenoids can be synthesized by bacteria, fungi, lower algae</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 xml:space="preserve"> and green plants. They are most conspicuous in the petals, pollen</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 xml:space="preserve"> and fruit (e.g., carrots, tomatoes, sweet potatoes</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 xml:space="preserve"> and citrus fruits) of the flowering plants. Carotenoids can also be seen in the autumn foliage of deciduous shrubs and trees. Carotenoids in the leaves of green plants are serving as accessory pigments in photosynthesis. They trap the solar energy and pass it to the primary photosynthetic pigment, chlorophyll. Carotenoids play a </w:t>
      </w:r>
      <w:r w:rsidR="004C1329" w:rsidRPr="00581F98">
        <w:rPr>
          <w:rFonts w:ascii="Times New Roman" w:hAnsi="Times New Roman" w:cs="Times New Roman"/>
          <w:sz w:val="24"/>
          <w:szCs w:val="24"/>
        </w:rPr>
        <w:t>significant</w:t>
      </w:r>
      <w:r w:rsidRPr="00581F98">
        <w:rPr>
          <w:rFonts w:ascii="Times New Roman" w:hAnsi="Times New Roman" w:cs="Times New Roman"/>
          <w:sz w:val="24"/>
          <w:szCs w:val="24"/>
        </w:rPr>
        <w:t xml:space="preserve"> role in the biological coloration of animals.</w:t>
      </w:r>
    </w:p>
    <w:p w:rsidR="00A72115" w:rsidRPr="009E442C" w:rsidRDefault="008C452F" w:rsidP="009E442C">
      <w:pPr>
        <w:pStyle w:val="FirstParagraph"/>
        <w:spacing w:before="240" w:line="360" w:lineRule="auto"/>
        <w:jc w:val="both"/>
        <w:rPr>
          <w:rFonts w:ascii="Times New Roman" w:hAnsi="Times New Roman" w:cs="Times New Roman"/>
        </w:rPr>
      </w:pPr>
      <w:r w:rsidRPr="00581F98">
        <w:rPr>
          <w:rFonts w:ascii="Times New Roman" w:hAnsi="Times New Roman" w:cs="Times New Roman"/>
        </w:rPr>
        <w:t xml:space="preserve">Ornamental fishes are attractive and colorful species </w:t>
      </w:r>
      <w:r w:rsidR="004C1329" w:rsidRPr="00581F98">
        <w:rPr>
          <w:rFonts w:ascii="Times New Roman" w:hAnsi="Times New Roman" w:cs="Times New Roman"/>
        </w:rPr>
        <w:t>that</w:t>
      </w:r>
      <w:r w:rsidRPr="00581F98">
        <w:rPr>
          <w:rFonts w:ascii="Times New Roman" w:hAnsi="Times New Roman" w:cs="Times New Roman"/>
        </w:rPr>
        <w:t xml:space="preserve"> can be kept as pets in confined spaces like </w:t>
      </w:r>
      <w:r w:rsidR="004C1329" w:rsidRPr="00581F98">
        <w:rPr>
          <w:rFonts w:ascii="Times New Roman" w:hAnsi="Times New Roman" w:cs="Times New Roman"/>
        </w:rPr>
        <w:t xml:space="preserve">an </w:t>
      </w:r>
      <w:r w:rsidRPr="00581F98">
        <w:rPr>
          <w:rFonts w:ascii="Times New Roman" w:hAnsi="Times New Roman" w:cs="Times New Roman"/>
        </w:rPr>
        <w:t>aquarium or garden pool with the purpose of enjoying their beauty (Mukherjee et al.</w:t>
      </w:r>
      <w:r w:rsidR="00814E14">
        <w:rPr>
          <w:rFonts w:ascii="Times New Roman" w:hAnsi="Times New Roman" w:cs="Times New Roman"/>
        </w:rPr>
        <w:t>,</w:t>
      </w:r>
      <w:r w:rsidRPr="00581F98">
        <w:rPr>
          <w:rFonts w:ascii="Times New Roman" w:hAnsi="Times New Roman" w:cs="Times New Roman"/>
        </w:rPr>
        <w:t xml:space="preserve"> 2000).</w:t>
      </w:r>
      <w:r w:rsidR="00814E14">
        <w:rPr>
          <w:rFonts w:ascii="Times New Roman" w:hAnsi="Times New Roman" w:cs="Times New Roman"/>
        </w:rPr>
        <w:t xml:space="preserve"> </w:t>
      </w:r>
      <w:r w:rsidRPr="00581F98">
        <w:rPr>
          <w:rFonts w:ascii="Times New Roman" w:hAnsi="Times New Roman" w:cs="Times New Roman"/>
        </w:rPr>
        <w:t>In Bangladesh</w:t>
      </w:r>
      <w:r w:rsidR="004C1329" w:rsidRPr="00581F98">
        <w:rPr>
          <w:rFonts w:ascii="Times New Roman" w:hAnsi="Times New Roman" w:cs="Times New Roman"/>
        </w:rPr>
        <w:t>,</w:t>
      </w:r>
      <w:r w:rsidRPr="00581F98">
        <w:rPr>
          <w:rFonts w:ascii="Times New Roman" w:hAnsi="Times New Roman" w:cs="Times New Roman"/>
        </w:rPr>
        <w:t xml:space="preserve"> there are only a few native fish species that are considered ornamental fish species e.g.</w:t>
      </w:r>
      <w:r w:rsidR="004C1329" w:rsidRPr="00581F98">
        <w:rPr>
          <w:rFonts w:ascii="Times New Roman" w:hAnsi="Times New Roman" w:cs="Times New Roman"/>
        </w:rPr>
        <w:t>,</w:t>
      </w:r>
      <w:r w:rsidRPr="00581F98">
        <w:rPr>
          <w:rFonts w:ascii="Times New Roman" w:hAnsi="Times New Roman" w:cs="Times New Roman"/>
        </w:rPr>
        <w:t xml:space="preserve"> Rani </w:t>
      </w:r>
      <w:proofErr w:type="gramStart"/>
      <w:r w:rsidRPr="00581F98">
        <w:rPr>
          <w:rFonts w:ascii="Times New Roman" w:hAnsi="Times New Roman" w:cs="Times New Roman"/>
        </w:rPr>
        <w:t>fish</w:t>
      </w:r>
      <w:proofErr w:type="gramEnd"/>
      <w:r w:rsidRPr="00581F98">
        <w:rPr>
          <w:rFonts w:ascii="Times New Roman" w:hAnsi="Times New Roman" w:cs="Times New Roman"/>
        </w:rPr>
        <w:t xml:space="preserve"> (</w:t>
      </w:r>
      <w:proofErr w:type="spellStart"/>
      <w:r w:rsidRPr="00581F98">
        <w:rPr>
          <w:rFonts w:ascii="Times New Roman" w:hAnsi="Times New Roman" w:cs="Times New Roman"/>
          <w:i/>
        </w:rPr>
        <w:t>Botia</w:t>
      </w:r>
      <w:proofErr w:type="spellEnd"/>
      <w:r w:rsidRPr="00581F98">
        <w:rPr>
          <w:rFonts w:ascii="Times New Roman" w:hAnsi="Times New Roman" w:cs="Times New Roman"/>
          <w:i/>
        </w:rPr>
        <w:t xml:space="preserve"> sp</w:t>
      </w:r>
      <w:r w:rsidR="00F113AD">
        <w:rPr>
          <w:rFonts w:ascii="Times New Roman" w:hAnsi="Times New Roman" w:cs="Times New Roman"/>
        </w:rPr>
        <w:t>.). Among the available ornamental fishes, most of the species are exotic</w:t>
      </w:r>
      <w:r w:rsidRPr="00581F98">
        <w:rPr>
          <w:rFonts w:ascii="Times New Roman" w:hAnsi="Times New Roman" w:cs="Times New Roman"/>
        </w:rPr>
        <w:t xml:space="preserve">. Our ornamental fish sector is mostly import oriented. We have a great variety of colorful indigenous fish species that may be used </w:t>
      </w:r>
      <w:r w:rsidR="004C1329" w:rsidRPr="00581F98">
        <w:rPr>
          <w:rFonts w:ascii="Times New Roman" w:hAnsi="Times New Roman" w:cs="Times New Roman"/>
        </w:rPr>
        <w:t>for</w:t>
      </w:r>
      <w:r w:rsidRPr="00581F98">
        <w:rPr>
          <w:rFonts w:ascii="Times New Roman" w:hAnsi="Times New Roman" w:cs="Times New Roman"/>
        </w:rPr>
        <w:t xml:space="preserve"> ornamental purposes and can save th</w:t>
      </w:r>
      <w:r w:rsidR="004C1329" w:rsidRPr="00581F98">
        <w:rPr>
          <w:rFonts w:ascii="Times New Roman" w:hAnsi="Times New Roman" w:cs="Times New Roman"/>
        </w:rPr>
        <w:t>is</w:t>
      </w:r>
      <w:r w:rsidRPr="00581F98">
        <w:rPr>
          <w:rFonts w:ascii="Times New Roman" w:hAnsi="Times New Roman" w:cs="Times New Roman"/>
        </w:rPr>
        <w:t xml:space="preserve"> money and apparently can be regarded as a very potential mean</w:t>
      </w:r>
      <w:r w:rsidR="004C1329" w:rsidRPr="00581F98">
        <w:rPr>
          <w:rFonts w:ascii="Times New Roman" w:hAnsi="Times New Roman" w:cs="Times New Roman"/>
        </w:rPr>
        <w:t>s</w:t>
      </w:r>
      <w:r w:rsidRPr="00581F98">
        <w:rPr>
          <w:rFonts w:ascii="Times New Roman" w:hAnsi="Times New Roman" w:cs="Times New Roman"/>
        </w:rPr>
        <w:t xml:space="preserve"> of export earnings. Ornamental fishes are in demand due to their attractive color. Carotenoids are the primary source of color in the skin of the ornamental f</w:t>
      </w:r>
      <w:r w:rsidR="006A1C18" w:rsidRPr="00581F98">
        <w:rPr>
          <w:rFonts w:ascii="Times New Roman" w:hAnsi="Times New Roman" w:cs="Times New Roman"/>
        </w:rPr>
        <w:t>ishes (Sinha and</w:t>
      </w:r>
      <w:r w:rsidR="00632BBF">
        <w:rPr>
          <w:rFonts w:ascii="Times New Roman" w:hAnsi="Times New Roman" w:cs="Times New Roman"/>
        </w:rPr>
        <w:t xml:space="preserve"> </w:t>
      </w:r>
      <w:proofErr w:type="spellStart"/>
      <w:r w:rsidR="00632BBF">
        <w:rPr>
          <w:rFonts w:ascii="Times New Roman" w:hAnsi="Times New Roman" w:cs="Times New Roman"/>
        </w:rPr>
        <w:t>Asi</w:t>
      </w:r>
      <w:r w:rsidR="006A1C18" w:rsidRPr="00581F98">
        <w:rPr>
          <w:rFonts w:ascii="Times New Roman" w:hAnsi="Times New Roman" w:cs="Times New Roman"/>
        </w:rPr>
        <w:t>mi</w:t>
      </w:r>
      <w:proofErr w:type="spellEnd"/>
      <w:r w:rsidR="006A1C18" w:rsidRPr="00581F98">
        <w:rPr>
          <w:rFonts w:ascii="Times New Roman" w:hAnsi="Times New Roman" w:cs="Times New Roman"/>
        </w:rPr>
        <w:t>, 2007</w:t>
      </w:r>
      <w:r w:rsidRPr="00581F98">
        <w:rPr>
          <w:rFonts w:ascii="Times New Roman" w:hAnsi="Times New Roman" w:cs="Times New Roman"/>
        </w:rPr>
        <w:t xml:space="preserve">). Maintenance of the water quality parameter is one of the important factors for the fish coloration. Coloration may be improve </w:t>
      </w:r>
      <w:r w:rsidR="004C1329" w:rsidRPr="00581F98">
        <w:rPr>
          <w:rFonts w:ascii="Times New Roman" w:hAnsi="Times New Roman" w:cs="Times New Roman"/>
        </w:rPr>
        <w:t xml:space="preserve">in </w:t>
      </w:r>
      <w:r w:rsidRPr="00581F98">
        <w:rPr>
          <w:rFonts w:ascii="Times New Roman" w:hAnsi="Times New Roman" w:cs="Times New Roman"/>
        </w:rPr>
        <w:t xml:space="preserve">several ways in case of ornamental fishes such as feed, background color, light, maintenance of favorable water pH and temperature etc. The enhancement of coloration can be done by administrating pigment enriched feed; it will definitely improve the quality and cost of the fish. Attractive coloration determines the commercial value of ornamental fish. (Kaur and Shah, 2017). </w:t>
      </w:r>
    </w:p>
    <w:p w:rsidR="008C452F" w:rsidRPr="00581F98" w:rsidRDefault="00A46913" w:rsidP="009E442C">
      <w:pPr>
        <w:pStyle w:val="FirstParagraph"/>
        <w:spacing w:before="240" w:line="360" w:lineRule="auto"/>
        <w:jc w:val="both"/>
        <w:rPr>
          <w:rFonts w:ascii="Times New Roman" w:hAnsi="Times New Roman" w:cs="Times New Roman"/>
        </w:rPr>
      </w:pPr>
      <w:r w:rsidRPr="00581F98">
        <w:rPr>
          <w:rFonts w:ascii="Times New Roman" w:hAnsi="Times New Roman" w:cs="Times New Roman"/>
        </w:rPr>
        <w:lastRenderedPageBreak/>
        <w:t>The caro</w:t>
      </w:r>
      <w:r w:rsidR="009E442C">
        <w:rPr>
          <w:rFonts w:ascii="Times New Roman" w:hAnsi="Times New Roman" w:cs="Times New Roman"/>
        </w:rPr>
        <w:t>tenoid pigmentation pattern of fi</w:t>
      </w:r>
      <w:r w:rsidRPr="00581F98">
        <w:rPr>
          <w:rFonts w:ascii="Times New Roman" w:hAnsi="Times New Roman" w:cs="Times New Roman"/>
        </w:rPr>
        <w:t>sh is the result of the pigments present in the diet</w:t>
      </w:r>
      <w:r w:rsidR="004C1329" w:rsidRPr="00581F98">
        <w:rPr>
          <w:rFonts w:ascii="Times New Roman" w:hAnsi="Times New Roman" w:cs="Times New Roman"/>
        </w:rPr>
        <w:t>,</w:t>
      </w:r>
      <w:r w:rsidR="00632BBF">
        <w:rPr>
          <w:rFonts w:ascii="Times New Roman" w:hAnsi="Times New Roman" w:cs="Times New Roman"/>
        </w:rPr>
        <w:t xml:space="preserve"> and that fi</w:t>
      </w:r>
      <w:r w:rsidR="00F33321" w:rsidRPr="00581F98">
        <w:rPr>
          <w:rFonts w:ascii="Times New Roman" w:hAnsi="Times New Roman" w:cs="Times New Roman"/>
        </w:rPr>
        <w:t>sh metabolizes. Diff</w:t>
      </w:r>
      <w:r w:rsidRPr="00581F98">
        <w:rPr>
          <w:rFonts w:ascii="Times New Roman" w:hAnsi="Times New Roman" w:cs="Times New Roman"/>
        </w:rPr>
        <w:t>erent sources of carotenoid pigments like pure carotenoid pigments, animal source</w:t>
      </w:r>
      <w:r w:rsidR="004C1329" w:rsidRPr="00581F98">
        <w:rPr>
          <w:rFonts w:ascii="Times New Roman" w:hAnsi="Times New Roman" w:cs="Times New Roman"/>
        </w:rPr>
        <w:t>s,</w:t>
      </w:r>
      <w:r w:rsidRPr="00581F98">
        <w:rPr>
          <w:rFonts w:ascii="Times New Roman" w:hAnsi="Times New Roman" w:cs="Times New Roman"/>
        </w:rPr>
        <w:t xml:space="preserve"> and plant source</w:t>
      </w:r>
      <w:r w:rsidR="004C1329" w:rsidRPr="00581F98">
        <w:rPr>
          <w:rFonts w:ascii="Times New Roman" w:hAnsi="Times New Roman" w:cs="Times New Roman"/>
        </w:rPr>
        <w:t>s</w:t>
      </w:r>
      <w:r w:rsidR="00632BBF">
        <w:rPr>
          <w:rFonts w:ascii="Times New Roman" w:hAnsi="Times New Roman" w:cs="Times New Roman"/>
        </w:rPr>
        <w:t xml:space="preserve"> are included in the fi</w:t>
      </w:r>
      <w:r w:rsidRPr="00581F98">
        <w:rPr>
          <w:rFonts w:ascii="Times New Roman" w:hAnsi="Times New Roman" w:cs="Times New Roman"/>
        </w:rPr>
        <w:t>sh diet.</w:t>
      </w:r>
      <w:r w:rsidR="004C1329" w:rsidRPr="00581F98">
        <w:rPr>
          <w:rFonts w:ascii="Times New Roman" w:hAnsi="Times New Roman" w:cs="Times New Roman"/>
        </w:rPr>
        <w:t xml:space="preserve"> </w:t>
      </w:r>
      <w:r w:rsidR="00F33321" w:rsidRPr="00581F98">
        <w:rPr>
          <w:rFonts w:ascii="Times New Roman" w:hAnsi="Times New Roman" w:cs="Times New Roman"/>
        </w:rPr>
        <w:t>The use of a plant source in fi</w:t>
      </w:r>
      <w:r w:rsidRPr="00581F98">
        <w:rPr>
          <w:rFonts w:ascii="Times New Roman" w:hAnsi="Times New Roman" w:cs="Times New Roman"/>
        </w:rPr>
        <w:t xml:space="preserve">sh feed presents a double advantage: besides being rich in carotenoid pigments, they are a direct source of nutrients like protein, lipids and vitamins. Many studies have emphasized the interest in </w:t>
      </w:r>
      <w:r w:rsidR="004C1329" w:rsidRPr="00581F98">
        <w:rPr>
          <w:rFonts w:ascii="Times New Roman" w:hAnsi="Times New Roman" w:cs="Times New Roman"/>
        </w:rPr>
        <w:t xml:space="preserve">the </w:t>
      </w:r>
      <w:r w:rsidRPr="00581F98">
        <w:rPr>
          <w:rFonts w:ascii="Times New Roman" w:hAnsi="Times New Roman" w:cs="Times New Roman"/>
        </w:rPr>
        <w:t xml:space="preserve">utilization of plant sources of carotenoid pigments such as </w:t>
      </w:r>
      <w:proofErr w:type="spellStart"/>
      <w:r w:rsidRPr="00581F98">
        <w:rPr>
          <w:rFonts w:ascii="Times New Roman" w:hAnsi="Times New Roman" w:cs="Times New Roman"/>
        </w:rPr>
        <w:t>paparika</w:t>
      </w:r>
      <w:proofErr w:type="spellEnd"/>
      <w:r w:rsidRPr="00581F98">
        <w:rPr>
          <w:rFonts w:ascii="Times New Roman" w:hAnsi="Times New Roman" w:cs="Times New Roman"/>
        </w:rPr>
        <w:t xml:space="preserve">, </w:t>
      </w:r>
      <w:r w:rsidRPr="00581F98">
        <w:rPr>
          <w:rFonts w:ascii="Times New Roman" w:hAnsi="Times New Roman" w:cs="Times New Roman"/>
          <w:i/>
        </w:rPr>
        <w:t xml:space="preserve">Capsicum annum </w:t>
      </w:r>
      <w:r w:rsidRPr="00581F98">
        <w:rPr>
          <w:rFonts w:ascii="Times New Roman" w:hAnsi="Times New Roman" w:cs="Times New Roman"/>
        </w:rPr>
        <w:t>L. (</w:t>
      </w:r>
      <w:proofErr w:type="spellStart"/>
      <w:r w:rsidRPr="00581F98">
        <w:rPr>
          <w:rFonts w:ascii="Times New Roman" w:hAnsi="Times New Roman" w:cs="Times New Roman"/>
        </w:rPr>
        <w:t>Bitzer</w:t>
      </w:r>
      <w:proofErr w:type="spellEnd"/>
      <w:r w:rsidRPr="00581F98">
        <w:rPr>
          <w:rFonts w:ascii="Times New Roman" w:hAnsi="Times New Roman" w:cs="Times New Roman"/>
        </w:rPr>
        <w:t xml:space="preserve"> 1963).</w:t>
      </w:r>
      <w:r w:rsidR="008C452F" w:rsidRPr="00581F98">
        <w:rPr>
          <w:rFonts w:ascii="Times New Roman" w:hAnsi="Times New Roman" w:cs="Times New Roman"/>
        </w:rPr>
        <w:t xml:space="preserve"> </w:t>
      </w:r>
      <w:r w:rsidRPr="00581F98">
        <w:rPr>
          <w:rFonts w:ascii="Times New Roman" w:hAnsi="Times New Roman" w:cs="Times New Roman"/>
        </w:rPr>
        <w:t>The various colors are pr</w:t>
      </w:r>
      <w:r w:rsidR="00F33321" w:rsidRPr="00581F98">
        <w:rPr>
          <w:rFonts w:ascii="Times New Roman" w:hAnsi="Times New Roman" w:cs="Times New Roman"/>
        </w:rPr>
        <w:t xml:space="preserve">oduced by the presence of specific carotenoids and carotenoid </w:t>
      </w:r>
      <w:r w:rsidRPr="00581F98">
        <w:rPr>
          <w:rFonts w:ascii="Times New Roman" w:hAnsi="Times New Roman" w:cs="Times New Roman"/>
        </w:rPr>
        <w:t xml:space="preserve">protein complexes. Because carotenoids are only synthesized by plants </w:t>
      </w:r>
      <w:r w:rsidR="00632BBF">
        <w:rPr>
          <w:rFonts w:ascii="Times New Roman" w:hAnsi="Times New Roman" w:cs="Times New Roman"/>
        </w:rPr>
        <w:t>and modifi</w:t>
      </w:r>
      <w:r w:rsidR="00F33321" w:rsidRPr="00581F98">
        <w:rPr>
          <w:rFonts w:ascii="Times New Roman" w:hAnsi="Times New Roman" w:cs="Times New Roman"/>
        </w:rPr>
        <w:t>ed in animal tissues, fi</w:t>
      </w:r>
      <w:r w:rsidRPr="00581F98">
        <w:rPr>
          <w:rFonts w:ascii="Times New Roman" w:hAnsi="Times New Roman" w:cs="Times New Roman"/>
        </w:rPr>
        <w:t>sh must obtain them from their diet (</w:t>
      </w:r>
      <w:proofErr w:type="spellStart"/>
      <w:r w:rsidRPr="00581F98">
        <w:rPr>
          <w:rFonts w:ascii="Times New Roman" w:hAnsi="Times New Roman" w:cs="Times New Roman"/>
        </w:rPr>
        <w:t>Boonyaratpalin</w:t>
      </w:r>
      <w:proofErr w:type="spellEnd"/>
      <w:r w:rsidRPr="00581F98">
        <w:rPr>
          <w:rFonts w:ascii="Times New Roman" w:hAnsi="Times New Roman" w:cs="Times New Roman"/>
        </w:rPr>
        <w:t xml:space="preserve"> &amp; Lovell 1977).</w:t>
      </w:r>
    </w:p>
    <w:p w:rsidR="008C452F" w:rsidRPr="00581F98" w:rsidRDefault="006713FD" w:rsidP="009E442C">
      <w:pPr>
        <w:pStyle w:val="BodyText"/>
        <w:spacing w:before="240" w:line="360" w:lineRule="auto"/>
      </w:pPr>
      <w:r w:rsidRPr="006713FD">
        <w:t>In the ornamental fish industry, replicating the precise natural color of the fish in the captivity system is one of the biggest challenges.</w:t>
      </w:r>
      <w:r w:rsidR="008C452F" w:rsidRPr="00581F98">
        <w:t xml:space="preserve"> Numerous operations that have been propagated failed to successfully market fish due to faded colors. Various products have been introduced to alleviate this problem, but none has performed so effectively and consistently as </w:t>
      </w:r>
      <w:r w:rsidR="004C1329" w:rsidRPr="00581F98">
        <w:t xml:space="preserve">a </w:t>
      </w:r>
      <w:r w:rsidR="008C452F" w:rsidRPr="00581F98">
        <w:t xml:space="preserve">carotenoid pigment. Varieties of carotenoids pigments are used in </w:t>
      </w:r>
      <w:r w:rsidR="004C1329" w:rsidRPr="00581F98">
        <w:t xml:space="preserve">the </w:t>
      </w:r>
      <w:r w:rsidR="008C452F" w:rsidRPr="00581F98">
        <w:t xml:space="preserve">fish diet for color enhancement. The most promising carotenoids proved to be successful in enhancing color is </w:t>
      </w:r>
      <w:proofErr w:type="spellStart"/>
      <w:r w:rsidR="008C452F" w:rsidRPr="00581F98">
        <w:t>astaxanthin</w:t>
      </w:r>
      <w:proofErr w:type="spellEnd"/>
      <w:r w:rsidR="004C1329" w:rsidRPr="00581F98">
        <w:t>,</w:t>
      </w:r>
      <w:r w:rsidR="008C452F" w:rsidRPr="00581F98">
        <w:t xml:space="preserve"> </w:t>
      </w:r>
      <w:r w:rsidR="004C1329" w:rsidRPr="00581F98">
        <w:t>which</w:t>
      </w:r>
      <w:r w:rsidR="008C452F" w:rsidRPr="00581F98">
        <w:t xml:space="preserve"> shows marked improvement in color on most species of brightly colored ornamental fishes like, Tetras, Cichlids, </w:t>
      </w:r>
      <w:proofErr w:type="spellStart"/>
      <w:r w:rsidR="008C452F" w:rsidRPr="00581F98">
        <w:t>Gouramis</w:t>
      </w:r>
      <w:proofErr w:type="spellEnd"/>
      <w:r w:rsidR="008C452F" w:rsidRPr="00581F98">
        <w:t xml:space="preserve">, Goldfish, Koi, </w:t>
      </w:r>
      <w:proofErr w:type="spellStart"/>
      <w:r w:rsidR="008C452F" w:rsidRPr="00581F98">
        <w:t>Danios</w:t>
      </w:r>
      <w:proofErr w:type="spellEnd"/>
      <w:r w:rsidR="004C1329" w:rsidRPr="00581F98">
        <w:t>,</w:t>
      </w:r>
      <w:r w:rsidR="008C452F" w:rsidRPr="00581F98">
        <w:t xml:space="preserve"> and many other species. The ornamental gourami, sometimes known as the labyrinth fish, belongs to the suborder </w:t>
      </w:r>
      <w:proofErr w:type="spellStart"/>
      <w:r w:rsidR="008C452F" w:rsidRPr="00581F98">
        <w:t>Anabantoidei</w:t>
      </w:r>
      <w:proofErr w:type="spellEnd"/>
      <w:r w:rsidR="008C452F" w:rsidRPr="00581F98">
        <w:t>. An a</w:t>
      </w:r>
      <w:r w:rsidR="004C1329" w:rsidRPr="00581F98">
        <w:t>ir-breathing accessory</w:t>
      </w:r>
      <w:r w:rsidR="008C452F" w:rsidRPr="00581F98">
        <w:t xml:space="preserve"> organ called the </w:t>
      </w:r>
      <w:r w:rsidR="004C1329" w:rsidRPr="00581F98">
        <w:t>"</w:t>
      </w:r>
      <w:r w:rsidR="008C452F" w:rsidRPr="00581F98">
        <w:t>labyrinth organ</w:t>
      </w:r>
      <w:r w:rsidR="004C1329" w:rsidRPr="00581F98">
        <w:t>"</w:t>
      </w:r>
      <w:r w:rsidR="008C452F" w:rsidRPr="00581F98">
        <w:t xml:space="preserve"> characterizes this fish. </w:t>
      </w:r>
      <w:proofErr w:type="spellStart"/>
      <w:r w:rsidR="008C452F" w:rsidRPr="00632BBF">
        <w:rPr>
          <w:i/>
          <w:iCs/>
        </w:rPr>
        <w:t>Trichopodus</w:t>
      </w:r>
      <w:proofErr w:type="spellEnd"/>
      <w:r w:rsidR="008C452F" w:rsidRPr="00632BBF">
        <w:rPr>
          <w:i/>
          <w:iCs/>
        </w:rPr>
        <w:t xml:space="preserve"> </w:t>
      </w:r>
      <w:proofErr w:type="spellStart"/>
      <w:r w:rsidR="008C452F" w:rsidRPr="00632BBF">
        <w:rPr>
          <w:i/>
          <w:iCs/>
        </w:rPr>
        <w:t>trichopterus</w:t>
      </w:r>
      <w:proofErr w:type="spellEnd"/>
      <w:r w:rsidR="008C452F" w:rsidRPr="00581F98">
        <w:t xml:space="preserve"> is the most common fish species found in rice field areas and is sometimes used as human food in some regions of Asia and Africa (Cole, Tamura, &amp; </w:t>
      </w:r>
      <w:proofErr w:type="spellStart"/>
      <w:r w:rsidR="008C452F" w:rsidRPr="00581F98">
        <w:t>Baile</w:t>
      </w:r>
      <w:proofErr w:type="spellEnd"/>
      <w:r w:rsidR="008C452F" w:rsidRPr="00581F98">
        <w:t>, 1999). . The main active ingredients in marigold extract is lutein. Lutein--one of the most common Carotenoids widely presented in plants especially dark</w:t>
      </w:r>
      <w:r w:rsidR="00AF3D44" w:rsidRPr="00581F98">
        <w:t xml:space="preserve"> </w:t>
      </w:r>
      <w:r w:rsidR="008C452F" w:rsidRPr="00581F98">
        <w:t>green leafy vegetables. Blue gourami (</w:t>
      </w:r>
      <w:proofErr w:type="spellStart"/>
      <w:r w:rsidR="008C452F" w:rsidRPr="00581F98">
        <w:rPr>
          <w:i/>
          <w:iCs/>
        </w:rPr>
        <w:t>Trichogaster</w:t>
      </w:r>
      <w:proofErr w:type="spellEnd"/>
      <w:r w:rsidR="008C452F" w:rsidRPr="00581F98">
        <w:rPr>
          <w:i/>
          <w:iCs/>
        </w:rPr>
        <w:t xml:space="preserve"> </w:t>
      </w:r>
      <w:proofErr w:type="spellStart"/>
      <w:r w:rsidR="008C452F" w:rsidRPr="00581F98">
        <w:rPr>
          <w:i/>
          <w:iCs/>
        </w:rPr>
        <w:t>trichopterus</w:t>
      </w:r>
      <w:proofErr w:type="spellEnd"/>
      <w:r w:rsidR="008C452F" w:rsidRPr="00581F98">
        <w:t>) is a new fish in aquaculture, used in hobbies and marketed all over the world (</w:t>
      </w:r>
      <w:proofErr w:type="spellStart"/>
      <w:r w:rsidR="008C452F" w:rsidRPr="00581F98">
        <w:t>Degani</w:t>
      </w:r>
      <w:proofErr w:type="spellEnd"/>
      <w:r w:rsidR="008C452F" w:rsidRPr="00581F98">
        <w:t xml:space="preserve">, </w:t>
      </w:r>
      <w:r w:rsidR="005333B8">
        <w:t>2013</w:t>
      </w:r>
      <w:r w:rsidR="008C452F" w:rsidRPr="00581F98">
        <w:t>). In this study, we tried to supplement the diet with marigold, China rose, Carrot to change the color of blue gourami (</w:t>
      </w:r>
      <w:proofErr w:type="spellStart"/>
      <w:r w:rsidR="008C452F" w:rsidRPr="00581F98">
        <w:rPr>
          <w:i/>
          <w:iCs/>
        </w:rPr>
        <w:t>Trichogaster</w:t>
      </w:r>
      <w:proofErr w:type="spellEnd"/>
      <w:r w:rsidR="008C452F" w:rsidRPr="00581F98">
        <w:rPr>
          <w:i/>
          <w:iCs/>
        </w:rPr>
        <w:t xml:space="preserve"> </w:t>
      </w:r>
      <w:proofErr w:type="spellStart"/>
      <w:r w:rsidR="008C452F" w:rsidRPr="00581F98">
        <w:rPr>
          <w:i/>
          <w:iCs/>
        </w:rPr>
        <w:t>trichopterus</w:t>
      </w:r>
      <w:proofErr w:type="spellEnd"/>
      <w:r w:rsidR="008C452F" w:rsidRPr="00581F98">
        <w:t xml:space="preserve">) to red or </w:t>
      </w:r>
      <w:r w:rsidR="00AF3D44" w:rsidRPr="00581F98">
        <w:t xml:space="preserve">bluer </w:t>
      </w:r>
      <w:r w:rsidR="008C452F" w:rsidRPr="00581F98">
        <w:t>to attract buyers and increase its value in aquaculture. We also wanted to measure the effect of marigold (</w:t>
      </w:r>
      <w:proofErr w:type="spellStart"/>
      <w:r w:rsidR="008C452F" w:rsidRPr="00581F98">
        <w:rPr>
          <w:i/>
          <w:iCs/>
        </w:rPr>
        <w:t>Tegetes</w:t>
      </w:r>
      <w:proofErr w:type="spellEnd"/>
      <w:r w:rsidR="008C452F" w:rsidRPr="00581F98">
        <w:rPr>
          <w:i/>
          <w:iCs/>
        </w:rPr>
        <w:t xml:space="preserve"> </w:t>
      </w:r>
      <w:proofErr w:type="spellStart"/>
      <w:r w:rsidR="008C452F" w:rsidRPr="00581F98">
        <w:rPr>
          <w:i/>
          <w:iCs/>
        </w:rPr>
        <w:t>eracta</w:t>
      </w:r>
      <w:proofErr w:type="spellEnd"/>
      <w:r w:rsidR="008C452F" w:rsidRPr="00581F98">
        <w:t>), China Rose (</w:t>
      </w:r>
      <w:r w:rsidR="008C452F" w:rsidRPr="00581F98">
        <w:rPr>
          <w:i/>
          <w:iCs/>
        </w:rPr>
        <w:t xml:space="preserve">Hibiscus </w:t>
      </w:r>
      <w:proofErr w:type="spellStart"/>
      <w:r w:rsidR="008C452F" w:rsidRPr="00581F98">
        <w:rPr>
          <w:i/>
          <w:iCs/>
        </w:rPr>
        <w:t>rosa-sinensis</w:t>
      </w:r>
      <w:proofErr w:type="spellEnd"/>
      <w:r w:rsidR="008C452F" w:rsidRPr="00581F98">
        <w:t xml:space="preserve">) </w:t>
      </w:r>
      <w:proofErr w:type="gramStart"/>
      <w:r w:rsidR="008C452F" w:rsidRPr="00581F98">
        <w:t>carrot(</w:t>
      </w:r>
      <w:proofErr w:type="spellStart"/>
      <w:proofErr w:type="gramEnd"/>
      <w:r w:rsidR="008C452F" w:rsidRPr="00581F98">
        <w:rPr>
          <w:i/>
          <w:iCs/>
        </w:rPr>
        <w:t>Daucus</w:t>
      </w:r>
      <w:proofErr w:type="spellEnd"/>
      <w:r w:rsidR="008C452F" w:rsidRPr="00581F98">
        <w:rPr>
          <w:i/>
          <w:iCs/>
        </w:rPr>
        <w:t xml:space="preserve"> </w:t>
      </w:r>
      <w:proofErr w:type="spellStart"/>
      <w:r w:rsidR="008C452F" w:rsidRPr="00581F98">
        <w:rPr>
          <w:i/>
          <w:iCs/>
        </w:rPr>
        <w:t>carota</w:t>
      </w:r>
      <w:proofErr w:type="spellEnd"/>
      <w:r w:rsidR="008C452F" w:rsidRPr="00581F98">
        <w:t>) powder</w:t>
      </w:r>
      <w:r w:rsidR="00A72115" w:rsidRPr="00581F98">
        <w:t xml:space="preserve"> mixed feed</w:t>
      </w:r>
      <w:r w:rsidR="008C452F" w:rsidRPr="00581F98">
        <w:t xml:space="preserve"> on growth</w:t>
      </w:r>
      <w:r w:rsidR="004C1329" w:rsidRPr="00581F98">
        <w:t>,</w:t>
      </w:r>
      <w:r w:rsidR="008C452F" w:rsidRPr="00581F98">
        <w:t xml:space="preserve"> and accumulation of skin, muscle, and caudal fin carotenoids.</w:t>
      </w:r>
    </w:p>
    <w:p w:rsidR="008C452F" w:rsidRPr="00581F98" w:rsidRDefault="00814E14" w:rsidP="009E442C">
      <w:pPr>
        <w:spacing w:before="240" w:line="360" w:lineRule="auto"/>
        <w:ind w:left="622" w:hanging="622"/>
        <w:jc w:val="both"/>
        <w:rPr>
          <w:rFonts w:ascii="Times New Roman" w:hAnsi="Times New Roman" w:cs="Times New Roman"/>
          <w:b/>
          <w:sz w:val="24"/>
          <w:szCs w:val="24"/>
        </w:rPr>
      </w:pPr>
      <w:r>
        <w:rPr>
          <w:rFonts w:ascii="Times New Roman" w:hAnsi="Times New Roman" w:cs="Times New Roman"/>
          <w:b/>
          <w:sz w:val="24"/>
          <w:szCs w:val="24"/>
        </w:rPr>
        <w:lastRenderedPageBreak/>
        <w:t>Species Profile</w:t>
      </w:r>
      <w:r w:rsidR="008C452F" w:rsidRPr="00581F98">
        <w:rPr>
          <w:rFonts w:ascii="Times New Roman" w:hAnsi="Times New Roman" w:cs="Times New Roman"/>
          <w:b/>
          <w:sz w:val="24"/>
          <w:szCs w:val="24"/>
        </w:rPr>
        <w:t>:</w:t>
      </w:r>
    </w:p>
    <w:p w:rsidR="00AB2296" w:rsidRPr="00581F98" w:rsidRDefault="00AB2296" w:rsidP="009E442C">
      <w:pPr>
        <w:pStyle w:val="BodyText"/>
        <w:spacing w:line="360" w:lineRule="auto"/>
      </w:pPr>
      <w:r w:rsidRPr="00581F98">
        <w:t xml:space="preserve">Blue </w:t>
      </w:r>
      <w:proofErr w:type="spellStart"/>
      <w:r w:rsidRPr="00581F98">
        <w:t>gouramis</w:t>
      </w:r>
      <w:proofErr w:type="spellEnd"/>
      <w:r w:rsidRPr="00581F98">
        <w:t xml:space="preserve"> are hardiest</w:t>
      </w:r>
      <w:r w:rsidR="00632BBF">
        <w:t xml:space="preserve"> </w:t>
      </w:r>
      <w:r w:rsidR="00632BBF" w:rsidRPr="00581F98">
        <w:t>among the</w:t>
      </w:r>
      <w:r w:rsidRPr="00581F98">
        <w:t xml:space="preserve"> aquarium fish on the market. A color variation of the three spot gourami, </w:t>
      </w:r>
      <w:r w:rsidR="00632BBF">
        <w:t xml:space="preserve">but </w:t>
      </w:r>
      <w:r w:rsidRPr="00581F98">
        <w:t xml:space="preserve">they </w:t>
      </w:r>
      <w:r w:rsidR="00632BBF">
        <w:t xml:space="preserve">shows only two spots, </w:t>
      </w:r>
      <w:r w:rsidRPr="00581F98">
        <w:t>one in the center of the body and a second at the caudal pentacle (beginning of the tail). Usually silvery blue</w:t>
      </w:r>
      <w:r w:rsidR="00632BBF">
        <w:t xml:space="preserve"> eye is considered as third spot</w:t>
      </w:r>
      <w:r w:rsidRPr="00581F98">
        <w:t xml:space="preserve">, their colors change considerably with their moods. During spawning, they acquire a much deeper blue hue. </w:t>
      </w:r>
      <w:r w:rsidR="00033E05" w:rsidRPr="00033E05">
        <w:t xml:space="preserve">The hybrid variation of </w:t>
      </w:r>
      <w:proofErr w:type="spellStart"/>
      <w:r w:rsidR="00033E05" w:rsidRPr="00033E05">
        <w:t>opaline</w:t>
      </w:r>
      <w:proofErr w:type="spellEnd"/>
      <w:r w:rsidR="00033E05" w:rsidRPr="00033E05">
        <w:t xml:space="preserve"> or </w:t>
      </w:r>
      <w:proofErr w:type="spellStart"/>
      <w:r w:rsidR="00033E05" w:rsidRPr="00033E05">
        <w:t>cosby</w:t>
      </w:r>
      <w:proofErr w:type="spellEnd"/>
      <w:r w:rsidR="00033E05" w:rsidRPr="00033E05">
        <w:t xml:space="preserve"> lacks spots, has a darker blue marbling, and is rarely available for sale.</w:t>
      </w:r>
      <w:r w:rsidR="00033E05">
        <w:t xml:space="preserve"> </w:t>
      </w:r>
      <w:r w:rsidRPr="00581F98">
        <w:rPr>
          <w:color w:val="000000"/>
          <w:spacing w:val="-2"/>
          <w:shd w:val="clear" w:color="auto" w:fill="FFFFFF"/>
        </w:rPr>
        <w:t xml:space="preserve">This widespread species occurs naturally throughout </w:t>
      </w:r>
      <w:proofErr w:type="gramStart"/>
      <w:r w:rsidRPr="00581F98">
        <w:rPr>
          <w:color w:val="000000"/>
          <w:spacing w:val="-2"/>
          <w:shd w:val="clear" w:color="auto" w:fill="FFFFFF"/>
        </w:rPr>
        <w:t>southeast</w:t>
      </w:r>
      <w:proofErr w:type="gramEnd"/>
      <w:r w:rsidRPr="00581F98">
        <w:rPr>
          <w:color w:val="000000"/>
          <w:spacing w:val="-2"/>
          <w:shd w:val="clear" w:color="auto" w:fill="FFFFFF"/>
        </w:rPr>
        <w:t xml:space="preserve"> Asia. It may be found in the Mekong River basin in southern China, Vietnam, Laos, Cambodia, Thailand, Myanmar, Malaysia, Sumatra, Java, and Kalimantan. Outside of its native range, it has been introduced in Sulawesi, Philippines, Taiwan, Papua New Guinea, and the islands of Reunion, Seychelles, Namibia, the Dominican Republic, Puerto Rico, and Colombia. The blue gourami frequents shallow lowland marshes, swamps, and </w:t>
      </w:r>
      <w:proofErr w:type="spellStart"/>
      <w:r w:rsidRPr="00581F98">
        <w:rPr>
          <w:color w:val="000000"/>
          <w:spacing w:val="-2"/>
          <w:shd w:val="clear" w:color="auto" w:fill="FFFFFF"/>
        </w:rPr>
        <w:t>peatlands</w:t>
      </w:r>
      <w:proofErr w:type="spellEnd"/>
      <w:r w:rsidRPr="00581F98">
        <w:rPr>
          <w:color w:val="000000"/>
          <w:spacing w:val="-2"/>
          <w:shd w:val="clear" w:color="auto" w:fill="FFFFFF"/>
        </w:rPr>
        <w:t xml:space="preserve"> but may also be found in streams and canals or, during flood season, in flooded forests</w:t>
      </w:r>
      <w:r w:rsidR="00F55804">
        <w:rPr>
          <w:color w:val="000000"/>
          <w:spacing w:val="-2"/>
          <w:shd w:val="clear" w:color="auto" w:fill="FFFFFF"/>
        </w:rPr>
        <w:t xml:space="preserve"> (</w:t>
      </w:r>
      <w:r w:rsidRPr="00581F98">
        <w:rPr>
          <w:color w:val="000000"/>
          <w:spacing w:val="-2"/>
          <w:shd w:val="clear" w:color="auto" w:fill="FFFFFF"/>
        </w:rPr>
        <w:t>Shirlie</w:t>
      </w:r>
      <w:proofErr w:type="gramStart"/>
      <w:r w:rsidRPr="00581F98">
        <w:rPr>
          <w:color w:val="000000"/>
          <w:spacing w:val="-2"/>
          <w:shd w:val="clear" w:color="auto" w:fill="FFFFFF"/>
        </w:rPr>
        <w:t>,2015</w:t>
      </w:r>
      <w:proofErr w:type="gramEnd"/>
      <w:r w:rsidRPr="00581F98">
        <w:rPr>
          <w:color w:val="000000"/>
          <w:spacing w:val="-2"/>
          <w:shd w:val="clear" w:color="auto" w:fill="FFFFFF"/>
        </w:rPr>
        <w:t>).</w:t>
      </w:r>
    </w:p>
    <w:p w:rsidR="008C452F" w:rsidRPr="00581F98" w:rsidRDefault="008C452F" w:rsidP="009E442C">
      <w:pPr>
        <w:spacing w:before="240" w:line="360" w:lineRule="auto"/>
        <w:ind w:left="619" w:hanging="619"/>
        <w:jc w:val="both"/>
        <w:rPr>
          <w:rFonts w:ascii="Times New Roman" w:hAnsi="Times New Roman" w:cs="Times New Roman"/>
          <w:sz w:val="24"/>
          <w:szCs w:val="24"/>
        </w:rPr>
      </w:pPr>
      <w:r w:rsidRPr="00581F98">
        <w:rPr>
          <w:rFonts w:ascii="Times New Roman" w:hAnsi="Times New Roman" w:cs="Times New Roman"/>
          <w:sz w:val="24"/>
          <w:szCs w:val="24"/>
        </w:rPr>
        <w:t xml:space="preserve">                              Kingdom: Animalia</w:t>
      </w:r>
    </w:p>
    <w:p w:rsidR="008C452F" w:rsidRPr="00581F98" w:rsidRDefault="008C452F" w:rsidP="009E442C">
      <w:pPr>
        <w:spacing w:before="240" w:line="360" w:lineRule="auto"/>
        <w:ind w:left="619" w:hanging="619"/>
        <w:jc w:val="both"/>
        <w:rPr>
          <w:rFonts w:ascii="Times New Roman" w:hAnsi="Times New Roman" w:cs="Times New Roman"/>
          <w:sz w:val="24"/>
          <w:szCs w:val="24"/>
        </w:rPr>
      </w:pPr>
      <w:r w:rsidRPr="00581F98">
        <w:rPr>
          <w:rFonts w:ascii="Times New Roman" w:hAnsi="Times New Roman" w:cs="Times New Roman"/>
          <w:sz w:val="24"/>
          <w:szCs w:val="24"/>
        </w:rPr>
        <w:t xml:space="preserve">                                   Phylum: </w:t>
      </w:r>
      <w:proofErr w:type="spellStart"/>
      <w:r w:rsidRPr="00581F98">
        <w:rPr>
          <w:rFonts w:ascii="Times New Roman" w:hAnsi="Times New Roman" w:cs="Times New Roman"/>
          <w:sz w:val="24"/>
          <w:szCs w:val="24"/>
        </w:rPr>
        <w:t>Chordata</w:t>
      </w:r>
      <w:proofErr w:type="spellEnd"/>
    </w:p>
    <w:p w:rsidR="008C452F" w:rsidRPr="00581F98" w:rsidRDefault="008C452F" w:rsidP="009E442C">
      <w:pPr>
        <w:spacing w:before="240" w:line="360" w:lineRule="auto"/>
        <w:ind w:left="619" w:hanging="619"/>
        <w:jc w:val="both"/>
        <w:rPr>
          <w:rFonts w:ascii="Times New Roman" w:hAnsi="Times New Roman" w:cs="Times New Roman"/>
          <w:sz w:val="24"/>
          <w:szCs w:val="24"/>
        </w:rPr>
      </w:pPr>
      <w:r w:rsidRPr="00581F98">
        <w:rPr>
          <w:rFonts w:ascii="Times New Roman" w:hAnsi="Times New Roman" w:cs="Times New Roman"/>
          <w:sz w:val="24"/>
          <w:szCs w:val="24"/>
        </w:rPr>
        <w:t xml:space="preserve">                                      Class: </w:t>
      </w:r>
      <w:proofErr w:type="spellStart"/>
      <w:r w:rsidRPr="00581F98">
        <w:rPr>
          <w:rFonts w:ascii="Times New Roman" w:hAnsi="Times New Roman" w:cs="Times New Roman"/>
          <w:sz w:val="24"/>
          <w:szCs w:val="24"/>
        </w:rPr>
        <w:t>Actinopterygii</w:t>
      </w:r>
      <w:proofErr w:type="spellEnd"/>
    </w:p>
    <w:p w:rsidR="008C452F" w:rsidRPr="00A942DD" w:rsidRDefault="008C452F" w:rsidP="009E442C">
      <w:pPr>
        <w:spacing w:before="240" w:line="360" w:lineRule="auto"/>
        <w:ind w:left="619" w:hanging="619"/>
        <w:jc w:val="both"/>
        <w:rPr>
          <w:rFonts w:ascii="Times New Roman" w:hAnsi="Times New Roman" w:cs="Times New Roman"/>
          <w:color w:val="000000" w:themeColor="text1"/>
          <w:sz w:val="24"/>
          <w:szCs w:val="24"/>
        </w:rPr>
      </w:pPr>
      <w:r w:rsidRPr="00581F98">
        <w:rPr>
          <w:rFonts w:ascii="Times New Roman" w:hAnsi="Times New Roman" w:cs="Times New Roman"/>
          <w:sz w:val="24"/>
          <w:szCs w:val="24"/>
        </w:rPr>
        <w:t xml:space="preserve">                                         Order: </w:t>
      </w:r>
      <w:bookmarkStart w:id="0" w:name="Perciformes"/>
      <w:r w:rsidRPr="00A942DD">
        <w:rPr>
          <w:rFonts w:ascii="Times New Roman" w:hAnsi="Times New Roman" w:cs="Times New Roman"/>
          <w:color w:val="000000" w:themeColor="text1"/>
          <w:sz w:val="24"/>
          <w:szCs w:val="24"/>
        </w:rPr>
        <w:fldChar w:fldCharType="begin"/>
      </w:r>
      <w:r w:rsidRPr="00A942DD">
        <w:rPr>
          <w:rFonts w:ascii="Times New Roman" w:hAnsi="Times New Roman" w:cs="Times New Roman"/>
          <w:color w:val="000000" w:themeColor="text1"/>
          <w:sz w:val="24"/>
          <w:szCs w:val="24"/>
        </w:rPr>
        <w:instrText xml:space="preserve"> HYPERLINK "https://animaldiversity.org/accounts/Perciformes/classification/" \l "Perciformes" </w:instrText>
      </w:r>
      <w:r w:rsidRPr="00A942DD">
        <w:rPr>
          <w:rFonts w:ascii="Times New Roman" w:hAnsi="Times New Roman" w:cs="Times New Roman"/>
          <w:color w:val="000000" w:themeColor="text1"/>
          <w:sz w:val="24"/>
          <w:szCs w:val="24"/>
        </w:rPr>
        <w:fldChar w:fldCharType="separate"/>
      </w:r>
      <w:proofErr w:type="spellStart"/>
      <w:r w:rsidRPr="00A942DD">
        <w:rPr>
          <w:rStyle w:val="Hyperlink"/>
          <w:rFonts w:ascii="Times New Roman" w:hAnsi="Times New Roman" w:cs="Times New Roman"/>
          <w:color w:val="000000" w:themeColor="text1"/>
          <w:sz w:val="24"/>
          <w:szCs w:val="24"/>
          <w:u w:val="none"/>
          <w:shd w:val="clear" w:color="auto" w:fill="FFFFFF"/>
        </w:rPr>
        <w:t>Perciformes</w:t>
      </w:r>
      <w:proofErr w:type="spellEnd"/>
      <w:r w:rsidRPr="00A942DD">
        <w:rPr>
          <w:rFonts w:ascii="Times New Roman" w:hAnsi="Times New Roman" w:cs="Times New Roman"/>
          <w:color w:val="000000" w:themeColor="text1"/>
          <w:sz w:val="24"/>
          <w:szCs w:val="24"/>
        </w:rPr>
        <w:fldChar w:fldCharType="end"/>
      </w:r>
      <w:bookmarkEnd w:id="0"/>
    </w:p>
    <w:p w:rsidR="008C452F" w:rsidRPr="00A942DD" w:rsidRDefault="008C452F" w:rsidP="009E442C">
      <w:pPr>
        <w:spacing w:before="240" w:line="360" w:lineRule="auto"/>
        <w:ind w:left="619" w:hanging="619"/>
        <w:jc w:val="both"/>
        <w:rPr>
          <w:rFonts w:ascii="Times New Roman" w:hAnsi="Times New Roman" w:cs="Times New Roman"/>
          <w:color w:val="000000" w:themeColor="text1"/>
          <w:sz w:val="24"/>
          <w:szCs w:val="24"/>
        </w:rPr>
      </w:pPr>
      <w:r w:rsidRPr="00A942DD">
        <w:rPr>
          <w:rFonts w:ascii="Times New Roman" w:hAnsi="Times New Roman" w:cs="Times New Roman"/>
          <w:color w:val="000000" w:themeColor="text1"/>
          <w:sz w:val="24"/>
          <w:szCs w:val="24"/>
        </w:rPr>
        <w:t xml:space="preserve">                                            Family: </w:t>
      </w:r>
      <w:proofErr w:type="spellStart"/>
      <w:r w:rsidRPr="00A942DD">
        <w:rPr>
          <w:rFonts w:ascii="Times New Roman" w:hAnsi="Times New Roman" w:cs="Times New Roman"/>
          <w:color w:val="000000" w:themeColor="text1"/>
          <w:sz w:val="24"/>
          <w:szCs w:val="24"/>
        </w:rPr>
        <w:t>Osphronemidae</w:t>
      </w:r>
      <w:proofErr w:type="spellEnd"/>
    </w:p>
    <w:p w:rsidR="008C452F" w:rsidRPr="00581F98" w:rsidRDefault="008C452F" w:rsidP="009E442C">
      <w:pPr>
        <w:spacing w:before="240" w:line="360" w:lineRule="auto"/>
        <w:ind w:left="619" w:hanging="619"/>
        <w:jc w:val="both"/>
        <w:rPr>
          <w:rFonts w:ascii="Times New Roman" w:hAnsi="Times New Roman" w:cs="Times New Roman"/>
          <w:i/>
          <w:color w:val="000000" w:themeColor="text1"/>
          <w:sz w:val="24"/>
          <w:szCs w:val="24"/>
        </w:rPr>
      </w:pPr>
      <w:r w:rsidRPr="00A942DD">
        <w:rPr>
          <w:rFonts w:ascii="Times New Roman" w:hAnsi="Times New Roman" w:cs="Times New Roman"/>
          <w:color w:val="000000" w:themeColor="text1"/>
          <w:sz w:val="24"/>
          <w:szCs w:val="24"/>
        </w:rPr>
        <w:t xml:space="preserve">                                               Genus: </w:t>
      </w:r>
      <w:bookmarkStart w:id="1" w:name="Trichogaster"/>
      <w:r w:rsidRPr="00A942DD">
        <w:rPr>
          <w:rFonts w:ascii="Times New Roman" w:hAnsi="Times New Roman" w:cs="Times New Roman"/>
          <w:color w:val="000000" w:themeColor="text1"/>
          <w:sz w:val="24"/>
          <w:szCs w:val="24"/>
        </w:rPr>
        <w:fldChar w:fldCharType="begin"/>
      </w:r>
      <w:r w:rsidRPr="00A942DD">
        <w:rPr>
          <w:rFonts w:ascii="Times New Roman" w:hAnsi="Times New Roman" w:cs="Times New Roman"/>
          <w:color w:val="000000" w:themeColor="text1"/>
          <w:sz w:val="24"/>
          <w:szCs w:val="24"/>
        </w:rPr>
        <w:instrText xml:space="preserve"> HYPERLINK "https://animaldiversity.org/accounts/Trichogaster/classification/" \l "Trichogaster" </w:instrText>
      </w:r>
      <w:r w:rsidRPr="00A942DD">
        <w:rPr>
          <w:rFonts w:ascii="Times New Roman" w:hAnsi="Times New Roman" w:cs="Times New Roman"/>
          <w:color w:val="000000" w:themeColor="text1"/>
          <w:sz w:val="24"/>
          <w:szCs w:val="24"/>
        </w:rPr>
        <w:fldChar w:fldCharType="separate"/>
      </w:r>
      <w:proofErr w:type="spellStart"/>
      <w:r w:rsidRPr="00A942DD">
        <w:rPr>
          <w:rStyle w:val="Hyperlink"/>
          <w:rFonts w:ascii="Times New Roman" w:hAnsi="Times New Roman" w:cs="Times New Roman"/>
          <w:i/>
          <w:iCs/>
          <w:color w:val="000000" w:themeColor="text1"/>
          <w:sz w:val="24"/>
          <w:szCs w:val="24"/>
          <w:u w:val="none"/>
          <w:shd w:val="clear" w:color="auto" w:fill="FFFFFF"/>
        </w:rPr>
        <w:t>Trichogaster</w:t>
      </w:r>
      <w:proofErr w:type="spellEnd"/>
      <w:r w:rsidRPr="00A942DD">
        <w:rPr>
          <w:rFonts w:ascii="Times New Roman" w:hAnsi="Times New Roman" w:cs="Times New Roman"/>
          <w:color w:val="000000" w:themeColor="text1"/>
          <w:sz w:val="24"/>
          <w:szCs w:val="24"/>
        </w:rPr>
        <w:fldChar w:fldCharType="end"/>
      </w:r>
      <w:bookmarkEnd w:id="1"/>
    </w:p>
    <w:p w:rsidR="008C452F" w:rsidRPr="00581F98" w:rsidRDefault="008C452F" w:rsidP="009E442C">
      <w:pPr>
        <w:spacing w:before="240" w:line="360" w:lineRule="auto"/>
        <w:ind w:left="619" w:hanging="619"/>
        <w:jc w:val="both"/>
        <w:rPr>
          <w:rFonts w:ascii="Times New Roman" w:hAnsi="Times New Roman" w:cs="Times New Roman"/>
          <w:color w:val="000000" w:themeColor="text1"/>
          <w:sz w:val="24"/>
          <w:szCs w:val="24"/>
        </w:rPr>
      </w:pPr>
      <w:r w:rsidRPr="00581F98">
        <w:rPr>
          <w:rFonts w:ascii="Times New Roman" w:hAnsi="Times New Roman" w:cs="Times New Roman"/>
          <w:color w:val="000000" w:themeColor="text1"/>
          <w:sz w:val="24"/>
          <w:szCs w:val="24"/>
        </w:rPr>
        <w:t xml:space="preserve">                                                  Species: </w:t>
      </w:r>
      <w:r w:rsidRPr="00581F98">
        <w:rPr>
          <w:rFonts w:ascii="Times New Roman" w:hAnsi="Times New Roman" w:cs="Times New Roman"/>
          <w:i/>
          <w:color w:val="000000" w:themeColor="text1"/>
          <w:sz w:val="24"/>
          <w:szCs w:val="24"/>
        </w:rPr>
        <w:t xml:space="preserve">T. </w:t>
      </w:r>
      <w:proofErr w:type="spellStart"/>
      <w:r w:rsidRPr="00581F98">
        <w:rPr>
          <w:rFonts w:ascii="Times New Roman" w:hAnsi="Times New Roman" w:cs="Times New Roman"/>
          <w:i/>
          <w:color w:val="000000" w:themeColor="text1"/>
          <w:sz w:val="24"/>
          <w:szCs w:val="24"/>
        </w:rPr>
        <w:t>trichopterus</w:t>
      </w:r>
      <w:proofErr w:type="spellEnd"/>
    </w:p>
    <w:p w:rsidR="008C452F" w:rsidRPr="00581F98" w:rsidRDefault="008C452F" w:rsidP="009E442C">
      <w:pPr>
        <w:spacing w:before="240" w:line="360" w:lineRule="auto"/>
        <w:ind w:left="619" w:hanging="619"/>
        <w:jc w:val="both"/>
        <w:rPr>
          <w:rFonts w:ascii="Times New Roman" w:hAnsi="Times New Roman" w:cs="Times New Roman"/>
          <w:sz w:val="24"/>
          <w:szCs w:val="24"/>
        </w:rPr>
      </w:pPr>
      <w:r w:rsidRPr="00581F98">
        <w:rPr>
          <w:rFonts w:ascii="Times New Roman" w:hAnsi="Times New Roman" w:cs="Times New Roman"/>
          <w:sz w:val="24"/>
          <w:szCs w:val="24"/>
        </w:rPr>
        <w:t xml:space="preserve">               Binomial name: </w:t>
      </w:r>
      <w:proofErr w:type="spellStart"/>
      <w:r w:rsidRPr="00581F98">
        <w:rPr>
          <w:rFonts w:ascii="Times New Roman" w:hAnsi="Times New Roman" w:cs="Times New Roman"/>
          <w:i/>
          <w:sz w:val="24"/>
          <w:szCs w:val="24"/>
        </w:rPr>
        <w:t>Trichogaster</w:t>
      </w:r>
      <w:proofErr w:type="spellEnd"/>
      <w:r w:rsidRPr="00581F98">
        <w:rPr>
          <w:rFonts w:ascii="Times New Roman" w:hAnsi="Times New Roman" w:cs="Times New Roman"/>
          <w:i/>
          <w:sz w:val="24"/>
          <w:szCs w:val="24"/>
        </w:rPr>
        <w:t xml:space="preserve"> </w:t>
      </w:r>
      <w:proofErr w:type="spellStart"/>
      <w:r w:rsidRPr="00581F98">
        <w:rPr>
          <w:rFonts w:ascii="Times New Roman" w:hAnsi="Times New Roman" w:cs="Times New Roman"/>
          <w:i/>
          <w:color w:val="000000" w:themeColor="text1"/>
          <w:sz w:val="24"/>
          <w:szCs w:val="24"/>
        </w:rPr>
        <w:t>trichopterus</w:t>
      </w:r>
      <w:proofErr w:type="spellEnd"/>
      <w:r w:rsidRPr="00581F98">
        <w:rPr>
          <w:rFonts w:ascii="Times New Roman" w:hAnsi="Times New Roman" w:cs="Times New Roman"/>
          <w:sz w:val="24"/>
          <w:szCs w:val="24"/>
        </w:rPr>
        <w:t xml:space="preserve"> (</w:t>
      </w:r>
      <w:r w:rsidRPr="00581F98">
        <w:rPr>
          <w:rFonts w:ascii="Times New Roman" w:hAnsi="Times New Roman" w:cs="Times New Roman"/>
          <w:color w:val="4D5156"/>
          <w:sz w:val="24"/>
          <w:szCs w:val="24"/>
          <w:shd w:val="clear" w:color="auto" w:fill="FFFFFF"/>
        </w:rPr>
        <w:t>Bloch and Schneider, 1801</w:t>
      </w:r>
      <w:r w:rsidRPr="00581F98">
        <w:rPr>
          <w:rFonts w:ascii="Times New Roman" w:hAnsi="Times New Roman" w:cs="Times New Roman"/>
          <w:sz w:val="24"/>
          <w:szCs w:val="24"/>
        </w:rPr>
        <w:t>)</w:t>
      </w:r>
    </w:p>
    <w:p w:rsidR="008C452F" w:rsidRPr="00581F98" w:rsidRDefault="008C452F" w:rsidP="009E442C">
      <w:pPr>
        <w:spacing w:before="240" w:line="360" w:lineRule="auto"/>
        <w:ind w:left="619" w:hanging="619"/>
        <w:jc w:val="center"/>
        <w:rPr>
          <w:rFonts w:ascii="Times New Roman" w:hAnsi="Times New Roman" w:cs="Times New Roman"/>
          <w:sz w:val="24"/>
          <w:szCs w:val="24"/>
        </w:rPr>
      </w:pPr>
      <w:r w:rsidRPr="00581F98">
        <w:rPr>
          <w:rFonts w:ascii="Times New Roman" w:hAnsi="Times New Roman" w:cs="Times New Roman"/>
          <w:noProof/>
          <w:sz w:val="24"/>
          <w:szCs w:val="24"/>
          <w:lang w:bidi="bn-BD"/>
        </w:rPr>
        <w:lastRenderedPageBreak/>
        <w:drawing>
          <wp:inline distT="0" distB="0" distL="0" distR="0" wp14:anchorId="04A0D264" wp14:editId="28B40425">
            <wp:extent cx="5274945" cy="2028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Gourami_cover.jpg"/>
                    <pic:cNvPicPr/>
                  </pic:nvPicPr>
                  <pic:blipFill>
                    <a:blip r:embed="rId7">
                      <a:extLst>
                        <a:ext uri="{28A0092B-C50C-407E-A947-70E740481C1C}">
                          <a14:useLocalDpi xmlns:a14="http://schemas.microsoft.com/office/drawing/2010/main" val="0"/>
                        </a:ext>
                      </a:extLst>
                    </a:blip>
                    <a:stretch>
                      <a:fillRect/>
                    </a:stretch>
                  </pic:blipFill>
                  <pic:spPr>
                    <a:xfrm>
                      <a:off x="0" y="0"/>
                      <a:ext cx="5274945" cy="2028190"/>
                    </a:xfrm>
                    <a:prstGeom prst="rect">
                      <a:avLst/>
                    </a:prstGeom>
                  </pic:spPr>
                </pic:pic>
              </a:graphicData>
            </a:graphic>
          </wp:inline>
        </w:drawing>
      </w:r>
    </w:p>
    <w:p w:rsidR="008C452F" w:rsidRPr="00581F98" w:rsidRDefault="00952AAE" w:rsidP="009E442C">
      <w:pPr>
        <w:spacing w:before="240" w:line="360" w:lineRule="auto"/>
        <w:jc w:val="center"/>
        <w:rPr>
          <w:rFonts w:ascii="Times New Roman" w:hAnsi="Times New Roman" w:cs="Times New Roman"/>
          <w:sz w:val="24"/>
          <w:szCs w:val="24"/>
        </w:rPr>
      </w:pPr>
      <w:r w:rsidRPr="00581F98">
        <w:rPr>
          <w:rFonts w:ascii="Times New Roman" w:hAnsi="Times New Roman" w:cs="Times New Roman"/>
          <w:sz w:val="24"/>
          <w:szCs w:val="24"/>
        </w:rPr>
        <w:t xml:space="preserve">Plate </w:t>
      </w:r>
      <w:proofErr w:type="gramStart"/>
      <w:r w:rsidR="008C452F" w:rsidRPr="00581F98">
        <w:rPr>
          <w:rFonts w:ascii="Times New Roman" w:hAnsi="Times New Roman" w:cs="Times New Roman"/>
          <w:sz w:val="24"/>
          <w:szCs w:val="24"/>
        </w:rPr>
        <w:t>01 :</w:t>
      </w:r>
      <w:proofErr w:type="gramEnd"/>
      <w:r w:rsidR="008C452F" w:rsidRPr="00581F98">
        <w:rPr>
          <w:rFonts w:ascii="Times New Roman" w:hAnsi="Times New Roman" w:cs="Times New Roman"/>
          <w:sz w:val="24"/>
          <w:szCs w:val="24"/>
        </w:rPr>
        <w:t xml:space="preserve"> Blue Gourami (</w:t>
      </w:r>
      <w:proofErr w:type="spellStart"/>
      <w:r w:rsidR="008C452F" w:rsidRPr="00581F98">
        <w:rPr>
          <w:rFonts w:ascii="Times New Roman" w:hAnsi="Times New Roman" w:cs="Times New Roman"/>
          <w:i/>
          <w:sz w:val="24"/>
          <w:szCs w:val="24"/>
        </w:rPr>
        <w:t>Trichogaster</w:t>
      </w:r>
      <w:proofErr w:type="spellEnd"/>
      <w:r w:rsidR="008C452F" w:rsidRPr="00581F98">
        <w:rPr>
          <w:rFonts w:ascii="Times New Roman" w:hAnsi="Times New Roman" w:cs="Times New Roman"/>
          <w:i/>
          <w:sz w:val="24"/>
          <w:szCs w:val="24"/>
        </w:rPr>
        <w:t xml:space="preserve"> </w:t>
      </w:r>
      <w:proofErr w:type="spellStart"/>
      <w:r w:rsidR="008C452F" w:rsidRPr="00581F98">
        <w:rPr>
          <w:rFonts w:ascii="Times New Roman" w:hAnsi="Times New Roman" w:cs="Times New Roman"/>
          <w:i/>
          <w:color w:val="000000" w:themeColor="text1"/>
          <w:sz w:val="24"/>
          <w:szCs w:val="24"/>
        </w:rPr>
        <w:t>trichopterus</w:t>
      </w:r>
      <w:proofErr w:type="spellEnd"/>
      <w:r w:rsidR="008C452F" w:rsidRPr="00581F98">
        <w:rPr>
          <w:rFonts w:ascii="Times New Roman" w:hAnsi="Times New Roman" w:cs="Times New Roman"/>
          <w:i/>
          <w:color w:val="000000" w:themeColor="text1"/>
          <w:sz w:val="24"/>
          <w:szCs w:val="24"/>
        </w:rPr>
        <w:t>)</w:t>
      </w:r>
      <w:r w:rsidR="00A86D41">
        <w:rPr>
          <w:rFonts w:ascii="Times New Roman" w:hAnsi="Times New Roman" w:cs="Times New Roman"/>
          <w:i/>
          <w:color w:val="000000" w:themeColor="text1"/>
          <w:sz w:val="24"/>
          <w:szCs w:val="24"/>
        </w:rPr>
        <w:t>.</w:t>
      </w:r>
    </w:p>
    <w:p w:rsidR="008C452F" w:rsidRPr="00581F98" w:rsidRDefault="008C452F" w:rsidP="009E442C">
      <w:pPr>
        <w:spacing w:before="240" w:line="360" w:lineRule="auto"/>
        <w:jc w:val="both"/>
        <w:rPr>
          <w:rFonts w:ascii="Times New Roman" w:hAnsi="Times New Roman" w:cs="Times New Roman"/>
          <w:sz w:val="24"/>
          <w:szCs w:val="24"/>
        </w:rPr>
      </w:pPr>
      <w:r w:rsidRPr="00581F98">
        <w:rPr>
          <w:rFonts w:ascii="Times New Roman" w:hAnsi="Times New Roman" w:cs="Times New Roman"/>
          <w:sz w:val="24"/>
          <w:szCs w:val="24"/>
        </w:rPr>
        <w:t>Therefore, this study investigates the coloration performance</w:t>
      </w:r>
      <w:r w:rsidR="004C1329" w:rsidRPr="00581F98">
        <w:rPr>
          <w:rFonts w:ascii="Times New Roman" w:hAnsi="Times New Roman" w:cs="Times New Roman"/>
          <w:sz w:val="24"/>
          <w:szCs w:val="24"/>
        </w:rPr>
        <w:t>,</w:t>
      </w:r>
      <w:r w:rsidRPr="00581F98">
        <w:rPr>
          <w:rFonts w:ascii="Times New Roman" w:hAnsi="Times New Roman" w:cs="Times New Roman"/>
          <w:sz w:val="24"/>
          <w:szCs w:val="24"/>
        </w:rPr>
        <w:t xml:space="preserve"> and grow</w:t>
      </w:r>
      <w:r w:rsidR="004C1329" w:rsidRPr="00581F98">
        <w:rPr>
          <w:rFonts w:ascii="Times New Roman" w:hAnsi="Times New Roman" w:cs="Times New Roman"/>
          <w:sz w:val="24"/>
          <w:szCs w:val="24"/>
        </w:rPr>
        <w:t>ing</w:t>
      </w:r>
      <w:r w:rsidRPr="00581F98">
        <w:rPr>
          <w:rFonts w:ascii="Times New Roman" w:hAnsi="Times New Roman" w:cs="Times New Roman"/>
          <w:sz w:val="24"/>
          <w:szCs w:val="24"/>
        </w:rPr>
        <w:t xml:space="preserve"> utilization of blue gourami fed </w:t>
      </w:r>
      <w:r w:rsidR="00F55804">
        <w:rPr>
          <w:rFonts w:ascii="Times New Roman" w:hAnsi="Times New Roman" w:cs="Times New Roman"/>
          <w:sz w:val="24"/>
          <w:szCs w:val="24"/>
        </w:rPr>
        <w:t xml:space="preserve">at </w:t>
      </w:r>
      <w:bookmarkStart w:id="2" w:name="_GoBack"/>
      <w:bookmarkEnd w:id="2"/>
      <w:r w:rsidRPr="00581F98">
        <w:rPr>
          <w:rFonts w:ascii="Times New Roman" w:hAnsi="Times New Roman" w:cs="Times New Roman"/>
          <w:sz w:val="24"/>
          <w:szCs w:val="24"/>
        </w:rPr>
        <w:t xml:space="preserve">varying levels of </w:t>
      </w:r>
      <w:r w:rsidR="004C1329" w:rsidRPr="00581F98">
        <w:rPr>
          <w:rFonts w:ascii="Times New Roman" w:hAnsi="Times New Roman" w:cs="Times New Roman"/>
          <w:sz w:val="24"/>
          <w:szCs w:val="24"/>
        </w:rPr>
        <w:t xml:space="preserve">a </w:t>
      </w:r>
      <w:r w:rsidRPr="00581F98">
        <w:rPr>
          <w:rFonts w:ascii="Times New Roman" w:hAnsi="Times New Roman" w:cs="Times New Roman"/>
          <w:sz w:val="24"/>
          <w:szCs w:val="24"/>
        </w:rPr>
        <w:t>natural carotenoid mixed</w:t>
      </w:r>
      <w:r w:rsidRPr="00581F98">
        <w:rPr>
          <w:rFonts w:ascii="Times New Roman" w:hAnsi="Times New Roman" w:cs="Times New Roman"/>
          <w:i/>
          <w:sz w:val="24"/>
          <w:szCs w:val="24"/>
        </w:rPr>
        <w:t xml:space="preserve"> </w:t>
      </w:r>
      <w:r w:rsidRPr="00581F98">
        <w:rPr>
          <w:rFonts w:ascii="Times New Roman" w:hAnsi="Times New Roman" w:cs="Times New Roman"/>
          <w:sz w:val="24"/>
          <w:szCs w:val="24"/>
        </w:rPr>
        <w:t>meal.</w:t>
      </w:r>
    </w:p>
    <w:p w:rsidR="007A22F7" w:rsidRPr="00581F98" w:rsidRDefault="007A22F7" w:rsidP="009E442C">
      <w:pPr>
        <w:spacing w:before="240" w:line="360" w:lineRule="auto"/>
        <w:jc w:val="both"/>
        <w:rPr>
          <w:rFonts w:ascii="Times New Roman" w:hAnsi="Times New Roman" w:cs="Times New Roman"/>
          <w:sz w:val="24"/>
          <w:szCs w:val="24"/>
        </w:rPr>
      </w:pPr>
      <w:r w:rsidRPr="00581F98">
        <w:rPr>
          <w:rFonts w:ascii="Times New Roman" w:hAnsi="Times New Roman" w:cs="Times New Roman"/>
          <w:sz w:val="24"/>
          <w:szCs w:val="24"/>
        </w:rPr>
        <w:t xml:space="preserve">This research will generate a conclusion of </w:t>
      </w:r>
      <w:r w:rsidR="004C1329" w:rsidRPr="00581F98">
        <w:rPr>
          <w:rFonts w:ascii="Times New Roman" w:hAnsi="Times New Roman" w:cs="Times New Roman"/>
          <w:sz w:val="24"/>
          <w:szCs w:val="24"/>
        </w:rPr>
        <w:t xml:space="preserve">the </w:t>
      </w:r>
      <w:r w:rsidRPr="00581F98">
        <w:rPr>
          <w:rFonts w:ascii="Times New Roman" w:hAnsi="Times New Roman" w:cs="Times New Roman"/>
          <w:sz w:val="24"/>
          <w:szCs w:val="24"/>
        </w:rPr>
        <w:t xml:space="preserve">effects of natural carotenoids on </w:t>
      </w:r>
      <w:r w:rsidR="004C1329" w:rsidRPr="00581F98">
        <w:rPr>
          <w:rFonts w:ascii="Times New Roman" w:hAnsi="Times New Roman" w:cs="Times New Roman"/>
          <w:sz w:val="24"/>
          <w:szCs w:val="24"/>
        </w:rPr>
        <w:t xml:space="preserve">the </w:t>
      </w:r>
      <w:r w:rsidRPr="00581F98">
        <w:rPr>
          <w:rFonts w:ascii="Times New Roman" w:hAnsi="Times New Roman" w:cs="Times New Roman"/>
          <w:sz w:val="24"/>
          <w:szCs w:val="24"/>
        </w:rPr>
        <w:t xml:space="preserve">body coloration of blue gourami </w:t>
      </w:r>
      <w:r w:rsidR="00F33321" w:rsidRPr="00581F98">
        <w:rPr>
          <w:rFonts w:ascii="Times New Roman" w:hAnsi="Times New Roman" w:cs="Times New Roman"/>
          <w:sz w:val="24"/>
          <w:szCs w:val="24"/>
        </w:rPr>
        <w:t>.</w:t>
      </w:r>
      <w:r w:rsidRPr="00581F98">
        <w:rPr>
          <w:rFonts w:ascii="Times New Roman" w:hAnsi="Times New Roman" w:cs="Times New Roman"/>
          <w:sz w:val="24"/>
          <w:szCs w:val="24"/>
        </w:rPr>
        <w:t xml:space="preserve">This will help to improve </w:t>
      </w:r>
      <w:r w:rsidR="004C1329" w:rsidRPr="00581F98">
        <w:rPr>
          <w:rFonts w:ascii="Times New Roman" w:hAnsi="Times New Roman" w:cs="Times New Roman"/>
          <w:sz w:val="24"/>
          <w:szCs w:val="24"/>
        </w:rPr>
        <w:t xml:space="preserve">the </w:t>
      </w:r>
      <w:r w:rsidRPr="00581F98">
        <w:rPr>
          <w:rFonts w:ascii="Times New Roman" w:hAnsi="Times New Roman" w:cs="Times New Roman"/>
          <w:sz w:val="24"/>
          <w:szCs w:val="24"/>
        </w:rPr>
        <w:t xml:space="preserve">market value of target fish as well. </w:t>
      </w:r>
    </w:p>
    <w:p w:rsidR="008C452F" w:rsidRPr="00581F98" w:rsidRDefault="007A22F7" w:rsidP="009E442C">
      <w:pPr>
        <w:spacing w:before="240" w:line="360" w:lineRule="auto"/>
        <w:jc w:val="both"/>
        <w:rPr>
          <w:rFonts w:ascii="Times New Roman" w:hAnsi="Times New Roman" w:cs="Times New Roman"/>
          <w:b/>
          <w:sz w:val="24"/>
          <w:szCs w:val="24"/>
        </w:rPr>
      </w:pPr>
      <w:r w:rsidRPr="00581F98">
        <w:rPr>
          <w:rFonts w:ascii="Times New Roman" w:hAnsi="Times New Roman" w:cs="Times New Roman"/>
          <w:b/>
          <w:sz w:val="24"/>
          <w:szCs w:val="24"/>
        </w:rPr>
        <w:t>Objectives</w:t>
      </w:r>
      <w:r w:rsidR="008C452F" w:rsidRPr="00581F98">
        <w:rPr>
          <w:rFonts w:ascii="Times New Roman" w:hAnsi="Times New Roman" w:cs="Times New Roman"/>
          <w:b/>
          <w:sz w:val="24"/>
          <w:szCs w:val="24"/>
        </w:rPr>
        <w:t>:</w:t>
      </w:r>
    </w:p>
    <w:p w:rsidR="008C452F" w:rsidRPr="00581F98" w:rsidRDefault="008C452F" w:rsidP="009E442C">
      <w:pPr>
        <w:pStyle w:val="ListParagraph"/>
        <w:numPr>
          <w:ilvl w:val="0"/>
          <w:numId w:val="1"/>
        </w:numPr>
        <w:spacing w:before="240" w:line="360" w:lineRule="auto"/>
        <w:jc w:val="both"/>
        <w:rPr>
          <w:rFonts w:ascii="Times New Roman" w:hAnsi="Times New Roman" w:cs="Times New Roman"/>
          <w:sz w:val="24"/>
          <w:szCs w:val="24"/>
        </w:rPr>
      </w:pPr>
      <w:r w:rsidRPr="00581F98">
        <w:rPr>
          <w:rFonts w:ascii="Times New Roman" w:hAnsi="Times New Roman" w:cs="Times New Roman"/>
          <w:sz w:val="24"/>
          <w:szCs w:val="24"/>
        </w:rPr>
        <w:t>To improve coloration of the</w:t>
      </w:r>
      <w:r w:rsidR="00AB2296" w:rsidRPr="00581F98">
        <w:rPr>
          <w:rFonts w:ascii="Times New Roman" w:hAnsi="Times New Roman" w:cs="Times New Roman"/>
          <w:sz w:val="24"/>
          <w:szCs w:val="24"/>
        </w:rPr>
        <w:t xml:space="preserve"> </w:t>
      </w:r>
      <w:r w:rsidR="00F33321" w:rsidRPr="00581F98">
        <w:rPr>
          <w:rFonts w:ascii="Times New Roman" w:hAnsi="Times New Roman" w:cs="Times New Roman"/>
          <w:sz w:val="24"/>
          <w:szCs w:val="24"/>
        </w:rPr>
        <w:t xml:space="preserve">blue gourami </w:t>
      </w:r>
      <w:r w:rsidR="00AB2296" w:rsidRPr="00581F98">
        <w:rPr>
          <w:rFonts w:ascii="Times New Roman" w:hAnsi="Times New Roman" w:cs="Times New Roman"/>
          <w:sz w:val="24"/>
          <w:szCs w:val="24"/>
        </w:rPr>
        <w:t>fishes.</w:t>
      </w:r>
    </w:p>
    <w:p w:rsidR="008C452F" w:rsidRPr="00581F98" w:rsidRDefault="008C452F" w:rsidP="009E442C">
      <w:pPr>
        <w:pStyle w:val="ListParagraph"/>
        <w:numPr>
          <w:ilvl w:val="0"/>
          <w:numId w:val="1"/>
        </w:numPr>
        <w:spacing w:before="240" w:line="360" w:lineRule="auto"/>
        <w:jc w:val="both"/>
        <w:rPr>
          <w:rFonts w:ascii="Times New Roman" w:hAnsi="Times New Roman" w:cs="Times New Roman"/>
          <w:b/>
          <w:bCs/>
          <w:sz w:val="24"/>
          <w:szCs w:val="24"/>
          <w:lang w:bidi="bn-IN"/>
        </w:rPr>
      </w:pPr>
      <w:r w:rsidRPr="00581F98">
        <w:rPr>
          <w:rFonts w:ascii="Times New Roman" w:hAnsi="Times New Roman" w:cs="Times New Roman"/>
          <w:sz w:val="24"/>
          <w:szCs w:val="24"/>
        </w:rPr>
        <w:t>To increase market and aesthetic value</w:t>
      </w:r>
      <w:r w:rsidR="00F33321" w:rsidRPr="00581F98">
        <w:rPr>
          <w:rFonts w:ascii="Times New Roman" w:hAnsi="Times New Roman" w:cs="Times New Roman"/>
          <w:sz w:val="24"/>
          <w:szCs w:val="24"/>
        </w:rPr>
        <w:t xml:space="preserve"> of blue </w:t>
      </w:r>
      <w:proofErr w:type="gramStart"/>
      <w:r w:rsidR="00F33321" w:rsidRPr="00581F98">
        <w:rPr>
          <w:rFonts w:ascii="Times New Roman" w:hAnsi="Times New Roman" w:cs="Times New Roman"/>
          <w:sz w:val="24"/>
          <w:szCs w:val="24"/>
        </w:rPr>
        <w:t xml:space="preserve">gourami </w:t>
      </w:r>
      <w:r w:rsidR="00AB2296" w:rsidRPr="00581F98">
        <w:rPr>
          <w:rFonts w:ascii="Times New Roman" w:hAnsi="Times New Roman" w:cs="Times New Roman"/>
          <w:sz w:val="24"/>
          <w:szCs w:val="24"/>
        </w:rPr>
        <w:t xml:space="preserve"> fishes</w:t>
      </w:r>
      <w:proofErr w:type="gramEnd"/>
      <w:r w:rsidRPr="00581F98">
        <w:rPr>
          <w:rFonts w:ascii="Times New Roman" w:hAnsi="Times New Roman" w:cs="Times New Roman"/>
          <w:sz w:val="24"/>
          <w:szCs w:val="24"/>
        </w:rPr>
        <w:t>.</w:t>
      </w:r>
    </w:p>
    <w:p w:rsidR="008C452F" w:rsidRPr="00581F98" w:rsidRDefault="008C452F" w:rsidP="009E442C">
      <w:pPr>
        <w:spacing w:before="240" w:line="360" w:lineRule="auto"/>
        <w:jc w:val="both"/>
        <w:rPr>
          <w:rFonts w:ascii="Times New Roman" w:hAnsi="Times New Roman" w:cs="Times New Roman"/>
          <w:sz w:val="24"/>
          <w:szCs w:val="24"/>
        </w:rPr>
      </w:pPr>
    </w:p>
    <w:p w:rsidR="004B748E" w:rsidRPr="00581F98" w:rsidRDefault="004B748E">
      <w:pPr>
        <w:spacing w:before="240" w:line="360" w:lineRule="auto"/>
        <w:jc w:val="both"/>
        <w:rPr>
          <w:rFonts w:ascii="Times New Roman" w:hAnsi="Times New Roman" w:cs="Times New Roman"/>
          <w:sz w:val="24"/>
          <w:szCs w:val="24"/>
        </w:rPr>
      </w:pPr>
    </w:p>
    <w:sectPr w:rsidR="004B748E" w:rsidRPr="00581F98" w:rsidSect="009E442C">
      <w:headerReference w:type="default" r:id="rId8"/>
      <w:footerReference w:type="default" r:id="rId9"/>
      <w:type w:val="continuous"/>
      <w:pgSz w:w="11907" w:h="16839" w:code="9"/>
      <w:pgMar w:top="1440" w:right="1080" w:bottom="1440" w:left="2520"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EF" w:rsidRDefault="006D4AEF" w:rsidP="008C452F">
      <w:pPr>
        <w:spacing w:after="0" w:line="240" w:lineRule="auto"/>
      </w:pPr>
      <w:r>
        <w:separator/>
      </w:r>
    </w:p>
  </w:endnote>
  <w:endnote w:type="continuationSeparator" w:id="0">
    <w:p w:rsidR="006D4AEF" w:rsidRDefault="006D4AEF" w:rsidP="008C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87462"/>
      <w:docPartObj>
        <w:docPartGallery w:val="Page Numbers (Bottom of Page)"/>
        <w:docPartUnique/>
      </w:docPartObj>
    </w:sdtPr>
    <w:sdtEndPr>
      <w:rPr>
        <w:color w:val="7F7F7F" w:themeColor="background1" w:themeShade="7F"/>
        <w:spacing w:val="60"/>
      </w:rPr>
    </w:sdtEndPr>
    <w:sdtContent>
      <w:p w:rsidR="001327E5" w:rsidRDefault="001327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5804">
          <w:rPr>
            <w:noProof/>
          </w:rPr>
          <w:t>6</w:t>
        </w:r>
        <w:r>
          <w:rPr>
            <w:noProof/>
          </w:rPr>
          <w:fldChar w:fldCharType="end"/>
        </w:r>
        <w:r>
          <w:t xml:space="preserve"> | </w:t>
        </w:r>
        <w:r>
          <w:rPr>
            <w:color w:val="7F7F7F" w:themeColor="background1" w:themeShade="7F"/>
            <w:spacing w:val="60"/>
          </w:rPr>
          <w:t>Page</w:t>
        </w:r>
      </w:p>
    </w:sdtContent>
  </w:sdt>
  <w:p w:rsidR="000A6F14" w:rsidRDefault="000A6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EF" w:rsidRDefault="006D4AEF" w:rsidP="008C452F">
      <w:pPr>
        <w:spacing w:after="0" w:line="240" w:lineRule="auto"/>
      </w:pPr>
      <w:r>
        <w:separator/>
      </w:r>
    </w:p>
  </w:footnote>
  <w:footnote w:type="continuationSeparator" w:id="0">
    <w:p w:rsidR="006D4AEF" w:rsidRDefault="006D4AEF" w:rsidP="008C4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2F" w:rsidRDefault="008C452F">
    <w:pPr>
      <w:pStyle w:val="Header"/>
    </w:pPr>
  </w:p>
  <w:p w:rsidR="008C452F" w:rsidRDefault="008C4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873DF"/>
    <w:multiLevelType w:val="hybridMultilevel"/>
    <w:tmpl w:val="10C0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0MjM3MDYyN7YEIiUdpeDU4uLM/DyQAsNaAFYCs5ksAAAA"/>
  </w:docVars>
  <w:rsids>
    <w:rsidRoot w:val="00CE0962"/>
    <w:rsid w:val="00016BA2"/>
    <w:rsid w:val="00033E05"/>
    <w:rsid w:val="000A6F14"/>
    <w:rsid w:val="00111554"/>
    <w:rsid w:val="001327E5"/>
    <w:rsid w:val="001D1960"/>
    <w:rsid w:val="001E6D87"/>
    <w:rsid w:val="00273FD3"/>
    <w:rsid w:val="002F610F"/>
    <w:rsid w:val="0032326D"/>
    <w:rsid w:val="00347787"/>
    <w:rsid w:val="003F7812"/>
    <w:rsid w:val="004B748E"/>
    <w:rsid w:val="004C1329"/>
    <w:rsid w:val="004E4C6B"/>
    <w:rsid w:val="00504610"/>
    <w:rsid w:val="005333B8"/>
    <w:rsid w:val="0054438A"/>
    <w:rsid w:val="00574E23"/>
    <w:rsid w:val="00581F98"/>
    <w:rsid w:val="00596CB8"/>
    <w:rsid w:val="00612774"/>
    <w:rsid w:val="00613D3E"/>
    <w:rsid w:val="00614BF5"/>
    <w:rsid w:val="00632BBF"/>
    <w:rsid w:val="006713FD"/>
    <w:rsid w:val="006A1C18"/>
    <w:rsid w:val="006D4AEF"/>
    <w:rsid w:val="007A22F7"/>
    <w:rsid w:val="007C673E"/>
    <w:rsid w:val="00814E14"/>
    <w:rsid w:val="008C452F"/>
    <w:rsid w:val="008C5D32"/>
    <w:rsid w:val="00952AAE"/>
    <w:rsid w:val="009D24E1"/>
    <w:rsid w:val="009E442C"/>
    <w:rsid w:val="00A43D37"/>
    <w:rsid w:val="00A46913"/>
    <w:rsid w:val="00A46B24"/>
    <w:rsid w:val="00A72115"/>
    <w:rsid w:val="00A86D41"/>
    <w:rsid w:val="00A942DD"/>
    <w:rsid w:val="00AB2296"/>
    <w:rsid w:val="00AD4336"/>
    <w:rsid w:val="00AF3D44"/>
    <w:rsid w:val="00BA41C8"/>
    <w:rsid w:val="00BB153D"/>
    <w:rsid w:val="00CA70C4"/>
    <w:rsid w:val="00CE0962"/>
    <w:rsid w:val="00D2393F"/>
    <w:rsid w:val="00E06BBA"/>
    <w:rsid w:val="00E5377A"/>
    <w:rsid w:val="00E9403C"/>
    <w:rsid w:val="00E95B0E"/>
    <w:rsid w:val="00EF6CB5"/>
    <w:rsid w:val="00F113AD"/>
    <w:rsid w:val="00F27E4B"/>
    <w:rsid w:val="00F33321"/>
    <w:rsid w:val="00F47185"/>
    <w:rsid w:val="00F55804"/>
    <w:rsid w:val="00FB7BAB"/>
  </w:rsids>
  <m:mathPr>
    <m:mathFont m:val="Cambria Math"/>
    <m:brkBin m:val="before"/>
    <m:brkBinSub m:val="--"/>
    <m:smallFrac m:val="0"/>
    <m:dispDef/>
    <m:lMargin m:val="0"/>
    <m:rMargin m:val="0"/>
    <m:defJc m:val="centerGroup"/>
    <m:wrapIndent m:val="1440"/>
    <m:intLim m:val="subSup"/>
    <m:naryLim m:val="undOvr"/>
  </m:mathPr>
  <w:themeFontLang w:val="en-S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FFA2A-9462-4F7A-A7D3-77184D9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2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C452F"/>
    <w:pPr>
      <w:ind w:left="720"/>
      <w:contextualSpacing/>
    </w:pPr>
  </w:style>
  <w:style w:type="paragraph" w:styleId="BodyText">
    <w:name w:val="Body Text"/>
    <w:basedOn w:val="Normal"/>
    <w:link w:val="BodyTextChar"/>
    <w:rsid w:val="008C452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452F"/>
    <w:rPr>
      <w:rFonts w:ascii="Times New Roman" w:eastAsia="Times New Roman" w:hAnsi="Times New Roman" w:cs="Times New Roman"/>
      <w:sz w:val="24"/>
      <w:szCs w:val="24"/>
      <w:lang w:val="en-US"/>
    </w:rPr>
  </w:style>
  <w:style w:type="paragraph" w:customStyle="1" w:styleId="FirstParagraph">
    <w:name w:val="First Paragraph"/>
    <w:basedOn w:val="BodyText"/>
    <w:next w:val="BodyText"/>
    <w:qFormat/>
    <w:rsid w:val="008C452F"/>
    <w:pPr>
      <w:spacing w:before="180" w:after="180"/>
      <w:jc w:val="left"/>
    </w:pPr>
    <w:rPr>
      <w:rFonts w:asciiTheme="minorHAnsi" w:eastAsiaTheme="minorHAnsi" w:hAnsiTheme="minorHAnsi" w:cstheme="minorBidi"/>
    </w:rPr>
  </w:style>
  <w:style w:type="character" w:styleId="Hyperlink">
    <w:name w:val="Hyperlink"/>
    <w:basedOn w:val="DefaultParagraphFont"/>
    <w:uiPriority w:val="99"/>
    <w:semiHidden/>
    <w:unhideWhenUsed/>
    <w:rsid w:val="008C452F"/>
    <w:rPr>
      <w:color w:val="0000FF"/>
      <w:u w:val="single"/>
    </w:rPr>
  </w:style>
  <w:style w:type="paragraph" w:styleId="BalloonText">
    <w:name w:val="Balloon Text"/>
    <w:basedOn w:val="Normal"/>
    <w:link w:val="BalloonTextChar"/>
    <w:uiPriority w:val="99"/>
    <w:semiHidden/>
    <w:unhideWhenUsed/>
    <w:rsid w:val="008C4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52F"/>
    <w:rPr>
      <w:rFonts w:ascii="Tahoma" w:eastAsiaTheme="minorEastAsia" w:hAnsi="Tahoma" w:cs="Tahoma"/>
      <w:sz w:val="16"/>
      <w:szCs w:val="16"/>
      <w:lang w:val="en-US"/>
    </w:rPr>
  </w:style>
  <w:style w:type="paragraph" w:styleId="Header">
    <w:name w:val="header"/>
    <w:basedOn w:val="Normal"/>
    <w:link w:val="HeaderChar"/>
    <w:uiPriority w:val="99"/>
    <w:unhideWhenUsed/>
    <w:rsid w:val="008C4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2F"/>
    <w:rPr>
      <w:rFonts w:eastAsiaTheme="minorEastAsia"/>
      <w:lang w:val="en-US"/>
    </w:rPr>
  </w:style>
  <w:style w:type="paragraph" w:styleId="Footer">
    <w:name w:val="footer"/>
    <w:basedOn w:val="Normal"/>
    <w:link w:val="FooterChar"/>
    <w:uiPriority w:val="99"/>
    <w:unhideWhenUsed/>
    <w:rsid w:val="008C4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2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0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WorldFish</dc:creator>
  <cp:keywords/>
  <dc:description/>
  <cp:lastModifiedBy>Microsoft account</cp:lastModifiedBy>
  <cp:revision>37</cp:revision>
  <dcterms:created xsi:type="dcterms:W3CDTF">2020-10-25T16:03:00Z</dcterms:created>
  <dcterms:modified xsi:type="dcterms:W3CDTF">2021-03-26T17:50:00Z</dcterms:modified>
</cp:coreProperties>
</file>