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4E" w:rsidRPr="00C4098F" w:rsidRDefault="00F02A4E" w:rsidP="004B14C8">
      <w:pPr>
        <w:spacing w:line="360" w:lineRule="auto"/>
        <w:jc w:val="center"/>
        <w:rPr>
          <w:rFonts w:ascii="Times New Roman" w:hAnsi="Times New Roman"/>
          <w:b/>
          <w:bCs/>
          <w:sz w:val="28"/>
          <w:szCs w:val="28"/>
        </w:rPr>
      </w:pPr>
      <w:r w:rsidRPr="00C4098F">
        <w:rPr>
          <w:rFonts w:ascii="Times New Roman" w:hAnsi="Times New Roman"/>
          <w:b/>
          <w:bCs/>
          <w:sz w:val="28"/>
          <w:szCs w:val="28"/>
        </w:rPr>
        <w:t>CONTENTS</w:t>
      </w:r>
    </w:p>
    <w:p w:rsidR="00F02A4E" w:rsidRPr="00AD5ABB" w:rsidRDefault="00F02A4E" w:rsidP="004B14C8">
      <w:pPr>
        <w:spacing w:after="0" w:line="360" w:lineRule="auto"/>
        <w:rPr>
          <w:rFonts w:ascii="Times New Roman" w:hAnsi="Times New Roman"/>
          <w:sz w:val="24"/>
          <w:szCs w:val="24"/>
        </w:rPr>
      </w:pPr>
    </w:p>
    <w:tbl>
      <w:tblPr>
        <w:tblW w:w="8478" w:type="dxa"/>
        <w:tblLook w:val="04A0"/>
      </w:tblPr>
      <w:tblGrid>
        <w:gridCol w:w="6672"/>
        <w:gridCol w:w="1806"/>
      </w:tblGrid>
      <w:tr w:rsidR="00F02A4E" w:rsidRPr="00F02A4E" w:rsidTr="00F02A4E">
        <w:trPr>
          <w:trHeight w:val="576"/>
        </w:trPr>
        <w:tc>
          <w:tcPr>
            <w:tcW w:w="6672" w:type="dxa"/>
          </w:tcPr>
          <w:p w:rsidR="00F02A4E" w:rsidRPr="00F02A4E" w:rsidRDefault="00F02A4E" w:rsidP="004B14C8">
            <w:pPr>
              <w:spacing w:line="360" w:lineRule="auto"/>
              <w:jc w:val="center"/>
              <w:rPr>
                <w:rFonts w:ascii="Times New Roman" w:hAnsi="Times New Roman"/>
                <w:b/>
                <w:bCs/>
                <w:sz w:val="24"/>
                <w:szCs w:val="24"/>
              </w:rPr>
            </w:pPr>
            <w:r w:rsidRPr="00F02A4E">
              <w:rPr>
                <w:rFonts w:ascii="Times New Roman" w:hAnsi="Times New Roman"/>
                <w:b/>
                <w:bCs/>
                <w:sz w:val="24"/>
                <w:szCs w:val="24"/>
              </w:rPr>
              <w:t>Contents</w:t>
            </w:r>
          </w:p>
        </w:tc>
        <w:tc>
          <w:tcPr>
            <w:tcW w:w="1806" w:type="dxa"/>
          </w:tcPr>
          <w:p w:rsidR="00F02A4E" w:rsidRPr="00F02A4E" w:rsidRDefault="00F02A4E" w:rsidP="004B14C8">
            <w:pPr>
              <w:spacing w:after="0" w:line="360" w:lineRule="auto"/>
              <w:jc w:val="both"/>
              <w:rPr>
                <w:rFonts w:ascii="Times New Roman" w:hAnsi="Times New Roman"/>
                <w:b/>
                <w:sz w:val="24"/>
                <w:szCs w:val="24"/>
              </w:rPr>
            </w:pPr>
            <w:r w:rsidRPr="00F02A4E">
              <w:rPr>
                <w:rFonts w:ascii="Times New Roman" w:hAnsi="Times New Roman"/>
                <w:b/>
                <w:sz w:val="24"/>
                <w:szCs w:val="24"/>
              </w:rPr>
              <w:t>Page no:</w:t>
            </w:r>
          </w:p>
        </w:tc>
      </w:tr>
      <w:tr w:rsidR="00F02A4E" w:rsidRPr="00F02A4E" w:rsidTr="00F02A4E">
        <w:tc>
          <w:tcPr>
            <w:tcW w:w="6672" w:type="dxa"/>
          </w:tcPr>
          <w:p w:rsidR="00F02A4E" w:rsidRPr="00F02A4E" w:rsidRDefault="00F02A4E" w:rsidP="004B14C8">
            <w:pPr>
              <w:spacing w:after="0" w:line="360" w:lineRule="auto"/>
              <w:jc w:val="both"/>
              <w:rPr>
                <w:rFonts w:ascii="Times New Roman" w:hAnsi="Times New Roman"/>
                <w:sz w:val="24"/>
                <w:szCs w:val="24"/>
              </w:rPr>
            </w:pPr>
            <w:r w:rsidRPr="00F02A4E">
              <w:rPr>
                <w:rFonts w:ascii="Times New Roman" w:hAnsi="Times New Roman"/>
                <w:sz w:val="24"/>
                <w:szCs w:val="24"/>
              </w:rPr>
              <w:t xml:space="preserve">LIST OF TABLES </w:t>
            </w:r>
          </w:p>
        </w:tc>
        <w:tc>
          <w:tcPr>
            <w:tcW w:w="1806" w:type="dxa"/>
          </w:tcPr>
          <w:p w:rsidR="00F02A4E" w:rsidRPr="00F02A4E" w:rsidRDefault="00056E33" w:rsidP="004B14C8">
            <w:pPr>
              <w:spacing w:after="0" w:line="360" w:lineRule="auto"/>
              <w:ind w:left="720"/>
              <w:jc w:val="both"/>
              <w:rPr>
                <w:rFonts w:ascii="Times New Roman" w:hAnsi="Times New Roman"/>
                <w:sz w:val="24"/>
                <w:szCs w:val="24"/>
              </w:rPr>
            </w:pPr>
            <w:r>
              <w:rPr>
                <w:rFonts w:ascii="Times New Roman" w:hAnsi="Times New Roman"/>
                <w:sz w:val="24"/>
                <w:szCs w:val="24"/>
              </w:rPr>
              <w:t>ii</w:t>
            </w:r>
          </w:p>
        </w:tc>
      </w:tr>
      <w:tr w:rsidR="00F02A4E" w:rsidRPr="00F02A4E" w:rsidTr="00F02A4E">
        <w:trPr>
          <w:trHeight w:val="409"/>
        </w:trPr>
        <w:tc>
          <w:tcPr>
            <w:tcW w:w="6672" w:type="dxa"/>
          </w:tcPr>
          <w:p w:rsidR="00F02A4E" w:rsidRPr="00F02A4E" w:rsidRDefault="00F02A4E" w:rsidP="004B14C8">
            <w:pPr>
              <w:spacing w:after="0" w:line="360" w:lineRule="auto"/>
              <w:jc w:val="both"/>
              <w:rPr>
                <w:rFonts w:ascii="Times New Roman" w:hAnsi="Times New Roman"/>
                <w:sz w:val="24"/>
                <w:szCs w:val="24"/>
              </w:rPr>
            </w:pPr>
            <w:r w:rsidRPr="00F02A4E">
              <w:rPr>
                <w:rFonts w:ascii="Times New Roman" w:hAnsi="Times New Roman"/>
                <w:sz w:val="24"/>
                <w:szCs w:val="24"/>
              </w:rPr>
              <w:t>LIST OF FIGURES</w:t>
            </w:r>
          </w:p>
        </w:tc>
        <w:tc>
          <w:tcPr>
            <w:tcW w:w="1806" w:type="dxa"/>
          </w:tcPr>
          <w:p w:rsidR="00F02A4E" w:rsidRPr="00F02A4E" w:rsidRDefault="00056E33" w:rsidP="004B14C8">
            <w:pPr>
              <w:spacing w:after="0" w:line="360" w:lineRule="auto"/>
              <w:ind w:left="720"/>
              <w:jc w:val="both"/>
              <w:rPr>
                <w:rFonts w:ascii="Times New Roman" w:hAnsi="Times New Roman"/>
                <w:sz w:val="24"/>
                <w:szCs w:val="24"/>
                <w:lang w:bidi="bn-BD"/>
              </w:rPr>
            </w:pPr>
            <w:r>
              <w:rPr>
                <w:rFonts w:ascii="Times New Roman" w:hAnsi="Times New Roman"/>
                <w:sz w:val="24"/>
                <w:szCs w:val="24"/>
                <w:lang w:bidi="bn-BD"/>
              </w:rPr>
              <w:t>ii</w:t>
            </w:r>
          </w:p>
        </w:tc>
      </w:tr>
      <w:tr w:rsidR="00F02A4E" w:rsidRPr="00F02A4E" w:rsidTr="00F02A4E">
        <w:tc>
          <w:tcPr>
            <w:tcW w:w="6672" w:type="dxa"/>
          </w:tcPr>
          <w:p w:rsidR="00F02A4E" w:rsidRPr="00F02A4E" w:rsidRDefault="00F02A4E" w:rsidP="004B14C8">
            <w:pPr>
              <w:spacing w:after="0" w:line="360" w:lineRule="auto"/>
              <w:jc w:val="both"/>
              <w:rPr>
                <w:rFonts w:ascii="Times New Roman" w:hAnsi="Times New Roman"/>
                <w:sz w:val="24"/>
                <w:szCs w:val="24"/>
              </w:rPr>
            </w:pPr>
            <w:r w:rsidRPr="00F02A4E">
              <w:rPr>
                <w:rFonts w:ascii="Times New Roman" w:hAnsi="Times New Roman"/>
                <w:sz w:val="24"/>
                <w:szCs w:val="24"/>
              </w:rPr>
              <w:t xml:space="preserve">LIST OF ABBREVIATION </w:t>
            </w:r>
          </w:p>
        </w:tc>
        <w:tc>
          <w:tcPr>
            <w:tcW w:w="1806" w:type="dxa"/>
          </w:tcPr>
          <w:p w:rsidR="00F02A4E" w:rsidRPr="00F02A4E" w:rsidRDefault="00056E33" w:rsidP="004B14C8">
            <w:pPr>
              <w:spacing w:after="0" w:line="360" w:lineRule="auto"/>
              <w:jc w:val="center"/>
              <w:rPr>
                <w:rFonts w:ascii="Times New Roman" w:hAnsi="Times New Roman"/>
                <w:sz w:val="24"/>
                <w:szCs w:val="24"/>
              </w:rPr>
            </w:pPr>
            <w:r>
              <w:rPr>
                <w:rFonts w:ascii="Times New Roman" w:hAnsi="Times New Roman"/>
                <w:sz w:val="24"/>
                <w:szCs w:val="24"/>
              </w:rPr>
              <w:t>iii</w:t>
            </w:r>
          </w:p>
        </w:tc>
      </w:tr>
      <w:tr w:rsidR="00F02A4E" w:rsidRPr="00F02A4E" w:rsidTr="00F02A4E">
        <w:tc>
          <w:tcPr>
            <w:tcW w:w="6672" w:type="dxa"/>
          </w:tcPr>
          <w:p w:rsidR="00F02A4E" w:rsidRPr="00F02A4E" w:rsidRDefault="00F02A4E" w:rsidP="004B14C8">
            <w:pPr>
              <w:spacing w:after="0" w:line="360" w:lineRule="auto"/>
              <w:jc w:val="both"/>
              <w:rPr>
                <w:rFonts w:ascii="Times New Roman" w:hAnsi="Times New Roman"/>
                <w:sz w:val="24"/>
                <w:szCs w:val="24"/>
              </w:rPr>
            </w:pPr>
            <w:r>
              <w:rPr>
                <w:rFonts w:ascii="Times New Roman" w:hAnsi="Times New Roman"/>
                <w:sz w:val="24"/>
                <w:szCs w:val="24"/>
              </w:rPr>
              <w:t>ACKNOWLEDGEMENT</w:t>
            </w:r>
          </w:p>
        </w:tc>
        <w:tc>
          <w:tcPr>
            <w:tcW w:w="1806" w:type="dxa"/>
          </w:tcPr>
          <w:p w:rsidR="00F02A4E" w:rsidRPr="00F02A4E" w:rsidRDefault="00056E33" w:rsidP="004B14C8">
            <w:pPr>
              <w:spacing w:after="0" w:line="360" w:lineRule="auto"/>
              <w:jc w:val="center"/>
              <w:rPr>
                <w:rFonts w:ascii="Times New Roman" w:hAnsi="Times New Roman"/>
                <w:sz w:val="24"/>
                <w:szCs w:val="24"/>
              </w:rPr>
            </w:pPr>
            <w:r>
              <w:rPr>
                <w:rFonts w:ascii="Times New Roman" w:hAnsi="Times New Roman"/>
                <w:sz w:val="24"/>
                <w:szCs w:val="24"/>
              </w:rPr>
              <w:t>iv</w:t>
            </w:r>
          </w:p>
        </w:tc>
      </w:tr>
      <w:tr w:rsidR="00F02A4E" w:rsidRPr="00F02A4E" w:rsidTr="00F02A4E">
        <w:tc>
          <w:tcPr>
            <w:tcW w:w="6672" w:type="dxa"/>
          </w:tcPr>
          <w:p w:rsidR="00F02A4E" w:rsidRPr="00F02A4E" w:rsidRDefault="00F02A4E" w:rsidP="004B14C8">
            <w:pPr>
              <w:spacing w:after="0" w:line="360" w:lineRule="auto"/>
              <w:jc w:val="both"/>
              <w:rPr>
                <w:rFonts w:ascii="Times New Roman" w:hAnsi="Times New Roman"/>
                <w:sz w:val="24"/>
                <w:szCs w:val="24"/>
              </w:rPr>
            </w:pPr>
            <w:r w:rsidRPr="00F02A4E">
              <w:rPr>
                <w:rFonts w:ascii="Times New Roman" w:hAnsi="Times New Roman"/>
                <w:sz w:val="24"/>
                <w:szCs w:val="24"/>
              </w:rPr>
              <w:t>ABSTRACT</w:t>
            </w:r>
          </w:p>
        </w:tc>
        <w:tc>
          <w:tcPr>
            <w:tcW w:w="1806" w:type="dxa"/>
          </w:tcPr>
          <w:p w:rsidR="00F02A4E" w:rsidRPr="00F02A4E" w:rsidRDefault="00056E33" w:rsidP="004B14C8">
            <w:pPr>
              <w:spacing w:after="0" w:line="360" w:lineRule="auto"/>
              <w:jc w:val="center"/>
              <w:rPr>
                <w:rFonts w:ascii="Times New Roman" w:hAnsi="Times New Roman"/>
                <w:sz w:val="24"/>
                <w:szCs w:val="24"/>
              </w:rPr>
            </w:pPr>
            <w:r>
              <w:rPr>
                <w:rFonts w:ascii="Times New Roman" w:hAnsi="Times New Roman"/>
                <w:sz w:val="24"/>
                <w:szCs w:val="24"/>
              </w:rPr>
              <w:t>v</w:t>
            </w:r>
          </w:p>
        </w:tc>
      </w:tr>
      <w:tr w:rsidR="00F02A4E" w:rsidRPr="00F02A4E" w:rsidTr="00F02A4E">
        <w:tc>
          <w:tcPr>
            <w:tcW w:w="6672" w:type="dxa"/>
          </w:tcPr>
          <w:p w:rsidR="00F02A4E" w:rsidRPr="00F02A4E" w:rsidRDefault="00F02A4E" w:rsidP="004B14C8">
            <w:pPr>
              <w:spacing w:after="0" w:line="360" w:lineRule="auto"/>
              <w:jc w:val="both"/>
              <w:rPr>
                <w:rFonts w:ascii="Times New Roman" w:hAnsi="Times New Roman"/>
                <w:sz w:val="24"/>
                <w:szCs w:val="24"/>
              </w:rPr>
            </w:pPr>
            <w:r w:rsidRPr="00F02A4E">
              <w:rPr>
                <w:rFonts w:ascii="Times New Roman" w:hAnsi="Times New Roman"/>
                <w:sz w:val="24"/>
                <w:szCs w:val="24"/>
              </w:rPr>
              <w:t>CHAPTER-</w:t>
            </w:r>
            <w:r w:rsidRPr="00F02A4E">
              <w:rPr>
                <w:rFonts w:ascii="Times New Roman" w:hAnsi="Times New Roman"/>
                <w:sz w:val="24"/>
                <w:szCs w:val="24"/>
                <w:cs/>
                <w:lang w:bidi="bn-BD"/>
              </w:rPr>
              <w:t xml:space="preserve">1: </w:t>
            </w:r>
            <w:r w:rsidRPr="00F02A4E">
              <w:rPr>
                <w:rFonts w:ascii="Times New Roman" w:hAnsi="Times New Roman"/>
                <w:sz w:val="24"/>
                <w:szCs w:val="24"/>
              </w:rPr>
              <w:t>INTRODUCTION</w:t>
            </w:r>
          </w:p>
        </w:tc>
        <w:tc>
          <w:tcPr>
            <w:tcW w:w="1806" w:type="dxa"/>
          </w:tcPr>
          <w:p w:rsidR="00F02A4E" w:rsidRPr="00F02A4E" w:rsidRDefault="00056E33" w:rsidP="004B14C8">
            <w:pPr>
              <w:spacing w:after="0" w:line="360" w:lineRule="auto"/>
              <w:jc w:val="center"/>
              <w:rPr>
                <w:rFonts w:ascii="Times New Roman" w:hAnsi="Times New Roman"/>
                <w:sz w:val="24"/>
                <w:szCs w:val="24"/>
              </w:rPr>
            </w:pPr>
            <w:r>
              <w:rPr>
                <w:rFonts w:ascii="Times New Roman" w:hAnsi="Times New Roman"/>
                <w:sz w:val="24"/>
                <w:szCs w:val="24"/>
              </w:rPr>
              <w:t>1-3</w:t>
            </w:r>
          </w:p>
        </w:tc>
      </w:tr>
      <w:tr w:rsidR="00F02A4E" w:rsidRPr="00F02A4E" w:rsidTr="00F02A4E">
        <w:trPr>
          <w:trHeight w:val="2574"/>
        </w:trPr>
        <w:tc>
          <w:tcPr>
            <w:tcW w:w="6672" w:type="dxa"/>
          </w:tcPr>
          <w:p w:rsidR="00F02A4E" w:rsidRPr="00F02A4E" w:rsidRDefault="00F02A4E" w:rsidP="004B14C8">
            <w:pPr>
              <w:spacing w:after="0" w:line="360" w:lineRule="auto"/>
              <w:jc w:val="both"/>
              <w:rPr>
                <w:rFonts w:ascii="Times New Roman" w:hAnsi="Times New Roman"/>
                <w:sz w:val="24"/>
                <w:szCs w:val="24"/>
              </w:rPr>
            </w:pPr>
            <w:r w:rsidRPr="00F02A4E">
              <w:rPr>
                <w:rFonts w:ascii="Times New Roman" w:hAnsi="Times New Roman"/>
                <w:sz w:val="24"/>
                <w:szCs w:val="24"/>
              </w:rPr>
              <w:t>CHAPTER-</w:t>
            </w:r>
            <w:r w:rsidRPr="00F02A4E">
              <w:rPr>
                <w:rFonts w:ascii="Times New Roman" w:hAnsi="Times New Roman"/>
                <w:sz w:val="24"/>
                <w:szCs w:val="24"/>
                <w:cs/>
                <w:lang w:bidi="bn-BD"/>
              </w:rPr>
              <w:t>2:</w:t>
            </w:r>
            <w:r w:rsidRPr="00F02A4E">
              <w:rPr>
                <w:rFonts w:ascii="Times New Roman" w:hAnsi="Times New Roman"/>
                <w:sz w:val="24"/>
                <w:szCs w:val="24"/>
              </w:rPr>
              <w:t xml:space="preserve"> MATEIALS AND METHODS</w:t>
            </w:r>
          </w:p>
          <w:p w:rsidR="00F02A4E" w:rsidRPr="00F02A4E" w:rsidRDefault="00F02A4E" w:rsidP="004B14C8">
            <w:pPr>
              <w:spacing w:after="0" w:line="360" w:lineRule="auto"/>
              <w:rPr>
                <w:rFonts w:ascii="Times New Roman" w:hAnsi="Times New Roman"/>
                <w:sz w:val="24"/>
                <w:szCs w:val="24"/>
              </w:rPr>
            </w:pPr>
            <w:r w:rsidRPr="00F02A4E">
              <w:rPr>
                <w:rFonts w:ascii="Times New Roman" w:hAnsi="Times New Roman"/>
                <w:sz w:val="24"/>
                <w:szCs w:val="24"/>
              </w:rPr>
              <w:t xml:space="preserve">              </w:t>
            </w:r>
            <w:r>
              <w:rPr>
                <w:rFonts w:ascii="Times New Roman" w:hAnsi="Times New Roman"/>
                <w:sz w:val="24"/>
                <w:szCs w:val="24"/>
              </w:rPr>
              <w:t xml:space="preserve">             2.1. Study area</w:t>
            </w:r>
          </w:p>
          <w:p w:rsidR="00F02A4E" w:rsidRPr="00F02A4E" w:rsidRDefault="00F02A4E" w:rsidP="004B14C8">
            <w:pPr>
              <w:spacing w:after="0" w:line="360" w:lineRule="auto"/>
              <w:rPr>
                <w:rFonts w:ascii="Times New Roman" w:hAnsi="Times New Roman"/>
                <w:sz w:val="24"/>
                <w:szCs w:val="24"/>
              </w:rPr>
            </w:pPr>
            <w:r w:rsidRPr="00F02A4E">
              <w:rPr>
                <w:rFonts w:ascii="Times New Roman" w:hAnsi="Times New Roman"/>
                <w:sz w:val="24"/>
                <w:szCs w:val="24"/>
              </w:rPr>
              <w:t xml:space="preserve">                           2.2. </w:t>
            </w:r>
            <w:r w:rsidRPr="00F02A4E">
              <w:rPr>
                <w:rFonts w:ascii="Times New Roman" w:hAnsi="Times New Roman"/>
                <w:sz w:val="24"/>
                <w:szCs w:val="24"/>
                <w:cs/>
                <w:lang w:bidi="bn-BD"/>
              </w:rPr>
              <w:t>Signalment and history of the case</w:t>
            </w:r>
            <w:r w:rsidRPr="00F02A4E">
              <w:rPr>
                <w:rFonts w:ascii="Times New Roman" w:hAnsi="Times New Roman"/>
                <w:sz w:val="24"/>
                <w:szCs w:val="24"/>
              </w:rPr>
              <w:t xml:space="preserve"> </w:t>
            </w:r>
          </w:p>
          <w:p w:rsidR="00F02A4E" w:rsidRPr="00F02A4E" w:rsidRDefault="00F02A4E" w:rsidP="004B14C8">
            <w:pPr>
              <w:spacing w:after="0" w:line="360" w:lineRule="auto"/>
              <w:rPr>
                <w:rFonts w:ascii="Times New Roman" w:hAnsi="Times New Roman"/>
                <w:sz w:val="24"/>
                <w:szCs w:val="24"/>
              </w:rPr>
            </w:pPr>
            <w:r w:rsidRPr="00F02A4E">
              <w:rPr>
                <w:rFonts w:ascii="Times New Roman" w:hAnsi="Times New Roman"/>
                <w:sz w:val="24"/>
                <w:szCs w:val="24"/>
              </w:rPr>
              <w:t xml:space="preserve">                           2.3. </w:t>
            </w:r>
            <w:r w:rsidRPr="00F02A4E">
              <w:rPr>
                <w:rFonts w:ascii="Times New Roman" w:hAnsi="Times New Roman"/>
                <w:sz w:val="24"/>
                <w:szCs w:val="24"/>
                <w:cs/>
                <w:lang w:bidi="bn-BD"/>
              </w:rPr>
              <w:t>Clinical examination and diagnosis</w:t>
            </w:r>
            <w:r w:rsidRPr="00F02A4E">
              <w:rPr>
                <w:rFonts w:ascii="Times New Roman" w:hAnsi="Times New Roman"/>
                <w:sz w:val="24"/>
                <w:szCs w:val="24"/>
              </w:rPr>
              <w:t xml:space="preserve"> </w:t>
            </w:r>
          </w:p>
          <w:p w:rsidR="00F02A4E" w:rsidRPr="00F02A4E" w:rsidRDefault="00F02A4E" w:rsidP="004B14C8">
            <w:pPr>
              <w:spacing w:after="0" w:line="360" w:lineRule="auto"/>
              <w:rPr>
                <w:rFonts w:ascii="Times New Roman" w:hAnsi="Times New Roman"/>
                <w:sz w:val="24"/>
                <w:szCs w:val="24"/>
                <w:lang w:bidi="bn-BD"/>
              </w:rPr>
            </w:pPr>
            <w:r w:rsidRPr="00F02A4E">
              <w:rPr>
                <w:rFonts w:ascii="Times New Roman" w:hAnsi="Times New Roman"/>
                <w:sz w:val="24"/>
                <w:szCs w:val="24"/>
              </w:rPr>
              <w:t xml:space="preserve">                           2.4. </w:t>
            </w:r>
            <w:r w:rsidRPr="00F02A4E">
              <w:rPr>
                <w:rFonts w:ascii="Times New Roman" w:hAnsi="Times New Roman"/>
                <w:sz w:val="24"/>
                <w:szCs w:val="24"/>
                <w:cs/>
                <w:lang w:bidi="bn-BD"/>
              </w:rPr>
              <w:t>Surgical procedure</w:t>
            </w:r>
          </w:p>
          <w:p w:rsidR="00F02A4E" w:rsidRPr="00F02A4E" w:rsidRDefault="00F02A4E" w:rsidP="004B14C8">
            <w:pPr>
              <w:spacing w:after="0" w:line="360" w:lineRule="auto"/>
              <w:rPr>
                <w:rFonts w:ascii="Times New Roman" w:hAnsi="Times New Roman"/>
                <w:sz w:val="24"/>
                <w:szCs w:val="24"/>
                <w:lang w:bidi="bn-BD"/>
              </w:rPr>
            </w:pPr>
            <w:r w:rsidRPr="00F02A4E">
              <w:rPr>
                <w:rFonts w:ascii="Times New Roman" w:hAnsi="Times New Roman"/>
                <w:sz w:val="24"/>
                <w:szCs w:val="24"/>
                <w:cs/>
                <w:lang w:bidi="bn-BD"/>
              </w:rPr>
              <w:t xml:space="preserve">                                    -Patient preparation</w:t>
            </w:r>
          </w:p>
          <w:p w:rsidR="00F02A4E" w:rsidRPr="00F02A4E" w:rsidRDefault="00F02A4E" w:rsidP="004B14C8">
            <w:pPr>
              <w:spacing w:after="0" w:line="360" w:lineRule="auto"/>
              <w:rPr>
                <w:rFonts w:ascii="Times New Roman" w:hAnsi="Times New Roman"/>
                <w:sz w:val="24"/>
                <w:szCs w:val="24"/>
                <w:lang w:bidi="bn-BD"/>
              </w:rPr>
            </w:pPr>
            <w:r w:rsidRPr="00F02A4E">
              <w:rPr>
                <w:rFonts w:ascii="Times New Roman" w:hAnsi="Times New Roman"/>
                <w:sz w:val="24"/>
                <w:szCs w:val="24"/>
                <w:cs/>
                <w:lang w:bidi="bn-BD"/>
              </w:rPr>
              <w:t xml:space="preserve">                                    -Anesthesia</w:t>
            </w:r>
          </w:p>
          <w:p w:rsidR="00F02A4E" w:rsidRPr="00F02A4E" w:rsidRDefault="00F02A4E" w:rsidP="004B14C8">
            <w:pPr>
              <w:spacing w:after="0" w:line="360" w:lineRule="auto"/>
              <w:rPr>
                <w:rFonts w:ascii="Times New Roman" w:hAnsi="Times New Roman"/>
                <w:sz w:val="24"/>
                <w:szCs w:val="24"/>
                <w:lang w:bidi="bn-BD"/>
              </w:rPr>
            </w:pPr>
            <w:r w:rsidRPr="00F02A4E">
              <w:rPr>
                <w:rFonts w:ascii="Times New Roman" w:hAnsi="Times New Roman"/>
                <w:sz w:val="24"/>
                <w:szCs w:val="24"/>
                <w:cs/>
                <w:lang w:bidi="bn-BD"/>
              </w:rPr>
              <w:t xml:space="preserve">                                    -</w:t>
            </w:r>
            <w:r w:rsidRPr="00F02A4E">
              <w:rPr>
                <w:rFonts w:ascii="Times New Roman" w:hAnsi="Times New Roman"/>
                <w:sz w:val="24"/>
                <w:szCs w:val="24"/>
              </w:rPr>
              <w:t xml:space="preserve"> </w:t>
            </w:r>
            <w:r w:rsidRPr="00F02A4E">
              <w:rPr>
                <w:rFonts w:ascii="Times New Roman" w:hAnsi="Times New Roman"/>
                <w:sz w:val="24"/>
                <w:szCs w:val="24"/>
                <w:cs/>
                <w:lang w:bidi="bn-BD"/>
              </w:rPr>
              <w:t>Operation technique in humerus</w:t>
            </w:r>
          </w:p>
          <w:p w:rsidR="00F02A4E" w:rsidRPr="00F02A4E" w:rsidRDefault="00F02A4E" w:rsidP="004B14C8">
            <w:pPr>
              <w:spacing w:after="0" w:line="360" w:lineRule="auto"/>
              <w:rPr>
                <w:rFonts w:ascii="Times New Roman" w:hAnsi="Times New Roman"/>
                <w:sz w:val="24"/>
                <w:szCs w:val="24"/>
                <w:lang w:bidi="bn-BD"/>
              </w:rPr>
            </w:pPr>
            <w:r w:rsidRPr="00F02A4E">
              <w:rPr>
                <w:rFonts w:ascii="Times New Roman" w:hAnsi="Times New Roman"/>
                <w:sz w:val="24"/>
                <w:szCs w:val="24"/>
                <w:cs/>
                <w:lang w:bidi="bn-BD"/>
              </w:rPr>
              <w:t xml:space="preserve">                                    -</w:t>
            </w:r>
            <w:r w:rsidR="009843F8" w:rsidRPr="00F02A4E">
              <w:rPr>
                <w:rFonts w:ascii="Times New Roman" w:hAnsi="Times New Roman"/>
                <w:sz w:val="24"/>
                <w:szCs w:val="24"/>
                <w:cs/>
                <w:lang w:bidi="bn-BD"/>
              </w:rPr>
              <w:t xml:space="preserve"> Post-operative care</w:t>
            </w:r>
          </w:p>
          <w:p w:rsidR="00F02A4E" w:rsidRPr="00F02A4E" w:rsidRDefault="00F02A4E" w:rsidP="004B14C8">
            <w:pPr>
              <w:spacing w:after="0" w:line="360" w:lineRule="auto"/>
              <w:rPr>
                <w:rFonts w:ascii="Times New Roman" w:hAnsi="Times New Roman"/>
                <w:sz w:val="24"/>
                <w:szCs w:val="24"/>
              </w:rPr>
            </w:pPr>
            <w:r w:rsidRPr="00F02A4E">
              <w:rPr>
                <w:rFonts w:ascii="Times New Roman" w:hAnsi="Times New Roman"/>
                <w:sz w:val="24"/>
                <w:szCs w:val="24"/>
                <w:cs/>
                <w:lang w:bidi="bn-BD"/>
              </w:rPr>
              <w:t xml:space="preserve">                                    -</w:t>
            </w:r>
            <w:r w:rsidR="009843F8">
              <w:rPr>
                <w:rFonts w:ascii="Times New Roman" w:hAnsi="Times New Roman"/>
                <w:sz w:val="24"/>
                <w:szCs w:val="24"/>
                <w:cs/>
                <w:lang w:bidi="bn-BD"/>
              </w:rPr>
              <w:t xml:space="preserve"> </w:t>
            </w:r>
            <w:r w:rsidR="009843F8" w:rsidRPr="00F02A4E">
              <w:rPr>
                <w:rFonts w:ascii="Times New Roman" w:hAnsi="Times New Roman"/>
                <w:sz w:val="24"/>
                <w:szCs w:val="24"/>
                <w:cs/>
                <w:lang w:bidi="bn-BD"/>
              </w:rPr>
              <w:t>Patient evaluation</w:t>
            </w:r>
          </w:p>
        </w:tc>
        <w:tc>
          <w:tcPr>
            <w:tcW w:w="1806" w:type="dxa"/>
          </w:tcPr>
          <w:p w:rsidR="00F02A4E" w:rsidRDefault="00056E33" w:rsidP="004B14C8">
            <w:pPr>
              <w:spacing w:after="0" w:line="360" w:lineRule="auto"/>
              <w:jc w:val="center"/>
              <w:rPr>
                <w:rFonts w:ascii="Times New Roman" w:hAnsi="Times New Roman"/>
                <w:sz w:val="24"/>
                <w:szCs w:val="24"/>
              </w:rPr>
            </w:pPr>
            <w:r>
              <w:rPr>
                <w:rFonts w:ascii="Times New Roman" w:hAnsi="Times New Roman"/>
                <w:sz w:val="24"/>
                <w:szCs w:val="24"/>
              </w:rPr>
              <w:t>4-8</w:t>
            </w:r>
          </w:p>
          <w:p w:rsidR="00056E33" w:rsidRPr="00F02A4E" w:rsidRDefault="00056E33" w:rsidP="004B14C8">
            <w:pPr>
              <w:spacing w:after="0" w:line="360" w:lineRule="auto"/>
              <w:jc w:val="center"/>
              <w:rPr>
                <w:rFonts w:ascii="Times New Roman" w:hAnsi="Times New Roman"/>
                <w:sz w:val="24"/>
                <w:szCs w:val="24"/>
              </w:rPr>
            </w:pPr>
          </w:p>
        </w:tc>
      </w:tr>
      <w:tr w:rsidR="00F02A4E" w:rsidRPr="00F02A4E" w:rsidTr="00F02A4E">
        <w:tc>
          <w:tcPr>
            <w:tcW w:w="6672" w:type="dxa"/>
          </w:tcPr>
          <w:p w:rsidR="00F02A4E" w:rsidRPr="00F02A4E" w:rsidRDefault="00F02A4E" w:rsidP="004B14C8">
            <w:pPr>
              <w:spacing w:after="0" w:line="360" w:lineRule="auto"/>
              <w:jc w:val="both"/>
              <w:rPr>
                <w:rFonts w:ascii="Times New Roman" w:hAnsi="Times New Roman"/>
                <w:sz w:val="24"/>
                <w:szCs w:val="24"/>
                <w:lang w:bidi="bn-BD"/>
              </w:rPr>
            </w:pPr>
            <w:r w:rsidRPr="00F02A4E">
              <w:rPr>
                <w:rFonts w:ascii="Times New Roman" w:hAnsi="Times New Roman"/>
                <w:sz w:val="24"/>
                <w:szCs w:val="24"/>
              </w:rPr>
              <w:t>CHAPTER-</w:t>
            </w:r>
            <w:r w:rsidRPr="00F02A4E">
              <w:rPr>
                <w:rFonts w:ascii="Times New Roman" w:hAnsi="Times New Roman"/>
                <w:sz w:val="24"/>
                <w:szCs w:val="24"/>
                <w:cs/>
                <w:lang w:bidi="bn-BD"/>
              </w:rPr>
              <w:t xml:space="preserve">3: </w:t>
            </w:r>
            <w:r w:rsidRPr="00F02A4E">
              <w:rPr>
                <w:rFonts w:ascii="Times New Roman" w:hAnsi="Times New Roman"/>
                <w:sz w:val="24"/>
                <w:szCs w:val="24"/>
              </w:rPr>
              <w:t>RESULTS</w:t>
            </w:r>
            <w:r w:rsidRPr="00F02A4E">
              <w:rPr>
                <w:rFonts w:ascii="Times New Roman" w:hAnsi="Times New Roman"/>
                <w:sz w:val="24"/>
                <w:szCs w:val="24"/>
                <w:cs/>
                <w:lang w:bidi="bn-BD"/>
              </w:rPr>
              <w:t xml:space="preserve"> </w:t>
            </w:r>
            <w:r w:rsidR="009843F8">
              <w:rPr>
                <w:rFonts w:ascii="Times New Roman" w:hAnsi="Times New Roman"/>
                <w:sz w:val="24"/>
                <w:szCs w:val="24"/>
                <w:cs/>
                <w:lang w:bidi="bn-BD"/>
              </w:rPr>
              <w:t>AND DISCUSSION</w:t>
            </w:r>
          </w:p>
        </w:tc>
        <w:tc>
          <w:tcPr>
            <w:tcW w:w="1806" w:type="dxa"/>
          </w:tcPr>
          <w:p w:rsidR="00F02A4E" w:rsidRPr="00F02A4E" w:rsidRDefault="00056E33" w:rsidP="004B14C8">
            <w:pPr>
              <w:spacing w:after="0" w:line="360" w:lineRule="auto"/>
              <w:jc w:val="center"/>
              <w:rPr>
                <w:rFonts w:ascii="Times New Roman" w:hAnsi="Times New Roman"/>
                <w:sz w:val="24"/>
                <w:szCs w:val="24"/>
              </w:rPr>
            </w:pPr>
            <w:r>
              <w:rPr>
                <w:rFonts w:ascii="Times New Roman" w:hAnsi="Times New Roman"/>
                <w:sz w:val="24"/>
                <w:szCs w:val="24"/>
              </w:rPr>
              <w:t>9-11</w:t>
            </w:r>
          </w:p>
        </w:tc>
      </w:tr>
      <w:tr w:rsidR="00F02A4E" w:rsidRPr="00F02A4E" w:rsidTr="00F02A4E">
        <w:tc>
          <w:tcPr>
            <w:tcW w:w="6672" w:type="dxa"/>
          </w:tcPr>
          <w:p w:rsidR="00F02A4E" w:rsidRPr="00F02A4E" w:rsidRDefault="00F02A4E" w:rsidP="004B14C8">
            <w:pPr>
              <w:spacing w:after="0" w:line="360" w:lineRule="auto"/>
              <w:jc w:val="both"/>
              <w:rPr>
                <w:rFonts w:ascii="Times New Roman" w:hAnsi="Times New Roman"/>
                <w:sz w:val="24"/>
                <w:szCs w:val="24"/>
              </w:rPr>
            </w:pPr>
            <w:r w:rsidRPr="00F02A4E">
              <w:rPr>
                <w:rFonts w:ascii="Times New Roman" w:hAnsi="Times New Roman"/>
                <w:sz w:val="24"/>
                <w:szCs w:val="24"/>
              </w:rPr>
              <w:t>CHAPTER-</w:t>
            </w:r>
            <w:r w:rsidRPr="00F02A4E">
              <w:rPr>
                <w:rFonts w:ascii="Times New Roman" w:hAnsi="Times New Roman"/>
                <w:sz w:val="24"/>
                <w:szCs w:val="24"/>
                <w:cs/>
                <w:lang w:bidi="bn-BD"/>
              </w:rPr>
              <w:t>4:</w:t>
            </w:r>
            <w:r>
              <w:rPr>
                <w:rFonts w:ascii="Times New Roman" w:hAnsi="Times New Roman"/>
                <w:sz w:val="24"/>
                <w:szCs w:val="24"/>
              </w:rPr>
              <w:t xml:space="preserve"> </w:t>
            </w:r>
            <w:r w:rsidRPr="00F02A4E">
              <w:rPr>
                <w:rFonts w:ascii="Times New Roman" w:hAnsi="Times New Roman"/>
                <w:sz w:val="24"/>
                <w:szCs w:val="24"/>
              </w:rPr>
              <w:t>CONCLUSION</w:t>
            </w:r>
          </w:p>
        </w:tc>
        <w:tc>
          <w:tcPr>
            <w:tcW w:w="1806" w:type="dxa"/>
          </w:tcPr>
          <w:p w:rsidR="00F02A4E" w:rsidRPr="00F02A4E" w:rsidRDefault="00056E33" w:rsidP="004B14C8">
            <w:pPr>
              <w:spacing w:after="0" w:line="360" w:lineRule="auto"/>
              <w:jc w:val="center"/>
              <w:rPr>
                <w:rFonts w:ascii="Times New Roman" w:hAnsi="Times New Roman"/>
                <w:sz w:val="24"/>
                <w:szCs w:val="24"/>
              </w:rPr>
            </w:pPr>
            <w:r>
              <w:rPr>
                <w:rFonts w:ascii="Times New Roman" w:hAnsi="Times New Roman"/>
                <w:sz w:val="24"/>
                <w:szCs w:val="24"/>
              </w:rPr>
              <w:t>12</w:t>
            </w:r>
          </w:p>
        </w:tc>
      </w:tr>
      <w:tr w:rsidR="00F02A4E" w:rsidRPr="00F02A4E" w:rsidTr="00F02A4E">
        <w:tc>
          <w:tcPr>
            <w:tcW w:w="6672" w:type="dxa"/>
          </w:tcPr>
          <w:p w:rsidR="00F02A4E" w:rsidRPr="00F02A4E" w:rsidRDefault="00F02A4E" w:rsidP="004B14C8">
            <w:pPr>
              <w:spacing w:after="0" w:line="360" w:lineRule="auto"/>
              <w:jc w:val="both"/>
              <w:rPr>
                <w:rFonts w:ascii="Times New Roman" w:hAnsi="Times New Roman"/>
                <w:sz w:val="24"/>
                <w:szCs w:val="24"/>
              </w:rPr>
            </w:pPr>
            <w:r>
              <w:rPr>
                <w:rFonts w:ascii="Times New Roman" w:hAnsi="Times New Roman"/>
                <w:sz w:val="24"/>
                <w:szCs w:val="24"/>
              </w:rPr>
              <w:t>REFERENCES</w:t>
            </w:r>
          </w:p>
        </w:tc>
        <w:tc>
          <w:tcPr>
            <w:tcW w:w="1806" w:type="dxa"/>
          </w:tcPr>
          <w:p w:rsidR="00F02A4E" w:rsidRPr="00F02A4E" w:rsidRDefault="00056E33" w:rsidP="004B14C8">
            <w:pPr>
              <w:spacing w:after="0" w:line="360" w:lineRule="auto"/>
              <w:jc w:val="center"/>
              <w:rPr>
                <w:rFonts w:ascii="Times New Roman" w:hAnsi="Times New Roman"/>
                <w:sz w:val="24"/>
                <w:szCs w:val="24"/>
              </w:rPr>
            </w:pPr>
            <w:r>
              <w:rPr>
                <w:rFonts w:ascii="Times New Roman" w:hAnsi="Times New Roman"/>
                <w:sz w:val="24"/>
                <w:szCs w:val="24"/>
              </w:rPr>
              <w:t>13-14</w:t>
            </w:r>
          </w:p>
        </w:tc>
      </w:tr>
      <w:tr w:rsidR="00F02A4E" w:rsidRPr="00F02A4E" w:rsidTr="00F02A4E">
        <w:tc>
          <w:tcPr>
            <w:tcW w:w="6672" w:type="dxa"/>
          </w:tcPr>
          <w:p w:rsidR="00F02A4E" w:rsidRPr="00F02A4E" w:rsidRDefault="00F02A4E" w:rsidP="004B14C8">
            <w:pPr>
              <w:spacing w:after="0" w:line="360" w:lineRule="auto"/>
              <w:jc w:val="both"/>
              <w:rPr>
                <w:rFonts w:ascii="Times New Roman" w:hAnsi="Times New Roman"/>
                <w:sz w:val="24"/>
                <w:szCs w:val="24"/>
              </w:rPr>
            </w:pPr>
            <w:r w:rsidRPr="00F02A4E">
              <w:rPr>
                <w:rFonts w:ascii="Times New Roman" w:hAnsi="Times New Roman"/>
                <w:sz w:val="24"/>
                <w:szCs w:val="24"/>
              </w:rPr>
              <w:t>BIOGRAPHY</w:t>
            </w:r>
          </w:p>
        </w:tc>
        <w:tc>
          <w:tcPr>
            <w:tcW w:w="1806" w:type="dxa"/>
          </w:tcPr>
          <w:p w:rsidR="00F02A4E" w:rsidRPr="00F02A4E" w:rsidRDefault="00056E33" w:rsidP="004B14C8">
            <w:pPr>
              <w:spacing w:after="0" w:line="360" w:lineRule="auto"/>
              <w:jc w:val="center"/>
              <w:rPr>
                <w:rFonts w:ascii="Times New Roman" w:hAnsi="Times New Roman"/>
                <w:sz w:val="24"/>
                <w:szCs w:val="24"/>
              </w:rPr>
            </w:pPr>
            <w:r>
              <w:rPr>
                <w:rFonts w:ascii="Times New Roman" w:hAnsi="Times New Roman"/>
                <w:sz w:val="24"/>
                <w:szCs w:val="24"/>
              </w:rPr>
              <w:t>15</w:t>
            </w:r>
          </w:p>
        </w:tc>
      </w:tr>
    </w:tbl>
    <w:p w:rsidR="00F02A4E" w:rsidRDefault="00F02A4E" w:rsidP="004B14C8">
      <w:pPr>
        <w:spacing w:after="0" w:line="360" w:lineRule="auto"/>
        <w:jc w:val="right"/>
        <w:rPr>
          <w:rFonts w:ascii="Times New Roman" w:hAnsi="Times New Roman"/>
        </w:rPr>
      </w:pPr>
      <w:r>
        <w:rPr>
          <w:rFonts w:ascii="Times New Roman" w:hAnsi="Times New Roman"/>
        </w:rPr>
        <w:t xml:space="preserve"> </w:t>
      </w:r>
      <w:r w:rsidRPr="00AD5AB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t xml:space="preserve">                                                                                                                                                                                    </w:t>
      </w:r>
    </w:p>
    <w:p w:rsidR="00F02A4E" w:rsidRPr="00B27413" w:rsidRDefault="00F02A4E" w:rsidP="004B14C8">
      <w:pPr>
        <w:spacing w:after="0" w:line="360" w:lineRule="auto"/>
      </w:pPr>
    </w:p>
    <w:p w:rsidR="00F02A4E" w:rsidRPr="00FD2B7A" w:rsidRDefault="00F02A4E" w:rsidP="004B14C8">
      <w:pPr>
        <w:spacing w:after="0" w:line="360" w:lineRule="auto"/>
        <w:rPr>
          <w:rFonts w:ascii="Times New Roman" w:hAnsi="Times New Roman"/>
          <w:sz w:val="28"/>
          <w:szCs w:val="28"/>
        </w:rPr>
      </w:pPr>
    </w:p>
    <w:p w:rsidR="00F02A4E" w:rsidRDefault="00F02A4E" w:rsidP="004B14C8">
      <w:pPr>
        <w:spacing w:line="360" w:lineRule="auto"/>
        <w:rPr>
          <w:rFonts w:ascii="Times New Roman" w:hAnsi="Times New Roman"/>
          <w:b/>
          <w:sz w:val="28"/>
          <w:szCs w:val="28"/>
        </w:rPr>
      </w:pPr>
      <w:r>
        <w:rPr>
          <w:rFonts w:ascii="Times New Roman" w:hAnsi="Times New Roman"/>
          <w:b/>
          <w:sz w:val="28"/>
          <w:szCs w:val="28"/>
        </w:rPr>
        <w:br w:type="page"/>
      </w:r>
    </w:p>
    <w:p w:rsidR="00F02A4E" w:rsidRDefault="00F02A4E" w:rsidP="004B14C8">
      <w:pPr>
        <w:spacing w:after="0" w:line="360" w:lineRule="auto"/>
        <w:jc w:val="center"/>
        <w:rPr>
          <w:rFonts w:ascii="Times New Roman" w:hAnsi="Times New Roman"/>
          <w:b/>
          <w:sz w:val="28"/>
          <w:szCs w:val="28"/>
        </w:rPr>
      </w:pPr>
      <w:r w:rsidRPr="00F02A4E">
        <w:rPr>
          <w:rFonts w:ascii="Times New Roman" w:hAnsi="Times New Roman"/>
          <w:b/>
          <w:sz w:val="28"/>
          <w:szCs w:val="28"/>
        </w:rPr>
        <w:lastRenderedPageBreak/>
        <w:t>LIST OF TABLE</w:t>
      </w:r>
    </w:p>
    <w:p w:rsidR="00F02A4E" w:rsidRPr="00F02A4E" w:rsidRDefault="00F02A4E" w:rsidP="004B14C8">
      <w:pPr>
        <w:spacing w:after="0" w:line="36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5761"/>
        <w:gridCol w:w="1405"/>
      </w:tblGrid>
      <w:tr w:rsidR="00F02A4E" w:rsidRPr="00F02A4E" w:rsidTr="00F02726">
        <w:trPr>
          <w:trHeight w:val="440"/>
        </w:trPr>
        <w:tc>
          <w:tcPr>
            <w:tcW w:w="1368" w:type="dxa"/>
            <w:shd w:val="clear" w:color="auto" w:fill="auto"/>
          </w:tcPr>
          <w:p w:rsidR="00F02A4E" w:rsidRPr="00F02A4E" w:rsidRDefault="00F02A4E" w:rsidP="004B14C8">
            <w:pPr>
              <w:spacing w:after="0" w:line="360" w:lineRule="auto"/>
              <w:jc w:val="center"/>
              <w:rPr>
                <w:rFonts w:ascii="Times New Roman" w:hAnsi="Times New Roman"/>
                <w:b/>
                <w:sz w:val="24"/>
                <w:szCs w:val="24"/>
              </w:rPr>
            </w:pPr>
            <w:r w:rsidRPr="00F02A4E">
              <w:rPr>
                <w:rFonts w:ascii="Times New Roman" w:hAnsi="Times New Roman"/>
                <w:b/>
                <w:sz w:val="24"/>
                <w:szCs w:val="24"/>
              </w:rPr>
              <w:t>Table no</w:t>
            </w:r>
            <w:r w:rsidR="00056E33">
              <w:rPr>
                <w:rFonts w:ascii="Times New Roman" w:hAnsi="Times New Roman"/>
                <w:b/>
                <w:sz w:val="24"/>
                <w:szCs w:val="24"/>
              </w:rPr>
              <w:t>:</w:t>
            </w:r>
          </w:p>
        </w:tc>
        <w:tc>
          <w:tcPr>
            <w:tcW w:w="6660" w:type="dxa"/>
            <w:shd w:val="clear" w:color="auto" w:fill="auto"/>
          </w:tcPr>
          <w:p w:rsidR="00F02A4E" w:rsidRPr="00F02A4E" w:rsidRDefault="00F02A4E" w:rsidP="004B14C8">
            <w:pPr>
              <w:spacing w:after="0" w:line="360" w:lineRule="auto"/>
              <w:jc w:val="center"/>
              <w:rPr>
                <w:rFonts w:ascii="Times New Roman" w:hAnsi="Times New Roman"/>
                <w:b/>
                <w:sz w:val="24"/>
                <w:szCs w:val="24"/>
              </w:rPr>
            </w:pPr>
            <w:r w:rsidRPr="00F02A4E">
              <w:rPr>
                <w:rFonts w:ascii="Times New Roman" w:hAnsi="Times New Roman"/>
                <w:b/>
                <w:sz w:val="24"/>
                <w:szCs w:val="24"/>
              </w:rPr>
              <w:t>Contents</w:t>
            </w:r>
          </w:p>
        </w:tc>
        <w:tc>
          <w:tcPr>
            <w:tcW w:w="1548" w:type="dxa"/>
            <w:shd w:val="clear" w:color="auto" w:fill="auto"/>
          </w:tcPr>
          <w:p w:rsidR="00F02A4E" w:rsidRPr="00F02A4E" w:rsidRDefault="00F02A4E" w:rsidP="004B14C8">
            <w:pPr>
              <w:spacing w:after="0" w:line="360" w:lineRule="auto"/>
              <w:jc w:val="center"/>
              <w:rPr>
                <w:rFonts w:ascii="Times New Roman" w:hAnsi="Times New Roman"/>
                <w:b/>
                <w:sz w:val="24"/>
                <w:szCs w:val="24"/>
              </w:rPr>
            </w:pPr>
            <w:r w:rsidRPr="00F02A4E">
              <w:rPr>
                <w:rFonts w:ascii="Times New Roman" w:hAnsi="Times New Roman"/>
                <w:b/>
                <w:sz w:val="24"/>
                <w:szCs w:val="24"/>
              </w:rPr>
              <w:t>Page no</w:t>
            </w:r>
            <w:r w:rsidR="00056E33">
              <w:rPr>
                <w:rFonts w:ascii="Times New Roman" w:hAnsi="Times New Roman"/>
                <w:b/>
                <w:sz w:val="24"/>
                <w:szCs w:val="24"/>
              </w:rPr>
              <w:t>:</w:t>
            </w:r>
          </w:p>
        </w:tc>
      </w:tr>
      <w:tr w:rsidR="00F02A4E" w:rsidRPr="00F02A4E" w:rsidTr="00F02726">
        <w:trPr>
          <w:trHeight w:val="449"/>
        </w:trPr>
        <w:tc>
          <w:tcPr>
            <w:tcW w:w="1368" w:type="dxa"/>
            <w:shd w:val="clear" w:color="auto" w:fill="auto"/>
          </w:tcPr>
          <w:p w:rsidR="00F02A4E" w:rsidRPr="00F02A4E" w:rsidRDefault="00F02A4E" w:rsidP="004B14C8">
            <w:pPr>
              <w:spacing w:after="0" w:line="360" w:lineRule="auto"/>
              <w:jc w:val="center"/>
              <w:rPr>
                <w:rFonts w:ascii="Times New Roman" w:hAnsi="Times New Roman"/>
                <w:sz w:val="24"/>
                <w:szCs w:val="24"/>
              </w:rPr>
            </w:pPr>
            <w:r w:rsidRPr="00F02A4E">
              <w:rPr>
                <w:rFonts w:ascii="Times New Roman" w:hAnsi="Times New Roman"/>
                <w:sz w:val="24"/>
                <w:szCs w:val="24"/>
              </w:rPr>
              <w:t>Table 1</w:t>
            </w:r>
          </w:p>
        </w:tc>
        <w:tc>
          <w:tcPr>
            <w:tcW w:w="6660"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Routine examination of blood</w:t>
            </w:r>
          </w:p>
        </w:tc>
        <w:tc>
          <w:tcPr>
            <w:tcW w:w="1548" w:type="dxa"/>
            <w:shd w:val="clear" w:color="auto" w:fill="auto"/>
          </w:tcPr>
          <w:p w:rsidR="00F02A4E" w:rsidRPr="00F02A4E" w:rsidRDefault="00FD1C2B" w:rsidP="004B14C8">
            <w:pPr>
              <w:spacing w:after="0" w:line="360" w:lineRule="auto"/>
              <w:jc w:val="center"/>
              <w:rPr>
                <w:rFonts w:ascii="Times New Roman" w:hAnsi="Times New Roman"/>
                <w:sz w:val="24"/>
                <w:szCs w:val="24"/>
              </w:rPr>
            </w:pPr>
            <w:r>
              <w:rPr>
                <w:rFonts w:ascii="Times New Roman" w:hAnsi="Times New Roman"/>
                <w:sz w:val="24"/>
                <w:szCs w:val="24"/>
              </w:rPr>
              <w:t>9</w:t>
            </w:r>
          </w:p>
        </w:tc>
      </w:tr>
      <w:tr w:rsidR="00F02A4E" w:rsidRPr="00F02A4E" w:rsidTr="00F02726">
        <w:trPr>
          <w:trHeight w:val="440"/>
        </w:trPr>
        <w:tc>
          <w:tcPr>
            <w:tcW w:w="1368" w:type="dxa"/>
            <w:shd w:val="clear" w:color="auto" w:fill="auto"/>
          </w:tcPr>
          <w:p w:rsidR="00F02A4E" w:rsidRPr="00F02A4E" w:rsidRDefault="00F02A4E" w:rsidP="004B14C8">
            <w:pPr>
              <w:spacing w:after="0" w:line="360" w:lineRule="auto"/>
              <w:jc w:val="center"/>
              <w:rPr>
                <w:rFonts w:ascii="Times New Roman" w:hAnsi="Times New Roman"/>
                <w:sz w:val="24"/>
                <w:szCs w:val="24"/>
              </w:rPr>
            </w:pPr>
            <w:r w:rsidRPr="00F02A4E">
              <w:rPr>
                <w:rFonts w:ascii="Times New Roman" w:hAnsi="Times New Roman"/>
                <w:sz w:val="24"/>
                <w:szCs w:val="24"/>
              </w:rPr>
              <w:t>Table 2</w:t>
            </w:r>
          </w:p>
        </w:tc>
        <w:tc>
          <w:tcPr>
            <w:tcW w:w="6660"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Serum biochemical test</w:t>
            </w:r>
          </w:p>
        </w:tc>
        <w:tc>
          <w:tcPr>
            <w:tcW w:w="1548" w:type="dxa"/>
            <w:shd w:val="clear" w:color="auto" w:fill="auto"/>
          </w:tcPr>
          <w:p w:rsidR="00F02A4E" w:rsidRPr="00F02A4E" w:rsidRDefault="00FD1C2B" w:rsidP="004B14C8">
            <w:pPr>
              <w:spacing w:after="0" w:line="360" w:lineRule="auto"/>
              <w:jc w:val="center"/>
              <w:rPr>
                <w:rFonts w:ascii="Times New Roman" w:hAnsi="Times New Roman"/>
                <w:sz w:val="24"/>
                <w:szCs w:val="24"/>
              </w:rPr>
            </w:pPr>
            <w:r>
              <w:rPr>
                <w:rFonts w:ascii="Times New Roman" w:hAnsi="Times New Roman"/>
                <w:sz w:val="24"/>
                <w:szCs w:val="24"/>
              </w:rPr>
              <w:t>9</w:t>
            </w:r>
          </w:p>
        </w:tc>
      </w:tr>
    </w:tbl>
    <w:p w:rsidR="00F02A4E" w:rsidRPr="00FD2B7A" w:rsidRDefault="00F02A4E" w:rsidP="004B14C8">
      <w:pPr>
        <w:spacing w:after="0" w:line="360" w:lineRule="auto"/>
        <w:rPr>
          <w:rFonts w:ascii="Times New Roman" w:hAnsi="Times New Roman"/>
          <w:sz w:val="28"/>
          <w:szCs w:val="28"/>
        </w:rPr>
      </w:pPr>
    </w:p>
    <w:p w:rsidR="00F02A4E" w:rsidRPr="00FD2B7A" w:rsidRDefault="00F02A4E" w:rsidP="004B14C8">
      <w:pPr>
        <w:spacing w:after="0" w:line="360" w:lineRule="auto"/>
        <w:rPr>
          <w:rFonts w:ascii="Times New Roman" w:hAnsi="Times New Roman"/>
          <w:sz w:val="28"/>
          <w:szCs w:val="28"/>
        </w:rPr>
      </w:pPr>
    </w:p>
    <w:p w:rsidR="00F02A4E" w:rsidRPr="00B27413" w:rsidRDefault="00F02A4E" w:rsidP="004B14C8">
      <w:pPr>
        <w:spacing w:after="0" w:line="360" w:lineRule="auto"/>
        <w:jc w:val="center"/>
        <w:rPr>
          <w:rFonts w:ascii="Times New Roman" w:hAnsi="Times New Roman"/>
          <w:b/>
          <w:sz w:val="28"/>
          <w:szCs w:val="28"/>
        </w:rPr>
      </w:pPr>
      <w:r w:rsidRPr="00B27413">
        <w:rPr>
          <w:rFonts w:ascii="Times New Roman" w:hAnsi="Times New Roman"/>
          <w:b/>
          <w:sz w:val="28"/>
          <w:szCs w:val="28"/>
        </w:rPr>
        <w:t>LIST OF FIGURE</w:t>
      </w:r>
    </w:p>
    <w:p w:rsidR="00F02A4E" w:rsidRPr="00FD2B7A" w:rsidRDefault="00F02A4E" w:rsidP="004B14C8">
      <w:pPr>
        <w:spacing w:after="0" w:line="36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5364"/>
        <w:gridCol w:w="1558"/>
      </w:tblGrid>
      <w:tr w:rsidR="00F02A4E" w:rsidRPr="00FD2B7A" w:rsidTr="00F02A4E">
        <w:trPr>
          <w:trHeight w:val="422"/>
        </w:trPr>
        <w:tc>
          <w:tcPr>
            <w:tcW w:w="1515" w:type="dxa"/>
            <w:shd w:val="clear" w:color="auto" w:fill="auto"/>
          </w:tcPr>
          <w:p w:rsidR="00F02A4E" w:rsidRPr="00F02A4E" w:rsidRDefault="00F02A4E" w:rsidP="004B14C8">
            <w:pPr>
              <w:spacing w:after="0" w:line="360" w:lineRule="auto"/>
              <w:rPr>
                <w:rFonts w:ascii="Times New Roman" w:hAnsi="Times New Roman"/>
                <w:b/>
                <w:sz w:val="24"/>
                <w:szCs w:val="24"/>
              </w:rPr>
            </w:pPr>
            <w:r w:rsidRPr="00F02A4E">
              <w:rPr>
                <w:rFonts w:ascii="Times New Roman" w:hAnsi="Times New Roman"/>
                <w:b/>
                <w:sz w:val="24"/>
                <w:szCs w:val="24"/>
              </w:rPr>
              <w:t>Figure no</w:t>
            </w:r>
            <w:r w:rsidR="00056E33">
              <w:rPr>
                <w:rFonts w:ascii="Times New Roman" w:hAnsi="Times New Roman"/>
                <w:b/>
                <w:sz w:val="24"/>
                <w:szCs w:val="24"/>
              </w:rPr>
              <w:t>:</w:t>
            </w:r>
          </w:p>
        </w:tc>
        <w:tc>
          <w:tcPr>
            <w:tcW w:w="5364" w:type="dxa"/>
            <w:shd w:val="clear" w:color="auto" w:fill="auto"/>
          </w:tcPr>
          <w:p w:rsidR="00F02A4E" w:rsidRPr="00F02A4E" w:rsidRDefault="00F02A4E" w:rsidP="004B14C8">
            <w:pPr>
              <w:spacing w:after="0" w:line="360" w:lineRule="auto"/>
              <w:rPr>
                <w:rFonts w:ascii="Times New Roman" w:hAnsi="Times New Roman"/>
                <w:b/>
                <w:sz w:val="24"/>
                <w:szCs w:val="24"/>
              </w:rPr>
            </w:pPr>
            <w:r w:rsidRPr="00F02A4E">
              <w:rPr>
                <w:rFonts w:ascii="Times New Roman" w:hAnsi="Times New Roman"/>
                <w:b/>
                <w:sz w:val="24"/>
                <w:szCs w:val="24"/>
              </w:rPr>
              <w:t xml:space="preserve">                                   Contents</w:t>
            </w:r>
          </w:p>
        </w:tc>
        <w:tc>
          <w:tcPr>
            <w:tcW w:w="1558" w:type="dxa"/>
            <w:shd w:val="clear" w:color="auto" w:fill="auto"/>
          </w:tcPr>
          <w:p w:rsidR="00F02A4E" w:rsidRPr="00F02A4E" w:rsidRDefault="00F02A4E" w:rsidP="004B14C8">
            <w:pPr>
              <w:spacing w:after="0" w:line="360" w:lineRule="auto"/>
              <w:rPr>
                <w:rFonts w:ascii="Times New Roman" w:hAnsi="Times New Roman"/>
                <w:b/>
                <w:sz w:val="24"/>
                <w:szCs w:val="24"/>
              </w:rPr>
            </w:pPr>
            <w:r w:rsidRPr="00F02A4E">
              <w:rPr>
                <w:rFonts w:ascii="Times New Roman" w:hAnsi="Times New Roman"/>
                <w:b/>
                <w:sz w:val="24"/>
                <w:szCs w:val="24"/>
              </w:rPr>
              <w:t>Page no</w:t>
            </w:r>
            <w:r w:rsidR="00056E33">
              <w:rPr>
                <w:rFonts w:ascii="Times New Roman" w:hAnsi="Times New Roman"/>
                <w:b/>
                <w:sz w:val="24"/>
                <w:szCs w:val="24"/>
              </w:rPr>
              <w:t>:</w:t>
            </w:r>
          </w:p>
        </w:tc>
      </w:tr>
      <w:tr w:rsidR="00F02A4E" w:rsidRPr="00FD2B7A" w:rsidTr="00F02A4E">
        <w:tc>
          <w:tcPr>
            <w:tcW w:w="1515" w:type="dxa"/>
            <w:shd w:val="clear" w:color="auto" w:fill="auto"/>
          </w:tcPr>
          <w:p w:rsidR="00F02A4E" w:rsidRPr="00F02A4E" w:rsidRDefault="00056E33" w:rsidP="004B14C8">
            <w:pPr>
              <w:spacing w:after="0" w:line="360" w:lineRule="auto"/>
              <w:rPr>
                <w:rFonts w:ascii="Times New Roman" w:hAnsi="Times New Roman"/>
                <w:sz w:val="24"/>
                <w:szCs w:val="24"/>
              </w:rPr>
            </w:pPr>
            <w:r>
              <w:rPr>
                <w:rFonts w:ascii="Times New Roman" w:hAnsi="Times New Roman"/>
                <w:sz w:val="24"/>
                <w:szCs w:val="24"/>
              </w:rPr>
              <w:t>Figure-</w:t>
            </w:r>
            <w:r w:rsidR="00F02A4E" w:rsidRPr="00F02A4E">
              <w:rPr>
                <w:rFonts w:ascii="Times New Roman" w:hAnsi="Times New Roman"/>
                <w:sz w:val="24"/>
                <w:szCs w:val="24"/>
              </w:rPr>
              <w:t>1</w:t>
            </w:r>
          </w:p>
        </w:tc>
        <w:tc>
          <w:tcPr>
            <w:tcW w:w="5364" w:type="dxa"/>
            <w:shd w:val="clear" w:color="auto" w:fill="auto"/>
          </w:tcPr>
          <w:p w:rsidR="00F02A4E" w:rsidRPr="00F02A4E" w:rsidRDefault="00C4098F" w:rsidP="004B14C8">
            <w:pPr>
              <w:spacing w:after="0" w:line="360" w:lineRule="auto"/>
              <w:jc w:val="both"/>
              <w:rPr>
                <w:rFonts w:ascii="Times New Roman" w:hAnsi="Times New Roman"/>
                <w:sz w:val="24"/>
                <w:szCs w:val="24"/>
              </w:rPr>
            </w:pPr>
            <w:r w:rsidRPr="00D75F4F">
              <w:rPr>
                <w:rFonts w:ascii="Times New Roman" w:hAnsi="Times New Roman"/>
                <w:b/>
                <w:color w:val="000000" w:themeColor="text1"/>
                <w:sz w:val="24"/>
                <w:szCs w:val="24"/>
                <w:cs/>
                <w:lang w:bidi="bn-BD"/>
              </w:rPr>
              <w:t>a)</w:t>
            </w:r>
            <w:r>
              <w:rPr>
                <w:rFonts w:ascii="Times New Roman" w:hAnsi="Times New Roman"/>
                <w:b/>
                <w:color w:val="000000" w:themeColor="text1"/>
                <w:sz w:val="24"/>
                <w:szCs w:val="24"/>
                <w:cs/>
                <w:lang w:bidi="bn-BD"/>
              </w:rPr>
              <w:t xml:space="preserve"> </w:t>
            </w:r>
            <w:r w:rsidRPr="00D75F4F">
              <w:rPr>
                <w:rFonts w:ascii="Times New Roman" w:hAnsi="Times New Roman"/>
                <w:b/>
                <w:color w:val="000000" w:themeColor="text1"/>
                <w:sz w:val="24"/>
                <w:szCs w:val="24"/>
                <w:cs/>
                <w:lang w:bidi="bn-BD"/>
              </w:rPr>
              <w:t>Radiograph before surgery.</w:t>
            </w:r>
            <w:r w:rsidRPr="00D75F4F">
              <w:rPr>
                <w:rFonts w:ascii="Times New Roman" w:hAnsi="Times New Roman"/>
                <w:color w:val="000000" w:themeColor="text1"/>
                <w:sz w:val="24"/>
                <w:szCs w:val="24"/>
              </w:rPr>
              <w:t xml:space="preserve"> </w:t>
            </w:r>
            <w:r w:rsidRPr="00D75F4F">
              <w:rPr>
                <w:rFonts w:ascii="Times New Roman" w:hAnsi="Times New Roman"/>
                <w:color w:val="000000" w:themeColor="text1"/>
                <w:sz w:val="24"/>
                <w:szCs w:val="24"/>
                <w:cs/>
                <w:lang w:bidi="bn-BD"/>
              </w:rPr>
              <w:t>A</w:t>
            </w:r>
            <w:r w:rsidRPr="00D75F4F">
              <w:rPr>
                <w:rFonts w:ascii="Times New Roman" w:hAnsi="Times New Roman"/>
                <w:color w:val="000000" w:themeColor="text1"/>
                <w:sz w:val="24"/>
                <w:szCs w:val="24"/>
              </w:rPr>
              <w:t xml:space="preserve">) Preoperative preparation of surgical site. </w:t>
            </w:r>
            <w:r w:rsidRPr="00D75F4F">
              <w:rPr>
                <w:rFonts w:ascii="Times New Roman" w:hAnsi="Times New Roman"/>
                <w:color w:val="000000" w:themeColor="text1"/>
                <w:sz w:val="24"/>
                <w:szCs w:val="24"/>
                <w:cs/>
                <w:lang w:bidi="bn-BD"/>
              </w:rPr>
              <w:t>B</w:t>
            </w:r>
            <w:r w:rsidRPr="00D75F4F">
              <w:rPr>
                <w:rFonts w:ascii="Times New Roman" w:hAnsi="Times New Roman"/>
                <w:color w:val="000000" w:themeColor="text1"/>
                <w:sz w:val="24"/>
                <w:szCs w:val="24"/>
              </w:rPr>
              <w:t xml:space="preserve">) Skin incision and blunt dissection of surgical area. </w:t>
            </w:r>
            <w:r w:rsidRPr="00D75F4F">
              <w:rPr>
                <w:rFonts w:ascii="Times New Roman" w:hAnsi="Times New Roman"/>
                <w:color w:val="000000" w:themeColor="text1"/>
                <w:sz w:val="24"/>
                <w:szCs w:val="24"/>
                <w:cs/>
                <w:lang w:bidi="bn-BD"/>
              </w:rPr>
              <w:t>C</w:t>
            </w:r>
            <w:r w:rsidRPr="00D75F4F">
              <w:rPr>
                <w:rFonts w:ascii="Times New Roman" w:hAnsi="Times New Roman"/>
                <w:color w:val="000000" w:themeColor="text1"/>
                <w:sz w:val="24"/>
                <w:szCs w:val="24"/>
              </w:rPr>
              <w:t xml:space="preserve">) Exposed bone fragments. </w:t>
            </w:r>
            <w:r w:rsidRPr="00D75F4F">
              <w:rPr>
                <w:rFonts w:ascii="Times New Roman" w:hAnsi="Times New Roman"/>
                <w:color w:val="000000" w:themeColor="text1"/>
                <w:sz w:val="24"/>
                <w:szCs w:val="24"/>
                <w:cs/>
                <w:lang w:bidi="bn-BD"/>
              </w:rPr>
              <w:t>D</w:t>
            </w:r>
            <w:r w:rsidRPr="00D75F4F">
              <w:rPr>
                <w:rFonts w:ascii="Times New Roman" w:hAnsi="Times New Roman"/>
                <w:color w:val="000000" w:themeColor="text1"/>
                <w:sz w:val="24"/>
                <w:szCs w:val="24"/>
              </w:rPr>
              <w:t xml:space="preserve">) Introduction of intramedullary pin. </w:t>
            </w:r>
            <w:r w:rsidRPr="00D75F4F">
              <w:rPr>
                <w:rFonts w:ascii="Times New Roman" w:hAnsi="Times New Roman"/>
                <w:color w:val="000000" w:themeColor="text1"/>
                <w:sz w:val="24"/>
                <w:szCs w:val="24"/>
                <w:cs/>
                <w:lang w:bidi="bn-BD"/>
              </w:rPr>
              <w:t>E</w:t>
            </w:r>
            <w:r w:rsidRPr="00D75F4F">
              <w:rPr>
                <w:rFonts w:ascii="Times New Roman" w:hAnsi="Times New Roman"/>
                <w:color w:val="000000" w:themeColor="text1"/>
                <w:sz w:val="24"/>
                <w:szCs w:val="24"/>
              </w:rPr>
              <w:t xml:space="preserve">) Ancillary fixation by two cerclage wire. </w:t>
            </w:r>
            <w:r w:rsidRPr="00D75F4F">
              <w:rPr>
                <w:rFonts w:ascii="Times New Roman" w:hAnsi="Times New Roman"/>
                <w:color w:val="000000" w:themeColor="text1"/>
                <w:sz w:val="24"/>
                <w:szCs w:val="24"/>
                <w:cs/>
                <w:lang w:bidi="bn-BD"/>
              </w:rPr>
              <w:t>F</w:t>
            </w:r>
            <w:r w:rsidRPr="00D75F4F">
              <w:rPr>
                <w:rFonts w:ascii="Times New Roman" w:hAnsi="Times New Roman"/>
                <w:color w:val="000000" w:themeColor="text1"/>
                <w:sz w:val="24"/>
                <w:szCs w:val="24"/>
              </w:rPr>
              <w:t>) PO C-arm radiographic view</w:t>
            </w:r>
            <w:r>
              <w:rPr>
                <w:rFonts w:ascii="Times New Roman" w:hAnsi="Times New Roman"/>
                <w:color w:val="000000" w:themeColor="text1"/>
                <w:sz w:val="24"/>
                <w:szCs w:val="24"/>
              </w:rPr>
              <w:t>.</w:t>
            </w:r>
          </w:p>
        </w:tc>
        <w:tc>
          <w:tcPr>
            <w:tcW w:w="1558" w:type="dxa"/>
            <w:shd w:val="clear" w:color="auto" w:fill="auto"/>
          </w:tcPr>
          <w:p w:rsidR="00F02A4E" w:rsidRPr="00F02A4E" w:rsidRDefault="00FD1C2B" w:rsidP="004B14C8">
            <w:pPr>
              <w:spacing w:after="0" w:line="360" w:lineRule="auto"/>
              <w:jc w:val="center"/>
              <w:rPr>
                <w:rFonts w:ascii="Times New Roman" w:hAnsi="Times New Roman"/>
                <w:sz w:val="24"/>
                <w:szCs w:val="24"/>
              </w:rPr>
            </w:pPr>
            <w:r>
              <w:rPr>
                <w:rFonts w:ascii="Times New Roman" w:hAnsi="Times New Roman"/>
                <w:sz w:val="24"/>
                <w:szCs w:val="24"/>
              </w:rPr>
              <w:t>7</w:t>
            </w:r>
          </w:p>
        </w:tc>
      </w:tr>
      <w:tr w:rsidR="00F02A4E" w:rsidRPr="00FD2B7A" w:rsidTr="00F02A4E">
        <w:tc>
          <w:tcPr>
            <w:tcW w:w="1515" w:type="dxa"/>
            <w:shd w:val="clear" w:color="auto" w:fill="auto"/>
          </w:tcPr>
          <w:p w:rsidR="00F02A4E" w:rsidRPr="00F02A4E" w:rsidRDefault="00056E33" w:rsidP="004B14C8">
            <w:pPr>
              <w:spacing w:after="0" w:line="360" w:lineRule="auto"/>
              <w:rPr>
                <w:rFonts w:ascii="Times New Roman" w:hAnsi="Times New Roman"/>
                <w:sz w:val="24"/>
                <w:szCs w:val="24"/>
              </w:rPr>
            </w:pPr>
            <w:r>
              <w:rPr>
                <w:rFonts w:ascii="Times New Roman" w:hAnsi="Times New Roman"/>
                <w:sz w:val="24"/>
                <w:szCs w:val="24"/>
              </w:rPr>
              <w:t>Figure-</w:t>
            </w:r>
            <w:r w:rsidR="00F02A4E" w:rsidRPr="00F02A4E">
              <w:rPr>
                <w:rFonts w:ascii="Times New Roman" w:hAnsi="Times New Roman"/>
                <w:sz w:val="24"/>
                <w:szCs w:val="24"/>
              </w:rPr>
              <w:t>2</w:t>
            </w:r>
          </w:p>
        </w:tc>
        <w:tc>
          <w:tcPr>
            <w:tcW w:w="5364" w:type="dxa"/>
            <w:shd w:val="clear" w:color="auto" w:fill="auto"/>
          </w:tcPr>
          <w:p w:rsidR="00F02A4E" w:rsidRPr="00F02A4E" w:rsidRDefault="00C4098F" w:rsidP="004B14C8">
            <w:pPr>
              <w:spacing w:after="0" w:line="360" w:lineRule="auto"/>
              <w:jc w:val="both"/>
              <w:rPr>
                <w:rFonts w:ascii="Times New Roman" w:hAnsi="Times New Roman"/>
                <w:sz w:val="24"/>
                <w:szCs w:val="24"/>
              </w:rPr>
            </w:pPr>
            <w:r w:rsidRPr="009F5A1D">
              <w:rPr>
                <w:rFonts w:ascii="Times New Roman" w:hAnsi="Times New Roman"/>
                <w:sz w:val="24"/>
                <w:szCs w:val="24"/>
              </w:rPr>
              <w:t xml:space="preserve">A) Weight bearing noticed after </w:t>
            </w:r>
            <w:r w:rsidRPr="009F5A1D">
              <w:rPr>
                <w:rFonts w:ascii="Times New Roman" w:hAnsi="Times New Roman"/>
                <w:sz w:val="24"/>
                <w:szCs w:val="24"/>
                <w:cs/>
                <w:lang w:bidi="bn-BD"/>
              </w:rPr>
              <w:t>7 days.</w:t>
            </w:r>
            <w:r w:rsidRPr="009F5A1D">
              <w:rPr>
                <w:rFonts w:ascii="Times New Roman" w:hAnsi="Times New Roman"/>
                <w:sz w:val="24"/>
                <w:szCs w:val="24"/>
              </w:rPr>
              <w:t xml:space="preserve"> B) Radiogr</w:t>
            </w:r>
            <w:r w:rsidRPr="009F5A1D">
              <w:rPr>
                <w:rFonts w:ascii="Times New Roman" w:hAnsi="Times New Roman"/>
                <w:sz w:val="24"/>
                <w:szCs w:val="24"/>
                <w:cs/>
                <w:lang w:bidi="bn-BD"/>
              </w:rPr>
              <w:t xml:space="preserve">aph </w:t>
            </w:r>
            <w:r w:rsidRPr="009F5A1D">
              <w:rPr>
                <w:rFonts w:ascii="Times New Roman" w:hAnsi="Times New Roman"/>
                <w:sz w:val="24"/>
                <w:szCs w:val="24"/>
              </w:rPr>
              <w:t>after</w:t>
            </w:r>
            <w:r w:rsidRPr="009F5A1D">
              <w:rPr>
                <w:rFonts w:ascii="Times New Roman" w:hAnsi="Times New Roman"/>
                <w:sz w:val="24"/>
                <w:szCs w:val="24"/>
                <w:cs/>
                <w:lang w:bidi="bn-BD"/>
              </w:rPr>
              <w:t xml:space="preserve"> 7 days.</w:t>
            </w:r>
            <w:r w:rsidRPr="009F5A1D">
              <w:rPr>
                <w:rFonts w:ascii="Times New Roman" w:hAnsi="Times New Roman"/>
                <w:sz w:val="24"/>
                <w:szCs w:val="24"/>
              </w:rPr>
              <w:t xml:space="preserve">  C) </w:t>
            </w:r>
            <w:r w:rsidR="00877F7B">
              <w:rPr>
                <w:rFonts w:ascii="Times New Roman" w:hAnsi="Times New Roman"/>
                <w:sz w:val="24"/>
                <w:szCs w:val="24"/>
              </w:rPr>
              <w:t>45 days</w:t>
            </w:r>
            <w:r w:rsidRPr="009F5A1D">
              <w:rPr>
                <w:rFonts w:ascii="Times New Roman" w:hAnsi="Times New Roman"/>
                <w:sz w:val="24"/>
                <w:szCs w:val="24"/>
              </w:rPr>
              <w:t xml:space="preserve"> of post-operative with full weight bearing. D) </w:t>
            </w:r>
            <w:r>
              <w:rPr>
                <w:rFonts w:ascii="Times New Roman" w:hAnsi="Times New Roman"/>
                <w:sz w:val="24"/>
                <w:szCs w:val="24"/>
              </w:rPr>
              <w:t>Radiograph</w:t>
            </w:r>
            <w:r w:rsidRPr="009F5A1D">
              <w:rPr>
                <w:rFonts w:ascii="Times New Roman" w:hAnsi="Times New Roman"/>
                <w:sz w:val="24"/>
                <w:szCs w:val="24"/>
              </w:rPr>
              <w:t xml:space="preserve"> after </w:t>
            </w:r>
            <w:r w:rsidRPr="009F5A1D">
              <w:rPr>
                <w:rFonts w:ascii="Times New Roman" w:hAnsi="Times New Roman"/>
                <w:sz w:val="24"/>
                <w:szCs w:val="24"/>
                <w:cs/>
                <w:lang w:bidi="bn-BD"/>
              </w:rPr>
              <w:t>45 days (fracture gap reduce, soft calus formation)</w:t>
            </w:r>
            <w:r w:rsidRPr="009F5A1D">
              <w:rPr>
                <w:rFonts w:ascii="Times New Roman" w:hAnsi="Times New Roman"/>
                <w:sz w:val="24"/>
                <w:szCs w:val="24"/>
              </w:rPr>
              <w:t>.</w:t>
            </w:r>
            <w:r>
              <w:rPr>
                <w:rFonts w:ascii="Times New Roman" w:hAnsi="Times New Roman"/>
                <w:sz w:val="24"/>
                <w:szCs w:val="24"/>
              </w:rPr>
              <w:t xml:space="preserve"> </w:t>
            </w:r>
          </w:p>
        </w:tc>
        <w:tc>
          <w:tcPr>
            <w:tcW w:w="1558" w:type="dxa"/>
            <w:shd w:val="clear" w:color="auto" w:fill="auto"/>
          </w:tcPr>
          <w:p w:rsidR="00F02A4E" w:rsidRPr="00F02A4E" w:rsidRDefault="00FD1C2B" w:rsidP="004B14C8">
            <w:pPr>
              <w:spacing w:after="0" w:line="360" w:lineRule="auto"/>
              <w:jc w:val="center"/>
              <w:rPr>
                <w:rFonts w:ascii="Times New Roman" w:hAnsi="Times New Roman"/>
                <w:sz w:val="24"/>
                <w:szCs w:val="24"/>
              </w:rPr>
            </w:pPr>
            <w:r>
              <w:rPr>
                <w:rFonts w:ascii="Times New Roman" w:hAnsi="Times New Roman"/>
                <w:sz w:val="24"/>
                <w:szCs w:val="24"/>
              </w:rPr>
              <w:t>10</w:t>
            </w:r>
          </w:p>
        </w:tc>
      </w:tr>
      <w:tr w:rsidR="006F5E35" w:rsidRPr="00FD2B7A" w:rsidTr="00F02A4E">
        <w:tc>
          <w:tcPr>
            <w:tcW w:w="1515" w:type="dxa"/>
            <w:shd w:val="clear" w:color="auto" w:fill="auto"/>
          </w:tcPr>
          <w:p w:rsidR="006F5E35" w:rsidRDefault="006F5E35" w:rsidP="004B14C8">
            <w:pPr>
              <w:spacing w:after="0" w:line="360" w:lineRule="auto"/>
              <w:rPr>
                <w:rFonts w:ascii="Times New Roman" w:hAnsi="Times New Roman"/>
                <w:sz w:val="24"/>
                <w:szCs w:val="24"/>
              </w:rPr>
            </w:pPr>
            <w:r>
              <w:rPr>
                <w:rFonts w:ascii="Times New Roman" w:hAnsi="Times New Roman"/>
                <w:sz w:val="24"/>
                <w:szCs w:val="24"/>
              </w:rPr>
              <w:t>Figure-3</w:t>
            </w:r>
          </w:p>
        </w:tc>
        <w:tc>
          <w:tcPr>
            <w:tcW w:w="5364" w:type="dxa"/>
            <w:shd w:val="clear" w:color="auto" w:fill="auto"/>
          </w:tcPr>
          <w:p w:rsidR="006F5E35" w:rsidRPr="009F5A1D" w:rsidRDefault="006F5E35" w:rsidP="004B14C8">
            <w:pPr>
              <w:spacing w:after="0" w:line="360" w:lineRule="auto"/>
              <w:jc w:val="both"/>
              <w:rPr>
                <w:rFonts w:ascii="Times New Roman" w:hAnsi="Times New Roman"/>
                <w:sz w:val="24"/>
                <w:szCs w:val="24"/>
              </w:rPr>
            </w:pPr>
            <w:r>
              <w:rPr>
                <w:rFonts w:ascii="Times New Roman" w:hAnsi="Times New Roman"/>
                <w:sz w:val="24"/>
                <w:szCs w:val="24"/>
                <w:cs/>
                <w:lang w:bidi="bn-BD"/>
              </w:rPr>
              <w:t>A</w:t>
            </w:r>
            <w:r w:rsidRPr="009F5A1D">
              <w:rPr>
                <w:rFonts w:ascii="Times New Roman" w:hAnsi="Times New Roman"/>
                <w:sz w:val="24"/>
                <w:szCs w:val="24"/>
              </w:rPr>
              <w:t xml:space="preserve">) Radiograph after </w:t>
            </w:r>
            <w:r w:rsidRPr="009F5A1D">
              <w:rPr>
                <w:rFonts w:ascii="Times New Roman" w:hAnsi="Times New Roman"/>
                <w:sz w:val="24"/>
                <w:szCs w:val="24"/>
                <w:cs/>
                <w:lang w:bidi="bn-BD"/>
              </w:rPr>
              <w:t>280</w:t>
            </w:r>
            <w:r w:rsidRPr="009F5A1D">
              <w:rPr>
                <w:rFonts w:ascii="Times New Roman" w:hAnsi="Times New Roman"/>
                <w:sz w:val="24"/>
                <w:szCs w:val="24"/>
                <w:vertAlign w:val="superscript"/>
              </w:rPr>
              <w:t>th</w:t>
            </w:r>
            <w:r w:rsidRPr="009F5A1D">
              <w:rPr>
                <w:rFonts w:ascii="Times New Roman" w:hAnsi="Times New Roman"/>
                <w:sz w:val="24"/>
                <w:szCs w:val="24"/>
              </w:rPr>
              <w:t xml:space="preserve"> </w:t>
            </w:r>
            <w:r w:rsidRPr="009F5A1D">
              <w:rPr>
                <w:rFonts w:ascii="Times New Roman" w:hAnsi="Times New Roman"/>
                <w:sz w:val="24"/>
                <w:szCs w:val="24"/>
                <w:cs/>
                <w:lang w:bidi="bn-BD"/>
              </w:rPr>
              <w:t>days</w:t>
            </w:r>
            <w:r w:rsidRPr="009F5A1D">
              <w:rPr>
                <w:rFonts w:ascii="Times New Roman" w:hAnsi="Times New Roman"/>
                <w:sz w:val="24"/>
                <w:szCs w:val="24"/>
              </w:rPr>
              <w:t xml:space="preserve"> </w:t>
            </w:r>
            <w:r>
              <w:rPr>
                <w:rFonts w:ascii="Times New Roman" w:hAnsi="Times New Roman"/>
                <w:sz w:val="24"/>
                <w:szCs w:val="24"/>
                <w:cs/>
                <w:lang w:bidi="bn-BD"/>
              </w:rPr>
              <w:t>(remodeling of calus).</w:t>
            </w:r>
          </w:p>
        </w:tc>
        <w:tc>
          <w:tcPr>
            <w:tcW w:w="1558" w:type="dxa"/>
            <w:shd w:val="clear" w:color="auto" w:fill="auto"/>
          </w:tcPr>
          <w:p w:rsidR="006F5E35" w:rsidRDefault="006F5E35" w:rsidP="004B14C8">
            <w:pPr>
              <w:spacing w:after="0" w:line="360" w:lineRule="auto"/>
              <w:jc w:val="center"/>
              <w:rPr>
                <w:rFonts w:ascii="Times New Roman" w:hAnsi="Times New Roman"/>
                <w:sz w:val="24"/>
                <w:szCs w:val="24"/>
              </w:rPr>
            </w:pPr>
            <w:r>
              <w:rPr>
                <w:rFonts w:ascii="Times New Roman" w:hAnsi="Times New Roman"/>
                <w:sz w:val="24"/>
                <w:szCs w:val="24"/>
              </w:rPr>
              <w:t>11</w:t>
            </w:r>
          </w:p>
        </w:tc>
      </w:tr>
    </w:tbl>
    <w:p w:rsidR="00F02A4E" w:rsidRPr="00FD2B7A" w:rsidRDefault="00F02A4E" w:rsidP="004B14C8">
      <w:pPr>
        <w:spacing w:after="0" w:line="360" w:lineRule="auto"/>
        <w:rPr>
          <w:rFonts w:ascii="Times New Roman" w:hAnsi="Times New Roman"/>
          <w:sz w:val="28"/>
          <w:szCs w:val="28"/>
        </w:rPr>
      </w:pPr>
    </w:p>
    <w:p w:rsidR="00F02A4E" w:rsidRPr="00FD2B7A" w:rsidRDefault="00F02A4E" w:rsidP="004B14C8">
      <w:pPr>
        <w:spacing w:after="0" w:line="360" w:lineRule="auto"/>
        <w:rPr>
          <w:rFonts w:ascii="Times New Roman" w:hAnsi="Times New Roman"/>
          <w:sz w:val="28"/>
          <w:szCs w:val="28"/>
        </w:rPr>
      </w:pPr>
    </w:p>
    <w:p w:rsidR="00F02A4E" w:rsidRPr="00FD2B7A" w:rsidRDefault="00F02A4E" w:rsidP="004B14C8">
      <w:pPr>
        <w:spacing w:after="0" w:line="360" w:lineRule="auto"/>
        <w:rPr>
          <w:rFonts w:ascii="Times New Roman" w:hAnsi="Times New Roman"/>
          <w:sz w:val="28"/>
          <w:szCs w:val="28"/>
        </w:rPr>
      </w:pPr>
    </w:p>
    <w:p w:rsidR="00F02A4E" w:rsidRPr="00FD2B7A" w:rsidRDefault="00F02A4E" w:rsidP="004B14C8">
      <w:pPr>
        <w:spacing w:after="0" w:line="360" w:lineRule="auto"/>
        <w:rPr>
          <w:rFonts w:ascii="Times New Roman" w:hAnsi="Times New Roman"/>
          <w:sz w:val="28"/>
          <w:szCs w:val="28"/>
        </w:rPr>
      </w:pPr>
    </w:p>
    <w:p w:rsidR="00F02A4E" w:rsidRDefault="00F02A4E" w:rsidP="004B14C8">
      <w:pPr>
        <w:spacing w:after="0" w:line="360" w:lineRule="auto"/>
        <w:rPr>
          <w:rFonts w:ascii="Times New Roman" w:hAnsi="Times New Roman"/>
          <w:b/>
          <w:sz w:val="28"/>
          <w:szCs w:val="28"/>
        </w:rPr>
      </w:pPr>
      <w:r w:rsidRPr="00B27413">
        <w:rPr>
          <w:rFonts w:ascii="Times New Roman" w:hAnsi="Times New Roman"/>
          <w:b/>
          <w:sz w:val="28"/>
          <w:szCs w:val="28"/>
        </w:rPr>
        <w:t xml:space="preserve">                         </w:t>
      </w:r>
      <w:r>
        <w:rPr>
          <w:rFonts w:ascii="Times New Roman" w:hAnsi="Times New Roman"/>
          <w:b/>
          <w:sz w:val="28"/>
          <w:szCs w:val="28"/>
        </w:rPr>
        <w:t xml:space="preserve">                             </w:t>
      </w:r>
    </w:p>
    <w:p w:rsidR="00F02A4E" w:rsidRPr="00B27413" w:rsidRDefault="00F02A4E" w:rsidP="004B14C8">
      <w:pPr>
        <w:spacing w:line="360" w:lineRule="auto"/>
        <w:jc w:val="center"/>
        <w:rPr>
          <w:rFonts w:ascii="Times New Roman" w:hAnsi="Times New Roman"/>
          <w:b/>
          <w:sz w:val="28"/>
          <w:szCs w:val="28"/>
        </w:rPr>
      </w:pPr>
      <w:r>
        <w:rPr>
          <w:rFonts w:ascii="Times New Roman" w:hAnsi="Times New Roman"/>
          <w:b/>
          <w:sz w:val="28"/>
          <w:szCs w:val="28"/>
        </w:rPr>
        <w:br w:type="page"/>
      </w:r>
      <w:r w:rsidRPr="00B27413">
        <w:rPr>
          <w:rFonts w:ascii="Times New Roman" w:hAnsi="Times New Roman"/>
          <w:b/>
          <w:sz w:val="28"/>
          <w:szCs w:val="28"/>
        </w:rPr>
        <w:lastRenderedPageBreak/>
        <w:t>LIST OF ABBREVIATION</w:t>
      </w:r>
    </w:p>
    <w:p w:rsidR="00F02A4E" w:rsidRPr="00FD2B7A" w:rsidRDefault="00F02A4E" w:rsidP="004B14C8">
      <w:pPr>
        <w:spacing w:after="0" w:line="36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5254"/>
      </w:tblGrid>
      <w:tr w:rsidR="00F02A4E" w:rsidRPr="00507070" w:rsidTr="00F02726">
        <w:trPr>
          <w:trHeight w:val="413"/>
        </w:trPr>
        <w:tc>
          <w:tcPr>
            <w:tcW w:w="3528" w:type="dxa"/>
            <w:shd w:val="clear" w:color="auto" w:fill="auto"/>
          </w:tcPr>
          <w:p w:rsidR="00F02A4E" w:rsidRPr="00F02A4E" w:rsidRDefault="00F02A4E" w:rsidP="004B14C8">
            <w:pPr>
              <w:spacing w:after="0" w:line="360" w:lineRule="auto"/>
              <w:jc w:val="center"/>
              <w:rPr>
                <w:rFonts w:ascii="Times New Roman" w:hAnsi="Times New Roman"/>
                <w:b/>
                <w:sz w:val="24"/>
                <w:szCs w:val="24"/>
              </w:rPr>
            </w:pPr>
            <w:r w:rsidRPr="00F02A4E">
              <w:rPr>
                <w:rFonts w:ascii="Times New Roman" w:hAnsi="Times New Roman"/>
                <w:b/>
                <w:sz w:val="24"/>
                <w:szCs w:val="24"/>
              </w:rPr>
              <w:t>Abbreviation and symbol</w:t>
            </w:r>
          </w:p>
        </w:tc>
        <w:tc>
          <w:tcPr>
            <w:tcW w:w="6048" w:type="dxa"/>
            <w:shd w:val="clear" w:color="auto" w:fill="auto"/>
          </w:tcPr>
          <w:p w:rsidR="00F02A4E" w:rsidRPr="00F02A4E" w:rsidRDefault="00F02A4E" w:rsidP="004B14C8">
            <w:pPr>
              <w:spacing w:after="0" w:line="360" w:lineRule="auto"/>
              <w:jc w:val="center"/>
              <w:rPr>
                <w:rFonts w:ascii="Times New Roman" w:hAnsi="Times New Roman"/>
                <w:b/>
                <w:sz w:val="24"/>
                <w:szCs w:val="24"/>
              </w:rPr>
            </w:pPr>
            <w:r w:rsidRPr="00F02A4E">
              <w:rPr>
                <w:rFonts w:ascii="Times New Roman" w:hAnsi="Times New Roman"/>
                <w:b/>
                <w:sz w:val="24"/>
                <w:szCs w:val="24"/>
              </w:rPr>
              <w:t>Elaboration</w:t>
            </w:r>
          </w:p>
        </w:tc>
      </w:tr>
      <w:tr w:rsidR="00F02A4E" w:rsidRPr="00507070" w:rsidTr="00F02726">
        <w:tc>
          <w:tcPr>
            <w:tcW w:w="3528"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PO</w:t>
            </w:r>
          </w:p>
        </w:tc>
        <w:tc>
          <w:tcPr>
            <w:tcW w:w="6048" w:type="dxa"/>
            <w:shd w:val="clear" w:color="auto" w:fill="auto"/>
          </w:tcPr>
          <w:p w:rsidR="00F02A4E" w:rsidRPr="00F02A4E" w:rsidRDefault="00AB4FA9" w:rsidP="004B14C8">
            <w:pPr>
              <w:spacing w:after="0" w:line="360" w:lineRule="auto"/>
              <w:jc w:val="center"/>
              <w:rPr>
                <w:rFonts w:ascii="Times New Roman" w:hAnsi="Times New Roman"/>
                <w:sz w:val="24"/>
                <w:szCs w:val="24"/>
                <w:lang w:bidi="bn-BD"/>
              </w:rPr>
            </w:pPr>
            <w:r>
              <w:rPr>
                <w:rFonts w:ascii="Times New Roman" w:hAnsi="Times New Roman"/>
                <w:sz w:val="24"/>
                <w:szCs w:val="24"/>
                <w:cs/>
                <w:lang w:bidi="bn-BD"/>
              </w:rPr>
              <w:t>Post-</w:t>
            </w:r>
            <w:r w:rsidR="00F02A4E" w:rsidRPr="00F02A4E">
              <w:rPr>
                <w:rFonts w:ascii="Times New Roman" w:hAnsi="Times New Roman"/>
                <w:sz w:val="24"/>
                <w:szCs w:val="24"/>
                <w:cs/>
                <w:lang w:bidi="bn-BD"/>
              </w:rPr>
              <w:t>operative</w:t>
            </w:r>
          </w:p>
        </w:tc>
      </w:tr>
      <w:tr w:rsidR="00F02A4E" w:rsidRPr="00507070" w:rsidTr="00F02726">
        <w:tc>
          <w:tcPr>
            <w:tcW w:w="3528"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w:t>
            </w:r>
          </w:p>
        </w:tc>
        <w:tc>
          <w:tcPr>
            <w:tcW w:w="6048"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Percent</w:t>
            </w:r>
            <w:r w:rsidR="00AB4FA9">
              <w:rPr>
                <w:rFonts w:ascii="Times New Roman" w:hAnsi="Times New Roman"/>
                <w:sz w:val="24"/>
                <w:szCs w:val="24"/>
                <w:cs/>
                <w:lang w:bidi="bn-BD"/>
              </w:rPr>
              <w:t>age</w:t>
            </w:r>
          </w:p>
        </w:tc>
      </w:tr>
      <w:tr w:rsidR="00F02A4E" w:rsidRPr="00507070" w:rsidTr="00F02726">
        <w:tc>
          <w:tcPr>
            <w:tcW w:w="3528"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et al</w:t>
            </w:r>
          </w:p>
        </w:tc>
        <w:tc>
          <w:tcPr>
            <w:tcW w:w="6048"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And his association</w:t>
            </w:r>
          </w:p>
        </w:tc>
      </w:tr>
      <w:tr w:rsidR="00F02A4E" w:rsidRPr="00507070" w:rsidTr="00F02726">
        <w:tc>
          <w:tcPr>
            <w:tcW w:w="3528"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ESR</w:t>
            </w:r>
          </w:p>
        </w:tc>
        <w:tc>
          <w:tcPr>
            <w:tcW w:w="6048"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Erythrocyte sedimentation rate</w:t>
            </w:r>
          </w:p>
        </w:tc>
      </w:tr>
      <w:tr w:rsidR="00F02A4E" w:rsidRPr="00507070" w:rsidTr="00F02726">
        <w:tc>
          <w:tcPr>
            <w:tcW w:w="3528" w:type="dxa"/>
            <w:shd w:val="clear" w:color="auto" w:fill="auto"/>
          </w:tcPr>
          <w:p w:rsidR="00F02A4E" w:rsidRPr="00F02A4E" w:rsidRDefault="00F02A4E" w:rsidP="004B14C8">
            <w:pPr>
              <w:spacing w:after="0" w:line="360" w:lineRule="auto"/>
              <w:jc w:val="center"/>
              <w:rPr>
                <w:rFonts w:ascii="Times New Roman" w:hAnsi="Times New Roman"/>
                <w:sz w:val="24"/>
                <w:szCs w:val="24"/>
                <w:cs/>
                <w:lang w:bidi="bn-BD"/>
              </w:rPr>
            </w:pPr>
            <w:r w:rsidRPr="00F02A4E">
              <w:rPr>
                <w:rFonts w:ascii="Times New Roman" w:hAnsi="Times New Roman"/>
                <w:sz w:val="24"/>
                <w:szCs w:val="24"/>
                <w:cs/>
                <w:lang w:bidi="bn-BD"/>
              </w:rPr>
              <w:t>RBC</w:t>
            </w:r>
          </w:p>
        </w:tc>
        <w:tc>
          <w:tcPr>
            <w:tcW w:w="6048"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Red blood cell</w:t>
            </w:r>
          </w:p>
        </w:tc>
      </w:tr>
      <w:tr w:rsidR="00F02A4E" w:rsidRPr="00507070" w:rsidTr="00F02726">
        <w:tc>
          <w:tcPr>
            <w:tcW w:w="3528" w:type="dxa"/>
            <w:shd w:val="clear" w:color="auto" w:fill="auto"/>
          </w:tcPr>
          <w:p w:rsidR="00F02A4E" w:rsidRPr="00F02A4E" w:rsidRDefault="00F02A4E" w:rsidP="004B14C8">
            <w:pPr>
              <w:spacing w:after="0" w:line="360" w:lineRule="auto"/>
              <w:jc w:val="center"/>
              <w:rPr>
                <w:rFonts w:ascii="Times New Roman" w:hAnsi="Times New Roman"/>
                <w:sz w:val="24"/>
                <w:szCs w:val="24"/>
                <w:cs/>
                <w:lang w:bidi="bn-BD"/>
              </w:rPr>
            </w:pPr>
            <w:r w:rsidRPr="00F02A4E">
              <w:rPr>
                <w:rFonts w:ascii="Times New Roman" w:hAnsi="Times New Roman"/>
                <w:sz w:val="24"/>
                <w:szCs w:val="24"/>
                <w:cs/>
                <w:lang w:bidi="bn-BD"/>
              </w:rPr>
              <w:t>WBC</w:t>
            </w:r>
          </w:p>
        </w:tc>
        <w:tc>
          <w:tcPr>
            <w:tcW w:w="6048"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White blood cell</w:t>
            </w:r>
          </w:p>
        </w:tc>
      </w:tr>
      <w:tr w:rsidR="00F02A4E" w:rsidRPr="00507070" w:rsidTr="00F02726">
        <w:tc>
          <w:tcPr>
            <w:tcW w:w="3528" w:type="dxa"/>
            <w:shd w:val="clear" w:color="auto" w:fill="auto"/>
          </w:tcPr>
          <w:p w:rsidR="00F02A4E" w:rsidRPr="00F02A4E" w:rsidRDefault="00F02A4E" w:rsidP="004B14C8">
            <w:pPr>
              <w:spacing w:after="0" w:line="360" w:lineRule="auto"/>
              <w:jc w:val="center"/>
              <w:rPr>
                <w:rFonts w:ascii="Times New Roman" w:hAnsi="Times New Roman"/>
                <w:sz w:val="24"/>
                <w:szCs w:val="24"/>
                <w:cs/>
                <w:lang w:bidi="bn-BD"/>
              </w:rPr>
            </w:pPr>
            <w:r w:rsidRPr="00F02A4E">
              <w:rPr>
                <w:rFonts w:ascii="Times New Roman" w:hAnsi="Times New Roman"/>
                <w:sz w:val="24"/>
                <w:szCs w:val="24"/>
                <w:cs/>
                <w:lang w:bidi="bn-BD"/>
              </w:rPr>
              <w:t>PVC</w:t>
            </w:r>
          </w:p>
        </w:tc>
        <w:tc>
          <w:tcPr>
            <w:tcW w:w="6048"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Packed cell volume</w:t>
            </w:r>
          </w:p>
        </w:tc>
      </w:tr>
      <w:tr w:rsidR="00F02A4E" w:rsidRPr="00507070" w:rsidTr="00F02726">
        <w:tc>
          <w:tcPr>
            <w:tcW w:w="3528" w:type="dxa"/>
            <w:shd w:val="clear" w:color="auto" w:fill="auto"/>
          </w:tcPr>
          <w:p w:rsidR="00F02A4E" w:rsidRPr="00F02A4E" w:rsidRDefault="00F02A4E" w:rsidP="004B14C8">
            <w:pPr>
              <w:spacing w:after="0" w:line="360" w:lineRule="auto"/>
              <w:jc w:val="center"/>
              <w:rPr>
                <w:rFonts w:ascii="Times New Roman" w:hAnsi="Times New Roman"/>
                <w:sz w:val="24"/>
                <w:szCs w:val="24"/>
                <w:cs/>
                <w:lang w:bidi="bn-BD"/>
              </w:rPr>
            </w:pPr>
            <w:r w:rsidRPr="00F02A4E">
              <w:rPr>
                <w:rFonts w:ascii="Times New Roman" w:hAnsi="Times New Roman"/>
                <w:sz w:val="24"/>
                <w:szCs w:val="24"/>
                <w:cs/>
                <w:lang w:bidi="bn-BD"/>
              </w:rPr>
              <w:t>LTD</w:t>
            </w:r>
          </w:p>
        </w:tc>
        <w:tc>
          <w:tcPr>
            <w:tcW w:w="6048" w:type="dxa"/>
            <w:shd w:val="clear" w:color="auto" w:fill="auto"/>
          </w:tcPr>
          <w:p w:rsidR="00F02A4E" w:rsidRPr="00F02A4E" w:rsidRDefault="00F02A4E" w:rsidP="004B14C8">
            <w:pPr>
              <w:spacing w:after="0" w:line="360" w:lineRule="auto"/>
              <w:jc w:val="center"/>
              <w:rPr>
                <w:rFonts w:ascii="Times New Roman" w:hAnsi="Times New Roman"/>
                <w:sz w:val="24"/>
                <w:szCs w:val="24"/>
                <w:lang w:bidi="bn-BD"/>
              </w:rPr>
            </w:pPr>
            <w:r w:rsidRPr="00F02A4E">
              <w:rPr>
                <w:rFonts w:ascii="Times New Roman" w:hAnsi="Times New Roman"/>
                <w:sz w:val="24"/>
                <w:szCs w:val="24"/>
                <w:cs/>
                <w:lang w:bidi="bn-BD"/>
              </w:rPr>
              <w:t>Limited</w:t>
            </w:r>
          </w:p>
        </w:tc>
      </w:tr>
      <w:tr w:rsidR="00F02A4E" w:rsidRPr="00507070" w:rsidTr="00F02726">
        <w:tc>
          <w:tcPr>
            <w:tcW w:w="3528" w:type="dxa"/>
            <w:shd w:val="clear" w:color="auto" w:fill="auto"/>
          </w:tcPr>
          <w:p w:rsidR="00F02A4E" w:rsidRPr="00F02A4E" w:rsidRDefault="00F02A4E" w:rsidP="004B14C8">
            <w:pPr>
              <w:spacing w:after="0" w:line="360" w:lineRule="auto"/>
              <w:jc w:val="center"/>
              <w:rPr>
                <w:rFonts w:ascii="Times New Roman" w:hAnsi="Times New Roman"/>
                <w:sz w:val="24"/>
                <w:szCs w:val="24"/>
                <w:cs/>
                <w:lang w:bidi="bn-BD"/>
              </w:rPr>
            </w:pPr>
            <w:r w:rsidRPr="00F02A4E">
              <w:rPr>
                <w:rFonts w:ascii="Times New Roman" w:hAnsi="Times New Roman"/>
                <w:sz w:val="24"/>
                <w:szCs w:val="24"/>
                <w:cs/>
                <w:lang w:bidi="bn-BD"/>
              </w:rPr>
              <w:t>CVASU</w:t>
            </w:r>
          </w:p>
        </w:tc>
        <w:tc>
          <w:tcPr>
            <w:tcW w:w="6048" w:type="dxa"/>
            <w:shd w:val="clear" w:color="auto" w:fill="auto"/>
          </w:tcPr>
          <w:p w:rsidR="00F02A4E" w:rsidRPr="00F02A4E" w:rsidRDefault="00F02A4E" w:rsidP="004B14C8">
            <w:pPr>
              <w:spacing w:after="0" w:line="360" w:lineRule="auto"/>
              <w:jc w:val="center"/>
              <w:rPr>
                <w:rFonts w:ascii="Times New Roman" w:hAnsi="Times New Roman"/>
                <w:sz w:val="24"/>
                <w:szCs w:val="24"/>
                <w:cs/>
                <w:lang w:bidi="bn-BD"/>
              </w:rPr>
            </w:pPr>
            <w:r w:rsidRPr="00F02A4E">
              <w:rPr>
                <w:rFonts w:ascii="Times New Roman" w:hAnsi="Times New Roman"/>
                <w:sz w:val="24"/>
                <w:szCs w:val="24"/>
                <w:cs/>
                <w:lang w:bidi="bn-BD"/>
              </w:rPr>
              <w:t>Chittagong Veterinary And Animal Sciences University</w:t>
            </w:r>
          </w:p>
        </w:tc>
      </w:tr>
      <w:tr w:rsidR="00F02A4E" w:rsidRPr="00507070" w:rsidTr="00F02726">
        <w:tc>
          <w:tcPr>
            <w:tcW w:w="3528" w:type="dxa"/>
            <w:shd w:val="clear" w:color="auto" w:fill="auto"/>
          </w:tcPr>
          <w:p w:rsidR="00F02A4E" w:rsidRPr="00F02A4E" w:rsidRDefault="00F02A4E" w:rsidP="004B14C8">
            <w:pPr>
              <w:spacing w:after="0" w:line="360" w:lineRule="auto"/>
              <w:jc w:val="center"/>
              <w:rPr>
                <w:rFonts w:ascii="Times New Roman" w:hAnsi="Times New Roman"/>
                <w:sz w:val="24"/>
                <w:szCs w:val="24"/>
                <w:cs/>
                <w:lang w:bidi="bn-BD"/>
              </w:rPr>
            </w:pPr>
            <w:r w:rsidRPr="00F02A4E">
              <w:rPr>
                <w:rFonts w:ascii="Times New Roman" w:hAnsi="Times New Roman"/>
                <w:sz w:val="24"/>
                <w:szCs w:val="24"/>
                <w:cs/>
                <w:lang w:bidi="bn-BD"/>
              </w:rPr>
              <w:t>SAQTVH</w:t>
            </w:r>
          </w:p>
        </w:tc>
        <w:tc>
          <w:tcPr>
            <w:tcW w:w="6048" w:type="dxa"/>
            <w:shd w:val="clear" w:color="auto" w:fill="auto"/>
          </w:tcPr>
          <w:p w:rsidR="00F02A4E" w:rsidRPr="00F02A4E" w:rsidRDefault="00AB4FA9" w:rsidP="004B14C8">
            <w:pPr>
              <w:spacing w:after="0" w:line="360" w:lineRule="auto"/>
              <w:jc w:val="center"/>
              <w:rPr>
                <w:rFonts w:ascii="Times New Roman" w:hAnsi="Times New Roman"/>
                <w:sz w:val="24"/>
                <w:szCs w:val="24"/>
                <w:cs/>
                <w:lang w:bidi="bn-BD"/>
              </w:rPr>
            </w:pPr>
            <w:r>
              <w:rPr>
                <w:rFonts w:ascii="Times New Roman" w:hAnsi="Times New Roman"/>
                <w:sz w:val="24"/>
                <w:szCs w:val="24"/>
                <w:lang w:bidi="bn-BD"/>
              </w:rPr>
              <w:t>Sahidul Alam Quaderi Teaching Veterinary Hospital</w:t>
            </w:r>
          </w:p>
        </w:tc>
      </w:tr>
    </w:tbl>
    <w:p w:rsidR="00AB4FA9" w:rsidRDefault="00AB4FA9" w:rsidP="004B14C8">
      <w:pPr>
        <w:tabs>
          <w:tab w:val="left" w:pos="2865"/>
        </w:tabs>
        <w:spacing w:line="360" w:lineRule="auto"/>
        <w:rPr>
          <w:rFonts w:ascii="Times New Roman" w:hAnsi="Times New Roman"/>
        </w:rPr>
      </w:pPr>
    </w:p>
    <w:p w:rsidR="00AB4FA9" w:rsidRDefault="00AB4FA9" w:rsidP="004B14C8">
      <w:pPr>
        <w:spacing w:line="360" w:lineRule="auto"/>
        <w:rPr>
          <w:rFonts w:ascii="Times New Roman" w:hAnsi="Times New Roman"/>
        </w:rPr>
      </w:pPr>
      <w:r>
        <w:rPr>
          <w:rFonts w:ascii="Times New Roman" w:hAnsi="Times New Roman"/>
        </w:rPr>
        <w:br w:type="page"/>
      </w:r>
    </w:p>
    <w:p w:rsidR="00925E94" w:rsidRPr="003A7955" w:rsidRDefault="00925E94" w:rsidP="004B14C8">
      <w:pPr>
        <w:tabs>
          <w:tab w:val="left" w:pos="2865"/>
        </w:tabs>
        <w:spacing w:line="360" w:lineRule="auto"/>
        <w:jc w:val="center"/>
        <w:rPr>
          <w:rFonts w:ascii="Times New Roman" w:hAnsi="Times New Roman"/>
          <w:bCs/>
          <w:sz w:val="24"/>
          <w:szCs w:val="24"/>
        </w:rPr>
      </w:pPr>
      <w:r w:rsidRPr="0027193C">
        <w:rPr>
          <w:rFonts w:ascii="Times New Roman" w:hAnsi="Times New Roman"/>
          <w:b/>
          <w:sz w:val="36"/>
          <w:szCs w:val="36"/>
        </w:rPr>
        <w:lastRenderedPageBreak/>
        <w:t>ACKNOWLEDGEMENTS</w:t>
      </w:r>
    </w:p>
    <w:p w:rsidR="00925E94" w:rsidRPr="00344668" w:rsidRDefault="00925E94" w:rsidP="004B14C8">
      <w:pPr>
        <w:spacing w:line="360" w:lineRule="auto"/>
        <w:jc w:val="both"/>
        <w:rPr>
          <w:rFonts w:ascii="Times New Roman" w:hAnsi="Times New Roman"/>
          <w:sz w:val="24"/>
          <w:szCs w:val="24"/>
        </w:rPr>
      </w:pPr>
      <w:r w:rsidRPr="00344668">
        <w:rPr>
          <w:rFonts w:ascii="Times New Roman" w:hAnsi="Times New Roman"/>
          <w:sz w:val="24"/>
          <w:szCs w:val="24"/>
        </w:rPr>
        <w:t>It goes without saying th</w:t>
      </w:r>
      <w:r w:rsidR="0027193C">
        <w:rPr>
          <w:rFonts w:ascii="Times New Roman" w:hAnsi="Times New Roman"/>
          <w:sz w:val="24"/>
          <w:szCs w:val="24"/>
        </w:rPr>
        <w:t>at all praises goes to Almighty</w:t>
      </w:r>
      <w:r w:rsidRPr="00344668">
        <w:rPr>
          <w:rFonts w:ascii="Times New Roman" w:hAnsi="Times New Roman"/>
          <w:sz w:val="24"/>
          <w:szCs w:val="24"/>
        </w:rPr>
        <w:t xml:space="preserve"> </w:t>
      </w:r>
      <w:r w:rsidRPr="00344668">
        <w:rPr>
          <w:rFonts w:ascii="Times New Roman" w:hAnsi="Times New Roman"/>
          <w:b/>
          <w:bCs/>
          <w:sz w:val="24"/>
          <w:szCs w:val="24"/>
        </w:rPr>
        <w:t>Allah</w:t>
      </w:r>
      <w:r w:rsidRPr="00344668">
        <w:rPr>
          <w:rFonts w:ascii="Times New Roman" w:hAnsi="Times New Roman"/>
          <w:sz w:val="24"/>
          <w:szCs w:val="24"/>
        </w:rPr>
        <w:t>,</w:t>
      </w:r>
      <w:r w:rsidR="0027193C">
        <w:rPr>
          <w:rFonts w:ascii="Times New Roman" w:hAnsi="Times New Roman"/>
          <w:sz w:val="24"/>
          <w:szCs w:val="24"/>
        </w:rPr>
        <w:t xml:space="preserve"> </w:t>
      </w:r>
      <w:r w:rsidRPr="00344668">
        <w:rPr>
          <w:rFonts w:ascii="Times New Roman" w:hAnsi="Times New Roman"/>
          <w:sz w:val="24"/>
          <w:szCs w:val="24"/>
        </w:rPr>
        <w:t xml:space="preserve">the omnipotent, omnipresent and omniscient </w:t>
      </w:r>
      <w:r w:rsidR="003A7955" w:rsidRPr="00344668">
        <w:rPr>
          <w:rFonts w:ascii="Times New Roman" w:hAnsi="Times New Roman"/>
          <w:sz w:val="24"/>
          <w:szCs w:val="24"/>
        </w:rPr>
        <w:t>who</w:t>
      </w:r>
      <w:r w:rsidRPr="00344668">
        <w:rPr>
          <w:rFonts w:ascii="Times New Roman" w:hAnsi="Times New Roman"/>
          <w:sz w:val="24"/>
          <w:szCs w:val="24"/>
        </w:rPr>
        <w:t xml:space="preserve"> has enabled the author to complete this manuscript successfully.</w:t>
      </w:r>
    </w:p>
    <w:p w:rsidR="00925E94" w:rsidRPr="00DC34E2" w:rsidRDefault="00925E94" w:rsidP="004B14C8">
      <w:pPr>
        <w:autoSpaceDE w:val="0"/>
        <w:autoSpaceDN w:val="0"/>
        <w:adjustRightInd w:val="0"/>
        <w:spacing w:after="0" w:line="360" w:lineRule="auto"/>
        <w:jc w:val="both"/>
        <w:rPr>
          <w:rFonts w:ascii="Times New Roman" w:hAnsi="Times New Roman"/>
          <w:b/>
          <w:bCs/>
          <w:sz w:val="28"/>
          <w:szCs w:val="28"/>
          <w:lang w:bidi="bn-BD"/>
        </w:rPr>
      </w:pPr>
      <w:r w:rsidRPr="00DC34E2">
        <w:rPr>
          <w:rFonts w:ascii="Times New Roman" w:hAnsi="Times New Roman"/>
          <w:sz w:val="24"/>
          <w:szCs w:val="24"/>
        </w:rPr>
        <w:t xml:space="preserve">The author does not have adequate words to express deepest sense of gratitude, heartfelt respect </w:t>
      </w:r>
      <w:r w:rsidR="00344668" w:rsidRPr="00DC34E2">
        <w:rPr>
          <w:rFonts w:ascii="Times New Roman" w:hAnsi="Times New Roman"/>
          <w:sz w:val="24"/>
          <w:szCs w:val="24"/>
        </w:rPr>
        <w:t>to her</w:t>
      </w:r>
      <w:r w:rsidRPr="00DC34E2">
        <w:rPr>
          <w:rFonts w:ascii="Times New Roman" w:hAnsi="Times New Roman"/>
          <w:sz w:val="24"/>
          <w:szCs w:val="24"/>
        </w:rPr>
        <w:t xml:space="preserve"> honorable teacher and internship supervisor, </w:t>
      </w:r>
      <w:r w:rsidR="00DC34E2" w:rsidRPr="00DC34E2">
        <w:rPr>
          <w:rFonts w:ascii="Times New Roman" w:hAnsi="Times New Roman"/>
          <w:b/>
          <w:bCs/>
          <w:sz w:val="24"/>
          <w:szCs w:val="24"/>
        </w:rPr>
        <w:t xml:space="preserve">Prof. Dr. </w:t>
      </w:r>
      <w:r w:rsidR="00DC34E2" w:rsidRPr="00DC34E2">
        <w:rPr>
          <w:rFonts w:ascii="Times New Roman" w:hAnsi="Times New Roman"/>
          <w:b/>
          <w:bCs/>
          <w:sz w:val="24"/>
          <w:szCs w:val="24"/>
          <w:cs/>
          <w:lang w:bidi="bn-BD"/>
        </w:rPr>
        <w:t>Bhajon Chandra Das</w:t>
      </w:r>
      <w:r w:rsidR="00DC34E2">
        <w:rPr>
          <w:rFonts w:ascii="Times New Roman" w:hAnsi="Times New Roman"/>
          <w:b/>
          <w:bCs/>
          <w:sz w:val="24"/>
          <w:szCs w:val="24"/>
          <w:cs/>
          <w:lang w:bidi="bn-BD"/>
        </w:rPr>
        <w:t xml:space="preserve">, </w:t>
      </w:r>
      <w:r w:rsidRPr="00DC34E2">
        <w:rPr>
          <w:rFonts w:ascii="Times New Roman" w:hAnsi="Times New Roman"/>
          <w:sz w:val="24"/>
          <w:szCs w:val="24"/>
        </w:rPr>
        <w:t xml:space="preserve">Dept. of </w:t>
      </w:r>
      <w:r w:rsidR="00946BD0" w:rsidRPr="00DC34E2">
        <w:rPr>
          <w:rFonts w:ascii="Times New Roman" w:hAnsi="Times New Roman"/>
          <w:sz w:val="24"/>
          <w:szCs w:val="24"/>
          <w:cs/>
          <w:lang w:bidi="bn-BD"/>
        </w:rPr>
        <w:t>Surgery &amp; Medicine</w:t>
      </w:r>
      <w:r w:rsidRPr="00DC34E2">
        <w:rPr>
          <w:rFonts w:ascii="Times New Roman" w:hAnsi="Times New Roman"/>
          <w:sz w:val="24"/>
          <w:szCs w:val="24"/>
        </w:rPr>
        <w:t>, Chittagong Veterinary and Animal Sciences University for his scholastic guidance, sympathetic supervision, valuable advice, constant inspiration, radical investigation and constructive criticism in all phases of study.</w:t>
      </w:r>
    </w:p>
    <w:p w:rsidR="00925E94" w:rsidRPr="00344668" w:rsidRDefault="00925E94" w:rsidP="004B14C8">
      <w:pPr>
        <w:spacing w:before="100" w:beforeAutospacing="1" w:after="100" w:afterAutospacing="1" w:line="360" w:lineRule="auto"/>
        <w:jc w:val="both"/>
        <w:rPr>
          <w:rFonts w:ascii="Times New Roman" w:hAnsi="Times New Roman"/>
          <w:sz w:val="24"/>
          <w:szCs w:val="24"/>
        </w:rPr>
      </w:pPr>
      <w:r w:rsidRPr="00344668">
        <w:rPr>
          <w:rFonts w:ascii="Times New Roman" w:hAnsi="Times New Roman"/>
          <w:sz w:val="24"/>
          <w:szCs w:val="24"/>
        </w:rPr>
        <w:t xml:space="preserve">The author wishes to give special thanks to </w:t>
      </w:r>
      <w:r w:rsidRPr="00344668">
        <w:rPr>
          <w:rFonts w:ascii="Times New Roman" w:hAnsi="Times New Roman"/>
          <w:b/>
          <w:bCs/>
          <w:sz w:val="24"/>
          <w:szCs w:val="24"/>
        </w:rPr>
        <w:t xml:space="preserve">DR. </w:t>
      </w:r>
      <w:r w:rsidR="00946BD0" w:rsidRPr="0027193C">
        <w:rPr>
          <w:rFonts w:ascii="Times New Roman" w:hAnsi="Times New Roman"/>
          <w:b/>
          <w:bCs/>
          <w:sz w:val="24"/>
          <w:szCs w:val="24"/>
          <w:cs/>
          <w:lang w:bidi="bn-BD"/>
        </w:rPr>
        <w:t>Afjal</w:t>
      </w:r>
      <w:r w:rsidR="0027193C" w:rsidRPr="0027193C">
        <w:rPr>
          <w:rFonts w:ascii="Times New Roman" w:hAnsi="Times New Roman"/>
          <w:b/>
          <w:bCs/>
          <w:sz w:val="24"/>
          <w:szCs w:val="24"/>
          <w:cs/>
          <w:lang w:bidi="bn-BD"/>
        </w:rPr>
        <w:t xml:space="preserve"> Rohan</w:t>
      </w:r>
      <w:r w:rsidRPr="00344668">
        <w:rPr>
          <w:rFonts w:ascii="Times New Roman" w:hAnsi="Times New Roman"/>
          <w:b/>
          <w:bCs/>
          <w:sz w:val="24"/>
          <w:szCs w:val="24"/>
        </w:rPr>
        <w:t>,</w:t>
      </w:r>
      <w:r w:rsidR="0027193C">
        <w:rPr>
          <w:rFonts w:ascii="Times New Roman" w:hAnsi="Times New Roman"/>
          <w:sz w:val="24"/>
          <w:szCs w:val="24"/>
        </w:rPr>
        <w:t xml:space="preserve"> VS,</w:t>
      </w:r>
      <w:r w:rsidRPr="00344668">
        <w:rPr>
          <w:rFonts w:ascii="Times New Roman" w:hAnsi="Times New Roman"/>
          <w:sz w:val="24"/>
          <w:szCs w:val="24"/>
        </w:rPr>
        <w:t xml:space="preserve"> </w:t>
      </w:r>
      <w:r w:rsidR="0027193C" w:rsidRPr="00344668">
        <w:rPr>
          <w:rFonts w:ascii="Times New Roman" w:hAnsi="Times New Roman"/>
          <w:sz w:val="24"/>
          <w:szCs w:val="24"/>
        </w:rPr>
        <w:t>SAQTVH</w:t>
      </w:r>
      <w:r w:rsidRPr="00344668">
        <w:rPr>
          <w:rFonts w:ascii="Times New Roman" w:hAnsi="Times New Roman"/>
          <w:sz w:val="24"/>
          <w:szCs w:val="24"/>
        </w:rPr>
        <w:t xml:space="preserve">, </w:t>
      </w:r>
      <w:r w:rsidRPr="00344668">
        <w:rPr>
          <w:rFonts w:ascii="Times New Roman" w:hAnsi="Times New Roman"/>
          <w:b/>
          <w:bCs/>
          <w:sz w:val="24"/>
          <w:szCs w:val="24"/>
        </w:rPr>
        <w:t xml:space="preserve">DR. </w:t>
      </w:r>
      <w:r w:rsidR="0027193C">
        <w:rPr>
          <w:rFonts w:ascii="Times New Roman" w:hAnsi="Times New Roman"/>
          <w:b/>
          <w:bCs/>
          <w:sz w:val="24"/>
          <w:szCs w:val="24"/>
          <w:cs/>
          <w:lang w:bidi="bn-BD"/>
        </w:rPr>
        <w:t>Bayazid Bostami</w:t>
      </w:r>
      <w:r w:rsidRPr="00344668">
        <w:rPr>
          <w:rFonts w:ascii="Times New Roman" w:hAnsi="Times New Roman"/>
          <w:b/>
          <w:bCs/>
          <w:sz w:val="24"/>
          <w:szCs w:val="24"/>
        </w:rPr>
        <w:t>,</w:t>
      </w:r>
      <w:r w:rsidR="0027193C">
        <w:rPr>
          <w:rFonts w:ascii="Times New Roman" w:hAnsi="Times New Roman"/>
          <w:b/>
          <w:bCs/>
          <w:sz w:val="24"/>
          <w:szCs w:val="24"/>
        </w:rPr>
        <w:t xml:space="preserve"> </w:t>
      </w:r>
      <w:r w:rsidR="0027193C" w:rsidRPr="0027193C">
        <w:rPr>
          <w:rFonts w:ascii="Times New Roman" w:hAnsi="Times New Roman"/>
          <w:bCs/>
          <w:sz w:val="24"/>
          <w:szCs w:val="24"/>
        </w:rPr>
        <w:t>MS fellow in Surgery</w:t>
      </w:r>
      <w:r w:rsidRPr="00344668">
        <w:rPr>
          <w:rFonts w:ascii="Times New Roman" w:hAnsi="Times New Roman"/>
          <w:sz w:val="24"/>
          <w:szCs w:val="24"/>
        </w:rPr>
        <w:t>,</w:t>
      </w:r>
      <w:r w:rsidR="0027193C" w:rsidRPr="0027193C">
        <w:rPr>
          <w:rFonts w:ascii="Times New Roman" w:hAnsi="Times New Roman"/>
          <w:sz w:val="24"/>
          <w:szCs w:val="24"/>
        </w:rPr>
        <w:t xml:space="preserve"> </w:t>
      </w:r>
      <w:r w:rsidR="0027193C" w:rsidRPr="00344668">
        <w:rPr>
          <w:rFonts w:ascii="Times New Roman" w:hAnsi="Times New Roman"/>
          <w:sz w:val="24"/>
          <w:szCs w:val="24"/>
        </w:rPr>
        <w:t>Dept. of</w:t>
      </w:r>
      <w:r w:rsidR="0027193C" w:rsidRPr="00344668">
        <w:rPr>
          <w:rFonts w:ascii="Times New Roman" w:hAnsi="Times New Roman"/>
          <w:b/>
          <w:sz w:val="24"/>
          <w:szCs w:val="24"/>
        </w:rPr>
        <w:t xml:space="preserve"> </w:t>
      </w:r>
      <w:r w:rsidR="0027193C" w:rsidRPr="00344668">
        <w:rPr>
          <w:rFonts w:ascii="Times New Roman" w:hAnsi="Times New Roman"/>
          <w:sz w:val="24"/>
          <w:szCs w:val="24"/>
          <w:cs/>
          <w:lang w:bidi="bn-BD"/>
        </w:rPr>
        <w:t>Surgery &amp; Medicine</w:t>
      </w:r>
      <w:r w:rsidR="00946BD0" w:rsidRPr="00344668">
        <w:rPr>
          <w:rFonts w:ascii="Times New Roman" w:hAnsi="Times New Roman"/>
          <w:sz w:val="24"/>
          <w:szCs w:val="24"/>
          <w:cs/>
          <w:lang w:bidi="bn-BD"/>
        </w:rPr>
        <w:t xml:space="preserve">, </w:t>
      </w:r>
      <w:r w:rsidR="00946BD0" w:rsidRPr="00DC34E2">
        <w:rPr>
          <w:rFonts w:ascii="Times New Roman" w:hAnsi="Times New Roman"/>
          <w:sz w:val="24"/>
          <w:szCs w:val="24"/>
          <w:cs/>
          <w:lang w:bidi="bn-BD"/>
        </w:rPr>
        <w:t>A.M.M Golam Mortuza,</w:t>
      </w:r>
      <w:r w:rsidR="0047328D">
        <w:rPr>
          <w:rFonts w:ascii="Times New Roman" w:hAnsi="Times New Roman"/>
          <w:sz w:val="24"/>
          <w:szCs w:val="24"/>
          <w:cs/>
          <w:lang w:bidi="bn-BD"/>
        </w:rPr>
        <w:t xml:space="preserve"> </w:t>
      </w:r>
      <w:r w:rsidR="00C6376F">
        <w:rPr>
          <w:rFonts w:ascii="Times New Roman" w:hAnsi="Times New Roman"/>
          <w:sz w:val="24"/>
          <w:szCs w:val="24"/>
          <w:cs/>
          <w:lang w:bidi="bn-BD"/>
        </w:rPr>
        <w:t>402</w:t>
      </w:r>
      <w:r w:rsidR="00946BD0" w:rsidRPr="00344668">
        <w:rPr>
          <w:rFonts w:ascii="Times New Roman" w:hAnsi="Times New Roman"/>
          <w:sz w:val="24"/>
          <w:szCs w:val="24"/>
          <w:cs/>
          <w:lang w:bidi="bn-BD"/>
        </w:rPr>
        <w:t xml:space="preserve"> </w:t>
      </w:r>
      <w:r w:rsidR="00136D40" w:rsidRPr="00344668">
        <w:rPr>
          <w:rFonts w:ascii="Times New Roman" w:hAnsi="Times New Roman"/>
          <w:sz w:val="24"/>
          <w:szCs w:val="24"/>
          <w:cs/>
          <w:lang w:bidi="bn-BD"/>
        </w:rPr>
        <w:t xml:space="preserve">DVM </w:t>
      </w:r>
      <w:r w:rsidR="00946BD0" w:rsidRPr="00344668">
        <w:rPr>
          <w:rFonts w:ascii="Times New Roman" w:hAnsi="Times New Roman"/>
          <w:sz w:val="24"/>
          <w:szCs w:val="24"/>
          <w:cs/>
          <w:lang w:bidi="bn-BD"/>
        </w:rPr>
        <w:t>student</w:t>
      </w:r>
      <w:r w:rsidR="004B14C8">
        <w:rPr>
          <w:rFonts w:ascii="Times New Roman" w:hAnsi="Times New Roman"/>
          <w:sz w:val="24"/>
          <w:szCs w:val="24"/>
          <w:cs/>
          <w:lang w:bidi="bn-BD"/>
        </w:rPr>
        <w:t xml:space="preserve">, Chittagong Veterinary and Animal </w:t>
      </w:r>
      <w:r w:rsidR="004B14C8" w:rsidRPr="00DC34E2">
        <w:rPr>
          <w:rFonts w:ascii="Times New Roman" w:hAnsi="Times New Roman"/>
          <w:sz w:val="24"/>
          <w:szCs w:val="24"/>
        </w:rPr>
        <w:t xml:space="preserve">Sciences University </w:t>
      </w:r>
      <w:r w:rsidRPr="00344668">
        <w:rPr>
          <w:rFonts w:ascii="Times New Roman" w:hAnsi="Times New Roman"/>
          <w:sz w:val="24"/>
          <w:szCs w:val="24"/>
        </w:rPr>
        <w:t xml:space="preserve">for their helping hand in writing the report and analyze the collected data carefully. </w:t>
      </w:r>
    </w:p>
    <w:p w:rsidR="00925E94" w:rsidRPr="00344668" w:rsidRDefault="00925E94" w:rsidP="004B14C8">
      <w:pPr>
        <w:spacing w:line="360" w:lineRule="auto"/>
        <w:jc w:val="both"/>
        <w:rPr>
          <w:rFonts w:ascii="Times New Roman" w:hAnsi="Times New Roman"/>
          <w:bCs/>
          <w:sz w:val="24"/>
          <w:szCs w:val="24"/>
        </w:rPr>
      </w:pPr>
      <w:r w:rsidRPr="00344668">
        <w:rPr>
          <w:rFonts w:ascii="Times New Roman" w:hAnsi="Times New Roman"/>
          <w:bCs/>
          <w:sz w:val="24"/>
          <w:szCs w:val="24"/>
        </w:rPr>
        <w:t xml:space="preserve">The author would like to thank all the staff of the </w:t>
      </w:r>
      <w:r w:rsidR="0027193C">
        <w:rPr>
          <w:rFonts w:ascii="Times New Roman" w:hAnsi="Times New Roman"/>
          <w:sz w:val="24"/>
          <w:szCs w:val="24"/>
        </w:rPr>
        <w:t xml:space="preserve">Dept. </w:t>
      </w:r>
      <w:r w:rsidRPr="00344668">
        <w:rPr>
          <w:rFonts w:ascii="Times New Roman" w:hAnsi="Times New Roman"/>
          <w:sz w:val="24"/>
          <w:szCs w:val="24"/>
        </w:rPr>
        <w:t xml:space="preserve">of </w:t>
      </w:r>
      <w:r w:rsidR="00946BD0" w:rsidRPr="00344668">
        <w:rPr>
          <w:rFonts w:ascii="Times New Roman" w:hAnsi="Times New Roman"/>
          <w:sz w:val="24"/>
          <w:szCs w:val="24"/>
          <w:cs/>
          <w:lang w:bidi="bn-BD"/>
        </w:rPr>
        <w:t>Surgery &amp; Medicine</w:t>
      </w:r>
      <w:r w:rsidRPr="00344668">
        <w:rPr>
          <w:rFonts w:ascii="Times New Roman" w:hAnsi="Times New Roman"/>
          <w:sz w:val="24"/>
          <w:szCs w:val="24"/>
        </w:rPr>
        <w:t>, Chittagong Veterinary and Animal Sciences University (CVASU) and also to the personnel of the Graduation Research division of the University, for their active cooperation and ongoing support in the course of this study.</w:t>
      </w:r>
    </w:p>
    <w:p w:rsidR="00925E94" w:rsidRPr="0027193C" w:rsidRDefault="00925E94" w:rsidP="004B14C8">
      <w:pPr>
        <w:spacing w:before="100" w:beforeAutospacing="1" w:after="100" w:afterAutospacing="1" w:line="360" w:lineRule="auto"/>
        <w:jc w:val="both"/>
        <w:rPr>
          <w:rFonts w:ascii="Times New Roman" w:hAnsi="Times New Roman"/>
          <w:sz w:val="24"/>
          <w:szCs w:val="24"/>
        </w:rPr>
      </w:pPr>
      <w:r w:rsidRPr="00344668">
        <w:rPr>
          <w:rFonts w:ascii="Times New Roman" w:hAnsi="Times New Roman"/>
          <w:sz w:val="24"/>
          <w:szCs w:val="24"/>
        </w:rPr>
        <w:t>Lastly but not the least, the author expresses thanks to all of his fa</w:t>
      </w:r>
      <w:r w:rsidR="0027193C">
        <w:rPr>
          <w:rFonts w:ascii="Times New Roman" w:hAnsi="Times New Roman"/>
          <w:sz w:val="24"/>
          <w:szCs w:val="24"/>
        </w:rPr>
        <w:t xml:space="preserve">mily members, friends, seniors and </w:t>
      </w:r>
      <w:r w:rsidRPr="00344668">
        <w:rPr>
          <w:rFonts w:ascii="Times New Roman" w:hAnsi="Times New Roman"/>
          <w:sz w:val="24"/>
          <w:szCs w:val="24"/>
        </w:rPr>
        <w:t>juniors for their cordial helping hands.</w:t>
      </w:r>
    </w:p>
    <w:p w:rsidR="00925E94" w:rsidRPr="00344668" w:rsidRDefault="00925E94" w:rsidP="004B14C8">
      <w:pPr>
        <w:spacing w:line="360" w:lineRule="auto"/>
        <w:jc w:val="both"/>
        <w:rPr>
          <w:rFonts w:ascii="Times New Roman" w:hAnsi="Times New Roman"/>
          <w:b/>
          <w:bCs/>
          <w:sz w:val="24"/>
          <w:szCs w:val="24"/>
        </w:rPr>
      </w:pPr>
      <w:r w:rsidRPr="00344668">
        <w:rPr>
          <w:rFonts w:ascii="Times New Roman" w:hAnsi="Times New Roman"/>
          <w:b/>
          <w:bCs/>
          <w:sz w:val="24"/>
          <w:szCs w:val="24"/>
        </w:rPr>
        <w:t xml:space="preserve">The Author                                                                                                                     </w:t>
      </w:r>
    </w:p>
    <w:p w:rsidR="00925E94" w:rsidRPr="00344668" w:rsidRDefault="00925E94" w:rsidP="004B14C8">
      <w:pPr>
        <w:spacing w:line="360" w:lineRule="auto"/>
        <w:jc w:val="both"/>
        <w:rPr>
          <w:rFonts w:ascii="Times New Roman" w:hAnsi="Times New Roman"/>
          <w:sz w:val="24"/>
          <w:szCs w:val="24"/>
        </w:rPr>
      </w:pPr>
    </w:p>
    <w:p w:rsidR="00925E94" w:rsidRPr="00344668" w:rsidRDefault="00925E94" w:rsidP="004B14C8">
      <w:pPr>
        <w:spacing w:line="360" w:lineRule="auto"/>
        <w:jc w:val="both"/>
        <w:rPr>
          <w:rFonts w:ascii="Times New Roman" w:hAnsi="Times New Roman"/>
          <w:sz w:val="24"/>
          <w:szCs w:val="24"/>
        </w:rPr>
      </w:pPr>
    </w:p>
    <w:p w:rsidR="003A7955" w:rsidRDefault="003A7955" w:rsidP="004B14C8">
      <w:pPr>
        <w:spacing w:line="360" w:lineRule="auto"/>
        <w:rPr>
          <w:rFonts w:ascii="Times New Roman" w:hAnsi="Times New Roman"/>
          <w:sz w:val="24"/>
          <w:szCs w:val="24"/>
        </w:rPr>
      </w:pPr>
      <w:r>
        <w:rPr>
          <w:rFonts w:ascii="Times New Roman" w:hAnsi="Times New Roman"/>
          <w:sz w:val="24"/>
          <w:szCs w:val="24"/>
        </w:rPr>
        <w:br w:type="page"/>
      </w:r>
    </w:p>
    <w:p w:rsidR="003A7955" w:rsidRDefault="003A7955" w:rsidP="004B14C8">
      <w:pPr>
        <w:spacing w:line="360" w:lineRule="auto"/>
        <w:jc w:val="center"/>
        <w:rPr>
          <w:rFonts w:ascii="Times New Roman" w:hAnsi="Times New Roman"/>
          <w:sz w:val="28"/>
          <w:szCs w:val="28"/>
        </w:rPr>
      </w:pPr>
      <w:r w:rsidRPr="00CC1107">
        <w:rPr>
          <w:rFonts w:ascii="Times New Roman" w:hAnsi="Times New Roman"/>
          <w:b/>
          <w:sz w:val="28"/>
          <w:szCs w:val="28"/>
        </w:rPr>
        <w:lastRenderedPageBreak/>
        <w:t>A</w:t>
      </w:r>
      <w:r>
        <w:rPr>
          <w:rFonts w:ascii="Times New Roman" w:hAnsi="Times New Roman"/>
          <w:b/>
          <w:sz w:val="28"/>
          <w:szCs w:val="28"/>
        </w:rPr>
        <w:t>BSTRACT</w:t>
      </w:r>
    </w:p>
    <w:p w:rsidR="003A7955" w:rsidRPr="00284645" w:rsidRDefault="003A7955" w:rsidP="00783444">
      <w:pPr>
        <w:pBdr>
          <w:bottom w:val="single" w:sz="4" w:space="1" w:color="auto"/>
        </w:pBdr>
        <w:spacing w:after="0" w:line="360" w:lineRule="auto"/>
        <w:jc w:val="both"/>
        <w:rPr>
          <w:rFonts w:ascii="Times New Roman" w:hAnsi="Times New Roman"/>
          <w:sz w:val="24"/>
          <w:szCs w:val="24"/>
        </w:rPr>
      </w:pPr>
      <w:r w:rsidRPr="00284645">
        <w:rPr>
          <w:rFonts w:ascii="Times New Roman" w:hAnsi="Times New Roman"/>
          <w:sz w:val="24"/>
          <w:szCs w:val="24"/>
        </w:rPr>
        <w:t xml:space="preserve">Long bone fractures are one of the most common orthopedic problems that occurred in small ruminants. This work is interested in the technical aspects of ostheosythesis with intramedullary pinning, and a quality of functional and bone healing results. </w:t>
      </w:r>
      <w:r>
        <w:rPr>
          <w:rFonts w:ascii="Times New Roman" w:hAnsi="Times New Roman"/>
          <w:sz w:val="24"/>
          <w:szCs w:val="24"/>
        </w:rPr>
        <w:t xml:space="preserve">A 4 month old Jamnapari male goat </w:t>
      </w:r>
      <w:r w:rsidRPr="00284645">
        <w:rPr>
          <w:rFonts w:ascii="Times New Roman" w:hAnsi="Times New Roman"/>
          <w:sz w:val="24"/>
          <w:szCs w:val="24"/>
        </w:rPr>
        <w:t>was brought to the SAQ teaching veterinary hospital, CVASU with the history of lameness following trauma and exhibiting clinical signs suggestive of the long bo</w:t>
      </w:r>
      <w:r w:rsidRPr="00284645">
        <w:rPr>
          <w:rFonts w:ascii="Times New Roman" w:hAnsi="Times New Roman"/>
          <w:sz w:val="24"/>
          <w:szCs w:val="24"/>
          <w:cs/>
          <w:lang w:bidi="bn-BD"/>
        </w:rPr>
        <w:t>n</w:t>
      </w:r>
      <w:r w:rsidRPr="00284645">
        <w:rPr>
          <w:rFonts w:ascii="Times New Roman" w:hAnsi="Times New Roman"/>
          <w:sz w:val="24"/>
          <w:szCs w:val="24"/>
        </w:rPr>
        <w:t>e fracture. Clinical examination revealed a non-weight-bearing lameness in the</w:t>
      </w:r>
      <w:r w:rsidR="00125555">
        <w:rPr>
          <w:rFonts w:ascii="Times New Roman" w:hAnsi="Times New Roman"/>
          <w:sz w:val="24"/>
          <w:szCs w:val="24"/>
        </w:rPr>
        <w:t xml:space="preserve"> right</w:t>
      </w:r>
      <w:r w:rsidRPr="00284645">
        <w:rPr>
          <w:rFonts w:ascii="Times New Roman" w:hAnsi="Times New Roman"/>
          <w:sz w:val="24"/>
          <w:szCs w:val="24"/>
        </w:rPr>
        <w:t xml:space="preserve"> </w:t>
      </w:r>
      <w:r w:rsidR="00125555">
        <w:rPr>
          <w:rFonts w:ascii="Times New Roman" w:hAnsi="Times New Roman" w:hint="cs"/>
          <w:sz w:val="24"/>
          <w:szCs w:val="24"/>
          <w:rtl/>
          <w:cs/>
        </w:rPr>
        <w:t>forelimb</w:t>
      </w:r>
      <w:r w:rsidRPr="00284645">
        <w:rPr>
          <w:rFonts w:ascii="Times New Roman" w:hAnsi="Times New Roman"/>
          <w:sz w:val="24"/>
          <w:szCs w:val="24"/>
        </w:rPr>
        <w:t xml:space="preserve"> </w:t>
      </w:r>
      <w:r w:rsidR="00125555">
        <w:rPr>
          <w:rFonts w:ascii="Times New Roman" w:hAnsi="Times New Roman"/>
          <w:sz w:val="24"/>
          <w:szCs w:val="24"/>
        </w:rPr>
        <w:t xml:space="preserve">and </w:t>
      </w:r>
      <w:r w:rsidR="00125555" w:rsidRPr="00284645">
        <w:rPr>
          <w:rFonts w:ascii="Times New Roman" w:hAnsi="Times New Roman"/>
          <w:sz w:val="24"/>
          <w:szCs w:val="24"/>
        </w:rPr>
        <w:t>instability;</w:t>
      </w:r>
      <w:r w:rsidRPr="00284645">
        <w:rPr>
          <w:rFonts w:ascii="Times New Roman" w:hAnsi="Times New Roman"/>
          <w:sz w:val="24"/>
          <w:szCs w:val="24"/>
        </w:rPr>
        <w:t xml:space="preserve"> crepitation, swelling, and </w:t>
      </w:r>
      <w:r>
        <w:rPr>
          <w:rFonts w:ascii="Times New Roman" w:hAnsi="Times New Roman"/>
          <w:sz w:val="24"/>
          <w:szCs w:val="24"/>
        </w:rPr>
        <w:t>pain in the distal forearm</w:t>
      </w:r>
      <w:r w:rsidRPr="00284645">
        <w:rPr>
          <w:rFonts w:ascii="Times New Roman" w:hAnsi="Times New Roman"/>
          <w:sz w:val="24"/>
          <w:szCs w:val="24"/>
        </w:rPr>
        <w:t>. Radiographic examination of the fo</w:t>
      </w:r>
      <w:r>
        <w:rPr>
          <w:rFonts w:ascii="Times New Roman" w:hAnsi="Times New Roman"/>
          <w:sz w:val="24"/>
          <w:szCs w:val="24"/>
        </w:rPr>
        <w:t>rearm revealed the presence of a short oblique proximal diaphyseal</w:t>
      </w:r>
      <w:r w:rsidR="00125555">
        <w:rPr>
          <w:rFonts w:ascii="Times New Roman" w:hAnsi="Times New Roman"/>
          <w:sz w:val="24"/>
          <w:szCs w:val="24"/>
        </w:rPr>
        <w:t xml:space="preserve"> multiple</w:t>
      </w:r>
      <w:r>
        <w:rPr>
          <w:rFonts w:ascii="Times New Roman" w:hAnsi="Times New Roman"/>
          <w:sz w:val="24"/>
          <w:szCs w:val="24"/>
        </w:rPr>
        <w:t xml:space="preserve"> fracture of right humerus. </w:t>
      </w:r>
      <w:r w:rsidRPr="00284645">
        <w:rPr>
          <w:rFonts w:ascii="Times New Roman" w:hAnsi="Times New Roman"/>
          <w:sz w:val="24"/>
          <w:szCs w:val="24"/>
        </w:rPr>
        <w:t xml:space="preserve">Hematology (hemoglobin, total leukocyte count and differential leukocyte count) and serum biochemistry (calcium, magnesium and phosphorus) was done at the time of presentation. General condition of the affected goat was assessed from its normal alertness, ability stand on limbs and stable cardiopulmonary parameters. </w:t>
      </w:r>
      <w:r w:rsidR="00125555">
        <w:rPr>
          <w:rFonts w:ascii="Times New Roman" w:hAnsi="Times New Roman"/>
          <w:sz w:val="24"/>
          <w:szCs w:val="24"/>
        </w:rPr>
        <w:t>On the basis of fracture management protocal,</w:t>
      </w:r>
      <w:r w:rsidR="00783444">
        <w:rPr>
          <w:rFonts w:ascii="Times New Roman" w:hAnsi="Times New Roman"/>
          <w:sz w:val="24"/>
          <w:szCs w:val="24"/>
        </w:rPr>
        <w:t xml:space="preserve"> </w:t>
      </w:r>
      <w:r w:rsidR="00125555">
        <w:rPr>
          <w:rFonts w:ascii="Times New Roman" w:hAnsi="Times New Roman"/>
          <w:sz w:val="24"/>
          <w:szCs w:val="24"/>
        </w:rPr>
        <w:t>tha case was decided for intramedullary pinning</w:t>
      </w:r>
      <w:r w:rsidR="00484C48">
        <w:rPr>
          <w:rFonts w:ascii="Times New Roman" w:hAnsi="Times New Roman"/>
          <w:sz w:val="24"/>
          <w:szCs w:val="24"/>
        </w:rPr>
        <w:t>.The case was evaluated for weight bearing condition and radiographic analysis.</w:t>
      </w:r>
      <w:r w:rsidR="00125555">
        <w:rPr>
          <w:rFonts w:ascii="Times New Roman" w:hAnsi="Times New Roman"/>
          <w:sz w:val="24"/>
          <w:szCs w:val="24"/>
        </w:rPr>
        <w:t xml:space="preserve"> </w:t>
      </w:r>
      <w:r w:rsidRPr="00284645">
        <w:rPr>
          <w:rFonts w:ascii="Times New Roman" w:hAnsi="Times New Roman"/>
          <w:sz w:val="24"/>
          <w:szCs w:val="24"/>
        </w:rPr>
        <w:t>Successful fracture healing was achieved without any complications using this method of treatmen</w:t>
      </w:r>
      <w:r w:rsidR="00484C48">
        <w:rPr>
          <w:rFonts w:ascii="Times New Roman" w:hAnsi="Times New Roman"/>
          <w:sz w:val="24"/>
          <w:szCs w:val="24"/>
        </w:rPr>
        <w:t xml:space="preserve">t.  The case study suggested that intramedullary pins </w:t>
      </w:r>
      <w:r w:rsidR="00840868">
        <w:rPr>
          <w:rFonts w:ascii="Times New Roman" w:hAnsi="Times New Roman"/>
          <w:sz w:val="24"/>
          <w:szCs w:val="24"/>
        </w:rPr>
        <w:t xml:space="preserve">with cerclage wire </w:t>
      </w:r>
      <w:r w:rsidRPr="00284645">
        <w:rPr>
          <w:rFonts w:ascii="Times New Roman" w:hAnsi="Times New Roman"/>
          <w:sz w:val="24"/>
          <w:szCs w:val="24"/>
        </w:rPr>
        <w:t xml:space="preserve">is safe, economical and successful treatment method </w:t>
      </w:r>
      <w:r w:rsidR="00484C48">
        <w:rPr>
          <w:rFonts w:ascii="Times New Roman" w:hAnsi="Times New Roman"/>
          <w:sz w:val="24"/>
          <w:szCs w:val="24"/>
        </w:rPr>
        <w:t>for fracture management in field condition.</w:t>
      </w:r>
    </w:p>
    <w:p w:rsidR="003A7955" w:rsidRPr="00284645" w:rsidRDefault="003A7955" w:rsidP="00783444">
      <w:pPr>
        <w:spacing w:line="360" w:lineRule="auto"/>
        <w:jc w:val="both"/>
        <w:rPr>
          <w:rFonts w:ascii="Times New Roman" w:hAnsi="Times New Roman"/>
          <w:sz w:val="24"/>
          <w:szCs w:val="24"/>
        </w:rPr>
      </w:pPr>
      <w:r w:rsidRPr="00284645">
        <w:rPr>
          <w:rFonts w:ascii="Times New Roman" w:hAnsi="Times New Roman"/>
          <w:b/>
          <w:sz w:val="24"/>
          <w:szCs w:val="24"/>
        </w:rPr>
        <w:t xml:space="preserve">Key words: </w:t>
      </w:r>
      <w:r w:rsidRPr="00284645">
        <w:rPr>
          <w:rFonts w:ascii="Times New Roman" w:hAnsi="Times New Roman"/>
          <w:sz w:val="24"/>
          <w:szCs w:val="24"/>
        </w:rPr>
        <w:t>Goat, long bone, intramedullary pin, cerclage wire</w:t>
      </w:r>
      <w:r w:rsidR="00484C48">
        <w:rPr>
          <w:rFonts w:ascii="Times New Roman" w:hAnsi="Times New Roman"/>
          <w:sz w:val="24"/>
          <w:szCs w:val="24"/>
        </w:rPr>
        <w:t>.</w:t>
      </w:r>
    </w:p>
    <w:p w:rsidR="00925E94" w:rsidRPr="00344668" w:rsidRDefault="00925E94" w:rsidP="00783444">
      <w:pPr>
        <w:spacing w:line="360" w:lineRule="auto"/>
        <w:jc w:val="both"/>
        <w:rPr>
          <w:rFonts w:ascii="Times New Roman" w:hAnsi="Times New Roman"/>
          <w:sz w:val="24"/>
          <w:szCs w:val="24"/>
        </w:rPr>
      </w:pPr>
    </w:p>
    <w:p w:rsidR="00421162" w:rsidRDefault="00A27941" w:rsidP="00783444">
      <w:pPr>
        <w:spacing w:line="360" w:lineRule="auto"/>
        <w:jc w:val="both"/>
      </w:pPr>
    </w:p>
    <w:sectPr w:rsidR="00421162" w:rsidSect="00783444">
      <w:footerReference w:type="default" r:id="rId7"/>
      <w:pgSz w:w="11907" w:h="16839" w:code="9"/>
      <w:pgMar w:top="1987" w:right="1699" w:bottom="1699" w:left="1987"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941" w:rsidRDefault="00A27941" w:rsidP="0027193C">
      <w:pPr>
        <w:spacing w:after="0" w:line="240" w:lineRule="auto"/>
      </w:pPr>
      <w:r>
        <w:separator/>
      </w:r>
    </w:p>
  </w:endnote>
  <w:endnote w:type="continuationSeparator" w:id="1">
    <w:p w:rsidR="00A27941" w:rsidRDefault="00A27941" w:rsidP="00271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106724"/>
      <w:docPartObj>
        <w:docPartGallery w:val="Page Numbers (Bottom of Page)"/>
        <w:docPartUnique/>
      </w:docPartObj>
    </w:sdtPr>
    <w:sdtContent>
      <w:p w:rsidR="00A87D9A" w:rsidRDefault="00A87D9A">
        <w:pPr>
          <w:pStyle w:val="Footer"/>
          <w:jc w:val="right"/>
        </w:pPr>
        <w:r>
          <w:t xml:space="preserve">Page | </w:t>
        </w:r>
        <w:fldSimple w:instr=" PAGE   \* MERGEFORMAT ">
          <w:r w:rsidR="00840868">
            <w:rPr>
              <w:noProof/>
            </w:rPr>
            <w:t>v</w:t>
          </w:r>
        </w:fldSimple>
        <w:r>
          <w:t xml:space="preserve"> </w:t>
        </w:r>
      </w:p>
    </w:sdtContent>
  </w:sdt>
  <w:p w:rsidR="00A87D9A" w:rsidRDefault="00A87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941" w:rsidRDefault="00A27941" w:rsidP="0027193C">
      <w:pPr>
        <w:spacing w:after="0" w:line="240" w:lineRule="auto"/>
      </w:pPr>
      <w:r>
        <w:separator/>
      </w:r>
    </w:p>
  </w:footnote>
  <w:footnote w:type="continuationSeparator" w:id="1">
    <w:p w:rsidR="00A27941" w:rsidRDefault="00A27941" w:rsidP="00271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B4863"/>
    <w:multiLevelType w:val="hybridMultilevel"/>
    <w:tmpl w:val="22207B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5E94"/>
    <w:rsid w:val="00056E33"/>
    <w:rsid w:val="00060DA5"/>
    <w:rsid w:val="00125555"/>
    <w:rsid w:val="00136D40"/>
    <w:rsid w:val="00181A53"/>
    <w:rsid w:val="001A361F"/>
    <w:rsid w:val="001F2AE1"/>
    <w:rsid w:val="0027193C"/>
    <w:rsid w:val="00344668"/>
    <w:rsid w:val="003A7955"/>
    <w:rsid w:val="003E7957"/>
    <w:rsid w:val="004100D4"/>
    <w:rsid w:val="0047328D"/>
    <w:rsid w:val="00484C48"/>
    <w:rsid w:val="004B14C8"/>
    <w:rsid w:val="0051476E"/>
    <w:rsid w:val="005D3D8B"/>
    <w:rsid w:val="00660B42"/>
    <w:rsid w:val="006F573A"/>
    <w:rsid w:val="006F5E35"/>
    <w:rsid w:val="007024FF"/>
    <w:rsid w:val="00783444"/>
    <w:rsid w:val="00840868"/>
    <w:rsid w:val="00877A43"/>
    <w:rsid w:val="00877F7B"/>
    <w:rsid w:val="00922890"/>
    <w:rsid w:val="00925E94"/>
    <w:rsid w:val="00946BD0"/>
    <w:rsid w:val="00970362"/>
    <w:rsid w:val="009843F8"/>
    <w:rsid w:val="00A27941"/>
    <w:rsid w:val="00A87D9A"/>
    <w:rsid w:val="00AA4949"/>
    <w:rsid w:val="00AB4FA9"/>
    <w:rsid w:val="00AE613F"/>
    <w:rsid w:val="00B07A64"/>
    <w:rsid w:val="00B67E45"/>
    <w:rsid w:val="00B76985"/>
    <w:rsid w:val="00C34437"/>
    <w:rsid w:val="00C4098F"/>
    <w:rsid w:val="00C6376F"/>
    <w:rsid w:val="00C75185"/>
    <w:rsid w:val="00D213A4"/>
    <w:rsid w:val="00D54AE4"/>
    <w:rsid w:val="00DC34E2"/>
    <w:rsid w:val="00E40504"/>
    <w:rsid w:val="00F02A4E"/>
    <w:rsid w:val="00FD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94"/>
    <w:rPr>
      <w:rFonts w:ascii="Calibri" w:eastAsia="Times New Roman" w:hAnsi="Calibri" w:cs="Times New Roman"/>
      <w:lang w:bidi="en-US"/>
    </w:rPr>
  </w:style>
  <w:style w:type="paragraph" w:styleId="Heading1">
    <w:name w:val="heading 1"/>
    <w:basedOn w:val="Normal"/>
    <w:next w:val="Normal"/>
    <w:link w:val="Heading1Char"/>
    <w:uiPriority w:val="9"/>
    <w:qFormat/>
    <w:rsid w:val="00925E94"/>
    <w:pPr>
      <w:keepNext/>
      <w:keepLines/>
      <w:spacing w:before="480" w:after="0"/>
      <w:outlineLvl w:val="0"/>
    </w:pPr>
    <w:rPr>
      <w:rFonts w:asciiTheme="majorHAnsi" w:eastAsiaTheme="majorEastAsia" w:hAnsiTheme="majorHAnsi" w:cstheme="majorBidi"/>
      <w:b/>
      <w:bCs/>
      <w:color w:val="365F91" w:themeColor="accent1" w:themeShade="BF"/>
      <w:sz w:val="28"/>
      <w:szCs w:val="35"/>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E94"/>
    <w:rPr>
      <w:rFonts w:asciiTheme="majorHAnsi" w:eastAsiaTheme="majorEastAsia" w:hAnsiTheme="majorHAnsi" w:cstheme="majorBidi"/>
      <w:b/>
      <w:bCs/>
      <w:color w:val="365F91" w:themeColor="accent1" w:themeShade="BF"/>
      <w:sz w:val="28"/>
      <w:szCs w:val="35"/>
      <w:lang w:bidi="bn-BD"/>
    </w:rPr>
  </w:style>
  <w:style w:type="paragraph" w:styleId="Header">
    <w:name w:val="header"/>
    <w:basedOn w:val="Normal"/>
    <w:link w:val="HeaderChar"/>
    <w:uiPriority w:val="99"/>
    <w:semiHidden/>
    <w:unhideWhenUsed/>
    <w:rsid w:val="002719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93C"/>
    <w:rPr>
      <w:rFonts w:ascii="Calibri" w:eastAsia="Times New Roman" w:hAnsi="Calibri" w:cs="Times New Roman"/>
      <w:lang w:bidi="en-US"/>
    </w:rPr>
  </w:style>
  <w:style w:type="paragraph" w:styleId="Footer">
    <w:name w:val="footer"/>
    <w:basedOn w:val="Normal"/>
    <w:link w:val="FooterChar"/>
    <w:uiPriority w:val="99"/>
    <w:unhideWhenUsed/>
    <w:rsid w:val="00271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93C"/>
    <w:rPr>
      <w:rFonts w:ascii="Calibri" w:eastAsia="Times New Roman" w:hAnsi="Calibri" w:cs="Times New Roman"/>
      <w:lang w:bidi="en-US"/>
    </w:rPr>
  </w:style>
  <w:style w:type="paragraph" w:styleId="NoSpacing">
    <w:name w:val="No Spacing"/>
    <w:uiPriority w:val="1"/>
    <w:qFormat/>
    <w:rsid w:val="00DC34E2"/>
    <w:pPr>
      <w:spacing w:after="0" w:line="240" w:lineRule="auto"/>
    </w:pPr>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afzal</dc:creator>
  <cp:lastModifiedBy>User Fus</cp:lastModifiedBy>
  <cp:revision>13</cp:revision>
  <cp:lastPrinted>2017-11-05T08:08:00Z</cp:lastPrinted>
  <dcterms:created xsi:type="dcterms:W3CDTF">2017-11-03T03:44:00Z</dcterms:created>
  <dcterms:modified xsi:type="dcterms:W3CDTF">2017-11-05T10:01:00Z</dcterms:modified>
</cp:coreProperties>
</file>