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2BE" w:rsidRPr="003E52BE" w:rsidRDefault="003E52BE" w:rsidP="00C902B5">
      <w:pPr>
        <w:spacing w:line="360" w:lineRule="auto"/>
        <w:jc w:val="center"/>
        <w:rPr>
          <w:rFonts w:ascii="Times New Roman" w:hAnsi="Times New Roman" w:cs="Times New Roman"/>
          <w:b/>
          <w:sz w:val="28"/>
        </w:rPr>
      </w:pPr>
      <w:r w:rsidRPr="003E52BE">
        <w:rPr>
          <w:rFonts w:ascii="Times New Roman" w:hAnsi="Times New Roman" w:cs="Times New Roman"/>
          <w:b/>
          <w:sz w:val="28"/>
        </w:rPr>
        <w:t>CHAPTER-I</w:t>
      </w:r>
    </w:p>
    <w:p w:rsidR="003E52BE" w:rsidRPr="003E52BE" w:rsidRDefault="003E52BE" w:rsidP="00C902B5">
      <w:pPr>
        <w:spacing w:line="360" w:lineRule="auto"/>
        <w:jc w:val="center"/>
        <w:rPr>
          <w:rFonts w:ascii="Times New Roman" w:hAnsi="Times New Roman" w:cs="Times New Roman"/>
          <w:b/>
          <w:sz w:val="28"/>
        </w:rPr>
      </w:pPr>
      <w:r w:rsidRPr="003E52BE">
        <w:rPr>
          <w:rFonts w:ascii="Times New Roman" w:hAnsi="Times New Roman" w:cs="Times New Roman"/>
          <w:b/>
          <w:sz w:val="28"/>
        </w:rPr>
        <w:t>INTRODUCTION</w:t>
      </w:r>
    </w:p>
    <w:p w:rsidR="005E660D" w:rsidRDefault="005E660D" w:rsidP="00C902B5">
      <w:pPr>
        <w:spacing w:line="360" w:lineRule="auto"/>
        <w:jc w:val="both"/>
        <w:rPr>
          <w:rStyle w:val="fontstyle01"/>
          <w:rFonts w:ascii="Times New Roman" w:hAnsi="Times New Roman" w:cs="Times New Roman"/>
          <w:sz w:val="24"/>
        </w:rPr>
      </w:pPr>
      <w:r>
        <w:rPr>
          <w:rFonts w:ascii="Times New Roman" w:hAnsi="Times New Roman" w:cs="Times New Roman"/>
          <w:sz w:val="24"/>
        </w:rPr>
        <w:t>L</w:t>
      </w:r>
      <w:r w:rsidRPr="008E21DD">
        <w:rPr>
          <w:rFonts w:ascii="Times New Roman" w:hAnsi="Times New Roman" w:cs="Times New Roman"/>
          <w:sz w:val="24"/>
        </w:rPr>
        <w:t>ivestock keeping has been and is important in and a</w:t>
      </w:r>
      <w:r>
        <w:rPr>
          <w:rFonts w:ascii="Times New Roman" w:hAnsi="Times New Roman" w:cs="Times New Roman"/>
          <w:sz w:val="24"/>
        </w:rPr>
        <w:t xml:space="preserve">round ancient and modern cities </w:t>
      </w:r>
      <w:r w:rsidRPr="008E21DD">
        <w:rPr>
          <w:rFonts w:ascii="Times New Roman" w:hAnsi="Times New Roman" w:cs="Times New Roman"/>
          <w:sz w:val="24"/>
        </w:rPr>
        <w:t>(Waters Bayer, 1996; Schiere, 2001).</w:t>
      </w:r>
      <w:r>
        <w:rPr>
          <w:rFonts w:ascii="Times New Roman" w:hAnsi="Times New Roman" w:cs="Times New Roman"/>
          <w:sz w:val="24"/>
        </w:rPr>
        <w:t xml:space="preserve"> </w:t>
      </w:r>
      <w:r w:rsidRPr="008E21DD">
        <w:rPr>
          <w:rFonts w:ascii="Times New Roman" w:hAnsi="Times New Roman" w:cs="Times New Roman"/>
          <w:sz w:val="24"/>
        </w:rPr>
        <w:t xml:space="preserve">It is but one form of </w:t>
      </w:r>
      <w:r>
        <w:rPr>
          <w:rFonts w:ascii="Times New Roman" w:hAnsi="Times New Roman" w:cs="Times New Roman"/>
          <w:sz w:val="24"/>
        </w:rPr>
        <w:t xml:space="preserve">urban agriculture and it often </w:t>
      </w:r>
      <w:r w:rsidRPr="008E21DD">
        <w:rPr>
          <w:rFonts w:ascii="Times New Roman" w:hAnsi="Times New Roman" w:cs="Times New Roman"/>
          <w:sz w:val="24"/>
        </w:rPr>
        <w:t>occurs in integration with others</w:t>
      </w:r>
      <w:r>
        <w:rPr>
          <w:rFonts w:ascii="Times New Roman" w:hAnsi="Times New Roman" w:cs="Times New Roman"/>
          <w:sz w:val="24"/>
        </w:rPr>
        <w:t xml:space="preserve">. </w:t>
      </w:r>
      <w:r w:rsidR="008E21DD" w:rsidRPr="008E21DD">
        <w:rPr>
          <w:rFonts w:ascii="Times New Roman" w:hAnsi="Times New Roman" w:cs="Times New Roman"/>
          <w:sz w:val="24"/>
        </w:rPr>
        <w:t>Urban agriculture is u</w:t>
      </w:r>
      <w:r w:rsidR="008E21DD">
        <w:rPr>
          <w:rFonts w:ascii="Times New Roman" w:hAnsi="Times New Roman" w:cs="Times New Roman"/>
          <w:sz w:val="24"/>
        </w:rPr>
        <w:t xml:space="preserve">sed as a strategy by many urban dwellers to improve their </w:t>
      </w:r>
      <w:r w:rsidR="008E21DD" w:rsidRPr="008E21DD">
        <w:rPr>
          <w:rFonts w:ascii="Times New Roman" w:hAnsi="Times New Roman" w:cs="Times New Roman"/>
          <w:sz w:val="24"/>
        </w:rPr>
        <w:t>livelihoods and o</w:t>
      </w:r>
      <w:r w:rsidR="008E21DD">
        <w:rPr>
          <w:rFonts w:ascii="Times New Roman" w:hAnsi="Times New Roman" w:cs="Times New Roman"/>
          <w:sz w:val="24"/>
        </w:rPr>
        <w:t xml:space="preserve">verall well-being. Firstly, </w:t>
      </w:r>
      <w:r>
        <w:rPr>
          <w:rFonts w:ascii="Times New Roman" w:hAnsi="Times New Roman" w:cs="Times New Roman"/>
          <w:sz w:val="24"/>
        </w:rPr>
        <w:t>u</w:t>
      </w:r>
      <w:r w:rsidRPr="008E21DD">
        <w:rPr>
          <w:rFonts w:ascii="Times New Roman" w:hAnsi="Times New Roman" w:cs="Times New Roman"/>
          <w:sz w:val="24"/>
        </w:rPr>
        <w:t xml:space="preserve">rban agriculture </w:t>
      </w:r>
      <w:r w:rsidR="008E21DD" w:rsidRPr="008E21DD">
        <w:rPr>
          <w:rFonts w:ascii="Times New Roman" w:hAnsi="Times New Roman" w:cs="Times New Roman"/>
          <w:sz w:val="24"/>
        </w:rPr>
        <w:t xml:space="preserve">improves a household’s access to food during </w:t>
      </w:r>
      <w:r w:rsidR="008E21DD">
        <w:rPr>
          <w:rFonts w:ascii="Times New Roman" w:hAnsi="Times New Roman" w:cs="Times New Roman"/>
          <w:sz w:val="24"/>
        </w:rPr>
        <w:t xml:space="preserve">times of shortage, instability </w:t>
      </w:r>
      <w:r w:rsidR="008E21DD" w:rsidRPr="008E21DD">
        <w:rPr>
          <w:rFonts w:ascii="Times New Roman" w:hAnsi="Times New Roman" w:cs="Times New Roman"/>
          <w:sz w:val="24"/>
        </w:rPr>
        <w:t>or uncertainty (Bush, 2010; Zezz</w:t>
      </w:r>
      <w:r w:rsidR="008E21DD">
        <w:rPr>
          <w:rFonts w:ascii="Times New Roman" w:hAnsi="Times New Roman" w:cs="Times New Roman"/>
          <w:sz w:val="24"/>
        </w:rPr>
        <w:t xml:space="preserve">a &amp; Tasciotti, 2010). Secondly, </w:t>
      </w:r>
      <w:r>
        <w:rPr>
          <w:rFonts w:ascii="Times New Roman" w:hAnsi="Times New Roman" w:cs="Times New Roman"/>
          <w:sz w:val="24"/>
        </w:rPr>
        <w:t>u</w:t>
      </w:r>
      <w:r w:rsidRPr="008E21DD">
        <w:rPr>
          <w:rFonts w:ascii="Times New Roman" w:hAnsi="Times New Roman" w:cs="Times New Roman"/>
          <w:sz w:val="24"/>
        </w:rPr>
        <w:t xml:space="preserve">rban agriculture </w:t>
      </w:r>
      <w:r w:rsidR="008E21DD" w:rsidRPr="008E21DD">
        <w:rPr>
          <w:rFonts w:ascii="Times New Roman" w:hAnsi="Times New Roman" w:cs="Times New Roman"/>
          <w:sz w:val="24"/>
        </w:rPr>
        <w:t>can</w:t>
      </w:r>
      <w:r w:rsidR="008E21DD">
        <w:rPr>
          <w:rFonts w:ascii="Times New Roman" w:hAnsi="Times New Roman" w:cs="Times New Roman"/>
          <w:sz w:val="24"/>
        </w:rPr>
        <w:t xml:space="preserve"> </w:t>
      </w:r>
      <w:r w:rsidR="008E21DD" w:rsidRPr="008E21DD">
        <w:rPr>
          <w:rFonts w:ascii="Times New Roman" w:hAnsi="Times New Roman" w:cs="Times New Roman"/>
          <w:sz w:val="24"/>
        </w:rPr>
        <w:t>act as an income generating activity as farmers produce for markets or sell</w:t>
      </w:r>
      <w:r w:rsidR="008E21DD">
        <w:rPr>
          <w:rFonts w:ascii="Times New Roman" w:hAnsi="Times New Roman" w:cs="Times New Roman"/>
          <w:sz w:val="24"/>
        </w:rPr>
        <w:t xml:space="preserve"> </w:t>
      </w:r>
      <w:r w:rsidR="008E21DD" w:rsidRPr="008E21DD">
        <w:rPr>
          <w:rFonts w:ascii="Times New Roman" w:hAnsi="Times New Roman" w:cs="Times New Roman"/>
          <w:sz w:val="24"/>
        </w:rPr>
        <w:t>surplus, which contributes to a house</w:t>
      </w:r>
      <w:r w:rsidR="008E21DD">
        <w:rPr>
          <w:rFonts w:ascii="Times New Roman" w:hAnsi="Times New Roman" w:cs="Times New Roman"/>
          <w:sz w:val="24"/>
        </w:rPr>
        <w:t xml:space="preserve">hold’s income security (Cohen &amp; </w:t>
      </w:r>
      <w:r w:rsidR="008E21DD" w:rsidRPr="008E21DD">
        <w:rPr>
          <w:rFonts w:ascii="Times New Roman" w:hAnsi="Times New Roman" w:cs="Times New Roman"/>
          <w:sz w:val="24"/>
        </w:rPr>
        <w:t xml:space="preserve">Garrett, 2010; Mougeot, 2005). Lastly, </w:t>
      </w:r>
      <w:r>
        <w:rPr>
          <w:rFonts w:ascii="Times New Roman" w:hAnsi="Times New Roman" w:cs="Times New Roman"/>
          <w:sz w:val="24"/>
        </w:rPr>
        <w:t>it</w:t>
      </w:r>
      <w:r w:rsidR="00D47D4F">
        <w:rPr>
          <w:rFonts w:ascii="Times New Roman" w:hAnsi="Times New Roman" w:cs="Times New Roman"/>
          <w:sz w:val="24"/>
        </w:rPr>
        <w:t xml:space="preserve"> contributes to improve</w:t>
      </w:r>
      <w:r w:rsidR="008E21DD">
        <w:rPr>
          <w:rFonts w:ascii="Times New Roman" w:hAnsi="Times New Roman" w:cs="Times New Roman"/>
          <w:sz w:val="24"/>
        </w:rPr>
        <w:t xml:space="preserve"> health </w:t>
      </w:r>
      <w:r w:rsidR="008E21DD" w:rsidRPr="008E21DD">
        <w:rPr>
          <w:rFonts w:ascii="Times New Roman" w:hAnsi="Times New Roman" w:cs="Times New Roman"/>
          <w:sz w:val="24"/>
        </w:rPr>
        <w:t>among the urban</w:t>
      </w:r>
      <w:r w:rsidR="008E21DD">
        <w:rPr>
          <w:rFonts w:ascii="Times New Roman" w:hAnsi="Times New Roman" w:cs="Times New Roman"/>
          <w:sz w:val="24"/>
        </w:rPr>
        <w:t xml:space="preserve"> population by providing highly </w:t>
      </w:r>
      <w:r w:rsidR="008E21DD" w:rsidRPr="008E21DD">
        <w:rPr>
          <w:rFonts w:ascii="Times New Roman" w:hAnsi="Times New Roman" w:cs="Times New Roman"/>
          <w:sz w:val="24"/>
        </w:rPr>
        <w:t>nutritious and fresh foods</w:t>
      </w:r>
      <w:r w:rsidR="008E21DD">
        <w:rPr>
          <w:rFonts w:ascii="Times New Roman" w:hAnsi="Times New Roman" w:cs="Times New Roman"/>
          <w:sz w:val="24"/>
        </w:rPr>
        <w:t xml:space="preserve"> </w:t>
      </w:r>
      <w:r w:rsidR="008E21DD" w:rsidRPr="008E21DD">
        <w:rPr>
          <w:rFonts w:ascii="Times New Roman" w:hAnsi="Times New Roman" w:cs="Times New Roman"/>
          <w:sz w:val="24"/>
        </w:rPr>
        <w:t>(Zezza &amp; Tasciotti, 2010).</w:t>
      </w:r>
      <w:r>
        <w:rPr>
          <w:rFonts w:ascii="Times New Roman" w:hAnsi="Times New Roman" w:cs="Times New Roman"/>
          <w:sz w:val="24"/>
        </w:rPr>
        <w:t xml:space="preserve"> </w:t>
      </w:r>
      <w:r w:rsidRPr="005E660D">
        <w:rPr>
          <w:rStyle w:val="fontstyle01"/>
          <w:rFonts w:ascii="Times New Roman" w:hAnsi="Times New Roman" w:cs="Times New Roman"/>
          <w:sz w:val="24"/>
        </w:rPr>
        <w:t>Despite these positive aspects of food security, livelihoods and access to</w:t>
      </w:r>
      <w:r w:rsidRPr="005E660D">
        <w:rPr>
          <w:rFonts w:ascii="Times New Roman" w:hAnsi="Times New Roman" w:cs="Times New Roman"/>
          <w:color w:val="231F20"/>
          <w:sz w:val="24"/>
          <w:szCs w:val="18"/>
        </w:rPr>
        <w:t xml:space="preserve"> </w:t>
      </w:r>
      <w:r w:rsidRPr="005E660D">
        <w:rPr>
          <w:rStyle w:val="fontstyle01"/>
          <w:rFonts w:ascii="Times New Roman" w:hAnsi="Times New Roman" w:cs="Times New Roman"/>
          <w:sz w:val="24"/>
        </w:rPr>
        <w:t xml:space="preserve">nutritional foods, there are downsides to </w:t>
      </w:r>
      <w:r>
        <w:rPr>
          <w:rFonts w:ascii="Times New Roman" w:hAnsi="Times New Roman" w:cs="Times New Roman"/>
          <w:sz w:val="24"/>
        </w:rPr>
        <w:t>u</w:t>
      </w:r>
      <w:r w:rsidRPr="008E21DD">
        <w:rPr>
          <w:rFonts w:ascii="Times New Roman" w:hAnsi="Times New Roman" w:cs="Times New Roman"/>
          <w:sz w:val="24"/>
        </w:rPr>
        <w:t>rban agriculture</w:t>
      </w:r>
      <w:r w:rsidRPr="005E660D">
        <w:rPr>
          <w:rStyle w:val="fontstyle01"/>
          <w:rFonts w:ascii="Times New Roman" w:hAnsi="Times New Roman" w:cs="Times New Roman"/>
          <w:sz w:val="24"/>
        </w:rPr>
        <w:t>. Some major problems are</w:t>
      </w:r>
      <w:r w:rsidRPr="005E660D">
        <w:rPr>
          <w:rFonts w:ascii="Times New Roman" w:hAnsi="Times New Roman" w:cs="Times New Roman"/>
          <w:color w:val="231F20"/>
          <w:sz w:val="24"/>
          <w:szCs w:val="18"/>
        </w:rPr>
        <w:t xml:space="preserve"> </w:t>
      </w:r>
      <w:r w:rsidRPr="005E660D">
        <w:rPr>
          <w:rStyle w:val="fontstyle01"/>
          <w:rFonts w:ascii="Times New Roman" w:hAnsi="Times New Roman" w:cs="Times New Roman"/>
          <w:sz w:val="24"/>
        </w:rPr>
        <w:t>the increased risk for the spread of diseases from animals to humans as well</w:t>
      </w:r>
      <w:r w:rsidRPr="005E660D">
        <w:rPr>
          <w:rFonts w:ascii="Times New Roman" w:hAnsi="Times New Roman" w:cs="Times New Roman"/>
          <w:color w:val="231F20"/>
          <w:sz w:val="24"/>
          <w:szCs w:val="18"/>
        </w:rPr>
        <w:t xml:space="preserve"> </w:t>
      </w:r>
      <w:r w:rsidRPr="005E660D">
        <w:rPr>
          <w:rStyle w:val="fontstyle01"/>
          <w:rFonts w:ascii="Times New Roman" w:hAnsi="Times New Roman" w:cs="Times New Roman"/>
          <w:sz w:val="24"/>
        </w:rPr>
        <w:t>as sanitary and environmental problems related to waste, water and manure</w:t>
      </w:r>
      <w:r w:rsidRPr="005E660D">
        <w:rPr>
          <w:rFonts w:ascii="Times New Roman" w:hAnsi="Times New Roman" w:cs="Times New Roman"/>
          <w:color w:val="231F20"/>
          <w:sz w:val="24"/>
          <w:szCs w:val="18"/>
        </w:rPr>
        <w:t xml:space="preserve"> </w:t>
      </w:r>
      <w:r w:rsidRPr="005E660D">
        <w:rPr>
          <w:rStyle w:val="fontstyle01"/>
          <w:rFonts w:ascii="Times New Roman" w:hAnsi="Times New Roman" w:cs="Times New Roman"/>
          <w:sz w:val="24"/>
        </w:rPr>
        <w:t xml:space="preserve">(Bonfoh, </w:t>
      </w:r>
      <w:r w:rsidRPr="00D47D4F">
        <w:rPr>
          <w:rStyle w:val="fontstyle01"/>
          <w:rFonts w:ascii="Times New Roman" w:hAnsi="Times New Roman" w:cs="Times New Roman"/>
          <w:i/>
          <w:sz w:val="24"/>
        </w:rPr>
        <w:t>et al</w:t>
      </w:r>
      <w:r w:rsidRPr="005E660D">
        <w:rPr>
          <w:rStyle w:val="fontstyle01"/>
          <w:rFonts w:ascii="Times New Roman" w:hAnsi="Times New Roman" w:cs="Times New Roman"/>
          <w:sz w:val="24"/>
        </w:rPr>
        <w:t xml:space="preserve">., 2010; Menzi </w:t>
      </w:r>
      <w:r w:rsidRPr="004A23EB">
        <w:rPr>
          <w:rStyle w:val="fontstyle01"/>
          <w:rFonts w:ascii="Times New Roman" w:hAnsi="Times New Roman" w:cs="Times New Roman"/>
          <w:i/>
          <w:sz w:val="24"/>
        </w:rPr>
        <w:t>et al</w:t>
      </w:r>
      <w:r w:rsidRPr="005E660D">
        <w:rPr>
          <w:rStyle w:val="fontstyle01"/>
          <w:rFonts w:ascii="Times New Roman" w:hAnsi="Times New Roman" w:cs="Times New Roman"/>
          <w:sz w:val="24"/>
        </w:rPr>
        <w:t>., 2010).</w:t>
      </w:r>
    </w:p>
    <w:p w:rsidR="00C902B5" w:rsidRDefault="005E660D" w:rsidP="00C902B5">
      <w:pPr>
        <w:spacing w:line="360" w:lineRule="auto"/>
        <w:jc w:val="both"/>
        <w:rPr>
          <w:rStyle w:val="fontstyle01"/>
          <w:rFonts w:ascii="Times New Roman" w:hAnsi="Times New Roman" w:cs="Times New Roman"/>
          <w:color w:val="auto"/>
          <w:sz w:val="24"/>
          <w:szCs w:val="22"/>
        </w:rPr>
      </w:pPr>
      <w:r w:rsidRPr="005E660D">
        <w:rPr>
          <w:rStyle w:val="fontstyle01"/>
          <w:rFonts w:ascii="Times New Roman" w:hAnsi="Times New Roman" w:cs="Times New Roman"/>
          <w:color w:val="auto"/>
          <w:sz w:val="24"/>
          <w:szCs w:val="22"/>
        </w:rPr>
        <w:t xml:space="preserve">In </w:t>
      </w:r>
      <w:r w:rsidR="003E52BE">
        <w:rPr>
          <w:rStyle w:val="fontstyle01"/>
          <w:rFonts w:ascii="Times New Roman" w:hAnsi="Times New Roman" w:cs="Times New Roman"/>
          <w:color w:val="auto"/>
          <w:sz w:val="24"/>
          <w:szCs w:val="22"/>
        </w:rPr>
        <w:t>Bangladesh</w:t>
      </w:r>
      <w:r w:rsidRPr="005E660D">
        <w:rPr>
          <w:rStyle w:val="fontstyle01"/>
          <w:rFonts w:ascii="Times New Roman" w:hAnsi="Times New Roman" w:cs="Times New Roman"/>
          <w:color w:val="auto"/>
          <w:sz w:val="24"/>
          <w:szCs w:val="22"/>
        </w:rPr>
        <w:t>, dairy development is recognized as an important activity suitable for increasing</w:t>
      </w:r>
      <w:r w:rsidR="003E52BE">
        <w:rPr>
          <w:rStyle w:val="fontstyle01"/>
          <w:rFonts w:ascii="Times New Roman" w:hAnsi="Times New Roman" w:cs="Times New Roman"/>
          <w:color w:val="auto"/>
          <w:sz w:val="24"/>
          <w:szCs w:val="22"/>
        </w:rPr>
        <w:t xml:space="preserve"> </w:t>
      </w:r>
      <w:r w:rsidRPr="005E660D">
        <w:rPr>
          <w:rStyle w:val="fontstyle01"/>
          <w:rFonts w:ascii="Times New Roman" w:hAnsi="Times New Roman" w:cs="Times New Roman"/>
          <w:color w:val="auto"/>
          <w:sz w:val="24"/>
          <w:szCs w:val="22"/>
        </w:rPr>
        <w:t>the income level of rural families, especially the small and marginal fa</w:t>
      </w:r>
      <w:r w:rsidR="00C902B5">
        <w:rPr>
          <w:rStyle w:val="fontstyle01"/>
          <w:rFonts w:ascii="Times New Roman" w:hAnsi="Times New Roman" w:cs="Times New Roman"/>
          <w:color w:val="auto"/>
          <w:sz w:val="24"/>
          <w:szCs w:val="22"/>
        </w:rPr>
        <w:t>rmers and land less agricultural</w:t>
      </w:r>
      <w:r w:rsidRPr="005E660D">
        <w:rPr>
          <w:rStyle w:val="fontstyle01"/>
          <w:rFonts w:ascii="Times New Roman" w:hAnsi="Times New Roman" w:cs="Times New Roman"/>
          <w:color w:val="auto"/>
          <w:sz w:val="24"/>
          <w:szCs w:val="22"/>
        </w:rPr>
        <w:t xml:space="preserve"> </w:t>
      </w:r>
      <w:r w:rsidR="00C902B5" w:rsidRPr="005E660D">
        <w:rPr>
          <w:rStyle w:val="fontstyle01"/>
          <w:rFonts w:ascii="Times New Roman" w:hAnsi="Times New Roman" w:cs="Times New Roman"/>
          <w:color w:val="auto"/>
          <w:sz w:val="24"/>
          <w:szCs w:val="22"/>
        </w:rPr>
        <w:t>laborers</w:t>
      </w:r>
      <w:r w:rsidRPr="005E660D">
        <w:rPr>
          <w:rStyle w:val="fontstyle01"/>
          <w:rFonts w:ascii="Times New Roman" w:hAnsi="Times New Roman" w:cs="Times New Roman"/>
          <w:color w:val="auto"/>
          <w:sz w:val="24"/>
          <w:szCs w:val="22"/>
        </w:rPr>
        <w:t>.</w:t>
      </w:r>
      <w:r w:rsidR="00C902B5" w:rsidRPr="00C902B5">
        <w:rPr>
          <w:rFonts w:ascii="Times New Roman" w:hAnsi="Times New Roman" w:cs="Times New Roman"/>
          <w:sz w:val="24"/>
        </w:rPr>
        <w:t xml:space="preserve"> </w:t>
      </w:r>
      <w:r w:rsidR="00C902B5" w:rsidRPr="00753EA4">
        <w:rPr>
          <w:rFonts w:ascii="Times New Roman" w:hAnsi="Times New Roman" w:cs="Times New Roman"/>
          <w:sz w:val="24"/>
        </w:rPr>
        <w:t>Livestock plays an important role in the agricultural economy of Bangladesh. The contribution of the livestock sub-sector to the country's gross domestic product (GDP) is around 3.6 percent and to agricultural GDP is about 11.72 percent (BBS, 1996).</w:t>
      </w:r>
      <w:r w:rsidR="00C902B5" w:rsidRPr="00C902B5">
        <w:rPr>
          <w:rFonts w:ascii="Times New Roman" w:hAnsi="Times New Roman" w:cs="Times New Roman"/>
          <w:sz w:val="24"/>
        </w:rPr>
        <w:t xml:space="preserve"> </w:t>
      </w:r>
      <w:r w:rsidR="00C902B5" w:rsidRPr="00753EA4">
        <w:rPr>
          <w:rFonts w:ascii="Times New Roman" w:hAnsi="Times New Roman" w:cs="Times New Roman"/>
          <w:sz w:val="24"/>
        </w:rPr>
        <w:t xml:space="preserve">The share of this sub-sector to total value of exports was 6.19 percent and to value of agricultural exports was 18.04 percent in 1994-95 (BBS, 1997a). This sub-sector provides full time employment for about to 20 percent of the rural population (MOFL, 1990; Alam, 1995; GOB, 1997). </w:t>
      </w:r>
      <w:r w:rsidRPr="005E660D">
        <w:rPr>
          <w:rStyle w:val="fontstyle01"/>
          <w:rFonts w:ascii="Times New Roman" w:hAnsi="Times New Roman" w:cs="Times New Roman"/>
          <w:color w:val="auto"/>
          <w:sz w:val="24"/>
          <w:szCs w:val="22"/>
        </w:rPr>
        <w:t>Dairying is a valuable treasure and source of poverty eradication</w:t>
      </w:r>
      <w:r w:rsidR="003E52BE">
        <w:rPr>
          <w:rStyle w:val="fontstyle01"/>
          <w:rFonts w:ascii="Times New Roman" w:hAnsi="Times New Roman" w:cs="Times New Roman"/>
          <w:color w:val="auto"/>
          <w:sz w:val="24"/>
          <w:szCs w:val="22"/>
        </w:rPr>
        <w:t>,</w:t>
      </w:r>
      <w:r w:rsidRPr="005E660D">
        <w:rPr>
          <w:rStyle w:val="fontstyle01"/>
          <w:rFonts w:ascii="Times New Roman" w:hAnsi="Times New Roman" w:cs="Times New Roman"/>
          <w:color w:val="auto"/>
          <w:sz w:val="24"/>
          <w:szCs w:val="22"/>
        </w:rPr>
        <w:t xml:space="preserve"> employment generation and an instrument of social change in rural </w:t>
      </w:r>
      <w:r w:rsidR="003E52BE">
        <w:rPr>
          <w:rStyle w:val="fontstyle01"/>
          <w:rFonts w:ascii="Times New Roman" w:hAnsi="Times New Roman" w:cs="Times New Roman"/>
          <w:color w:val="auto"/>
          <w:sz w:val="24"/>
          <w:szCs w:val="22"/>
        </w:rPr>
        <w:t>Bangladesh</w:t>
      </w:r>
      <w:r w:rsidRPr="005E660D">
        <w:rPr>
          <w:rStyle w:val="fontstyle01"/>
          <w:rFonts w:ascii="Times New Roman" w:hAnsi="Times New Roman" w:cs="Times New Roman"/>
          <w:color w:val="auto"/>
          <w:sz w:val="24"/>
          <w:szCs w:val="22"/>
        </w:rPr>
        <w:t>. The bulk of milk production in</w:t>
      </w:r>
      <w:r w:rsidR="003E52BE">
        <w:rPr>
          <w:rStyle w:val="fontstyle01"/>
          <w:rFonts w:ascii="Times New Roman" w:hAnsi="Times New Roman" w:cs="Times New Roman"/>
          <w:color w:val="auto"/>
          <w:sz w:val="24"/>
          <w:szCs w:val="22"/>
        </w:rPr>
        <w:t xml:space="preserve"> </w:t>
      </w:r>
      <w:r w:rsidRPr="005E660D">
        <w:rPr>
          <w:rStyle w:val="fontstyle01"/>
          <w:rFonts w:ascii="Times New Roman" w:hAnsi="Times New Roman" w:cs="Times New Roman"/>
          <w:color w:val="auto"/>
          <w:sz w:val="24"/>
          <w:szCs w:val="22"/>
        </w:rPr>
        <w:t xml:space="preserve">our country is in the hand of </w:t>
      </w:r>
      <w:r w:rsidR="003E52BE">
        <w:rPr>
          <w:rStyle w:val="fontstyle01"/>
          <w:rFonts w:ascii="Times New Roman" w:hAnsi="Times New Roman" w:cs="Times New Roman"/>
          <w:color w:val="auto"/>
          <w:sz w:val="24"/>
          <w:szCs w:val="22"/>
        </w:rPr>
        <w:t>thousands</w:t>
      </w:r>
      <w:r w:rsidRPr="005E660D">
        <w:rPr>
          <w:rStyle w:val="fontstyle01"/>
          <w:rFonts w:ascii="Times New Roman" w:hAnsi="Times New Roman" w:cs="Times New Roman"/>
          <w:color w:val="auto"/>
          <w:sz w:val="24"/>
          <w:szCs w:val="22"/>
        </w:rPr>
        <w:t xml:space="preserve"> of small producers scattered all over.</w:t>
      </w:r>
      <w:r w:rsidR="00C902B5" w:rsidRPr="00C902B5">
        <w:rPr>
          <w:rFonts w:ascii="Times New Roman" w:hAnsi="Times New Roman" w:cs="Times New Roman"/>
          <w:sz w:val="24"/>
        </w:rPr>
        <w:t xml:space="preserve"> </w:t>
      </w:r>
      <w:r w:rsidR="00C902B5" w:rsidRPr="00753EA4">
        <w:rPr>
          <w:rFonts w:ascii="Times New Roman" w:hAnsi="Times New Roman" w:cs="Times New Roman"/>
          <w:sz w:val="24"/>
        </w:rPr>
        <w:t xml:space="preserve">The domestic production of milk in </w:t>
      </w:r>
      <w:r w:rsidR="00C902B5" w:rsidRPr="00753EA4">
        <w:rPr>
          <w:rFonts w:ascii="Times New Roman" w:hAnsi="Times New Roman" w:cs="Times New Roman"/>
          <w:sz w:val="24"/>
        </w:rPr>
        <w:lastRenderedPageBreak/>
        <w:t>Bangladesh is only 13.81 percent of minimum requirements (GOB, 1997). To bridge the gap, the country had to import 57273 metric tons of milk by spending Taka 2646 million of hard eamed foreign exchange annually during the period</w:t>
      </w:r>
      <w:r w:rsidR="00D8681B">
        <w:rPr>
          <w:rFonts w:ascii="Times New Roman" w:hAnsi="Times New Roman" w:cs="Times New Roman"/>
          <w:sz w:val="24"/>
        </w:rPr>
        <w:t xml:space="preserve"> </w:t>
      </w:r>
      <w:r w:rsidR="00C902B5" w:rsidRPr="00753EA4">
        <w:rPr>
          <w:rFonts w:ascii="Times New Roman" w:hAnsi="Times New Roman" w:cs="Times New Roman"/>
          <w:sz w:val="24"/>
        </w:rPr>
        <w:t>1985/86 to 1993/94 (Kabir, 1995).</w:t>
      </w:r>
      <w:r w:rsidR="00C902B5" w:rsidRPr="005E660D">
        <w:rPr>
          <w:rStyle w:val="fontstyle01"/>
          <w:rFonts w:ascii="Times New Roman" w:hAnsi="Times New Roman" w:cs="Times New Roman"/>
          <w:color w:val="auto"/>
          <w:sz w:val="24"/>
          <w:szCs w:val="22"/>
        </w:rPr>
        <w:t xml:space="preserve"> </w:t>
      </w:r>
      <w:r w:rsidRPr="005E660D">
        <w:rPr>
          <w:rStyle w:val="fontstyle01"/>
          <w:rFonts w:ascii="Times New Roman" w:hAnsi="Times New Roman" w:cs="Times New Roman"/>
          <w:color w:val="auto"/>
          <w:sz w:val="24"/>
          <w:szCs w:val="22"/>
        </w:rPr>
        <w:t xml:space="preserve"> Traditional dairying in</w:t>
      </w:r>
      <w:r w:rsidR="003E52BE">
        <w:rPr>
          <w:rStyle w:val="fontstyle01"/>
          <w:rFonts w:ascii="Times New Roman" w:hAnsi="Times New Roman" w:cs="Times New Roman"/>
          <w:color w:val="auto"/>
          <w:sz w:val="24"/>
          <w:szCs w:val="22"/>
        </w:rPr>
        <w:t xml:space="preserve"> Bangladesh</w:t>
      </w:r>
      <w:r w:rsidRPr="005E660D">
        <w:rPr>
          <w:rStyle w:val="fontstyle01"/>
          <w:rFonts w:ascii="Times New Roman" w:hAnsi="Times New Roman" w:cs="Times New Roman"/>
          <w:color w:val="auto"/>
          <w:sz w:val="24"/>
          <w:szCs w:val="22"/>
        </w:rPr>
        <w:t xml:space="preserve"> is characterized by small-scale backyard type production in rural areas and only a few</w:t>
      </w:r>
      <w:r w:rsidR="003E52BE">
        <w:rPr>
          <w:rStyle w:val="fontstyle01"/>
          <w:rFonts w:ascii="Times New Roman" w:hAnsi="Times New Roman" w:cs="Times New Roman"/>
          <w:color w:val="auto"/>
          <w:sz w:val="24"/>
          <w:szCs w:val="22"/>
        </w:rPr>
        <w:t xml:space="preserve"> </w:t>
      </w:r>
      <w:r w:rsidRPr="005E660D">
        <w:rPr>
          <w:rStyle w:val="fontstyle01"/>
          <w:rFonts w:ascii="Times New Roman" w:hAnsi="Times New Roman" w:cs="Times New Roman"/>
          <w:color w:val="auto"/>
          <w:sz w:val="24"/>
          <w:szCs w:val="22"/>
        </w:rPr>
        <w:t xml:space="preserve">large commercial farms are found near urban areas. Dairying in </w:t>
      </w:r>
      <w:r w:rsidR="003E52BE">
        <w:rPr>
          <w:rStyle w:val="fontstyle01"/>
          <w:rFonts w:ascii="Times New Roman" w:hAnsi="Times New Roman" w:cs="Times New Roman"/>
          <w:color w:val="auto"/>
          <w:sz w:val="24"/>
          <w:szCs w:val="22"/>
        </w:rPr>
        <w:t>Chittagong city</w:t>
      </w:r>
      <w:r w:rsidRPr="005E660D">
        <w:rPr>
          <w:rStyle w:val="fontstyle01"/>
          <w:rFonts w:ascii="Times New Roman" w:hAnsi="Times New Roman" w:cs="Times New Roman"/>
          <w:color w:val="auto"/>
          <w:sz w:val="24"/>
          <w:szCs w:val="22"/>
        </w:rPr>
        <w:t xml:space="preserve">, like other </w:t>
      </w:r>
      <w:r w:rsidR="003E52BE">
        <w:rPr>
          <w:rStyle w:val="fontstyle01"/>
          <w:rFonts w:ascii="Times New Roman" w:hAnsi="Times New Roman" w:cs="Times New Roman"/>
          <w:color w:val="auto"/>
          <w:sz w:val="24"/>
          <w:szCs w:val="22"/>
        </w:rPr>
        <w:t>cities</w:t>
      </w:r>
      <w:r w:rsidR="00C902B5">
        <w:rPr>
          <w:rStyle w:val="fontstyle01"/>
          <w:rFonts w:ascii="Times New Roman" w:hAnsi="Times New Roman" w:cs="Times New Roman"/>
          <w:color w:val="auto"/>
          <w:sz w:val="24"/>
          <w:szCs w:val="22"/>
        </w:rPr>
        <w:t xml:space="preserve"> is</w:t>
      </w:r>
      <w:r w:rsidR="003E52BE">
        <w:rPr>
          <w:rStyle w:val="fontstyle01"/>
          <w:rFonts w:ascii="Times New Roman" w:hAnsi="Times New Roman" w:cs="Times New Roman"/>
          <w:color w:val="auto"/>
          <w:sz w:val="24"/>
          <w:szCs w:val="22"/>
        </w:rPr>
        <w:t xml:space="preserve"> </w:t>
      </w:r>
      <w:r w:rsidRPr="005E660D">
        <w:rPr>
          <w:rStyle w:val="fontstyle01"/>
          <w:rFonts w:ascii="Times New Roman" w:hAnsi="Times New Roman" w:cs="Times New Roman"/>
          <w:color w:val="auto"/>
          <w:sz w:val="24"/>
          <w:szCs w:val="22"/>
        </w:rPr>
        <w:t>rest with the individual unit of small size. Most of the farmers belong to the small or marginal</w:t>
      </w:r>
      <w:r w:rsidR="003E52BE">
        <w:rPr>
          <w:rStyle w:val="fontstyle01"/>
          <w:rFonts w:ascii="Times New Roman" w:hAnsi="Times New Roman" w:cs="Times New Roman"/>
          <w:color w:val="auto"/>
          <w:sz w:val="24"/>
          <w:szCs w:val="22"/>
        </w:rPr>
        <w:t xml:space="preserve"> </w:t>
      </w:r>
      <w:r w:rsidRPr="005E660D">
        <w:rPr>
          <w:rStyle w:val="fontstyle01"/>
          <w:rFonts w:ascii="Times New Roman" w:hAnsi="Times New Roman" w:cs="Times New Roman"/>
          <w:color w:val="auto"/>
          <w:sz w:val="24"/>
          <w:szCs w:val="22"/>
        </w:rPr>
        <w:t>category, owing two or three heads of cattle and</w:t>
      </w:r>
      <w:r w:rsidR="003E52BE">
        <w:rPr>
          <w:rStyle w:val="fontstyle01"/>
          <w:rFonts w:ascii="Times New Roman" w:hAnsi="Times New Roman" w:cs="Times New Roman"/>
          <w:color w:val="auto"/>
          <w:sz w:val="24"/>
          <w:szCs w:val="22"/>
        </w:rPr>
        <w:t xml:space="preserve"> less </w:t>
      </w:r>
      <w:r w:rsidR="00B9478A">
        <w:rPr>
          <w:rStyle w:val="fontstyle01"/>
          <w:rFonts w:ascii="Times New Roman" w:hAnsi="Times New Roman" w:cs="Times New Roman"/>
          <w:color w:val="auto"/>
          <w:sz w:val="24"/>
          <w:szCs w:val="22"/>
        </w:rPr>
        <w:t>than</w:t>
      </w:r>
      <w:r w:rsidR="003E52BE">
        <w:rPr>
          <w:rStyle w:val="fontstyle01"/>
          <w:rFonts w:ascii="Times New Roman" w:hAnsi="Times New Roman" w:cs="Times New Roman"/>
          <w:color w:val="auto"/>
          <w:sz w:val="24"/>
          <w:szCs w:val="22"/>
        </w:rPr>
        <w:t xml:space="preserve"> two hectare of land.</w:t>
      </w:r>
    </w:p>
    <w:p w:rsidR="003E52BE" w:rsidRDefault="003E52BE" w:rsidP="00C902B5">
      <w:pPr>
        <w:spacing w:line="360" w:lineRule="auto"/>
        <w:jc w:val="both"/>
        <w:rPr>
          <w:rStyle w:val="fontstyle01"/>
          <w:rFonts w:ascii="Times New Roman" w:hAnsi="Times New Roman" w:cs="Times New Roman"/>
          <w:color w:val="auto"/>
          <w:sz w:val="24"/>
          <w:szCs w:val="22"/>
        </w:rPr>
      </w:pPr>
      <w:r w:rsidRPr="003E52BE">
        <w:rPr>
          <w:rStyle w:val="fontstyle01"/>
          <w:rFonts w:ascii="Times New Roman" w:hAnsi="Times New Roman" w:cs="Times New Roman"/>
          <w:color w:val="auto"/>
          <w:sz w:val="24"/>
          <w:szCs w:val="22"/>
        </w:rPr>
        <w:t>Cattle population in Bangladesh is about 24.13 million</w:t>
      </w:r>
      <w:r>
        <w:rPr>
          <w:rStyle w:val="fontstyle01"/>
          <w:rFonts w:ascii="Times New Roman" w:hAnsi="Times New Roman" w:cs="Times New Roman"/>
          <w:color w:val="auto"/>
          <w:sz w:val="24"/>
          <w:szCs w:val="22"/>
        </w:rPr>
        <w:t xml:space="preserve"> </w:t>
      </w:r>
      <w:r w:rsidRPr="003E52BE">
        <w:rPr>
          <w:rStyle w:val="fontstyle01"/>
          <w:rFonts w:ascii="Times New Roman" w:hAnsi="Times New Roman" w:cs="Times New Roman"/>
          <w:color w:val="auto"/>
          <w:sz w:val="24"/>
          <w:szCs w:val="22"/>
        </w:rPr>
        <w:t>(FAO, 1994). In the rural area, cattle are kept mainly for</w:t>
      </w:r>
      <w:r>
        <w:rPr>
          <w:rStyle w:val="fontstyle01"/>
          <w:rFonts w:ascii="Times New Roman" w:hAnsi="Times New Roman" w:cs="Times New Roman"/>
          <w:color w:val="auto"/>
          <w:sz w:val="24"/>
          <w:szCs w:val="22"/>
        </w:rPr>
        <w:t xml:space="preserve"> </w:t>
      </w:r>
      <w:r w:rsidRPr="003E52BE">
        <w:rPr>
          <w:rStyle w:val="fontstyle01"/>
          <w:rFonts w:ascii="Times New Roman" w:hAnsi="Times New Roman" w:cs="Times New Roman"/>
          <w:color w:val="auto"/>
          <w:sz w:val="24"/>
          <w:szCs w:val="22"/>
        </w:rPr>
        <w:t>draught purpose. Only a limited number of farmers have</w:t>
      </w:r>
      <w:r>
        <w:rPr>
          <w:rStyle w:val="fontstyle01"/>
          <w:rFonts w:ascii="Times New Roman" w:hAnsi="Times New Roman" w:cs="Times New Roman"/>
          <w:color w:val="auto"/>
          <w:sz w:val="24"/>
          <w:szCs w:val="22"/>
        </w:rPr>
        <w:t xml:space="preserve"> </w:t>
      </w:r>
      <w:r w:rsidRPr="003E52BE">
        <w:rPr>
          <w:rStyle w:val="fontstyle01"/>
          <w:rFonts w:ascii="Times New Roman" w:hAnsi="Times New Roman" w:cs="Times New Roman"/>
          <w:color w:val="auto"/>
          <w:sz w:val="24"/>
          <w:szCs w:val="22"/>
        </w:rPr>
        <w:t>cow for milk production. Maximum cattle are non</w:t>
      </w:r>
      <w:r w:rsidR="00C902B5">
        <w:rPr>
          <w:rStyle w:val="fontstyle01"/>
          <w:rFonts w:ascii="Times New Roman" w:hAnsi="Times New Roman" w:cs="Times New Roman"/>
          <w:color w:val="auto"/>
          <w:sz w:val="24"/>
          <w:szCs w:val="22"/>
        </w:rPr>
        <w:t>-</w:t>
      </w:r>
      <w:r w:rsidRPr="003E52BE">
        <w:rPr>
          <w:rStyle w:val="fontstyle01"/>
          <w:rFonts w:ascii="Times New Roman" w:hAnsi="Times New Roman" w:cs="Times New Roman"/>
          <w:color w:val="auto"/>
          <w:sz w:val="24"/>
          <w:szCs w:val="22"/>
        </w:rPr>
        <w:t>descriptive type, which do not belong to any specific</w:t>
      </w:r>
      <w:r>
        <w:rPr>
          <w:rStyle w:val="fontstyle01"/>
          <w:rFonts w:ascii="Times New Roman" w:hAnsi="Times New Roman" w:cs="Times New Roman"/>
          <w:color w:val="auto"/>
          <w:sz w:val="24"/>
          <w:szCs w:val="22"/>
        </w:rPr>
        <w:t xml:space="preserve"> </w:t>
      </w:r>
      <w:r w:rsidRPr="003E52BE">
        <w:rPr>
          <w:rStyle w:val="fontstyle01"/>
          <w:rFonts w:ascii="Times New Roman" w:hAnsi="Times New Roman" w:cs="Times New Roman"/>
          <w:color w:val="auto"/>
          <w:sz w:val="24"/>
          <w:szCs w:val="22"/>
        </w:rPr>
        <w:t>breed and termed as indigenous cattle. These animals</w:t>
      </w:r>
      <w:r>
        <w:rPr>
          <w:rStyle w:val="fontstyle01"/>
          <w:rFonts w:ascii="Times New Roman" w:hAnsi="Times New Roman" w:cs="Times New Roman"/>
          <w:color w:val="auto"/>
          <w:sz w:val="24"/>
          <w:szCs w:val="22"/>
        </w:rPr>
        <w:t xml:space="preserve"> </w:t>
      </w:r>
      <w:r w:rsidRPr="003E52BE">
        <w:rPr>
          <w:rStyle w:val="fontstyle01"/>
          <w:rFonts w:ascii="Times New Roman" w:hAnsi="Times New Roman" w:cs="Times New Roman"/>
          <w:color w:val="auto"/>
          <w:sz w:val="24"/>
          <w:szCs w:val="22"/>
        </w:rPr>
        <w:t>are kept mainly in the stall with limited grazing on the</w:t>
      </w:r>
      <w:r>
        <w:rPr>
          <w:rStyle w:val="fontstyle01"/>
          <w:rFonts w:ascii="Times New Roman" w:hAnsi="Times New Roman" w:cs="Times New Roman"/>
          <w:color w:val="auto"/>
          <w:sz w:val="24"/>
          <w:szCs w:val="22"/>
        </w:rPr>
        <w:t xml:space="preserve"> </w:t>
      </w:r>
      <w:r w:rsidRPr="003E52BE">
        <w:rPr>
          <w:rStyle w:val="fontstyle01"/>
          <w:rFonts w:ascii="Times New Roman" w:hAnsi="Times New Roman" w:cs="Times New Roman"/>
          <w:color w:val="auto"/>
          <w:sz w:val="24"/>
          <w:szCs w:val="22"/>
        </w:rPr>
        <w:t xml:space="preserve">roadside, embankment </w:t>
      </w:r>
      <w:r w:rsidR="00C902B5" w:rsidRPr="003E52BE">
        <w:rPr>
          <w:rStyle w:val="fontstyle01"/>
          <w:rFonts w:ascii="Times New Roman" w:hAnsi="Times New Roman" w:cs="Times New Roman"/>
          <w:color w:val="auto"/>
          <w:sz w:val="24"/>
          <w:szCs w:val="22"/>
        </w:rPr>
        <w:t>slope;</w:t>
      </w:r>
      <w:r w:rsidRPr="003E52BE">
        <w:rPr>
          <w:rStyle w:val="fontstyle01"/>
          <w:rFonts w:ascii="Times New Roman" w:hAnsi="Times New Roman" w:cs="Times New Roman"/>
          <w:color w:val="auto"/>
          <w:sz w:val="24"/>
          <w:szCs w:val="22"/>
        </w:rPr>
        <w:t xml:space="preserve"> fallow land and paddy</w:t>
      </w:r>
      <w:r>
        <w:rPr>
          <w:rStyle w:val="fontstyle01"/>
          <w:rFonts w:ascii="Times New Roman" w:hAnsi="Times New Roman" w:cs="Times New Roman"/>
          <w:color w:val="auto"/>
          <w:sz w:val="24"/>
          <w:szCs w:val="22"/>
        </w:rPr>
        <w:t xml:space="preserve"> </w:t>
      </w:r>
      <w:r w:rsidRPr="003E52BE">
        <w:rPr>
          <w:rStyle w:val="fontstyle01"/>
          <w:rFonts w:ascii="Times New Roman" w:hAnsi="Times New Roman" w:cs="Times New Roman"/>
          <w:color w:val="auto"/>
          <w:sz w:val="24"/>
          <w:szCs w:val="22"/>
        </w:rPr>
        <w:t>straw are their staple food. Husbandry practices and</w:t>
      </w:r>
      <w:r>
        <w:rPr>
          <w:rStyle w:val="fontstyle01"/>
          <w:rFonts w:ascii="Times New Roman" w:hAnsi="Times New Roman" w:cs="Times New Roman"/>
          <w:color w:val="auto"/>
          <w:sz w:val="24"/>
          <w:szCs w:val="22"/>
        </w:rPr>
        <w:t xml:space="preserve"> </w:t>
      </w:r>
      <w:r w:rsidRPr="003E52BE">
        <w:rPr>
          <w:rStyle w:val="fontstyle01"/>
          <w:rFonts w:ascii="Times New Roman" w:hAnsi="Times New Roman" w:cs="Times New Roman"/>
          <w:color w:val="auto"/>
          <w:sz w:val="24"/>
          <w:szCs w:val="22"/>
        </w:rPr>
        <w:t>health care of these animals are poor (Jabbar and</w:t>
      </w:r>
      <w:r>
        <w:rPr>
          <w:rStyle w:val="fontstyle01"/>
          <w:rFonts w:ascii="Times New Roman" w:hAnsi="Times New Roman" w:cs="Times New Roman"/>
          <w:color w:val="auto"/>
          <w:sz w:val="24"/>
          <w:szCs w:val="22"/>
        </w:rPr>
        <w:t xml:space="preserve"> </w:t>
      </w:r>
      <w:r w:rsidRPr="003E52BE">
        <w:rPr>
          <w:rStyle w:val="fontstyle01"/>
          <w:rFonts w:ascii="Times New Roman" w:hAnsi="Times New Roman" w:cs="Times New Roman"/>
          <w:color w:val="auto"/>
          <w:sz w:val="24"/>
          <w:szCs w:val="22"/>
        </w:rPr>
        <w:t>Raha, 1984). The average milk production of local cows</w:t>
      </w:r>
      <w:r>
        <w:rPr>
          <w:rStyle w:val="fontstyle01"/>
          <w:rFonts w:ascii="Times New Roman" w:hAnsi="Times New Roman" w:cs="Times New Roman"/>
          <w:color w:val="auto"/>
          <w:sz w:val="24"/>
          <w:szCs w:val="22"/>
        </w:rPr>
        <w:t xml:space="preserve"> </w:t>
      </w:r>
      <w:r w:rsidRPr="003E52BE">
        <w:rPr>
          <w:rStyle w:val="fontstyle01"/>
          <w:rFonts w:ascii="Times New Roman" w:hAnsi="Times New Roman" w:cs="Times New Roman"/>
          <w:color w:val="auto"/>
          <w:sz w:val="24"/>
          <w:szCs w:val="22"/>
        </w:rPr>
        <w:t>is very low and it varies between 300 to 400 liters per</w:t>
      </w:r>
      <w:r>
        <w:rPr>
          <w:rStyle w:val="fontstyle01"/>
          <w:rFonts w:ascii="Times New Roman" w:hAnsi="Times New Roman" w:cs="Times New Roman"/>
          <w:color w:val="auto"/>
          <w:sz w:val="24"/>
          <w:szCs w:val="22"/>
        </w:rPr>
        <w:t xml:space="preserve"> </w:t>
      </w:r>
      <w:r w:rsidRPr="003E52BE">
        <w:rPr>
          <w:rStyle w:val="fontstyle01"/>
          <w:rFonts w:ascii="Times New Roman" w:hAnsi="Times New Roman" w:cs="Times New Roman"/>
          <w:color w:val="auto"/>
          <w:sz w:val="24"/>
          <w:szCs w:val="22"/>
        </w:rPr>
        <w:t>lactation period of 180 to 240 days. Such low productivity</w:t>
      </w:r>
      <w:r>
        <w:rPr>
          <w:rStyle w:val="fontstyle01"/>
          <w:rFonts w:ascii="Times New Roman" w:hAnsi="Times New Roman" w:cs="Times New Roman"/>
          <w:color w:val="auto"/>
          <w:sz w:val="24"/>
          <w:szCs w:val="22"/>
        </w:rPr>
        <w:t xml:space="preserve"> </w:t>
      </w:r>
      <w:r w:rsidRPr="003E52BE">
        <w:rPr>
          <w:rStyle w:val="fontstyle01"/>
          <w:rFonts w:ascii="Times New Roman" w:hAnsi="Times New Roman" w:cs="Times New Roman"/>
          <w:color w:val="auto"/>
          <w:sz w:val="24"/>
          <w:szCs w:val="22"/>
        </w:rPr>
        <w:t>of indigenous cows is an important constraint for future</w:t>
      </w:r>
      <w:r>
        <w:rPr>
          <w:rStyle w:val="fontstyle01"/>
          <w:rFonts w:ascii="Times New Roman" w:hAnsi="Times New Roman" w:cs="Times New Roman"/>
          <w:color w:val="auto"/>
          <w:sz w:val="24"/>
          <w:szCs w:val="22"/>
        </w:rPr>
        <w:t xml:space="preserve"> </w:t>
      </w:r>
      <w:r w:rsidRPr="003E52BE">
        <w:rPr>
          <w:rStyle w:val="fontstyle01"/>
          <w:rFonts w:ascii="Times New Roman" w:hAnsi="Times New Roman" w:cs="Times New Roman"/>
          <w:color w:val="auto"/>
          <w:sz w:val="24"/>
          <w:szCs w:val="22"/>
        </w:rPr>
        <w:t>development of the livestock sector. High productive</w:t>
      </w:r>
      <w:r>
        <w:rPr>
          <w:rStyle w:val="fontstyle01"/>
          <w:rFonts w:ascii="Times New Roman" w:hAnsi="Times New Roman" w:cs="Times New Roman"/>
          <w:color w:val="auto"/>
          <w:sz w:val="24"/>
          <w:szCs w:val="22"/>
        </w:rPr>
        <w:t xml:space="preserve"> </w:t>
      </w:r>
      <w:r w:rsidRPr="003E52BE">
        <w:rPr>
          <w:rStyle w:val="fontstyle01"/>
          <w:rFonts w:ascii="Times New Roman" w:hAnsi="Times New Roman" w:cs="Times New Roman"/>
          <w:color w:val="auto"/>
          <w:sz w:val="24"/>
          <w:szCs w:val="22"/>
        </w:rPr>
        <w:t>exotic breeds and their crosses normally do not have</w:t>
      </w:r>
      <w:r>
        <w:rPr>
          <w:rStyle w:val="fontstyle01"/>
          <w:rFonts w:ascii="Times New Roman" w:hAnsi="Times New Roman" w:cs="Times New Roman"/>
          <w:color w:val="auto"/>
          <w:sz w:val="24"/>
          <w:szCs w:val="22"/>
        </w:rPr>
        <w:t xml:space="preserve"> </w:t>
      </w:r>
      <w:r w:rsidRPr="003E52BE">
        <w:rPr>
          <w:rStyle w:val="fontstyle01"/>
          <w:rFonts w:ascii="Times New Roman" w:hAnsi="Times New Roman" w:cs="Times New Roman"/>
          <w:color w:val="auto"/>
          <w:sz w:val="24"/>
          <w:szCs w:val="22"/>
        </w:rPr>
        <w:t>adequate resistance against the prevalent diseases.</w:t>
      </w:r>
      <w:r>
        <w:rPr>
          <w:rStyle w:val="fontstyle01"/>
          <w:rFonts w:ascii="Times New Roman" w:hAnsi="Times New Roman" w:cs="Times New Roman"/>
          <w:color w:val="auto"/>
          <w:sz w:val="24"/>
          <w:szCs w:val="22"/>
        </w:rPr>
        <w:t xml:space="preserve"> </w:t>
      </w:r>
      <w:r w:rsidRPr="003E52BE">
        <w:rPr>
          <w:rStyle w:val="fontstyle01"/>
          <w:rFonts w:ascii="Times New Roman" w:hAnsi="Times New Roman" w:cs="Times New Roman"/>
          <w:color w:val="auto"/>
          <w:sz w:val="24"/>
          <w:szCs w:val="22"/>
        </w:rPr>
        <w:t>They do not thr</w:t>
      </w:r>
      <w:r>
        <w:rPr>
          <w:rStyle w:val="fontstyle01"/>
          <w:rFonts w:ascii="Times New Roman" w:hAnsi="Times New Roman" w:cs="Times New Roman"/>
          <w:color w:val="auto"/>
          <w:sz w:val="24"/>
          <w:szCs w:val="22"/>
        </w:rPr>
        <w:t xml:space="preserve">ive well in our environment. In </w:t>
      </w:r>
      <w:r w:rsidRPr="003E52BE">
        <w:rPr>
          <w:rStyle w:val="fontstyle01"/>
          <w:rFonts w:ascii="Times New Roman" w:hAnsi="Times New Roman" w:cs="Times New Roman"/>
          <w:color w:val="auto"/>
          <w:sz w:val="24"/>
          <w:szCs w:val="22"/>
        </w:rPr>
        <w:t>spite of all</w:t>
      </w:r>
      <w:r>
        <w:rPr>
          <w:rStyle w:val="fontstyle01"/>
          <w:rFonts w:ascii="Times New Roman" w:hAnsi="Times New Roman" w:cs="Times New Roman"/>
          <w:color w:val="auto"/>
          <w:sz w:val="24"/>
          <w:szCs w:val="22"/>
        </w:rPr>
        <w:t xml:space="preserve"> </w:t>
      </w:r>
      <w:r w:rsidRPr="003E52BE">
        <w:rPr>
          <w:rStyle w:val="fontstyle01"/>
          <w:rFonts w:ascii="Times New Roman" w:hAnsi="Times New Roman" w:cs="Times New Roman"/>
          <w:color w:val="auto"/>
          <w:sz w:val="24"/>
          <w:szCs w:val="22"/>
        </w:rPr>
        <w:t>these problems, some people have shown interest for</w:t>
      </w:r>
      <w:r w:rsidR="00B9478A">
        <w:rPr>
          <w:rStyle w:val="fontstyle01"/>
          <w:rFonts w:ascii="Times New Roman" w:hAnsi="Times New Roman" w:cs="Times New Roman"/>
          <w:color w:val="auto"/>
          <w:sz w:val="24"/>
          <w:szCs w:val="22"/>
        </w:rPr>
        <w:t xml:space="preserve"> </w:t>
      </w:r>
      <w:r w:rsidRPr="003E52BE">
        <w:rPr>
          <w:rStyle w:val="fontstyle01"/>
          <w:rFonts w:ascii="Times New Roman" w:hAnsi="Times New Roman" w:cs="Times New Roman"/>
          <w:color w:val="auto"/>
          <w:sz w:val="24"/>
          <w:szCs w:val="22"/>
        </w:rPr>
        <w:t>development of small dairy farms. Generally crossbred</w:t>
      </w:r>
      <w:r w:rsidR="00B9478A">
        <w:rPr>
          <w:rStyle w:val="fontstyle01"/>
          <w:rFonts w:ascii="Times New Roman" w:hAnsi="Times New Roman" w:cs="Times New Roman"/>
          <w:color w:val="auto"/>
          <w:sz w:val="24"/>
          <w:szCs w:val="22"/>
        </w:rPr>
        <w:t xml:space="preserve"> </w:t>
      </w:r>
      <w:r w:rsidRPr="003E52BE">
        <w:rPr>
          <w:rStyle w:val="fontstyle01"/>
          <w:rFonts w:ascii="Times New Roman" w:hAnsi="Times New Roman" w:cs="Times New Roman"/>
          <w:color w:val="auto"/>
          <w:sz w:val="24"/>
          <w:szCs w:val="22"/>
        </w:rPr>
        <w:t>cows under village condition yields 600 to 800 liters if</w:t>
      </w:r>
      <w:r w:rsidR="00B9478A">
        <w:rPr>
          <w:rStyle w:val="fontstyle01"/>
          <w:rFonts w:ascii="Times New Roman" w:hAnsi="Times New Roman" w:cs="Times New Roman"/>
          <w:color w:val="auto"/>
          <w:sz w:val="24"/>
          <w:szCs w:val="22"/>
        </w:rPr>
        <w:t xml:space="preserve"> </w:t>
      </w:r>
      <w:r w:rsidRPr="003E52BE">
        <w:rPr>
          <w:rStyle w:val="fontstyle01"/>
          <w:rFonts w:ascii="Times New Roman" w:hAnsi="Times New Roman" w:cs="Times New Roman"/>
          <w:color w:val="auto"/>
          <w:sz w:val="24"/>
          <w:szCs w:val="22"/>
        </w:rPr>
        <w:t>milk per lactation of 210 to 240 days (Islam, 1992).</w:t>
      </w:r>
    </w:p>
    <w:p w:rsidR="008E21DD" w:rsidRDefault="00B9478A" w:rsidP="00C902B5">
      <w:pPr>
        <w:spacing w:line="360" w:lineRule="auto"/>
        <w:jc w:val="both"/>
        <w:rPr>
          <w:rStyle w:val="fontstyle01"/>
          <w:rFonts w:ascii="Times New Roman" w:hAnsi="Times New Roman" w:cs="Times New Roman"/>
          <w:color w:val="auto"/>
          <w:sz w:val="24"/>
          <w:szCs w:val="22"/>
        </w:rPr>
      </w:pPr>
      <w:r w:rsidRPr="00B9478A">
        <w:rPr>
          <w:rStyle w:val="fontstyle01"/>
          <w:rFonts w:ascii="Times New Roman" w:hAnsi="Times New Roman" w:cs="Times New Roman"/>
          <w:color w:val="auto"/>
          <w:sz w:val="24"/>
          <w:szCs w:val="22"/>
        </w:rPr>
        <w:t xml:space="preserve">In </w:t>
      </w:r>
      <w:r>
        <w:rPr>
          <w:rStyle w:val="fontstyle01"/>
          <w:rFonts w:ascii="Times New Roman" w:hAnsi="Times New Roman" w:cs="Times New Roman"/>
          <w:color w:val="auto"/>
          <w:sz w:val="24"/>
          <w:szCs w:val="22"/>
        </w:rPr>
        <w:t>Chittagong</w:t>
      </w:r>
      <w:r w:rsidRPr="00B9478A">
        <w:rPr>
          <w:rStyle w:val="fontstyle01"/>
          <w:rFonts w:ascii="Times New Roman" w:hAnsi="Times New Roman" w:cs="Times New Roman"/>
          <w:color w:val="auto"/>
          <w:sz w:val="24"/>
          <w:szCs w:val="22"/>
        </w:rPr>
        <w:t xml:space="preserve"> district area, small and large scale dairy</w:t>
      </w:r>
      <w:r>
        <w:rPr>
          <w:rStyle w:val="fontstyle01"/>
          <w:rFonts w:ascii="Times New Roman" w:hAnsi="Times New Roman" w:cs="Times New Roman"/>
          <w:color w:val="auto"/>
          <w:sz w:val="24"/>
          <w:szCs w:val="22"/>
        </w:rPr>
        <w:t xml:space="preserve"> </w:t>
      </w:r>
      <w:r w:rsidRPr="00B9478A">
        <w:rPr>
          <w:rStyle w:val="fontstyle01"/>
          <w:rFonts w:ascii="Times New Roman" w:hAnsi="Times New Roman" w:cs="Times New Roman"/>
          <w:color w:val="auto"/>
          <w:sz w:val="24"/>
          <w:szCs w:val="22"/>
        </w:rPr>
        <w:t>farms have been increasing day by day. Especially low</w:t>
      </w:r>
      <w:r>
        <w:rPr>
          <w:rStyle w:val="fontstyle01"/>
          <w:rFonts w:ascii="Times New Roman" w:hAnsi="Times New Roman" w:cs="Times New Roman"/>
          <w:color w:val="auto"/>
          <w:sz w:val="24"/>
          <w:szCs w:val="22"/>
        </w:rPr>
        <w:t xml:space="preserve"> </w:t>
      </w:r>
      <w:r w:rsidRPr="00B9478A">
        <w:rPr>
          <w:rStyle w:val="fontstyle01"/>
          <w:rFonts w:ascii="Times New Roman" w:hAnsi="Times New Roman" w:cs="Times New Roman"/>
          <w:color w:val="auto"/>
          <w:sz w:val="24"/>
          <w:szCs w:val="22"/>
        </w:rPr>
        <w:t>income group of people has taken this farming as</w:t>
      </w:r>
      <w:r>
        <w:rPr>
          <w:rStyle w:val="fontstyle01"/>
          <w:rFonts w:ascii="Times New Roman" w:hAnsi="Times New Roman" w:cs="Times New Roman"/>
          <w:color w:val="auto"/>
          <w:sz w:val="24"/>
          <w:szCs w:val="22"/>
        </w:rPr>
        <w:t xml:space="preserve"> </w:t>
      </w:r>
      <w:r w:rsidRPr="00B9478A">
        <w:rPr>
          <w:rStyle w:val="fontstyle01"/>
          <w:rFonts w:ascii="Times New Roman" w:hAnsi="Times New Roman" w:cs="Times New Roman"/>
          <w:color w:val="auto"/>
          <w:sz w:val="24"/>
          <w:szCs w:val="22"/>
        </w:rPr>
        <w:t>profitable enterprise. In order to establish future plan for</w:t>
      </w:r>
      <w:r>
        <w:rPr>
          <w:rStyle w:val="fontstyle01"/>
          <w:rFonts w:ascii="Times New Roman" w:hAnsi="Times New Roman" w:cs="Times New Roman"/>
          <w:color w:val="auto"/>
          <w:sz w:val="24"/>
          <w:szCs w:val="22"/>
        </w:rPr>
        <w:t xml:space="preserve"> </w:t>
      </w:r>
      <w:r w:rsidRPr="00B9478A">
        <w:rPr>
          <w:rStyle w:val="fontstyle01"/>
          <w:rFonts w:ascii="Times New Roman" w:hAnsi="Times New Roman" w:cs="Times New Roman"/>
          <w:color w:val="auto"/>
          <w:sz w:val="24"/>
          <w:szCs w:val="22"/>
        </w:rPr>
        <w:t>dairy development in this region, it is essential to know</w:t>
      </w:r>
      <w:r>
        <w:rPr>
          <w:rStyle w:val="fontstyle01"/>
          <w:rFonts w:ascii="Times New Roman" w:hAnsi="Times New Roman" w:cs="Times New Roman"/>
          <w:color w:val="auto"/>
          <w:sz w:val="24"/>
          <w:szCs w:val="22"/>
        </w:rPr>
        <w:t xml:space="preserve"> </w:t>
      </w:r>
      <w:r w:rsidRPr="00B9478A">
        <w:rPr>
          <w:rStyle w:val="fontstyle01"/>
          <w:rFonts w:ascii="Times New Roman" w:hAnsi="Times New Roman" w:cs="Times New Roman"/>
          <w:color w:val="auto"/>
          <w:sz w:val="24"/>
          <w:szCs w:val="22"/>
        </w:rPr>
        <w:t>details about the management practices and</w:t>
      </w:r>
      <w:r>
        <w:rPr>
          <w:rStyle w:val="fontstyle01"/>
          <w:rFonts w:ascii="Times New Roman" w:hAnsi="Times New Roman" w:cs="Times New Roman"/>
          <w:color w:val="auto"/>
          <w:sz w:val="24"/>
          <w:szCs w:val="22"/>
        </w:rPr>
        <w:t xml:space="preserve"> </w:t>
      </w:r>
      <w:r w:rsidRPr="00B9478A">
        <w:rPr>
          <w:rStyle w:val="fontstyle01"/>
          <w:rFonts w:ascii="Times New Roman" w:hAnsi="Times New Roman" w:cs="Times New Roman"/>
          <w:color w:val="auto"/>
          <w:sz w:val="24"/>
          <w:szCs w:val="22"/>
        </w:rPr>
        <w:t>performances of different types of dairy breeds. Thus the</w:t>
      </w:r>
      <w:r>
        <w:rPr>
          <w:rStyle w:val="fontstyle01"/>
          <w:rFonts w:ascii="Times New Roman" w:hAnsi="Times New Roman" w:cs="Times New Roman"/>
          <w:color w:val="auto"/>
          <w:sz w:val="24"/>
          <w:szCs w:val="22"/>
        </w:rPr>
        <w:t xml:space="preserve"> </w:t>
      </w:r>
      <w:r w:rsidRPr="00B9478A">
        <w:rPr>
          <w:rStyle w:val="fontstyle01"/>
          <w:rFonts w:ascii="Times New Roman" w:hAnsi="Times New Roman" w:cs="Times New Roman"/>
          <w:color w:val="auto"/>
          <w:sz w:val="24"/>
          <w:szCs w:val="22"/>
        </w:rPr>
        <w:t>study was undertaken with the following objectives.</w:t>
      </w:r>
    </w:p>
    <w:p w:rsidR="00B9478A" w:rsidRPr="00B9478A" w:rsidRDefault="00B9478A" w:rsidP="00C902B5">
      <w:pPr>
        <w:spacing w:line="360" w:lineRule="auto"/>
        <w:jc w:val="both"/>
        <w:rPr>
          <w:rFonts w:ascii="Times New Roman" w:hAnsi="Times New Roman" w:cs="Times New Roman"/>
          <w:sz w:val="24"/>
        </w:rPr>
      </w:pPr>
      <w:r w:rsidRPr="00B9478A">
        <w:rPr>
          <w:rFonts w:ascii="Times New Roman" w:hAnsi="Times New Roman" w:cs="Times New Roman"/>
          <w:sz w:val="24"/>
        </w:rPr>
        <w:lastRenderedPageBreak/>
        <w:t>i)</w:t>
      </w:r>
      <w:r>
        <w:rPr>
          <w:rFonts w:ascii="Times New Roman" w:hAnsi="Times New Roman" w:cs="Times New Roman"/>
          <w:sz w:val="24"/>
        </w:rPr>
        <w:t xml:space="preserve"> </w:t>
      </w:r>
      <w:r w:rsidRPr="00B9478A">
        <w:rPr>
          <w:rFonts w:ascii="Times New Roman" w:hAnsi="Times New Roman" w:cs="Times New Roman"/>
          <w:sz w:val="24"/>
        </w:rPr>
        <w:t>To determine the real status regarding breeding, feeding, housing, mi</w:t>
      </w:r>
      <w:r w:rsidR="006D05DD">
        <w:rPr>
          <w:rFonts w:ascii="Times New Roman" w:hAnsi="Times New Roman" w:cs="Times New Roman"/>
          <w:sz w:val="24"/>
        </w:rPr>
        <w:t xml:space="preserve">lking, marketing of milk and </w:t>
      </w:r>
      <w:r w:rsidRPr="00B9478A">
        <w:rPr>
          <w:rFonts w:ascii="Times New Roman" w:hAnsi="Times New Roman" w:cs="Times New Roman"/>
          <w:sz w:val="24"/>
        </w:rPr>
        <w:t xml:space="preserve"> management aspects of dairy farms</w:t>
      </w:r>
      <w:r w:rsidR="00C902B5">
        <w:rPr>
          <w:rFonts w:ascii="Times New Roman" w:hAnsi="Times New Roman" w:cs="Times New Roman"/>
          <w:sz w:val="24"/>
        </w:rPr>
        <w:t xml:space="preserve"> in semi-urban area</w:t>
      </w:r>
      <w:r w:rsidRPr="00B9478A">
        <w:rPr>
          <w:rFonts w:ascii="Times New Roman" w:hAnsi="Times New Roman" w:cs="Times New Roman"/>
          <w:sz w:val="24"/>
        </w:rPr>
        <w:t xml:space="preserve">. </w:t>
      </w:r>
    </w:p>
    <w:p w:rsidR="00B9478A" w:rsidRDefault="00B9478A" w:rsidP="00C902B5">
      <w:pPr>
        <w:spacing w:line="360" w:lineRule="auto"/>
        <w:jc w:val="both"/>
        <w:rPr>
          <w:rFonts w:ascii="Times New Roman" w:hAnsi="Times New Roman" w:cs="Times New Roman"/>
          <w:sz w:val="24"/>
        </w:rPr>
      </w:pPr>
      <w:r w:rsidRPr="00B9478A">
        <w:rPr>
          <w:rFonts w:ascii="Times New Roman" w:hAnsi="Times New Roman" w:cs="Times New Roman"/>
          <w:sz w:val="24"/>
        </w:rPr>
        <w:t>ii) To compare the productive and reproductive</w:t>
      </w:r>
      <w:r>
        <w:rPr>
          <w:rFonts w:ascii="Times New Roman" w:hAnsi="Times New Roman" w:cs="Times New Roman"/>
          <w:sz w:val="24"/>
        </w:rPr>
        <w:t xml:space="preserve"> </w:t>
      </w:r>
      <w:r w:rsidRPr="00B9478A">
        <w:rPr>
          <w:rFonts w:ascii="Times New Roman" w:hAnsi="Times New Roman" w:cs="Times New Roman"/>
          <w:sz w:val="24"/>
        </w:rPr>
        <w:t>performances of crossbred and indigenous cows on dairy farm management</w:t>
      </w:r>
      <w:r>
        <w:rPr>
          <w:rFonts w:ascii="Times New Roman" w:hAnsi="Times New Roman" w:cs="Times New Roman"/>
          <w:sz w:val="24"/>
        </w:rPr>
        <w:t xml:space="preserve"> </w:t>
      </w:r>
      <w:r w:rsidRPr="00B9478A">
        <w:rPr>
          <w:rFonts w:ascii="Times New Roman" w:hAnsi="Times New Roman" w:cs="Times New Roman"/>
          <w:sz w:val="24"/>
        </w:rPr>
        <w:t>reared in small dairy farms.</w:t>
      </w:r>
    </w:p>
    <w:p w:rsidR="00D8681B" w:rsidRDefault="00B9478A" w:rsidP="00C902B5">
      <w:pPr>
        <w:spacing w:line="360" w:lineRule="auto"/>
        <w:jc w:val="both"/>
        <w:rPr>
          <w:rFonts w:ascii="Times New Roman" w:hAnsi="Times New Roman" w:cs="Times New Roman"/>
          <w:sz w:val="24"/>
        </w:rPr>
      </w:pPr>
      <w:r w:rsidRPr="00B9478A">
        <w:rPr>
          <w:rFonts w:ascii="Times New Roman" w:hAnsi="Times New Roman" w:cs="Times New Roman"/>
          <w:sz w:val="24"/>
        </w:rPr>
        <w:t xml:space="preserve">iii) To determine the costs and returns of </w:t>
      </w:r>
      <w:r>
        <w:rPr>
          <w:rFonts w:ascii="Times New Roman" w:hAnsi="Times New Roman" w:cs="Times New Roman"/>
          <w:sz w:val="24"/>
        </w:rPr>
        <w:t>marginal dairy farmers in</w:t>
      </w:r>
      <w:r w:rsidRPr="00B9478A">
        <w:rPr>
          <w:rFonts w:ascii="Times New Roman" w:hAnsi="Times New Roman" w:cs="Times New Roman"/>
          <w:sz w:val="24"/>
        </w:rPr>
        <w:t xml:space="preserve"> dairy</w:t>
      </w:r>
      <w:r>
        <w:rPr>
          <w:rFonts w:ascii="Times New Roman" w:hAnsi="Times New Roman" w:cs="Times New Roman"/>
          <w:sz w:val="24"/>
        </w:rPr>
        <w:t xml:space="preserve"> farms.</w:t>
      </w:r>
    </w:p>
    <w:p w:rsidR="00D8681B" w:rsidRDefault="00D8681B">
      <w:pPr>
        <w:rPr>
          <w:rFonts w:ascii="Times New Roman" w:hAnsi="Times New Roman" w:cs="Times New Roman"/>
          <w:sz w:val="24"/>
        </w:rPr>
      </w:pPr>
      <w:r>
        <w:rPr>
          <w:rFonts w:ascii="Times New Roman" w:hAnsi="Times New Roman" w:cs="Times New Roman"/>
          <w:sz w:val="24"/>
        </w:rPr>
        <w:br w:type="page"/>
      </w:r>
    </w:p>
    <w:p w:rsidR="00B9478A" w:rsidRPr="00D8681B" w:rsidRDefault="00A24994" w:rsidP="00D8681B">
      <w:pPr>
        <w:spacing w:line="360" w:lineRule="auto"/>
        <w:jc w:val="center"/>
        <w:rPr>
          <w:rFonts w:ascii="Times New Roman" w:hAnsi="Times New Roman" w:cs="Times New Roman"/>
          <w:b/>
          <w:sz w:val="28"/>
        </w:rPr>
      </w:pPr>
      <w:r w:rsidRPr="00D8681B">
        <w:rPr>
          <w:rFonts w:ascii="Times New Roman" w:hAnsi="Times New Roman" w:cs="Times New Roman"/>
          <w:b/>
          <w:sz w:val="28"/>
        </w:rPr>
        <w:lastRenderedPageBreak/>
        <w:t>CHAPTER-II</w:t>
      </w:r>
    </w:p>
    <w:p w:rsidR="00D8681B" w:rsidRDefault="00A24994" w:rsidP="00D8681B">
      <w:pPr>
        <w:spacing w:line="360" w:lineRule="auto"/>
        <w:jc w:val="center"/>
        <w:rPr>
          <w:rFonts w:ascii="Times New Roman" w:hAnsi="Times New Roman" w:cs="Times New Roman"/>
          <w:b/>
          <w:sz w:val="28"/>
        </w:rPr>
      </w:pPr>
      <w:r w:rsidRPr="00D8681B">
        <w:rPr>
          <w:rFonts w:ascii="Times New Roman" w:hAnsi="Times New Roman" w:cs="Times New Roman"/>
          <w:b/>
          <w:sz w:val="28"/>
        </w:rPr>
        <w:t>MATERIALS AND METHODS</w:t>
      </w:r>
    </w:p>
    <w:p w:rsidR="000D3C83" w:rsidRPr="000D3C83" w:rsidRDefault="000D3C83" w:rsidP="00D8681B">
      <w:pPr>
        <w:spacing w:line="360" w:lineRule="auto"/>
        <w:jc w:val="both"/>
        <w:rPr>
          <w:rFonts w:ascii="Times New Roman" w:hAnsi="Times New Roman" w:cs="Times New Roman"/>
          <w:b/>
          <w:sz w:val="24"/>
        </w:rPr>
      </w:pPr>
      <w:r w:rsidRPr="000D3C83">
        <w:rPr>
          <w:rFonts w:ascii="Times New Roman" w:hAnsi="Times New Roman" w:cs="Times New Roman"/>
          <w:b/>
          <w:sz w:val="24"/>
        </w:rPr>
        <w:t>2.1. Study Area</w:t>
      </w:r>
    </w:p>
    <w:p w:rsidR="000D3C83" w:rsidRDefault="00D8681B" w:rsidP="00D8681B">
      <w:pPr>
        <w:spacing w:line="360" w:lineRule="auto"/>
        <w:jc w:val="both"/>
        <w:rPr>
          <w:rFonts w:ascii="Times New Roman" w:hAnsi="Times New Roman" w:cs="Times New Roman"/>
          <w:sz w:val="24"/>
        </w:rPr>
      </w:pPr>
      <w:r w:rsidRPr="00D8681B">
        <w:rPr>
          <w:rFonts w:ascii="Times New Roman" w:hAnsi="Times New Roman" w:cs="Times New Roman"/>
          <w:sz w:val="24"/>
        </w:rPr>
        <w:t xml:space="preserve">The study was conducted at </w:t>
      </w:r>
      <w:r w:rsidR="000D3C83">
        <w:rPr>
          <w:rFonts w:ascii="Times New Roman" w:hAnsi="Times New Roman" w:cs="Times New Roman"/>
          <w:sz w:val="24"/>
        </w:rPr>
        <w:t>ten selected farms</w:t>
      </w:r>
      <w:r w:rsidRPr="00D8681B">
        <w:rPr>
          <w:rFonts w:ascii="Times New Roman" w:hAnsi="Times New Roman" w:cs="Times New Roman"/>
          <w:sz w:val="24"/>
        </w:rPr>
        <w:t xml:space="preserve"> of </w:t>
      </w:r>
      <w:r w:rsidR="000D3C83">
        <w:rPr>
          <w:rFonts w:ascii="Times New Roman" w:hAnsi="Times New Roman" w:cs="Times New Roman"/>
          <w:sz w:val="24"/>
        </w:rPr>
        <w:t>Chittagong</w:t>
      </w:r>
      <w:r w:rsidRPr="00D8681B">
        <w:rPr>
          <w:rFonts w:ascii="Times New Roman" w:hAnsi="Times New Roman" w:cs="Times New Roman"/>
          <w:sz w:val="24"/>
        </w:rPr>
        <w:t xml:space="preserve"> district</w:t>
      </w:r>
      <w:r>
        <w:rPr>
          <w:rFonts w:ascii="Times New Roman" w:hAnsi="Times New Roman" w:cs="Times New Roman"/>
          <w:sz w:val="24"/>
        </w:rPr>
        <w:t xml:space="preserve"> </w:t>
      </w:r>
      <w:r w:rsidRPr="00D8681B">
        <w:rPr>
          <w:rFonts w:ascii="Times New Roman" w:hAnsi="Times New Roman" w:cs="Times New Roman"/>
          <w:sz w:val="24"/>
        </w:rPr>
        <w:t>in Bangladesh. Data were collected by a designed</w:t>
      </w:r>
      <w:r>
        <w:rPr>
          <w:rFonts w:ascii="Times New Roman" w:hAnsi="Times New Roman" w:cs="Times New Roman"/>
          <w:sz w:val="24"/>
        </w:rPr>
        <w:t xml:space="preserve"> </w:t>
      </w:r>
      <w:r w:rsidRPr="00D8681B">
        <w:rPr>
          <w:rFonts w:ascii="Times New Roman" w:hAnsi="Times New Roman" w:cs="Times New Roman"/>
          <w:sz w:val="24"/>
        </w:rPr>
        <w:t xml:space="preserve">survey schedule according to objectives from </w:t>
      </w:r>
      <w:r w:rsidR="000D3C83">
        <w:rPr>
          <w:rFonts w:ascii="Times New Roman" w:hAnsi="Times New Roman" w:cs="Times New Roman"/>
          <w:sz w:val="24"/>
        </w:rPr>
        <w:t>January</w:t>
      </w:r>
      <w:r>
        <w:rPr>
          <w:rFonts w:ascii="Times New Roman" w:hAnsi="Times New Roman" w:cs="Times New Roman"/>
          <w:sz w:val="24"/>
        </w:rPr>
        <w:t xml:space="preserve"> </w:t>
      </w:r>
      <w:r w:rsidRPr="00D8681B">
        <w:rPr>
          <w:rFonts w:ascii="Times New Roman" w:hAnsi="Times New Roman" w:cs="Times New Roman"/>
          <w:sz w:val="24"/>
        </w:rPr>
        <w:t xml:space="preserve">to </w:t>
      </w:r>
      <w:r w:rsidR="000D3C83">
        <w:rPr>
          <w:rFonts w:ascii="Times New Roman" w:hAnsi="Times New Roman" w:cs="Times New Roman"/>
          <w:sz w:val="24"/>
        </w:rPr>
        <w:t>December</w:t>
      </w:r>
      <w:r w:rsidRPr="00D8681B">
        <w:rPr>
          <w:rFonts w:ascii="Times New Roman" w:hAnsi="Times New Roman" w:cs="Times New Roman"/>
          <w:sz w:val="24"/>
        </w:rPr>
        <w:t xml:space="preserve">, </w:t>
      </w:r>
      <w:r w:rsidR="000D3C83">
        <w:rPr>
          <w:rFonts w:ascii="Times New Roman" w:hAnsi="Times New Roman" w:cs="Times New Roman"/>
          <w:sz w:val="24"/>
        </w:rPr>
        <w:t>2017</w:t>
      </w:r>
      <w:r w:rsidRPr="00D8681B">
        <w:rPr>
          <w:rFonts w:ascii="Times New Roman" w:hAnsi="Times New Roman" w:cs="Times New Roman"/>
          <w:sz w:val="24"/>
        </w:rPr>
        <w:t xml:space="preserve">. </w:t>
      </w:r>
    </w:p>
    <w:p w:rsidR="000D3C83" w:rsidRPr="000D3C83" w:rsidRDefault="000D3C83" w:rsidP="00D8681B">
      <w:pPr>
        <w:spacing w:line="360" w:lineRule="auto"/>
        <w:jc w:val="both"/>
        <w:rPr>
          <w:rFonts w:ascii="Times New Roman" w:hAnsi="Times New Roman" w:cs="Times New Roman"/>
          <w:b/>
          <w:sz w:val="24"/>
        </w:rPr>
      </w:pPr>
      <w:r w:rsidRPr="000D3C83">
        <w:rPr>
          <w:rFonts w:ascii="Times New Roman" w:hAnsi="Times New Roman" w:cs="Times New Roman"/>
          <w:b/>
          <w:sz w:val="24"/>
        </w:rPr>
        <w:t>2.2. Surveying features</w:t>
      </w:r>
    </w:p>
    <w:p w:rsidR="000D3C83" w:rsidRDefault="00D8681B" w:rsidP="00D8681B">
      <w:pPr>
        <w:spacing w:line="360" w:lineRule="auto"/>
        <w:jc w:val="both"/>
        <w:rPr>
          <w:rFonts w:ascii="Times New Roman" w:hAnsi="Times New Roman" w:cs="Times New Roman"/>
          <w:sz w:val="24"/>
        </w:rPr>
      </w:pPr>
      <w:r w:rsidRPr="00D8681B">
        <w:rPr>
          <w:rFonts w:ascii="Times New Roman" w:hAnsi="Times New Roman" w:cs="Times New Roman"/>
          <w:sz w:val="24"/>
        </w:rPr>
        <w:t>The survey schedule was prepared based</w:t>
      </w:r>
      <w:r>
        <w:rPr>
          <w:rFonts w:ascii="Times New Roman" w:hAnsi="Times New Roman" w:cs="Times New Roman"/>
          <w:sz w:val="24"/>
        </w:rPr>
        <w:t xml:space="preserve"> </w:t>
      </w:r>
      <w:r w:rsidRPr="00D8681B">
        <w:rPr>
          <w:rFonts w:ascii="Times New Roman" w:hAnsi="Times New Roman" w:cs="Times New Roman"/>
          <w:sz w:val="24"/>
        </w:rPr>
        <w:t>on the following key items: owner’s general information,</w:t>
      </w:r>
      <w:r>
        <w:rPr>
          <w:rFonts w:ascii="Times New Roman" w:hAnsi="Times New Roman" w:cs="Times New Roman"/>
          <w:sz w:val="24"/>
        </w:rPr>
        <w:t xml:space="preserve"> </w:t>
      </w:r>
      <w:r w:rsidRPr="00D8681B">
        <w:rPr>
          <w:rFonts w:ascii="Times New Roman" w:hAnsi="Times New Roman" w:cs="Times New Roman"/>
          <w:sz w:val="24"/>
        </w:rPr>
        <w:t>cattle population, sources of fund, housing system,</w:t>
      </w:r>
      <w:r>
        <w:rPr>
          <w:rFonts w:ascii="Times New Roman" w:hAnsi="Times New Roman" w:cs="Times New Roman"/>
          <w:sz w:val="24"/>
        </w:rPr>
        <w:t xml:space="preserve"> </w:t>
      </w:r>
      <w:r w:rsidRPr="00D8681B">
        <w:rPr>
          <w:rFonts w:ascii="Times New Roman" w:hAnsi="Times New Roman" w:cs="Times New Roman"/>
          <w:sz w:val="24"/>
        </w:rPr>
        <w:t>feeds and feeding system, breeding system, over all</w:t>
      </w:r>
      <w:r>
        <w:rPr>
          <w:rFonts w:ascii="Times New Roman" w:hAnsi="Times New Roman" w:cs="Times New Roman"/>
          <w:sz w:val="24"/>
        </w:rPr>
        <w:t xml:space="preserve"> </w:t>
      </w:r>
      <w:r w:rsidRPr="00D8681B">
        <w:rPr>
          <w:rFonts w:ascii="Times New Roman" w:hAnsi="Times New Roman" w:cs="Times New Roman"/>
          <w:sz w:val="24"/>
        </w:rPr>
        <w:t>management system, costs and returns of raising dairy</w:t>
      </w:r>
      <w:r>
        <w:rPr>
          <w:rFonts w:ascii="Times New Roman" w:hAnsi="Times New Roman" w:cs="Times New Roman"/>
          <w:sz w:val="24"/>
        </w:rPr>
        <w:t xml:space="preserve"> </w:t>
      </w:r>
      <w:r w:rsidRPr="00D8681B">
        <w:rPr>
          <w:rFonts w:ascii="Times New Roman" w:hAnsi="Times New Roman" w:cs="Times New Roman"/>
          <w:sz w:val="24"/>
        </w:rPr>
        <w:t xml:space="preserve">cows, problems in dairying etc. </w:t>
      </w:r>
    </w:p>
    <w:p w:rsidR="000D3C83" w:rsidRPr="000D3C83" w:rsidRDefault="000D3C83" w:rsidP="00D8681B">
      <w:pPr>
        <w:spacing w:line="360" w:lineRule="auto"/>
        <w:jc w:val="both"/>
        <w:rPr>
          <w:rFonts w:ascii="Times New Roman" w:hAnsi="Times New Roman" w:cs="Times New Roman"/>
          <w:b/>
          <w:sz w:val="24"/>
        </w:rPr>
      </w:pPr>
      <w:r w:rsidRPr="000D3C83">
        <w:rPr>
          <w:rFonts w:ascii="Times New Roman" w:hAnsi="Times New Roman" w:cs="Times New Roman"/>
          <w:b/>
          <w:sz w:val="24"/>
        </w:rPr>
        <w:t>2.3. Farms selection</w:t>
      </w:r>
    </w:p>
    <w:p w:rsidR="000D3C83" w:rsidRDefault="00D8681B" w:rsidP="00D8681B">
      <w:pPr>
        <w:spacing w:line="360" w:lineRule="auto"/>
        <w:jc w:val="both"/>
        <w:rPr>
          <w:rFonts w:ascii="Times New Roman" w:hAnsi="Times New Roman" w:cs="Times New Roman"/>
          <w:sz w:val="24"/>
        </w:rPr>
      </w:pPr>
      <w:r w:rsidRPr="00D8681B">
        <w:rPr>
          <w:rFonts w:ascii="Times New Roman" w:hAnsi="Times New Roman" w:cs="Times New Roman"/>
          <w:sz w:val="24"/>
        </w:rPr>
        <w:t xml:space="preserve">A total of </w:t>
      </w:r>
      <w:r w:rsidR="000D3C83">
        <w:rPr>
          <w:rFonts w:ascii="Times New Roman" w:hAnsi="Times New Roman" w:cs="Times New Roman"/>
          <w:sz w:val="24"/>
        </w:rPr>
        <w:t>ten</w:t>
      </w:r>
      <w:r w:rsidRPr="00D8681B">
        <w:rPr>
          <w:rFonts w:ascii="Times New Roman" w:hAnsi="Times New Roman" w:cs="Times New Roman"/>
          <w:sz w:val="24"/>
        </w:rPr>
        <w:t xml:space="preserve"> small dairy</w:t>
      </w:r>
      <w:r>
        <w:rPr>
          <w:rFonts w:ascii="Times New Roman" w:hAnsi="Times New Roman" w:cs="Times New Roman"/>
          <w:sz w:val="24"/>
        </w:rPr>
        <w:t xml:space="preserve"> </w:t>
      </w:r>
      <w:r w:rsidRPr="00D8681B">
        <w:rPr>
          <w:rFonts w:ascii="Times New Roman" w:hAnsi="Times New Roman" w:cs="Times New Roman"/>
          <w:sz w:val="24"/>
        </w:rPr>
        <w:t>farms were randomly surveyed for this</w:t>
      </w:r>
      <w:r>
        <w:rPr>
          <w:rFonts w:ascii="Times New Roman" w:hAnsi="Times New Roman" w:cs="Times New Roman"/>
          <w:sz w:val="24"/>
        </w:rPr>
        <w:t xml:space="preserve"> </w:t>
      </w:r>
      <w:r w:rsidRPr="00D8681B">
        <w:rPr>
          <w:rFonts w:ascii="Times New Roman" w:hAnsi="Times New Roman" w:cs="Times New Roman"/>
          <w:sz w:val="24"/>
        </w:rPr>
        <w:t>purposes. The data regarding productive and</w:t>
      </w:r>
      <w:r>
        <w:rPr>
          <w:rFonts w:ascii="Times New Roman" w:hAnsi="Times New Roman" w:cs="Times New Roman"/>
          <w:sz w:val="24"/>
        </w:rPr>
        <w:t xml:space="preserve"> </w:t>
      </w:r>
      <w:r w:rsidRPr="00D8681B">
        <w:rPr>
          <w:rFonts w:ascii="Times New Roman" w:hAnsi="Times New Roman" w:cs="Times New Roman"/>
          <w:sz w:val="24"/>
        </w:rPr>
        <w:t xml:space="preserve">reproductive parameters of </w:t>
      </w:r>
      <w:r w:rsidR="000D3C83">
        <w:rPr>
          <w:rFonts w:ascii="Times New Roman" w:hAnsi="Times New Roman" w:cs="Times New Roman"/>
          <w:sz w:val="24"/>
        </w:rPr>
        <w:t>870</w:t>
      </w:r>
      <w:r w:rsidRPr="00D8681B">
        <w:rPr>
          <w:rFonts w:ascii="Times New Roman" w:hAnsi="Times New Roman" w:cs="Times New Roman"/>
          <w:sz w:val="24"/>
        </w:rPr>
        <w:t xml:space="preserve"> crossbred cows and </w:t>
      </w:r>
      <w:r w:rsidR="000D3C83">
        <w:rPr>
          <w:rFonts w:ascii="Times New Roman" w:hAnsi="Times New Roman" w:cs="Times New Roman"/>
          <w:sz w:val="24"/>
        </w:rPr>
        <w:t>260</w:t>
      </w:r>
      <w:r>
        <w:rPr>
          <w:rFonts w:ascii="Times New Roman" w:hAnsi="Times New Roman" w:cs="Times New Roman"/>
          <w:sz w:val="24"/>
        </w:rPr>
        <w:t xml:space="preserve"> </w:t>
      </w:r>
      <w:r w:rsidRPr="00D8681B">
        <w:rPr>
          <w:rFonts w:ascii="Times New Roman" w:hAnsi="Times New Roman" w:cs="Times New Roman"/>
          <w:sz w:val="24"/>
        </w:rPr>
        <w:t xml:space="preserve">indigenous dairy cows were collected. </w:t>
      </w:r>
    </w:p>
    <w:p w:rsidR="000D3C83" w:rsidRPr="000D3C83" w:rsidRDefault="00034541" w:rsidP="00D8681B">
      <w:pPr>
        <w:spacing w:line="360" w:lineRule="auto"/>
        <w:jc w:val="both"/>
        <w:rPr>
          <w:rFonts w:ascii="Times New Roman" w:hAnsi="Times New Roman" w:cs="Times New Roman"/>
          <w:b/>
          <w:sz w:val="24"/>
        </w:rPr>
      </w:pPr>
      <w:r>
        <w:rPr>
          <w:rFonts w:ascii="Times New Roman" w:hAnsi="Times New Roman" w:cs="Times New Roman"/>
          <w:b/>
          <w:sz w:val="24"/>
        </w:rPr>
        <w:t>2.4. Data collection</w:t>
      </w:r>
    </w:p>
    <w:p w:rsidR="000D3C83" w:rsidRDefault="00D8681B" w:rsidP="00D8681B">
      <w:pPr>
        <w:spacing w:line="360" w:lineRule="auto"/>
        <w:jc w:val="both"/>
        <w:rPr>
          <w:rFonts w:ascii="Times New Roman" w:hAnsi="Times New Roman" w:cs="Times New Roman"/>
          <w:sz w:val="24"/>
        </w:rPr>
      </w:pPr>
      <w:r w:rsidRPr="00D8681B">
        <w:rPr>
          <w:rFonts w:ascii="Times New Roman" w:hAnsi="Times New Roman" w:cs="Times New Roman"/>
          <w:sz w:val="24"/>
        </w:rPr>
        <w:t>Data were</w:t>
      </w:r>
      <w:r>
        <w:rPr>
          <w:rFonts w:ascii="Times New Roman" w:hAnsi="Times New Roman" w:cs="Times New Roman"/>
          <w:sz w:val="24"/>
        </w:rPr>
        <w:t xml:space="preserve"> </w:t>
      </w:r>
      <w:r w:rsidRPr="00D8681B">
        <w:rPr>
          <w:rFonts w:ascii="Times New Roman" w:hAnsi="Times New Roman" w:cs="Times New Roman"/>
          <w:sz w:val="24"/>
        </w:rPr>
        <w:t>collected through direct interviews and personal visits to</w:t>
      </w:r>
      <w:r>
        <w:rPr>
          <w:rFonts w:ascii="Times New Roman" w:hAnsi="Times New Roman" w:cs="Times New Roman"/>
          <w:sz w:val="24"/>
        </w:rPr>
        <w:t xml:space="preserve"> </w:t>
      </w:r>
      <w:r w:rsidRPr="00D8681B">
        <w:rPr>
          <w:rFonts w:ascii="Times New Roman" w:hAnsi="Times New Roman" w:cs="Times New Roman"/>
          <w:sz w:val="24"/>
        </w:rPr>
        <w:t>the farm of selected farmers. Before beginning the</w:t>
      </w:r>
      <w:r>
        <w:rPr>
          <w:rFonts w:ascii="Times New Roman" w:hAnsi="Times New Roman" w:cs="Times New Roman"/>
          <w:sz w:val="24"/>
        </w:rPr>
        <w:t xml:space="preserve"> </w:t>
      </w:r>
      <w:r w:rsidRPr="00D8681B">
        <w:rPr>
          <w:rFonts w:ascii="Times New Roman" w:hAnsi="Times New Roman" w:cs="Times New Roman"/>
          <w:sz w:val="24"/>
        </w:rPr>
        <w:t>interview, each respondent was given a brief description</w:t>
      </w:r>
      <w:r>
        <w:rPr>
          <w:rFonts w:ascii="Times New Roman" w:hAnsi="Times New Roman" w:cs="Times New Roman"/>
          <w:sz w:val="24"/>
        </w:rPr>
        <w:t xml:space="preserve"> </w:t>
      </w:r>
      <w:r w:rsidRPr="00D8681B">
        <w:rPr>
          <w:rFonts w:ascii="Times New Roman" w:hAnsi="Times New Roman" w:cs="Times New Roman"/>
          <w:sz w:val="24"/>
        </w:rPr>
        <w:t>about the nature and purpose of the study. Responses</w:t>
      </w:r>
      <w:r>
        <w:rPr>
          <w:rFonts w:ascii="Times New Roman" w:hAnsi="Times New Roman" w:cs="Times New Roman"/>
          <w:sz w:val="24"/>
        </w:rPr>
        <w:t xml:space="preserve"> </w:t>
      </w:r>
      <w:r w:rsidRPr="00D8681B">
        <w:rPr>
          <w:rFonts w:ascii="Times New Roman" w:hAnsi="Times New Roman" w:cs="Times New Roman"/>
          <w:sz w:val="24"/>
        </w:rPr>
        <w:t>of farmers were recorded directly on the interview</w:t>
      </w:r>
      <w:r>
        <w:rPr>
          <w:rFonts w:ascii="Times New Roman" w:hAnsi="Times New Roman" w:cs="Times New Roman"/>
          <w:sz w:val="24"/>
        </w:rPr>
        <w:t xml:space="preserve"> </w:t>
      </w:r>
      <w:r w:rsidRPr="00D8681B">
        <w:rPr>
          <w:rFonts w:ascii="Times New Roman" w:hAnsi="Times New Roman" w:cs="Times New Roman"/>
          <w:sz w:val="24"/>
        </w:rPr>
        <w:t xml:space="preserve">schedules. </w:t>
      </w:r>
    </w:p>
    <w:p w:rsidR="000D3C83" w:rsidRPr="000D3C83" w:rsidRDefault="000D3C83" w:rsidP="00D8681B">
      <w:pPr>
        <w:spacing w:line="360" w:lineRule="auto"/>
        <w:jc w:val="both"/>
        <w:rPr>
          <w:rFonts w:ascii="Times New Roman" w:hAnsi="Times New Roman" w:cs="Times New Roman"/>
          <w:b/>
          <w:sz w:val="24"/>
        </w:rPr>
      </w:pPr>
      <w:r w:rsidRPr="000D3C83">
        <w:rPr>
          <w:rFonts w:ascii="Times New Roman" w:hAnsi="Times New Roman" w:cs="Times New Roman"/>
          <w:b/>
          <w:sz w:val="24"/>
        </w:rPr>
        <w:t>2.5. Data Analysis</w:t>
      </w:r>
    </w:p>
    <w:p w:rsidR="00A66DBE" w:rsidRDefault="00D8681B" w:rsidP="00D8681B">
      <w:pPr>
        <w:spacing w:line="360" w:lineRule="auto"/>
        <w:jc w:val="both"/>
        <w:rPr>
          <w:rFonts w:ascii="Times New Roman" w:hAnsi="Times New Roman" w:cs="Times New Roman"/>
          <w:sz w:val="24"/>
        </w:rPr>
      </w:pPr>
      <w:r w:rsidRPr="00D8681B">
        <w:rPr>
          <w:rFonts w:ascii="Times New Roman" w:hAnsi="Times New Roman" w:cs="Times New Roman"/>
          <w:sz w:val="24"/>
        </w:rPr>
        <w:t>Collected data from the farmers were</w:t>
      </w:r>
      <w:r>
        <w:rPr>
          <w:rFonts w:ascii="Times New Roman" w:hAnsi="Times New Roman" w:cs="Times New Roman"/>
          <w:sz w:val="24"/>
        </w:rPr>
        <w:t xml:space="preserve"> </w:t>
      </w:r>
      <w:r w:rsidRPr="00D8681B">
        <w:rPr>
          <w:rFonts w:ascii="Times New Roman" w:hAnsi="Times New Roman" w:cs="Times New Roman"/>
          <w:sz w:val="24"/>
        </w:rPr>
        <w:t>compiled and tabulated. Tabulated data were arranged</w:t>
      </w:r>
      <w:r>
        <w:rPr>
          <w:rFonts w:ascii="Times New Roman" w:hAnsi="Times New Roman" w:cs="Times New Roman"/>
          <w:sz w:val="24"/>
        </w:rPr>
        <w:t xml:space="preserve"> </w:t>
      </w:r>
      <w:r w:rsidRPr="00D8681B">
        <w:rPr>
          <w:rFonts w:ascii="Times New Roman" w:hAnsi="Times New Roman" w:cs="Times New Roman"/>
          <w:sz w:val="24"/>
        </w:rPr>
        <w:t>as percent value.</w:t>
      </w:r>
    </w:p>
    <w:p w:rsidR="00A66DBE" w:rsidRPr="00020334" w:rsidRDefault="00A66DBE" w:rsidP="00A66DBE">
      <w:pPr>
        <w:spacing w:line="360" w:lineRule="auto"/>
        <w:jc w:val="center"/>
        <w:rPr>
          <w:rFonts w:ascii="Times New Roman" w:hAnsi="Times New Roman" w:cs="Times New Roman"/>
          <w:b/>
          <w:sz w:val="28"/>
        </w:rPr>
      </w:pPr>
      <w:r>
        <w:rPr>
          <w:rFonts w:ascii="Times New Roman" w:hAnsi="Times New Roman" w:cs="Times New Roman"/>
          <w:sz w:val="24"/>
        </w:rPr>
        <w:br w:type="page"/>
      </w:r>
      <w:r w:rsidRPr="00020334">
        <w:rPr>
          <w:rFonts w:ascii="Times New Roman" w:hAnsi="Times New Roman" w:cs="Times New Roman"/>
          <w:b/>
          <w:sz w:val="28"/>
        </w:rPr>
        <w:lastRenderedPageBreak/>
        <w:t>CHAPTER-III</w:t>
      </w:r>
    </w:p>
    <w:p w:rsidR="00A66DBE" w:rsidRDefault="00A66DBE" w:rsidP="00A66DBE">
      <w:pPr>
        <w:spacing w:line="360" w:lineRule="auto"/>
        <w:jc w:val="center"/>
        <w:rPr>
          <w:rFonts w:ascii="Times New Roman" w:hAnsi="Times New Roman" w:cs="Times New Roman"/>
          <w:b/>
          <w:sz w:val="28"/>
        </w:rPr>
      </w:pPr>
      <w:r w:rsidRPr="00020334">
        <w:rPr>
          <w:rFonts w:ascii="Times New Roman" w:hAnsi="Times New Roman" w:cs="Times New Roman"/>
          <w:b/>
          <w:sz w:val="28"/>
        </w:rPr>
        <w:t>RESULTS</w:t>
      </w:r>
      <w:r>
        <w:rPr>
          <w:rFonts w:ascii="Times New Roman" w:hAnsi="Times New Roman" w:cs="Times New Roman"/>
          <w:b/>
          <w:sz w:val="28"/>
        </w:rPr>
        <w:t xml:space="preserve"> AND DISCUSSION</w:t>
      </w:r>
    </w:p>
    <w:p w:rsidR="00A66DBE" w:rsidRPr="00020334" w:rsidRDefault="00A66DBE" w:rsidP="00A66DBE">
      <w:pPr>
        <w:spacing w:line="360" w:lineRule="auto"/>
        <w:jc w:val="both"/>
        <w:rPr>
          <w:rFonts w:ascii="Times New Roman" w:hAnsi="Times New Roman" w:cs="Times New Roman"/>
          <w:sz w:val="24"/>
        </w:rPr>
      </w:pPr>
      <w:r w:rsidRPr="00020334">
        <w:rPr>
          <w:rFonts w:ascii="Times New Roman" w:hAnsi="Times New Roman" w:cs="Times New Roman"/>
          <w:b/>
          <w:sz w:val="24"/>
        </w:rPr>
        <w:t>3.1. General information of small dairy farm owners</w:t>
      </w:r>
    </w:p>
    <w:p w:rsidR="00A66DBE" w:rsidRDefault="00A66DBE" w:rsidP="00A66DBE">
      <w:pPr>
        <w:spacing w:line="360" w:lineRule="auto"/>
        <w:jc w:val="both"/>
        <w:rPr>
          <w:rFonts w:ascii="Times New Roman" w:hAnsi="Times New Roman" w:cs="Times New Roman"/>
          <w:sz w:val="24"/>
        </w:rPr>
      </w:pPr>
      <w:r>
        <w:rPr>
          <w:rFonts w:ascii="Times New Roman" w:hAnsi="Times New Roman" w:cs="Times New Roman"/>
          <w:sz w:val="24"/>
        </w:rPr>
        <w:t xml:space="preserve">The </w:t>
      </w:r>
      <w:r w:rsidRPr="00020334">
        <w:rPr>
          <w:rFonts w:ascii="Times New Roman" w:hAnsi="Times New Roman" w:cs="Times New Roman"/>
          <w:sz w:val="24"/>
        </w:rPr>
        <w:t xml:space="preserve">general information </w:t>
      </w:r>
      <w:r>
        <w:rPr>
          <w:rFonts w:ascii="Times New Roman" w:hAnsi="Times New Roman" w:cs="Times New Roman"/>
          <w:sz w:val="24"/>
        </w:rPr>
        <w:t xml:space="preserve">of dairy farm owners in Chittagong </w:t>
      </w:r>
      <w:r w:rsidRPr="00020334">
        <w:rPr>
          <w:rFonts w:ascii="Times New Roman" w:hAnsi="Times New Roman" w:cs="Times New Roman"/>
          <w:sz w:val="24"/>
        </w:rPr>
        <w:t>district are presented</w:t>
      </w:r>
      <w:r>
        <w:rPr>
          <w:rFonts w:ascii="Times New Roman" w:hAnsi="Times New Roman" w:cs="Times New Roman"/>
          <w:sz w:val="24"/>
        </w:rPr>
        <w:t xml:space="preserve"> in Table 1. The results showed </w:t>
      </w:r>
      <w:r w:rsidRPr="00020334">
        <w:rPr>
          <w:rFonts w:ascii="Times New Roman" w:hAnsi="Times New Roman" w:cs="Times New Roman"/>
          <w:sz w:val="24"/>
        </w:rPr>
        <w:t>that the highest percentage (</w:t>
      </w:r>
      <w:r>
        <w:rPr>
          <w:rFonts w:ascii="Times New Roman" w:hAnsi="Times New Roman" w:cs="Times New Roman"/>
          <w:sz w:val="24"/>
        </w:rPr>
        <w:t>40</w:t>
      </w:r>
      <w:r w:rsidRPr="00020334">
        <w:rPr>
          <w:rFonts w:ascii="Times New Roman" w:hAnsi="Times New Roman" w:cs="Times New Roman"/>
          <w:sz w:val="24"/>
        </w:rPr>
        <w:t xml:space="preserve">%) of </w:t>
      </w:r>
      <w:r>
        <w:rPr>
          <w:rFonts w:ascii="Times New Roman" w:hAnsi="Times New Roman" w:cs="Times New Roman"/>
          <w:sz w:val="24"/>
        </w:rPr>
        <w:t>the farmers had agriculture</w:t>
      </w:r>
      <w:r w:rsidRPr="00020334">
        <w:rPr>
          <w:rFonts w:ascii="Times New Roman" w:hAnsi="Times New Roman" w:cs="Times New Roman"/>
          <w:sz w:val="24"/>
        </w:rPr>
        <w:t xml:space="preserve"> as the princi</w:t>
      </w:r>
      <w:r>
        <w:rPr>
          <w:rFonts w:ascii="Times New Roman" w:hAnsi="Times New Roman" w:cs="Times New Roman"/>
          <w:sz w:val="24"/>
        </w:rPr>
        <w:t xml:space="preserve">pal occupation and the rest job </w:t>
      </w:r>
      <w:r w:rsidRPr="00020334">
        <w:rPr>
          <w:rFonts w:ascii="Times New Roman" w:hAnsi="Times New Roman" w:cs="Times New Roman"/>
          <w:sz w:val="24"/>
        </w:rPr>
        <w:t xml:space="preserve">seekers, agriculture etc. </w:t>
      </w:r>
      <w:r>
        <w:rPr>
          <w:rFonts w:ascii="Times New Roman" w:hAnsi="Times New Roman" w:cs="Times New Roman"/>
          <w:sz w:val="24"/>
        </w:rPr>
        <w:t xml:space="preserve">It was observed that 80% of the </w:t>
      </w:r>
      <w:r w:rsidRPr="00020334">
        <w:rPr>
          <w:rFonts w:ascii="Times New Roman" w:hAnsi="Times New Roman" w:cs="Times New Roman"/>
          <w:sz w:val="24"/>
        </w:rPr>
        <w:t>farmers had taken dair</w:t>
      </w:r>
      <w:r>
        <w:rPr>
          <w:rFonts w:ascii="Times New Roman" w:hAnsi="Times New Roman" w:cs="Times New Roman"/>
          <w:sz w:val="24"/>
        </w:rPr>
        <w:t xml:space="preserve">ying as a main business and the </w:t>
      </w:r>
      <w:r w:rsidRPr="00020334">
        <w:rPr>
          <w:rFonts w:ascii="Times New Roman" w:hAnsi="Times New Roman" w:cs="Times New Roman"/>
          <w:sz w:val="24"/>
        </w:rPr>
        <w:t xml:space="preserve">rest as side business. </w:t>
      </w:r>
      <w:r>
        <w:rPr>
          <w:rFonts w:ascii="Times New Roman" w:hAnsi="Times New Roman" w:cs="Times New Roman"/>
          <w:sz w:val="24"/>
        </w:rPr>
        <w:t xml:space="preserve">Highest percentage (60%) of the farmers had secondary level education and </w:t>
      </w:r>
      <w:r w:rsidRPr="00020334">
        <w:rPr>
          <w:rFonts w:ascii="Times New Roman" w:hAnsi="Times New Roman" w:cs="Times New Roman"/>
          <w:sz w:val="24"/>
        </w:rPr>
        <w:t>nobody was found</w:t>
      </w:r>
      <w:r>
        <w:rPr>
          <w:rFonts w:ascii="Times New Roman" w:hAnsi="Times New Roman" w:cs="Times New Roman"/>
          <w:sz w:val="24"/>
        </w:rPr>
        <w:t xml:space="preserve"> illiterate and under secondary </w:t>
      </w:r>
      <w:r w:rsidRPr="00020334">
        <w:rPr>
          <w:rFonts w:ascii="Times New Roman" w:hAnsi="Times New Roman" w:cs="Times New Roman"/>
          <w:sz w:val="24"/>
        </w:rPr>
        <w:t>education level. Kab</w:t>
      </w:r>
      <w:r>
        <w:rPr>
          <w:rFonts w:ascii="Times New Roman" w:hAnsi="Times New Roman" w:cs="Times New Roman"/>
          <w:sz w:val="24"/>
        </w:rPr>
        <w:t xml:space="preserve">ir (1995) conducted an economic </w:t>
      </w:r>
      <w:r w:rsidRPr="00020334">
        <w:rPr>
          <w:rFonts w:ascii="Times New Roman" w:hAnsi="Times New Roman" w:cs="Times New Roman"/>
          <w:sz w:val="24"/>
        </w:rPr>
        <w:t>study and found that th</w:t>
      </w:r>
      <w:r>
        <w:rPr>
          <w:rFonts w:ascii="Times New Roman" w:hAnsi="Times New Roman" w:cs="Times New Roman"/>
          <w:sz w:val="24"/>
        </w:rPr>
        <w:t xml:space="preserve">e average literacy rate of farm </w:t>
      </w:r>
      <w:r w:rsidRPr="00020334">
        <w:rPr>
          <w:rFonts w:ascii="Times New Roman" w:hAnsi="Times New Roman" w:cs="Times New Roman"/>
          <w:sz w:val="24"/>
        </w:rPr>
        <w:t>households in all farm c</w:t>
      </w:r>
      <w:r>
        <w:rPr>
          <w:rFonts w:ascii="Times New Roman" w:hAnsi="Times New Roman" w:cs="Times New Roman"/>
          <w:sz w:val="24"/>
        </w:rPr>
        <w:t xml:space="preserve">ategories was also sufficiently </w:t>
      </w:r>
      <w:r w:rsidRPr="00020334">
        <w:rPr>
          <w:rFonts w:ascii="Times New Roman" w:hAnsi="Times New Roman" w:cs="Times New Roman"/>
          <w:sz w:val="24"/>
        </w:rPr>
        <w:t>higher than the nation</w:t>
      </w:r>
      <w:r>
        <w:rPr>
          <w:rFonts w:ascii="Times New Roman" w:hAnsi="Times New Roman" w:cs="Times New Roman"/>
          <w:sz w:val="24"/>
        </w:rPr>
        <w:t xml:space="preserve">al average. More than 76% house </w:t>
      </w:r>
      <w:r w:rsidRPr="00020334">
        <w:rPr>
          <w:rFonts w:ascii="Times New Roman" w:hAnsi="Times New Roman" w:cs="Times New Roman"/>
          <w:sz w:val="24"/>
        </w:rPr>
        <w:t>numbers of family in al</w:t>
      </w:r>
      <w:r>
        <w:rPr>
          <w:rFonts w:ascii="Times New Roman" w:hAnsi="Times New Roman" w:cs="Times New Roman"/>
          <w:sz w:val="24"/>
        </w:rPr>
        <w:t xml:space="preserve">l the farm categories had above </w:t>
      </w:r>
      <w:r w:rsidRPr="00020334">
        <w:rPr>
          <w:rFonts w:ascii="Times New Roman" w:hAnsi="Times New Roman" w:cs="Times New Roman"/>
          <w:sz w:val="24"/>
        </w:rPr>
        <w:t>primary level of educa</w:t>
      </w:r>
      <w:r>
        <w:rPr>
          <w:rFonts w:ascii="Times New Roman" w:hAnsi="Times New Roman" w:cs="Times New Roman"/>
          <w:sz w:val="24"/>
        </w:rPr>
        <w:t xml:space="preserve">tion. The crossbred farm owners </w:t>
      </w:r>
      <w:r w:rsidRPr="00020334">
        <w:rPr>
          <w:rFonts w:ascii="Times New Roman" w:hAnsi="Times New Roman" w:cs="Times New Roman"/>
          <w:sz w:val="24"/>
        </w:rPr>
        <w:t>had relatively higher l</w:t>
      </w:r>
      <w:r>
        <w:rPr>
          <w:rFonts w:ascii="Times New Roman" w:hAnsi="Times New Roman" w:cs="Times New Roman"/>
          <w:sz w:val="24"/>
        </w:rPr>
        <w:t xml:space="preserve">evel of education. Farmers were </w:t>
      </w:r>
      <w:r w:rsidRPr="00020334">
        <w:rPr>
          <w:rFonts w:ascii="Times New Roman" w:hAnsi="Times New Roman" w:cs="Times New Roman"/>
          <w:sz w:val="24"/>
        </w:rPr>
        <w:t>further categorized based on land owner. The highest</w:t>
      </w:r>
      <w:r>
        <w:rPr>
          <w:rFonts w:ascii="Times New Roman" w:hAnsi="Times New Roman" w:cs="Times New Roman"/>
          <w:sz w:val="24"/>
        </w:rPr>
        <w:t xml:space="preserve"> </w:t>
      </w:r>
      <w:r w:rsidRPr="00020334">
        <w:rPr>
          <w:rFonts w:ascii="Times New Roman" w:hAnsi="Times New Roman" w:cs="Times New Roman"/>
          <w:sz w:val="24"/>
        </w:rPr>
        <w:t>percentage (</w:t>
      </w:r>
      <w:r>
        <w:rPr>
          <w:rFonts w:ascii="Times New Roman" w:hAnsi="Times New Roman" w:cs="Times New Roman"/>
          <w:sz w:val="24"/>
        </w:rPr>
        <w:t>40</w:t>
      </w:r>
      <w:r w:rsidRPr="00020334">
        <w:rPr>
          <w:rFonts w:ascii="Times New Roman" w:hAnsi="Times New Roman" w:cs="Times New Roman"/>
          <w:sz w:val="24"/>
        </w:rPr>
        <w:t xml:space="preserve">%) of farmers posses </w:t>
      </w:r>
      <w:r>
        <w:rPr>
          <w:rFonts w:ascii="Times New Roman" w:hAnsi="Times New Roman" w:cs="Times New Roman"/>
          <w:sz w:val="24"/>
        </w:rPr>
        <w:t>0.5-1</w:t>
      </w:r>
      <w:r w:rsidRPr="00020334">
        <w:rPr>
          <w:rFonts w:ascii="Times New Roman" w:hAnsi="Times New Roman" w:cs="Times New Roman"/>
          <w:sz w:val="24"/>
        </w:rPr>
        <w:t xml:space="preserve"> acres of land and lowest percentage (</w:t>
      </w:r>
      <w:r>
        <w:rPr>
          <w:rFonts w:ascii="Times New Roman" w:hAnsi="Times New Roman" w:cs="Times New Roman"/>
          <w:sz w:val="24"/>
        </w:rPr>
        <w:t>10</w:t>
      </w:r>
      <w:r w:rsidRPr="00020334">
        <w:rPr>
          <w:rFonts w:ascii="Times New Roman" w:hAnsi="Times New Roman" w:cs="Times New Roman"/>
          <w:sz w:val="24"/>
        </w:rPr>
        <w:t xml:space="preserve">%) of farmers posses </w:t>
      </w:r>
      <w:r>
        <w:rPr>
          <w:rFonts w:ascii="Times New Roman" w:hAnsi="Times New Roman" w:cs="Times New Roman"/>
          <w:sz w:val="24"/>
        </w:rPr>
        <w:t>1-2</w:t>
      </w:r>
      <w:r w:rsidRPr="00020334">
        <w:rPr>
          <w:rFonts w:ascii="Times New Roman" w:hAnsi="Times New Roman" w:cs="Times New Roman"/>
          <w:sz w:val="24"/>
        </w:rPr>
        <w:t xml:space="preserve"> acres of land. It was found that </w:t>
      </w:r>
      <w:r>
        <w:rPr>
          <w:rFonts w:ascii="Times New Roman" w:hAnsi="Times New Roman" w:cs="Times New Roman"/>
          <w:sz w:val="24"/>
        </w:rPr>
        <w:t>40</w:t>
      </w:r>
      <w:r w:rsidRPr="00020334">
        <w:rPr>
          <w:rFonts w:ascii="Times New Roman" w:hAnsi="Times New Roman" w:cs="Times New Roman"/>
          <w:sz w:val="24"/>
        </w:rPr>
        <w:t xml:space="preserve">% farmers had training on dairy farms and </w:t>
      </w:r>
      <w:r>
        <w:rPr>
          <w:rFonts w:ascii="Times New Roman" w:hAnsi="Times New Roman" w:cs="Times New Roman"/>
          <w:sz w:val="24"/>
        </w:rPr>
        <w:t>60</w:t>
      </w:r>
      <w:r w:rsidRPr="00020334">
        <w:rPr>
          <w:rFonts w:ascii="Times New Roman" w:hAnsi="Times New Roman" w:cs="Times New Roman"/>
          <w:sz w:val="24"/>
        </w:rPr>
        <w:t xml:space="preserve">% farms had no training on dairy farm management. For establishing dairy farms, </w:t>
      </w:r>
      <w:r>
        <w:rPr>
          <w:rFonts w:ascii="Times New Roman" w:hAnsi="Times New Roman" w:cs="Times New Roman"/>
          <w:sz w:val="24"/>
        </w:rPr>
        <w:t>30</w:t>
      </w:r>
      <w:r w:rsidRPr="00020334">
        <w:rPr>
          <w:rFonts w:ascii="Times New Roman" w:hAnsi="Times New Roman" w:cs="Times New Roman"/>
          <w:sz w:val="24"/>
        </w:rPr>
        <w:t xml:space="preserve">% of dairy farmers were dependent on bank loan, </w:t>
      </w:r>
      <w:r>
        <w:rPr>
          <w:rFonts w:ascii="Times New Roman" w:hAnsi="Times New Roman" w:cs="Times New Roman"/>
          <w:sz w:val="24"/>
        </w:rPr>
        <w:t>20</w:t>
      </w:r>
      <w:r w:rsidRPr="00020334">
        <w:rPr>
          <w:rFonts w:ascii="Times New Roman" w:hAnsi="Times New Roman" w:cs="Times New Roman"/>
          <w:sz w:val="24"/>
        </w:rPr>
        <w:t xml:space="preserve">% on their own sources and </w:t>
      </w:r>
      <w:r>
        <w:rPr>
          <w:rFonts w:ascii="Times New Roman" w:hAnsi="Times New Roman" w:cs="Times New Roman"/>
          <w:sz w:val="24"/>
        </w:rPr>
        <w:t>50</w:t>
      </w:r>
      <w:r w:rsidRPr="00020334">
        <w:rPr>
          <w:rFonts w:ascii="Times New Roman" w:hAnsi="Times New Roman" w:cs="Times New Roman"/>
          <w:sz w:val="24"/>
        </w:rPr>
        <w:t xml:space="preserve"> % on bank loan and own source. The average capital investment was Tk. </w:t>
      </w:r>
      <w:r>
        <w:rPr>
          <w:rFonts w:ascii="Times New Roman" w:hAnsi="Times New Roman" w:cs="Times New Roman"/>
          <w:sz w:val="24"/>
        </w:rPr>
        <w:t>2, 00,000</w:t>
      </w:r>
      <w:r w:rsidRPr="00020334">
        <w:rPr>
          <w:rFonts w:ascii="Times New Roman" w:hAnsi="Times New Roman" w:cs="Times New Roman"/>
          <w:sz w:val="24"/>
        </w:rPr>
        <w:t xml:space="preserve"> to </w:t>
      </w:r>
      <w:r>
        <w:rPr>
          <w:rFonts w:ascii="Times New Roman" w:hAnsi="Times New Roman" w:cs="Times New Roman"/>
          <w:sz w:val="24"/>
        </w:rPr>
        <w:t>5, 00,000 Tk</w:t>
      </w:r>
      <w:r w:rsidRPr="00020334">
        <w:rPr>
          <w:rFonts w:ascii="Times New Roman" w:hAnsi="Times New Roman" w:cs="Times New Roman"/>
          <w:sz w:val="24"/>
        </w:rPr>
        <w:t>.</w:t>
      </w:r>
    </w:p>
    <w:p w:rsidR="00A66DBE" w:rsidRPr="00D147CA" w:rsidRDefault="00A66DBE" w:rsidP="00A66DBE">
      <w:pPr>
        <w:spacing w:line="360" w:lineRule="auto"/>
        <w:jc w:val="center"/>
        <w:rPr>
          <w:rStyle w:val="fontstyle01"/>
          <w:rFonts w:ascii="Times New Roman" w:hAnsi="Times New Roman" w:cs="Times New Roman"/>
          <w:color w:val="auto"/>
          <w:sz w:val="24"/>
          <w:szCs w:val="22"/>
        </w:rPr>
      </w:pPr>
      <w:r w:rsidRPr="002F2452">
        <w:rPr>
          <w:rStyle w:val="fontstyle01"/>
          <w:rFonts w:ascii="Times New Roman" w:hAnsi="Times New Roman" w:cs="Times New Roman"/>
          <w:b/>
          <w:sz w:val="24"/>
          <w:szCs w:val="24"/>
        </w:rPr>
        <w:t>Table 1: General information of farm owners</w:t>
      </w:r>
    </w:p>
    <w:tbl>
      <w:tblPr>
        <w:tblStyle w:val="TableGrid"/>
        <w:tblW w:w="0" w:type="auto"/>
        <w:tblLook w:val="04A0"/>
      </w:tblPr>
      <w:tblGrid>
        <w:gridCol w:w="2129"/>
        <w:gridCol w:w="2122"/>
        <w:gridCol w:w="2428"/>
        <w:gridCol w:w="2177"/>
      </w:tblGrid>
      <w:tr w:rsidR="00A66DBE" w:rsidRPr="00D147CA" w:rsidTr="00B92BA7">
        <w:tc>
          <w:tcPr>
            <w:tcW w:w="2129" w:type="dxa"/>
            <w:vAlign w:val="center"/>
          </w:tcPr>
          <w:p w:rsidR="00A66DBE" w:rsidRPr="00D147CA" w:rsidRDefault="00A66DBE" w:rsidP="00B92BA7">
            <w:pPr>
              <w:spacing w:line="360" w:lineRule="auto"/>
              <w:jc w:val="center"/>
              <w:rPr>
                <w:rFonts w:ascii="Times New Roman" w:hAnsi="Times New Roman" w:cs="Times New Roman"/>
                <w:b/>
                <w:sz w:val="24"/>
                <w:szCs w:val="24"/>
              </w:rPr>
            </w:pPr>
            <w:r w:rsidRPr="00D147CA">
              <w:rPr>
                <w:rStyle w:val="fontstyle01"/>
                <w:rFonts w:ascii="Times New Roman" w:hAnsi="Times New Roman" w:cs="Times New Roman"/>
                <w:b/>
                <w:sz w:val="24"/>
                <w:szCs w:val="24"/>
              </w:rPr>
              <w:t>Variables</w:t>
            </w:r>
          </w:p>
        </w:tc>
        <w:tc>
          <w:tcPr>
            <w:tcW w:w="2122" w:type="dxa"/>
            <w:vAlign w:val="center"/>
          </w:tcPr>
          <w:p w:rsidR="00A66DBE" w:rsidRPr="00D147CA" w:rsidRDefault="00A66DBE" w:rsidP="00B92BA7">
            <w:pPr>
              <w:spacing w:line="360" w:lineRule="auto"/>
              <w:jc w:val="center"/>
              <w:rPr>
                <w:rFonts w:ascii="Times New Roman" w:hAnsi="Times New Roman" w:cs="Times New Roman"/>
                <w:sz w:val="24"/>
                <w:szCs w:val="24"/>
              </w:rPr>
            </w:pPr>
          </w:p>
        </w:tc>
        <w:tc>
          <w:tcPr>
            <w:tcW w:w="2428" w:type="dxa"/>
            <w:vAlign w:val="center"/>
          </w:tcPr>
          <w:p w:rsidR="00A66DBE" w:rsidRPr="00D147CA" w:rsidRDefault="00A66DBE" w:rsidP="00B92BA7">
            <w:pPr>
              <w:spacing w:line="360" w:lineRule="auto"/>
              <w:jc w:val="center"/>
              <w:rPr>
                <w:rFonts w:ascii="Times New Roman" w:hAnsi="Times New Roman" w:cs="Times New Roman"/>
                <w:b/>
                <w:sz w:val="24"/>
                <w:szCs w:val="24"/>
              </w:rPr>
            </w:pPr>
            <w:r w:rsidRPr="00D147CA">
              <w:rPr>
                <w:rStyle w:val="fontstyle01"/>
                <w:rFonts w:ascii="Times New Roman" w:hAnsi="Times New Roman" w:cs="Times New Roman"/>
                <w:b/>
                <w:sz w:val="24"/>
                <w:szCs w:val="24"/>
              </w:rPr>
              <w:t>No. of farms</w:t>
            </w:r>
          </w:p>
        </w:tc>
        <w:tc>
          <w:tcPr>
            <w:tcW w:w="2177" w:type="dxa"/>
            <w:vAlign w:val="center"/>
          </w:tcPr>
          <w:p w:rsidR="00A66DBE" w:rsidRPr="00D147CA" w:rsidRDefault="00A66DBE" w:rsidP="00B92BA7">
            <w:pPr>
              <w:spacing w:line="360" w:lineRule="auto"/>
              <w:jc w:val="center"/>
              <w:rPr>
                <w:rFonts w:ascii="Times New Roman" w:hAnsi="Times New Roman" w:cs="Times New Roman"/>
                <w:b/>
                <w:sz w:val="24"/>
                <w:szCs w:val="24"/>
              </w:rPr>
            </w:pPr>
            <w:r w:rsidRPr="00D147CA">
              <w:rPr>
                <w:rStyle w:val="fontstyle01"/>
                <w:rFonts w:ascii="Times New Roman" w:hAnsi="Times New Roman" w:cs="Times New Roman"/>
                <w:b/>
                <w:sz w:val="24"/>
                <w:szCs w:val="24"/>
              </w:rPr>
              <w:t>Percentage (%)</w:t>
            </w:r>
          </w:p>
        </w:tc>
      </w:tr>
      <w:tr w:rsidR="00A66DBE" w:rsidRPr="00D147CA" w:rsidTr="00B92BA7">
        <w:trPr>
          <w:trHeight w:val="141"/>
        </w:trPr>
        <w:tc>
          <w:tcPr>
            <w:tcW w:w="2129" w:type="dxa"/>
            <w:vMerge w:val="restart"/>
            <w:vAlign w:val="center"/>
          </w:tcPr>
          <w:p w:rsidR="00A66DBE" w:rsidRPr="00D147CA" w:rsidRDefault="00A66DBE" w:rsidP="00B92BA7">
            <w:pPr>
              <w:spacing w:line="360" w:lineRule="auto"/>
              <w:jc w:val="center"/>
              <w:rPr>
                <w:rStyle w:val="fontstyle01"/>
                <w:rFonts w:ascii="Times New Roman" w:hAnsi="Times New Roman" w:cs="Times New Roman"/>
                <w:b/>
                <w:sz w:val="24"/>
                <w:szCs w:val="24"/>
              </w:rPr>
            </w:pPr>
            <w:r w:rsidRPr="00D147CA">
              <w:rPr>
                <w:rStyle w:val="fontstyle01"/>
                <w:rFonts w:ascii="Times New Roman" w:hAnsi="Times New Roman" w:cs="Times New Roman"/>
                <w:b/>
                <w:sz w:val="24"/>
                <w:szCs w:val="24"/>
              </w:rPr>
              <w:t>Owner’s occupation</w:t>
            </w:r>
          </w:p>
        </w:tc>
        <w:tc>
          <w:tcPr>
            <w:tcW w:w="2122" w:type="dxa"/>
            <w:vAlign w:val="center"/>
          </w:tcPr>
          <w:p w:rsidR="00A66DBE" w:rsidRPr="00D147CA" w:rsidRDefault="00A66DBE" w:rsidP="00B92BA7">
            <w:pPr>
              <w:spacing w:line="360" w:lineRule="auto"/>
              <w:jc w:val="center"/>
              <w:rPr>
                <w:rFonts w:ascii="Times New Roman" w:hAnsi="Times New Roman" w:cs="Times New Roman"/>
                <w:sz w:val="24"/>
                <w:szCs w:val="24"/>
              </w:rPr>
            </w:pPr>
            <w:r w:rsidRPr="00D147CA">
              <w:rPr>
                <w:rStyle w:val="fontstyle01"/>
                <w:rFonts w:ascii="Times New Roman" w:hAnsi="Times New Roman" w:cs="Times New Roman"/>
                <w:sz w:val="24"/>
                <w:szCs w:val="24"/>
              </w:rPr>
              <w:t>Agriculture</w:t>
            </w:r>
          </w:p>
        </w:tc>
        <w:tc>
          <w:tcPr>
            <w:tcW w:w="2428" w:type="dxa"/>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4</w:t>
            </w:r>
          </w:p>
        </w:tc>
        <w:tc>
          <w:tcPr>
            <w:tcW w:w="2177" w:type="dxa"/>
            <w:vAlign w:val="center"/>
          </w:tcPr>
          <w:p w:rsidR="00A66DBE" w:rsidRPr="008775EC" w:rsidRDefault="00A66DBE" w:rsidP="00B92BA7">
            <w:pPr>
              <w:spacing w:line="360" w:lineRule="auto"/>
              <w:jc w:val="center"/>
              <w:rPr>
                <w:rFonts w:ascii="Times New Roman" w:hAnsi="Times New Roman" w:cs="Times New Roman"/>
                <w:color w:val="000000"/>
                <w:sz w:val="24"/>
                <w:szCs w:val="24"/>
              </w:rPr>
            </w:pPr>
            <w:r w:rsidRPr="008775EC">
              <w:rPr>
                <w:rFonts w:ascii="Times New Roman" w:hAnsi="Times New Roman" w:cs="Times New Roman"/>
                <w:color w:val="000000"/>
                <w:sz w:val="24"/>
                <w:szCs w:val="24"/>
              </w:rPr>
              <w:t>40</w:t>
            </w:r>
          </w:p>
        </w:tc>
      </w:tr>
      <w:tr w:rsidR="00A66DBE" w:rsidRPr="00D147CA" w:rsidTr="00B92BA7">
        <w:trPr>
          <w:trHeight w:val="137"/>
        </w:trPr>
        <w:tc>
          <w:tcPr>
            <w:tcW w:w="2129" w:type="dxa"/>
            <w:vMerge/>
            <w:vAlign w:val="center"/>
          </w:tcPr>
          <w:p w:rsidR="00A66DBE" w:rsidRPr="00D147CA" w:rsidRDefault="00A66DBE" w:rsidP="00B92BA7">
            <w:pPr>
              <w:spacing w:line="360" w:lineRule="auto"/>
              <w:jc w:val="center"/>
              <w:rPr>
                <w:rStyle w:val="fontstyle01"/>
                <w:rFonts w:ascii="Times New Roman" w:hAnsi="Times New Roman" w:cs="Times New Roman"/>
                <w:b/>
                <w:sz w:val="24"/>
                <w:szCs w:val="24"/>
              </w:rPr>
            </w:pPr>
          </w:p>
        </w:tc>
        <w:tc>
          <w:tcPr>
            <w:tcW w:w="2122" w:type="dxa"/>
            <w:vAlign w:val="center"/>
          </w:tcPr>
          <w:p w:rsidR="00A66DBE" w:rsidRPr="00D147CA" w:rsidRDefault="00A66DBE" w:rsidP="00B92BA7">
            <w:pPr>
              <w:spacing w:line="360" w:lineRule="auto"/>
              <w:jc w:val="center"/>
              <w:rPr>
                <w:rFonts w:ascii="Times New Roman" w:hAnsi="Times New Roman" w:cs="Times New Roman"/>
                <w:sz w:val="24"/>
                <w:szCs w:val="24"/>
              </w:rPr>
            </w:pPr>
            <w:r w:rsidRPr="00D147CA">
              <w:rPr>
                <w:rStyle w:val="fontstyle01"/>
                <w:rFonts w:ascii="Times New Roman" w:hAnsi="Times New Roman" w:cs="Times New Roman"/>
                <w:sz w:val="24"/>
                <w:szCs w:val="24"/>
              </w:rPr>
              <w:t>Service holder</w:t>
            </w:r>
          </w:p>
        </w:tc>
        <w:tc>
          <w:tcPr>
            <w:tcW w:w="2428" w:type="dxa"/>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1</w:t>
            </w:r>
          </w:p>
        </w:tc>
        <w:tc>
          <w:tcPr>
            <w:tcW w:w="2177" w:type="dxa"/>
            <w:vAlign w:val="center"/>
          </w:tcPr>
          <w:p w:rsidR="00A66DBE" w:rsidRPr="008775EC" w:rsidRDefault="00A66DBE" w:rsidP="00B92BA7">
            <w:pPr>
              <w:spacing w:line="360" w:lineRule="auto"/>
              <w:jc w:val="center"/>
              <w:rPr>
                <w:rFonts w:ascii="Times New Roman" w:hAnsi="Times New Roman" w:cs="Times New Roman"/>
                <w:color w:val="000000"/>
                <w:sz w:val="24"/>
                <w:szCs w:val="24"/>
              </w:rPr>
            </w:pPr>
            <w:r w:rsidRPr="008775EC">
              <w:rPr>
                <w:rFonts w:ascii="Times New Roman" w:hAnsi="Times New Roman" w:cs="Times New Roman"/>
                <w:color w:val="000000"/>
                <w:sz w:val="24"/>
                <w:szCs w:val="24"/>
              </w:rPr>
              <w:t>10</w:t>
            </w:r>
          </w:p>
        </w:tc>
      </w:tr>
      <w:tr w:rsidR="00A66DBE" w:rsidRPr="00D147CA" w:rsidTr="00B92BA7">
        <w:trPr>
          <w:trHeight w:val="137"/>
        </w:trPr>
        <w:tc>
          <w:tcPr>
            <w:tcW w:w="2129" w:type="dxa"/>
            <w:vMerge/>
            <w:vAlign w:val="center"/>
          </w:tcPr>
          <w:p w:rsidR="00A66DBE" w:rsidRPr="00D147CA" w:rsidRDefault="00A66DBE" w:rsidP="00B92BA7">
            <w:pPr>
              <w:spacing w:line="360" w:lineRule="auto"/>
              <w:jc w:val="center"/>
              <w:rPr>
                <w:rStyle w:val="fontstyle01"/>
                <w:rFonts w:ascii="Times New Roman" w:hAnsi="Times New Roman" w:cs="Times New Roman"/>
                <w:b/>
                <w:sz w:val="24"/>
                <w:szCs w:val="24"/>
              </w:rPr>
            </w:pPr>
          </w:p>
        </w:tc>
        <w:tc>
          <w:tcPr>
            <w:tcW w:w="2122" w:type="dxa"/>
            <w:vAlign w:val="center"/>
          </w:tcPr>
          <w:p w:rsidR="00A66DBE" w:rsidRPr="00D147CA" w:rsidRDefault="00A66DBE" w:rsidP="00B92BA7">
            <w:pPr>
              <w:spacing w:line="360" w:lineRule="auto"/>
              <w:jc w:val="center"/>
              <w:rPr>
                <w:rFonts w:ascii="Times New Roman" w:hAnsi="Times New Roman" w:cs="Times New Roman"/>
                <w:sz w:val="24"/>
                <w:szCs w:val="24"/>
              </w:rPr>
            </w:pPr>
            <w:r w:rsidRPr="00D147CA">
              <w:rPr>
                <w:rStyle w:val="fontstyle01"/>
                <w:rFonts w:ascii="Times New Roman" w:hAnsi="Times New Roman" w:cs="Times New Roman"/>
                <w:sz w:val="24"/>
                <w:szCs w:val="24"/>
              </w:rPr>
              <w:t>Business</w:t>
            </w:r>
          </w:p>
        </w:tc>
        <w:tc>
          <w:tcPr>
            <w:tcW w:w="2428" w:type="dxa"/>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2</w:t>
            </w:r>
          </w:p>
        </w:tc>
        <w:tc>
          <w:tcPr>
            <w:tcW w:w="2177" w:type="dxa"/>
            <w:vAlign w:val="center"/>
          </w:tcPr>
          <w:p w:rsidR="00A66DBE" w:rsidRPr="008775EC" w:rsidRDefault="00A66DBE" w:rsidP="00B92BA7">
            <w:pPr>
              <w:spacing w:line="360" w:lineRule="auto"/>
              <w:jc w:val="center"/>
              <w:rPr>
                <w:rFonts w:ascii="Times New Roman" w:hAnsi="Times New Roman" w:cs="Times New Roman"/>
                <w:color w:val="000000"/>
                <w:sz w:val="24"/>
                <w:szCs w:val="24"/>
              </w:rPr>
            </w:pPr>
            <w:r w:rsidRPr="008775EC">
              <w:rPr>
                <w:rFonts w:ascii="Times New Roman" w:hAnsi="Times New Roman" w:cs="Times New Roman"/>
                <w:color w:val="000000"/>
                <w:sz w:val="24"/>
                <w:szCs w:val="24"/>
              </w:rPr>
              <w:t>20</w:t>
            </w:r>
          </w:p>
        </w:tc>
      </w:tr>
      <w:tr w:rsidR="00A66DBE" w:rsidRPr="00D147CA" w:rsidTr="00B92BA7">
        <w:trPr>
          <w:trHeight w:val="137"/>
        </w:trPr>
        <w:tc>
          <w:tcPr>
            <w:tcW w:w="2129" w:type="dxa"/>
            <w:vMerge/>
            <w:vAlign w:val="center"/>
          </w:tcPr>
          <w:p w:rsidR="00A66DBE" w:rsidRPr="00D147CA" w:rsidRDefault="00A66DBE" w:rsidP="00B92BA7">
            <w:pPr>
              <w:spacing w:line="360" w:lineRule="auto"/>
              <w:jc w:val="center"/>
              <w:rPr>
                <w:rStyle w:val="fontstyle01"/>
                <w:rFonts w:ascii="Times New Roman" w:hAnsi="Times New Roman" w:cs="Times New Roman"/>
                <w:b/>
                <w:sz w:val="24"/>
                <w:szCs w:val="24"/>
              </w:rPr>
            </w:pPr>
          </w:p>
        </w:tc>
        <w:tc>
          <w:tcPr>
            <w:tcW w:w="2122" w:type="dxa"/>
            <w:vAlign w:val="center"/>
          </w:tcPr>
          <w:p w:rsidR="00A66DBE" w:rsidRPr="00D147CA" w:rsidRDefault="00A66DBE" w:rsidP="00B92BA7">
            <w:pPr>
              <w:spacing w:line="360" w:lineRule="auto"/>
              <w:jc w:val="center"/>
              <w:rPr>
                <w:rFonts w:ascii="Times New Roman" w:hAnsi="Times New Roman" w:cs="Times New Roman"/>
                <w:sz w:val="24"/>
                <w:szCs w:val="24"/>
              </w:rPr>
            </w:pPr>
            <w:r w:rsidRPr="00D147CA">
              <w:rPr>
                <w:rStyle w:val="fontstyle01"/>
                <w:rFonts w:ascii="Times New Roman" w:hAnsi="Times New Roman" w:cs="Times New Roman"/>
                <w:sz w:val="24"/>
                <w:szCs w:val="24"/>
              </w:rPr>
              <w:t>Housewife</w:t>
            </w:r>
          </w:p>
        </w:tc>
        <w:tc>
          <w:tcPr>
            <w:tcW w:w="2428" w:type="dxa"/>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1</w:t>
            </w:r>
          </w:p>
        </w:tc>
        <w:tc>
          <w:tcPr>
            <w:tcW w:w="2177" w:type="dxa"/>
            <w:vAlign w:val="center"/>
          </w:tcPr>
          <w:p w:rsidR="00A66DBE" w:rsidRPr="008775EC" w:rsidRDefault="00A66DBE" w:rsidP="00B92BA7">
            <w:pPr>
              <w:spacing w:line="360" w:lineRule="auto"/>
              <w:jc w:val="center"/>
              <w:rPr>
                <w:rFonts w:ascii="Times New Roman" w:hAnsi="Times New Roman" w:cs="Times New Roman"/>
                <w:color w:val="000000"/>
                <w:sz w:val="24"/>
                <w:szCs w:val="24"/>
              </w:rPr>
            </w:pPr>
            <w:r w:rsidRPr="008775EC">
              <w:rPr>
                <w:rFonts w:ascii="Times New Roman" w:hAnsi="Times New Roman" w:cs="Times New Roman"/>
                <w:color w:val="000000"/>
                <w:sz w:val="24"/>
                <w:szCs w:val="24"/>
              </w:rPr>
              <w:t>10</w:t>
            </w:r>
          </w:p>
        </w:tc>
      </w:tr>
      <w:tr w:rsidR="00A66DBE" w:rsidRPr="00D147CA" w:rsidTr="00B92BA7">
        <w:trPr>
          <w:trHeight w:val="137"/>
        </w:trPr>
        <w:tc>
          <w:tcPr>
            <w:tcW w:w="2129" w:type="dxa"/>
            <w:vMerge/>
            <w:vAlign w:val="center"/>
          </w:tcPr>
          <w:p w:rsidR="00A66DBE" w:rsidRPr="00D147CA" w:rsidRDefault="00A66DBE" w:rsidP="00B92BA7">
            <w:pPr>
              <w:spacing w:line="360" w:lineRule="auto"/>
              <w:jc w:val="center"/>
              <w:rPr>
                <w:rStyle w:val="fontstyle01"/>
                <w:rFonts w:ascii="Times New Roman" w:hAnsi="Times New Roman" w:cs="Times New Roman"/>
                <w:b/>
                <w:sz w:val="24"/>
                <w:szCs w:val="24"/>
              </w:rPr>
            </w:pPr>
          </w:p>
        </w:tc>
        <w:tc>
          <w:tcPr>
            <w:tcW w:w="2122" w:type="dxa"/>
            <w:vAlign w:val="center"/>
          </w:tcPr>
          <w:p w:rsidR="00A66DBE" w:rsidRPr="00D147CA" w:rsidRDefault="00A66DBE" w:rsidP="00B92BA7">
            <w:pPr>
              <w:spacing w:line="360" w:lineRule="auto"/>
              <w:jc w:val="center"/>
              <w:rPr>
                <w:rFonts w:ascii="Times New Roman" w:hAnsi="Times New Roman" w:cs="Times New Roman"/>
                <w:sz w:val="24"/>
                <w:szCs w:val="24"/>
              </w:rPr>
            </w:pPr>
            <w:r w:rsidRPr="00D147CA">
              <w:rPr>
                <w:rStyle w:val="fontstyle01"/>
                <w:rFonts w:ascii="Times New Roman" w:hAnsi="Times New Roman" w:cs="Times New Roman"/>
                <w:sz w:val="24"/>
                <w:szCs w:val="24"/>
              </w:rPr>
              <w:t>Dairy Farming</w:t>
            </w:r>
          </w:p>
        </w:tc>
        <w:tc>
          <w:tcPr>
            <w:tcW w:w="2428" w:type="dxa"/>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2</w:t>
            </w:r>
          </w:p>
        </w:tc>
        <w:tc>
          <w:tcPr>
            <w:tcW w:w="2177" w:type="dxa"/>
            <w:vAlign w:val="center"/>
          </w:tcPr>
          <w:p w:rsidR="00A66DBE" w:rsidRPr="008775EC" w:rsidRDefault="00A66DBE" w:rsidP="00B92BA7">
            <w:pPr>
              <w:spacing w:line="360" w:lineRule="auto"/>
              <w:jc w:val="center"/>
              <w:rPr>
                <w:rFonts w:ascii="Times New Roman" w:hAnsi="Times New Roman" w:cs="Times New Roman"/>
                <w:color w:val="000000"/>
                <w:sz w:val="24"/>
                <w:szCs w:val="24"/>
              </w:rPr>
            </w:pPr>
            <w:r w:rsidRPr="008775EC">
              <w:rPr>
                <w:rFonts w:ascii="Times New Roman" w:hAnsi="Times New Roman" w:cs="Times New Roman"/>
                <w:color w:val="000000"/>
                <w:sz w:val="24"/>
                <w:szCs w:val="24"/>
              </w:rPr>
              <w:t>20</w:t>
            </w:r>
          </w:p>
        </w:tc>
      </w:tr>
      <w:tr w:rsidR="00A66DBE" w:rsidRPr="00D147CA" w:rsidTr="00B92BA7">
        <w:trPr>
          <w:trHeight w:val="176"/>
        </w:trPr>
        <w:tc>
          <w:tcPr>
            <w:tcW w:w="2129" w:type="dxa"/>
            <w:vMerge w:val="restart"/>
            <w:tcBorders>
              <w:righ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b/>
                <w:sz w:val="24"/>
                <w:szCs w:val="24"/>
              </w:rPr>
            </w:pPr>
            <w:r w:rsidRPr="00D147CA">
              <w:rPr>
                <w:rStyle w:val="fontstyle01"/>
                <w:rFonts w:ascii="Times New Roman" w:hAnsi="Times New Roman" w:cs="Times New Roman"/>
                <w:b/>
                <w:sz w:val="24"/>
                <w:szCs w:val="24"/>
              </w:rPr>
              <w:lastRenderedPageBreak/>
              <w:t>Dairy farming</w:t>
            </w:r>
          </w:p>
        </w:tc>
        <w:tc>
          <w:tcPr>
            <w:tcW w:w="2122" w:type="dxa"/>
            <w:tcBorders>
              <w:lef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sidRPr="00D147CA">
              <w:rPr>
                <w:rStyle w:val="fontstyle01"/>
                <w:rFonts w:ascii="Times New Roman" w:hAnsi="Times New Roman" w:cs="Times New Roman"/>
                <w:sz w:val="24"/>
                <w:szCs w:val="24"/>
              </w:rPr>
              <w:t>Main Business</w:t>
            </w:r>
          </w:p>
        </w:tc>
        <w:tc>
          <w:tcPr>
            <w:tcW w:w="2428" w:type="dxa"/>
            <w:tcBorders>
              <w:bottom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8</w:t>
            </w:r>
          </w:p>
        </w:tc>
        <w:tc>
          <w:tcPr>
            <w:tcW w:w="2177" w:type="dxa"/>
            <w:tcBorders>
              <w:bottom w:val="single" w:sz="4" w:space="0" w:color="auto"/>
            </w:tcBorders>
            <w:vAlign w:val="center"/>
          </w:tcPr>
          <w:p w:rsidR="00A66DBE" w:rsidRPr="008775EC" w:rsidRDefault="00A66DBE" w:rsidP="00B92BA7">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A66DBE" w:rsidRPr="00D147CA" w:rsidTr="00B92BA7">
        <w:trPr>
          <w:trHeight w:val="175"/>
        </w:trPr>
        <w:tc>
          <w:tcPr>
            <w:tcW w:w="2129" w:type="dxa"/>
            <w:vMerge/>
            <w:tcBorders>
              <w:righ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b/>
                <w:sz w:val="24"/>
                <w:szCs w:val="24"/>
              </w:rPr>
            </w:pPr>
          </w:p>
        </w:tc>
        <w:tc>
          <w:tcPr>
            <w:tcW w:w="2122" w:type="dxa"/>
            <w:tcBorders>
              <w:lef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sidRPr="00D147CA">
              <w:rPr>
                <w:rStyle w:val="fontstyle01"/>
                <w:rFonts w:ascii="Times New Roman" w:hAnsi="Times New Roman" w:cs="Times New Roman"/>
                <w:sz w:val="24"/>
                <w:szCs w:val="24"/>
              </w:rPr>
              <w:t>Side Business</w:t>
            </w:r>
          </w:p>
        </w:tc>
        <w:tc>
          <w:tcPr>
            <w:tcW w:w="2428" w:type="dxa"/>
            <w:tcBorders>
              <w:top w:val="single" w:sz="4" w:space="0" w:color="auto"/>
              <w:bottom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2</w:t>
            </w:r>
          </w:p>
        </w:tc>
        <w:tc>
          <w:tcPr>
            <w:tcW w:w="2177" w:type="dxa"/>
            <w:tcBorders>
              <w:top w:val="single" w:sz="4" w:space="0" w:color="auto"/>
              <w:bottom w:val="single" w:sz="4" w:space="0" w:color="auto"/>
            </w:tcBorders>
            <w:vAlign w:val="center"/>
          </w:tcPr>
          <w:p w:rsidR="00A66DBE" w:rsidRPr="008775EC" w:rsidRDefault="00A66DBE" w:rsidP="00B92BA7">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A66DBE" w:rsidRPr="00D147CA" w:rsidTr="00B92BA7">
        <w:trPr>
          <w:trHeight w:val="90"/>
        </w:trPr>
        <w:tc>
          <w:tcPr>
            <w:tcW w:w="2129" w:type="dxa"/>
            <w:vMerge w:val="restart"/>
            <w:tcBorders>
              <w:righ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b/>
                <w:sz w:val="24"/>
                <w:szCs w:val="24"/>
              </w:rPr>
            </w:pPr>
            <w:r w:rsidRPr="00D147CA">
              <w:rPr>
                <w:rStyle w:val="fontstyle01"/>
                <w:rFonts w:ascii="Times New Roman" w:hAnsi="Times New Roman" w:cs="Times New Roman"/>
                <w:b/>
                <w:sz w:val="24"/>
                <w:szCs w:val="24"/>
              </w:rPr>
              <w:t>Education</w:t>
            </w:r>
          </w:p>
        </w:tc>
        <w:tc>
          <w:tcPr>
            <w:tcW w:w="2122" w:type="dxa"/>
            <w:tcBorders>
              <w:lef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sidRPr="00D147CA">
              <w:rPr>
                <w:rStyle w:val="fontstyle01"/>
                <w:rFonts w:ascii="Times New Roman" w:hAnsi="Times New Roman" w:cs="Times New Roman"/>
                <w:sz w:val="24"/>
                <w:szCs w:val="24"/>
              </w:rPr>
              <w:t>Primary Education</w:t>
            </w:r>
          </w:p>
        </w:tc>
        <w:tc>
          <w:tcPr>
            <w:tcW w:w="2428" w:type="dxa"/>
            <w:tcBorders>
              <w:top w:val="single" w:sz="4" w:space="0" w:color="auto"/>
              <w:bottom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3</w:t>
            </w:r>
          </w:p>
        </w:tc>
        <w:tc>
          <w:tcPr>
            <w:tcW w:w="2177" w:type="dxa"/>
            <w:tcBorders>
              <w:top w:val="single" w:sz="4" w:space="0" w:color="auto"/>
              <w:bottom w:val="single" w:sz="4" w:space="0" w:color="auto"/>
            </w:tcBorders>
            <w:vAlign w:val="center"/>
          </w:tcPr>
          <w:p w:rsidR="00A66DBE" w:rsidRPr="008775EC" w:rsidRDefault="00A66DBE" w:rsidP="00B92BA7">
            <w:pPr>
              <w:spacing w:line="360" w:lineRule="auto"/>
              <w:jc w:val="center"/>
              <w:rPr>
                <w:rFonts w:ascii="Times New Roman" w:hAnsi="Times New Roman" w:cs="Times New Roman"/>
                <w:color w:val="000000"/>
                <w:sz w:val="24"/>
                <w:szCs w:val="24"/>
              </w:rPr>
            </w:pPr>
            <w:r w:rsidRPr="008775EC">
              <w:rPr>
                <w:rFonts w:ascii="Times New Roman" w:hAnsi="Times New Roman" w:cs="Times New Roman"/>
                <w:color w:val="000000"/>
                <w:sz w:val="24"/>
                <w:szCs w:val="24"/>
              </w:rPr>
              <w:t>30</w:t>
            </w:r>
          </w:p>
        </w:tc>
      </w:tr>
      <w:tr w:rsidR="00A66DBE" w:rsidRPr="00D147CA" w:rsidTr="00B92BA7">
        <w:trPr>
          <w:trHeight w:val="87"/>
        </w:trPr>
        <w:tc>
          <w:tcPr>
            <w:tcW w:w="2129" w:type="dxa"/>
            <w:vMerge/>
            <w:tcBorders>
              <w:righ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b/>
                <w:sz w:val="24"/>
                <w:szCs w:val="24"/>
              </w:rPr>
            </w:pPr>
          </w:p>
        </w:tc>
        <w:tc>
          <w:tcPr>
            <w:tcW w:w="2122" w:type="dxa"/>
            <w:tcBorders>
              <w:lef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sidRPr="00D147CA">
              <w:rPr>
                <w:rStyle w:val="fontstyle01"/>
                <w:rFonts w:ascii="Times New Roman" w:hAnsi="Times New Roman" w:cs="Times New Roman"/>
                <w:sz w:val="24"/>
                <w:szCs w:val="24"/>
              </w:rPr>
              <w:t>Secondary Education</w:t>
            </w:r>
          </w:p>
        </w:tc>
        <w:tc>
          <w:tcPr>
            <w:tcW w:w="2428" w:type="dxa"/>
            <w:tcBorders>
              <w:top w:val="single" w:sz="4" w:space="0" w:color="auto"/>
              <w:bottom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3</w:t>
            </w:r>
          </w:p>
        </w:tc>
        <w:tc>
          <w:tcPr>
            <w:tcW w:w="2177" w:type="dxa"/>
            <w:tcBorders>
              <w:top w:val="single" w:sz="4" w:space="0" w:color="auto"/>
              <w:bottom w:val="single" w:sz="4" w:space="0" w:color="auto"/>
            </w:tcBorders>
            <w:vAlign w:val="center"/>
          </w:tcPr>
          <w:p w:rsidR="00A66DBE" w:rsidRPr="008775EC" w:rsidRDefault="00A66DBE" w:rsidP="00B92BA7">
            <w:pPr>
              <w:spacing w:line="360" w:lineRule="auto"/>
              <w:jc w:val="center"/>
              <w:rPr>
                <w:rFonts w:ascii="Times New Roman" w:hAnsi="Times New Roman" w:cs="Times New Roman"/>
                <w:color w:val="000000"/>
                <w:sz w:val="24"/>
                <w:szCs w:val="24"/>
              </w:rPr>
            </w:pPr>
            <w:r w:rsidRPr="008775EC">
              <w:rPr>
                <w:rFonts w:ascii="Times New Roman" w:hAnsi="Times New Roman" w:cs="Times New Roman"/>
                <w:color w:val="000000"/>
                <w:sz w:val="24"/>
                <w:szCs w:val="24"/>
              </w:rPr>
              <w:t>30</w:t>
            </w:r>
          </w:p>
        </w:tc>
      </w:tr>
      <w:tr w:rsidR="00A66DBE" w:rsidRPr="00D147CA" w:rsidTr="00B92BA7">
        <w:trPr>
          <w:trHeight w:val="87"/>
        </w:trPr>
        <w:tc>
          <w:tcPr>
            <w:tcW w:w="2129" w:type="dxa"/>
            <w:vMerge/>
            <w:tcBorders>
              <w:righ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b/>
                <w:sz w:val="24"/>
                <w:szCs w:val="24"/>
              </w:rPr>
            </w:pPr>
          </w:p>
        </w:tc>
        <w:tc>
          <w:tcPr>
            <w:tcW w:w="2122" w:type="dxa"/>
            <w:tcBorders>
              <w:lef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sidRPr="00D147CA">
              <w:rPr>
                <w:rStyle w:val="fontstyle01"/>
                <w:rFonts w:ascii="Times New Roman" w:hAnsi="Times New Roman" w:cs="Times New Roman"/>
                <w:sz w:val="24"/>
                <w:szCs w:val="24"/>
              </w:rPr>
              <w:t>Higher Secondary Education</w:t>
            </w:r>
          </w:p>
        </w:tc>
        <w:tc>
          <w:tcPr>
            <w:tcW w:w="2428" w:type="dxa"/>
            <w:tcBorders>
              <w:top w:val="single" w:sz="4" w:space="0" w:color="auto"/>
              <w:bottom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2</w:t>
            </w:r>
          </w:p>
        </w:tc>
        <w:tc>
          <w:tcPr>
            <w:tcW w:w="2177" w:type="dxa"/>
            <w:tcBorders>
              <w:top w:val="single" w:sz="4" w:space="0" w:color="auto"/>
              <w:bottom w:val="single" w:sz="4" w:space="0" w:color="auto"/>
            </w:tcBorders>
            <w:vAlign w:val="center"/>
          </w:tcPr>
          <w:p w:rsidR="00A66DBE" w:rsidRPr="008775EC" w:rsidRDefault="00A66DBE" w:rsidP="00B92BA7">
            <w:pPr>
              <w:spacing w:line="360" w:lineRule="auto"/>
              <w:jc w:val="center"/>
              <w:rPr>
                <w:rFonts w:ascii="Times New Roman" w:hAnsi="Times New Roman" w:cs="Times New Roman"/>
                <w:color w:val="000000"/>
                <w:sz w:val="24"/>
                <w:szCs w:val="24"/>
              </w:rPr>
            </w:pPr>
            <w:r w:rsidRPr="008775EC">
              <w:rPr>
                <w:rFonts w:ascii="Times New Roman" w:hAnsi="Times New Roman" w:cs="Times New Roman"/>
                <w:color w:val="000000"/>
                <w:sz w:val="24"/>
                <w:szCs w:val="24"/>
              </w:rPr>
              <w:t>20</w:t>
            </w:r>
          </w:p>
        </w:tc>
      </w:tr>
      <w:tr w:rsidR="00A66DBE" w:rsidRPr="00D147CA" w:rsidTr="00B92BA7">
        <w:trPr>
          <w:trHeight w:val="87"/>
        </w:trPr>
        <w:tc>
          <w:tcPr>
            <w:tcW w:w="2129" w:type="dxa"/>
            <w:vMerge/>
            <w:tcBorders>
              <w:righ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b/>
                <w:sz w:val="24"/>
                <w:szCs w:val="24"/>
              </w:rPr>
            </w:pPr>
          </w:p>
        </w:tc>
        <w:tc>
          <w:tcPr>
            <w:tcW w:w="2122" w:type="dxa"/>
            <w:tcBorders>
              <w:lef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sidRPr="00D147CA">
              <w:rPr>
                <w:rStyle w:val="fontstyle01"/>
                <w:rFonts w:ascii="Times New Roman" w:hAnsi="Times New Roman" w:cs="Times New Roman"/>
                <w:sz w:val="24"/>
                <w:szCs w:val="24"/>
              </w:rPr>
              <w:t>Higher Education</w:t>
            </w:r>
          </w:p>
        </w:tc>
        <w:tc>
          <w:tcPr>
            <w:tcW w:w="2428" w:type="dxa"/>
            <w:tcBorders>
              <w:top w:val="single" w:sz="4" w:space="0" w:color="auto"/>
              <w:bottom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2</w:t>
            </w:r>
          </w:p>
        </w:tc>
        <w:tc>
          <w:tcPr>
            <w:tcW w:w="2177" w:type="dxa"/>
            <w:tcBorders>
              <w:top w:val="single" w:sz="4" w:space="0" w:color="auto"/>
              <w:bottom w:val="single" w:sz="4" w:space="0" w:color="auto"/>
            </w:tcBorders>
            <w:vAlign w:val="center"/>
          </w:tcPr>
          <w:p w:rsidR="00A66DBE" w:rsidRPr="008775EC" w:rsidRDefault="00A66DBE" w:rsidP="00B92BA7">
            <w:pPr>
              <w:spacing w:line="360" w:lineRule="auto"/>
              <w:jc w:val="center"/>
              <w:rPr>
                <w:rFonts w:ascii="Times New Roman" w:hAnsi="Times New Roman" w:cs="Times New Roman"/>
                <w:color w:val="000000"/>
                <w:sz w:val="24"/>
                <w:szCs w:val="24"/>
              </w:rPr>
            </w:pPr>
            <w:r w:rsidRPr="008775EC">
              <w:rPr>
                <w:rFonts w:ascii="Times New Roman" w:hAnsi="Times New Roman" w:cs="Times New Roman"/>
                <w:color w:val="000000"/>
                <w:sz w:val="24"/>
                <w:szCs w:val="24"/>
              </w:rPr>
              <w:t>20</w:t>
            </w:r>
          </w:p>
        </w:tc>
      </w:tr>
      <w:tr w:rsidR="00A66DBE" w:rsidRPr="00D147CA" w:rsidTr="00B92BA7">
        <w:trPr>
          <w:trHeight w:val="71"/>
        </w:trPr>
        <w:tc>
          <w:tcPr>
            <w:tcW w:w="2129" w:type="dxa"/>
            <w:vMerge w:val="restart"/>
            <w:tcBorders>
              <w:righ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b/>
                <w:sz w:val="24"/>
                <w:szCs w:val="24"/>
              </w:rPr>
            </w:pPr>
            <w:r w:rsidRPr="00D147CA">
              <w:rPr>
                <w:rStyle w:val="fontstyle01"/>
                <w:rFonts w:ascii="Times New Roman" w:hAnsi="Times New Roman" w:cs="Times New Roman"/>
                <w:b/>
                <w:sz w:val="24"/>
                <w:szCs w:val="24"/>
              </w:rPr>
              <w:t>Land size (acre)</w:t>
            </w:r>
          </w:p>
        </w:tc>
        <w:tc>
          <w:tcPr>
            <w:tcW w:w="2122" w:type="dxa"/>
            <w:tcBorders>
              <w:lef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sidRPr="00D147CA">
              <w:rPr>
                <w:rStyle w:val="fontstyle01"/>
                <w:rFonts w:ascii="Times New Roman" w:hAnsi="Times New Roman" w:cs="Times New Roman"/>
                <w:sz w:val="24"/>
                <w:szCs w:val="24"/>
              </w:rPr>
              <w:t>0-0.5</w:t>
            </w:r>
          </w:p>
        </w:tc>
        <w:tc>
          <w:tcPr>
            <w:tcW w:w="2428" w:type="dxa"/>
            <w:tcBorders>
              <w:top w:val="single" w:sz="4" w:space="0" w:color="auto"/>
              <w:bottom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2</w:t>
            </w:r>
          </w:p>
        </w:tc>
        <w:tc>
          <w:tcPr>
            <w:tcW w:w="2177" w:type="dxa"/>
            <w:tcBorders>
              <w:top w:val="single" w:sz="4" w:space="0" w:color="auto"/>
              <w:bottom w:val="single" w:sz="4" w:space="0" w:color="auto"/>
            </w:tcBorders>
            <w:vAlign w:val="center"/>
          </w:tcPr>
          <w:p w:rsidR="00A66DBE" w:rsidRPr="008775EC" w:rsidRDefault="00A66DBE" w:rsidP="00B92BA7">
            <w:pPr>
              <w:spacing w:line="360" w:lineRule="auto"/>
              <w:jc w:val="center"/>
              <w:rPr>
                <w:rFonts w:ascii="Times New Roman" w:hAnsi="Times New Roman" w:cs="Times New Roman"/>
                <w:color w:val="000000"/>
                <w:sz w:val="24"/>
                <w:szCs w:val="24"/>
              </w:rPr>
            </w:pPr>
            <w:r w:rsidRPr="008775EC">
              <w:rPr>
                <w:rFonts w:ascii="Times New Roman" w:hAnsi="Times New Roman" w:cs="Times New Roman"/>
                <w:color w:val="000000"/>
                <w:sz w:val="24"/>
                <w:szCs w:val="24"/>
              </w:rPr>
              <w:t>20</w:t>
            </w:r>
          </w:p>
        </w:tc>
      </w:tr>
      <w:tr w:rsidR="00A66DBE" w:rsidRPr="00D147CA" w:rsidTr="00B92BA7">
        <w:trPr>
          <w:trHeight w:val="70"/>
        </w:trPr>
        <w:tc>
          <w:tcPr>
            <w:tcW w:w="2129" w:type="dxa"/>
            <w:vMerge/>
            <w:tcBorders>
              <w:righ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b/>
                <w:sz w:val="24"/>
                <w:szCs w:val="24"/>
              </w:rPr>
            </w:pPr>
          </w:p>
        </w:tc>
        <w:tc>
          <w:tcPr>
            <w:tcW w:w="2122" w:type="dxa"/>
            <w:tcBorders>
              <w:lef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sidRPr="00D147CA">
              <w:rPr>
                <w:rStyle w:val="fontstyle01"/>
                <w:rFonts w:ascii="Times New Roman" w:hAnsi="Times New Roman" w:cs="Times New Roman"/>
                <w:sz w:val="24"/>
                <w:szCs w:val="24"/>
              </w:rPr>
              <w:t>0.5-1</w:t>
            </w:r>
          </w:p>
        </w:tc>
        <w:tc>
          <w:tcPr>
            <w:tcW w:w="2428" w:type="dxa"/>
            <w:tcBorders>
              <w:top w:val="single" w:sz="4" w:space="0" w:color="auto"/>
              <w:bottom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4</w:t>
            </w:r>
          </w:p>
        </w:tc>
        <w:tc>
          <w:tcPr>
            <w:tcW w:w="2177" w:type="dxa"/>
            <w:tcBorders>
              <w:top w:val="single" w:sz="4" w:space="0" w:color="auto"/>
              <w:bottom w:val="single" w:sz="4" w:space="0" w:color="auto"/>
            </w:tcBorders>
            <w:vAlign w:val="center"/>
          </w:tcPr>
          <w:p w:rsidR="00A66DBE" w:rsidRPr="008775EC" w:rsidRDefault="00A66DBE" w:rsidP="00B92BA7">
            <w:pPr>
              <w:spacing w:line="360" w:lineRule="auto"/>
              <w:jc w:val="center"/>
              <w:rPr>
                <w:rFonts w:ascii="Times New Roman" w:hAnsi="Times New Roman" w:cs="Times New Roman"/>
                <w:color w:val="000000"/>
                <w:sz w:val="24"/>
                <w:szCs w:val="24"/>
              </w:rPr>
            </w:pPr>
            <w:r w:rsidRPr="008775EC">
              <w:rPr>
                <w:rFonts w:ascii="Times New Roman" w:hAnsi="Times New Roman" w:cs="Times New Roman"/>
                <w:color w:val="000000"/>
                <w:sz w:val="24"/>
                <w:szCs w:val="24"/>
              </w:rPr>
              <w:t>40</w:t>
            </w:r>
          </w:p>
        </w:tc>
      </w:tr>
      <w:tr w:rsidR="00A66DBE" w:rsidRPr="00D147CA" w:rsidTr="00B92BA7">
        <w:trPr>
          <w:trHeight w:val="70"/>
        </w:trPr>
        <w:tc>
          <w:tcPr>
            <w:tcW w:w="2129" w:type="dxa"/>
            <w:vMerge/>
            <w:tcBorders>
              <w:righ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b/>
                <w:sz w:val="24"/>
                <w:szCs w:val="24"/>
              </w:rPr>
            </w:pPr>
          </w:p>
        </w:tc>
        <w:tc>
          <w:tcPr>
            <w:tcW w:w="2122" w:type="dxa"/>
            <w:tcBorders>
              <w:lef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sidRPr="00D147CA">
              <w:rPr>
                <w:rStyle w:val="fontstyle01"/>
                <w:rFonts w:ascii="Times New Roman" w:hAnsi="Times New Roman" w:cs="Times New Roman"/>
                <w:sz w:val="24"/>
                <w:szCs w:val="24"/>
              </w:rPr>
              <w:t>1-2</w:t>
            </w:r>
          </w:p>
        </w:tc>
        <w:tc>
          <w:tcPr>
            <w:tcW w:w="2428" w:type="dxa"/>
            <w:tcBorders>
              <w:top w:val="single" w:sz="4" w:space="0" w:color="auto"/>
              <w:bottom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1</w:t>
            </w:r>
          </w:p>
        </w:tc>
        <w:tc>
          <w:tcPr>
            <w:tcW w:w="2177" w:type="dxa"/>
            <w:tcBorders>
              <w:top w:val="single" w:sz="4" w:space="0" w:color="auto"/>
              <w:bottom w:val="single" w:sz="4" w:space="0" w:color="auto"/>
            </w:tcBorders>
            <w:vAlign w:val="center"/>
          </w:tcPr>
          <w:p w:rsidR="00A66DBE" w:rsidRPr="008775EC" w:rsidRDefault="00A66DBE" w:rsidP="00B92BA7">
            <w:pPr>
              <w:spacing w:line="360" w:lineRule="auto"/>
              <w:jc w:val="center"/>
              <w:rPr>
                <w:rFonts w:ascii="Times New Roman" w:hAnsi="Times New Roman" w:cs="Times New Roman"/>
                <w:color w:val="000000"/>
                <w:sz w:val="24"/>
                <w:szCs w:val="24"/>
              </w:rPr>
            </w:pPr>
            <w:r w:rsidRPr="008775EC">
              <w:rPr>
                <w:rFonts w:ascii="Times New Roman" w:hAnsi="Times New Roman" w:cs="Times New Roman"/>
                <w:color w:val="000000"/>
                <w:sz w:val="24"/>
                <w:szCs w:val="24"/>
              </w:rPr>
              <w:t>10</w:t>
            </w:r>
          </w:p>
        </w:tc>
      </w:tr>
      <w:tr w:rsidR="00A66DBE" w:rsidRPr="00D147CA" w:rsidTr="00B92BA7">
        <w:trPr>
          <w:trHeight w:val="70"/>
        </w:trPr>
        <w:tc>
          <w:tcPr>
            <w:tcW w:w="2129" w:type="dxa"/>
            <w:vMerge/>
            <w:tcBorders>
              <w:righ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b/>
                <w:sz w:val="24"/>
                <w:szCs w:val="24"/>
              </w:rPr>
            </w:pPr>
          </w:p>
        </w:tc>
        <w:tc>
          <w:tcPr>
            <w:tcW w:w="2122" w:type="dxa"/>
            <w:tcBorders>
              <w:lef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sidRPr="00D147CA">
              <w:rPr>
                <w:rStyle w:val="fontstyle01"/>
                <w:rFonts w:ascii="Times New Roman" w:hAnsi="Times New Roman" w:cs="Times New Roman"/>
                <w:sz w:val="24"/>
                <w:szCs w:val="24"/>
              </w:rPr>
              <w:t>2-5</w:t>
            </w:r>
          </w:p>
        </w:tc>
        <w:tc>
          <w:tcPr>
            <w:tcW w:w="2428" w:type="dxa"/>
            <w:tcBorders>
              <w:top w:val="single" w:sz="4" w:space="0" w:color="auto"/>
              <w:bottom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1</w:t>
            </w:r>
          </w:p>
        </w:tc>
        <w:tc>
          <w:tcPr>
            <w:tcW w:w="2177" w:type="dxa"/>
            <w:tcBorders>
              <w:top w:val="single" w:sz="4" w:space="0" w:color="auto"/>
              <w:bottom w:val="single" w:sz="4" w:space="0" w:color="auto"/>
            </w:tcBorders>
            <w:vAlign w:val="center"/>
          </w:tcPr>
          <w:p w:rsidR="00A66DBE" w:rsidRPr="008775EC" w:rsidRDefault="00A66DBE" w:rsidP="00B92BA7">
            <w:pPr>
              <w:spacing w:line="360" w:lineRule="auto"/>
              <w:jc w:val="center"/>
              <w:rPr>
                <w:rFonts w:ascii="Times New Roman" w:hAnsi="Times New Roman" w:cs="Times New Roman"/>
                <w:color w:val="000000"/>
                <w:sz w:val="24"/>
                <w:szCs w:val="24"/>
              </w:rPr>
            </w:pPr>
            <w:r w:rsidRPr="008775EC">
              <w:rPr>
                <w:rFonts w:ascii="Times New Roman" w:hAnsi="Times New Roman" w:cs="Times New Roman"/>
                <w:color w:val="000000"/>
                <w:sz w:val="24"/>
                <w:szCs w:val="24"/>
              </w:rPr>
              <w:t>10</w:t>
            </w:r>
          </w:p>
        </w:tc>
      </w:tr>
      <w:tr w:rsidR="00A66DBE" w:rsidRPr="00D147CA" w:rsidTr="00B92BA7">
        <w:trPr>
          <w:trHeight w:val="70"/>
        </w:trPr>
        <w:tc>
          <w:tcPr>
            <w:tcW w:w="2129" w:type="dxa"/>
            <w:vMerge/>
            <w:tcBorders>
              <w:righ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b/>
                <w:sz w:val="24"/>
                <w:szCs w:val="24"/>
              </w:rPr>
            </w:pPr>
          </w:p>
        </w:tc>
        <w:tc>
          <w:tcPr>
            <w:tcW w:w="2122" w:type="dxa"/>
            <w:tcBorders>
              <w:lef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sidRPr="00D147CA">
              <w:rPr>
                <w:rStyle w:val="fontstyle01"/>
                <w:rFonts w:ascii="Times New Roman" w:hAnsi="Times New Roman" w:cs="Times New Roman"/>
                <w:sz w:val="24"/>
                <w:szCs w:val="24"/>
              </w:rPr>
              <w:t>Above 5</w:t>
            </w:r>
          </w:p>
        </w:tc>
        <w:tc>
          <w:tcPr>
            <w:tcW w:w="2428" w:type="dxa"/>
            <w:tcBorders>
              <w:top w:val="single" w:sz="4" w:space="0" w:color="auto"/>
              <w:bottom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2</w:t>
            </w:r>
          </w:p>
        </w:tc>
        <w:tc>
          <w:tcPr>
            <w:tcW w:w="2177" w:type="dxa"/>
            <w:tcBorders>
              <w:top w:val="single" w:sz="4" w:space="0" w:color="auto"/>
              <w:bottom w:val="single" w:sz="4" w:space="0" w:color="auto"/>
            </w:tcBorders>
            <w:vAlign w:val="center"/>
          </w:tcPr>
          <w:p w:rsidR="00A66DBE" w:rsidRPr="008775EC" w:rsidRDefault="00A66DBE" w:rsidP="00B92BA7">
            <w:pPr>
              <w:spacing w:line="360" w:lineRule="auto"/>
              <w:jc w:val="center"/>
              <w:rPr>
                <w:rFonts w:ascii="Times New Roman" w:hAnsi="Times New Roman" w:cs="Times New Roman"/>
                <w:color w:val="000000"/>
                <w:sz w:val="24"/>
                <w:szCs w:val="24"/>
              </w:rPr>
            </w:pPr>
            <w:r w:rsidRPr="008775EC">
              <w:rPr>
                <w:rFonts w:ascii="Times New Roman" w:hAnsi="Times New Roman" w:cs="Times New Roman"/>
                <w:color w:val="000000"/>
                <w:sz w:val="24"/>
                <w:szCs w:val="24"/>
              </w:rPr>
              <w:t>20</w:t>
            </w:r>
          </w:p>
        </w:tc>
      </w:tr>
      <w:tr w:rsidR="00A66DBE" w:rsidRPr="00D147CA" w:rsidTr="00B92BA7">
        <w:trPr>
          <w:trHeight w:val="176"/>
        </w:trPr>
        <w:tc>
          <w:tcPr>
            <w:tcW w:w="2129" w:type="dxa"/>
            <w:vMerge w:val="restart"/>
            <w:tcBorders>
              <w:righ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b/>
                <w:sz w:val="24"/>
                <w:szCs w:val="24"/>
              </w:rPr>
            </w:pPr>
            <w:r w:rsidRPr="00D147CA">
              <w:rPr>
                <w:rStyle w:val="fontstyle01"/>
                <w:rFonts w:ascii="Times New Roman" w:hAnsi="Times New Roman" w:cs="Times New Roman"/>
                <w:b/>
                <w:sz w:val="24"/>
                <w:szCs w:val="24"/>
              </w:rPr>
              <w:t>Training received</w:t>
            </w:r>
          </w:p>
        </w:tc>
        <w:tc>
          <w:tcPr>
            <w:tcW w:w="2122" w:type="dxa"/>
            <w:tcBorders>
              <w:lef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sidRPr="00D147CA">
              <w:rPr>
                <w:rStyle w:val="fontstyle01"/>
                <w:rFonts w:ascii="Times New Roman" w:hAnsi="Times New Roman" w:cs="Times New Roman"/>
                <w:sz w:val="24"/>
                <w:szCs w:val="24"/>
              </w:rPr>
              <w:t>Yes</w:t>
            </w:r>
          </w:p>
        </w:tc>
        <w:tc>
          <w:tcPr>
            <w:tcW w:w="2428" w:type="dxa"/>
            <w:tcBorders>
              <w:top w:val="single" w:sz="4" w:space="0" w:color="auto"/>
              <w:bottom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4</w:t>
            </w:r>
          </w:p>
        </w:tc>
        <w:tc>
          <w:tcPr>
            <w:tcW w:w="2177" w:type="dxa"/>
            <w:tcBorders>
              <w:top w:val="single" w:sz="4" w:space="0" w:color="auto"/>
              <w:bottom w:val="single" w:sz="4" w:space="0" w:color="auto"/>
            </w:tcBorders>
            <w:vAlign w:val="center"/>
          </w:tcPr>
          <w:p w:rsidR="00A66DBE" w:rsidRPr="008775EC" w:rsidRDefault="00A66DBE" w:rsidP="00B92BA7">
            <w:pPr>
              <w:spacing w:line="360" w:lineRule="auto"/>
              <w:jc w:val="center"/>
              <w:rPr>
                <w:rFonts w:ascii="Times New Roman" w:hAnsi="Times New Roman" w:cs="Times New Roman"/>
                <w:color w:val="000000"/>
                <w:sz w:val="24"/>
                <w:szCs w:val="24"/>
              </w:rPr>
            </w:pPr>
            <w:r w:rsidRPr="008775EC">
              <w:rPr>
                <w:rFonts w:ascii="Times New Roman" w:hAnsi="Times New Roman" w:cs="Times New Roman"/>
                <w:color w:val="000000"/>
                <w:sz w:val="24"/>
                <w:szCs w:val="24"/>
              </w:rPr>
              <w:t>40</w:t>
            </w:r>
          </w:p>
        </w:tc>
      </w:tr>
      <w:tr w:rsidR="00A66DBE" w:rsidRPr="00D147CA" w:rsidTr="00B92BA7">
        <w:trPr>
          <w:trHeight w:val="175"/>
        </w:trPr>
        <w:tc>
          <w:tcPr>
            <w:tcW w:w="2129" w:type="dxa"/>
            <w:vMerge/>
            <w:tcBorders>
              <w:righ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b/>
                <w:sz w:val="24"/>
                <w:szCs w:val="24"/>
              </w:rPr>
            </w:pPr>
          </w:p>
        </w:tc>
        <w:tc>
          <w:tcPr>
            <w:tcW w:w="2122" w:type="dxa"/>
            <w:tcBorders>
              <w:lef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sidRPr="00D147CA">
              <w:rPr>
                <w:rStyle w:val="fontstyle01"/>
                <w:rFonts w:ascii="Times New Roman" w:hAnsi="Times New Roman" w:cs="Times New Roman"/>
                <w:sz w:val="24"/>
                <w:szCs w:val="24"/>
              </w:rPr>
              <w:t>No</w:t>
            </w:r>
          </w:p>
        </w:tc>
        <w:tc>
          <w:tcPr>
            <w:tcW w:w="2428" w:type="dxa"/>
            <w:tcBorders>
              <w:top w:val="single" w:sz="4" w:space="0" w:color="auto"/>
              <w:bottom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6</w:t>
            </w:r>
          </w:p>
        </w:tc>
        <w:tc>
          <w:tcPr>
            <w:tcW w:w="2177" w:type="dxa"/>
            <w:tcBorders>
              <w:top w:val="single" w:sz="4" w:space="0" w:color="auto"/>
              <w:bottom w:val="single" w:sz="4" w:space="0" w:color="auto"/>
            </w:tcBorders>
            <w:vAlign w:val="center"/>
          </w:tcPr>
          <w:p w:rsidR="00A66DBE" w:rsidRPr="008775EC" w:rsidRDefault="00A66DBE" w:rsidP="00B92BA7">
            <w:pPr>
              <w:spacing w:line="360" w:lineRule="auto"/>
              <w:jc w:val="center"/>
              <w:rPr>
                <w:rFonts w:ascii="Times New Roman" w:hAnsi="Times New Roman" w:cs="Times New Roman"/>
                <w:color w:val="000000"/>
                <w:sz w:val="24"/>
                <w:szCs w:val="24"/>
              </w:rPr>
            </w:pPr>
            <w:r w:rsidRPr="008775EC">
              <w:rPr>
                <w:rFonts w:ascii="Times New Roman" w:hAnsi="Times New Roman" w:cs="Times New Roman"/>
                <w:color w:val="000000"/>
                <w:sz w:val="24"/>
                <w:szCs w:val="24"/>
              </w:rPr>
              <w:t>60</w:t>
            </w:r>
          </w:p>
        </w:tc>
      </w:tr>
      <w:tr w:rsidR="00A66DBE" w:rsidRPr="00D147CA" w:rsidTr="00B92BA7">
        <w:trPr>
          <w:trHeight w:val="117"/>
        </w:trPr>
        <w:tc>
          <w:tcPr>
            <w:tcW w:w="2129" w:type="dxa"/>
            <w:vMerge w:val="restart"/>
            <w:tcBorders>
              <w:top w:val="single" w:sz="4" w:space="0" w:color="auto"/>
              <w:righ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b/>
                <w:sz w:val="24"/>
                <w:szCs w:val="24"/>
              </w:rPr>
            </w:pPr>
            <w:r w:rsidRPr="00D147CA">
              <w:rPr>
                <w:rStyle w:val="fontstyle01"/>
                <w:rFonts w:ascii="Times New Roman" w:hAnsi="Times New Roman" w:cs="Times New Roman"/>
                <w:b/>
                <w:sz w:val="24"/>
                <w:szCs w:val="24"/>
              </w:rPr>
              <w:t>Source of fund</w:t>
            </w:r>
          </w:p>
        </w:tc>
        <w:tc>
          <w:tcPr>
            <w:tcW w:w="2122" w:type="dxa"/>
            <w:tcBorders>
              <w:top w:val="single" w:sz="4" w:space="0" w:color="auto"/>
              <w:lef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sidRPr="00D147CA">
              <w:rPr>
                <w:rStyle w:val="fontstyle01"/>
                <w:rFonts w:ascii="Times New Roman" w:hAnsi="Times New Roman" w:cs="Times New Roman"/>
                <w:sz w:val="24"/>
                <w:szCs w:val="24"/>
              </w:rPr>
              <w:t>Bank Loan</w:t>
            </w:r>
          </w:p>
        </w:tc>
        <w:tc>
          <w:tcPr>
            <w:tcW w:w="2428" w:type="dxa"/>
            <w:tcBorders>
              <w:top w:val="single" w:sz="4" w:space="0" w:color="auto"/>
              <w:bottom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3</w:t>
            </w:r>
          </w:p>
        </w:tc>
        <w:tc>
          <w:tcPr>
            <w:tcW w:w="2177" w:type="dxa"/>
            <w:tcBorders>
              <w:top w:val="single" w:sz="4" w:space="0" w:color="auto"/>
              <w:bottom w:val="single" w:sz="4" w:space="0" w:color="auto"/>
            </w:tcBorders>
            <w:vAlign w:val="center"/>
          </w:tcPr>
          <w:p w:rsidR="00A66DBE" w:rsidRPr="008775EC" w:rsidRDefault="00A66DBE" w:rsidP="00B92BA7">
            <w:pPr>
              <w:spacing w:line="360" w:lineRule="auto"/>
              <w:jc w:val="center"/>
              <w:rPr>
                <w:rFonts w:ascii="Times New Roman" w:hAnsi="Times New Roman" w:cs="Times New Roman"/>
                <w:color w:val="000000"/>
                <w:sz w:val="24"/>
                <w:szCs w:val="24"/>
              </w:rPr>
            </w:pPr>
            <w:r w:rsidRPr="008775EC">
              <w:rPr>
                <w:rFonts w:ascii="Times New Roman" w:hAnsi="Times New Roman" w:cs="Times New Roman"/>
                <w:color w:val="000000"/>
                <w:sz w:val="24"/>
                <w:szCs w:val="24"/>
              </w:rPr>
              <w:t>30</w:t>
            </w:r>
          </w:p>
        </w:tc>
      </w:tr>
      <w:tr w:rsidR="00A66DBE" w:rsidRPr="00D147CA" w:rsidTr="00B92BA7">
        <w:trPr>
          <w:trHeight w:val="117"/>
        </w:trPr>
        <w:tc>
          <w:tcPr>
            <w:tcW w:w="2129" w:type="dxa"/>
            <w:vMerge/>
            <w:tcBorders>
              <w:righ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b/>
                <w:sz w:val="24"/>
                <w:szCs w:val="24"/>
              </w:rPr>
            </w:pPr>
          </w:p>
        </w:tc>
        <w:tc>
          <w:tcPr>
            <w:tcW w:w="2122" w:type="dxa"/>
            <w:tcBorders>
              <w:top w:val="single" w:sz="4" w:space="0" w:color="auto"/>
              <w:lef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sidRPr="00D147CA">
              <w:rPr>
                <w:rStyle w:val="fontstyle01"/>
                <w:rFonts w:ascii="Times New Roman" w:hAnsi="Times New Roman" w:cs="Times New Roman"/>
                <w:sz w:val="24"/>
                <w:szCs w:val="24"/>
              </w:rPr>
              <w:t>Own Source</w:t>
            </w:r>
          </w:p>
        </w:tc>
        <w:tc>
          <w:tcPr>
            <w:tcW w:w="2428" w:type="dxa"/>
            <w:tcBorders>
              <w:top w:val="single" w:sz="4" w:space="0" w:color="auto"/>
              <w:bottom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2</w:t>
            </w:r>
          </w:p>
        </w:tc>
        <w:tc>
          <w:tcPr>
            <w:tcW w:w="2177" w:type="dxa"/>
            <w:tcBorders>
              <w:top w:val="single" w:sz="4" w:space="0" w:color="auto"/>
              <w:bottom w:val="single" w:sz="4" w:space="0" w:color="auto"/>
            </w:tcBorders>
            <w:vAlign w:val="center"/>
          </w:tcPr>
          <w:p w:rsidR="00A66DBE" w:rsidRPr="008775EC" w:rsidRDefault="00A66DBE" w:rsidP="00B92BA7">
            <w:pPr>
              <w:spacing w:line="360" w:lineRule="auto"/>
              <w:jc w:val="center"/>
              <w:rPr>
                <w:rFonts w:ascii="Times New Roman" w:hAnsi="Times New Roman" w:cs="Times New Roman"/>
                <w:color w:val="000000"/>
                <w:sz w:val="24"/>
                <w:szCs w:val="24"/>
              </w:rPr>
            </w:pPr>
            <w:r w:rsidRPr="008775EC">
              <w:rPr>
                <w:rFonts w:ascii="Times New Roman" w:hAnsi="Times New Roman" w:cs="Times New Roman"/>
                <w:color w:val="000000"/>
                <w:sz w:val="24"/>
                <w:szCs w:val="24"/>
              </w:rPr>
              <w:t>20</w:t>
            </w:r>
          </w:p>
        </w:tc>
      </w:tr>
      <w:tr w:rsidR="00A66DBE" w:rsidRPr="00D147CA" w:rsidTr="00B92BA7">
        <w:trPr>
          <w:trHeight w:val="117"/>
        </w:trPr>
        <w:tc>
          <w:tcPr>
            <w:tcW w:w="2129" w:type="dxa"/>
            <w:vMerge/>
            <w:tcBorders>
              <w:righ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b/>
                <w:sz w:val="24"/>
                <w:szCs w:val="24"/>
              </w:rPr>
            </w:pPr>
          </w:p>
        </w:tc>
        <w:tc>
          <w:tcPr>
            <w:tcW w:w="2122" w:type="dxa"/>
            <w:tcBorders>
              <w:lef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Both</w:t>
            </w:r>
          </w:p>
        </w:tc>
        <w:tc>
          <w:tcPr>
            <w:tcW w:w="2428" w:type="dxa"/>
            <w:tcBorders>
              <w:top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5</w:t>
            </w:r>
          </w:p>
        </w:tc>
        <w:tc>
          <w:tcPr>
            <w:tcW w:w="2177" w:type="dxa"/>
            <w:tcBorders>
              <w:top w:val="single" w:sz="4" w:space="0" w:color="auto"/>
            </w:tcBorders>
            <w:vAlign w:val="center"/>
          </w:tcPr>
          <w:p w:rsidR="00A66DBE" w:rsidRPr="008775EC" w:rsidRDefault="00A66DBE" w:rsidP="00B92BA7">
            <w:pPr>
              <w:spacing w:line="360" w:lineRule="auto"/>
              <w:jc w:val="center"/>
              <w:rPr>
                <w:rFonts w:ascii="Times New Roman" w:hAnsi="Times New Roman" w:cs="Times New Roman"/>
                <w:color w:val="000000"/>
                <w:sz w:val="24"/>
                <w:szCs w:val="24"/>
              </w:rPr>
            </w:pPr>
            <w:r w:rsidRPr="008775EC">
              <w:rPr>
                <w:rFonts w:ascii="Times New Roman" w:hAnsi="Times New Roman" w:cs="Times New Roman"/>
                <w:color w:val="000000"/>
                <w:sz w:val="24"/>
                <w:szCs w:val="24"/>
              </w:rPr>
              <w:t>50</w:t>
            </w:r>
          </w:p>
        </w:tc>
      </w:tr>
      <w:tr w:rsidR="00A66DBE" w:rsidRPr="00D147CA" w:rsidTr="00B92BA7">
        <w:trPr>
          <w:trHeight w:val="71"/>
        </w:trPr>
        <w:tc>
          <w:tcPr>
            <w:tcW w:w="2129" w:type="dxa"/>
            <w:vMerge w:val="restart"/>
            <w:tcBorders>
              <w:righ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b/>
                <w:sz w:val="24"/>
                <w:szCs w:val="24"/>
              </w:rPr>
            </w:pPr>
            <w:r w:rsidRPr="00D147CA">
              <w:rPr>
                <w:rStyle w:val="fontstyle01"/>
                <w:rFonts w:ascii="Times New Roman" w:hAnsi="Times New Roman" w:cs="Times New Roman"/>
                <w:b/>
                <w:sz w:val="24"/>
                <w:szCs w:val="24"/>
              </w:rPr>
              <w:t>Herd size (Number)</w:t>
            </w:r>
          </w:p>
        </w:tc>
        <w:tc>
          <w:tcPr>
            <w:tcW w:w="2122" w:type="dxa"/>
            <w:tcBorders>
              <w:lef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25-40</w:t>
            </w:r>
          </w:p>
        </w:tc>
        <w:tc>
          <w:tcPr>
            <w:tcW w:w="2428" w:type="dxa"/>
            <w:tcBorders>
              <w:bottom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2</w:t>
            </w:r>
          </w:p>
        </w:tc>
        <w:tc>
          <w:tcPr>
            <w:tcW w:w="2177" w:type="dxa"/>
            <w:tcBorders>
              <w:bottom w:val="single" w:sz="4" w:space="0" w:color="auto"/>
            </w:tcBorders>
            <w:vAlign w:val="center"/>
          </w:tcPr>
          <w:p w:rsidR="00A66DBE" w:rsidRPr="008775EC" w:rsidRDefault="00A66DBE" w:rsidP="00B92BA7">
            <w:pPr>
              <w:spacing w:line="360" w:lineRule="auto"/>
              <w:jc w:val="center"/>
              <w:rPr>
                <w:rFonts w:ascii="Times New Roman" w:hAnsi="Times New Roman" w:cs="Times New Roman"/>
                <w:color w:val="000000"/>
                <w:sz w:val="24"/>
                <w:szCs w:val="24"/>
              </w:rPr>
            </w:pPr>
            <w:r w:rsidRPr="008775EC">
              <w:rPr>
                <w:rFonts w:ascii="Times New Roman" w:hAnsi="Times New Roman" w:cs="Times New Roman"/>
                <w:color w:val="000000"/>
                <w:sz w:val="24"/>
                <w:szCs w:val="24"/>
              </w:rPr>
              <w:t>20</w:t>
            </w:r>
          </w:p>
        </w:tc>
      </w:tr>
      <w:tr w:rsidR="00A66DBE" w:rsidRPr="00D147CA" w:rsidTr="00B92BA7">
        <w:trPr>
          <w:trHeight w:val="70"/>
        </w:trPr>
        <w:tc>
          <w:tcPr>
            <w:tcW w:w="2129" w:type="dxa"/>
            <w:vMerge/>
            <w:tcBorders>
              <w:righ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b/>
                <w:sz w:val="24"/>
                <w:szCs w:val="24"/>
              </w:rPr>
            </w:pPr>
          </w:p>
        </w:tc>
        <w:tc>
          <w:tcPr>
            <w:tcW w:w="2122" w:type="dxa"/>
            <w:tcBorders>
              <w:lef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41-55</w:t>
            </w:r>
          </w:p>
        </w:tc>
        <w:tc>
          <w:tcPr>
            <w:tcW w:w="2428" w:type="dxa"/>
            <w:tcBorders>
              <w:top w:val="single" w:sz="4" w:space="0" w:color="auto"/>
              <w:bottom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1</w:t>
            </w:r>
          </w:p>
        </w:tc>
        <w:tc>
          <w:tcPr>
            <w:tcW w:w="2177" w:type="dxa"/>
            <w:tcBorders>
              <w:top w:val="single" w:sz="4" w:space="0" w:color="auto"/>
              <w:bottom w:val="single" w:sz="4" w:space="0" w:color="auto"/>
            </w:tcBorders>
            <w:vAlign w:val="center"/>
          </w:tcPr>
          <w:p w:rsidR="00A66DBE" w:rsidRPr="008775EC" w:rsidRDefault="00A66DBE" w:rsidP="00B92BA7">
            <w:pPr>
              <w:spacing w:line="360" w:lineRule="auto"/>
              <w:jc w:val="center"/>
              <w:rPr>
                <w:rFonts w:ascii="Times New Roman" w:hAnsi="Times New Roman" w:cs="Times New Roman"/>
                <w:color w:val="000000"/>
                <w:sz w:val="24"/>
                <w:szCs w:val="24"/>
              </w:rPr>
            </w:pPr>
            <w:r w:rsidRPr="008775EC">
              <w:rPr>
                <w:rFonts w:ascii="Times New Roman" w:hAnsi="Times New Roman" w:cs="Times New Roman"/>
                <w:color w:val="000000"/>
                <w:sz w:val="24"/>
                <w:szCs w:val="24"/>
              </w:rPr>
              <w:t>10</w:t>
            </w:r>
          </w:p>
        </w:tc>
      </w:tr>
      <w:tr w:rsidR="00A66DBE" w:rsidRPr="00D147CA" w:rsidTr="00B92BA7">
        <w:trPr>
          <w:trHeight w:val="70"/>
        </w:trPr>
        <w:tc>
          <w:tcPr>
            <w:tcW w:w="2129" w:type="dxa"/>
            <w:vMerge/>
            <w:tcBorders>
              <w:righ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b/>
                <w:sz w:val="24"/>
                <w:szCs w:val="24"/>
              </w:rPr>
            </w:pPr>
          </w:p>
        </w:tc>
        <w:tc>
          <w:tcPr>
            <w:tcW w:w="2122" w:type="dxa"/>
            <w:tcBorders>
              <w:lef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56-70</w:t>
            </w:r>
          </w:p>
        </w:tc>
        <w:tc>
          <w:tcPr>
            <w:tcW w:w="2428" w:type="dxa"/>
            <w:tcBorders>
              <w:top w:val="single" w:sz="4" w:space="0" w:color="auto"/>
              <w:bottom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4</w:t>
            </w:r>
          </w:p>
        </w:tc>
        <w:tc>
          <w:tcPr>
            <w:tcW w:w="2177" w:type="dxa"/>
            <w:tcBorders>
              <w:top w:val="single" w:sz="4" w:space="0" w:color="auto"/>
              <w:bottom w:val="single" w:sz="4" w:space="0" w:color="auto"/>
            </w:tcBorders>
            <w:vAlign w:val="center"/>
          </w:tcPr>
          <w:p w:rsidR="00A66DBE" w:rsidRPr="008775EC" w:rsidRDefault="00A66DBE" w:rsidP="00B92BA7">
            <w:pPr>
              <w:spacing w:line="360" w:lineRule="auto"/>
              <w:jc w:val="center"/>
              <w:rPr>
                <w:rFonts w:ascii="Times New Roman" w:hAnsi="Times New Roman" w:cs="Times New Roman"/>
                <w:color w:val="000000"/>
                <w:sz w:val="24"/>
                <w:szCs w:val="24"/>
              </w:rPr>
            </w:pPr>
            <w:r w:rsidRPr="008775EC">
              <w:rPr>
                <w:rFonts w:ascii="Times New Roman" w:hAnsi="Times New Roman" w:cs="Times New Roman"/>
                <w:color w:val="000000"/>
                <w:sz w:val="24"/>
                <w:szCs w:val="24"/>
              </w:rPr>
              <w:t>40</w:t>
            </w:r>
          </w:p>
        </w:tc>
      </w:tr>
      <w:tr w:rsidR="00A66DBE" w:rsidRPr="00D147CA" w:rsidTr="00B92BA7">
        <w:trPr>
          <w:trHeight w:val="70"/>
        </w:trPr>
        <w:tc>
          <w:tcPr>
            <w:tcW w:w="2129" w:type="dxa"/>
            <w:vMerge/>
            <w:tcBorders>
              <w:righ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b/>
                <w:sz w:val="24"/>
                <w:szCs w:val="24"/>
              </w:rPr>
            </w:pPr>
          </w:p>
        </w:tc>
        <w:tc>
          <w:tcPr>
            <w:tcW w:w="2122" w:type="dxa"/>
            <w:tcBorders>
              <w:lef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71-85</w:t>
            </w:r>
          </w:p>
        </w:tc>
        <w:tc>
          <w:tcPr>
            <w:tcW w:w="2428" w:type="dxa"/>
            <w:tcBorders>
              <w:top w:val="single" w:sz="4" w:space="0" w:color="auto"/>
              <w:bottom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1</w:t>
            </w:r>
          </w:p>
        </w:tc>
        <w:tc>
          <w:tcPr>
            <w:tcW w:w="2177" w:type="dxa"/>
            <w:tcBorders>
              <w:top w:val="single" w:sz="4" w:space="0" w:color="auto"/>
              <w:bottom w:val="single" w:sz="4" w:space="0" w:color="auto"/>
            </w:tcBorders>
            <w:vAlign w:val="center"/>
          </w:tcPr>
          <w:p w:rsidR="00A66DBE" w:rsidRPr="008775EC" w:rsidRDefault="00A66DBE" w:rsidP="00B92BA7">
            <w:pPr>
              <w:spacing w:line="360" w:lineRule="auto"/>
              <w:jc w:val="center"/>
              <w:rPr>
                <w:rFonts w:ascii="Times New Roman" w:hAnsi="Times New Roman" w:cs="Times New Roman"/>
                <w:color w:val="000000"/>
                <w:sz w:val="24"/>
                <w:szCs w:val="24"/>
              </w:rPr>
            </w:pPr>
            <w:r w:rsidRPr="008775EC">
              <w:rPr>
                <w:rFonts w:ascii="Times New Roman" w:hAnsi="Times New Roman" w:cs="Times New Roman"/>
                <w:color w:val="000000"/>
                <w:sz w:val="24"/>
                <w:szCs w:val="24"/>
              </w:rPr>
              <w:t>10</w:t>
            </w:r>
          </w:p>
        </w:tc>
      </w:tr>
      <w:tr w:rsidR="00A66DBE" w:rsidRPr="00D147CA" w:rsidTr="00B92BA7">
        <w:trPr>
          <w:trHeight w:val="70"/>
        </w:trPr>
        <w:tc>
          <w:tcPr>
            <w:tcW w:w="2129" w:type="dxa"/>
            <w:vMerge/>
            <w:tcBorders>
              <w:righ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b/>
                <w:sz w:val="24"/>
                <w:szCs w:val="24"/>
              </w:rPr>
            </w:pPr>
          </w:p>
        </w:tc>
        <w:tc>
          <w:tcPr>
            <w:tcW w:w="2122" w:type="dxa"/>
            <w:tcBorders>
              <w:lef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86-100</w:t>
            </w:r>
          </w:p>
        </w:tc>
        <w:tc>
          <w:tcPr>
            <w:tcW w:w="2428" w:type="dxa"/>
            <w:tcBorders>
              <w:top w:val="single" w:sz="4" w:space="0" w:color="auto"/>
              <w:bottom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2</w:t>
            </w:r>
          </w:p>
        </w:tc>
        <w:tc>
          <w:tcPr>
            <w:tcW w:w="2177" w:type="dxa"/>
            <w:tcBorders>
              <w:top w:val="single" w:sz="4" w:space="0" w:color="auto"/>
              <w:bottom w:val="single" w:sz="4" w:space="0" w:color="auto"/>
            </w:tcBorders>
            <w:vAlign w:val="center"/>
          </w:tcPr>
          <w:p w:rsidR="00A66DBE" w:rsidRPr="008775EC" w:rsidRDefault="00A66DBE" w:rsidP="00B92BA7">
            <w:pPr>
              <w:spacing w:line="360" w:lineRule="auto"/>
              <w:jc w:val="center"/>
              <w:rPr>
                <w:rFonts w:ascii="Times New Roman" w:hAnsi="Times New Roman" w:cs="Times New Roman"/>
                <w:color w:val="000000"/>
                <w:sz w:val="24"/>
                <w:szCs w:val="24"/>
              </w:rPr>
            </w:pPr>
            <w:r w:rsidRPr="008775EC">
              <w:rPr>
                <w:rFonts w:ascii="Times New Roman" w:hAnsi="Times New Roman" w:cs="Times New Roman"/>
                <w:color w:val="000000"/>
                <w:sz w:val="24"/>
                <w:szCs w:val="24"/>
              </w:rPr>
              <w:t>20</w:t>
            </w:r>
          </w:p>
        </w:tc>
      </w:tr>
      <w:tr w:rsidR="00A66DBE" w:rsidRPr="00D147CA" w:rsidTr="00B92BA7">
        <w:trPr>
          <w:trHeight w:val="90"/>
        </w:trPr>
        <w:tc>
          <w:tcPr>
            <w:tcW w:w="2129" w:type="dxa"/>
            <w:vMerge w:val="restart"/>
            <w:tcBorders>
              <w:righ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b/>
                <w:sz w:val="24"/>
                <w:szCs w:val="24"/>
              </w:rPr>
            </w:pPr>
            <w:r w:rsidRPr="00D147CA">
              <w:rPr>
                <w:rStyle w:val="fontstyle01"/>
                <w:rFonts w:ascii="Times New Roman" w:hAnsi="Times New Roman" w:cs="Times New Roman"/>
                <w:b/>
                <w:sz w:val="24"/>
                <w:szCs w:val="24"/>
              </w:rPr>
              <w:t>Monthly income</w:t>
            </w:r>
          </w:p>
          <w:p w:rsidR="00A66DBE" w:rsidRPr="00D147CA" w:rsidRDefault="00A66DBE" w:rsidP="00B92BA7">
            <w:pPr>
              <w:spacing w:line="360" w:lineRule="auto"/>
              <w:jc w:val="center"/>
              <w:rPr>
                <w:rStyle w:val="fontstyle01"/>
                <w:rFonts w:ascii="Times New Roman" w:hAnsi="Times New Roman" w:cs="Times New Roman"/>
                <w:b/>
                <w:sz w:val="24"/>
                <w:szCs w:val="24"/>
              </w:rPr>
            </w:pPr>
            <w:r w:rsidRPr="00D147CA">
              <w:rPr>
                <w:rStyle w:val="fontstyle01"/>
                <w:rFonts w:ascii="Times New Roman" w:hAnsi="Times New Roman" w:cs="Times New Roman"/>
                <w:b/>
                <w:sz w:val="24"/>
                <w:szCs w:val="24"/>
              </w:rPr>
              <w:t>(</w:t>
            </w:r>
            <w:r>
              <w:rPr>
                <w:rStyle w:val="fontstyle01"/>
                <w:rFonts w:ascii="Times New Roman" w:hAnsi="Times New Roman" w:cs="Times New Roman"/>
                <w:b/>
                <w:sz w:val="24"/>
                <w:szCs w:val="24"/>
              </w:rPr>
              <w:t>Lakh</w:t>
            </w:r>
            <w:r w:rsidRPr="00D147CA">
              <w:rPr>
                <w:rStyle w:val="fontstyle01"/>
                <w:rFonts w:ascii="Times New Roman" w:hAnsi="Times New Roman" w:cs="Times New Roman"/>
                <w:b/>
                <w:sz w:val="24"/>
                <w:szCs w:val="24"/>
              </w:rPr>
              <w:t>)</w:t>
            </w:r>
          </w:p>
        </w:tc>
        <w:tc>
          <w:tcPr>
            <w:tcW w:w="2122" w:type="dxa"/>
            <w:tcBorders>
              <w:lef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2-3</w:t>
            </w:r>
          </w:p>
        </w:tc>
        <w:tc>
          <w:tcPr>
            <w:tcW w:w="2428" w:type="dxa"/>
            <w:tcBorders>
              <w:top w:val="single" w:sz="4" w:space="0" w:color="auto"/>
              <w:bottom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4</w:t>
            </w:r>
          </w:p>
        </w:tc>
        <w:tc>
          <w:tcPr>
            <w:tcW w:w="2177" w:type="dxa"/>
            <w:tcBorders>
              <w:top w:val="single" w:sz="4" w:space="0" w:color="auto"/>
              <w:bottom w:val="single" w:sz="4" w:space="0" w:color="auto"/>
            </w:tcBorders>
            <w:vAlign w:val="center"/>
          </w:tcPr>
          <w:p w:rsidR="00A66DBE" w:rsidRPr="008775EC" w:rsidRDefault="00A66DBE" w:rsidP="00B92BA7">
            <w:pPr>
              <w:spacing w:line="360" w:lineRule="auto"/>
              <w:jc w:val="center"/>
              <w:rPr>
                <w:rFonts w:ascii="Times New Roman" w:hAnsi="Times New Roman" w:cs="Times New Roman"/>
                <w:color w:val="000000"/>
                <w:sz w:val="24"/>
                <w:szCs w:val="24"/>
              </w:rPr>
            </w:pPr>
            <w:r w:rsidRPr="008775EC">
              <w:rPr>
                <w:rFonts w:ascii="Times New Roman" w:hAnsi="Times New Roman" w:cs="Times New Roman"/>
                <w:color w:val="000000"/>
                <w:sz w:val="24"/>
                <w:szCs w:val="24"/>
              </w:rPr>
              <w:t>40</w:t>
            </w:r>
          </w:p>
        </w:tc>
      </w:tr>
      <w:tr w:rsidR="00A66DBE" w:rsidRPr="00D147CA" w:rsidTr="00B92BA7">
        <w:trPr>
          <w:trHeight w:val="87"/>
        </w:trPr>
        <w:tc>
          <w:tcPr>
            <w:tcW w:w="2129" w:type="dxa"/>
            <w:vMerge/>
            <w:tcBorders>
              <w:righ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b/>
                <w:sz w:val="24"/>
                <w:szCs w:val="24"/>
              </w:rPr>
            </w:pPr>
          </w:p>
        </w:tc>
        <w:tc>
          <w:tcPr>
            <w:tcW w:w="2122" w:type="dxa"/>
            <w:tcBorders>
              <w:lef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3.1-4</w:t>
            </w:r>
          </w:p>
        </w:tc>
        <w:tc>
          <w:tcPr>
            <w:tcW w:w="2428" w:type="dxa"/>
            <w:tcBorders>
              <w:top w:val="single" w:sz="4" w:space="0" w:color="auto"/>
              <w:bottom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2</w:t>
            </w:r>
          </w:p>
        </w:tc>
        <w:tc>
          <w:tcPr>
            <w:tcW w:w="2177" w:type="dxa"/>
            <w:tcBorders>
              <w:top w:val="single" w:sz="4" w:space="0" w:color="auto"/>
              <w:bottom w:val="single" w:sz="4" w:space="0" w:color="auto"/>
            </w:tcBorders>
            <w:vAlign w:val="center"/>
          </w:tcPr>
          <w:p w:rsidR="00A66DBE" w:rsidRPr="008775EC" w:rsidRDefault="00A66DBE" w:rsidP="00B92BA7">
            <w:pPr>
              <w:spacing w:line="360" w:lineRule="auto"/>
              <w:jc w:val="center"/>
              <w:rPr>
                <w:rFonts w:ascii="Times New Roman" w:hAnsi="Times New Roman" w:cs="Times New Roman"/>
                <w:color w:val="000000"/>
                <w:sz w:val="24"/>
                <w:szCs w:val="24"/>
              </w:rPr>
            </w:pPr>
            <w:r w:rsidRPr="008775EC">
              <w:rPr>
                <w:rFonts w:ascii="Times New Roman" w:hAnsi="Times New Roman" w:cs="Times New Roman"/>
                <w:color w:val="000000"/>
                <w:sz w:val="24"/>
                <w:szCs w:val="24"/>
              </w:rPr>
              <w:t>20</w:t>
            </w:r>
          </w:p>
        </w:tc>
      </w:tr>
      <w:tr w:rsidR="00A66DBE" w:rsidRPr="00D147CA" w:rsidTr="00B92BA7">
        <w:trPr>
          <w:trHeight w:val="87"/>
        </w:trPr>
        <w:tc>
          <w:tcPr>
            <w:tcW w:w="2129" w:type="dxa"/>
            <w:vMerge/>
            <w:tcBorders>
              <w:righ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b/>
                <w:sz w:val="24"/>
                <w:szCs w:val="24"/>
              </w:rPr>
            </w:pPr>
          </w:p>
        </w:tc>
        <w:tc>
          <w:tcPr>
            <w:tcW w:w="2122" w:type="dxa"/>
            <w:tcBorders>
              <w:lef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4.1-5</w:t>
            </w:r>
          </w:p>
        </w:tc>
        <w:tc>
          <w:tcPr>
            <w:tcW w:w="2428" w:type="dxa"/>
            <w:tcBorders>
              <w:top w:val="single" w:sz="4" w:space="0" w:color="auto"/>
              <w:bottom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2</w:t>
            </w:r>
          </w:p>
        </w:tc>
        <w:tc>
          <w:tcPr>
            <w:tcW w:w="2177" w:type="dxa"/>
            <w:tcBorders>
              <w:top w:val="single" w:sz="4" w:space="0" w:color="auto"/>
              <w:bottom w:val="single" w:sz="4" w:space="0" w:color="auto"/>
            </w:tcBorders>
            <w:vAlign w:val="center"/>
          </w:tcPr>
          <w:p w:rsidR="00A66DBE" w:rsidRPr="008775EC" w:rsidRDefault="00A66DBE" w:rsidP="00B92BA7">
            <w:pPr>
              <w:spacing w:line="360" w:lineRule="auto"/>
              <w:jc w:val="center"/>
              <w:rPr>
                <w:rFonts w:ascii="Times New Roman" w:hAnsi="Times New Roman" w:cs="Times New Roman"/>
                <w:color w:val="000000"/>
                <w:sz w:val="24"/>
                <w:szCs w:val="24"/>
              </w:rPr>
            </w:pPr>
            <w:r w:rsidRPr="008775EC">
              <w:rPr>
                <w:rFonts w:ascii="Times New Roman" w:hAnsi="Times New Roman" w:cs="Times New Roman"/>
                <w:color w:val="000000"/>
                <w:sz w:val="24"/>
                <w:szCs w:val="24"/>
              </w:rPr>
              <w:t>20</w:t>
            </w:r>
          </w:p>
        </w:tc>
      </w:tr>
      <w:tr w:rsidR="00A66DBE" w:rsidRPr="00D147CA" w:rsidTr="00B92BA7">
        <w:trPr>
          <w:trHeight w:val="87"/>
        </w:trPr>
        <w:tc>
          <w:tcPr>
            <w:tcW w:w="2129" w:type="dxa"/>
            <w:vMerge/>
            <w:tcBorders>
              <w:righ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b/>
                <w:sz w:val="24"/>
                <w:szCs w:val="24"/>
              </w:rPr>
            </w:pPr>
          </w:p>
        </w:tc>
        <w:tc>
          <w:tcPr>
            <w:tcW w:w="2122" w:type="dxa"/>
            <w:tcBorders>
              <w:left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sidRPr="00D147CA">
              <w:rPr>
                <w:rStyle w:val="fontstyle01"/>
                <w:rFonts w:ascii="Times New Roman" w:hAnsi="Times New Roman" w:cs="Times New Roman"/>
                <w:sz w:val="24"/>
                <w:szCs w:val="24"/>
              </w:rPr>
              <w:t xml:space="preserve">Above </w:t>
            </w:r>
            <w:r>
              <w:rPr>
                <w:rStyle w:val="fontstyle01"/>
                <w:rFonts w:ascii="Times New Roman" w:hAnsi="Times New Roman" w:cs="Times New Roman"/>
                <w:sz w:val="24"/>
                <w:szCs w:val="24"/>
              </w:rPr>
              <w:t>5</w:t>
            </w:r>
          </w:p>
        </w:tc>
        <w:tc>
          <w:tcPr>
            <w:tcW w:w="2428" w:type="dxa"/>
            <w:tcBorders>
              <w:top w:val="single" w:sz="4" w:space="0" w:color="auto"/>
            </w:tcBorders>
            <w:vAlign w:val="center"/>
          </w:tcPr>
          <w:p w:rsidR="00A66DBE" w:rsidRPr="00D147CA" w:rsidRDefault="00A66DBE" w:rsidP="00B92BA7">
            <w:pPr>
              <w:spacing w:line="360" w:lineRule="auto"/>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2</w:t>
            </w:r>
          </w:p>
        </w:tc>
        <w:tc>
          <w:tcPr>
            <w:tcW w:w="2177" w:type="dxa"/>
            <w:tcBorders>
              <w:top w:val="single" w:sz="4" w:space="0" w:color="auto"/>
            </w:tcBorders>
            <w:vAlign w:val="center"/>
          </w:tcPr>
          <w:p w:rsidR="00A66DBE" w:rsidRPr="008775EC" w:rsidRDefault="00A66DBE" w:rsidP="00B92BA7">
            <w:pPr>
              <w:spacing w:line="360" w:lineRule="auto"/>
              <w:jc w:val="center"/>
              <w:rPr>
                <w:rFonts w:ascii="Times New Roman" w:hAnsi="Times New Roman" w:cs="Times New Roman"/>
                <w:color w:val="000000"/>
                <w:sz w:val="24"/>
                <w:szCs w:val="24"/>
              </w:rPr>
            </w:pPr>
            <w:r w:rsidRPr="008775EC">
              <w:rPr>
                <w:rFonts w:ascii="Times New Roman" w:hAnsi="Times New Roman" w:cs="Times New Roman"/>
                <w:color w:val="000000"/>
                <w:sz w:val="24"/>
                <w:szCs w:val="24"/>
              </w:rPr>
              <w:t>20</w:t>
            </w:r>
          </w:p>
        </w:tc>
      </w:tr>
    </w:tbl>
    <w:p w:rsidR="00A66DBE" w:rsidRDefault="00A66DBE" w:rsidP="00A66DBE">
      <w:pPr>
        <w:spacing w:line="360" w:lineRule="auto"/>
        <w:jc w:val="both"/>
        <w:rPr>
          <w:rFonts w:ascii="Times New Roman" w:hAnsi="Times New Roman" w:cs="Times New Roman"/>
          <w:b/>
          <w:sz w:val="24"/>
        </w:rPr>
      </w:pPr>
    </w:p>
    <w:p w:rsidR="00A66DBE" w:rsidRPr="0072064B" w:rsidRDefault="00A66DBE" w:rsidP="00A66DBE">
      <w:pPr>
        <w:spacing w:line="360" w:lineRule="auto"/>
        <w:jc w:val="center"/>
        <w:rPr>
          <w:rFonts w:ascii="Times New Roman" w:hAnsi="Times New Roman" w:cs="Times New Roman"/>
          <w:b/>
          <w:sz w:val="24"/>
        </w:rPr>
      </w:pPr>
      <w:r w:rsidRPr="0072064B">
        <w:rPr>
          <w:rFonts w:ascii="Times New Roman" w:hAnsi="Times New Roman" w:cs="Times New Roman"/>
          <w:b/>
          <w:sz w:val="24"/>
        </w:rPr>
        <w:lastRenderedPageBreak/>
        <w:t>Table 2: Different categories of dairy cattle in the farms</w:t>
      </w:r>
    </w:p>
    <w:tbl>
      <w:tblPr>
        <w:tblStyle w:val="LightShading2"/>
        <w:tblW w:w="9096" w:type="dxa"/>
        <w:jc w:val="center"/>
        <w:tblLook w:val="04A0"/>
      </w:tblPr>
      <w:tblGrid>
        <w:gridCol w:w="1567"/>
        <w:gridCol w:w="1350"/>
        <w:gridCol w:w="1460"/>
        <w:gridCol w:w="1283"/>
        <w:gridCol w:w="1349"/>
        <w:gridCol w:w="2327"/>
      </w:tblGrid>
      <w:tr w:rsidR="00A66DBE" w:rsidRPr="006742F4" w:rsidTr="00B92BA7">
        <w:trPr>
          <w:cnfStyle w:val="100000000000"/>
          <w:trHeight w:val="300"/>
          <w:jc w:val="center"/>
        </w:trPr>
        <w:tc>
          <w:tcPr>
            <w:cnfStyle w:val="001000000000"/>
            <w:tcW w:w="1567" w:type="dxa"/>
            <w:noWrap/>
            <w:hideMark/>
          </w:tcPr>
          <w:p w:rsidR="00A66DBE" w:rsidRPr="006742F4" w:rsidRDefault="00A66DBE" w:rsidP="00B92BA7">
            <w:pPr>
              <w:spacing w:line="360" w:lineRule="auto"/>
              <w:jc w:val="center"/>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Type of animal</w:t>
            </w:r>
          </w:p>
        </w:tc>
        <w:tc>
          <w:tcPr>
            <w:tcW w:w="1283" w:type="dxa"/>
            <w:noWrap/>
            <w:hideMark/>
          </w:tcPr>
          <w:p w:rsidR="00A66DBE" w:rsidRPr="006742F4" w:rsidRDefault="00A66DBE" w:rsidP="00B92BA7">
            <w:pPr>
              <w:spacing w:line="360" w:lineRule="auto"/>
              <w:jc w:val="center"/>
              <w:cnfStyle w:val="100000000000"/>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Indigenous animal</w:t>
            </w:r>
          </w:p>
        </w:tc>
        <w:tc>
          <w:tcPr>
            <w:tcW w:w="1460" w:type="dxa"/>
            <w:noWrap/>
            <w:hideMark/>
          </w:tcPr>
          <w:p w:rsidR="00A66DBE" w:rsidRPr="006742F4" w:rsidRDefault="00A66DBE" w:rsidP="00B92BA7">
            <w:pPr>
              <w:spacing w:line="360" w:lineRule="auto"/>
              <w:jc w:val="center"/>
              <w:cnfStyle w:val="100000000000"/>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Percentage (%)</w:t>
            </w:r>
          </w:p>
        </w:tc>
        <w:tc>
          <w:tcPr>
            <w:tcW w:w="1190" w:type="dxa"/>
            <w:noWrap/>
            <w:hideMark/>
          </w:tcPr>
          <w:p w:rsidR="00A66DBE" w:rsidRPr="006742F4" w:rsidRDefault="00A66DBE" w:rsidP="00B92BA7">
            <w:pPr>
              <w:spacing w:line="360" w:lineRule="auto"/>
              <w:jc w:val="center"/>
              <w:cnfStyle w:val="100000000000"/>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Crossbred animal</w:t>
            </w:r>
          </w:p>
        </w:tc>
        <w:tc>
          <w:tcPr>
            <w:tcW w:w="1269" w:type="dxa"/>
            <w:noWrap/>
            <w:hideMark/>
          </w:tcPr>
          <w:p w:rsidR="00A66DBE" w:rsidRPr="006742F4" w:rsidRDefault="00A66DBE" w:rsidP="00B92BA7">
            <w:pPr>
              <w:spacing w:line="360" w:lineRule="auto"/>
              <w:jc w:val="center"/>
              <w:cnfStyle w:val="100000000000"/>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Percentage (%)</w:t>
            </w:r>
          </w:p>
        </w:tc>
        <w:tc>
          <w:tcPr>
            <w:tcW w:w="2327" w:type="dxa"/>
            <w:noWrap/>
            <w:hideMark/>
          </w:tcPr>
          <w:p w:rsidR="00A66DBE" w:rsidRPr="006742F4" w:rsidRDefault="00A66DBE" w:rsidP="00B92BA7">
            <w:pPr>
              <w:spacing w:line="360" w:lineRule="auto"/>
              <w:jc w:val="center"/>
              <w:cnfStyle w:val="100000000000"/>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Average No. of cattle/ farm</w:t>
            </w:r>
          </w:p>
        </w:tc>
      </w:tr>
      <w:tr w:rsidR="00A66DBE" w:rsidRPr="006742F4" w:rsidTr="00B92BA7">
        <w:trPr>
          <w:cnfStyle w:val="000000100000"/>
          <w:trHeight w:val="300"/>
          <w:jc w:val="center"/>
        </w:trPr>
        <w:tc>
          <w:tcPr>
            <w:cnfStyle w:val="001000000000"/>
            <w:tcW w:w="1567" w:type="dxa"/>
            <w:noWrap/>
            <w:hideMark/>
          </w:tcPr>
          <w:p w:rsidR="00A66DBE" w:rsidRPr="006742F4" w:rsidRDefault="00A66DBE" w:rsidP="00B92BA7">
            <w:pPr>
              <w:spacing w:line="360" w:lineRule="auto"/>
              <w:jc w:val="center"/>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Milch cow</w:t>
            </w:r>
          </w:p>
        </w:tc>
        <w:tc>
          <w:tcPr>
            <w:tcW w:w="1283" w:type="dxa"/>
            <w:noWrap/>
            <w:hideMark/>
          </w:tcPr>
          <w:p w:rsidR="00A66DBE" w:rsidRPr="006742F4" w:rsidRDefault="00A66DBE" w:rsidP="00B92BA7">
            <w:pPr>
              <w:spacing w:line="360" w:lineRule="auto"/>
              <w:jc w:val="center"/>
              <w:cnfStyle w:val="000000100000"/>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50</w:t>
            </w:r>
          </w:p>
        </w:tc>
        <w:tc>
          <w:tcPr>
            <w:tcW w:w="1460" w:type="dxa"/>
            <w:noWrap/>
            <w:hideMark/>
          </w:tcPr>
          <w:p w:rsidR="00A66DBE" w:rsidRPr="006742F4" w:rsidRDefault="00A66DBE" w:rsidP="00B92BA7">
            <w:pPr>
              <w:spacing w:line="360" w:lineRule="auto"/>
              <w:jc w:val="center"/>
              <w:cnfStyle w:val="000000100000"/>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4.42</w:t>
            </w:r>
          </w:p>
        </w:tc>
        <w:tc>
          <w:tcPr>
            <w:tcW w:w="1190" w:type="dxa"/>
            <w:noWrap/>
            <w:hideMark/>
          </w:tcPr>
          <w:p w:rsidR="00A66DBE" w:rsidRPr="006742F4" w:rsidRDefault="00A66DBE" w:rsidP="00B92BA7">
            <w:pPr>
              <w:spacing w:line="360" w:lineRule="auto"/>
              <w:jc w:val="center"/>
              <w:cnfStyle w:val="000000100000"/>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290</w:t>
            </w:r>
          </w:p>
        </w:tc>
        <w:tc>
          <w:tcPr>
            <w:tcW w:w="1269" w:type="dxa"/>
            <w:noWrap/>
            <w:hideMark/>
          </w:tcPr>
          <w:p w:rsidR="00A66DBE" w:rsidRPr="006742F4" w:rsidRDefault="00A66DBE" w:rsidP="00B92BA7">
            <w:pPr>
              <w:spacing w:line="360" w:lineRule="auto"/>
              <w:jc w:val="center"/>
              <w:cnfStyle w:val="000000100000"/>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25.66</w:t>
            </w:r>
          </w:p>
        </w:tc>
        <w:tc>
          <w:tcPr>
            <w:tcW w:w="2327" w:type="dxa"/>
            <w:noWrap/>
            <w:hideMark/>
          </w:tcPr>
          <w:p w:rsidR="00A66DBE" w:rsidRPr="006742F4" w:rsidRDefault="00A66DBE" w:rsidP="00B92BA7">
            <w:pPr>
              <w:spacing w:line="360" w:lineRule="auto"/>
              <w:jc w:val="center"/>
              <w:cnfStyle w:val="000000100000"/>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34</w:t>
            </w:r>
          </w:p>
        </w:tc>
      </w:tr>
      <w:tr w:rsidR="00A66DBE" w:rsidRPr="006742F4" w:rsidTr="00B92BA7">
        <w:trPr>
          <w:trHeight w:val="300"/>
          <w:jc w:val="center"/>
        </w:trPr>
        <w:tc>
          <w:tcPr>
            <w:cnfStyle w:val="001000000000"/>
            <w:tcW w:w="1567" w:type="dxa"/>
            <w:noWrap/>
            <w:hideMark/>
          </w:tcPr>
          <w:p w:rsidR="00A66DBE" w:rsidRPr="006742F4" w:rsidRDefault="00A66DBE" w:rsidP="00B92BA7">
            <w:pPr>
              <w:spacing w:line="360" w:lineRule="auto"/>
              <w:jc w:val="center"/>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Dry cows</w:t>
            </w:r>
          </w:p>
        </w:tc>
        <w:tc>
          <w:tcPr>
            <w:tcW w:w="1283" w:type="dxa"/>
            <w:noWrap/>
            <w:hideMark/>
          </w:tcPr>
          <w:p w:rsidR="00A66DBE" w:rsidRPr="006742F4" w:rsidRDefault="00A66DBE" w:rsidP="00B92BA7">
            <w:pPr>
              <w:spacing w:line="360" w:lineRule="auto"/>
              <w:jc w:val="center"/>
              <w:cnfStyle w:val="000000000000"/>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20</w:t>
            </w:r>
          </w:p>
        </w:tc>
        <w:tc>
          <w:tcPr>
            <w:tcW w:w="1460" w:type="dxa"/>
            <w:noWrap/>
            <w:hideMark/>
          </w:tcPr>
          <w:p w:rsidR="00A66DBE" w:rsidRPr="006742F4" w:rsidRDefault="00A66DBE" w:rsidP="00B92BA7">
            <w:pPr>
              <w:spacing w:line="360" w:lineRule="auto"/>
              <w:jc w:val="center"/>
              <w:cnfStyle w:val="000000000000"/>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7</w:t>
            </w:r>
          </w:p>
        </w:tc>
        <w:tc>
          <w:tcPr>
            <w:tcW w:w="1190" w:type="dxa"/>
            <w:noWrap/>
            <w:hideMark/>
          </w:tcPr>
          <w:p w:rsidR="00A66DBE" w:rsidRPr="006742F4" w:rsidRDefault="00A66DBE" w:rsidP="00B92BA7">
            <w:pPr>
              <w:spacing w:line="360" w:lineRule="auto"/>
              <w:jc w:val="center"/>
              <w:cnfStyle w:val="000000000000"/>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80</w:t>
            </w:r>
          </w:p>
        </w:tc>
        <w:tc>
          <w:tcPr>
            <w:tcW w:w="1269" w:type="dxa"/>
            <w:noWrap/>
            <w:hideMark/>
          </w:tcPr>
          <w:p w:rsidR="00A66DBE" w:rsidRPr="006742F4" w:rsidRDefault="00A66DBE" w:rsidP="00B92BA7">
            <w:pPr>
              <w:spacing w:line="360" w:lineRule="auto"/>
              <w:jc w:val="center"/>
              <w:cnfStyle w:val="000000000000"/>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7.0</w:t>
            </w:r>
            <w:r>
              <w:rPr>
                <w:rFonts w:ascii="Times New Roman" w:eastAsia="Times New Roman" w:hAnsi="Times New Roman" w:cs="Times New Roman"/>
                <w:color w:val="000000"/>
                <w:sz w:val="24"/>
                <w:szCs w:val="24"/>
              </w:rPr>
              <w:t>8</w:t>
            </w:r>
          </w:p>
        </w:tc>
        <w:tc>
          <w:tcPr>
            <w:tcW w:w="2327" w:type="dxa"/>
            <w:noWrap/>
            <w:hideMark/>
          </w:tcPr>
          <w:p w:rsidR="00A66DBE" w:rsidRPr="006742F4" w:rsidRDefault="00A66DBE" w:rsidP="00B92BA7">
            <w:pPr>
              <w:spacing w:line="360" w:lineRule="auto"/>
              <w:jc w:val="center"/>
              <w:cnfStyle w:val="000000000000"/>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10</w:t>
            </w:r>
          </w:p>
        </w:tc>
      </w:tr>
      <w:tr w:rsidR="00A66DBE" w:rsidRPr="006742F4" w:rsidTr="00B92BA7">
        <w:trPr>
          <w:cnfStyle w:val="000000100000"/>
          <w:trHeight w:val="300"/>
          <w:jc w:val="center"/>
        </w:trPr>
        <w:tc>
          <w:tcPr>
            <w:cnfStyle w:val="001000000000"/>
            <w:tcW w:w="1567" w:type="dxa"/>
            <w:noWrap/>
            <w:hideMark/>
          </w:tcPr>
          <w:p w:rsidR="00A66DBE" w:rsidRPr="006742F4" w:rsidRDefault="00A66DBE" w:rsidP="00B92BA7">
            <w:pPr>
              <w:spacing w:line="360" w:lineRule="auto"/>
              <w:jc w:val="center"/>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Pregnant</w:t>
            </w:r>
          </w:p>
        </w:tc>
        <w:tc>
          <w:tcPr>
            <w:tcW w:w="1283" w:type="dxa"/>
            <w:noWrap/>
            <w:hideMark/>
          </w:tcPr>
          <w:p w:rsidR="00A66DBE" w:rsidRPr="006742F4" w:rsidRDefault="00A66DBE" w:rsidP="00B92BA7">
            <w:pPr>
              <w:spacing w:line="360" w:lineRule="auto"/>
              <w:jc w:val="center"/>
              <w:cnfStyle w:val="000000100000"/>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30</w:t>
            </w:r>
          </w:p>
        </w:tc>
        <w:tc>
          <w:tcPr>
            <w:tcW w:w="1460" w:type="dxa"/>
            <w:noWrap/>
            <w:hideMark/>
          </w:tcPr>
          <w:p w:rsidR="00A66DBE" w:rsidRPr="006742F4" w:rsidRDefault="00A66DBE" w:rsidP="00B92BA7">
            <w:pPr>
              <w:spacing w:line="360" w:lineRule="auto"/>
              <w:jc w:val="center"/>
              <w:cnfStyle w:val="000000100000"/>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2.65</w:t>
            </w:r>
          </w:p>
        </w:tc>
        <w:tc>
          <w:tcPr>
            <w:tcW w:w="1190" w:type="dxa"/>
            <w:noWrap/>
            <w:hideMark/>
          </w:tcPr>
          <w:p w:rsidR="00A66DBE" w:rsidRPr="006742F4" w:rsidRDefault="00A66DBE" w:rsidP="00B92BA7">
            <w:pPr>
              <w:spacing w:line="360" w:lineRule="auto"/>
              <w:jc w:val="center"/>
              <w:cnfStyle w:val="000000100000"/>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70</w:t>
            </w:r>
          </w:p>
        </w:tc>
        <w:tc>
          <w:tcPr>
            <w:tcW w:w="1269" w:type="dxa"/>
            <w:noWrap/>
            <w:hideMark/>
          </w:tcPr>
          <w:p w:rsidR="00A66DBE" w:rsidRPr="006742F4" w:rsidRDefault="00A66DBE" w:rsidP="00B92BA7">
            <w:pPr>
              <w:spacing w:line="360" w:lineRule="auto"/>
              <w:jc w:val="center"/>
              <w:cnfStyle w:val="000000100000"/>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6.19</w:t>
            </w:r>
          </w:p>
        </w:tc>
        <w:tc>
          <w:tcPr>
            <w:tcW w:w="2327" w:type="dxa"/>
            <w:noWrap/>
            <w:hideMark/>
          </w:tcPr>
          <w:p w:rsidR="00A66DBE" w:rsidRPr="006742F4" w:rsidRDefault="00A66DBE" w:rsidP="00B92BA7">
            <w:pPr>
              <w:spacing w:line="360" w:lineRule="auto"/>
              <w:jc w:val="center"/>
              <w:cnfStyle w:val="000000100000"/>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10</w:t>
            </w:r>
          </w:p>
        </w:tc>
      </w:tr>
      <w:tr w:rsidR="00A66DBE" w:rsidRPr="006742F4" w:rsidTr="00B92BA7">
        <w:trPr>
          <w:trHeight w:val="300"/>
          <w:jc w:val="center"/>
        </w:trPr>
        <w:tc>
          <w:tcPr>
            <w:cnfStyle w:val="001000000000"/>
            <w:tcW w:w="1567" w:type="dxa"/>
            <w:noWrap/>
            <w:hideMark/>
          </w:tcPr>
          <w:p w:rsidR="00A66DBE" w:rsidRPr="006742F4" w:rsidRDefault="00A66DBE" w:rsidP="00B92BA7">
            <w:pPr>
              <w:spacing w:line="360" w:lineRule="auto"/>
              <w:jc w:val="center"/>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Heifer</w:t>
            </w:r>
          </w:p>
        </w:tc>
        <w:tc>
          <w:tcPr>
            <w:tcW w:w="1283" w:type="dxa"/>
            <w:noWrap/>
            <w:hideMark/>
          </w:tcPr>
          <w:p w:rsidR="00A66DBE" w:rsidRPr="006742F4" w:rsidRDefault="00A66DBE" w:rsidP="00B92BA7">
            <w:pPr>
              <w:spacing w:line="360" w:lineRule="auto"/>
              <w:jc w:val="center"/>
              <w:cnfStyle w:val="000000000000"/>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100</w:t>
            </w:r>
          </w:p>
        </w:tc>
        <w:tc>
          <w:tcPr>
            <w:tcW w:w="1460" w:type="dxa"/>
            <w:noWrap/>
            <w:hideMark/>
          </w:tcPr>
          <w:p w:rsidR="00A66DBE" w:rsidRPr="006742F4" w:rsidRDefault="00A66DBE" w:rsidP="00B92BA7">
            <w:pPr>
              <w:spacing w:line="360" w:lineRule="auto"/>
              <w:jc w:val="center"/>
              <w:cnfStyle w:val="000000000000"/>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8.8</w:t>
            </w:r>
            <w:r>
              <w:rPr>
                <w:rFonts w:ascii="Times New Roman" w:eastAsia="Times New Roman" w:hAnsi="Times New Roman" w:cs="Times New Roman"/>
                <w:color w:val="000000"/>
                <w:sz w:val="24"/>
                <w:szCs w:val="24"/>
              </w:rPr>
              <w:t>5</w:t>
            </w:r>
          </w:p>
        </w:tc>
        <w:tc>
          <w:tcPr>
            <w:tcW w:w="1190" w:type="dxa"/>
            <w:noWrap/>
            <w:hideMark/>
          </w:tcPr>
          <w:p w:rsidR="00A66DBE" w:rsidRPr="006742F4" w:rsidRDefault="00A66DBE" w:rsidP="00B92BA7">
            <w:pPr>
              <w:spacing w:line="360" w:lineRule="auto"/>
              <w:jc w:val="center"/>
              <w:cnfStyle w:val="000000000000"/>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260</w:t>
            </w:r>
          </w:p>
        </w:tc>
        <w:tc>
          <w:tcPr>
            <w:tcW w:w="1269" w:type="dxa"/>
            <w:noWrap/>
            <w:hideMark/>
          </w:tcPr>
          <w:p w:rsidR="00A66DBE" w:rsidRPr="006742F4" w:rsidRDefault="00A66DBE" w:rsidP="00B92BA7">
            <w:pPr>
              <w:spacing w:line="360" w:lineRule="auto"/>
              <w:jc w:val="center"/>
              <w:cnfStyle w:val="000000000000"/>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23.0</w:t>
            </w:r>
            <w:r>
              <w:rPr>
                <w:rFonts w:ascii="Times New Roman" w:eastAsia="Times New Roman" w:hAnsi="Times New Roman" w:cs="Times New Roman"/>
                <w:color w:val="000000"/>
                <w:sz w:val="24"/>
                <w:szCs w:val="24"/>
              </w:rPr>
              <w:t>1</w:t>
            </w:r>
          </w:p>
        </w:tc>
        <w:tc>
          <w:tcPr>
            <w:tcW w:w="2327" w:type="dxa"/>
            <w:noWrap/>
            <w:hideMark/>
          </w:tcPr>
          <w:p w:rsidR="00A66DBE" w:rsidRPr="006742F4" w:rsidRDefault="00A66DBE" w:rsidP="00B92BA7">
            <w:pPr>
              <w:spacing w:line="360" w:lineRule="auto"/>
              <w:jc w:val="center"/>
              <w:cnfStyle w:val="000000000000"/>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36</w:t>
            </w:r>
          </w:p>
        </w:tc>
      </w:tr>
      <w:tr w:rsidR="00A66DBE" w:rsidRPr="006742F4" w:rsidTr="00B92BA7">
        <w:trPr>
          <w:cnfStyle w:val="000000100000"/>
          <w:trHeight w:val="300"/>
          <w:jc w:val="center"/>
        </w:trPr>
        <w:tc>
          <w:tcPr>
            <w:cnfStyle w:val="001000000000"/>
            <w:tcW w:w="1567" w:type="dxa"/>
            <w:noWrap/>
            <w:hideMark/>
          </w:tcPr>
          <w:p w:rsidR="00A66DBE" w:rsidRPr="006742F4" w:rsidRDefault="00A66DBE" w:rsidP="00B92BA7">
            <w:pPr>
              <w:spacing w:line="360" w:lineRule="auto"/>
              <w:jc w:val="center"/>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Yearling bull</w:t>
            </w:r>
          </w:p>
        </w:tc>
        <w:tc>
          <w:tcPr>
            <w:tcW w:w="1283" w:type="dxa"/>
            <w:noWrap/>
            <w:hideMark/>
          </w:tcPr>
          <w:p w:rsidR="00A66DBE" w:rsidRPr="006742F4" w:rsidRDefault="00A66DBE" w:rsidP="00B92BA7">
            <w:pPr>
              <w:spacing w:line="360" w:lineRule="auto"/>
              <w:jc w:val="center"/>
              <w:cnfStyle w:val="000000100000"/>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10</w:t>
            </w:r>
          </w:p>
        </w:tc>
        <w:tc>
          <w:tcPr>
            <w:tcW w:w="1460" w:type="dxa"/>
            <w:noWrap/>
            <w:hideMark/>
          </w:tcPr>
          <w:p w:rsidR="00A66DBE" w:rsidRPr="006742F4" w:rsidRDefault="00A66DBE" w:rsidP="00B92BA7">
            <w:pPr>
              <w:spacing w:line="360" w:lineRule="auto"/>
              <w:jc w:val="center"/>
              <w:cnfStyle w:val="000000100000"/>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0.88</w:t>
            </w:r>
          </w:p>
        </w:tc>
        <w:tc>
          <w:tcPr>
            <w:tcW w:w="1190" w:type="dxa"/>
            <w:noWrap/>
            <w:hideMark/>
          </w:tcPr>
          <w:p w:rsidR="00A66DBE" w:rsidRPr="006742F4" w:rsidRDefault="00A66DBE" w:rsidP="00B92BA7">
            <w:pPr>
              <w:spacing w:line="360" w:lineRule="auto"/>
              <w:jc w:val="center"/>
              <w:cnfStyle w:val="000000100000"/>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20</w:t>
            </w:r>
          </w:p>
        </w:tc>
        <w:tc>
          <w:tcPr>
            <w:tcW w:w="1269" w:type="dxa"/>
            <w:noWrap/>
            <w:hideMark/>
          </w:tcPr>
          <w:p w:rsidR="00A66DBE" w:rsidRPr="006742F4" w:rsidRDefault="00A66DBE" w:rsidP="00B92BA7">
            <w:pPr>
              <w:spacing w:line="360" w:lineRule="auto"/>
              <w:jc w:val="center"/>
              <w:cnfStyle w:val="000000100000"/>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7</w:t>
            </w:r>
          </w:p>
        </w:tc>
        <w:tc>
          <w:tcPr>
            <w:tcW w:w="2327" w:type="dxa"/>
            <w:noWrap/>
            <w:hideMark/>
          </w:tcPr>
          <w:p w:rsidR="00A66DBE" w:rsidRPr="006742F4" w:rsidRDefault="00A66DBE" w:rsidP="00B92BA7">
            <w:pPr>
              <w:spacing w:line="360" w:lineRule="auto"/>
              <w:jc w:val="center"/>
              <w:cnfStyle w:val="000000100000"/>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3</w:t>
            </w:r>
          </w:p>
        </w:tc>
      </w:tr>
      <w:tr w:rsidR="00A66DBE" w:rsidRPr="006742F4" w:rsidTr="00B92BA7">
        <w:trPr>
          <w:trHeight w:val="300"/>
          <w:jc w:val="center"/>
        </w:trPr>
        <w:tc>
          <w:tcPr>
            <w:cnfStyle w:val="001000000000"/>
            <w:tcW w:w="1567" w:type="dxa"/>
            <w:noWrap/>
            <w:hideMark/>
          </w:tcPr>
          <w:p w:rsidR="00A66DBE" w:rsidRPr="006742F4" w:rsidRDefault="00A66DBE" w:rsidP="00B92BA7">
            <w:pPr>
              <w:spacing w:line="360" w:lineRule="auto"/>
              <w:jc w:val="center"/>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Bull calf</w:t>
            </w:r>
          </w:p>
        </w:tc>
        <w:tc>
          <w:tcPr>
            <w:tcW w:w="1283" w:type="dxa"/>
            <w:noWrap/>
            <w:hideMark/>
          </w:tcPr>
          <w:p w:rsidR="00A66DBE" w:rsidRPr="006742F4" w:rsidRDefault="00A66DBE" w:rsidP="00B92BA7">
            <w:pPr>
              <w:spacing w:line="360" w:lineRule="auto"/>
              <w:jc w:val="center"/>
              <w:cnfStyle w:val="000000000000"/>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20</w:t>
            </w:r>
          </w:p>
        </w:tc>
        <w:tc>
          <w:tcPr>
            <w:tcW w:w="1460" w:type="dxa"/>
            <w:noWrap/>
            <w:hideMark/>
          </w:tcPr>
          <w:p w:rsidR="00A66DBE" w:rsidRPr="006742F4" w:rsidRDefault="00A66DBE" w:rsidP="00B92BA7">
            <w:pPr>
              <w:spacing w:line="360" w:lineRule="auto"/>
              <w:jc w:val="center"/>
              <w:cnfStyle w:val="000000000000"/>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7</w:t>
            </w:r>
          </w:p>
        </w:tc>
        <w:tc>
          <w:tcPr>
            <w:tcW w:w="1190" w:type="dxa"/>
            <w:noWrap/>
            <w:hideMark/>
          </w:tcPr>
          <w:p w:rsidR="00A66DBE" w:rsidRPr="006742F4" w:rsidRDefault="00A66DBE" w:rsidP="00B92BA7">
            <w:pPr>
              <w:spacing w:line="360" w:lineRule="auto"/>
              <w:jc w:val="center"/>
              <w:cnfStyle w:val="000000000000"/>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60</w:t>
            </w:r>
          </w:p>
        </w:tc>
        <w:tc>
          <w:tcPr>
            <w:tcW w:w="1269" w:type="dxa"/>
            <w:noWrap/>
            <w:hideMark/>
          </w:tcPr>
          <w:p w:rsidR="00A66DBE" w:rsidRPr="006742F4" w:rsidRDefault="00A66DBE" w:rsidP="00B92BA7">
            <w:pPr>
              <w:spacing w:line="360" w:lineRule="auto"/>
              <w:jc w:val="center"/>
              <w:cnfStyle w:val="000000000000"/>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5.3</w:t>
            </w:r>
            <w:r>
              <w:rPr>
                <w:rFonts w:ascii="Times New Roman" w:eastAsia="Times New Roman" w:hAnsi="Times New Roman" w:cs="Times New Roman"/>
                <w:color w:val="000000"/>
                <w:sz w:val="24"/>
                <w:szCs w:val="24"/>
              </w:rPr>
              <w:t>1</w:t>
            </w:r>
          </w:p>
        </w:tc>
        <w:tc>
          <w:tcPr>
            <w:tcW w:w="2327" w:type="dxa"/>
            <w:noWrap/>
            <w:hideMark/>
          </w:tcPr>
          <w:p w:rsidR="00A66DBE" w:rsidRPr="006742F4" w:rsidRDefault="00A66DBE" w:rsidP="00B92BA7">
            <w:pPr>
              <w:spacing w:line="360" w:lineRule="auto"/>
              <w:jc w:val="center"/>
              <w:cnfStyle w:val="000000000000"/>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8</w:t>
            </w:r>
          </w:p>
        </w:tc>
      </w:tr>
      <w:tr w:rsidR="00A66DBE" w:rsidRPr="006742F4" w:rsidTr="00B92BA7">
        <w:trPr>
          <w:cnfStyle w:val="000000100000"/>
          <w:trHeight w:val="300"/>
          <w:jc w:val="center"/>
        </w:trPr>
        <w:tc>
          <w:tcPr>
            <w:cnfStyle w:val="001000000000"/>
            <w:tcW w:w="1567" w:type="dxa"/>
            <w:noWrap/>
            <w:hideMark/>
          </w:tcPr>
          <w:p w:rsidR="00A66DBE" w:rsidRPr="006742F4" w:rsidRDefault="00A66DBE" w:rsidP="00B92BA7">
            <w:pPr>
              <w:spacing w:line="360" w:lineRule="auto"/>
              <w:jc w:val="center"/>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Heifer calf</w:t>
            </w:r>
          </w:p>
        </w:tc>
        <w:tc>
          <w:tcPr>
            <w:tcW w:w="1283" w:type="dxa"/>
            <w:noWrap/>
            <w:hideMark/>
          </w:tcPr>
          <w:p w:rsidR="00A66DBE" w:rsidRPr="006742F4" w:rsidRDefault="00A66DBE" w:rsidP="00B92BA7">
            <w:pPr>
              <w:spacing w:line="360" w:lineRule="auto"/>
              <w:jc w:val="center"/>
              <w:cnfStyle w:val="000000100000"/>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30</w:t>
            </w:r>
          </w:p>
        </w:tc>
        <w:tc>
          <w:tcPr>
            <w:tcW w:w="1460" w:type="dxa"/>
            <w:noWrap/>
            <w:hideMark/>
          </w:tcPr>
          <w:p w:rsidR="00A66DBE" w:rsidRPr="006742F4" w:rsidRDefault="00A66DBE" w:rsidP="00B92BA7">
            <w:pPr>
              <w:spacing w:line="360" w:lineRule="auto"/>
              <w:jc w:val="center"/>
              <w:cnfStyle w:val="000000100000"/>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2.65</w:t>
            </w:r>
          </w:p>
        </w:tc>
        <w:tc>
          <w:tcPr>
            <w:tcW w:w="1190" w:type="dxa"/>
            <w:noWrap/>
            <w:hideMark/>
          </w:tcPr>
          <w:p w:rsidR="00A66DBE" w:rsidRPr="006742F4" w:rsidRDefault="00A66DBE" w:rsidP="00B92BA7">
            <w:pPr>
              <w:spacing w:line="360" w:lineRule="auto"/>
              <w:jc w:val="center"/>
              <w:cnfStyle w:val="000000100000"/>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90</w:t>
            </w:r>
          </w:p>
        </w:tc>
        <w:tc>
          <w:tcPr>
            <w:tcW w:w="1269" w:type="dxa"/>
            <w:noWrap/>
            <w:hideMark/>
          </w:tcPr>
          <w:p w:rsidR="00A66DBE" w:rsidRPr="006742F4" w:rsidRDefault="00A66DBE" w:rsidP="00B92BA7">
            <w:pPr>
              <w:spacing w:line="360" w:lineRule="auto"/>
              <w:jc w:val="center"/>
              <w:cnfStyle w:val="000000100000"/>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7.96</w:t>
            </w:r>
          </w:p>
        </w:tc>
        <w:tc>
          <w:tcPr>
            <w:tcW w:w="2327" w:type="dxa"/>
            <w:noWrap/>
            <w:hideMark/>
          </w:tcPr>
          <w:p w:rsidR="00A66DBE" w:rsidRPr="006742F4" w:rsidRDefault="00A66DBE" w:rsidP="00B92BA7">
            <w:pPr>
              <w:spacing w:line="360" w:lineRule="auto"/>
              <w:jc w:val="center"/>
              <w:cnfStyle w:val="000000100000"/>
              <w:rPr>
                <w:rFonts w:ascii="Times New Roman" w:eastAsia="Times New Roman" w:hAnsi="Times New Roman" w:cs="Times New Roman"/>
                <w:color w:val="000000"/>
                <w:sz w:val="24"/>
                <w:szCs w:val="24"/>
              </w:rPr>
            </w:pPr>
            <w:r w:rsidRPr="006742F4">
              <w:rPr>
                <w:rFonts w:ascii="Times New Roman" w:eastAsia="Times New Roman" w:hAnsi="Times New Roman" w:cs="Times New Roman"/>
                <w:color w:val="000000"/>
                <w:sz w:val="24"/>
                <w:szCs w:val="24"/>
              </w:rPr>
              <w:t>12</w:t>
            </w:r>
          </w:p>
        </w:tc>
      </w:tr>
      <w:tr w:rsidR="00A66DBE" w:rsidRPr="006742F4" w:rsidTr="00B92BA7">
        <w:trPr>
          <w:trHeight w:val="300"/>
          <w:jc w:val="center"/>
        </w:trPr>
        <w:tc>
          <w:tcPr>
            <w:cnfStyle w:val="001000000000"/>
            <w:tcW w:w="1567" w:type="dxa"/>
            <w:noWrap/>
            <w:hideMark/>
          </w:tcPr>
          <w:p w:rsidR="00A66DBE" w:rsidRPr="00D10E8D" w:rsidRDefault="00A66DBE" w:rsidP="00B92BA7">
            <w:pPr>
              <w:spacing w:line="360" w:lineRule="auto"/>
              <w:jc w:val="center"/>
              <w:rPr>
                <w:rFonts w:ascii="Times New Roman" w:eastAsia="Times New Roman" w:hAnsi="Times New Roman" w:cs="Times New Roman"/>
                <w:b w:val="0"/>
                <w:color w:val="000000"/>
                <w:sz w:val="24"/>
                <w:szCs w:val="24"/>
              </w:rPr>
            </w:pPr>
            <w:r w:rsidRPr="00D10E8D">
              <w:rPr>
                <w:rFonts w:ascii="Times New Roman" w:eastAsia="Times New Roman" w:hAnsi="Times New Roman" w:cs="Times New Roman"/>
                <w:b w:val="0"/>
                <w:color w:val="000000"/>
                <w:sz w:val="24"/>
                <w:szCs w:val="24"/>
              </w:rPr>
              <w:t>Total</w:t>
            </w:r>
          </w:p>
        </w:tc>
        <w:tc>
          <w:tcPr>
            <w:tcW w:w="1283" w:type="dxa"/>
            <w:noWrap/>
            <w:hideMark/>
          </w:tcPr>
          <w:p w:rsidR="00A66DBE" w:rsidRPr="00D10E8D" w:rsidRDefault="00A66DBE" w:rsidP="00B92BA7">
            <w:pPr>
              <w:spacing w:line="360" w:lineRule="auto"/>
              <w:jc w:val="center"/>
              <w:cnfStyle w:val="000000000000"/>
              <w:rPr>
                <w:rFonts w:ascii="Times New Roman" w:eastAsia="Times New Roman" w:hAnsi="Times New Roman" w:cs="Times New Roman"/>
                <w:b/>
                <w:color w:val="000000"/>
                <w:sz w:val="24"/>
                <w:szCs w:val="24"/>
              </w:rPr>
            </w:pPr>
            <w:r w:rsidRPr="00D10E8D">
              <w:rPr>
                <w:rFonts w:ascii="Times New Roman" w:eastAsia="Times New Roman" w:hAnsi="Times New Roman" w:cs="Times New Roman"/>
                <w:b/>
                <w:color w:val="000000"/>
                <w:sz w:val="24"/>
                <w:szCs w:val="24"/>
              </w:rPr>
              <w:t>260</w:t>
            </w:r>
          </w:p>
        </w:tc>
        <w:tc>
          <w:tcPr>
            <w:tcW w:w="1460" w:type="dxa"/>
            <w:noWrap/>
            <w:hideMark/>
          </w:tcPr>
          <w:p w:rsidR="00A66DBE" w:rsidRPr="00D10E8D" w:rsidRDefault="00A66DBE" w:rsidP="00B92BA7">
            <w:pPr>
              <w:spacing w:line="360" w:lineRule="auto"/>
              <w:jc w:val="center"/>
              <w:cnfStyle w:val="000000000000"/>
              <w:rPr>
                <w:rFonts w:ascii="Times New Roman" w:eastAsia="Times New Roman" w:hAnsi="Times New Roman" w:cs="Times New Roman"/>
                <w:b/>
                <w:color w:val="000000"/>
                <w:sz w:val="24"/>
                <w:szCs w:val="24"/>
              </w:rPr>
            </w:pPr>
            <w:r w:rsidRPr="00D10E8D">
              <w:rPr>
                <w:rFonts w:ascii="Times New Roman" w:eastAsia="Times New Roman" w:hAnsi="Times New Roman" w:cs="Times New Roman"/>
                <w:b/>
                <w:color w:val="000000"/>
                <w:sz w:val="24"/>
                <w:szCs w:val="24"/>
              </w:rPr>
              <w:t>23.01</w:t>
            </w:r>
          </w:p>
        </w:tc>
        <w:tc>
          <w:tcPr>
            <w:tcW w:w="1190" w:type="dxa"/>
            <w:noWrap/>
            <w:hideMark/>
          </w:tcPr>
          <w:p w:rsidR="00A66DBE" w:rsidRPr="00D10E8D" w:rsidRDefault="00A66DBE" w:rsidP="00B92BA7">
            <w:pPr>
              <w:spacing w:line="360" w:lineRule="auto"/>
              <w:jc w:val="center"/>
              <w:cnfStyle w:val="000000000000"/>
              <w:rPr>
                <w:rFonts w:ascii="Times New Roman" w:eastAsia="Times New Roman" w:hAnsi="Times New Roman" w:cs="Times New Roman"/>
                <w:b/>
                <w:color w:val="000000"/>
                <w:sz w:val="24"/>
                <w:szCs w:val="24"/>
              </w:rPr>
            </w:pPr>
            <w:r w:rsidRPr="00D10E8D">
              <w:rPr>
                <w:rFonts w:ascii="Times New Roman" w:eastAsia="Times New Roman" w:hAnsi="Times New Roman" w:cs="Times New Roman"/>
                <w:b/>
                <w:color w:val="000000"/>
                <w:sz w:val="24"/>
                <w:szCs w:val="24"/>
              </w:rPr>
              <w:t>870</w:t>
            </w:r>
          </w:p>
        </w:tc>
        <w:tc>
          <w:tcPr>
            <w:tcW w:w="1269" w:type="dxa"/>
            <w:noWrap/>
            <w:hideMark/>
          </w:tcPr>
          <w:p w:rsidR="00A66DBE" w:rsidRPr="00D10E8D" w:rsidRDefault="00A66DBE" w:rsidP="00B92BA7">
            <w:pPr>
              <w:spacing w:line="360" w:lineRule="auto"/>
              <w:jc w:val="center"/>
              <w:cnfStyle w:val="000000000000"/>
              <w:rPr>
                <w:rFonts w:ascii="Times New Roman" w:eastAsia="Times New Roman" w:hAnsi="Times New Roman" w:cs="Times New Roman"/>
                <w:b/>
                <w:color w:val="000000"/>
                <w:sz w:val="24"/>
                <w:szCs w:val="24"/>
              </w:rPr>
            </w:pPr>
            <w:r w:rsidRPr="00D10E8D">
              <w:rPr>
                <w:rFonts w:ascii="Times New Roman" w:eastAsia="Times New Roman" w:hAnsi="Times New Roman" w:cs="Times New Roman"/>
                <w:b/>
                <w:color w:val="000000"/>
                <w:sz w:val="24"/>
                <w:szCs w:val="24"/>
              </w:rPr>
              <w:t>76.99</w:t>
            </w:r>
          </w:p>
        </w:tc>
        <w:tc>
          <w:tcPr>
            <w:tcW w:w="2327" w:type="dxa"/>
            <w:noWrap/>
            <w:hideMark/>
          </w:tcPr>
          <w:p w:rsidR="00A66DBE" w:rsidRPr="00D10E8D" w:rsidRDefault="00A66DBE" w:rsidP="00B92BA7">
            <w:pPr>
              <w:spacing w:line="360" w:lineRule="auto"/>
              <w:jc w:val="center"/>
              <w:cnfStyle w:val="000000000000"/>
              <w:rPr>
                <w:rFonts w:ascii="Times New Roman" w:eastAsia="Times New Roman" w:hAnsi="Times New Roman" w:cs="Times New Roman"/>
                <w:b/>
                <w:color w:val="000000"/>
                <w:sz w:val="24"/>
                <w:szCs w:val="24"/>
              </w:rPr>
            </w:pPr>
            <w:r w:rsidRPr="00D10E8D">
              <w:rPr>
                <w:rFonts w:ascii="Times New Roman" w:eastAsia="Times New Roman" w:hAnsi="Times New Roman" w:cs="Times New Roman"/>
                <w:b/>
                <w:color w:val="000000"/>
                <w:sz w:val="24"/>
                <w:szCs w:val="24"/>
              </w:rPr>
              <w:t>1130</w:t>
            </w:r>
          </w:p>
        </w:tc>
      </w:tr>
    </w:tbl>
    <w:p w:rsidR="00A66DBE" w:rsidRDefault="00A66DBE" w:rsidP="00A66DBE">
      <w:pPr>
        <w:spacing w:line="360" w:lineRule="auto"/>
        <w:jc w:val="both"/>
        <w:rPr>
          <w:rFonts w:ascii="Times New Roman" w:hAnsi="Times New Roman" w:cs="Times New Roman"/>
          <w:b/>
          <w:sz w:val="24"/>
        </w:rPr>
      </w:pPr>
    </w:p>
    <w:p w:rsidR="00A66DBE" w:rsidRPr="009A606B" w:rsidRDefault="00A66DBE" w:rsidP="00A66DBE">
      <w:pPr>
        <w:spacing w:line="360" w:lineRule="auto"/>
        <w:jc w:val="both"/>
        <w:rPr>
          <w:rFonts w:ascii="Times New Roman" w:hAnsi="Times New Roman" w:cs="Times New Roman"/>
          <w:b/>
          <w:sz w:val="24"/>
        </w:rPr>
      </w:pPr>
      <w:r>
        <w:rPr>
          <w:rFonts w:ascii="Times New Roman" w:hAnsi="Times New Roman" w:cs="Times New Roman"/>
          <w:b/>
          <w:sz w:val="24"/>
        </w:rPr>
        <w:t xml:space="preserve">3.2. </w:t>
      </w:r>
      <w:r w:rsidRPr="009A606B">
        <w:rPr>
          <w:rFonts w:ascii="Times New Roman" w:hAnsi="Times New Roman" w:cs="Times New Roman"/>
          <w:b/>
          <w:sz w:val="24"/>
        </w:rPr>
        <w:t>Productive and reproductive parameters o</w:t>
      </w:r>
      <w:r w:rsidR="00034541">
        <w:rPr>
          <w:rFonts w:ascii="Times New Roman" w:hAnsi="Times New Roman" w:cs="Times New Roman"/>
          <w:b/>
          <w:sz w:val="24"/>
        </w:rPr>
        <w:t>f crossbred and indigenous cows</w:t>
      </w:r>
    </w:p>
    <w:p w:rsidR="00A66DBE" w:rsidRDefault="00A66DBE" w:rsidP="00A66DBE">
      <w:pPr>
        <w:spacing w:line="360" w:lineRule="auto"/>
        <w:jc w:val="both"/>
        <w:rPr>
          <w:rFonts w:ascii="Times New Roman" w:hAnsi="Times New Roman" w:cs="Times New Roman"/>
          <w:sz w:val="24"/>
        </w:rPr>
      </w:pPr>
      <w:r w:rsidRPr="002050A3">
        <w:rPr>
          <w:rFonts w:ascii="Times New Roman" w:hAnsi="Times New Roman" w:cs="Times New Roman"/>
          <w:b/>
          <w:sz w:val="24"/>
        </w:rPr>
        <w:t>Dry period:</w:t>
      </w:r>
      <w:r w:rsidRPr="009A606B">
        <w:rPr>
          <w:rFonts w:ascii="Times New Roman" w:hAnsi="Times New Roman" w:cs="Times New Roman"/>
          <w:sz w:val="24"/>
        </w:rPr>
        <w:t xml:space="preserve"> The average dry period for crossbred and</w:t>
      </w:r>
      <w:r>
        <w:rPr>
          <w:rFonts w:ascii="Times New Roman" w:hAnsi="Times New Roman" w:cs="Times New Roman"/>
          <w:sz w:val="24"/>
        </w:rPr>
        <w:t xml:space="preserve"> </w:t>
      </w:r>
      <w:r w:rsidRPr="009A606B">
        <w:rPr>
          <w:rFonts w:ascii="Times New Roman" w:hAnsi="Times New Roman" w:cs="Times New Roman"/>
          <w:sz w:val="24"/>
        </w:rPr>
        <w:t xml:space="preserve">indigenous cows </w:t>
      </w:r>
      <w:r>
        <w:rPr>
          <w:rFonts w:ascii="Times New Roman" w:hAnsi="Times New Roman" w:cs="Times New Roman"/>
          <w:sz w:val="24"/>
        </w:rPr>
        <w:t>was</w:t>
      </w:r>
      <w:r w:rsidRPr="009A606B">
        <w:rPr>
          <w:rFonts w:ascii="Times New Roman" w:hAnsi="Times New Roman" w:cs="Times New Roman"/>
          <w:sz w:val="24"/>
        </w:rPr>
        <w:t xml:space="preserve"> 98.5 </w:t>
      </w:r>
      <w:r>
        <w:rPr>
          <w:rFonts w:ascii="Times New Roman" w:hAnsi="Times New Roman" w:cs="Times New Roman"/>
          <w:sz w:val="24"/>
        </w:rPr>
        <w:t xml:space="preserve">days </w:t>
      </w:r>
      <w:r w:rsidRPr="009A606B">
        <w:rPr>
          <w:rFonts w:ascii="Times New Roman" w:hAnsi="Times New Roman" w:cs="Times New Roman"/>
          <w:sz w:val="24"/>
        </w:rPr>
        <w:t>(Table 4). There was a statistically significant variation</w:t>
      </w:r>
      <w:r>
        <w:rPr>
          <w:rFonts w:ascii="Times New Roman" w:hAnsi="Times New Roman" w:cs="Times New Roman"/>
          <w:sz w:val="24"/>
        </w:rPr>
        <w:t xml:space="preserve"> </w:t>
      </w:r>
      <w:r w:rsidRPr="009A606B">
        <w:rPr>
          <w:rFonts w:ascii="Times New Roman" w:hAnsi="Times New Roman" w:cs="Times New Roman"/>
          <w:sz w:val="24"/>
        </w:rPr>
        <w:t>(P&lt;0.01) in the length of dry period of crossbred and</w:t>
      </w:r>
      <w:r>
        <w:rPr>
          <w:rFonts w:ascii="Times New Roman" w:hAnsi="Times New Roman" w:cs="Times New Roman"/>
          <w:sz w:val="24"/>
        </w:rPr>
        <w:t xml:space="preserve"> </w:t>
      </w:r>
      <w:r w:rsidRPr="009A606B">
        <w:rPr>
          <w:rFonts w:ascii="Times New Roman" w:hAnsi="Times New Roman" w:cs="Times New Roman"/>
          <w:sz w:val="24"/>
        </w:rPr>
        <w:t>indigenous cows. These results were in agreement with</w:t>
      </w:r>
      <w:r>
        <w:rPr>
          <w:rFonts w:ascii="Times New Roman" w:hAnsi="Times New Roman" w:cs="Times New Roman"/>
          <w:sz w:val="24"/>
        </w:rPr>
        <w:t xml:space="preserve"> </w:t>
      </w:r>
      <w:r w:rsidRPr="009A606B">
        <w:rPr>
          <w:rFonts w:ascii="Times New Roman" w:hAnsi="Times New Roman" w:cs="Times New Roman"/>
          <w:sz w:val="24"/>
        </w:rPr>
        <w:t xml:space="preserve">Ali et al. (2000) and Nahar </w:t>
      </w:r>
      <w:r w:rsidRPr="004A23EB">
        <w:rPr>
          <w:rFonts w:ascii="Times New Roman" w:hAnsi="Times New Roman" w:cs="Times New Roman"/>
          <w:i/>
          <w:sz w:val="24"/>
        </w:rPr>
        <w:t>et al.</w:t>
      </w:r>
      <w:r w:rsidRPr="009A606B">
        <w:rPr>
          <w:rFonts w:ascii="Times New Roman" w:hAnsi="Times New Roman" w:cs="Times New Roman"/>
          <w:sz w:val="24"/>
        </w:rPr>
        <w:t xml:space="preserve"> (1992). Ali </w:t>
      </w:r>
      <w:r w:rsidRPr="004A23EB">
        <w:rPr>
          <w:rFonts w:ascii="Times New Roman" w:hAnsi="Times New Roman" w:cs="Times New Roman"/>
          <w:i/>
          <w:sz w:val="24"/>
        </w:rPr>
        <w:t>et al.</w:t>
      </w:r>
      <w:r w:rsidRPr="009A606B">
        <w:rPr>
          <w:rFonts w:ascii="Times New Roman" w:hAnsi="Times New Roman" w:cs="Times New Roman"/>
          <w:sz w:val="24"/>
        </w:rPr>
        <w:t xml:space="preserve"> (2000)</w:t>
      </w:r>
      <w:r>
        <w:rPr>
          <w:rFonts w:ascii="Times New Roman" w:hAnsi="Times New Roman" w:cs="Times New Roman"/>
          <w:sz w:val="24"/>
        </w:rPr>
        <w:t xml:space="preserve"> </w:t>
      </w:r>
      <w:r w:rsidRPr="009A606B">
        <w:rPr>
          <w:rFonts w:ascii="Times New Roman" w:hAnsi="Times New Roman" w:cs="Times New Roman"/>
          <w:sz w:val="24"/>
        </w:rPr>
        <w:t>observed that average dry period for crossbred and</w:t>
      </w:r>
      <w:r>
        <w:rPr>
          <w:rFonts w:ascii="Times New Roman" w:hAnsi="Times New Roman" w:cs="Times New Roman"/>
          <w:sz w:val="24"/>
        </w:rPr>
        <w:t xml:space="preserve"> </w:t>
      </w:r>
      <w:r w:rsidRPr="009A606B">
        <w:rPr>
          <w:rFonts w:ascii="Times New Roman" w:hAnsi="Times New Roman" w:cs="Times New Roman"/>
          <w:sz w:val="24"/>
        </w:rPr>
        <w:t>indigenous cows were 97.2 and 141 days, respectively.</w:t>
      </w:r>
      <w:r>
        <w:rPr>
          <w:rFonts w:ascii="Times New Roman" w:hAnsi="Times New Roman" w:cs="Times New Roman"/>
          <w:sz w:val="24"/>
        </w:rPr>
        <w:t xml:space="preserve"> </w:t>
      </w:r>
      <w:r w:rsidRPr="009A606B">
        <w:rPr>
          <w:rFonts w:ascii="Times New Roman" w:hAnsi="Times New Roman" w:cs="Times New Roman"/>
          <w:sz w:val="24"/>
        </w:rPr>
        <w:t xml:space="preserve">Nahar </w:t>
      </w:r>
      <w:r w:rsidRPr="004A23EB">
        <w:rPr>
          <w:rFonts w:ascii="Times New Roman" w:hAnsi="Times New Roman" w:cs="Times New Roman"/>
          <w:i/>
          <w:sz w:val="24"/>
        </w:rPr>
        <w:t>et al</w:t>
      </w:r>
      <w:r w:rsidRPr="009A606B">
        <w:rPr>
          <w:rFonts w:ascii="Times New Roman" w:hAnsi="Times New Roman" w:cs="Times New Roman"/>
          <w:sz w:val="24"/>
        </w:rPr>
        <w:t>. (1992) found that the average dry period for</w:t>
      </w:r>
      <w:r>
        <w:rPr>
          <w:rFonts w:ascii="Times New Roman" w:hAnsi="Times New Roman" w:cs="Times New Roman"/>
          <w:sz w:val="24"/>
        </w:rPr>
        <w:t xml:space="preserve"> </w:t>
      </w:r>
      <w:r w:rsidRPr="009A606B">
        <w:rPr>
          <w:rFonts w:ascii="Times New Roman" w:hAnsi="Times New Roman" w:cs="Times New Roman"/>
          <w:sz w:val="24"/>
        </w:rPr>
        <w:t>F1 graded Sindhi and Sahiwal as 146 and 127 days,</w:t>
      </w:r>
      <w:r>
        <w:rPr>
          <w:rFonts w:ascii="Times New Roman" w:hAnsi="Times New Roman" w:cs="Times New Roman"/>
          <w:sz w:val="24"/>
        </w:rPr>
        <w:t xml:space="preserve"> </w:t>
      </w:r>
      <w:r w:rsidRPr="009A606B">
        <w:rPr>
          <w:rFonts w:ascii="Times New Roman" w:hAnsi="Times New Roman" w:cs="Times New Roman"/>
          <w:sz w:val="24"/>
        </w:rPr>
        <w:t>respectively.</w:t>
      </w:r>
    </w:p>
    <w:p w:rsidR="00A66DBE" w:rsidRDefault="00A66DBE" w:rsidP="00A66DBE">
      <w:pPr>
        <w:spacing w:line="360" w:lineRule="auto"/>
        <w:jc w:val="both"/>
        <w:rPr>
          <w:rFonts w:ascii="Times New Roman" w:hAnsi="Times New Roman" w:cs="Times New Roman"/>
          <w:sz w:val="24"/>
        </w:rPr>
      </w:pPr>
      <w:r w:rsidRPr="002050A3">
        <w:rPr>
          <w:rFonts w:ascii="Times New Roman" w:hAnsi="Times New Roman" w:cs="Times New Roman"/>
          <w:b/>
          <w:sz w:val="24"/>
        </w:rPr>
        <w:t>Calving interval:</w:t>
      </w:r>
      <w:r w:rsidRPr="009A606B">
        <w:rPr>
          <w:rFonts w:ascii="Times New Roman" w:hAnsi="Times New Roman" w:cs="Times New Roman"/>
          <w:sz w:val="24"/>
        </w:rPr>
        <w:t xml:space="preserve"> The average length of calving interval of</w:t>
      </w:r>
      <w:r>
        <w:rPr>
          <w:rFonts w:ascii="Times New Roman" w:hAnsi="Times New Roman" w:cs="Times New Roman"/>
          <w:sz w:val="24"/>
        </w:rPr>
        <w:t xml:space="preserve"> </w:t>
      </w:r>
      <w:r w:rsidRPr="009A606B">
        <w:rPr>
          <w:rFonts w:ascii="Times New Roman" w:hAnsi="Times New Roman" w:cs="Times New Roman"/>
          <w:sz w:val="24"/>
        </w:rPr>
        <w:t>crossbred and indigenous cows stood at 419</w:t>
      </w:r>
      <w:r>
        <w:rPr>
          <w:rFonts w:ascii="Times New Roman" w:hAnsi="Times New Roman" w:cs="Times New Roman"/>
          <w:sz w:val="24"/>
        </w:rPr>
        <w:t>.5</w:t>
      </w:r>
      <w:r w:rsidRPr="009A606B">
        <w:rPr>
          <w:rFonts w:ascii="Times New Roman" w:hAnsi="Times New Roman" w:cs="Times New Roman"/>
          <w:sz w:val="24"/>
        </w:rPr>
        <w:t xml:space="preserve"> </w:t>
      </w:r>
      <w:r>
        <w:rPr>
          <w:rFonts w:ascii="Times New Roman" w:hAnsi="Times New Roman" w:cs="Times New Roman"/>
          <w:sz w:val="24"/>
        </w:rPr>
        <w:t xml:space="preserve">days (Table 4). </w:t>
      </w:r>
      <w:r w:rsidRPr="009A606B">
        <w:rPr>
          <w:rFonts w:ascii="Times New Roman" w:hAnsi="Times New Roman" w:cs="Times New Roman"/>
          <w:sz w:val="24"/>
        </w:rPr>
        <w:t>Nahar (1987) found</w:t>
      </w:r>
      <w:r>
        <w:rPr>
          <w:rFonts w:ascii="Times New Roman" w:hAnsi="Times New Roman" w:cs="Times New Roman"/>
          <w:sz w:val="24"/>
        </w:rPr>
        <w:t xml:space="preserve"> </w:t>
      </w:r>
      <w:r w:rsidRPr="009A606B">
        <w:rPr>
          <w:rFonts w:ascii="Times New Roman" w:hAnsi="Times New Roman" w:cs="Times New Roman"/>
          <w:sz w:val="24"/>
        </w:rPr>
        <w:t>that under urban conditions, the mean calving interval of</w:t>
      </w:r>
      <w:r>
        <w:rPr>
          <w:rFonts w:ascii="Times New Roman" w:hAnsi="Times New Roman" w:cs="Times New Roman"/>
          <w:sz w:val="24"/>
        </w:rPr>
        <w:t xml:space="preserve"> </w:t>
      </w:r>
      <w:r w:rsidRPr="009A606B">
        <w:rPr>
          <w:rFonts w:ascii="Times New Roman" w:hAnsi="Times New Roman" w:cs="Times New Roman"/>
          <w:sz w:val="24"/>
        </w:rPr>
        <w:t>Sindhi and Sahiwal cows were 415 and 429 days,</w:t>
      </w:r>
      <w:r>
        <w:rPr>
          <w:rFonts w:ascii="Times New Roman" w:hAnsi="Times New Roman" w:cs="Times New Roman"/>
          <w:sz w:val="24"/>
        </w:rPr>
        <w:t xml:space="preserve"> </w:t>
      </w:r>
      <w:r w:rsidRPr="009A606B">
        <w:rPr>
          <w:rFonts w:ascii="Times New Roman" w:hAnsi="Times New Roman" w:cs="Times New Roman"/>
          <w:sz w:val="24"/>
        </w:rPr>
        <w:t xml:space="preserve">respectively. Ali </w:t>
      </w:r>
      <w:r w:rsidRPr="004A23EB">
        <w:rPr>
          <w:rFonts w:ascii="Times New Roman" w:hAnsi="Times New Roman" w:cs="Times New Roman"/>
          <w:i/>
          <w:sz w:val="24"/>
        </w:rPr>
        <w:t>et al.</w:t>
      </w:r>
      <w:r w:rsidRPr="009A606B">
        <w:rPr>
          <w:rFonts w:ascii="Times New Roman" w:hAnsi="Times New Roman" w:cs="Times New Roman"/>
          <w:sz w:val="24"/>
        </w:rPr>
        <w:t xml:space="preserve"> (2000) stated that average length</w:t>
      </w:r>
      <w:r>
        <w:rPr>
          <w:rFonts w:ascii="Times New Roman" w:hAnsi="Times New Roman" w:cs="Times New Roman"/>
          <w:sz w:val="24"/>
        </w:rPr>
        <w:t xml:space="preserve"> </w:t>
      </w:r>
      <w:r w:rsidRPr="009A606B">
        <w:rPr>
          <w:rFonts w:ascii="Times New Roman" w:hAnsi="Times New Roman" w:cs="Times New Roman"/>
          <w:sz w:val="24"/>
        </w:rPr>
        <w:t>of calving interval of crossbred and indigenous were 653</w:t>
      </w:r>
      <w:r>
        <w:rPr>
          <w:rFonts w:ascii="Times New Roman" w:hAnsi="Times New Roman" w:cs="Times New Roman"/>
          <w:sz w:val="24"/>
        </w:rPr>
        <w:t xml:space="preserve"> </w:t>
      </w:r>
      <w:r w:rsidRPr="009A606B">
        <w:rPr>
          <w:rFonts w:ascii="Times New Roman" w:hAnsi="Times New Roman" w:cs="Times New Roman"/>
          <w:sz w:val="24"/>
        </w:rPr>
        <w:t>and 539 days, respectively which contradict to this study.</w:t>
      </w:r>
    </w:p>
    <w:p w:rsidR="00A66DBE" w:rsidRDefault="00A66DBE" w:rsidP="00A66DBE">
      <w:pPr>
        <w:spacing w:line="360" w:lineRule="auto"/>
        <w:jc w:val="both"/>
        <w:rPr>
          <w:rFonts w:ascii="Times New Roman" w:hAnsi="Times New Roman" w:cs="Times New Roman"/>
          <w:sz w:val="24"/>
        </w:rPr>
      </w:pPr>
      <w:r w:rsidRPr="002050A3">
        <w:rPr>
          <w:rFonts w:ascii="Times New Roman" w:hAnsi="Times New Roman" w:cs="Times New Roman"/>
          <w:b/>
          <w:sz w:val="24"/>
        </w:rPr>
        <w:lastRenderedPageBreak/>
        <w:t>Service per conception:</w:t>
      </w:r>
      <w:r w:rsidRPr="009A606B">
        <w:rPr>
          <w:rFonts w:ascii="Times New Roman" w:hAnsi="Times New Roman" w:cs="Times New Roman"/>
          <w:sz w:val="24"/>
        </w:rPr>
        <w:t xml:space="preserve"> The average services per</w:t>
      </w:r>
      <w:r>
        <w:rPr>
          <w:rFonts w:ascii="Times New Roman" w:hAnsi="Times New Roman" w:cs="Times New Roman"/>
          <w:sz w:val="24"/>
        </w:rPr>
        <w:t xml:space="preserve"> </w:t>
      </w:r>
      <w:r w:rsidRPr="009A606B">
        <w:rPr>
          <w:rFonts w:ascii="Times New Roman" w:hAnsi="Times New Roman" w:cs="Times New Roman"/>
          <w:sz w:val="24"/>
        </w:rPr>
        <w:t xml:space="preserve">conception </w:t>
      </w:r>
      <w:r>
        <w:rPr>
          <w:rFonts w:ascii="Times New Roman" w:hAnsi="Times New Roman" w:cs="Times New Roman"/>
          <w:sz w:val="24"/>
        </w:rPr>
        <w:t>was 2.92 (Table 4)</w:t>
      </w:r>
      <w:r w:rsidRPr="009A606B">
        <w:rPr>
          <w:rFonts w:ascii="Times New Roman" w:hAnsi="Times New Roman" w:cs="Times New Roman"/>
          <w:sz w:val="24"/>
        </w:rPr>
        <w:t>. These results were in</w:t>
      </w:r>
      <w:r>
        <w:rPr>
          <w:rFonts w:ascii="Times New Roman" w:hAnsi="Times New Roman" w:cs="Times New Roman"/>
          <w:sz w:val="24"/>
        </w:rPr>
        <w:t xml:space="preserve"> </w:t>
      </w:r>
      <w:r w:rsidRPr="009A606B">
        <w:rPr>
          <w:rFonts w:ascii="Times New Roman" w:hAnsi="Times New Roman" w:cs="Times New Roman"/>
          <w:sz w:val="24"/>
        </w:rPr>
        <w:t xml:space="preserve">agreement with Ali </w:t>
      </w:r>
      <w:r w:rsidRPr="004A23EB">
        <w:rPr>
          <w:rFonts w:ascii="Times New Roman" w:hAnsi="Times New Roman" w:cs="Times New Roman"/>
          <w:i/>
          <w:sz w:val="24"/>
        </w:rPr>
        <w:t>et al.</w:t>
      </w:r>
      <w:r w:rsidRPr="009A606B">
        <w:rPr>
          <w:rFonts w:ascii="Times New Roman" w:hAnsi="Times New Roman" w:cs="Times New Roman"/>
          <w:sz w:val="24"/>
        </w:rPr>
        <w:t xml:space="preserve"> (2000) who reported that the</w:t>
      </w:r>
      <w:r>
        <w:rPr>
          <w:rFonts w:ascii="Times New Roman" w:hAnsi="Times New Roman" w:cs="Times New Roman"/>
          <w:sz w:val="24"/>
        </w:rPr>
        <w:t xml:space="preserve"> </w:t>
      </w:r>
      <w:r w:rsidRPr="009A606B">
        <w:rPr>
          <w:rFonts w:ascii="Times New Roman" w:hAnsi="Times New Roman" w:cs="Times New Roman"/>
          <w:sz w:val="24"/>
        </w:rPr>
        <w:t>service per conception of crossbred and indigenous</w:t>
      </w:r>
      <w:r>
        <w:rPr>
          <w:rFonts w:ascii="Times New Roman" w:hAnsi="Times New Roman" w:cs="Times New Roman"/>
          <w:sz w:val="24"/>
        </w:rPr>
        <w:t xml:space="preserve"> </w:t>
      </w:r>
      <w:r w:rsidRPr="009A606B">
        <w:rPr>
          <w:rFonts w:ascii="Times New Roman" w:hAnsi="Times New Roman" w:cs="Times New Roman"/>
          <w:sz w:val="24"/>
        </w:rPr>
        <w:t>cows were 3.33 an</w:t>
      </w:r>
      <w:r w:rsidR="00FF012F">
        <w:rPr>
          <w:rFonts w:ascii="Times New Roman" w:hAnsi="Times New Roman" w:cs="Times New Roman"/>
          <w:sz w:val="24"/>
        </w:rPr>
        <w:t xml:space="preserve">d 1.98, respectively in  Gaibandha </w:t>
      </w:r>
      <w:r w:rsidRPr="009A606B">
        <w:rPr>
          <w:rFonts w:ascii="Times New Roman" w:hAnsi="Times New Roman" w:cs="Times New Roman"/>
          <w:sz w:val="24"/>
        </w:rPr>
        <w:t>district.</w:t>
      </w:r>
    </w:p>
    <w:p w:rsidR="00A66DBE" w:rsidRPr="0072064B" w:rsidRDefault="00A66DBE" w:rsidP="00A66DBE">
      <w:pPr>
        <w:spacing w:line="360" w:lineRule="auto"/>
        <w:jc w:val="center"/>
        <w:rPr>
          <w:rFonts w:ascii="Times New Roman" w:hAnsi="Times New Roman" w:cs="Times New Roman"/>
          <w:b/>
          <w:sz w:val="24"/>
        </w:rPr>
      </w:pPr>
      <w:r>
        <w:rPr>
          <w:rFonts w:ascii="Times New Roman" w:hAnsi="Times New Roman" w:cs="Times New Roman"/>
          <w:b/>
          <w:sz w:val="24"/>
        </w:rPr>
        <w:t>Table 3</w:t>
      </w:r>
      <w:r w:rsidRPr="006742F4">
        <w:rPr>
          <w:rFonts w:ascii="Times New Roman" w:hAnsi="Times New Roman" w:cs="Times New Roman"/>
          <w:b/>
          <w:sz w:val="24"/>
        </w:rPr>
        <w:t>: Productive and reprodu</w:t>
      </w:r>
      <w:r>
        <w:rPr>
          <w:rFonts w:ascii="Times New Roman" w:hAnsi="Times New Roman" w:cs="Times New Roman"/>
          <w:b/>
          <w:sz w:val="24"/>
        </w:rPr>
        <w:t>ctive performances of dairy cow</w:t>
      </w:r>
    </w:p>
    <w:tbl>
      <w:tblPr>
        <w:tblStyle w:val="LightShading1"/>
        <w:tblpPr w:leftFromText="180" w:rightFromText="180" w:vertAnchor="text" w:horzAnchor="page" w:tblpXSpec="center" w:tblpY="322"/>
        <w:tblW w:w="0" w:type="auto"/>
        <w:tblLook w:val="04A0"/>
      </w:tblPr>
      <w:tblGrid>
        <w:gridCol w:w="3618"/>
        <w:gridCol w:w="3420"/>
      </w:tblGrid>
      <w:tr w:rsidR="00A66DBE" w:rsidRPr="006742F4" w:rsidTr="00B92BA7">
        <w:trPr>
          <w:cnfStyle w:val="100000000000"/>
        </w:trPr>
        <w:tc>
          <w:tcPr>
            <w:cnfStyle w:val="001000000000"/>
            <w:tcW w:w="3618" w:type="dxa"/>
          </w:tcPr>
          <w:p w:rsidR="00A66DBE" w:rsidRPr="00E87EE6" w:rsidRDefault="00A66DBE" w:rsidP="00B92BA7">
            <w:pPr>
              <w:spacing w:line="360" w:lineRule="auto"/>
              <w:jc w:val="center"/>
              <w:rPr>
                <w:rFonts w:ascii="Times New Roman" w:hAnsi="Times New Roman" w:cs="Times New Roman"/>
                <w:b w:val="0"/>
                <w:sz w:val="24"/>
                <w:szCs w:val="24"/>
              </w:rPr>
            </w:pPr>
            <w:r w:rsidRPr="00E87EE6">
              <w:rPr>
                <w:rStyle w:val="fontstyle01"/>
                <w:rFonts w:ascii="Times New Roman" w:hAnsi="Times New Roman" w:cs="Times New Roman"/>
                <w:b w:val="0"/>
                <w:sz w:val="24"/>
                <w:szCs w:val="24"/>
              </w:rPr>
              <w:t>Parameters</w:t>
            </w:r>
          </w:p>
        </w:tc>
        <w:tc>
          <w:tcPr>
            <w:tcW w:w="3420" w:type="dxa"/>
          </w:tcPr>
          <w:p w:rsidR="00A66DBE" w:rsidRPr="00E87EE6" w:rsidRDefault="00A66DBE" w:rsidP="00B92BA7">
            <w:pPr>
              <w:spacing w:line="360" w:lineRule="auto"/>
              <w:jc w:val="center"/>
              <w:cnfStyle w:val="100000000000"/>
              <w:rPr>
                <w:rFonts w:ascii="Times New Roman" w:hAnsi="Times New Roman" w:cs="Times New Roman"/>
                <w:b w:val="0"/>
                <w:sz w:val="24"/>
                <w:szCs w:val="24"/>
              </w:rPr>
            </w:pPr>
            <w:r w:rsidRPr="00E87EE6">
              <w:rPr>
                <w:rFonts w:ascii="Times New Roman" w:hAnsi="Times New Roman" w:cs="Times New Roman"/>
                <w:b w:val="0"/>
                <w:sz w:val="24"/>
                <w:szCs w:val="24"/>
              </w:rPr>
              <w:t>Average</w:t>
            </w:r>
          </w:p>
        </w:tc>
      </w:tr>
      <w:tr w:rsidR="00A66DBE" w:rsidRPr="006742F4" w:rsidTr="00B92BA7">
        <w:trPr>
          <w:cnfStyle w:val="000000100000"/>
        </w:trPr>
        <w:tc>
          <w:tcPr>
            <w:cnfStyle w:val="001000000000"/>
            <w:tcW w:w="3618" w:type="dxa"/>
          </w:tcPr>
          <w:p w:rsidR="00A66DBE" w:rsidRPr="006742F4" w:rsidRDefault="00A66DBE" w:rsidP="00B92BA7">
            <w:pPr>
              <w:spacing w:line="360" w:lineRule="auto"/>
              <w:jc w:val="center"/>
              <w:rPr>
                <w:rFonts w:ascii="Times New Roman" w:hAnsi="Times New Roman" w:cs="Times New Roman"/>
                <w:b w:val="0"/>
                <w:sz w:val="24"/>
                <w:szCs w:val="24"/>
              </w:rPr>
            </w:pPr>
            <w:r w:rsidRPr="006742F4">
              <w:rPr>
                <w:rStyle w:val="fontstyle01"/>
                <w:rFonts w:ascii="Times New Roman" w:hAnsi="Times New Roman" w:cs="Times New Roman"/>
                <w:b w:val="0"/>
                <w:sz w:val="24"/>
                <w:szCs w:val="24"/>
              </w:rPr>
              <w:t>Dry period (days)</w:t>
            </w:r>
          </w:p>
        </w:tc>
        <w:tc>
          <w:tcPr>
            <w:tcW w:w="3420" w:type="dxa"/>
          </w:tcPr>
          <w:p w:rsidR="00A66DBE" w:rsidRPr="006742F4" w:rsidRDefault="00A66DBE" w:rsidP="00B92BA7">
            <w:pPr>
              <w:spacing w:line="360" w:lineRule="auto"/>
              <w:jc w:val="center"/>
              <w:cnfStyle w:val="000000100000"/>
              <w:rPr>
                <w:rFonts w:ascii="Times New Roman" w:hAnsi="Times New Roman" w:cs="Times New Roman"/>
                <w:sz w:val="24"/>
                <w:szCs w:val="24"/>
              </w:rPr>
            </w:pPr>
            <w:r w:rsidRPr="006742F4">
              <w:rPr>
                <w:rFonts w:ascii="Times New Roman" w:hAnsi="Times New Roman" w:cs="Times New Roman"/>
                <w:sz w:val="24"/>
                <w:szCs w:val="24"/>
              </w:rPr>
              <w:t>98.5 days</w:t>
            </w:r>
          </w:p>
        </w:tc>
      </w:tr>
      <w:tr w:rsidR="00A66DBE" w:rsidRPr="006742F4" w:rsidTr="00B92BA7">
        <w:tc>
          <w:tcPr>
            <w:cnfStyle w:val="001000000000"/>
            <w:tcW w:w="3618" w:type="dxa"/>
          </w:tcPr>
          <w:p w:rsidR="00A66DBE" w:rsidRPr="006742F4" w:rsidRDefault="00A66DBE" w:rsidP="00B92BA7">
            <w:pPr>
              <w:spacing w:line="360" w:lineRule="auto"/>
              <w:jc w:val="center"/>
              <w:rPr>
                <w:rFonts w:ascii="Times New Roman" w:hAnsi="Times New Roman" w:cs="Times New Roman"/>
                <w:b w:val="0"/>
                <w:sz w:val="24"/>
                <w:szCs w:val="24"/>
              </w:rPr>
            </w:pPr>
            <w:r w:rsidRPr="006742F4">
              <w:rPr>
                <w:rStyle w:val="fontstyle01"/>
                <w:rFonts w:ascii="Times New Roman" w:hAnsi="Times New Roman" w:cs="Times New Roman"/>
                <w:b w:val="0"/>
                <w:sz w:val="24"/>
                <w:szCs w:val="24"/>
              </w:rPr>
              <w:t>Calving interval (days)</w:t>
            </w:r>
          </w:p>
        </w:tc>
        <w:tc>
          <w:tcPr>
            <w:tcW w:w="3420" w:type="dxa"/>
          </w:tcPr>
          <w:p w:rsidR="00A66DBE" w:rsidRPr="006742F4" w:rsidRDefault="00A66DBE" w:rsidP="00B92BA7">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419.5 days</w:t>
            </w:r>
          </w:p>
        </w:tc>
      </w:tr>
      <w:tr w:rsidR="00A66DBE" w:rsidRPr="006742F4" w:rsidTr="00B92BA7">
        <w:trPr>
          <w:cnfStyle w:val="000000100000"/>
        </w:trPr>
        <w:tc>
          <w:tcPr>
            <w:cnfStyle w:val="001000000000"/>
            <w:tcW w:w="3618" w:type="dxa"/>
          </w:tcPr>
          <w:p w:rsidR="00A66DBE" w:rsidRPr="006742F4" w:rsidRDefault="00A66DBE" w:rsidP="00B92BA7">
            <w:pPr>
              <w:spacing w:line="360" w:lineRule="auto"/>
              <w:jc w:val="center"/>
              <w:rPr>
                <w:rFonts w:ascii="Times New Roman" w:hAnsi="Times New Roman" w:cs="Times New Roman"/>
                <w:b w:val="0"/>
                <w:sz w:val="24"/>
                <w:szCs w:val="24"/>
              </w:rPr>
            </w:pPr>
            <w:r w:rsidRPr="006742F4">
              <w:rPr>
                <w:rStyle w:val="fontstyle01"/>
                <w:rFonts w:ascii="Times New Roman" w:hAnsi="Times New Roman" w:cs="Times New Roman"/>
                <w:b w:val="0"/>
                <w:sz w:val="24"/>
                <w:szCs w:val="24"/>
              </w:rPr>
              <w:t>Service per conception</w:t>
            </w:r>
          </w:p>
        </w:tc>
        <w:tc>
          <w:tcPr>
            <w:tcW w:w="3420" w:type="dxa"/>
          </w:tcPr>
          <w:p w:rsidR="00A66DBE" w:rsidRPr="006742F4" w:rsidRDefault="00A66DBE" w:rsidP="00B92BA7">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2.92</w:t>
            </w:r>
          </w:p>
        </w:tc>
      </w:tr>
      <w:tr w:rsidR="00A66DBE" w:rsidRPr="006742F4" w:rsidTr="00B92BA7">
        <w:tc>
          <w:tcPr>
            <w:cnfStyle w:val="001000000000"/>
            <w:tcW w:w="3618" w:type="dxa"/>
          </w:tcPr>
          <w:p w:rsidR="00A66DBE" w:rsidRPr="006742F4" w:rsidRDefault="00A66DBE" w:rsidP="00B92BA7">
            <w:pPr>
              <w:spacing w:line="360" w:lineRule="auto"/>
              <w:jc w:val="center"/>
              <w:rPr>
                <w:rFonts w:ascii="Times New Roman" w:hAnsi="Times New Roman" w:cs="Times New Roman"/>
                <w:b w:val="0"/>
                <w:sz w:val="24"/>
                <w:szCs w:val="24"/>
              </w:rPr>
            </w:pPr>
            <w:r w:rsidRPr="006742F4">
              <w:rPr>
                <w:rStyle w:val="fontstyle01"/>
                <w:rFonts w:ascii="Times New Roman" w:hAnsi="Times New Roman" w:cs="Times New Roman"/>
                <w:b w:val="0"/>
                <w:sz w:val="24"/>
                <w:szCs w:val="24"/>
              </w:rPr>
              <w:t>Calving to first service (days)</w:t>
            </w:r>
          </w:p>
        </w:tc>
        <w:tc>
          <w:tcPr>
            <w:tcW w:w="3420" w:type="dxa"/>
          </w:tcPr>
          <w:p w:rsidR="00A66DBE" w:rsidRPr="006742F4" w:rsidRDefault="00A66DBE" w:rsidP="00B92BA7">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115</w:t>
            </w:r>
          </w:p>
        </w:tc>
      </w:tr>
      <w:tr w:rsidR="00A66DBE" w:rsidRPr="006742F4" w:rsidTr="00B92BA7">
        <w:trPr>
          <w:cnfStyle w:val="000000100000"/>
        </w:trPr>
        <w:tc>
          <w:tcPr>
            <w:cnfStyle w:val="001000000000"/>
            <w:tcW w:w="3618" w:type="dxa"/>
          </w:tcPr>
          <w:p w:rsidR="00A66DBE" w:rsidRPr="006742F4" w:rsidRDefault="00A66DBE" w:rsidP="00B92BA7">
            <w:pPr>
              <w:spacing w:line="360" w:lineRule="auto"/>
              <w:jc w:val="center"/>
              <w:rPr>
                <w:rFonts w:ascii="Times New Roman" w:hAnsi="Times New Roman" w:cs="Times New Roman"/>
                <w:b w:val="0"/>
                <w:sz w:val="24"/>
                <w:szCs w:val="24"/>
              </w:rPr>
            </w:pPr>
            <w:r w:rsidRPr="006742F4">
              <w:rPr>
                <w:rStyle w:val="fontstyle01"/>
                <w:rFonts w:ascii="Times New Roman" w:hAnsi="Times New Roman" w:cs="Times New Roman"/>
                <w:b w:val="0"/>
                <w:sz w:val="24"/>
                <w:szCs w:val="24"/>
              </w:rPr>
              <w:t>Highest milk production (Li/d)</w:t>
            </w:r>
          </w:p>
        </w:tc>
        <w:tc>
          <w:tcPr>
            <w:tcW w:w="3420" w:type="dxa"/>
          </w:tcPr>
          <w:p w:rsidR="00A66DBE" w:rsidRPr="006742F4" w:rsidRDefault="00A66DBE" w:rsidP="00B92BA7">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10.7</w:t>
            </w:r>
          </w:p>
        </w:tc>
      </w:tr>
      <w:tr w:rsidR="00A66DBE" w:rsidRPr="006742F4" w:rsidTr="00B92BA7">
        <w:tc>
          <w:tcPr>
            <w:cnfStyle w:val="001000000000"/>
            <w:tcW w:w="3618" w:type="dxa"/>
          </w:tcPr>
          <w:p w:rsidR="00A66DBE" w:rsidRPr="006742F4" w:rsidRDefault="00A66DBE" w:rsidP="00B92BA7">
            <w:pPr>
              <w:spacing w:line="360" w:lineRule="auto"/>
              <w:jc w:val="center"/>
              <w:rPr>
                <w:rFonts w:ascii="Times New Roman" w:hAnsi="Times New Roman" w:cs="Times New Roman"/>
                <w:b w:val="0"/>
                <w:sz w:val="24"/>
                <w:szCs w:val="24"/>
              </w:rPr>
            </w:pPr>
            <w:r w:rsidRPr="006742F4">
              <w:rPr>
                <w:rStyle w:val="fontstyle01"/>
                <w:rFonts w:ascii="Times New Roman" w:hAnsi="Times New Roman" w:cs="Times New Roman"/>
                <w:b w:val="0"/>
                <w:sz w:val="24"/>
                <w:szCs w:val="24"/>
              </w:rPr>
              <w:t>Lowest milk production (Li/d)</w:t>
            </w:r>
          </w:p>
        </w:tc>
        <w:tc>
          <w:tcPr>
            <w:tcW w:w="3420" w:type="dxa"/>
          </w:tcPr>
          <w:p w:rsidR="00A66DBE" w:rsidRPr="006742F4" w:rsidRDefault="00A66DBE" w:rsidP="00B92BA7">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7.4</w:t>
            </w:r>
          </w:p>
        </w:tc>
      </w:tr>
      <w:tr w:rsidR="00A66DBE" w:rsidRPr="006742F4" w:rsidTr="00B92BA7">
        <w:trPr>
          <w:cnfStyle w:val="000000100000"/>
        </w:trPr>
        <w:tc>
          <w:tcPr>
            <w:cnfStyle w:val="001000000000"/>
            <w:tcW w:w="3618" w:type="dxa"/>
          </w:tcPr>
          <w:p w:rsidR="00A66DBE" w:rsidRPr="006742F4" w:rsidRDefault="00A66DBE" w:rsidP="00B92BA7">
            <w:pPr>
              <w:spacing w:line="360" w:lineRule="auto"/>
              <w:jc w:val="center"/>
              <w:rPr>
                <w:rFonts w:ascii="Times New Roman" w:hAnsi="Times New Roman" w:cs="Times New Roman"/>
                <w:b w:val="0"/>
                <w:sz w:val="24"/>
                <w:szCs w:val="24"/>
              </w:rPr>
            </w:pPr>
            <w:r w:rsidRPr="006742F4">
              <w:rPr>
                <w:rStyle w:val="fontstyle01"/>
                <w:rFonts w:ascii="Times New Roman" w:hAnsi="Times New Roman" w:cs="Times New Roman"/>
                <w:b w:val="0"/>
                <w:sz w:val="24"/>
                <w:szCs w:val="24"/>
              </w:rPr>
              <w:t>Milk yield (Li/lactation)</w:t>
            </w:r>
          </w:p>
        </w:tc>
        <w:tc>
          <w:tcPr>
            <w:tcW w:w="3420" w:type="dxa"/>
          </w:tcPr>
          <w:p w:rsidR="00A66DBE" w:rsidRPr="006742F4" w:rsidRDefault="00A66DBE" w:rsidP="00B92BA7">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1150</w:t>
            </w:r>
          </w:p>
        </w:tc>
      </w:tr>
      <w:tr w:rsidR="00A66DBE" w:rsidRPr="006742F4" w:rsidTr="00B92BA7">
        <w:tc>
          <w:tcPr>
            <w:cnfStyle w:val="001000000000"/>
            <w:tcW w:w="3618" w:type="dxa"/>
          </w:tcPr>
          <w:p w:rsidR="00A66DBE" w:rsidRPr="006742F4" w:rsidRDefault="00A66DBE" w:rsidP="00B92BA7">
            <w:pPr>
              <w:spacing w:line="360" w:lineRule="auto"/>
              <w:jc w:val="center"/>
              <w:rPr>
                <w:rFonts w:ascii="Times New Roman" w:hAnsi="Times New Roman" w:cs="Times New Roman"/>
                <w:b w:val="0"/>
                <w:sz w:val="24"/>
                <w:szCs w:val="24"/>
              </w:rPr>
            </w:pPr>
            <w:r w:rsidRPr="006742F4">
              <w:rPr>
                <w:rStyle w:val="fontstyle01"/>
                <w:rFonts w:ascii="Times New Roman" w:hAnsi="Times New Roman" w:cs="Times New Roman"/>
                <w:b w:val="0"/>
                <w:sz w:val="24"/>
                <w:szCs w:val="24"/>
              </w:rPr>
              <w:t>Lactation period (days)</w:t>
            </w:r>
          </w:p>
        </w:tc>
        <w:tc>
          <w:tcPr>
            <w:tcW w:w="3420" w:type="dxa"/>
          </w:tcPr>
          <w:p w:rsidR="00A66DBE" w:rsidRPr="006742F4" w:rsidRDefault="00A66DBE" w:rsidP="00B92BA7">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290</w:t>
            </w:r>
          </w:p>
        </w:tc>
      </w:tr>
    </w:tbl>
    <w:p w:rsidR="00A66DBE" w:rsidRDefault="00A66DBE" w:rsidP="00A66DBE">
      <w:pPr>
        <w:spacing w:line="360" w:lineRule="auto"/>
        <w:jc w:val="both"/>
        <w:rPr>
          <w:rFonts w:ascii="Times New Roman" w:hAnsi="Times New Roman" w:cs="Times New Roman"/>
          <w:b/>
          <w:sz w:val="24"/>
        </w:rPr>
      </w:pPr>
    </w:p>
    <w:p w:rsidR="00A66DBE" w:rsidRDefault="00A66DBE" w:rsidP="00A66DBE">
      <w:pPr>
        <w:spacing w:line="360" w:lineRule="auto"/>
        <w:jc w:val="both"/>
        <w:rPr>
          <w:rFonts w:ascii="Times New Roman" w:hAnsi="Times New Roman" w:cs="Times New Roman"/>
          <w:b/>
          <w:sz w:val="24"/>
        </w:rPr>
      </w:pPr>
    </w:p>
    <w:p w:rsidR="00A66DBE" w:rsidRDefault="00A66DBE" w:rsidP="00A66DBE">
      <w:pPr>
        <w:spacing w:line="360" w:lineRule="auto"/>
        <w:jc w:val="both"/>
        <w:rPr>
          <w:rFonts w:ascii="Times New Roman" w:hAnsi="Times New Roman" w:cs="Times New Roman"/>
          <w:b/>
          <w:sz w:val="24"/>
        </w:rPr>
      </w:pPr>
    </w:p>
    <w:p w:rsidR="00A66DBE" w:rsidRDefault="00A66DBE" w:rsidP="00A66DBE">
      <w:pPr>
        <w:spacing w:line="360" w:lineRule="auto"/>
        <w:jc w:val="both"/>
        <w:rPr>
          <w:rFonts w:ascii="Times New Roman" w:hAnsi="Times New Roman" w:cs="Times New Roman"/>
          <w:b/>
          <w:sz w:val="24"/>
        </w:rPr>
      </w:pPr>
    </w:p>
    <w:p w:rsidR="00A66DBE" w:rsidRDefault="00A66DBE" w:rsidP="00A66DBE">
      <w:pPr>
        <w:spacing w:line="360" w:lineRule="auto"/>
        <w:jc w:val="both"/>
        <w:rPr>
          <w:rFonts w:ascii="Times New Roman" w:hAnsi="Times New Roman" w:cs="Times New Roman"/>
          <w:b/>
          <w:sz w:val="24"/>
        </w:rPr>
      </w:pPr>
    </w:p>
    <w:p w:rsidR="00A66DBE" w:rsidRDefault="00A66DBE" w:rsidP="00A66DBE">
      <w:pPr>
        <w:spacing w:line="360" w:lineRule="auto"/>
        <w:jc w:val="both"/>
        <w:rPr>
          <w:rFonts w:ascii="Times New Roman" w:hAnsi="Times New Roman" w:cs="Times New Roman"/>
          <w:b/>
          <w:sz w:val="24"/>
        </w:rPr>
      </w:pPr>
    </w:p>
    <w:p w:rsidR="00A66DBE" w:rsidRDefault="00A66DBE" w:rsidP="00A66DBE">
      <w:pPr>
        <w:spacing w:line="360" w:lineRule="auto"/>
        <w:jc w:val="both"/>
        <w:rPr>
          <w:rFonts w:ascii="Times New Roman" w:hAnsi="Times New Roman" w:cs="Times New Roman"/>
          <w:sz w:val="24"/>
        </w:rPr>
      </w:pPr>
    </w:p>
    <w:p w:rsidR="00A66DBE" w:rsidRDefault="00A66DBE" w:rsidP="00A66DBE">
      <w:pPr>
        <w:spacing w:line="360" w:lineRule="auto"/>
        <w:rPr>
          <w:rFonts w:ascii="Times New Roman" w:hAnsi="Times New Roman" w:cs="Times New Roman"/>
          <w:sz w:val="24"/>
        </w:rPr>
      </w:pPr>
      <w:r w:rsidRPr="002050A3">
        <w:rPr>
          <w:rFonts w:ascii="Times New Roman" w:hAnsi="Times New Roman" w:cs="Times New Roman"/>
          <w:b/>
          <w:sz w:val="24"/>
        </w:rPr>
        <w:t>Highest and lowest milk production:</w:t>
      </w:r>
      <w:r w:rsidRPr="003D2A0C">
        <w:rPr>
          <w:rFonts w:ascii="Times New Roman" w:hAnsi="Times New Roman" w:cs="Times New Roman"/>
          <w:sz w:val="24"/>
        </w:rPr>
        <w:t xml:space="preserve"> It was revealed from Table 4 that the highest milk production from </w:t>
      </w:r>
      <w:r>
        <w:rPr>
          <w:rFonts w:ascii="Times New Roman" w:hAnsi="Times New Roman" w:cs="Times New Roman"/>
          <w:sz w:val="24"/>
        </w:rPr>
        <w:t>cows was 10.7</w:t>
      </w:r>
      <w:r w:rsidRPr="003D2A0C">
        <w:rPr>
          <w:rFonts w:ascii="Times New Roman" w:hAnsi="Times New Roman" w:cs="Times New Roman"/>
          <w:sz w:val="24"/>
        </w:rPr>
        <w:t xml:space="preserve"> </w:t>
      </w:r>
      <w:r w:rsidR="00FF012F" w:rsidRPr="003D2A0C">
        <w:rPr>
          <w:rFonts w:ascii="Times New Roman" w:hAnsi="Times New Roman" w:cs="Times New Roman"/>
          <w:sz w:val="24"/>
        </w:rPr>
        <w:t>liters</w:t>
      </w:r>
      <w:r w:rsidRPr="003D2A0C">
        <w:rPr>
          <w:rFonts w:ascii="Times New Roman" w:hAnsi="Times New Roman" w:cs="Times New Roman"/>
          <w:sz w:val="24"/>
        </w:rPr>
        <w:t xml:space="preserve">/day, respectively, and lowest milk production from cows were </w:t>
      </w:r>
      <w:r>
        <w:rPr>
          <w:rFonts w:ascii="Times New Roman" w:hAnsi="Times New Roman" w:cs="Times New Roman"/>
          <w:sz w:val="24"/>
        </w:rPr>
        <w:t>7.4</w:t>
      </w:r>
      <w:r w:rsidRPr="003D2A0C">
        <w:rPr>
          <w:rFonts w:ascii="Times New Roman" w:hAnsi="Times New Roman" w:cs="Times New Roman"/>
          <w:sz w:val="24"/>
        </w:rPr>
        <w:t xml:space="preserve"> </w:t>
      </w:r>
      <w:r w:rsidR="00FF012F">
        <w:rPr>
          <w:rFonts w:ascii="Times New Roman" w:hAnsi="Times New Roman" w:cs="Times New Roman"/>
          <w:sz w:val="24"/>
        </w:rPr>
        <w:t>liters</w:t>
      </w:r>
      <w:r>
        <w:rPr>
          <w:rFonts w:ascii="Times New Roman" w:hAnsi="Times New Roman" w:cs="Times New Roman"/>
          <w:sz w:val="24"/>
        </w:rPr>
        <w:t>/day</w:t>
      </w:r>
      <w:r w:rsidRPr="003D2A0C">
        <w:rPr>
          <w:rFonts w:ascii="Times New Roman" w:hAnsi="Times New Roman" w:cs="Times New Roman"/>
          <w:sz w:val="24"/>
        </w:rPr>
        <w:t>.</w:t>
      </w:r>
    </w:p>
    <w:p w:rsidR="00A66DBE" w:rsidRDefault="00A66DBE" w:rsidP="00A66DBE">
      <w:pPr>
        <w:spacing w:line="360" w:lineRule="auto"/>
        <w:jc w:val="both"/>
        <w:rPr>
          <w:rFonts w:ascii="Times New Roman" w:hAnsi="Times New Roman" w:cs="Times New Roman"/>
          <w:sz w:val="24"/>
        </w:rPr>
      </w:pPr>
      <w:r w:rsidRPr="002050A3">
        <w:rPr>
          <w:rFonts w:ascii="Times New Roman" w:hAnsi="Times New Roman" w:cs="Times New Roman"/>
          <w:b/>
          <w:sz w:val="24"/>
        </w:rPr>
        <w:t xml:space="preserve">Milk yield per lactation: </w:t>
      </w:r>
      <w:r w:rsidRPr="003D2A0C">
        <w:rPr>
          <w:rFonts w:ascii="Times New Roman" w:hAnsi="Times New Roman" w:cs="Times New Roman"/>
          <w:sz w:val="24"/>
        </w:rPr>
        <w:t xml:space="preserve">Milk yield per lactation were </w:t>
      </w:r>
      <w:r>
        <w:rPr>
          <w:rFonts w:ascii="Times New Roman" w:hAnsi="Times New Roman" w:cs="Times New Roman"/>
          <w:sz w:val="24"/>
        </w:rPr>
        <w:t>1150 liters</w:t>
      </w:r>
      <w:r w:rsidRPr="003D2A0C">
        <w:rPr>
          <w:rFonts w:ascii="Times New Roman" w:hAnsi="Times New Roman" w:cs="Times New Roman"/>
          <w:sz w:val="24"/>
        </w:rPr>
        <w:t>. Similar studies were made by Halim (1992)</w:t>
      </w:r>
      <w:r>
        <w:rPr>
          <w:rFonts w:ascii="Times New Roman" w:hAnsi="Times New Roman" w:cs="Times New Roman"/>
          <w:sz w:val="24"/>
        </w:rPr>
        <w:t xml:space="preserve"> </w:t>
      </w:r>
      <w:r w:rsidRPr="003D2A0C">
        <w:rPr>
          <w:rFonts w:ascii="Times New Roman" w:hAnsi="Times New Roman" w:cs="Times New Roman"/>
          <w:sz w:val="24"/>
        </w:rPr>
        <w:t>who found that total milk production per lactation of</w:t>
      </w:r>
      <w:r>
        <w:rPr>
          <w:rFonts w:ascii="Times New Roman" w:hAnsi="Times New Roman" w:cs="Times New Roman"/>
          <w:sz w:val="24"/>
        </w:rPr>
        <w:t xml:space="preserve"> </w:t>
      </w:r>
      <w:r w:rsidRPr="003D2A0C">
        <w:rPr>
          <w:rFonts w:ascii="Times New Roman" w:hAnsi="Times New Roman" w:cs="Times New Roman"/>
          <w:sz w:val="24"/>
        </w:rPr>
        <w:t>crossbred and indigenous cows were 800 and 296</w:t>
      </w:r>
      <w:r>
        <w:rPr>
          <w:rFonts w:ascii="Times New Roman" w:hAnsi="Times New Roman" w:cs="Times New Roman"/>
          <w:sz w:val="24"/>
        </w:rPr>
        <w:t xml:space="preserve"> </w:t>
      </w:r>
      <w:r w:rsidR="00FF012F" w:rsidRPr="003D2A0C">
        <w:rPr>
          <w:rFonts w:ascii="Times New Roman" w:hAnsi="Times New Roman" w:cs="Times New Roman"/>
          <w:sz w:val="24"/>
        </w:rPr>
        <w:t>liters</w:t>
      </w:r>
      <w:r w:rsidRPr="003D2A0C">
        <w:rPr>
          <w:rFonts w:ascii="Times New Roman" w:hAnsi="Times New Roman" w:cs="Times New Roman"/>
          <w:sz w:val="24"/>
        </w:rPr>
        <w:t>, respectively.</w:t>
      </w:r>
    </w:p>
    <w:p w:rsidR="00A66DBE" w:rsidRDefault="00A66DBE" w:rsidP="00A66DBE">
      <w:pPr>
        <w:spacing w:line="360" w:lineRule="auto"/>
        <w:jc w:val="both"/>
        <w:rPr>
          <w:rFonts w:ascii="Times New Roman" w:hAnsi="Times New Roman" w:cs="Times New Roman"/>
          <w:sz w:val="24"/>
        </w:rPr>
      </w:pPr>
      <w:r w:rsidRPr="002050A3">
        <w:rPr>
          <w:rFonts w:ascii="Times New Roman" w:hAnsi="Times New Roman" w:cs="Times New Roman"/>
          <w:b/>
          <w:sz w:val="24"/>
        </w:rPr>
        <w:t>Lactation period:</w:t>
      </w:r>
      <w:r w:rsidRPr="003D2A0C">
        <w:rPr>
          <w:rFonts w:ascii="Times New Roman" w:hAnsi="Times New Roman" w:cs="Times New Roman"/>
          <w:sz w:val="24"/>
        </w:rPr>
        <w:t xml:space="preserve"> The average lactation period </w:t>
      </w:r>
      <w:r>
        <w:rPr>
          <w:rFonts w:ascii="Times New Roman" w:hAnsi="Times New Roman" w:cs="Times New Roman"/>
          <w:sz w:val="24"/>
        </w:rPr>
        <w:t xml:space="preserve">for </w:t>
      </w:r>
      <w:r w:rsidRPr="003D2A0C">
        <w:rPr>
          <w:rFonts w:ascii="Times New Roman" w:hAnsi="Times New Roman" w:cs="Times New Roman"/>
          <w:sz w:val="24"/>
        </w:rPr>
        <w:t xml:space="preserve">cows was </w:t>
      </w:r>
      <w:r>
        <w:rPr>
          <w:rFonts w:ascii="Times New Roman" w:hAnsi="Times New Roman" w:cs="Times New Roman"/>
          <w:sz w:val="24"/>
        </w:rPr>
        <w:t>290 days</w:t>
      </w:r>
      <w:r w:rsidRPr="003D2A0C">
        <w:rPr>
          <w:rFonts w:ascii="Times New Roman" w:hAnsi="Times New Roman" w:cs="Times New Roman"/>
          <w:sz w:val="24"/>
        </w:rPr>
        <w:t>. Another</w:t>
      </w:r>
      <w:r>
        <w:rPr>
          <w:rFonts w:ascii="Times New Roman" w:hAnsi="Times New Roman" w:cs="Times New Roman"/>
          <w:sz w:val="24"/>
        </w:rPr>
        <w:t xml:space="preserve"> </w:t>
      </w:r>
      <w:r w:rsidRPr="003D2A0C">
        <w:rPr>
          <w:rFonts w:ascii="Times New Roman" w:hAnsi="Times New Roman" w:cs="Times New Roman"/>
          <w:sz w:val="24"/>
        </w:rPr>
        <w:t>study made by Halim (1992) who found the length of</w:t>
      </w:r>
      <w:r>
        <w:rPr>
          <w:rFonts w:ascii="Times New Roman" w:hAnsi="Times New Roman" w:cs="Times New Roman"/>
          <w:sz w:val="24"/>
        </w:rPr>
        <w:t xml:space="preserve"> </w:t>
      </w:r>
      <w:r w:rsidRPr="003D2A0C">
        <w:rPr>
          <w:rFonts w:ascii="Times New Roman" w:hAnsi="Times New Roman" w:cs="Times New Roman"/>
          <w:sz w:val="24"/>
        </w:rPr>
        <w:t>lactation period for crossbred and indigenous cows</w:t>
      </w:r>
      <w:r>
        <w:rPr>
          <w:rFonts w:ascii="Times New Roman" w:hAnsi="Times New Roman" w:cs="Times New Roman"/>
          <w:sz w:val="24"/>
        </w:rPr>
        <w:t xml:space="preserve"> </w:t>
      </w:r>
      <w:r w:rsidRPr="003D2A0C">
        <w:rPr>
          <w:rFonts w:ascii="Times New Roman" w:hAnsi="Times New Roman" w:cs="Times New Roman"/>
          <w:sz w:val="24"/>
        </w:rPr>
        <w:t>were 259 and 228 days, respectively.</w:t>
      </w:r>
    </w:p>
    <w:p w:rsidR="00A66DBE" w:rsidRPr="0072064B" w:rsidRDefault="00A66DBE" w:rsidP="00A66DBE">
      <w:pPr>
        <w:spacing w:line="360" w:lineRule="auto"/>
        <w:jc w:val="both"/>
        <w:rPr>
          <w:rFonts w:ascii="Times New Roman" w:hAnsi="Times New Roman" w:cs="Times New Roman"/>
          <w:sz w:val="24"/>
        </w:rPr>
      </w:pPr>
      <w:r w:rsidRPr="002050A3">
        <w:rPr>
          <w:rFonts w:ascii="Times New Roman" w:hAnsi="Times New Roman" w:cs="Times New Roman"/>
          <w:b/>
          <w:sz w:val="24"/>
        </w:rPr>
        <w:t>Costs of rearing dairy cows in the study area:</w:t>
      </w:r>
      <w:r w:rsidRPr="003D2A0C">
        <w:rPr>
          <w:rFonts w:ascii="Times New Roman" w:hAnsi="Times New Roman" w:cs="Times New Roman"/>
          <w:sz w:val="24"/>
        </w:rPr>
        <w:t xml:space="preserve"> In this</w:t>
      </w:r>
      <w:r>
        <w:rPr>
          <w:rFonts w:ascii="Times New Roman" w:hAnsi="Times New Roman" w:cs="Times New Roman"/>
          <w:sz w:val="24"/>
        </w:rPr>
        <w:t xml:space="preserve"> </w:t>
      </w:r>
      <w:r w:rsidRPr="003D2A0C">
        <w:rPr>
          <w:rFonts w:ascii="Times New Roman" w:hAnsi="Times New Roman" w:cs="Times New Roman"/>
          <w:sz w:val="24"/>
        </w:rPr>
        <w:t xml:space="preserve">study cost items consisted of feeds, </w:t>
      </w:r>
      <w:r w:rsidR="00FF012F" w:rsidRPr="003D2A0C">
        <w:rPr>
          <w:rFonts w:ascii="Times New Roman" w:hAnsi="Times New Roman" w:cs="Times New Roman"/>
          <w:sz w:val="24"/>
        </w:rPr>
        <w:t>labor</w:t>
      </w:r>
      <w:r w:rsidRPr="003D2A0C">
        <w:rPr>
          <w:rFonts w:ascii="Times New Roman" w:hAnsi="Times New Roman" w:cs="Times New Roman"/>
          <w:sz w:val="24"/>
        </w:rPr>
        <w:t>, housing,</w:t>
      </w:r>
      <w:r>
        <w:rPr>
          <w:rFonts w:ascii="Times New Roman" w:hAnsi="Times New Roman" w:cs="Times New Roman"/>
          <w:sz w:val="24"/>
        </w:rPr>
        <w:t xml:space="preserve"> </w:t>
      </w:r>
      <w:r w:rsidRPr="003D2A0C">
        <w:rPr>
          <w:rFonts w:ascii="Times New Roman" w:hAnsi="Times New Roman" w:cs="Times New Roman"/>
          <w:sz w:val="24"/>
        </w:rPr>
        <w:t>veterinary services, AI and costs of capital that is interest</w:t>
      </w:r>
      <w:r>
        <w:rPr>
          <w:rFonts w:ascii="Times New Roman" w:hAnsi="Times New Roman" w:cs="Times New Roman"/>
          <w:sz w:val="24"/>
        </w:rPr>
        <w:t xml:space="preserve"> </w:t>
      </w:r>
      <w:r w:rsidRPr="003D2A0C">
        <w:rPr>
          <w:rFonts w:ascii="Times New Roman" w:hAnsi="Times New Roman" w:cs="Times New Roman"/>
          <w:sz w:val="24"/>
        </w:rPr>
        <w:t>on fixed and operating capital. In the process of raising</w:t>
      </w:r>
      <w:r>
        <w:rPr>
          <w:rFonts w:ascii="Times New Roman" w:hAnsi="Times New Roman" w:cs="Times New Roman"/>
          <w:sz w:val="24"/>
        </w:rPr>
        <w:t xml:space="preserve"> </w:t>
      </w:r>
      <w:r w:rsidRPr="003D2A0C">
        <w:rPr>
          <w:rFonts w:ascii="Times New Roman" w:hAnsi="Times New Roman" w:cs="Times New Roman"/>
          <w:sz w:val="24"/>
        </w:rPr>
        <w:t xml:space="preserve">dairy cows, farmers often concomitantly </w:t>
      </w:r>
      <w:r w:rsidRPr="003D2A0C">
        <w:rPr>
          <w:rFonts w:ascii="Times New Roman" w:hAnsi="Times New Roman" w:cs="Times New Roman"/>
          <w:sz w:val="24"/>
        </w:rPr>
        <w:lastRenderedPageBreak/>
        <w:t>require to keep</w:t>
      </w:r>
      <w:r>
        <w:rPr>
          <w:rFonts w:ascii="Times New Roman" w:hAnsi="Times New Roman" w:cs="Times New Roman"/>
          <w:sz w:val="24"/>
        </w:rPr>
        <w:t xml:space="preserve"> </w:t>
      </w:r>
      <w:r w:rsidRPr="003D2A0C">
        <w:rPr>
          <w:rFonts w:ascii="Times New Roman" w:hAnsi="Times New Roman" w:cs="Times New Roman"/>
          <w:sz w:val="24"/>
        </w:rPr>
        <w:t>calf and heifer in their farm. In such a situation the</w:t>
      </w:r>
      <w:r>
        <w:rPr>
          <w:rFonts w:ascii="Times New Roman" w:hAnsi="Times New Roman" w:cs="Times New Roman"/>
          <w:sz w:val="24"/>
        </w:rPr>
        <w:t xml:space="preserve"> </w:t>
      </w:r>
      <w:r w:rsidRPr="003D2A0C">
        <w:rPr>
          <w:rFonts w:ascii="Times New Roman" w:hAnsi="Times New Roman" w:cs="Times New Roman"/>
          <w:sz w:val="24"/>
        </w:rPr>
        <w:t>purpose of costing did not to be realistic to isolate the</w:t>
      </w:r>
      <w:r>
        <w:rPr>
          <w:rFonts w:ascii="Times New Roman" w:hAnsi="Times New Roman" w:cs="Times New Roman"/>
          <w:sz w:val="24"/>
        </w:rPr>
        <w:t xml:space="preserve"> </w:t>
      </w:r>
      <w:r w:rsidRPr="003D2A0C">
        <w:rPr>
          <w:rFonts w:ascii="Times New Roman" w:hAnsi="Times New Roman" w:cs="Times New Roman"/>
          <w:sz w:val="24"/>
        </w:rPr>
        <w:t>dairy cows from other animals to the farm business. It is</w:t>
      </w:r>
      <w:r>
        <w:rPr>
          <w:rFonts w:ascii="Times New Roman" w:hAnsi="Times New Roman" w:cs="Times New Roman"/>
          <w:sz w:val="24"/>
        </w:rPr>
        <w:t xml:space="preserve"> </w:t>
      </w:r>
      <w:r w:rsidRPr="003D2A0C">
        <w:rPr>
          <w:rFonts w:ascii="Times New Roman" w:hAnsi="Times New Roman" w:cs="Times New Roman"/>
          <w:sz w:val="24"/>
        </w:rPr>
        <w:t>noted that average daily total cost of raising per dairy</w:t>
      </w:r>
      <w:r>
        <w:rPr>
          <w:rFonts w:ascii="Times New Roman" w:hAnsi="Times New Roman" w:cs="Times New Roman"/>
          <w:sz w:val="24"/>
        </w:rPr>
        <w:t xml:space="preserve"> </w:t>
      </w:r>
      <w:r w:rsidRPr="003D2A0C">
        <w:rPr>
          <w:rFonts w:ascii="Times New Roman" w:hAnsi="Times New Roman" w:cs="Times New Roman"/>
          <w:sz w:val="24"/>
        </w:rPr>
        <w:t>cow was taka 67.51 in the study area (Table 5). Item</w:t>
      </w:r>
      <w:r>
        <w:rPr>
          <w:rFonts w:ascii="Times New Roman" w:hAnsi="Times New Roman" w:cs="Times New Roman"/>
          <w:sz w:val="24"/>
        </w:rPr>
        <w:t xml:space="preserve"> </w:t>
      </w:r>
      <w:r w:rsidRPr="003D2A0C">
        <w:rPr>
          <w:rFonts w:ascii="Times New Roman" w:hAnsi="Times New Roman" w:cs="Times New Roman"/>
          <w:sz w:val="24"/>
        </w:rPr>
        <w:t>wise costs are discussed below.</w:t>
      </w:r>
    </w:p>
    <w:p w:rsidR="00A66DBE" w:rsidRDefault="00A66DBE" w:rsidP="00A66DBE">
      <w:pPr>
        <w:spacing w:line="360" w:lineRule="auto"/>
        <w:jc w:val="both"/>
        <w:rPr>
          <w:rFonts w:ascii="Times New Roman" w:hAnsi="Times New Roman" w:cs="Times New Roman"/>
          <w:sz w:val="24"/>
        </w:rPr>
      </w:pPr>
      <w:r w:rsidRPr="002050A3">
        <w:rPr>
          <w:rFonts w:ascii="Times New Roman" w:hAnsi="Times New Roman" w:cs="Times New Roman"/>
          <w:b/>
          <w:sz w:val="24"/>
        </w:rPr>
        <w:t>Feed cost:</w:t>
      </w:r>
      <w:r w:rsidRPr="003D2A0C">
        <w:rPr>
          <w:rFonts w:ascii="Times New Roman" w:hAnsi="Times New Roman" w:cs="Times New Roman"/>
          <w:sz w:val="24"/>
        </w:rPr>
        <w:t xml:space="preserve"> Cost of feed included expenses on paddy</w:t>
      </w:r>
      <w:r>
        <w:rPr>
          <w:rFonts w:ascii="Times New Roman" w:hAnsi="Times New Roman" w:cs="Times New Roman"/>
          <w:sz w:val="24"/>
        </w:rPr>
        <w:t xml:space="preserve"> </w:t>
      </w:r>
      <w:r w:rsidRPr="003D2A0C">
        <w:rPr>
          <w:rFonts w:ascii="Times New Roman" w:hAnsi="Times New Roman" w:cs="Times New Roman"/>
          <w:sz w:val="24"/>
        </w:rPr>
        <w:t>straw, green grass and concentrate etc. The purchased</w:t>
      </w:r>
      <w:r>
        <w:rPr>
          <w:rFonts w:ascii="Times New Roman" w:hAnsi="Times New Roman" w:cs="Times New Roman"/>
          <w:sz w:val="24"/>
        </w:rPr>
        <w:t xml:space="preserve"> </w:t>
      </w:r>
      <w:r w:rsidRPr="003D2A0C">
        <w:rPr>
          <w:rFonts w:ascii="Times New Roman" w:hAnsi="Times New Roman" w:cs="Times New Roman"/>
          <w:sz w:val="24"/>
        </w:rPr>
        <w:t>feeds were valued according to the average prices</w:t>
      </w:r>
      <w:r>
        <w:rPr>
          <w:rFonts w:ascii="Times New Roman" w:hAnsi="Times New Roman" w:cs="Times New Roman"/>
          <w:sz w:val="24"/>
        </w:rPr>
        <w:t xml:space="preserve"> </w:t>
      </w:r>
      <w:r w:rsidRPr="003D2A0C">
        <w:rPr>
          <w:rFonts w:ascii="Times New Roman" w:hAnsi="Times New Roman" w:cs="Times New Roman"/>
          <w:sz w:val="24"/>
        </w:rPr>
        <w:t>actually paid for the items. Home supplied feeds were</w:t>
      </w:r>
      <w:r>
        <w:rPr>
          <w:rFonts w:ascii="Times New Roman" w:hAnsi="Times New Roman" w:cs="Times New Roman"/>
          <w:sz w:val="24"/>
        </w:rPr>
        <w:t xml:space="preserve"> </w:t>
      </w:r>
      <w:r w:rsidRPr="003D2A0C">
        <w:rPr>
          <w:rFonts w:ascii="Times New Roman" w:hAnsi="Times New Roman" w:cs="Times New Roman"/>
          <w:sz w:val="24"/>
        </w:rPr>
        <w:t>also charge according to the average prices prevailing in</w:t>
      </w:r>
      <w:r>
        <w:rPr>
          <w:rFonts w:ascii="Times New Roman" w:hAnsi="Times New Roman" w:cs="Times New Roman"/>
          <w:sz w:val="24"/>
        </w:rPr>
        <w:t xml:space="preserve"> </w:t>
      </w:r>
      <w:r w:rsidRPr="003D2A0C">
        <w:rPr>
          <w:rFonts w:ascii="Times New Roman" w:hAnsi="Times New Roman" w:cs="Times New Roman"/>
          <w:sz w:val="24"/>
        </w:rPr>
        <w:t>the market. Only a few owners produced green grass.</w:t>
      </w:r>
      <w:r>
        <w:rPr>
          <w:rFonts w:ascii="Times New Roman" w:hAnsi="Times New Roman" w:cs="Times New Roman"/>
          <w:sz w:val="24"/>
        </w:rPr>
        <w:t xml:space="preserve"> </w:t>
      </w:r>
      <w:r w:rsidRPr="003D2A0C">
        <w:rPr>
          <w:rFonts w:ascii="Times New Roman" w:hAnsi="Times New Roman" w:cs="Times New Roman"/>
          <w:sz w:val="24"/>
        </w:rPr>
        <w:t>Farmers used to feed their cows by using weeds as a substitute of green grass. It is evident from Table 5 that feed cost was the most important component that represents 58.72 per cent of total cost.</w:t>
      </w:r>
    </w:p>
    <w:p w:rsidR="00A66DBE" w:rsidRDefault="00FF012F" w:rsidP="00A66DBE">
      <w:pPr>
        <w:spacing w:line="360" w:lineRule="auto"/>
        <w:jc w:val="both"/>
        <w:rPr>
          <w:rFonts w:ascii="Times New Roman" w:hAnsi="Times New Roman" w:cs="Times New Roman"/>
          <w:sz w:val="24"/>
        </w:rPr>
      </w:pPr>
      <w:r w:rsidRPr="002050A3">
        <w:rPr>
          <w:rFonts w:ascii="Times New Roman" w:hAnsi="Times New Roman" w:cs="Times New Roman"/>
          <w:b/>
          <w:sz w:val="24"/>
        </w:rPr>
        <w:t>Labor</w:t>
      </w:r>
      <w:r w:rsidR="00A66DBE" w:rsidRPr="002050A3">
        <w:rPr>
          <w:rFonts w:ascii="Times New Roman" w:hAnsi="Times New Roman" w:cs="Times New Roman"/>
          <w:b/>
          <w:sz w:val="24"/>
        </w:rPr>
        <w:t xml:space="preserve"> cost:</w:t>
      </w:r>
      <w:r w:rsidR="00A66DBE" w:rsidRPr="003D2A0C">
        <w:rPr>
          <w:rFonts w:ascii="Times New Roman" w:hAnsi="Times New Roman" w:cs="Times New Roman"/>
          <w:sz w:val="24"/>
        </w:rPr>
        <w:t xml:space="preserve"> </w:t>
      </w:r>
      <w:r w:rsidRPr="003D2A0C">
        <w:rPr>
          <w:rFonts w:ascii="Times New Roman" w:hAnsi="Times New Roman" w:cs="Times New Roman"/>
          <w:sz w:val="24"/>
        </w:rPr>
        <w:t>Labor</w:t>
      </w:r>
      <w:r w:rsidR="00A66DBE" w:rsidRPr="003D2A0C">
        <w:rPr>
          <w:rFonts w:ascii="Times New Roman" w:hAnsi="Times New Roman" w:cs="Times New Roman"/>
          <w:sz w:val="24"/>
        </w:rPr>
        <w:t xml:space="preserve"> was computed as the total cost of</w:t>
      </w:r>
      <w:r w:rsidR="00A66DBE">
        <w:rPr>
          <w:rFonts w:ascii="Times New Roman" w:hAnsi="Times New Roman" w:cs="Times New Roman"/>
          <w:sz w:val="24"/>
        </w:rPr>
        <w:t xml:space="preserve"> </w:t>
      </w:r>
      <w:r w:rsidR="000C57FD" w:rsidRPr="003D2A0C">
        <w:rPr>
          <w:rFonts w:ascii="Times New Roman" w:hAnsi="Times New Roman" w:cs="Times New Roman"/>
          <w:sz w:val="24"/>
        </w:rPr>
        <w:t>labor</w:t>
      </w:r>
      <w:r w:rsidR="00A66DBE" w:rsidRPr="003D2A0C">
        <w:rPr>
          <w:rFonts w:ascii="Times New Roman" w:hAnsi="Times New Roman" w:cs="Times New Roman"/>
          <w:sz w:val="24"/>
        </w:rPr>
        <w:t xml:space="preserve"> used for raising dairy cows. Then the total </w:t>
      </w:r>
      <w:r w:rsidR="000C57FD" w:rsidRPr="003D2A0C">
        <w:rPr>
          <w:rFonts w:ascii="Times New Roman" w:hAnsi="Times New Roman" w:cs="Times New Roman"/>
          <w:sz w:val="24"/>
        </w:rPr>
        <w:t>labor</w:t>
      </w:r>
      <w:r w:rsidR="00A66DBE">
        <w:rPr>
          <w:rFonts w:ascii="Times New Roman" w:hAnsi="Times New Roman" w:cs="Times New Roman"/>
          <w:sz w:val="24"/>
        </w:rPr>
        <w:t xml:space="preserve"> </w:t>
      </w:r>
      <w:r w:rsidR="00A66DBE" w:rsidRPr="003D2A0C">
        <w:rPr>
          <w:rFonts w:ascii="Times New Roman" w:hAnsi="Times New Roman" w:cs="Times New Roman"/>
          <w:sz w:val="24"/>
        </w:rPr>
        <w:t>cost was converted into per cow per day level. However,</w:t>
      </w:r>
      <w:r w:rsidR="00A66DBE">
        <w:rPr>
          <w:rFonts w:ascii="Times New Roman" w:hAnsi="Times New Roman" w:cs="Times New Roman"/>
          <w:sz w:val="24"/>
        </w:rPr>
        <w:t xml:space="preserve"> </w:t>
      </w:r>
      <w:r w:rsidR="00A66DBE" w:rsidRPr="003D2A0C">
        <w:rPr>
          <w:rFonts w:ascii="Times New Roman" w:hAnsi="Times New Roman" w:cs="Times New Roman"/>
          <w:sz w:val="24"/>
        </w:rPr>
        <w:t xml:space="preserve">it can be noted that on an average </w:t>
      </w:r>
      <w:r w:rsidR="000C57FD" w:rsidRPr="003D2A0C">
        <w:rPr>
          <w:rFonts w:ascii="Times New Roman" w:hAnsi="Times New Roman" w:cs="Times New Roman"/>
          <w:sz w:val="24"/>
        </w:rPr>
        <w:t>labor</w:t>
      </w:r>
      <w:r w:rsidR="00A66DBE" w:rsidRPr="003D2A0C">
        <w:rPr>
          <w:rFonts w:ascii="Times New Roman" w:hAnsi="Times New Roman" w:cs="Times New Roman"/>
          <w:sz w:val="24"/>
        </w:rPr>
        <w:t xml:space="preserve"> cost per cow</w:t>
      </w:r>
      <w:r w:rsidR="00A66DBE">
        <w:rPr>
          <w:rFonts w:ascii="Times New Roman" w:hAnsi="Times New Roman" w:cs="Times New Roman"/>
          <w:sz w:val="24"/>
        </w:rPr>
        <w:t xml:space="preserve"> </w:t>
      </w:r>
      <w:r w:rsidR="00A66DBE" w:rsidRPr="003D2A0C">
        <w:rPr>
          <w:rFonts w:ascii="Times New Roman" w:hAnsi="Times New Roman" w:cs="Times New Roman"/>
          <w:sz w:val="24"/>
        </w:rPr>
        <w:t xml:space="preserve">per day amount Tk. </w:t>
      </w:r>
      <w:r w:rsidR="00A66DBE">
        <w:rPr>
          <w:rFonts w:ascii="Times New Roman" w:hAnsi="Times New Roman" w:cs="Times New Roman"/>
          <w:sz w:val="24"/>
        </w:rPr>
        <w:t>25</w:t>
      </w:r>
      <w:r w:rsidR="00A66DBE" w:rsidRPr="003D2A0C">
        <w:rPr>
          <w:rFonts w:ascii="Times New Roman" w:hAnsi="Times New Roman" w:cs="Times New Roman"/>
          <w:sz w:val="24"/>
        </w:rPr>
        <w:t>.00.</w:t>
      </w:r>
    </w:p>
    <w:p w:rsidR="00A66DBE" w:rsidRPr="003D2A0C" w:rsidRDefault="00A66DBE" w:rsidP="00A66DBE">
      <w:pPr>
        <w:spacing w:line="360" w:lineRule="auto"/>
        <w:jc w:val="both"/>
        <w:rPr>
          <w:rFonts w:ascii="Times New Roman" w:hAnsi="Times New Roman" w:cs="Times New Roman"/>
          <w:sz w:val="24"/>
        </w:rPr>
      </w:pPr>
      <w:r w:rsidRPr="002050A3">
        <w:rPr>
          <w:rFonts w:ascii="Times New Roman" w:hAnsi="Times New Roman" w:cs="Times New Roman"/>
          <w:b/>
          <w:sz w:val="24"/>
        </w:rPr>
        <w:t>Housing cost:</w:t>
      </w:r>
      <w:r w:rsidRPr="003D2A0C">
        <w:rPr>
          <w:rFonts w:ascii="Times New Roman" w:hAnsi="Times New Roman" w:cs="Times New Roman"/>
          <w:sz w:val="24"/>
        </w:rPr>
        <w:t xml:space="preserve"> In the study area the farmers used half</w:t>
      </w:r>
      <w:r>
        <w:rPr>
          <w:rFonts w:ascii="Times New Roman" w:hAnsi="Times New Roman" w:cs="Times New Roman"/>
          <w:sz w:val="24"/>
        </w:rPr>
        <w:t xml:space="preserve"> </w:t>
      </w:r>
      <w:r w:rsidRPr="003D2A0C">
        <w:rPr>
          <w:rFonts w:ascii="Times New Roman" w:hAnsi="Times New Roman" w:cs="Times New Roman"/>
          <w:sz w:val="24"/>
        </w:rPr>
        <w:t>building and tin shed houses for dairy animals. The cost</w:t>
      </w:r>
      <w:r>
        <w:rPr>
          <w:rFonts w:ascii="Times New Roman" w:hAnsi="Times New Roman" w:cs="Times New Roman"/>
          <w:sz w:val="24"/>
        </w:rPr>
        <w:t xml:space="preserve"> </w:t>
      </w:r>
      <w:r w:rsidRPr="003D2A0C">
        <w:rPr>
          <w:rFonts w:ascii="Times New Roman" w:hAnsi="Times New Roman" w:cs="Times New Roman"/>
          <w:sz w:val="24"/>
        </w:rPr>
        <w:t>of housing was calculated by taking into account the</w:t>
      </w:r>
      <w:r>
        <w:rPr>
          <w:rFonts w:ascii="Times New Roman" w:hAnsi="Times New Roman" w:cs="Times New Roman"/>
          <w:sz w:val="24"/>
        </w:rPr>
        <w:t xml:space="preserve"> </w:t>
      </w:r>
      <w:r w:rsidRPr="003D2A0C">
        <w:rPr>
          <w:rFonts w:ascii="Times New Roman" w:hAnsi="Times New Roman" w:cs="Times New Roman"/>
          <w:sz w:val="24"/>
        </w:rPr>
        <w:t>depreciation cost, repairing cost and interest of the</w:t>
      </w:r>
      <w:r>
        <w:rPr>
          <w:rFonts w:ascii="Times New Roman" w:hAnsi="Times New Roman" w:cs="Times New Roman"/>
          <w:sz w:val="24"/>
        </w:rPr>
        <w:t xml:space="preserve"> </w:t>
      </w:r>
      <w:r w:rsidRPr="003D2A0C">
        <w:rPr>
          <w:rFonts w:ascii="Times New Roman" w:hAnsi="Times New Roman" w:cs="Times New Roman"/>
          <w:sz w:val="24"/>
        </w:rPr>
        <w:t>average value of cattle shed. It was found that on an</w:t>
      </w:r>
      <w:r>
        <w:rPr>
          <w:rFonts w:ascii="Times New Roman" w:hAnsi="Times New Roman" w:cs="Times New Roman"/>
          <w:sz w:val="24"/>
        </w:rPr>
        <w:t xml:space="preserve"> </w:t>
      </w:r>
      <w:r w:rsidRPr="003D2A0C">
        <w:rPr>
          <w:rFonts w:ascii="Times New Roman" w:hAnsi="Times New Roman" w:cs="Times New Roman"/>
          <w:sz w:val="24"/>
        </w:rPr>
        <w:t xml:space="preserve">average housing cost per day per cow was Tk. </w:t>
      </w:r>
      <w:r>
        <w:rPr>
          <w:rFonts w:ascii="Times New Roman" w:hAnsi="Times New Roman" w:cs="Times New Roman"/>
          <w:sz w:val="24"/>
        </w:rPr>
        <w:t>200</w:t>
      </w:r>
      <w:r w:rsidRPr="003D2A0C">
        <w:rPr>
          <w:rFonts w:ascii="Times New Roman" w:hAnsi="Times New Roman" w:cs="Times New Roman"/>
          <w:sz w:val="24"/>
        </w:rPr>
        <w:t>.</w:t>
      </w:r>
    </w:p>
    <w:p w:rsidR="00A66DBE" w:rsidRPr="003D2A0C" w:rsidRDefault="00A66DBE" w:rsidP="00A66DBE">
      <w:pPr>
        <w:spacing w:line="360" w:lineRule="auto"/>
        <w:jc w:val="both"/>
        <w:rPr>
          <w:rFonts w:ascii="Times New Roman" w:hAnsi="Times New Roman" w:cs="Times New Roman"/>
          <w:sz w:val="24"/>
        </w:rPr>
      </w:pPr>
      <w:r w:rsidRPr="002050A3">
        <w:rPr>
          <w:rFonts w:ascii="Times New Roman" w:hAnsi="Times New Roman" w:cs="Times New Roman"/>
          <w:b/>
          <w:sz w:val="24"/>
        </w:rPr>
        <w:t>Veterinary cost:</w:t>
      </w:r>
      <w:r w:rsidRPr="003D2A0C">
        <w:rPr>
          <w:rFonts w:ascii="Times New Roman" w:hAnsi="Times New Roman" w:cs="Times New Roman"/>
          <w:sz w:val="24"/>
        </w:rPr>
        <w:t xml:space="preserve"> It was observed that veterinary</w:t>
      </w:r>
      <w:r>
        <w:rPr>
          <w:rFonts w:ascii="Times New Roman" w:hAnsi="Times New Roman" w:cs="Times New Roman"/>
          <w:sz w:val="24"/>
        </w:rPr>
        <w:t xml:space="preserve"> </w:t>
      </w:r>
      <w:r w:rsidRPr="003D2A0C">
        <w:rPr>
          <w:rFonts w:ascii="Times New Roman" w:hAnsi="Times New Roman" w:cs="Times New Roman"/>
          <w:sz w:val="24"/>
        </w:rPr>
        <w:t>cost/cow/day was Tk. 5.50. Halim (1992) who found that</w:t>
      </w:r>
      <w:r>
        <w:rPr>
          <w:rFonts w:ascii="Times New Roman" w:hAnsi="Times New Roman" w:cs="Times New Roman"/>
          <w:sz w:val="24"/>
        </w:rPr>
        <w:t xml:space="preserve"> </w:t>
      </w:r>
      <w:r w:rsidRPr="003D2A0C">
        <w:rPr>
          <w:rFonts w:ascii="Times New Roman" w:hAnsi="Times New Roman" w:cs="Times New Roman"/>
          <w:sz w:val="24"/>
        </w:rPr>
        <w:t>the treatment cost per lactation of crossbred cows was</w:t>
      </w:r>
      <w:r>
        <w:rPr>
          <w:rFonts w:ascii="Times New Roman" w:hAnsi="Times New Roman" w:cs="Times New Roman"/>
          <w:sz w:val="24"/>
        </w:rPr>
        <w:t xml:space="preserve"> </w:t>
      </w:r>
      <w:r w:rsidRPr="003D2A0C">
        <w:rPr>
          <w:rFonts w:ascii="Times New Roman" w:hAnsi="Times New Roman" w:cs="Times New Roman"/>
          <w:sz w:val="24"/>
        </w:rPr>
        <w:t>Tk. 92.00. It was found in this study that the treatment</w:t>
      </w:r>
      <w:r>
        <w:rPr>
          <w:rFonts w:ascii="Times New Roman" w:hAnsi="Times New Roman" w:cs="Times New Roman"/>
          <w:sz w:val="24"/>
        </w:rPr>
        <w:t xml:space="preserve"> </w:t>
      </w:r>
      <w:r w:rsidRPr="003D2A0C">
        <w:rPr>
          <w:rFonts w:ascii="Times New Roman" w:hAnsi="Times New Roman" w:cs="Times New Roman"/>
          <w:sz w:val="24"/>
        </w:rPr>
        <w:t>cost was higher for crossbred.</w:t>
      </w:r>
    </w:p>
    <w:p w:rsidR="00A66DBE" w:rsidRDefault="00A66DBE" w:rsidP="00A66DBE">
      <w:pPr>
        <w:spacing w:line="360" w:lineRule="auto"/>
        <w:jc w:val="both"/>
        <w:rPr>
          <w:rFonts w:ascii="Times New Roman" w:hAnsi="Times New Roman" w:cs="Times New Roman"/>
          <w:sz w:val="24"/>
        </w:rPr>
      </w:pPr>
      <w:r w:rsidRPr="002050A3">
        <w:rPr>
          <w:rFonts w:ascii="Times New Roman" w:hAnsi="Times New Roman" w:cs="Times New Roman"/>
          <w:b/>
          <w:sz w:val="24"/>
        </w:rPr>
        <w:t>A.I. cost:</w:t>
      </w:r>
      <w:r w:rsidRPr="003D2A0C">
        <w:rPr>
          <w:rFonts w:ascii="Times New Roman" w:hAnsi="Times New Roman" w:cs="Times New Roman"/>
          <w:sz w:val="24"/>
        </w:rPr>
        <w:t xml:space="preserve"> From the Table 5, it was found that A.I. Cost for</w:t>
      </w:r>
      <w:r>
        <w:rPr>
          <w:rFonts w:ascii="Times New Roman" w:hAnsi="Times New Roman" w:cs="Times New Roman"/>
          <w:sz w:val="24"/>
        </w:rPr>
        <w:t xml:space="preserve"> </w:t>
      </w:r>
      <w:r w:rsidRPr="003D2A0C">
        <w:rPr>
          <w:rFonts w:ascii="Times New Roman" w:hAnsi="Times New Roman" w:cs="Times New Roman"/>
          <w:sz w:val="24"/>
        </w:rPr>
        <w:t xml:space="preserve">a crossbred was Tk. </w:t>
      </w:r>
      <w:r>
        <w:rPr>
          <w:rFonts w:ascii="Times New Roman" w:hAnsi="Times New Roman" w:cs="Times New Roman"/>
          <w:sz w:val="24"/>
        </w:rPr>
        <w:t>2.20</w:t>
      </w:r>
      <w:r w:rsidRPr="003D2A0C">
        <w:rPr>
          <w:rFonts w:ascii="Times New Roman" w:hAnsi="Times New Roman" w:cs="Times New Roman"/>
          <w:sz w:val="24"/>
        </w:rPr>
        <w:t>.</w:t>
      </w:r>
      <w:r>
        <w:rPr>
          <w:rFonts w:ascii="Times New Roman" w:hAnsi="Times New Roman" w:cs="Times New Roman"/>
          <w:sz w:val="24"/>
        </w:rPr>
        <w:t xml:space="preserve"> </w:t>
      </w:r>
      <w:r w:rsidRPr="003D2A0C">
        <w:rPr>
          <w:rFonts w:ascii="Times New Roman" w:hAnsi="Times New Roman" w:cs="Times New Roman"/>
          <w:sz w:val="24"/>
        </w:rPr>
        <w:t>Interest on capital and operating cost: In the present</w:t>
      </w:r>
      <w:r>
        <w:rPr>
          <w:rFonts w:ascii="Times New Roman" w:hAnsi="Times New Roman" w:cs="Times New Roman"/>
          <w:sz w:val="24"/>
        </w:rPr>
        <w:t xml:space="preserve"> </w:t>
      </w:r>
      <w:r w:rsidRPr="003D2A0C">
        <w:rPr>
          <w:rFonts w:ascii="Times New Roman" w:hAnsi="Times New Roman" w:cs="Times New Roman"/>
          <w:sz w:val="24"/>
        </w:rPr>
        <w:t>study, the market value of dairy cows was considered as</w:t>
      </w:r>
      <w:r>
        <w:rPr>
          <w:rFonts w:ascii="Times New Roman" w:hAnsi="Times New Roman" w:cs="Times New Roman"/>
          <w:sz w:val="24"/>
        </w:rPr>
        <w:t xml:space="preserve"> </w:t>
      </w:r>
      <w:r w:rsidRPr="003D2A0C">
        <w:rPr>
          <w:rFonts w:ascii="Times New Roman" w:hAnsi="Times New Roman" w:cs="Times New Roman"/>
          <w:sz w:val="24"/>
        </w:rPr>
        <w:t>the Capital. The operating capital was calculated on the</w:t>
      </w:r>
      <w:r>
        <w:rPr>
          <w:rFonts w:ascii="Times New Roman" w:hAnsi="Times New Roman" w:cs="Times New Roman"/>
          <w:sz w:val="24"/>
        </w:rPr>
        <w:t xml:space="preserve"> </w:t>
      </w:r>
      <w:r w:rsidRPr="003D2A0C">
        <w:rPr>
          <w:rFonts w:ascii="Times New Roman" w:hAnsi="Times New Roman" w:cs="Times New Roman"/>
          <w:sz w:val="24"/>
        </w:rPr>
        <w:t>average variable cost such as feed cost, hired labour</w:t>
      </w:r>
      <w:r>
        <w:rPr>
          <w:rFonts w:ascii="Times New Roman" w:hAnsi="Times New Roman" w:cs="Times New Roman"/>
          <w:sz w:val="24"/>
        </w:rPr>
        <w:t xml:space="preserve"> </w:t>
      </w:r>
      <w:r w:rsidRPr="003D2A0C">
        <w:rPr>
          <w:rFonts w:ascii="Times New Roman" w:hAnsi="Times New Roman" w:cs="Times New Roman"/>
          <w:sz w:val="24"/>
        </w:rPr>
        <w:t>cost and veterinary cost. The interest for capital was</w:t>
      </w:r>
      <w:r>
        <w:rPr>
          <w:rFonts w:ascii="Times New Roman" w:hAnsi="Times New Roman" w:cs="Times New Roman"/>
          <w:sz w:val="24"/>
        </w:rPr>
        <w:t xml:space="preserve"> </w:t>
      </w:r>
      <w:r w:rsidRPr="003D2A0C">
        <w:rPr>
          <w:rFonts w:ascii="Times New Roman" w:hAnsi="Times New Roman" w:cs="Times New Roman"/>
          <w:sz w:val="24"/>
        </w:rPr>
        <w:t xml:space="preserve">calculated at the rate of </w:t>
      </w:r>
      <w:r>
        <w:rPr>
          <w:rFonts w:ascii="Times New Roman" w:hAnsi="Times New Roman" w:cs="Times New Roman"/>
          <w:sz w:val="24"/>
        </w:rPr>
        <w:t>1.25</w:t>
      </w:r>
      <w:r w:rsidRPr="003D2A0C">
        <w:rPr>
          <w:rFonts w:ascii="Times New Roman" w:hAnsi="Times New Roman" w:cs="Times New Roman"/>
          <w:sz w:val="24"/>
        </w:rPr>
        <w:t xml:space="preserve"> % per annum. Table 5 shows</w:t>
      </w:r>
      <w:r>
        <w:rPr>
          <w:rFonts w:ascii="Times New Roman" w:hAnsi="Times New Roman" w:cs="Times New Roman"/>
          <w:sz w:val="24"/>
        </w:rPr>
        <w:t xml:space="preserve"> </w:t>
      </w:r>
      <w:r w:rsidRPr="003D2A0C">
        <w:rPr>
          <w:rFonts w:ascii="Times New Roman" w:hAnsi="Times New Roman" w:cs="Times New Roman"/>
          <w:sz w:val="24"/>
        </w:rPr>
        <w:t>that the interest on capital (average value of cow</w:t>
      </w:r>
      <w:r>
        <w:rPr>
          <w:rFonts w:ascii="Times New Roman" w:hAnsi="Times New Roman" w:cs="Times New Roman"/>
          <w:sz w:val="24"/>
        </w:rPr>
        <w:t xml:space="preserve"> </w:t>
      </w:r>
      <w:r w:rsidRPr="003D2A0C">
        <w:rPr>
          <w:rFonts w:ascii="Times New Roman" w:hAnsi="Times New Roman" w:cs="Times New Roman"/>
          <w:sz w:val="24"/>
        </w:rPr>
        <w:t xml:space="preserve">operating capital) per day per cow was Tk. </w:t>
      </w:r>
      <w:r>
        <w:rPr>
          <w:rFonts w:ascii="Times New Roman" w:hAnsi="Times New Roman" w:cs="Times New Roman"/>
          <w:sz w:val="24"/>
        </w:rPr>
        <w:t>8.25</w:t>
      </w:r>
      <w:r w:rsidRPr="003D2A0C">
        <w:rPr>
          <w:rFonts w:ascii="Times New Roman" w:hAnsi="Times New Roman" w:cs="Times New Roman"/>
          <w:sz w:val="24"/>
        </w:rPr>
        <w:t>.</w:t>
      </w:r>
    </w:p>
    <w:p w:rsidR="00A66DBE" w:rsidRDefault="00A66DBE" w:rsidP="00A66DBE">
      <w:pPr>
        <w:rPr>
          <w:rStyle w:val="fontstyle01"/>
          <w:rFonts w:ascii="Times New Roman" w:hAnsi="Times New Roman" w:cs="Times New Roman"/>
          <w:b/>
          <w:sz w:val="24"/>
        </w:rPr>
      </w:pPr>
      <w:r>
        <w:rPr>
          <w:rStyle w:val="fontstyle01"/>
          <w:rFonts w:ascii="Times New Roman" w:hAnsi="Times New Roman" w:cs="Times New Roman"/>
          <w:b/>
          <w:sz w:val="24"/>
        </w:rPr>
        <w:br w:type="page"/>
      </w:r>
    </w:p>
    <w:p w:rsidR="00A66DBE" w:rsidRDefault="00A66DBE" w:rsidP="00A66DBE">
      <w:pPr>
        <w:jc w:val="center"/>
        <w:rPr>
          <w:rStyle w:val="fontstyle01"/>
          <w:rFonts w:ascii="Times New Roman" w:hAnsi="Times New Roman" w:cs="Times New Roman"/>
          <w:b/>
          <w:sz w:val="24"/>
        </w:rPr>
      </w:pPr>
      <w:r>
        <w:rPr>
          <w:rStyle w:val="fontstyle01"/>
          <w:rFonts w:ascii="Times New Roman" w:hAnsi="Times New Roman" w:cs="Times New Roman"/>
          <w:b/>
          <w:sz w:val="24"/>
        </w:rPr>
        <w:lastRenderedPageBreak/>
        <w:t>Table 4</w:t>
      </w:r>
      <w:r w:rsidRPr="00E87EE6">
        <w:rPr>
          <w:rStyle w:val="fontstyle01"/>
          <w:rFonts w:ascii="Times New Roman" w:hAnsi="Times New Roman" w:cs="Times New Roman"/>
          <w:b/>
          <w:sz w:val="24"/>
        </w:rPr>
        <w:t>:</w:t>
      </w:r>
      <w:r>
        <w:rPr>
          <w:rStyle w:val="fontstyle01"/>
          <w:rFonts w:ascii="Times New Roman" w:hAnsi="Times New Roman" w:cs="Times New Roman"/>
          <w:b/>
          <w:sz w:val="24"/>
        </w:rPr>
        <w:t xml:space="preserve"> Feed</w:t>
      </w:r>
      <w:r w:rsidRPr="00E87EE6">
        <w:rPr>
          <w:rStyle w:val="fontstyle01"/>
          <w:rFonts w:ascii="Times New Roman" w:hAnsi="Times New Roman" w:cs="Times New Roman"/>
          <w:b/>
          <w:sz w:val="24"/>
        </w:rPr>
        <w:t xml:space="preserve"> Costs of rearing crossbred dairy cows per days returns per day per cow in the study area</w:t>
      </w:r>
    </w:p>
    <w:tbl>
      <w:tblPr>
        <w:tblStyle w:val="LightShading2"/>
        <w:tblW w:w="0" w:type="auto"/>
        <w:jc w:val="center"/>
        <w:tblLook w:val="04A0"/>
      </w:tblPr>
      <w:tblGrid>
        <w:gridCol w:w="2952"/>
        <w:gridCol w:w="2952"/>
        <w:gridCol w:w="2952"/>
      </w:tblGrid>
      <w:tr w:rsidR="00A66DBE" w:rsidRPr="005326C6" w:rsidTr="00B92BA7">
        <w:trPr>
          <w:cnfStyle w:val="100000000000"/>
          <w:jc w:val="center"/>
        </w:trPr>
        <w:tc>
          <w:tcPr>
            <w:cnfStyle w:val="001000000000"/>
            <w:tcW w:w="2952" w:type="dxa"/>
          </w:tcPr>
          <w:p w:rsidR="00A66DBE" w:rsidRPr="005326C6" w:rsidRDefault="00A66DBE" w:rsidP="00B92BA7">
            <w:pPr>
              <w:spacing w:line="360" w:lineRule="auto"/>
              <w:jc w:val="center"/>
              <w:rPr>
                <w:rFonts w:ascii="Times New Roman" w:hAnsi="Times New Roman" w:cs="Times New Roman"/>
                <w:b w:val="0"/>
                <w:sz w:val="24"/>
                <w:szCs w:val="24"/>
              </w:rPr>
            </w:pPr>
            <w:r w:rsidRPr="005326C6">
              <w:rPr>
                <w:rStyle w:val="fontstyle01"/>
                <w:rFonts w:ascii="Times New Roman" w:hAnsi="Times New Roman" w:cs="Times New Roman"/>
                <w:sz w:val="24"/>
                <w:szCs w:val="24"/>
              </w:rPr>
              <w:t>Items</w:t>
            </w:r>
          </w:p>
        </w:tc>
        <w:tc>
          <w:tcPr>
            <w:tcW w:w="2952" w:type="dxa"/>
          </w:tcPr>
          <w:p w:rsidR="00A66DBE" w:rsidRPr="005326C6" w:rsidRDefault="00A66DBE" w:rsidP="00B92BA7">
            <w:pPr>
              <w:spacing w:line="360" w:lineRule="auto"/>
              <w:jc w:val="center"/>
              <w:cnfStyle w:val="100000000000"/>
              <w:rPr>
                <w:rFonts w:ascii="Times New Roman" w:hAnsi="Times New Roman" w:cs="Times New Roman"/>
                <w:b w:val="0"/>
                <w:sz w:val="24"/>
                <w:szCs w:val="24"/>
              </w:rPr>
            </w:pPr>
            <w:r w:rsidRPr="005326C6">
              <w:rPr>
                <w:rStyle w:val="fontstyle01"/>
                <w:rFonts w:ascii="Times New Roman" w:hAnsi="Times New Roman" w:cs="Times New Roman"/>
                <w:sz w:val="24"/>
                <w:szCs w:val="24"/>
              </w:rPr>
              <w:t>Quantity (kg)</w:t>
            </w:r>
          </w:p>
        </w:tc>
        <w:tc>
          <w:tcPr>
            <w:tcW w:w="2952" w:type="dxa"/>
          </w:tcPr>
          <w:p w:rsidR="00A66DBE" w:rsidRPr="005326C6" w:rsidRDefault="00A66DBE" w:rsidP="00B92BA7">
            <w:pPr>
              <w:spacing w:line="360" w:lineRule="auto"/>
              <w:jc w:val="center"/>
              <w:cnfStyle w:val="100000000000"/>
              <w:rPr>
                <w:rFonts w:ascii="Times New Roman" w:hAnsi="Times New Roman" w:cs="Times New Roman"/>
                <w:b w:val="0"/>
                <w:sz w:val="24"/>
                <w:szCs w:val="24"/>
              </w:rPr>
            </w:pPr>
            <w:r w:rsidRPr="005326C6">
              <w:rPr>
                <w:rStyle w:val="fontstyle01"/>
                <w:rFonts w:ascii="Times New Roman" w:hAnsi="Times New Roman" w:cs="Times New Roman"/>
                <w:sz w:val="24"/>
                <w:szCs w:val="24"/>
              </w:rPr>
              <w:t>Total cost (Tk.)</w:t>
            </w:r>
          </w:p>
        </w:tc>
      </w:tr>
      <w:tr w:rsidR="00A66DBE" w:rsidRPr="005326C6" w:rsidTr="00B92BA7">
        <w:trPr>
          <w:cnfStyle w:val="000000100000"/>
          <w:jc w:val="center"/>
        </w:trPr>
        <w:tc>
          <w:tcPr>
            <w:cnfStyle w:val="001000000000"/>
            <w:tcW w:w="2952" w:type="dxa"/>
          </w:tcPr>
          <w:p w:rsidR="00A66DBE" w:rsidRPr="005326C6" w:rsidRDefault="00A66DBE" w:rsidP="00B92BA7">
            <w:pPr>
              <w:spacing w:line="360" w:lineRule="auto"/>
              <w:jc w:val="center"/>
              <w:rPr>
                <w:rFonts w:ascii="Times New Roman" w:hAnsi="Times New Roman" w:cs="Times New Roman"/>
                <w:b w:val="0"/>
                <w:sz w:val="24"/>
                <w:szCs w:val="24"/>
              </w:rPr>
            </w:pPr>
            <w:r w:rsidRPr="005326C6">
              <w:rPr>
                <w:rStyle w:val="fontstyle01"/>
                <w:rFonts w:ascii="Times New Roman" w:hAnsi="Times New Roman" w:cs="Times New Roman"/>
                <w:sz w:val="24"/>
                <w:szCs w:val="24"/>
              </w:rPr>
              <w:t>Paddy straw</w:t>
            </w:r>
          </w:p>
        </w:tc>
        <w:tc>
          <w:tcPr>
            <w:tcW w:w="2952" w:type="dxa"/>
          </w:tcPr>
          <w:p w:rsidR="00A66DBE" w:rsidRPr="005326C6" w:rsidRDefault="00A66DBE" w:rsidP="00B92BA7">
            <w:pPr>
              <w:spacing w:line="360" w:lineRule="auto"/>
              <w:jc w:val="center"/>
              <w:cnfStyle w:val="000000100000"/>
              <w:rPr>
                <w:rFonts w:ascii="Times New Roman" w:hAnsi="Times New Roman" w:cs="Times New Roman"/>
                <w:sz w:val="24"/>
                <w:szCs w:val="24"/>
              </w:rPr>
            </w:pPr>
          </w:p>
        </w:tc>
        <w:tc>
          <w:tcPr>
            <w:tcW w:w="2952" w:type="dxa"/>
          </w:tcPr>
          <w:p w:rsidR="00A66DBE" w:rsidRPr="005326C6" w:rsidRDefault="00A66DBE" w:rsidP="00B92BA7">
            <w:pPr>
              <w:jc w:val="center"/>
              <w:cnfStyle w:val="000000100000"/>
              <w:rPr>
                <w:rFonts w:ascii="Times New Roman" w:hAnsi="Times New Roman" w:cs="Times New Roman"/>
                <w:bCs/>
                <w:color w:val="000000"/>
                <w:sz w:val="24"/>
                <w:szCs w:val="24"/>
              </w:rPr>
            </w:pPr>
            <w:r w:rsidRPr="005326C6">
              <w:rPr>
                <w:rFonts w:ascii="Times New Roman" w:hAnsi="Times New Roman" w:cs="Times New Roman"/>
                <w:bCs/>
                <w:color w:val="000000"/>
              </w:rPr>
              <w:t>42</w:t>
            </w:r>
          </w:p>
        </w:tc>
      </w:tr>
      <w:tr w:rsidR="00A66DBE" w:rsidRPr="005326C6" w:rsidTr="00B92BA7">
        <w:trPr>
          <w:jc w:val="center"/>
        </w:trPr>
        <w:tc>
          <w:tcPr>
            <w:cnfStyle w:val="001000000000"/>
            <w:tcW w:w="2952" w:type="dxa"/>
          </w:tcPr>
          <w:p w:rsidR="00A66DBE" w:rsidRPr="005326C6" w:rsidRDefault="00A66DBE" w:rsidP="00B92BA7">
            <w:pPr>
              <w:spacing w:line="360" w:lineRule="auto"/>
              <w:jc w:val="center"/>
              <w:rPr>
                <w:rFonts w:ascii="Times New Roman" w:hAnsi="Times New Roman" w:cs="Times New Roman"/>
                <w:b w:val="0"/>
                <w:sz w:val="24"/>
                <w:szCs w:val="24"/>
              </w:rPr>
            </w:pPr>
            <w:r w:rsidRPr="005326C6">
              <w:rPr>
                <w:rStyle w:val="fontstyle01"/>
                <w:rFonts w:ascii="Times New Roman" w:hAnsi="Times New Roman" w:cs="Times New Roman"/>
                <w:sz w:val="24"/>
                <w:szCs w:val="24"/>
              </w:rPr>
              <w:t>Green grass</w:t>
            </w:r>
          </w:p>
        </w:tc>
        <w:tc>
          <w:tcPr>
            <w:tcW w:w="2952" w:type="dxa"/>
          </w:tcPr>
          <w:p w:rsidR="00A66DBE" w:rsidRPr="005326C6" w:rsidRDefault="00A66DBE" w:rsidP="00B92BA7">
            <w:pPr>
              <w:spacing w:line="360" w:lineRule="auto"/>
              <w:jc w:val="center"/>
              <w:cnfStyle w:val="000000000000"/>
              <w:rPr>
                <w:rFonts w:ascii="Times New Roman" w:hAnsi="Times New Roman" w:cs="Times New Roman"/>
                <w:sz w:val="24"/>
                <w:szCs w:val="24"/>
              </w:rPr>
            </w:pPr>
            <w:r w:rsidRPr="005326C6">
              <w:rPr>
                <w:rFonts w:ascii="Times New Roman" w:hAnsi="Times New Roman" w:cs="Times New Roman"/>
                <w:sz w:val="24"/>
                <w:szCs w:val="24"/>
              </w:rPr>
              <w:t>12</w:t>
            </w:r>
          </w:p>
        </w:tc>
        <w:tc>
          <w:tcPr>
            <w:tcW w:w="2952" w:type="dxa"/>
          </w:tcPr>
          <w:p w:rsidR="00A66DBE" w:rsidRPr="005326C6" w:rsidRDefault="00A66DBE" w:rsidP="00B92BA7">
            <w:pPr>
              <w:jc w:val="center"/>
              <w:cnfStyle w:val="000000000000"/>
              <w:rPr>
                <w:rFonts w:ascii="Times New Roman" w:hAnsi="Times New Roman" w:cs="Times New Roman"/>
                <w:bCs/>
                <w:color w:val="000000"/>
                <w:sz w:val="24"/>
                <w:szCs w:val="24"/>
              </w:rPr>
            </w:pPr>
            <w:r w:rsidRPr="005326C6">
              <w:rPr>
                <w:rFonts w:ascii="Times New Roman" w:hAnsi="Times New Roman" w:cs="Times New Roman"/>
                <w:bCs/>
                <w:color w:val="000000"/>
              </w:rPr>
              <w:t>60</w:t>
            </w:r>
          </w:p>
        </w:tc>
      </w:tr>
      <w:tr w:rsidR="00A66DBE" w:rsidRPr="005326C6" w:rsidTr="00B92BA7">
        <w:trPr>
          <w:cnfStyle w:val="000000100000"/>
          <w:jc w:val="center"/>
        </w:trPr>
        <w:tc>
          <w:tcPr>
            <w:cnfStyle w:val="001000000000"/>
            <w:tcW w:w="2952" w:type="dxa"/>
          </w:tcPr>
          <w:p w:rsidR="00A66DBE" w:rsidRPr="005326C6" w:rsidRDefault="00A66DBE" w:rsidP="00B92BA7">
            <w:pPr>
              <w:spacing w:line="360" w:lineRule="auto"/>
              <w:jc w:val="center"/>
              <w:rPr>
                <w:rFonts w:ascii="Times New Roman" w:hAnsi="Times New Roman" w:cs="Times New Roman"/>
                <w:b w:val="0"/>
                <w:sz w:val="24"/>
                <w:szCs w:val="24"/>
              </w:rPr>
            </w:pPr>
            <w:r w:rsidRPr="005326C6">
              <w:rPr>
                <w:rStyle w:val="fontstyle01"/>
                <w:rFonts w:ascii="Times New Roman" w:hAnsi="Times New Roman" w:cs="Times New Roman"/>
                <w:sz w:val="24"/>
                <w:szCs w:val="24"/>
              </w:rPr>
              <w:t>Concentrates</w:t>
            </w:r>
          </w:p>
        </w:tc>
        <w:tc>
          <w:tcPr>
            <w:tcW w:w="2952" w:type="dxa"/>
          </w:tcPr>
          <w:p w:rsidR="00A66DBE" w:rsidRPr="005326C6" w:rsidRDefault="00A66DBE" w:rsidP="00B92BA7">
            <w:pPr>
              <w:spacing w:line="360" w:lineRule="auto"/>
              <w:jc w:val="center"/>
              <w:cnfStyle w:val="000000100000"/>
              <w:rPr>
                <w:rFonts w:ascii="Times New Roman" w:hAnsi="Times New Roman" w:cs="Times New Roman"/>
                <w:sz w:val="24"/>
                <w:szCs w:val="24"/>
              </w:rPr>
            </w:pPr>
            <w:r w:rsidRPr="005326C6">
              <w:rPr>
                <w:rFonts w:ascii="Times New Roman" w:hAnsi="Times New Roman" w:cs="Times New Roman"/>
                <w:sz w:val="24"/>
                <w:szCs w:val="24"/>
              </w:rPr>
              <w:t>4</w:t>
            </w:r>
          </w:p>
        </w:tc>
        <w:tc>
          <w:tcPr>
            <w:tcW w:w="2952" w:type="dxa"/>
          </w:tcPr>
          <w:p w:rsidR="00A66DBE" w:rsidRPr="005326C6" w:rsidRDefault="00A66DBE" w:rsidP="00B92BA7">
            <w:pPr>
              <w:jc w:val="center"/>
              <w:cnfStyle w:val="000000100000"/>
              <w:rPr>
                <w:rFonts w:ascii="Times New Roman" w:hAnsi="Times New Roman" w:cs="Times New Roman"/>
                <w:bCs/>
                <w:color w:val="000000"/>
                <w:sz w:val="24"/>
                <w:szCs w:val="24"/>
              </w:rPr>
            </w:pPr>
            <w:r w:rsidRPr="005326C6">
              <w:rPr>
                <w:rFonts w:ascii="Times New Roman" w:hAnsi="Times New Roman" w:cs="Times New Roman"/>
                <w:bCs/>
                <w:color w:val="000000"/>
              </w:rPr>
              <w:t>80</w:t>
            </w:r>
          </w:p>
        </w:tc>
      </w:tr>
      <w:tr w:rsidR="00A66DBE" w:rsidRPr="005326C6" w:rsidTr="00B92BA7">
        <w:trPr>
          <w:jc w:val="center"/>
        </w:trPr>
        <w:tc>
          <w:tcPr>
            <w:cnfStyle w:val="001000000000"/>
            <w:tcW w:w="2952" w:type="dxa"/>
          </w:tcPr>
          <w:p w:rsidR="00A66DBE" w:rsidRPr="005326C6" w:rsidRDefault="00A66DBE" w:rsidP="00B92BA7">
            <w:pPr>
              <w:spacing w:line="360" w:lineRule="auto"/>
              <w:jc w:val="center"/>
              <w:rPr>
                <w:rFonts w:ascii="Times New Roman" w:hAnsi="Times New Roman" w:cs="Times New Roman"/>
                <w:b w:val="0"/>
                <w:sz w:val="24"/>
                <w:szCs w:val="24"/>
              </w:rPr>
            </w:pPr>
            <w:r w:rsidRPr="005326C6">
              <w:rPr>
                <w:rStyle w:val="fontstyle01"/>
                <w:rFonts w:ascii="Times New Roman" w:hAnsi="Times New Roman" w:cs="Times New Roman"/>
                <w:sz w:val="24"/>
                <w:szCs w:val="24"/>
              </w:rPr>
              <w:t>Labor cost</w:t>
            </w:r>
          </w:p>
        </w:tc>
        <w:tc>
          <w:tcPr>
            <w:tcW w:w="2952" w:type="dxa"/>
          </w:tcPr>
          <w:p w:rsidR="00A66DBE" w:rsidRPr="005326C6" w:rsidRDefault="00A66DBE" w:rsidP="00B92BA7">
            <w:pPr>
              <w:spacing w:line="360" w:lineRule="auto"/>
              <w:jc w:val="center"/>
              <w:cnfStyle w:val="000000000000"/>
              <w:rPr>
                <w:rFonts w:ascii="Times New Roman" w:hAnsi="Times New Roman" w:cs="Times New Roman"/>
                <w:sz w:val="24"/>
                <w:szCs w:val="24"/>
              </w:rPr>
            </w:pPr>
          </w:p>
        </w:tc>
        <w:tc>
          <w:tcPr>
            <w:tcW w:w="2952" w:type="dxa"/>
          </w:tcPr>
          <w:p w:rsidR="00A66DBE" w:rsidRPr="005326C6" w:rsidRDefault="00A66DBE" w:rsidP="00B92BA7">
            <w:pPr>
              <w:jc w:val="center"/>
              <w:cnfStyle w:val="000000000000"/>
              <w:rPr>
                <w:rFonts w:ascii="Times New Roman" w:hAnsi="Times New Roman" w:cs="Times New Roman"/>
                <w:bCs/>
                <w:color w:val="000000"/>
                <w:sz w:val="24"/>
                <w:szCs w:val="24"/>
              </w:rPr>
            </w:pPr>
            <w:r w:rsidRPr="005326C6">
              <w:rPr>
                <w:rFonts w:ascii="Times New Roman" w:hAnsi="Times New Roman" w:cs="Times New Roman"/>
                <w:bCs/>
                <w:color w:val="000000"/>
              </w:rPr>
              <w:t>25</w:t>
            </w:r>
          </w:p>
        </w:tc>
      </w:tr>
      <w:tr w:rsidR="00A66DBE" w:rsidRPr="005326C6" w:rsidTr="00B92BA7">
        <w:trPr>
          <w:cnfStyle w:val="000000100000"/>
          <w:jc w:val="center"/>
        </w:trPr>
        <w:tc>
          <w:tcPr>
            <w:cnfStyle w:val="001000000000"/>
            <w:tcW w:w="2952" w:type="dxa"/>
          </w:tcPr>
          <w:p w:rsidR="00A66DBE" w:rsidRPr="005326C6" w:rsidRDefault="00A66DBE" w:rsidP="00B92BA7">
            <w:pPr>
              <w:spacing w:line="360" w:lineRule="auto"/>
              <w:jc w:val="center"/>
              <w:rPr>
                <w:rFonts w:ascii="Times New Roman" w:hAnsi="Times New Roman" w:cs="Times New Roman"/>
                <w:b w:val="0"/>
                <w:sz w:val="24"/>
                <w:szCs w:val="24"/>
              </w:rPr>
            </w:pPr>
            <w:r w:rsidRPr="005326C6">
              <w:rPr>
                <w:rStyle w:val="fontstyle01"/>
                <w:rFonts w:ascii="Times New Roman" w:hAnsi="Times New Roman" w:cs="Times New Roman"/>
                <w:sz w:val="24"/>
                <w:szCs w:val="24"/>
              </w:rPr>
              <w:t>Housing cost</w:t>
            </w:r>
          </w:p>
        </w:tc>
        <w:tc>
          <w:tcPr>
            <w:tcW w:w="2952" w:type="dxa"/>
          </w:tcPr>
          <w:p w:rsidR="00A66DBE" w:rsidRPr="005326C6" w:rsidRDefault="00A66DBE" w:rsidP="00B92BA7">
            <w:pPr>
              <w:spacing w:line="360" w:lineRule="auto"/>
              <w:jc w:val="center"/>
              <w:cnfStyle w:val="000000100000"/>
              <w:rPr>
                <w:rFonts w:ascii="Times New Roman" w:hAnsi="Times New Roman" w:cs="Times New Roman"/>
                <w:sz w:val="24"/>
                <w:szCs w:val="24"/>
              </w:rPr>
            </w:pPr>
          </w:p>
        </w:tc>
        <w:tc>
          <w:tcPr>
            <w:tcW w:w="2952" w:type="dxa"/>
          </w:tcPr>
          <w:p w:rsidR="00A66DBE" w:rsidRPr="005326C6" w:rsidRDefault="00A66DBE" w:rsidP="00B92BA7">
            <w:pPr>
              <w:jc w:val="center"/>
              <w:cnfStyle w:val="000000100000"/>
              <w:rPr>
                <w:rFonts w:ascii="Times New Roman" w:hAnsi="Times New Roman" w:cs="Times New Roman"/>
                <w:bCs/>
                <w:color w:val="000000"/>
                <w:sz w:val="24"/>
                <w:szCs w:val="24"/>
              </w:rPr>
            </w:pPr>
            <w:r w:rsidRPr="005326C6">
              <w:rPr>
                <w:rFonts w:ascii="Times New Roman" w:hAnsi="Times New Roman" w:cs="Times New Roman"/>
                <w:bCs/>
                <w:color w:val="000000"/>
              </w:rPr>
              <w:t>200</w:t>
            </w:r>
          </w:p>
        </w:tc>
      </w:tr>
      <w:tr w:rsidR="00A66DBE" w:rsidRPr="005326C6" w:rsidTr="00B92BA7">
        <w:trPr>
          <w:jc w:val="center"/>
        </w:trPr>
        <w:tc>
          <w:tcPr>
            <w:cnfStyle w:val="001000000000"/>
            <w:tcW w:w="2952" w:type="dxa"/>
          </w:tcPr>
          <w:p w:rsidR="00A66DBE" w:rsidRPr="005326C6" w:rsidRDefault="00A66DBE" w:rsidP="00B92BA7">
            <w:pPr>
              <w:spacing w:line="360" w:lineRule="auto"/>
              <w:jc w:val="center"/>
              <w:rPr>
                <w:rFonts w:ascii="Times New Roman" w:hAnsi="Times New Roman" w:cs="Times New Roman"/>
                <w:b w:val="0"/>
                <w:sz w:val="24"/>
                <w:szCs w:val="24"/>
              </w:rPr>
            </w:pPr>
            <w:r w:rsidRPr="005326C6">
              <w:rPr>
                <w:rStyle w:val="fontstyle01"/>
                <w:rFonts w:ascii="Times New Roman" w:hAnsi="Times New Roman" w:cs="Times New Roman"/>
                <w:sz w:val="24"/>
                <w:szCs w:val="24"/>
              </w:rPr>
              <w:t>Veterinary cos</w:t>
            </w:r>
            <w:r w:rsidR="004A23EB">
              <w:rPr>
                <w:rStyle w:val="fontstyle01"/>
                <w:rFonts w:ascii="Times New Roman" w:hAnsi="Times New Roman" w:cs="Times New Roman"/>
                <w:sz w:val="24"/>
                <w:szCs w:val="24"/>
              </w:rPr>
              <w:t>t</w:t>
            </w:r>
          </w:p>
        </w:tc>
        <w:tc>
          <w:tcPr>
            <w:tcW w:w="2952" w:type="dxa"/>
          </w:tcPr>
          <w:p w:rsidR="00A66DBE" w:rsidRPr="005326C6" w:rsidRDefault="00A66DBE" w:rsidP="00B92BA7">
            <w:pPr>
              <w:spacing w:line="360" w:lineRule="auto"/>
              <w:jc w:val="center"/>
              <w:cnfStyle w:val="000000000000"/>
              <w:rPr>
                <w:rFonts w:ascii="Times New Roman" w:hAnsi="Times New Roman" w:cs="Times New Roman"/>
                <w:sz w:val="24"/>
                <w:szCs w:val="24"/>
              </w:rPr>
            </w:pPr>
          </w:p>
        </w:tc>
        <w:tc>
          <w:tcPr>
            <w:tcW w:w="2952" w:type="dxa"/>
          </w:tcPr>
          <w:p w:rsidR="00A66DBE" w:rsidRPr="005326C6" w:rsidRDefault="00A66DBE" w:rsidP="00B92BA7">
            <w:pPr>
              <w:jc w:val="center"/>
              <w:cnfStyle w:val="000000000000"/>
              <w:rPr>
                <w:rFonts w:ascii="Times New Roman" w:hAnsi="Times New Roman" w:cs="Times New Roman"/>
                <w:bCs/>
                <w:color w:val="000000"/>
                <w:sz w:val="24"/>
                <w:szCs w:val="24"/>
              </w:rPr>
            </w:pPr>
            <w:r w:rsidRPr="005326C6">
              <w:rPr>
                <w:rFonts w:ascii="Times New Roman" w:hAnsi="Times New Roman" w:cs="Times New Roman"/>
                <w:bCs/>
                <w:color w:val="000000"/>
              </w:rPr>
              <w:t>5.5</w:t>
            </w:r>
          </w:p>
        </w:tc>
      </w:tr>
      <w:tr w:rsidR="00A66DBE" w:rsidRPr="005326C6" w:rsidTr="00B92BA7">
        <w:trPr>
          <w:cnfStyle w:val="000000100000"/>
          <w:jc w:val="center"/>
        </w:trPr>
        <w:tc>
          <w:tcPr>
            <w:cnfStyle w:val="001000000000"/>
            <w:tcW w:w="2952" w:type="dxa"/>
          </w:tcPr>
          <w:p w:rsidR="00A66DBE" w:rsidRPr="005326C6" w:rsidRDefault="00A66DBE" w:rsidP="00B92BA7">
            <w:pPr>
              <w:spacing w:line="360" w:lineRule="auto"/>
              <w:jc w:val="center"/>
              <w:rPr>
                <w:rFonts w:ascii="Times New Roman" w:hAnsi="Times New Roman" w:cs="Times New Roman"/>
                <w:b w:val="0"/>
                <w:sz w:val="24"/>
                <w:szCs w:val="24"/>
              </w:rPr>
            </w:pPr>
            <w:r w:rsidRPr="005326C6">
              <w:rPr>
                <w:rStyle w:val="fontstyle01"/>
                <w:rFonts w:ascii="Times New Roman" w:hAnsi="Times New Roman" w:cs="Times New Roman"/>
                <w:sz w:val="24"/>
                <w:szCs w:val="24"/>
              </w:rPr>
              <w:t>A.I. cost</w:t>
            </w:r>
          </w:p>
        </w:tc>
        <w:tc>
          <w:tcPr>
            <w:tcW w:w="2952" w:type="dxa"/>
          </w:tcPr>
          <w:p w:rsidR="00A66DBE" w:rsidRPr="005326C6" w:rsidRDefault="00A66DBE" w:rsidP="00B92BA7">
            <w:pPr>
              <w:spacing w:line="360" w:lineRule="auto"/>
              <w:jc w:val="center"/>
              <w:cnfStyle w:val="000000100000"/>
              <w:rPr>
                <w:rFonts w:ascii="Times New Roman" w:hAnsi="Times New Roman" w:cs="Times New Roman"/>
                <w:sz w:val="24"/>
                <w:szCs w:val="24"/>
              </w:rPr>
            </w:pPr>
          </w:p>
        </w:tc>
        <w:tc>
          <w:tcPr>
            <w:tcW w:w="2952" w:type="dxa"/>
          </w:tcPr>
          <w:p w:rsidR="00A66DBE" w:rsidRPr="005326C6" w:rsidRDefault="00A66DBE" w:rsidP="00B92BA7">
            <w:pPr>
              <w:jc w:val="center"/>
              <w:cnfStyle w:val="000000100000"/>
              <w:rPr>
                <w:rFonts w:ascii="Times New Roman" w:hAnsi="Times New Roman" w:cs="Times New Roman"/>
                <w:bCs/>
                <w:color w:val="000000"/>
                <w:sz w:val="24"/>
                <w:szCs w:val="24"/>
              </w:rPr>
            </w:pPr>
            <w:r w:rsidRPr="005326C6">
              <w:rPr>
                <w:rFonts w:ascii="Times New Roman" w:hAnsi="Times New Roman" w:cs="Times New Roman"/>
                <w:bCs/>
                <w:color w:val="000000"/>
              </w:rPr>
              <w:t>2</w:t>
            </w:r>
          </w:p>
        </w:tc>
      </w:tr>
      <w:tr w:rsidR="00A66DBE" w:rsidRPr="005326C6" w:rsidTr="00B92BA7">
        <w:trPr>
          <w:jc w:val="center"/>
        </w:trPr>
        <w:tc>
          <w:tcPr>
            <w:cnfStyle w:val="001000000000"/>
            <w:tcW w:w="8856" w:type="dxa"/>
            <w:gridSpan w:val="3"/>
          </w:tcPr>
          <w:p w:rsidR="00A66DBE" w:rsidRPr="005326C6" w:rsidRDefault="00A66DBE" w:rsidP="00B92BA7">
            <w:pPr>
              <w:spacing w:line="360" w:lineRule="auto"/>
              <w:jc w:val="center"/>
              <w:rPr>
                <w:rFonts w:ascii="Times New Roman" w:hAnsi="Times New Roman" w:cs="Times New Roman"/>
                <w:b w:val="0"/>
                <w:sz w:val="24"/>
                <w:szCs w:val="24"/>
              </w:rPr>
            </w:pPr>
            <w:r w:rsidRPr="005326C6">
              <w:rPr>
                <w:rStyle w:val="fontstyle01"/>
                <w:rFonts w:ascii="Times New Roman" w:hAnsi="Times New Roman" w:cs="Times New Roman"/>
                <w:sz w:val="24"/>
                <w:szCs w:val="24"/>
              </w:rPr>
              <w:t>Others</w:t>
            </w:r>
          </w:p>
        </w:tc>
      </w:tr>
      <w:tr w:rsidR="00A66DBE" w:rsidRPr="005326C6" w:rsidTr="00B92BA7">
        <w:trPr>
          <w:cnfStyle w:val="000000100000"/>
          <w:jc w:val="center"/>
        </w:trPr>
        <w:tc>
          <w:tcPr>
            <w:cnfStyle w:val="001000000000"/>
            <w:tcW w:w="2952" w:type="dxa"/>
          </w:tcPr>
          <w:p w:rsidR="00A66DBE" w:rsidRPr="005326C6" w:rsidRDefault="00A66DBE" w:rsidP="00B92BA7">
            <w:pPr>
              <w:spacing w:line="360" w:lineRule="auto"/>
              <w:jc w:val="center"/>
              <w:rPr>
                <w:rFonts w:ascii="Times New Roman" w:hAnsi="Times New Roman" w:cs="Times New Roman"/>
                <w:b w:val="0"/>
                <w:sz w:val="24"/>
                <w:szCs w:val="24"/>
              </w:rPr>
            </w:pPr>
            <w:r w:rsidRPr="005326C6">
              <w:rPr>
                <w:rStyle w:val="fontstyle01"/>
                <w:rFonts w:ascii="Times New Roman" w:hAnsi="Times New Roman" w:cs="Times New Roman"/>
                <w:sz w:val="24"/>
                <w:szCs w:val="24"/>
              </w:rPr>
              <w:t>Transport</w:t>
            </w:r>
          </w:p>
        </w:tc>
        <w:tc>
          <w:tcPr>
            <w:tcW w:w="2952" w:type="dxa"/>
          </w:tcPr>
          <w:p w:rsidR="00A66DBE" w:rsidRPr="005326C6" w:rsidRDefault="00A66DBE" w:rsidP="00B92BA7">
            <w:pPr>
              <w:spacing w:line="360" w:lineRule="auto"/>
              <w:jc w:val="center"/>
              <w:cnfStyle w:val="000000100000"/>
              <w:rPr>
                <w:rFonts w:ascii="Times New Roman" w:hAnsi="Times New Roman" w:cs="Times New Roman"/>
                <w:sz w:val="24"/>
                <w:szCs w:val="24"/>
              </w:rPr>
            </w:pPr>
          </w:p>
        </w:tc>
        <w:tc>
          <w:tcPr>
            <w:tcW w:w="2952" w:type="dxa"/>
          </w:tcPr>
          <w:p w:rsidR="00A66DBE" w:rsidRPr="005326C6" w:rsidRDefault="00A66DBE" w:rsidP="00B92BA7">
            <w:pPr>
              <w:jc w:val="center"/>
              <w:cnfStyle w:val="000000100000"/>
              <w:rPr>
                <w:rFonts w:ascii="Times New Roman" w:hAnsi="Times New Roman" w:cs="Times New Roman"/>
                <w:bCs/>
                <w:color w:val="000000"/>
                <w:sz w:val="24"/>
                <w:szCs w:val="24"/>
              </w:rPr>
            </w:pPr>
            <w:r w:rsidRPr="005326C6">
              <w:rPr>
                <w:rFonts w:ascii="Times New Roman" w:hAnsi="Times New Roman" w:cs="Times New Roman"/>
                <w:bCs/>
                <w:color w:val="000000"/>
              </w:rPr>
              <w:t>2.5</w:t>
            </w:r>
          </w:p>
        </w:tc>
      </w:tr>
      <w:tr w:rsidR="00A66DBE" w:rsidRPr="005326C6" w:rsidTr="00B92BA7">
        <w:trPr>
          <w:jc w:val="center"/>
        </w:trPr>
        <w:tc>
          <w:tcPr>
            <w:cnfStyle w:val="001000000000"/>
            <w:tcW w:w="2952" w:type="dxa"/>
          </w:tcPr>
          <w:p w:rsidR="00A66DBE" w:rsidRPr="005326C6" w:rsidRDefault="00A66DBE" w:rsidP="00B92BA7">
            <w:pPr>
              <w:spacing w:line="360" w:lineRule="auto"/>
              <w:jc w:val="center"/>
              <w:rPr>
                <w:rFonts w:ascii="Times New Roman" w:hAnsi="Times New Roman" w:cs="Times New Roman"/>
                <w:b w:val="0"/>
                <w:sz w:val="24"/>
                <w:szCs w:val="24"/>
              </w:rPr>
            </w:pPr>
            <w:r w:rsidRPr="005326C6">
              <w:rPr>
                <w:rStyle w:val="fontstyle01"/>
                <w:rFonts w:ascii="Times New Roman" w:hAnsi="Times New Roman" w:cs="Times New Roman"/>
                <w:sz w:val="24"/>
                <w:szCs w:val="24"/>
              </w:rPr>
              <w:t>Tools and</w:t>
            </w:r>
            <w:r w:rsidRPr="005326C6">
              <w:rPr>
                <w:rFonts w:ascii="Times New Roman" w:hAnsi="Times New Roman" w:cs="Times New Roman"/>
                <w:color w:val="000000"/>
                <w:sz w:val="24"/>
                <w:szCs w:val="24"/>
              </w:rPr>
              <w:br/>
            </w:r>
            <w:r w:rsidRPr="005326C6">
              <w:rPr>
                <w:rStyle w:val="fontstyle01"/>
                <w:rFonts w:ascii="Times New Roman" w:hAnsi="Times New Roman" w:cs="Times New Roman"/>
                <w:sz w:val="24"/>
                <w:szCs w:val="24"/>
              </w:rPr>
              <w:t>equipments</w:t>
            </w:r>
          </w:p>
        </w:tc>
        <w:tc>
          <w:tcPr>
            <w:tcW w:w="2952" w:type="dxa"/>
          </w:tcPr>
          <w:p w:rsidR="00A66DBE" w:rsidRPr="005326C6" w:rsidRDefault="00A66DBE" w:rsidP="00B92BA7">
            <w:pPr>
              <w:spacing w:line="360" w:lineRule="auto"/>
              <w:jc w:val="center"/>
              <w:cnfStyle w:val="000000000000"/>
              <w:rPr>
                <w:rFonts w:ascii="Times New Roman" w:hAnsi="Times New Roman" w:cs="Times New Roman"/>
                <w:sz w:val="24"/>
                <w:szCs w:val="24"/>
              </w:rPr>
            </w:pPr>
          </w:p>
        </w:tc>
        <w:tc>
          <w:tcPr>
            <w:tcW w:w="2952" w:type="dxa"/>
          </w:tcPr>
          <w:p w:rsidR="00A66DBE" w:rsidRPr="005326C6" w:rsidRDefault="00A66DBE" w:rsidP="00B92BA7">
            <w:pPr>
              <w:spacing w:line="360" w:lineRule="auto"/>
              <w:jc w:val="center"/>
              <w:cnfStyle w:val="000000000000"/>
              <w:rPr>
                <w:rFonts w:ascii="Times New Roman" w:hAnsi="Times New Roman" w:cs="Times New Roman"/>
                <w:bCs/>
                <w:color w:val="000000"/>
                <w:sz w:val="24"/>
                <w:szCs w:val="24"/>
              </w:rPr>
            </w:pPr>
            <w:r w:rsidRPr="005326C6">
              <w:rPr>
                <w:rFonts w:ascii="Times New Roman" w:hAnsi="Times New Roman" w:cs="Times New Roman"/>
                <w:bCs/>
                <w:color w:val="000000"/>
              </w:rPr>
              <w:t>1.2</w:t>
            </w:r>
          </w:p>
        </w:tc>
      </w:tr>
      <w:tr w:rsidR="00A66DBE" w:rsidRPr="005326C6" w:rsidTr="00B92BA7">
        <w:trPr>
          <w:cnfStyle w:val="000000100000"/>
          <w:jc w:val="center"/>
        </w:trPr>
        <w:tc>
          <w:tcPr>
            <w:cnfStyle w:val="001000000000"/>
            <w:tcW w:w="2952" w:type="dxa"/>
          </w:tcPr>
          <w:p w:rsidR="00A66DBE" w:rsidRPr="005326C6" w:rsidRDefault="00A66DBE" w:rsidP="00B92BA7">
            <w:pPr>
              <w:spacing w:line="360" w:lineRule="auto"/>
              <w:jc w:val="center"/>
              <w:rPr>
                <w:rFonts w:ascii="Times New Roman" w:hAnsi="Times New Roman" w:cs="Times New Roman"/>
                <w:b w:val="0"/>
                <w:sz w:val="24"/>
                <w:szCs w:val="24"/>
              </w:rPr>
            </w:pPr>
            <w:r w:rsidRPr="005326C6">
              <w:rPr>
                <w:rStyle w:val="fontstyle01"/>
                <w:rFonts w:ascii="Times New Roman" w:hAnsi="Times New Roman" w:cs="Times New Roman"/>
                <w:sz w:val="24"/>
                <w:szCs w:val="24"/>
              </w:rPr>
              <w:t>Interest on capital</w:t>
            </w:r>
          </w:p>
        </w:tc>
        <w:tc>
          <w:tcPr>
            <w:tcW w:w="2952" w:type="dxa"/>
          </w:tcPr>
          <w:p w:rsidR="00A66DBE" w:rsidRPr="005326C6" w:rsidRDefault="00A66DBE" w:rsidP="00B92BA7">
            <w:pPr>
              <w:spacing w:line="360" w:lineRule="auto"/>
              <w:jc w:val="center"/>
              <w:cnfStyle w:val="000000100000"/>
              <w:rPr>
                <w:rFonts w:ascii="Times New Roman" w:hAnsi="Times New Roman" w:cs="Times New Roman"/>
                <w:sz w:val="24"/>
                <w:szCs w:val="24"/>
              </w:rPr>
            </w:pPr>
          </w:p>
        </w:tc>
        <w:tc>
          <w:tcPr>
            <w:tcW w:w="2952" w:type="dxa"/>
          </w:tcPr>
          <w:p w:rsidR="00A66DBE" w:rsidRPr="005326C6" w:rsidRDefault="00A66DBE" w:rsidP="00B92BA7">
            <w:pPr>
              <w:jc w:val="center"/>
              <w:cnfStyle w:val="000000100000"/>
              <w:rPr>
                <w:rFonts w:ascii="Times New Roman" w:hAnsi="Times New Roman" w:cs="Times New Roman"/>
                <w:bCs/>
                <w:color w:val="000000"/>
                <w:sz w:val="24"/>
                <w:szCs w:val="24"/>
              </w:rPr>
            </w:pPr>
            <w:r w:rsidRPr="005326C6">
              <w:rPr>
                <w:rFonts w:ascii="Times New Roman" w:hAnsi="Times New Roman" w:cs="Times New Roman"/>
                <w:bCs/>
                <w:color w:val="000000"/>
                <w:sz w:val="24"/>
                <w:szCs w:val="24"/>
              </w:rPr>
              <w:t>8.25</w:t>
            </w:r>
          </w:p>
        </w:tc>
      </w:tr>
      <w:tr w:rsidR="00A66DBE" w:rsidRPr="005326C6" w:rsidTr="00B92BA7">
        <w:trPr>
          <w:jc w:val="center"/>
        </w:trPr>
        <w:tc>
          <w:tcPr>
            <w:cnfStyle w:val="001000000000"/>
            <w:tcW w:w="2952" w:type="dxa"/>
          </w:tcPr>
          <w:p w:rsidR="00A66DBE" w:rsidRPr="005326C6" w:rsidRDefault="00A66DBE" w:rsidP="00B92BA7">
            <w:pPr>
              <w:spacing w:line="360" w:lineRule="auto"/>
              <w:jc w:val="center"/>
              <w:rPr>
                <w:rStyle w:val="fontstyle01"/>
                <w:rFonts w:ascii="Times New Roman" w:hAnsi="Times New Roman" w:cs="Times New Roman"/>
                <w:b w:val="0"/>
                <w:sz w:val="24"/>
                <w:szCs w:val="24"/>
              </w:rPr>
            </w:pPr>
            <w:r w:rsidRPr="005326C6">
              <w:rPr>
                <w:rStyle w:val="fontstyle01"/>
                <w:rFonts w:ascii="Times New Roman" w:hAnsi="Times New Roman" w:cs="Times New Roman"/>
                <w:sz w:val="24"/>
                <w:szCs w:val="24"/>
              </w:rPr>
              <w:t>Total</w:t>
            </w:r>
          </w:p>
        </w:tc>
        <w:tc>
          <w:tcPr>
            <w:tcW w:w="2952" w:type="dxa"/>
          </w:tcPr>
          <w:p w:rsidR="00A66DBE" w:rsidRPr="005326C6" w:rsidRDefault="00A66DBE" w:rsidP="00B92BA7">
            <w:pPr>
              <w:spacing w:line="360" w:lineRule="auto"/>
              <w:jc w:val="center"/>
              <w:cnfStyle w:val="000000000000"/>
              <w:rPr>
                <w:rFonts w:ascii="Times New Roman" w:hAnsi="Times New Roman" w:cs="Times New Roman"/>
                <w:sz w:val="24"/>
                <w:szCs w:val="24"/>
              </w:rPr>
            </w:pPr>
          </w:p>
        </w:tc>
        <w:tc>
          <w:tcPr>
            <w:tcW w:w="2952" w:type="dxa"/>
          </w:tcPr>
          <w:p w:rsidR="00A66DBE" w:rsidRPr="005326C6" w:rsidRDefault="00A66DBE" w:rsidP="00B92BA7">
            <w:pPr>
              <w:spacing w:line="360" w:lineRule="auto"/>
              <w:jc w:val="center"/>
              <w:cnfStyle w:val="000000000000"/>
              <w:rPr>
                <w:rFonts w:ascii="Times New Roman" w:hAnsi="Times New Roman" w:cs="Times New Roman"/>
                <w:b/>
                <w:sz w:val="24"/>
                <w:szCs w:val="24"/>
              </w:rPr>
            </w:pPr>
            <w:r w:rsidRPr="005326C6">
              <w:rPr>
                <w:rFonts w:ascii="Times New Roman" w:hAnsi="Times New Roman" w:cs="Times New Roman"/>
                <w:b/>
                <w:sz w:val="24"/>
                <w:szCs w:val="24"/>
              </w:rPr>
              <w:t>384.45</w:t>
            </w:r>
          </w:p>
        </w:tc>
      </w:tr>
    </w:tbl>
    <w:p w:rsidR="00A66DBE" w:rsidRPr="003D2A0C" w:rsidRDefault="00A66DBE" w:rsidP="00A66DBE">
      <w:pPr>
        <w:spacing w:line="360" w:lineRule="auto"/>
        <w:jc w:val="both"/>
        <w:rPr>
          <w:rFonts w:ascii="Times New Roman" w:hAnsi="Times New Roman" w:cs="Times New Roman"/>
          <w:sz w:val="24"/>
        </w:rPr>
      </w:pPr>
    </w:p>
    <w:p w:rsidR="00034541" w:rsidRDefault="00A66DBE" w:rsidP="00A66DBE">
      <w:pPr>
        <w:spacing w:line="360" w:lineRule="auto"/>
        <w:rPr>
          <w:rFonts w:ascii="Times New Roman" w:hAnsi="Times New Roman" w:cs="Times New Roman"/>
          <w:sz w:val="24"/>
        </w:rPr>
      </w:pPr>
      <w:r>
        <w:rPr>
          <w:rFonts w:ascii="Times New Roman" w:hAnsi="Times New Roman" w:cs="Times New Roman"/>
          <w:b/>
          <w:sz w:val="24"/>
        </w:rPr>
        <w:t xml:space="preserve">3.3. </w:t>
      </w:r>
      <w:r w:rsidRPr="002050A3">
        <w:rPr>
          <w:rFonts w:ascii="Times New Roman" w:hAnsi="Times New Roman" w:cs="Times New Roman"/>
          <w:b/>
          <w:sz w:val="24"/>
        </w:rPr>
        <w:t>Returns from rearing crossbred dairy</w:t>
      </w:r>
      <w:r w:rsidR="00034541">
        <w:rPr>
          <w:rFonts w:ascii="Times New Roman" w:hAnsi="Times New Roman" w:cs="Times New Roman"/>
          <w:b/>
          <w:sz w:val="24"/>
        </w:rPr>
        <w:t xml:space="preserve"> cows/day/cow in the study area</w:t>
      </w:r>
      <w:r w:rsidRPr="002050A3">
        <w:rPr>
          <w:rFonts w:ascii="Times New Roman" w:hAnsi="Times New Roman" w:cs="Times New Roman"/>
          <w:b/>
          <w:sz w:val="24"/>
        </w:rPr>
        <w:t xml:space="preserve"> </w:t>
      </w:r>
      <w:r>
        <w:rPr>
          <w:rFonts w:ascii="Times New Roman" w:hAnsi="Times New Roman" w:cs="Times New Roman"/>
          <w:sz w:val="24"/>
        </w:rPr>
        <w:t xml:space="preserve"> </w:t>
      </w:r>
    </w:p>
    <w:p w:rsidR="00A66DBE" w:rsidRDefault="00A66DBE" w:rsidP="00A66DBE">
      <w:pPr>
        <w:spacing w:line="360" w:lineRule="auto"/>
        <w:rPr>
          <w:rFonts w:ascii="Times New Roman" w:hAnsi="Times New Roman" w:cs="Times New Roman"/>
          <w:sz w:val="24"/>
        </w:rPr>
      </w:pPr>
      <w:r w:rsidRPr="003D2A0C">
        <w:rPr>
          <w:rFonts w:ascii="Times New Roman" w:hAnsi="Times New Roman" w:cs="Times New Roman"/>
          <w:sz w:val="24"/>
        </w:rPr>
        <w:t>The return from dairy cow consisted</w:t>
      </w:r>
      <w:r>
        <w:rPr>
          <w:rFonts w:ascii="Times New Roman" w:hAnsi="Times New Roman" w:cs="Times New Roman"/>
          <w:sz w:val="24"/>
        </w:rPr>
        <w:t xml:space="preserve"> </w:t>
      </w:r>
      <w:r w:rsidRPr="003D2A0C">
        <w:rPr>
          <w:rFonts w:ascii="Times New Roman" w:hAnsi="Times New Roman" w:cs="Times New Roman"/>
          <w:sz w:val="24"/>
        </w:rPr>
        <w:t>return from milk yield, cow</w:t>
      </w:r>
      <w:r>
        <w:rPr>
          <w:rFonts w:ascii="Times New Roman" w:hAnsi="Times New Roman" w:cs="Times New Roman"/>
          <w:sz w:val="24"/>
        </w:rPr>
        <w:t xml:space="preserve"> </w:t>
      </w:r>
      <w:r w:rsidRPr="003D2A0C">
        <w:rPr>
          <w:rFonts w:ascii="Times New Roman" w:hAnsi="Times New Roman" w:cs="Times New Roman"/>
          <w:sz w:val="24"/>
        </w:rPr>
        <w:t>dung, empty gunny bag and</w:t>
      </w:r>
      <w:r>
        <w:rPr>
          <w:rFonts w:ascii="Times New Roman" w:hAnsi="Times New Roman" w:cs="Times New Roman"/>
          <w:sz w:val="24"/>
        </w:rPr>
        <w:t xml:space="preserve"> </w:t>
      </w:r>
      <w:r w:rsidRPr="003D2A0C">
        <w:rPr>
          <w:rFonts w:ascii="Times New Roman" w:hAnsi="Times New Roman" w:cs="Times New Roman"/>
          <w:sz w:val="24"/>
        </w:rPr>
        <w:t>return from use of animal for other purposes. All these</w:t>
      </w:r>
      <w:r>
        <w:rPr>
          <w:rFonts w:ascii="Times New Roman" w:hAnsi="Times New Roman" w:cs="Times New Roman"/>
          <w:sz w:val="24"/>
        </w:rPr>
        <w:t xml:space="preserve"> </w:t>
      </w:r>
      <w:r w:rsidRPr="003D2A0C">
        <w:rPr>
          <w:rFonts w:ascii="Times New Roman" w:hAnsi="Times New Roman" w:cs="Times New Roman"/>
          <w:sz w:val="24"/>
        </w:rPr>
        <w:t>items were considered in computing the gross return</w:t>
      </w:r>
      <w:r>
        <w:rPr>
          <w:rFonts w:ascii="Times New Roman" w:hAnsi="Times New Roman" w:cs="Times New Roman"/>
          <w:sz w:val="24"/>
        </w:rPr>
        <w:t xml:space="preserve"> </w:t>
      </w:r>
      <w:r w:rsidRPr="003D2A0C">
        <w:rPr>
          <w:rFonts w:ascii="Times New Roman" w:hAnsi="Times New Roman" w:cs="Times New Roman"/>
          <w:sz w:val="24"/>
        </w:rPr>
        <w:t>from dairy cows</w:t>
      </w:r>
      <w:r>
        <w:rPr>
          <w:rFonts w:ascii="Times New Roman" w:hAnsi="Times New Roman" w:cs="Times New Roman"/>
          <w:sz w:val="24"/>
        </w:rPr>
        <w:t xml:space="preserve"> </w:t>
      </w:r>
      <w:r w:rsidRPr="002050A3">
        <w:rPr>
          <w:rFonts w:ascii="Times New Roman" w:hAnsi="Times New Roman" w:cs="Times New Roman"/>
          <w:sz w:val="24"/>
        </w:rPr>
        <w:t>returns per day were calculated on per day basis</w:t>
      </w:r>
      <w:r>
        <w:rPr>
          <w:rFonts w:ascii="Times New Roman" w:hAnsi="Times New Roman" w:cs="Times New Roman"/>
          <w:sz w:val="24"/>
        </w:rPr>
        <w:t xml:space="preserve"> </w:t>
      </w:r>
      <w:r w:rsidRPr="002050A3">
        <w:rPr>
          <w:rFonts w:ascii="Times New Roman" w:hAnsi="Times New Roman" w:cs="Times New Roman"/>
          <w:sz w:val="24"/>
        </w:rPr>
        <w:t>and an average per day return from cow was Tk. 3.50</w:t>
      </w:r>
      <w:r>
        <w:rPr>
          <w:rFonts w:ascii="Times New Roman" w:hAnsi="Times New Roman" w:cs="Times New Roman"/>
          <w:sz w:val="24"/>
        </w:rPr>
        <w:t>.</w:t>
      </w:r>
    </w:p>
    <w:p w:rsidR="00A66DBE" w:rsidRDefault="00A66DBE" w:rsidP="00A66DBE">
      <w:pPr>
        <w:spacing w:line="360" w:lineRule="auto"/>
        <w:jc w:val="center"/>
        <w:rPr>
          <w:rFonts w:ascii="Times New Roman" w:hAnsi="Times New Roman" w:cs="Times New Roman"/>
          <w:b/>
          <w:sz w:val="24"/>
        </w:rPr>
      </w:pPr>
      <w:r w:rsidRPr="005326C6">
        <w:rPr>
          <w:rFonts w:ascii="Times New Roman" w:hAnsi="Times New Roman" w:cs="Times New Roman"/>
          <w:b/>
          <w:sz w:val="24"/>
        </w:rPr>
        <w:t xml:space="preserve">Table </w:t>
      </w:r>
      <w:r>
        <w:rPr>
          <w:rFonts w:ascii="Times New Roman" w:hAnsi="Times New Roman" w:cs="Times New Roman"/>
          <w:b/>
          <w:sz w:val="24"/>
        </w:rPr>
        <w:t>5</w:t>
      </w:r>
      <w:r w:rsidRPr="005326C6">
        <w:rPr>
          <w:rFonts w:ascii="Times New Roman" w:hAnsi="Times New Roman" w:cs="Times New Roman"/>
          <w:b/>
          <w:sz w:val="24"/>
        </w:rPr>
        <w:t>: Returns from rearing per dairy cow per day in the study area</w:t>
      </w:r>
    </w:p>
    <w:tbl>
      <w:tblPr>
        <w:tblStyle w:val="LightShading2"/>
        <w:tblW w:w="7501" w:type="dxa"/>
        <w:jc w:val="center"/>
        <w:tblLook w:val="04A0"/>
      </w:tblPr>
      <w:tblGrid>
        <w:gridCol w:w="1681"/>
        <w:gridCol w:w="960"/>
        <w:gridCol w:w="1137"/>
        <w:gridCol w:w="2940"/>
        <w:gridCol w:w="996"/>
      </w:tblGrid>
      <w:tr w:rsidR="00A66DBE" w:rsidRPr="00A9152F" w:rsidTr="00A66DBE">
        <w:trPr>
          <w:cnfStyle w:val="100000000000"/>
          <w:trHeight w:val="300"/>
          <w:jc w:val="center"/>
        </w:trPr>
        <w:tc>
          <w:tcPr>
            <w:cnfStyle w:val="001000000000"/>
            <w:tcW w:w="1681" w:type="dxa"/>
            <w:noWrap/>
            <w:hideMark/>
          </w:tcPr>
          <w:p w:rsidR="00A66DBE" w:rsidRPr="00A9152F" w:rsidRDefault="00A66DBE" w:rsidP="00B92BA7">
            <w:pPr>
              <w:jc w:val="center"/>
              <w:rPr>
                <w:rFonts w:ascii="Times New Roman" w:eastAsia="Times New Roman" w:hAnsi="Times New Roman" w:cs="Times New Roman"/>
                <w:b w:val="0"/>
                <w:color w:val="000000"/>
                <w:sz w:val="24"/>
                <w:szCs w:val="24"/>
              </w:rPr>
            </w:pPr>
            <w:r w:rsidRPr="00A9152F">
              <w:rPr>
                <w:rFonts w:ascii="Times New Roman" w:eastAsia="Times New Roman" w:hAnsi="Times New Roman" w:cs="Times New Roman"/>
                <w:color w:val="000000"/>
                <w:sz w:val="24"/>
                <w:szCs w:val="24"/>
              </w:rPr>
              <w:t>Return items</w:t>
            </w:r>
          </w:p>
        </w:tc>
        <w:tc>
          <w:tcPr>
            <w:tcW w:w="960" w:type="dxa"/>
            <w:noWrap/>
            <w:hideMark/>
          </w:tcPr>
          <w:p w:rsidR="00A66DBE" w:rsidRPr="00A9152F" w:rsidRDefault="00A66DBE" w:rsidP="00B92BA7">
            <w:pPr>
              <w:jc w:val="center"/>
              <w:cnfStyle w:val="100000000000"/>
              <w:rPr>
                <w:rFonts w:ascii="Times New Roman" w:eastAsia="Times New Roman" w:hAnsi="Times New Roman" w:cs="Times New Roman"/>
                <w:b w:val="0"/>
                <w:color w:val="000000"/>
                <w:sz w:val="24"/>
                <w:szCs w:val="24"/>
              </w:rPr>
            </w:pPr>
            <w:r w:rsidRPr="00A9152F">
              <w:rPr>
                <w:rFonts w:ascii="Times New Roman" w:eastAsia="Times New Roman" w:hAnsi="Times New Roman" w:cs="Times New Roman"/>
                <w:color w:val="000000"/>
                <w:sz w:val="24"/>
                <w:szCs w:val="24"/>
              </w:rPr>
              <w:t>Unit</w:t>
            </w:r>
          </w:p>
        </w:tc>
        <w:tc>
          <w:tcPr>
            <w:tcW w:w="960" w:type="dxa"/>
            <w:noWrap/>
            <w:hideMark/>
          </w:tcPr>
          <w:p w:rsidR="00A66DBE" w:rsidRPr="00A9152F" w:rsidRDefault="00A66DBE" w:rsidP="00B92BA7">
            <w:pPr>
              <w:jc w:val="center"/>
              <w:cnfStyle w:val="100000000000"/>
              <w:rPr>
                <w:rFonts w:ascii="Times New Roman" w:eastAsia="Times New Roman" w:hAnsi="Times New Roman" w:cs="Times New Roman"/>
                <w:b w:val="0"/>
                <w:color w:val="000000"/>
                <w:sz w:val="24"/>
                <w:szCs w:val="24"/>
              </w:rPr>
            </w:pPr>
            <w:r w:rsidRPr="00A9152F">
              <w:rPr>
                <w:rFonts w:ascii="Times New Roman" w:eastAsia="Times New Roman" w:hAnsi="Times New Roman" w:cs="Times New Roman"/>
                <w:color w:val="000000"/>
                <w:sz w:val="24"/>
                <w:szCs w:val="24"/>
              </w:rPr>
              <w:t>Quantity</w:t>
            </w:r>
          </w:p>
        </w:tc>
        <w:tc>
          <w:tcPr>
            <w:tcW w:w="2940" w:type="dxa"/>
            <w:noWrap/>
            <w:hideMark/>
          </w:tcPr>
          <w:p w:rsidR="00A66DBE" w:rsidRPr="00A9152F" w:rsidRDefault="00A66DBE" w:rsidP="00B92BA7">
            <w:pPr>
              <w:jc w:val="center"/>
              <w:cnfStyle w:val="100000000000"/>
              <w:rPr>
                <w:rFonts w:ascii="Times New Roman" w:eastAsia="Times New Roman" w:hAnsi="Times New Roman" w:cs="Times New Roman"/>
                <w:b w:val="0"/>
                <w:color w:val="000000"/>
                <w:sz w:val="24"/>
                <w:szCs w:val="24"/>
              </w:rPr>
            </w:pPr>
            <w:r w:rsidRPr="00A9152F">
              <w:rPr>
                <w:rFonts w:ascii="Times New Roman" w:eastAsia="Times New Roman" w:hAnsi="Times New Roman" w:cs="Times New Roman"/>
                <w:color w:val="000000"/>
                <w:sz w:val="24"/>
                <w:szCs w:val="24"/>
              </w:rPr>
              <w:t>Price (Tk/liter)</w:t>
            </w:r>
          </w:p>
        </w:tc>
        <w:tc>
          <w:tcPr>
            <w:tcW w:w="960" w:type="dxa"/>
            <w:noWrap/>
            <w:hideMark/>
          </w:tcPr>
          <w:p w:rsidR="00A66DBE" w:rsidRPr="00A9152F" w:rsidRDefault="00A66DBE" w:rsidP="00B92BA7">
            <w:pPr>
              <w:jc w:val="center"/>
              <w:cnfStyle w:val="100000000000"/>
              <w:rPr>
                <w:rFonts w:ascii="Times New Roman" w:eastAsia="Times New Roman" w:hAnsi="Times New Roman" w:cs="Times New Roman"/>
                <w:b w:val="0"/>
                <w:color w:val="000000"/>
                <w:sz w:val="24"/>
                <w:szCs w:val="24"/>
              </w:rPr>
            </w:pPr>
            <w:r w:rsidRPr="00A9152F">
              <w:rPr>
                <w:rFonts w:ascii="Times New Roman" w:eastAsia="Times New Roman" w:hAnsi="Times New Roman" w:cs="Times New Roman"/>
                <w:color w:val="000000"/>
                <w:sz w:val="24"/>
                <w:szCs w:val="24"/>
              </w:rPr>
              <w:t>Total (Tk.)</w:t>
            </w:r>
          </w:p>
        </w:tc>
      </w:tr>
      <w:tr w:rsidR="00A66DBE" w:rsidRPr="00A9152F" w:rsidTr="00A66DBE">
        <w:trPr>
          <w:cnfStyle w:val="000000100000"/>
          <w:trHeight w:val="300"/>
          <w:jc w:val="center"/>
        </w:trPr>
        <w:tc>
          <w:tcPr>
            <w:cnfStyle w:val="001000000000"/>
            <w:tcW w:w="1681" w:type="dxa"/>
            <w:noWrap/>
            <w:hideMark/>
          </w:tcPr>
          <w:p w:rsidR="00A66DBE" w:rsidRPr="00A9152F" w:rsidRDefault="00A66DBE" w:rsidP="00B92BA7">
            <w:pPr>
              <w:jc w:val="center"/>
              <w:rPr>
                <w:rFonts w:ascii="Times New Roman" w:eastAsia="Times New Roman" w:hAnsi="Times New Roman" w:cs="Times New Roman"/>
                <w:color w:val="000000"/>
                <w:sz w:val="24"/>
                <w:szCs w:val="24"/>
              </w:rPr>
            </w:pPr>
            <w:r w:rsidRPr="00A9152F">
              <w:rPr>
                <w:rFonts w:ascii="Times New Roman" w:eastAsia="Times New Roman" w:hAnsi="Times New Roman" w:cs="Times New Roman"/>
                <w:color w:val="000000"/>
                <w:sz w:val="24"/>
                <w:szCs w:val="24"/>
              </w:rPr>
              <w:t>Milk</w:t>
            </w:r>
          </w:p>
        </w:tc>
        <w:tc>
          <w:tcPr>
            <w:tcW w:w="960" w:type="dxa"/>
            <w:noWrap/>
            <w:hideMark/>
          </w:tcPr>
          <w:p w:rsidR="00A66DBE" w:rsidRPr="00A9152F" w:rsidRDefault="00BC4D96" w:rsidP="00B92BA7">
            <w:pPr>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Lit</w:t>
            </w:r>
            <w:r w:rsidR="00A66DBE" w:rsidRPr="00A9152F">
              <w:rPr>
                <w:rFonts w:ascii="Times New Roman" w:eastAsia="Times New Roman" w:hAnsi="Times New Roman" w:cs="Times New Roman"/>
                <w:color w:val="000000"/>
                <w:sz w:val="24"/>
                <w:szCs w:val="24"/>
              </w:rPr>
              <w:t>er</w:t>
            </w:r>
          </w:p>
        </w:tc>
        <w:tc>
          <w:tcPr>
            <w:tcW w:w="960" w:type="dxa"/>
            <w:noWrap/>
            <w:hideMark/>
          </w:tcPr>
          <w:p w:rsidR="00A66DBE" w:rsidRPr="00A9152F" w:rsidRDefault="00A66DBE" w:rsidP="00B92BA7">
            <w:pPr>
              <w:jc w:val="center"/>
              <w:cnfStyle w:val="000000100000"/>
              <w:rPr>
                <w:rFonts w:ascii="Times New Roman" w:eastAsia="Times New Roman" w:hAnsi="Times New Roman" w:cs="Times New Roman"/>
                <w:color w:val="000000"/>
                <w:sz w:val="24"/>
                <w:szCs w:val="24"/>
              </w:rPr>
            </w:pPr>
            <w:r w:rsidRPr="00A9152F">
              <w:rPr>
                <w:rFonts w:ascii="Times New Roman" w:eastAsia="Times New Roman" w:hAnsi="Times New Roman" w:cs="Times New Roman"/>
                <w:color w:val="000000"/>
                <w:sz w:val="24"/>
                <w:szCs w:val="24"/>
              </w:rPr>
              <w:t>9.2</w:t>
            </w:r>
          </w:p>
        </w:tc>
        <w:tc>
          <w:tcPr>
            <w:tcW w:w="2940" w:type="dxa"/>
            <w:noWrap/>
            <w:hideMark/>
          </w:tcPr>
          <w:p w:rsidR="00A66DBE" w:rsidRPr="00A9152F" w:rsidRDefault="00A66DBE" w:rsidP="00B92BA7">
            <w:pPr>
              <w:jc w:val="center"/>
              <w:cnfStyle w:val="000000100000"/>
              <w:rPr>
                <w:rFonts w:ascii="Times New Roman" w:eastAsia="Times New Roman" w:hAnsi="Times New Roman" w:cs="Times New Roman"/>
                <w:color w:val="000000"/>
                <w:sz w:val="24"/>
                <w:szCs w:val="24"/>
              </w:rPr>
            </w:pPr>
            <w:r w:rsidRPr="00A9152F">
              <w:rPr>
                <w:rFonts w:ascii="Times New Roman" w:eastAsia="Times New Roman" w:hAnsi="Times New Roman" w:cs="Times New Roman"/>
                <w:color w:val="000000"/>
                <w:sz w:val="24"/>
                <w:szCs w:val="24"/>
              </w:rPr>
              <w:t>50</w:t>
            </w:r>
          </w:p>
        </w:tc>
        <w:tc>
          <w:tcPr>
            <w:tcW w:w="960" w:type="dxa"/>
            <w:noWrap/>
            <w:hideMark/>
          </w:tcPr>
          <w:p w:rsidR="00A66DBE" w:rsidRPr="00A9152F" w:rsidRDefault="00A66DBE" w:rsidP="00B92BA7">
            <w:pPr>
              <w:jc w:val="center"/>
              <w:cnfStyle w:val="000000100000"/>
              <w:rPr>
                <w:rFonts w:ascii="Times New Roman" w:eastAsia="Times New Roman" w:hAnsi="Times New Roman" w:cs="Times New Roman"/>
                <w:color w:val="000000"/>
                <w:sz w:val="24"/>
                <w:szCs w:val="24"/>
              </w:rPr>
            </w:pPr>
            <w:r w:rsidRPr="00A9152F">
              <w:rPr>
                <w:rFonts w:ascii="Times New Roman" w:eastAsia="Times New Roman" w:hAnsi="Times New Roman" w:cs="Times New Roman"/>
                <w:color w:val="000000"/>
                <w:sz w:val="24"/>
                <w:szCs w:val="24"/>
              </w:rPr>
              <w:t>460</w:t>
            </w:r>
          </w:p>
        </w:tc>
      </w:tr>
      <w:tr w:rsidR="00A66DBE" w:rsidRPr="00A9152F" w:rsidTr="00A66DBE">
        <w:trPr>
          <w:trHeight w:val="300"/>
          <w:jc w:val="center"/>
        </w:trPr>
        <w:tc>
          <w:tcPr>
            <w:cnfStyle w:val="001000000000"/>
            <w:tcW w:w="2641" w:type="dxa"/>
            <w:gridSpan w:val="2"/>
            <w:noWrap/>
            <w:hideMark/>
          </w:tcPr>
          <w:p w:rsidR="00A66DBE" w:rsidRPr="00A9152F" w:rsidRDefault="00A66DBE" w:rsidP="00B92BA7">
            <w:pPr>
              <w:jc w:val="center"/>
              <w:rPr>
                <w:rFonts w:ascii="Times New Roman" w:eastAsia="Times New Roman" w:hAnsi="Times New Roman" w:cs="Times New Roman"/>
                <w:color w:val="000000"/>
                <w:sz w:val="24"/>
                <w:szCs w:val="24"/>
              </w:rPr>
            </w:pPr>
            <w:r w:rsidRPr="00A9152F">
              <w:rPr>
                <w:rFonts w:ascii="Times New Roman" w:eastAsia="Times New Roman" w:hAnsi="Times New Roman" w:cs="Times New Roman"/>
                <w:color w:val="000000"/>
                <w:sz w:val="24"/>
                <w:szCs w:val="24"/>
              </w:rPr>
              <w:t>Return from calf</w:t>
            </w:r>
          </w:p>
        </w:tc>
        <w:tc>
          <w:tcPr>
            <w:tcW w:w="960" w:type="dxa"/>
            <w:noWrap/>
            <w:hideMark/>
          </w:tcPr>
          <w:p w:rsidR="00A66DBE" w:rsidRPr="00A9152F" w:rsidRDefault="00A66DBE" w:rsidP="00B92BA7">
            <w:pPr>
              <w:jc w:val="center"/>
              <w:cnfStyle w:val="000000000000"/>
              <w:rPr>
                <w:rFonts w:ascii="Times New Roman" w:eastAsia="Times New Roman" w:hAnsi="Times New Roman" w:cs="Times New Roman"/>
                <w:color w:val="000000"/>
                <w:sz w:val="24"/>
                <w:szCs w:val="24"/>
              </w:rPr>
            </w:pPr>
          </w:p>
        </w:tc>
        <w:tc>
          <w:tcPr>
            <w:tcW w:w="2940" w:type="dxa"/>
            <w:noWrap/>
            <w:hideMark/>
          </w:tcPr>
          <w:p w:rsidR="00A66DBE" w:rsidRPr="00A9152F" w:rsidRDefault="00A66DBE" w:rsidP="00B92BA7">
            <w:pPr>
              <w:jc w:val="center"/>
              <w:cnfStyle w:val="000000000000"/>
              <w:rPr>
                <w:rFonts w:ascii="Times New Roman" w:eastAsia="Times New Roman" w:hAnsi="Times New Roman" w:cs="Times New Roman"/>
                <w:color w:val="000000"/>
                <w:sz w:val="24"/>
                <w:szCs w:val="24"/>
              </w:rPr>
            </w:pPr>
          </w:p>
        </w:tc>
        <w:tc>
          <w:tcPr>
            <w:tcW w:w="960" w:type="dxa"/>
            <w:noWrap/>
            <w:hideMark/>
          </w:tcPr>
          <w:p w:rsidR="00A66DBE" w:rsidRPr="00A9152F" w:rsidRDefault="00A66DBE" w:rsidP="00B92BA7">
            <w:pPr>
              <w:jc w:val="center"/>
              <w:cnfStyle w:val="000000000000"/>
              <w:rPr>
                <w:rFonts w:ascii="Times New Roman" w:eastAsia="Times New Roman" w:hAnsi="Times New Roman" w:cs="Times New Roman"/>
                <w:color w:val="000000"/>
                <w:sz w:val="24"/>
                <w:szCs w:val="24"/>
              </w:rPr>
            </w:pPr>
          </w:p>
        </w:tc>
      </w:tr>
      <w:tr w:rsidR="00A66DBE" w:rsidRPr="00A9152F" w:rsidTr="00A66DBE">
        <w:trPr>
          <w:cnfStyle w:val="000000100000"/>
          <w:trHeight w:val="315"/>
          <w:jc w:val="center"/>
        </w:trPr>
        <w:tc>
          <w:tcPr>
            <w:cnfStyle w:val="001000000000"/>
            <w:tcW w:w="1681" w:type="dxa"/>
            <w:noWrap/>
            <w:hideMark/>
          </w:tcPr>
          <w:p w:rsidR="00A66DBE" w:rsidRPr="00A9152F" w:rsidRDefault="00A66DBE" w:rsidP="00B92BA7">
            <w:pPr>
              <w:jc w:val="center"/>
              <w:rPr>
                <w:rFonts w:ascii="Times New Roman" w:eastAsia="Times New Roman" w:hAnsi="Times New Roman" w:cs="Times New Roman"/>
                <w:color w:val="000000"/>
                <w:sz w:val="24"/>
                <w:szCs w:val="24"/>
              </w:rPr>
            </w:pPr>
            <w:r w:rsidRPr="00A9152F">
              <w:rPr>
                <w:rFonts w:ascii="Times New Roman" w:eastAsia="Times New Roman" w:hAnsi="Times New Roman" w:cs="Times New Roman"/>
                <w:color w:val="000000"/>
                <w:sz w:val="24"/>
                <w:szCs w:val="24"/>
              </w:rPr>
              <w:t>Value of cow dung</w:t>
            </w:r>
          </w:p>
        </w:tc>
        <w:tc>
          <w:tcPr>
            <w:tcW w:w="960" w:type="dxa"/>
            <w:noWrap/>
            <w:hideMark/>
          </w:tcPr>
          <w:p w:rsidR="00A66DBE" w:rsidRPr="00A9152F" w:rsidRDefault="000C57FD" w:rsidP="00B92BA7">
            <w:pPr>
              <w:jc w:val="center"/>
              <w:cnfStyle w:val="000000100000"/>
              <w:rPr>
                <w:rFonts w:ascii="Times New Roman" w:eastAsia="Times New Roman" w:hAnsi="Times New Roman" w:cs="Times New Roman"/>
                <w:color w:val="000000"/>
                <w:sz w:val="24"/>
                <w:szCs w:val="24"/>
              </w:rPr>
            </w:pPr>
            <w:r w:rsidRPr="00A9152F">
              <w:rPr>
                <w:rFonts w:ascii="Times New Roman" w:eastAsia="Times New Roman" w:hAnsi="Times New Roman" w:cs="Times New Roman"/>
                <w:color w:val="000000"/>
                <w:sz w:val="24"/>
                <w:szCs w:val="24"/>
              </w:rPr>
              <w:t>K</w:t>
            </w:r>
            <w:r w:rsidR="00A66DBE" w:rsidRPr="00A9152F">
              <w:rPr>
                <w:rFonts w:ascii="Times New Roman" w:eastAsia="Times New Roman" w:hAnsi="Times New Roman" w:cs="Times New Roman"/>
                <w:color w:val="000000"/>
                <w:sz w:val="24"/>
                <w:szCs w:val="24"/>
              </w:rPr>
              <w:t>g</w:t>
            </w:r>
          </w:p>
        </w:tc>
        <w:tc>
          <w:tcPr>
            <w:tcW w:w="960" w:type="dxa"/>
            <w:noWrap/>
            <w:hideMark/>
          </w:tcPr>
          <w:p w:rsidR="00A66DBE" w:rsidRPr="00A9152F" w:rsidRDefault="00A66DBE" w:rsidP="00B92BA7">
            <w:pPr>
              <w:jc w:val="center"/>
              <w:cnfStyle w:val="000000100000"/>
              <w:rPr>
                <w:rFonts w:ascii="Times New Roman" w:eastAsia="Times New Roman" w:hAnsi="Times New Roman" w:cs="Times New Roman"/>
                <w:color w:val="000000"/>
                <w:sz w:val="24"/>
                <w:szCs w:val="24"/>
              </w:rPr>
            </w:pPr>
            <w:r w:rsidRPr="00A9152F">
              <w:rPr>
                <w:rFonts w:ascii="Times New Roman" w:eastAsia="Times New Roman" w:hAnsi="Times New Roman" w:cs="Times New Roman"/>
                <w:color w:val="000000"/>
                <w:sz w:val="24"/>
                <w:szCs w:val="24"/>
              </w:rPr>
              <w:t>5</w:t>
            </w:r>
          </w:p>
        </w:tc>
        <w:tc>
          <w:tcPr>
            <w:tcW w:w="2940" w:type="dxa"/>
            <w:noWrap/>
            <w:hideMark/>
          </w:tcPr>
          <w:p w:rsidR="00A66DBE" w:rsidRPr="00A9152F" w:rsidRDefault="00A66DBE" w:rsidP="00B92BA7">
            <w:pPr>
              <w:jc w:val="center"/>
              <w:cnfStyle w:val="000000100000"/>
              <w:rPr>
                <w:rFonts w:ascii="Times New Roman" w:eastAsia="Times New Roman" w:hAnsi="Times New Roman" w:cs="Times New Roman"/>
                <w:color w:val="000000"/>
                <w:sz w:val="24"/>
                <w:szCs w:val="24"/>
              </w:rPr>
            </w:pPr>
            <w:r w:rsidRPr="00A9152F">
              <w:rPr>
                <w:rFonts w:ascii="Times New Roman" w:eastAsia="Times New Roman" w:hAnsi="Times New Roman" w:cs="Times New Roman"/>
                <w:color w:val="000000"/>
                <w:sz w:val="24"/>
                <w:szCs w:val="24"/>
              </w:rPr>
              <w:t>2</w:t>
            </w:r>
          </w:p>
        </w:tc>
        <w:tc>
          <w:tcPr>
            <w:tcW w:w="960" w:type="dxa"/>
            <w:noWrap/>
            <w:hideMark/>
          </w:tcPr>
          <w:p w:rsidR="00A66DBE" w:rsidRPr="00A9152F" w:rsidRDefault="00A66DBE" w:rsidP="00B92BA7">
            <w:pPr>
              <w:jc w:val="center"/>
              <w:cnfStyle w:val="000000100000"/>
              <w:rPr>
                <w:rFonts w:ascii="Times New Roman" w:eastAsia="Times New Roman" w:hAnsi="Times New Roman" w:cs="Times New Roman"/>
                <w:bCs/>
                <w:color w:val="000000"/>
                <w:sz w:val="24"/>
                <w:szCs w:val="24"/>
              </w:rPr>
            </w:pPr>
            <w:r w:rsidRPr="00A9152F">
              <w:rPr>
                <w:rFonts w:ascii="Times New Roman" w:eastAsia="Times New Roman" w:hAnsi="Times New Roman" w:cs="Times New Roman"/>
                <w:bCs/>
                <w:color w:val="000000"/>
                <w:sz w:val="24"/>
                <w:szCs w:val="24"/>
              </w:rPr>
              <w:t>10</w:t>
            </w:r>
          </w:p>
        </w:tc>
      </w:tr>
      <w:tr w:rsidR="00A66DBE" w:rsidRPr="00A9152F" w:rsidTr="00A66DBE">
        <w:trPr>
          <w:trHeight w:val="315"/>
          <w:jc w:val="center"/>
        </w:trPr>
        <w:tc>
          <w:tcPr>
            <w:cnfStyle w:val="001000000000"/>
            <w:tcW w:w="1681" w:type="dxa"/>
            <w:noWrap/>
            <w:hideMark/>
          </w:tcPr>
          <w:p w:rsidR="00A66DBE" w:rsidRPr="00A9152F" w:rsidRDefault="00A66DBE" w:rsidP="00B92BA7">
            <w:pPr>
              <w:jc w:val="center"/>
              <w:rPr>
                <w:rFonts w:ascii="Times New Roman" w:eastAsia="Times New Roman" w:hAnsi="Times New Roman" w:cs="Times New Roman"/>
                <w:color w:val="000000"/>
                <w:sz w:val="24"/>
                <w:szCs w:val="24"/>
              </w:rPr>
            </w:pPr>
            <w:r w:rsidRPr="00A9152F">
              <w:rPr>
                <w:rFonts w:ascii="Times New Roman" w:eastAsia="Times New Roman" w:hAnsi="Times New Roman" w:cs="Times New Roman"/>
                <w:color w:val="000000"/>
                <w:sz w:val="24"/>
                <w:szCs w:val="24"/>
              </w:rPr>
              <w:lastRenderedPageBreak/>
              <w:t>Empty gunny bag</w:t>
            </w:r>
          </w:p>
        </w:tc>
        <w:tc>
          <w:tcPr>
            <w:tcW w:w="960" w:type="dxa"/>
            <w:noWrap/>
            <w:hideMark/>
          </w:tcPr>
          <w:p w:rsidR="00A66DBE" w:rsidRPr="00A9152F" w:rsidRDefault="00A66DBE" w:rsidP="00B92BA7">
            <w:pPr>
              <w:jc w:val="center"/>
              <w:cnfStyle w:val="000000000000"/>
              <w:rPr>
                <w:rFonts w:ascii="Times New Roman" w:eastAsia="Times New Roman" w:hAnsi="Times New Roman" w:cs="Times New Roman"/>
                <w:color w:val="000000"/>
                <w:sz w:val="24"/>
                <w:szCs w:val="24"/>
              </w:rPr>
            </w:pPr>
            <w:r w:rsidRPr="00A9152F">
              <w:rPr>
                <w:rFonts w:ascii="Times New Roman" w:eastAsia="Times New Roman" w:hAnsi="Times New Roman" w:cs="Times New Roman"/>
                <w:color w:val="000000"/>
                <w:sz w:val="24"/>
                <w:szCs w:val="24"/>
              </w:rPr>
              <w:t>Tk</w:t>
            </w:r>
          </w:p>
        </w:tc>
        <w:tc>
          <w:tcPr>
            <w:tcW w:w="960" w:type="dxa"/>
            <w:noWrap/>
            <w:hideMark/>
          </w:tcPr>
          <w:p w:rsidR="00A66DBE" w:rsidRPr="00A9152F" w:rsidRDefault="00A66DBE" w:rsidP="00B92BA7">
            <w:pPr>
              <w:jc w:val="center"/>
              <w:cnfStyle w:val="000000000000"/>
              <w:rPr>
                <w:rFonts w:ascii="Times New Roman" w:eastAsia="Times New Roman" w:hAnsi="Times New Roman" w:cs="Times New Roman"/>
                <w:color w:val="000000"/>
                <w:sz w:val="24"/>
                <w:szCs w:val="24"/>
              </w:rPr>
            </w:pPr>
          </w:p>
        </w:tc>
        <w:tc>
          <w:tcPr>
            <w:tcW w:w="2940" w:type="dxa"/>
            <w:noWrap/>
            <w:hideMark/>
          </w:tcPr>
          <w:p w:rsidR="00A66DBE" w:rsidRPr="00A9152F" w:rsidRDefault="00A66DBE" w:rsidP="00B92BA7">
            <w:pPr>
              <w:jc w:val="center"/>
              <w:cnfStyle w:val="000000000000"/>
              <w:rPr>
                <w:rFonts w:ascii="Times New Roman" w:eastAsia="Times New Roman" w:hAnsi="Times New Roman" w:cs="Times New Roman"/>
                <w:color w:val="000000"/>
                <w:sz w:val="24"/>
                <w:szCs w:val="24"/>
              </w:rPr>
            </w:pPr>
          </w:p>
        </w:tc>
        <w:tc>
          <w:tcPr>
            <w:tcW w:w="960" w:type="dxa"/>
            <w:noWrap/>
            <w:hideMark/>
          </w:tcPr>
          <w:p w:rsidR="00A66DBE" w:rsidRPr="00A9152F" w:rsidRDefault="00A66DBE" w:rsidP="00B92BA7">
            <w:pPr>
              <w:jc w:val="center"/>
              <w:cnfStyle w:val="000000000000"/>
              <w:rPr>
                <w:rFonts w:ascii="Times New Roman" w:eastAsia="Times New Roman" w:hAnsi="Times New Roman" w:cs="Times New Roman"/>
                <w:bCs/>
                <w:color w:val="000000"/>
                <w:sz w:val="24"/>
                <w:szCs w:val="24"/>
              </w:rPr>
            </w:pPr>
            <w:r w:rsidRPr="00A9152F">
              <w:rPr>
                <w:rFonts w:ascii="Times New Roman" w:eastAsia="Times New Roman" w:hAnsi="Times New Roman" w:cs="Times New Roman"/>
                <w:bCs/>
                <w:color w:val="000000"/>
                <w:sz w:val="24"/>
                <w:szCs w:val="24"/>
              </w:rPr>
              <w:t>20</w:t>
            </w:r>
          </w:p>
        </w:tc>
      </w:tr>
      <w:tr w:rsidR="00A66DBE" w:rsidRPr="00A9152F" w:rsidTr="00A66DBE">
        <w:trPr>
          <w:cnfStyle w:val="000000100000"/>
          <w:trHeight w:val="315"/>
          <w:jc w:val="center"/>
        </w:trPr>
        <w:tc>
          <w:tcPr>
            <w:cnfStyle w:val="001000000000"/>
            <w:tcW w:w="1681" w:type="dxa"/>
            <w:noWrap/>
            <w:hideMark/>
          </w:tcPr>
          <w:p w:rsidR="00A66DBE" w:rsidRPr="00A9152F" w:rsidRDefault="00A66DBE" w:rsidP="00B92BA7">
            <w:pPr>
              <w:jc w:val="center"/>
              <w:rPr>
                <w:rFonts w:ascii="Times New Roman" w:eastAsia="Times New Roman" w:hAnsi="Times New Roman" w:cs="Times New Roman"/>
                <w:b w:val="0"/>
                <w:color w:val="000000"/>
                <w:sz w:val="24"/>
                <w:szCs w:val="24"/>
              </w:rPr>
            </w:pPr>
            <w:r w:rsidRPr="00A9152F">
              <w:rPr>
                <w:rFonts w:ascii="Times New Roman" w:eastAsia="Times New Roman" w:hAnsi="Times New Roman" w:cs="Times New Roman"/>
                <w:color w:val="000000"/>
                <w:sz w:val="24"/>
                <w:szCs w:val="24"/>
              </w:rPr>
              <w:t>Total</w:t>
            </w:r>
          </w:p>
        </w:tc>
        <w:tc>
          <w:tcPr>
            <w:tcW w:w="960" w:type="dxa"/>
            <w:noWrap/>
            <w:hideMark/>
          </w:tcPr>
          <w:p w:rsidR="00A66DBE" w:rsidRPr="00A9152F" w:rsidRDefault="00A66DBE" w:rsidP="00B92BA7">
            <w:pPr>
              <w:jc w:val="center"/>
              <w:cnfStyle w:val="000000100000"/>
              <w:rPr>
                <w:rFonts w:ascii="Times New Roman" w:eastAsia="Times New Roman" w:hAnsi="Times New Roman" w:cs="Times New Roman"/>
                <w:b/>
                <w:color w:val="000000"/>
                <w:sz w:val="24"/>
                <w:szCs w:val="24"/>
              </w:rPr>
            </w:pPr>
          </w:p>
        </w:tc>
        <w:tc>
          <w:tcPr>
            <w:tcW w:w="960" w:type="dxa"/>
            <w:noWrap/>
            <w:hideMark/>
          </w:tcPr>
          <w:p w:rsidR="00A66DBE" w:rsidRPr="00A9152F" w:rsidRDefault="00A66DBE" w:rsidP="00B92BA7">
            <w:pPr>
              <w:jc w:val="center"/>
              <w:cnfStyle w:val="000000100000"/>
              <w:rPr>
                <w:rFonts w:ascii="Times New Roman" w:eastAsia="Times New Roman" w:hAnsi="Times New Roman" w:cs="Times New Roman"/>
                <w:b/>
                <w:color w:val="000000"/>
                <w:sz w:val="24"/>
                <w:szCs w:val="24"/>
              </w:rPr>
            </w:pPr>
          </w:p>
        </w:tc>
        <w:tc>
          <w:tcPr>
            <w:tcW w:w="2940" w:type="dxa"/>
            <w:noWrap/>
            <w:hideMark/>
          </w:tcPr>
          <w:p w:rsidR="00A66DBE" w:rsidRPr="00A9152F" w:rsidRDefault="00A66DBE" w:rsidP="00B92BA7">
            <w:pPr>
              <w:jc w:val="center"/>
              <w:cnfStyle w:val="000000100000"/>
              <w:rPr>
                <w:rFonts w:ascii="Times New Roman" w:eastAsia="Times New Roman" w:hAnsi="Times New Roman" w:cs="Times New Roman"/>
                <w:b/>
                <w:color w:val="000000"/>
                <w:sz w:val="24"/>
                <w:szCs w:val="24"/>
              </w:rPr>
            </w:pPr>
          </w:p>
        </w:tc>
        <w:tc>
          <w:tcPr>
            <w:tcW w:w="960" w:type="dxa"/>
            <w:noWrap/>
            <w:hideMark/>
          </w:tcPr>
          <w:p w:rsidR="00A66DBE" w:rsidRPr="00A9152F" w:rsidRDefault="00A66DBE" w:rsidP="00B92BA7">
            <w:pPr>
              <w:jc w:val="center"/>
              <w:cnfStyle w:val="000000100000"/>
              <w:rPr>
                <w:rFonts w:ascii="Times New Roman" w:eastAsia="Times New Roman" w:hAnsi="Times New Roman" w:cs="Times New Roman"/>
                <w:b/>
                <w:bCs/>
                <w:color w:val="000000"/>
                <w:sz w:val="24"/>
                <w:szCs w:val="24"/>
              </w:rPr>
            </w:pPr>
            <w:r w:rsidRPr="00A9152F">
              <w:rPr>
                <w:rFonts w:ascii="Times New Roman" w:eastAsia="Times New Roman" w:hAnsi="Times New Roman" w:cs="Times New Roman"/>
                <w:b/>
                <w:bCs/>
                <w:color w:val="000000"/>
                <w:sz w:val="24"/>
                <w:szCs w:val="24"/>
              </w:rPr>
              <w:t>490</w:t>
            </w:r>
          </w:p>
        </w:tc>
      </w:tr>
      <w:tr w:rsidR="00A66DBE" w:rsidRPr="00A9152F" w:rsidTr="00A66DBE">
        <w:trPr>
          <w:trHeight w:val="315"/>
          <w:jc w:val="center"/>
        </w:trPr>
        <w:tc>
          <w:tcPr>
            <w:cnfStyle w:val="001000000000"/>
            <w:tcW w:w="1681" w:type="dxa"/>
            <w:noWrap/>
            <w:hideMark/>
          </w:tcPr>
          <w:p w:rsidR="00A66DBE" w:rsidRPr="00A9152F" w:rsidRDefault="00A66DBE" w:rsidP="00B92BA7">
            <w:pPr>
              <w:jc w:val="center"/>
              <w:rPr>
                <w:rFonts w:ascii="Times New Roman" w:eastAsia="Times New Roman" w:hAnsi="Times New Roman" w:cs="Times New Roman"/>
                <w:color w:val="000000"/>
                <w:sz w:val="24"/>
                <w:szCs w:val="24"/>
              </w:rPr>
            </w:pPr>
            <w:r w:rsidRPr="00A9152F">
              <w:rPr>
                <w:rFonts w:ascii="Times New Roman" w:eastAsia="Times New Roman" w:hAnsi="Times New Roman" w:cs="Times New Roman"/>
                <w:color w:val="000000"/>
                <w:sz w:val="24"/>
                <w:szCs w:val="24"/>
              </w:rPr>
              <w:t>Gross cost</w:t>
            </w:r>
          </w:p>
        </w:tc>
        <w:tc>
          <w:tcPr>
            <w:tcW w:w="960" w:type="dxa"/>
            <w:noWrap/>
            <w:hideMark/>
          </w:tcPr>
          <w:p w:rsidR="00A66DBE" w:rsidRPr="00A9152F" w:rsidRDefault="00A66DBE" w:rsidP="00B92BA7">
            <w:pPr>
              <w:jc w:val="center"/>
              <w:cnfStyle w:val="000000000000"/>
              <w:rPr>
                <w:rFonts w:ascii="Times New Roman" w:eastAsia="Times New Roman" w:hAnsi="Times New Roman" w:cs="Times New Roman"/>
                <w:color w:val="000000"/>
                <w:sz w:val="24"/>
                <w:szCs w:val="24"/>
              </w:rPr>
            </w:pPr>
          </w:p>
        </w:tc>
        <w:tc>
          <w:tcPr>
            <w:tcW w:w="960" w:type="dxa"/>
            <w:noWrap/>
            <w:hideMark/>
          </w:tcPr>
          <w:p w:rsidR="00A66DBE" w:rsidRPr="00A9152F" w:rsidRDefault="00A66DBE" w:rsidP="00B92BA7">
            <w:pPr>
              <w:jc w:val="center"/>
              <w:cnfStyle w:val="000000000000"/>
              <w:rPr>
                <w:rFonts w:ascii="Times New Roman" w:eastAsia="Times New Roman" w:hAnsi="Times New Roman" w:cs="Times New Roman"/>
                <w:color w:val="000000"/>
                <w:sz w:val="24"/>
                <w:szCs w:val="24"/>
              </w:rPr>
            </w:pPr>
          </w:p>
        </w:tc>
        <w:tc>
          <w:tcPr>
            <w:tcW w:w="2940" w:type="dxa"/>
            <w:noWrap/>
            <w:hideMark/>
          </w:tcPr>
          <w:p w:rsidR="00A66DBE" w:rsidRPr="00A9152F" w:rsidRDefault="00A66DBE" w:rsidP="00B92BA7">
            <w:pPr>
              <w:jc w:val="center"/>
              <w:cnfStyle w:val="000000000000"/>
              <w:rPr>
                <w:rFonts w:ascii="Times New Roman" w:eastAsia="Times New Roman" w:hAnsi="Times New Roman" w:cs="Times New Roman"/>
                <w:color w:val="000000"/>
                <w:sz w:val="24"/>
                <w:szCs w:val="24"/>
              </w:rPr>
            </w:pPr>
          </w:p>
        </w:tc>
        <w:tc>
          <w:tcPr>
            <w:tcW w:w="960" w:type="dxa"/>
            <w:noWrap/>
            <w:hideMark/>
          </w:tcPr>
          <w:p w:rsidR="00A66DBE" w:rsidRPr="00A9152F" w:rsidRDefault="00A66DBE" w:rsidP="00B92BA7">
            <w:pPr>
              <w:jc w:val="center"/>
              <w:cnfStyle w:val="000000000000"/>
              <w:rPr>
                <w:rFonts w:ascii="Times New Roman" w:eastAsia="Times New Roman" w:hAnsi="Times New Roman" w:cs="Times New Roman"/>
                <w:b/>
                <w:bCs/>
                <w:color w:val="000000"/>
                <w:sz w:val="24"/>
                <w:szCs w:val="24"/>
              </w:rPr>
            </w:pPr>
            <w:r w:rsidRPr="00A9152F">
              <w:rPr>
                <w:rFonts w:ascii="Times New Roman" w:eastAsia="Times New Roman" w:hAnsi="Times New Roman" w:cs="Times New Roman"/>
                <w:b/>
                <w:bCs/>
                <w:color w:val="000000"/>
                <w:sz w:val="24"/>
                <w:szCs w:val="24"/>
              </w:rPr>
              <w:t>384.45</w:t>
            </w:r>
          </w:p>
        </w:tc>
      </w:tr>
      <w:tr w:rsidR="00A66DBE" w:rsidRPr="00A9152F" w:rsidTr="00A66DBE">
        <w:trPr>
          <w:cnfStyle w:val="000000100000"/>
          <w:trHeight w:val="315"/>
          <w:jc w:val="center"/>
        </w:trPr>
        <w:tc>
          <w:tcPr>
            <w:cnfStyle w:val="001000000000"/>
            <w:tcW w:w="1681" w:type="dxa"/>
            <w:noWrap/>
            <w:hideMark/>
          </w:tcPr>
          <w:p w:rsidR="00A66DBE" w:rsidRPr="00A9152F" w:rsidRDefault="00A66DBE" w:rsidP="00B92BA7">
            <w:pPr>
              <w:jc w:val="center"/>
              <w:rPr>
                <w:rFonts w:ascii="Times New Roman" w:eastAsia="Times New Roman" w:hAnsi="Times New Roman" w:cs="Times New Roman"/>
                <w:color w:val="000000"/>
                <w:sz w:val="24"/>
                <w:szCs w:val="24"/>
              </w:rPr>
            </w:pPr>
            <w:r w:rsidRPr="00A9152F">
              <w:rPr>
                <w:rFonts w:ascii="Times New Roman" w:eastAsia="Times New Roman" w:hAnsi="Times New Roman" w:cs="Times New Roman"/>
                <w:color w:val="000000"/>
                <w:sz w:val="24"/>
                <w:szCs w:val="24"/>
              </w:rPr>
              <w:t>Net return</w:t>
            </w:r>
          </w:p>
        </w:tc>
        <w:tc>
          <w:tcPr>
            <w:tcW w:w="960" w:type="dxa"/>
            <w:noWrap/>
            <w:hideMark/>
          </w:tcPr>
          <w:p w:rsidR="00A66DBE" w:rsidRPr="00A9152F" w:rsidRDefault="00A66DBE" w:rsidP="00B92BA7">
            <w:pPr>
              <w:jc w:val="center"/>
              <w:cnfStyle w:val="000000100000"/>
              <w:rPr>
                <w:rFonts w:ascii="Times New Roman" w:eastAsia="Times New Roman" w:hAnsi="Times New Roman" w:cs="Times New Roman"/>
                <w:color w:val="000000"/>
                <w:sz w:val="24"/>
                <w:szCs w:val="24"/>
              </w:rPr>
            </w:pPr>
          </w:p>
        </w:tc>
        <w:tc>
          <w:tcPr>
            <w:tcW w:w="960" w:type="dxa"/>
            <w:noWrap/>
            <w:hideMark/>
          </w:tcPr>
          <w:p w:rsidR="00A66DBE" w:rsidRPr="00A9152F" w:rsidRDefault="00A66DBE" w:rsidP="00B92BA7">
            <w:pPr>
              <w:jc w:val="center"/>
              <w:cnfStyle w:val="000000100000"/>
              <w:rPr>
                <w:rFonts w:ascii="Times New Roman" w:eastAsia="Times New Roman" w:hAnsi="Times New Roman" w:cs="Times New Roman"/>
                <w:color w:val="000000"/>
                <w:sz w:val="24"/>
                <w:szCs w:val="24"/>
              </w:rPr>
            </w:pPr>
          </w:p>
        </w:tc>
        <w:tc>
          <w:tcPr>
            <w:tcW w:w="2940" w:type="dxa"/>
            <w:noWrap/>
            <w:hideMark/>
          </w:tcPr>
          <w:p w:rsidR="00A66DBE" w:rsidRPr="00A9152F" w:rsidRDefault="00A66DBE" w:rsidP="00B92BA7">
            <w:pPr>
              <w:jc w:val="center"/>
              <w:cnfStyle w:val="000000100000"/>
              <w:rPr>
                <w:rFonts w:ascii="Times New Roman" w:eastAsia="Times New Roman" w:hAnsi="Times New Roman" w:cs="Times New Roman"/>
                <w:color w:val="000000"/>
                <w:sz w:val="24"/>
                <w:szCs w:val="24"/>
              </w:rPr>
            </w:pPr>
          </w:p>
        </w:tc>
        <w:tc>
          <w:tcPr>
            <w:tcW w:w="960" w:type="dxa"/>
            <w:noWrap/>
            <w:hideMark/>
          </w:tcPr>
          <w:p w:rsidR="00A66DBE" w:rsidRPr="00A9152F" w:rsidRDefault="00A66DBE" w:rsidP="00B92BA7">
            <w:pPr>
              <w:jc w:val="center"/>
              <w:cnfStyle w:val="000000100000"/>
              <w:rPr>
                <w:rFonts w:ascii="Times New Roman" w:eastAsia="Times New Roman" w:hAnsi="Times New Roman" w:cs="Times New Roman"/>
                <w:b/>
                <w:bCs/>
                <w:color w:val="000000"/>
                <w:sz w:val="24"/>
                <w:szCs w:val="24"/>
              </w:rPr>
            </w:pPr>
            <w:r w:rsidRPr="00A9152F">
              <w:rPr>
                <w:rFonts w:ascii="Times New Roman" w:eastAsia="Times New Roman" w:hAnsi="Times New Roman" w:cs="Times New Roman"/>
                <w:b/>
                <w:bCs/>
                <w:color w:val="000000"/>
                <w:sz w:val="24"/>
                <w:szCs w:val="24"/>
              </w:rPr>
              <w:t>105.55</w:t>
            </w:r>
          </w:p>
        </w:tc>
      </w:tr>
      <w:tr w:rsidR="00A66DBE" w:rsidRPr="00A9152F" w:rsidTr="00A66DBE">
        <w:trPr>
          <w:trHeight w:val="315"/>
          <w:jc w:val="center"/>
        </w:trPr>
        <w:tc>
          <w:tcPr>
            <w:cnfStyle w:val="001000000000"/>
            <w:tcW w:w="2641" w:type="dxa"/>
            <w:gridSpan w:val="2"/>
            <w:noWrap/>
            <w:hideMark/>
          </w:tcPr>
          <w:p w:rsidR="00A66DBE" w:rsidRPr="00A9152F" w:rsidRDefault="00A66DBE" w:rsidP="00B92BA7">
            <w:pPr>
              <w:jc w:val="center"/>
              <w:rPr>
                <w:rFonts w:ascii="Times New Roman" w:eastAsia="Times New Roman" w:hAnsi="Times New Roman" w:cs="Times New Roman"/>
                <w:b w:val="0"/>
                <w:color w:val="000000"/>
                <w:sz w:val="24"/>
                <w:szCs w:val="24"/>
              </w:rPr>
            </w:pPr>
            <w:r w:rsidRPr="00A9152F">
              <w:rPr>
                <w:rFonts w:ascii="Times New Roman" w:eastAsia="Times New Roman" w:hAnsi="Times New Roman" w:cs="Times New Roman"/>
                <w:color w:val="000000"/>
                <w:sz w:val="24"/>
                <w:szCs w:val="24"/>
              </w:rPr>
              <w:t>Cost benefit ratio</w:t>
            </w:r>
          </w:p>
        </w:tc>
        <w:tc>
          <w:tcPr>
            <w:tcW w:w="960" w:type="dxa"/>
            <w:noWrap/>
            <w:hideMark/>
          </w:tcPr>
          <w:p w:rsidR="00A66DBE" w:rsidRPr="00A9152F" w:rsidRDefault="00A66DBE" w:rsidP="00B92BA7">
            <w:pPr>
              <w:jc w:val="center"/>
              <w:cnfStyle w:val="000000000000"/>
              <w:rPr>
                <w:rFonts w:ascii="Times New Roman" w:eastAsia="Times New Roman" w:hAnsi="Times New Roman" w:cs="Times New Roman"/>
                <w:b/>
                <w:color w:val="000000"/>
                <w:sz w:val="24"/>
                <w:szCs w:val="24"/>
              </w:rPr>
            </w:pPr>
          </w:p>
        </w:tc>
        <w:tc>
          <w:tcPr>
            <w:tcW w:w="2940" w:type="dxa"/>
            <w:noWrap/>
            <w:hideMark/>
          </w:tcPr>
          <w:p w:rsidR="00A66DBE" w:rsidRPr="00A9152F" w:rsidRDefault="00A66DBE" w:rsidP="00B92BA7">
            <w:pPr>
              <w:jc w:val="center"/>
              <w:cnfStyle w:val="000000000000"/>
              <w:rPr>
                <w:rFonts w:ascii="Times New Roman" w:eastAsia="Times New Roman" w:hAnsi="Times New Roman" w:cs="Times New Roman"/>
                <w:b/>
                <w:color w:val="000000"/>
                <w:sz w:val="24"/>
                <w:szCs w:val="24"/>
              </w:rPr>
            </w:pPr>
          </w:p>
        </w:tc>
        <w:tc>
          <w:tcPr>
            <w:tcW w:w="960" w:type="dxa"/>
            <w:noWrap/>
            <w:hideMark/>
          </w:tcPr>
          <w:p w:rsidR="00A66DBE" w:rsidRPr="00A9152F" w:rsidRDefault="00A66DBE" w:rsidP="00B92BA7">
            <w:pPr>
              <w:jc w:val="center"/>
              <w:cnfStyle w:val="000000000000"/>
              <w:rPr>
                <w:rFonts w:ascii="Times New Roman" w:eastAsia="Times New Roman" w:hAnsi="Times New Roman" w:cs="Times New Roman"/>
                <w:b/>
                <w:bCs/>
                <w:color w:val="000000"/>
                <w:sz w:val="24"/>
                <w:szCs w:val="24"/>
              </w:rPr>
            </w:pPr>
            <w:r w:rsidRPr="00A9152F">
              <w:rPr>
                <w:rFonts w:ascii="Times New Roman" w:eastAsia="Times New Roman" w:hAnsi="Times New Roman" w:cs="Times New Roman"/>
                <w:b/>
                <w:bCs/>
                <w:color w:val="000000"/>
                <w:sz w:val="24"/>
                <w:szCs w:val="24"/>
              </w:rPr>
              <w:t>1.27455</w:t>
            </w:r>
          </w:p>
        </w:tc>
      </w:tr>
    </w:tbl>
    <w:p w:rsidR="00A66DBE" w:rsidRPr="005326C6" w:rsidRDefault="00A66DBE" w:rsidP="00A66DBE">
      <w:pPr>
        <w:spacing w:line="360" w:lineRule="auto"/>
        <w:rPr>
          <w:rFonts w:ascii="Times New Roman" w:hAnsi="Times New Roman" w:cs="Times New Roman"/>
          <w:b/>
          <w:sz w:val="24"/>
        </w:rPr>
      </w:pPr>
    </w:p>
    <w:p w:rsidR="00A66DBE" w:rsidRDefault="00A66DBE" w:rsidP="00A66DBE">
      <w:pPr>
        <w:spacing w:line="360" w:lineRule="auto"/>
        <w:jc w:val="both"/>
        <w:rPr>
          <w:rFonts w:ascii="Times New Roman" w:hAnsi="Times New Roman" w:cs="Times New Roman"/>
          <w:sz w:val="24"/>
        </w:rPr>
      </w:pPr>
      <w:r w:rsidRPr="002050A3">
        <w:rPr>
          <w:rFonts w:ascii="Times New Roman" w:hAnsi="Times New Roman" w:cs="Times New Roman"/>
          <w:b/>
          <w:sz w:val="24"/>
        </w:rPr>
        <w:t>Returns from empty gunny bag:</w:t>
      </w:r>
      <w:r w:rsidRPr="002050A3">
        <w:rPr>
          <w:rFonts w:ascii="Times New Roman" w:hAnsi="Times New Roman" w:cs="Times New Roman"/>
          <w:sz w:val="24"/>
        </w:rPr>
        <w:t xml:space="preserve"> Returns from empty</w:t>
      </w:r>
      <w:r>
        <w:rPr>
          <w:rFonts w:ascii="Times New Roman" w:hAnsi="Times New Roman" w:cs="Times New Roman"/>
          <w:sz w:val="24"/>
        </w:rPr>
        <w:t xml:space="preserve"> </w:t>
      </w:r>
      <w:r w:rsidRPr="002050A3">
        <w:rPr>
          <w:rFonts w:ascii="Times New Roman" w:hAnsi="Times New Roman" w:cs="Times New Roman"/>
          <w:sz w:val="24"/>
        </w:rPr>
        <w:t>gunny bag per cow was calculated by taking average</w:t>
      </w:r>
      <w:r>
        <w:rPr>
          <w:rFonts w:ascii="Times New Roman" w:hAnsi="Times New Roman" w:cs="Times New Roman"/>
          <w:sz w:val="24"/>
        </w:rPr>
        <w:t xml:space="preserve"> </w:t>
      </w:r>
      <w:r w:rsidRPr="002050A3">
        <w:rPr>
          <w:rFonts w:ascii="Times New Roman" w:hAnsi="Times New Roman" w:cs="Times New Roman"/>
          <w:sz w:val="24"/>
        </w:rPr>
        <w:t>income from empty gunny bag. Return from empty gunny</w:t>
      </w:r>
      <w:r>
        <w:rPr>
          <w:rFonts w:ascii="Times New Roman" w:hAnsi="Times New Roman" w:cs="Times New Roman"/>
          <w:sz w:val="24"/>
        </w:rPr>
        <w:t xml:space="preserve"> </w:t>
      </w:r>
      <w:r w:rsidRPr="002050A3">
        <w:rPr>
          <w:rFonts w:ascii="Times New Roman" w:hAnsi="Times New Roman" w:cs="Times New Roman"/>
          <w:sz w:val="24"/>
        </w:rPr>
        <w:t xml:space="preserve">bag was Tk. </w:t>
      </w:r>
      <w:r>
        <w:rPr>
          <w:rFonts w:ascii="Times New Roman" w:hAnsi="Times New Roman" w:cs="Times New Roman"/>
          <w:sz w:val="24"/>
        </w:rPr>
        <w:t>20.00</w:t>
      </w:r>
      <w:r w:rsidRPr="002050A3">
        <w:rPr>
          <w:rFonts w:ascii="Times New Roman" w:hAnsi="Times New Roman" w:cs="Times New Roman"/>
          <w:sz w:val="24"/>
        </w:rPr>
        <w:t xml:space="preserve"> per day basis.</w:t>
      </w:r>
    </w:p>
    <w:p w:rsidR="00A66DBE" w:rsidRDefault="00A66DBE" w:rsidP="00A66DBE">
      <w:pPr>
        <w:spacing w:line="360" w:lineRule="auto"/>
        <w:jc w:val="center"/>
        <w:rPr>
          <w:rFonts w:ascii="Times New Roman" w:hAnsi="Times New Roman" w:cs="Times New Roman"/>
          <w:b/>
          <w:sz w:val="24"/>
        </w:rPr>
      </w:pPr>
      <w:r>
        <w:rPr>
          <w:rFonts w:ascii="Times New Roman" w:hAnsi="Times New Roman" w:cs="Times New Roman"/>
          <w:b/>
          <w:sz w:val="24"/>
        </w:rPr>
        <w:t>Table 6</w:t>
      </w:r>
      <w:r w:rsidRPr="00A9152F">
        <w:rPr>
          <w:rFonts w:ascii="Times New Roman" w:hAnsi="Times New Roman" w:cs="Times New Roman"/>
          <w:b/>
          <w:sz w:val="24"/>
        </w:rPr>
        <w:t>: Economics study</w:t>
      </w:r>
    </w:p>
    <w:tbl>
      <w:tblPr>
        <w:tblStyle w:val="LightShading2"/>
        <w:tblW w:w="0" w:type="auto"/>
        <w:jc w:val="center"/>
        <w:tblLook w:val="04A0"/>
      </w:tblPr>
      <w:tblGrid>
        <w:gridCol w:w="3758"/>
        <w:gridCol w:w="3758"/>
      </w:tblGrid>
      <w:tr w:rsidR="00A66DBE" w:rsidRPr="005A7E5E" w:rsidTr="00A66DBE">
        <w:trPr>
          <w:cnfStyle w:val="100000000000"/>
          <w:trHeight w:val="165"/>
          <w:jc w:val="center"/>
        </w:trPr>
        <w:tc>
          <w:tcPr>
            <w:cnfStyle w:val="001000000000"/>
            <w:tcW w:w="3758" w:type="dxa"/>
          </w:tcPr>
          <w:p w:rsidR="00A66DBE" w:rsidRPr="005A7E5E" w:rsidRDefault="00A66DBE" w:rsidP="00A66DBE">
            <w:pPr>
              <w:jc w:val="center"/>
              <w:rPr>
                <w:rFonts w:ascii="Times New Roman" w:hAnsi="Times New Roman" w:cs="Times New Roman"/>
                <w:b w:val="0"/>
                <w:sz w:val="24"/>
                <w:szCs w:val="24"/>
              </w:rPr>
            </w:pPr>
            <w:r w:rsidRPr="005A7E5E">
              <w:rPr>
                <w:rStyle w:val="fontstyle01"/>
                <w:rFonts w:ascii="Times New Roman" w:hAnsi="Times New Roman" w:cs="Times New Roman"/>
                <w:sz w:val="24"/>
                <w:szCs w:val="24"/>
              </w:rPr>
              <w:t>Condition Percentage</w:t>
            </w:r>
          </w:p>
        </w:tc>
        <w:tc>
          <w:tcPr>
            <w:tcW w:w="3758" w:type="dxa"/>
          </w:tcPr>
          <w:p w:rsidR="00A66DBE" w:rsidRPr="005A7E5E" w:rsidRDefault="00A66DBE" w:rsidP="00B92BA7">
            <w:pPr>
              <w:jc w:val="center"/>
              <w:cnfStyle w:val="100000000000"/>
              <w:rPr>
                <w:rFonts w:ascii="Times New Roman" w:hAnsi="Times New Roman" w:cs="Times New Roman"/>
                <w:b w:val="0"/>
                <w:sz w:val="24"/>
                <w:szCs w:val="24"/>
              </w:rPr>
            </w:pPr>
            <w:r w:rsidRPr="005A7E5E">
              <w:rPr>
                <w:rStyle w:val="fontstyle01"/>
                <w:rFonts w:ascii="Times New Roman" w:hAnsi="Times New Roman" w:cs="Times New Roman"/>
                <w:sz w:val="24"/>
                <w:szCs w:val="24"/>
              </w:rPr>
              <w:t>Condition Percentage</w:t>
            </w:r>
            <w:r>
              <w:rPr>
                <w:rStyle w:val="fontstyle01"/>
                <w:rFonts w:ascii="Times New Roman" w:hAnsi="Times New Roman" w:cs="Times New Roman"/>
                <w:sz w:val="24"/>
                <w:szCs w:val="24"/>
              </w:rPr>
              <w:t xml:space="preserve"> (%)</w:t>
            </w:r>
          </w:p>
        </w:tc>
      </w:tr>
      <w:tr w:rsidR="00A66DBE" w:rsidRPr="005A7E5E" w:rsidTr="00A66DBE">
        <w:trPr>
          <w:cnfStyle w:val="000000100000"/>
          <w:trHeight w:val="259"/>
          <w:jc w:val="center"/>
        </w:trPr>
        <w:tc>
          <w:tcPr>
            <w:cnfStyle w:val="001000000000"/>
            <w:tcW w:w="3758" w:type="dxa"/>
          </w:tcPr>
          <w:p w:rsidR="00A66DBE" w:rsidRPr="005A7E5E" w:rsidRDefault="00A66DBE" w:rsidP="00B92BA7">
            <w:pPr>
              <w:spacing w:line="360" w:lineRule="auto"/>
              <w:jc w:val="center"/>
              <w:rPr>
                <w:rFonts w:ascii="Times New Roman" w:hAnsi="Times New Roman" w:cs="Times New Roman"/>
                <w:sz w:val="24"/>
                <w:szCs w:val="24"/>
              </w:rPr>
            </w:pPr>
            <w:r w:rsidRPr="005A7E5E">
              <w:rPr>
                <w:rFonts w:ascii="Times New Roman" w:hAnsi="Times New Roman" w:cs="Times New Roman"/>
                <w:sz w:val="24"/>
                <w:szCs w:val="24"/>
              </w:rPr>
              <w:t>Profitable</w:t>
            </w:r>
          </w:p>
        </w:tc>
        <w:tc>
          <w:tcPr>
            <w:tcW w:w="3758" w:type="dxa"/>
          </w:tcPr>
          <w:p w:rsidR="00A66DBE" w:rsidRPr="005A7E5E" w:rsidRDefault="00A66DBE" w:rsidP="00B92BA7">
            <w:pPr>
              <w:spacing w:line="360" w:lineRule="auto"/>
              <w:jc w:val="center"/>
              <w:cnfStyle w:val="000000100000"/>
              <w:rPr>
                <w:rFonts w:ascii="Times New Roman" w:hAnsi="Times New Roman" w:cs="Times New Roman"/>
                <w:sz w:val="24"/>
                <w:szCs w:val="24"/>
              </w:rPr>
            </w:pPr>
            <w:r w:rsidRPr="005A7E5E">
              <w:rPr>
                <w:rFonts w:ascii="Times New Roman" w:hAnsi="Times New Roman" w:cs="Times New Roman"/>
                <w:sz w:val="24"/>
                <w:szCs w:val="24"/>
              </w:rPr>
              <w:t>75</w:t>
            </w:r>
          </w:p>
        </w:tc>
      </w:tr>
      <w:tr w:rsidR="00A66DBE" w:rsidRPr="005A7E5E" w:rsidTr="00A66DBE">
        <w:trPr>
          <w:trHeight w:val="259"/>
          <w:jc w:val="center"/>
        </w:trPr>
        <w:tc>
          <w:tcPr>
            <w:cnfStyle w:val="001000000000"/>
            <w:tcW w:w="3758" w:type="dxa"/>
          </w:tcPr>
          <w:p w:rsidR="00A66DBE" w:rsidRPr="005A7E5E" w:rsidRDefault="00A66DBE" w:rsidP="00B92BA7">
            <w:pPr>
              <w:spacing w:line="360" w:lineRule="auto"/>
              <w:jc w:val="center"/>
              <w:rPr>
                <w:rFonts w:ascii="Times New Roman" w:hAnsi="Times New Roman" w:cs="Times New Roman"/>
                <w:sz w:val="24"/>
                <w:szCs w:val="24"/>
              </w:rPr>
            </w:pPr>
            <w:r w:rsidRPr="005A7E5E">
              <w:rPr>
                <w:rFonts w:ascii="Times New Roman" w:hAnsi="Times New Roman" w:cs="Times New Roman"/>
                <w:sz w:val="24"/>
                <w:szCs w:val="24"/>
              </w:rPr>
              <w:t>Less Profitable</w:t>
            </w:r>
          </w:p>
        </w:tc>
        <w:tc>
          <w:tcPr>
            <w:tcW w:w="3758" w:type="dxa"/>
          </w:tcPr>
          <w:p w:rsidR="00A66DBE" w:rsidRPr="005A7E5E" w:rsidRDefault="00A66DBE" w:rsidP="00B92BA7">
            <w:pPr>
              <w:spacing w:line="360" w:lineRule="auto"/>
              <w:jc w:val="center"/>
              <w:cnfStyle w:val="000000000000"/>
              <w:rPr>
                <w:rFonts w:ascii="Times New Roman" w:hAnsi="Times New Roman" w:cs="Times New Roman"/>
                <w:sz w:val="24"/>
                <w:szCs w:val="24"/>
              </w:rPr>
            </w:pPr>
            <w:r w:rsidRPr="005A7E5E">
              <w:rPr>
                <w:rFonts w:ascii="Times New Roman" w:hAnsi="Times New Roman" w:cs="Times New Roman"/>
                <w:sz w:val="24"/>
                <w:szCs w:val="24"/>
              </w:rPr>
              <w:t>20</w:t>
            </w:r>
          </w:p>
        </w:tc>
      </w:tr>
      <w:tr w:rsidR="00A66DBE" w:rsidRPr="005A7E5E" w:rsidTr="00A66DBE">
        <w:trPr>
          <w:cnfStyle w:val="000000100000"/>
          <w:trHeight w:val="267"/>
          <w:jc w:val="center"/>
        </w:trPr>
        <w:tc>
          <w:tcPr>
            <w:cnfStyle w:val="001000000000"/>
            <w:tcW w:w="3758" w:type="dxa"/>
          </w:tcPr>
          <w:p w:rsidR="00A66DBE" w:rsidRPr="005A7E5E" w:rsidRDefault="00A66DBE" w:rsidP="00B92BA7">
            <w:pPr>
              <w:spacing w:line="360" w:lineRule="auto"/>
              <w:jc w:val="center"/>
              <w:rPr>
                <w:rFonts w:ascii="Times New Roman" w:hAnsi="Times New Roman" w:cs="Times New Roman"/>
                <w:sz w:val="24"/>
                <w:szCs w:val="24"/>
              </w:rPr>
            </w:pPr>
            <w:r w:rsidRPr="005A7E5E">
              <w:rPr>
                <w:rFonts w:ascii="Times New Roman" w:hAnsi="Times New Roman" w:cs="Times New Roman"/>
                <w:sz w:val="24"/>
                <w:szCs w:val="24"/>
              </w:rPr>
              <w:t>Balanced</w:t>
            </w:r>
          </w:p>
        </w:tc>
        <w:tc>
          <w:tcPr>
            <w:tcW w:w="3758" w:type="dxa"/>
          </w:tcPr>
          <w:p w:rsidR="00A66DBE" w:rsidRPr="005A7E5E" w:rsidRDefault="00A66DBE" w:rsidP="00B92BA7">
            <w:pPr>
              <w:spacing w:line="360" w:lineRule="auto"/>
              <w:jc w:val="center"/>
              <w:cnfStyle w:val="000000100000"/>
              <w:rPr>
                <w:rFonts w:ascii="Times New Roman" w:hAnsi="Times New Roman" w:cs="Times New Roman"/>
                <w:sz w:val="24"/>
                <w:szCs w:val="24"/>
              </w:rPr>
            </w:pPr>
            <w:r w:rsidRPr="005A7E5E">
              <w:rPr>
                <w:rFonts w:ascii="Times New Roman" w:hAnsi="Times New Roman" w:cs="Times New Roman"/>
                <w:sz w:val="24"/>
                <w:szCs w:val="24"/>
              </w:rPr>
              <w:t>5</w:t>
            </w:r>
          </w:p>
        </w:tc>
      </w:tr>
    </w:tbl>
    <w:p w:rsidR="00A66DBE" w:rsidRPr="002050A3" w:rsidRDefault="00A66DBE" w:rsidP="00A66DBE">
      <w:pPr>
        <w:spacing w:line="360" w:lineRule="auto"/>
        <w:jc w:val="both"/>
        <w:rPr>
          <w:rFonts w:ascii="Times New Roman" w:hAnsi="Times New Roman" w:cs="Times New Roman"/>
          <w:sz w:val="24"/>
        </w:rPr>
      </w:pPr>
    </w:p>
    <w:p w:rsidR="00A66DBE" w:rsidRDefault="00A66DBE" w:rsidP="00A66DBE">
      <w:pPr>
        <w:spacing w:line="360" w:lineRule="auto"/>
        <w:jc w:val="both"/>
        <w:rPr>
          <w:rFonts w:ascii="Times New Roman" w:hAnsi="Times New Roman" w:cs="Times New Roman"/>
          <w:sz w:val="24"/>
        </w:rPr>
      </w:pPr>
      <w:r w:rsidRPr="002050A3">
        <w:rPr>
          <w:rFonts w:ascii="Times New Roman" w:hAnsi="Times New Roman" w:cs="Times New Roman"/>
          <w:b/>
          <w:sz w:val="24"/>
        </w:rPr>
        <w:t>Net return and Benefit Cost Ratio (BCR) from dairy cows:</w:t>
      </w:r>
      <w:r w:rsidRPr="002050A3">
        <w:rPr>
          <w:rFonts w:ascii="Times New Roman" w:hAnsi="Times New Roman" w:cs="Times New Roman"/>
          <w:sz w:val="24"/>
        </w:rPr>
        <w:t xml:space="preserve"> </w:t>
      </w:r>
      <w:r>
        <w:rPr>
          <w:rFonts w:ascii="Times New Roman" w:hAnsi="Times New Roman" w:cs="Times New Roman"/>
          <w:sz w:val="24"/>
        </w:rPr>
        <w:t xml:space="preserve"> </w:t>
      </w:r>
      <w:r w:rsidRPr="002050A3">
        <w:rPr>
          <w:rFonts w:ascii="Times New Roman" w:hAnsi="Times New Roman" w:cs="Times New Roman"/>
          <w:sz w:val="24"/>
        </w:rPr>
        <w:t>Deducting all costs from gross returns arrived at</w:t>
      </w:r>
      <w:r>
        <w:rPr>
          <w:rFonts w:ascii="Times New Roman" w:hAnsi="Times New Roman" w:cs="Times New Roman"/>
          <w:sz w:val="24"/>
        </w:rPr>
        <w:t xml:space="preserve"> </w:t>
      </w:r>
      <w:r w:rsidRPr="002050A3">
        <w:rPr>
          <w:rFonts w:ascii="Times New Roman" w:hAnsi="Times New Roman" w:cs="Times New Roman"/>
          <w:sz w:val="24"/>
        </w:rPr>
        <w:t>net return from dairy cows. Table 6 reveals that daily net</w:t>
      </w:r>
      <w:r>
        <w:rPr>
          <w:rFonts w:ascii="Times New Roman" w:hAnsi="Times New Roman" w:cs="Times New Roman"/>
          <w:sz w:val="24"/>
        </w:rPr>
        <w:t xml:space="preserve"> </w:t>
      </w:r>
      <w:r w:rsidRPr="002050A3">
        <w:rPr>
          <w:rFonts w:ascii="Times New Roman" w:hAnsi="Times New Roman" w:cs="Times New Roman"/>
          <w:sz w:val="24"/>
        </w:rPr>
        <w:t xml:space="preserve">return per dairy cow was Tk. </w:t>
      </w:r>
      <w:r>
        <w:rPr>
          <w:rFonts w:ascii="Times New Roman" w:hAnsi="Times New Roman" w:cs="Times New Roman"/>
          <w:sz w:val="24"/>
        </w:rPr>
        <w:t>105.55</w:t>
      </w:r>
      <w:r w:rsidRPr="002050A3">
        <w:rPr>
          <w:rFonts w:ascii="Times New Roman" w:hAnsi="Times New Roman" w:cs="Times New Roman"/>
          <w:sz w:val="24"/>
        </w:rPr>
        <w:t xml:space="preserve"> and Cost Benefits</w:t>
      </w:r>
      <w:r>
        <w:rPr>
          <w:rFonts w:ascii="Times New Roman" w:hAnsi="Times New Roman" w:cs="Times New Roman"/>
          <w:sz w:val="24"/>
        </w:rPr>
        <w:t xml:space="preserve"> </w:t>
      </w:r>
      <w:r w:rsidRPr="002050A3">
        <w:rPr>
          <w:rFonts w:ascii="Times New Roman" w:hAnsi="Times New Roman" w:cs="Times New Roman"/>
          <w:sz w:val="24"/>
        </w:rPr>
        <w:t>Ratio of dairy enterprise</w:t>
      </w:r>
      <w:r>
        <w:rPr>
          <w:rFonts w:ascii="Times New Roman" w:hAnsi="Times New Roman" w:cs="Times New Roman"/>
          <w:sz w:val="24"/>
        </w:rPr>
        <w:t>s, which is on an average 1:1.27.</w:t>
      </w:r>
    </w:p>
    <w:p w:rsidR="00A66DBE" w:rsidRPr="002050A3" w:rsidRDefault="00A66DBE" w:rsidP="00A66DBE">
      <w:pPr>
        <w:spacing w:line="360" w:lineRule="auto"/>
        <w:jc w:val="both"/>
        <w:rPr>
          <w:rFonts w:ascii="Times New Roman" w:hAnsi="Times New Roman" w:cs="Times New Roman"/>
          <w:sz w:val="24"/>
        </w:rPr>
      </w:pPr>
      <w:r w:rsidRPr="002050A3">
        <w:rPr>
          <w:rFonts w:ascii="Times New Roman" w:hAnsi="Times New Roman" w:cs="Times New Roman"/>
          <w:sz w:val="24"/>
        </w:rPr>
        <w:t>Most of the farmers (70%) said that dairy farming was</w:t>
      </w:r>
      <w:r>
        <w:rPr>
          <w:rFonts w:ascii="Times New Roman" w:hAnsi="Times New Roman" w:cs="Times New Roman"/>
          <w:sz w:val="24"/>
        </w:rPr>
        <w:t xml:space="preserve"> profitable, 25</w:t>
      </w:r>
      <w:r w:rsidRPr="002050A3">
        <w:rPr>
          <w:rFonts w:ascii="Times New Roman" w:hAnsi="Times New Roman" w:cs="Times New Roman"/>
          <w:sz w:val="24"/>
        </w:rPr>
        <w:t xml:space="preserve">% said less profitable and </w:t>
      </w:r>
      <w:r>
        <w:rPr>
          <w:rFonts w:ascii="Times New Roman" w:hAnsi="Times New Roman" w:cs="Times New Roman"/>
          <w:sz w:val="24"/>
        </w:rPr>
        <w:t>5</w:t>
      </w:r>
      <w:r w:rsidRPr="002050A3">
        <w:rPr>
          <w:rFonts w:ascii="Times New Roman" w:hAnsi="Times New Roman" w:cs="Times New Roman"/>
          <w:sz w:val="24"/>
        </w:rPr>
        <w:t>% said</w:t>
      </w:r>
      <w:r>
        <w:rPr>
          <w:rFonts w:ascii="Times New Roman" w:hAnsi="Times New Roman" w:cs="Times New Roman"/>
          <w:sz w:val="24"/>
        </w:rPr>
        <w:t xml:space="preserve"> </w:t>
      </w:r>
      <w:r w:rsidRPr="002050A3">
        <w:rPr>
          <w:rFonts w:ascii="Times New Roman" w:hAnsi="Times New Roman" w:cs="Times New Roman"/>
          <w:sz w:val="24"/>
        </w:rPr>
        <w:t>balance.</w:t>
      </w:r>
    </w:p>
    <w:p w:rsidR="00A66DBE" w:rsidRDefault="00A66DBE" w:rsidP="00A66DBE">
      <w:pPr>
        <w:spacing w:line="360" w:lineRule="auto"/>
        <w:jc w:val="both"/>
        <w:rPr>
          <w:rFonts w:ascii="Times New Roman" w:hAnsi="Times New Roman" w:cs="Times New Roman"/>
          <w:sz w:val="24"/>
        </w:rPr>
      </w:pPr>
      <w:r w:rsidRPr="002050A3">
        <w:rPr>
          <w:rFonts w:ascii="Times New Roman" w:hAnsi="Times New Roman" w:cs="Times New Roman"/>
          <w:sz w:val="24"/>
        </w:rPr>
        <w:t>From the above discussion, it may be concluded that the</w:t>
      </w:r>
      <w:r>
        <w:rPr>
          <w:rFonts w:ascii="Times New Roman" w:hAnsi="Times New Roman" w:cs="Times New Roman"/>
          <w:sz w:val="24"/>
        </w:rPr>
        <w:t xml:space="preserve"> </w:t>
      </w:r>
      <w:r w:rsidRPr="002050A3">
        <w:rPr>
          <w:rFonts w:ascii="Times New Roman" w:hAnsi="Times New Roman" w:cs="Times New Roman"/>
          <w:sz w:val="24"/>
        </w:rPr>
        <w:t>present management condition of small dairy farms in</w:t>
      </w:r>
      <w:r>
        <w:rPr>
          <w:rFonts w:ascii="Times New Roman" w:hAnsi="Times New Roman" w:cs="Times New Roman"/>
          <w:sz w:val="24"/>
        </w:rPr>
        <w:t xml:space="preserve"> Chittagong</w:t>
      </w:r>
      <w:r w:rsidRPr="002050A3">
        <w:rPr>
          <w:rFonts w:ascii="Times New Roman" w:hAnsi="Times New Roman" w:cs="Times New Roman"/>
          <w:sz w:val="24"/>
        </w:rPr>
        <w:t xml:space="preserve"> district is more or less traditional and the</w:t>
      </w:r>
      <w:r>
        <w:rPr>
          <w:rFonts w:ascii="Times New Roman" w:hAnsi="Times New Roman" w:cs="Times New Roman"/>
          <w:sz w:val="24"/>
        </w:rPr>
        <w:t xml:space="preserve"> </w:t>
      </w:r>
      <w:r w:rsidRPr="002050A3">
        <w:rPr>
          <w:rFonts w:ascii="Times New Roman" w:hAnsi="Times New Roman" w:cs="Times New Roman"/>
          <w:sz w:val="24"/>
        </w:rPr>
        <w:t>productive and reproductive performance of crossbred</w:t>
      </w:r>
      <w:r>
        <w:rPr>
          <w:rFonts w:ascii="Times New Roman" w:hAnsi="Times New Roman" w:cs="Times New Roman"/>
          <w:sz w:val="24"/>
        </w:rPr>
        <w:t xml:space="preserve"> </w:t>
      </w:r>
      <w:r w:rsidRPr="002050A3">
        <w:rPr>
          <w:rFonts w:ascii="Times New Roman" w:hAnsi="Times New Roman" w:cs="Times New Roman"/>
          <w:sz w:val="24"/>
        </w:rPr>
        <w:t>cows was better than that of indigenous cows. Most of</w:t>
      </w:r>
      <w:r>
        <w:rPr>
          <w:rFonts w:ascii="Times New Roman" w:hAnsi="Times New Roman" w:cs="Times New Roman"/>
          <w:sz w:val="24"/>
        </w:rPr>
        <w:t xml:space="preserve"> </w:t>
      </w:r>
      <w:r w:rsidRPr="002050A3">
        <w:rPr>
          <w:rFonts w:ascii="Times New Roman" w:hAnsi="Times New Roman" w:cs="Times New Roman"/>
          <w:sz w:val="24"/>
        </w:rPr>
        <w:t>the farmers believe that dairy farming is a profitable</w:t>
      </w:r>
      <w:r>
        <w:rPr>
          <w:rFonts w:ascii="Times New Roman" w:hAnsi="Times New Roman" w:cs="Times New Roman"/>
          <w:sz w:val="24"/>
        </w:rPr>
        <w:t xml:space="preserve"> </w:t>
      </w:r>
      <w:r w:rsidRPr="002050A3">
        <w:rPr>
          <w:rFonts w:ascii="Times New Roman" w:hAnsi="Times New Roman" w:cs="Times New Roman"/>
          <w:sz w:val="24"/>
        </w:rPr>
        <w:t>enterprise and can be more profitable if Government</w:t>
      </w:r>
      <w:r>
        <w:rPr>
          <w:rFonts w:ascii="Times New Roman" w:hAnsi="Times New Roman" w:cs="Times New Roman"/>
          <w:sz w:val="24"/>
        </w:rPr>
        <w:t xml:space="preserve"> </w:t>
      </w:r>
      <w:r w:rsidRPr="002050A3">
        <w:rPr>
          <w:rFonts w:ascii="Times New Roman" w:hAnsi="Times New Roman" w:cs="Times New Roman"/>
          <w:sz w:val="24"/>
        </w:rPr>
        <w:t>gives support on feed cost, marketing, loan and</w:t>
      </w:r>
      <w:r>
        <w:rPr>
          <w:rFonts w:ascii="Times New Roman" w:hAnsi="Times New Roman" w:cs="Times New Roman"/>
          <w:sz w:val="24"/>
        </w:rPr>
        <w:t xml:space="preserve"> </w:t>
      </w:r>
      <w:r w:rsidRPr="002050A3">
        <w:rPr>
          <w:rFonts w:ascii="Times New Roman" w:hAnsi="Times New Roman" w:cs="Times New Roman"/>
          <w:sz w:val="24"/>
        </w:rPr>
        <w:t>management training.</w:t>
      </w:r>
    </w:p>
    <w:p w:rsidR="00A66DBE" w:rsidRPr="00A66DBE" w:rsidRDefault="00A66DBE" w:rsidP="00A66DBE">
      <w:pPr>
        <w:jc w:val="center"/>
        <w:rPr>
          <w:rFonts w:ascii="Times New Roman" w:hAnsi="Times New Roman" w:cs="Times New Roman"/>
          <w:b/>
          <w:sz w:val="28"/>
        </w:rPr>
      </w:pPr>
      <w:r w:rsidRPr="00A66DBE">
        <w:rPr>
          <w:rFonts w:ascii="Times New Roman" w:hAnsi="Times New Roman" w:cs="Times New Roman"/>
          <w:b/>
          <w:sz w:val="28"/>
        </w:rPr>
        <w:lastRenderedPageBreak/>
        <w:t>CHAPTER-IV</w:t>
      </w:r>
    </w:p>
    <w:p w:rsidR="00A66DBE" w:rsidRDefault="00A66DBE" w:rsidP="00A66DBE">
      <w:pPr>
        <w:jc w:val="center"/>
        <w:rPr>
          <w:rFonts w:ascii="Times New Roman" w:hAnsi="Times New Roman" w:cs="Times New Roman"/>
          <w:b/>
          <w:sz w:val="28"/>
        </w:rPr>
      </w:pPr>
      <w:r w:rsidRPr="00A66DBE">
        <w:rPr>
          <w:rFonts w:ascii="Times New Roman" w:hAnsi="Times New Roman" w:cs="Times New Roman"/>
          <w:b/>
          <w:sz w:val="28"/>
        </w:rPr>
        <w:t>CONCLUSION</w:t>
      </w:r>
    </w:p>
    <w:p w:rsidR="00A66DBE" w:rsidRPr="00880C1D" w:rsidRDefault="00A66DBE" w:rsidP="00334997">
      <w:pPr>
        <w:spacing w:line="360" w:lineRule="auto"/>
        <w:jc w:val="both"/>
        <w:rPr>
          <w:rFonts w:ascii="Times New Roman" w:hAnsi="Times New Roman" w:cs="Times New Roman"/>
          <w:sz w:val="24"/>
          <w:szCs w:val="24"/>
        </w:rPr>
      </w:pPr>
      <w:r w:rsidRPr="00880C1D">
        <w:rPr>
          <w:rFonts w:ascii="Times New Roman" w:hAnsi="Times New Roman" w:cs="Times New Roman"/>
          <w:sz w:val="24"/>
          <w:szCs w:val="24"/>
        </w:rPr>
        <w:t>The present management condition of medium and large scale dairy farms in Chittagong district is more or less traditional and the productive and reproductive performance of crossbred cows was better than that of indigenous cows. Most of the farmers believe that dairy farming is a profitable enterprise and can be more profitable if Government gives support on feed cost, marketin</w:t>
      </w:r>
      <w:r w:rsidR="000C57FD" w:rsidRPr="00880C1D">
        <w:rPr>
          <w:rFonts w:ascii="Times New Roman" w:hAnsi="Times New Roman" w:cs="Times New Roman"/>
          <w:sz w:val="24"/>
          <w:szCs w:val="24"/>
        </w:rPr>
        <w:t>g, loan and management training to the dairy farmer.</w:t>
      </w:r>
    </w:p>
    <w:p w:rsidR="00334997" w:rsidRDefault="00334997">
      <w:pPr>
        <w:rPr>
          <w:rFonts w:ascii="Times New Roman" w:hAnsi="Times New Roman" w:cs="Times New Roman"/>
          <w:sz w:val="24"/>
        </w:rPr>
      </w:pPr>
      <w:r>
        <w:rPr>
          <w:rFonts w:ascii="Times New Roman" w:hAnsi="Times New Roman" w:cs="Times New Roman"/>
          <w:sz w:val="24"/>
        </w:rPr>
        <w:br w:type="page"/>
      </w:r>
    </w:p>
    <w:p w:rsidR="00334997" w:rsidRPr="0000249B" w:rsidRDefault="00334997" w:rsidP="00334997">
      <w:pPr>
        <w:spacing w:line="360" w:lineRule="auto"/>
        <w:jc w:val="center"/>
        <w:rPr>
          <w:rFonts w:ascii="Times New Roman" w:hAnsi="Times New Roman" w:cs="Times New Roman"/>
          <w:b/>
          <w:sz w:val="28"/>
          <w:szCs w:val="28"/>
        </w:rPr>
      </w:pPr>
      <w:r w:rsidRPr="0000249B">
        <w:rPr>
          <w:rFonts w:ascii="Times New Roman" w:hAnsi="Times New Roman" w:cs="Times New Roman"/>
          <w:b/>
          <w:sz w:val="28"/>
          <w:szCs w:val="28"/>
        </w:rPr>
        <w:lastRenderedPageBreak/>
        <w:t>CHAPTER V</w:t>
      </w:r>
    </w:p>
    <w:p w:rsidR="00334997" w:rsidRPr="0000249B" w:rsidRDefault="00334997" w:rsidP="00334997">
      <w:pPr>
        <w:spacing w:line="360" w:lineRule="auto"/>
        <w:jc w:val="center"/>
        <w:rPr>
          <w:rFonts w:ascii="Times New Roman" w:hAnsi="Times New Roman" w:cs="Times New Roman"/>
          <w:b/>
          <w:sz w:val="28"/>
          <w:szCs w:val="28"/>
        </w:rPr>
      </w:pPr>
      <w:r w:rsidRPr="0000249B">
        <w:rPr>
          <w:rFonts w:ascii="Times New Roman" w:hAnsi="Times New Roman" w:cs="Times New Roman"/>
          <w:b/>
          <w:sz w:val="28"/>
          <w:szCs w:val="28"/>
        </w:rPr>
        <w:t>REFERENCES</w:t>
      </w:r>
    </w:p>
    <w:p w:rsidR="00334997" w:rsidRPr="0000249B" w:rsidRDefault="00334997" w:rsidP="00334997">
      <w:pPr>
        <w:spacing w:line="360" w:lineRule="auto"/>
        <w:ind w:left="720" w:hanging="720"/>
        <w:jc w:val="both"/>
        <w:rPr>
          <w:rFonts w:ascii="Times New Roman" w:hAnsi="Times New Roman" w:cs="Times New Roman"/>
          <w:sz w:val="24"/>
        </w:rPr>
      </w:pPr>
      <w:r w:rsidRPr="0000249B">
        <w:rPr>
          <w:rFonts w:ascii="Times New Roman" w:hAnsi="Times New Roman" w:cs="Times New Roman"/>
          <w:sz w:val="24"/>
        </w:rPr>
        <w:t>Bonfoh, B., Schwabenbauer, K., Wallinga, D., Hartung, J., Schelling, E., Zinsstag, J., ... &amp; Tanner, M. (2010). Human health hazards associated with livestock production. Livestock in a changing landscape, 1, 197-220.</w:t>
      </w:r>
    </w:p>
    <w:p w:rsidR="00334997" w:rsidRPr="0000249B" w:rsidRDefault="00334997" w:rsidP="00334997">
      <w:pPr>
        <w:spacing w:line="360" w:lineRule="auto"/>
        <w:ind w:left="720" w:hanging="720"/>
        <w:jc w:val="both"/>
        <w:rPr>
          <w:rFonts w:ascii="Times New Roman" w:hAnsi="Times New Roman" w:cs="Times New Roman"/>
          <w:sz w:val="24"/>
        </w:rPr>
      </w:pPr>
      <w:r w:rsidRPr="0000249B">
        <w:rPr>
          <w:rFonts w:ascii="Times New Roman" w:hAnsi="Times New Roman" w:cs="Times New Roman"/>
          <w:sz w:val="24"/>
        </w:rPr>
        <w:t>Steinfeld, H., Mooney, H. A., Schneider, F., &amp; Neville, L. E. (Eds.). (2013). Livestock in a changing landscape, Volume 1: Drivers, consequences, and responses. Island Press.</w:t>
      </w:r>
    </w:p>
    <w:p w:rsidR="00334997" w:rsidRPr="0000249B" w:rsidRDefault="00334997" w:rsidP="00334997">
      <w:pPr>
        <w:spacing w:line="360" w:lineRule="auto"/>
        <w:ind w:left="720" w:hanging="720"/>
        <w:jc w:val="both"/>
        <w:rPr>
          <w:rFonts w:ascii="Times New Roman" w:hAnsi="Times New Roman" w:cs="Times New Roman"/>
          <w:sz w:val="24"/>
        </w:rPr>
      </w:pPr>
      <w:r w:rsidRPr="0000249B">
        <w:rPr>
          <w:rFonts w:ascii="Times New Roman" w:hAnsi="Times New Roman" w:cs="Times New Roman"/>
          <w:sz w:val="24"/>
        </w:rPr>
        <w:t>Bush, R. (2010). Food riots: Poverty, power and protest. Journal of Agrarian Change, 10(1), 119-129.</w:t>
      </w:r>
    </w:p>
    <w:p w:rsidR="00334997" w:rsidRPr="0000249B" w:rsidRDefault="00334997" w:rsidP="00334997">
      <w:pPr>
        <w:spacing w:line="360" w:lineRule="auto"/>
        <w:ind w:left="720" w:hanging="720"/>
        <w:jc w:val="both"/>
        <w:rPr>
          <w:rFonts w:ascii="Times New Roman" w:hAnsi="Times New Roman" w:cs="Times New Roman"/>
          <w:sz w:val="24"/>
        </w:rPr>
      </w:pPr>
      <w:r w:rsidRPr="0000249B">
        <w:rPr>
          <w:rFonts w:ascii="Times New Roman" w:hAnsi="Times New Roman" w:cs="Times New Roman"/>
          <w:sz w:val="24"/>
        </w:rPr>
        <w:t>Cohen, M. J., &amp; Garrett, J. L. (2010). The food price crisis and urban food (in) security. Environment and Urbanization, 22(2), 467-482.</w:t>
      </w:r>
    </w:p>
    <w:p w:rsidR="00334997" w:rsidRPr="0000249B" w:rsidRDefault="00334997" w:rsidP="00334997">
      <w:pPr>
        <w:spacing w:line="360" w:lineRule="auto"/>
        <w:ind w:left="720" w:hanging="720"/>
        <w:jc w:val="both"/>
        <w:rPr>
          <w:rFonts w:ascii="Times New Roman" w:hAnsi="Times New Roman" w:cs="Times New Roman"/>
          <w:sz w:val="24"/>
        </w:rPr>
      </w:pPr>
      <w:r w:rsidRPr="0000249B">
        <w:rPr>
          <w:rFonts w:ascii="Times New Roman" w:hAnsi="Times New Roman" w:cs="Times New Roman"/>
          <w:sz w:val="24"/>
        </w:rPr>
        <w:t>Menzi, H., Oenema, O., Burton, C., Shipin, O., Gerber, P., Robinson, T., &amp; Franceschini, G. (2010). Impacts of intensive livestock production and manure management on the environment. Livestock in a changing landscape, 1, 139-163.</w:t>
      </w:r>
    </w:p>
    <w:p w:rsidR="00334997" w:rsidRPr="0000249B" w:rsidRDefault="00334997" w:rsidP="00334997">
      <w:pPr>
        <w:spacing w:line="360" w:lineRule="auto"/>
        <w:ind w:left="720" w:hanging="720"/>
        <w:jc w:val="both"/>
        <w:rPr>
          <w:rFonts w:ascii="Times New Roman" w:hAnsi="Times New Roman" w:cs="Times New Roman"/>
          <w:sz w:val="24"/>
        </w:rPr>
      </w:pPr>
      <w:r w:rsidRPr="0000249B">
        <w:rPr>
          <w:rFonts w:ascii="Times New Roman" w:hAnsi="Times New Roman" w:cs="Times New Roman"/>
          <w:sz w:val="24"/>
        </w:rPr>
        <w:t>Steinfeld, H., Mooney, H. A., Schneider, F., &amp; Neville, L. E. (Eds.). (2013). Livestock in a changing landscape, Volume 1: Drivers, consequences, and responses. Island Press.</w:t>
      </w:r>
    </w:p>
    <w:p w:rsidR="00334997" w:rsidRPr="0000249B" w:rsidRDefault="00334997" w:rsidP="00334997">
      <w:pPr>
        <w:spacing w:line="360" w:lineRule="auto"/>
        <w:ind w:left="720" w:hanging="720"/>
        <w:jc w:val="both"/>
        <w:rPr>
          <w:rFonts w:ascii="Times New Roman" w:hAnsi="Times New Roman" w:cs="Times New Roman"/>
          <w:sz w:val="24"/>
        </w:rPr>
      </w:pPr>
      <w:r w:rsidRPr="0000249B">
        <w:rPr>
          <w:rFonts w:ascii="Times New Roman" w:hAnsi="Times New Roman" w:cs="Times New Roman"/>
          <w:sz w:val="24"/>
        </w:rPr>
        <w:t>Mougeot, L. J. (Ed.). (2010). Agropolis:" The Social, Political and Environmental Dimensions of Urban Agriculture". Routled</w:t>
      </w:r>
    </w:p>
    <w:p w:rsidR="00334997" w:rsidRPr="0000249B" w:rsidRDefault="00334997" w:rsidP="00334997">
      <w:pPr>
        <w:spacing w:line="360" w:lineRule="auto"/>
        <w:ind w:left="720" w:hanging="720"/>
        <w:jc w:val="both"/>
        <w:rPr>
          <w:rFonts w:ascii="Times New Roman" w:hAnsi="Times New Roman" w:cs="Times New Roman"/>
          <w:sz w:val="24"/>
        </w:rPr>
      </w:pPr>
      <w:r w:rsidRPr="0000249B">
        <w:rPr>
          <w:rFonts w:ascii="Times New Roman" w:hAnsi="Times New Roman" w:cs="Times New Roman"/>
          <w:sz w:val="24"/>
        </w:rPr>
        <w:t>Zezza, A., &amp; Tasciotti, L. (2010). Urban agriculture, poverty, and food security: empirical evidence from a sample of developing countries. Food policy, 35(4), 265-273.</w:t>
      </w:r>
    </w:p>
    <w:p w:rsidR="00334997" w:rsidRPr="0000249B" w:rsidRDefault="00334997" w:rsidP="00334997">
      <w:pPr>
        <w:spacing w:line="360" w:lineRule="auto"/>
        <w:ind w:left="720" w:hanging="720"/>
        <w:jc w:val="both"/>
        <w:rPr>
          <w:rFonts w:ascii="Times New Roman" w:hAnsi="Times New Roman" w:cs="Times New Roman"/>
          <w:sz w:val="24"/>
        </w:rPr>
      </w:pPr>
      <w:r w:rsidRPr="0000249B">
        <w:rPr>
          <w:rFonts w:ascii="Times New Roman" w:hAnsi="Times New Roman" w:cs="Times New Roman"/>
          <w:sz w:val="24"/>
        </w:rPr>
        <w:t>FAO., 1994. Production Year Book Rome, Italy.</w:t>
      </w:r>
    </w:p>
    <w:p w:rsidR="00334997" w:rsidRPr="0000249B" w:rsidRDefault="00334997" w:rsidP="00334997">
      <w:pPr>
        <w:spacing w:line="360" w:lineRule="auto"/>
        <w:ind w:left="720" w:hanging="720"/>
        <w:jc w:val="both"/>
        <w:rPr>
          <w:rFonts w:ascii="Times New Roman" w:hAnsi="Times New Roman" w:cs="Times New Roman"/>
          <w:sz w:val="24"/>
        </w:rPr>
      </w:pPr>
      <w:r w:rsidRPr="0000249B">
        <w:rPr>
          <w:rFonts w:ascii="Times New Roman" w:hAnsi="Times New Roman" w:cs="Times New Roman"/>
          <w:sz w:val="24"/>
        </w:rPr>
        <w:lastRenderedPageBreak/>
        <w:t>Islam, M. A. (1992). A comparative economic analysis of milk cows and buffaloes in two selected village of Mymensingh district in Bangladesh (Doctoral dissertation, M. Sc. Thesis. Department of Agricultural Finance, Bangladesh Agricultural University, Mymensingh, Bangladesh).</w:t>
      </w:r>
    </w:p>
    <w:p w:rsidR="00334997" w:rsidRDefault="00334997" w:rsidP="00334997">
      <w:pPr>
        <w:spacing w:line="360" w:lineRule="auto"/>
        <w:ind w:left="720" w:hanging="720"/>
        <w:jc w:val="both"/>
        <w:rPr>
          <w:rFonts w:ascii="Times New Roman" w:hAnsi="Times New Roman" w:cs="Times New Roman"/>
          <w:sz w:val="24"/>
        </w:rPr>
      </w:pPr>
      <w:r w:rsidRPr="0000249B">
        <w:rPr>
          <w:rFonts w:ascii="Times New Roman" w:hAnsi="Times New Roman" w:cs="Times New Roman"/>
          <w:sz w:val="24"/>
        </w:rPr>
        <w:t>Jabbar, M. A., &amp; Raha, S. K. (1984). Consumption pattern of Milk and Milk products in Bangladesh. The Bangladesh. J. Agri. Eco, 7(2), 29-44.</w:t>
      </w:r>
    </w:p>
    <w:p w:rsidR="00334997" w:rsidRDefault="00334997">
      <w:pPr>
        <w:rPr>
          <w:rFonts w:ascii="Times New Roman" w:hAnsi="Times New Roman" w:cs="Times New Roman"/>
          <w:sz w:val="24"/>
        </w:rPr>
      </w:pPr>
      <w:r>
        <w:rPr>
          <w:rFonts w:ascii="Times New Roman" w:hAnsi="Times New Roman" w:cs="Times New Roman"/>
          <w:sz w:val="24"/>
        </w:rPr>
        <w:br w:type="page"/>
      </w:r>
    </w:p>
    <w:p w:rsidR="00334997" w:rsidRPr="00E23414" w:rsidRDefault="00334997" w:rsidP="00334997">
      <w:pPr>
        <w:autoSpaceDE w:val="0"/>
        <w:autoSpaceDN w:val="0"/>
        <w:adjustRightInd w:val="0"/>
        <w:spacing w:after="0" w:line="240" w:lineRule="auto"/>
        <w:jc w:val="center"/>
        <w:rPr>
          <w:rFonts w:ascii="Monotype Corsiva" w:hAnsi="Monotype Corsiva" w:cs="Arial"/>
          <w:b/>
          <w:bCs/>
          <w:i/>
          <w:iCs/>
          <w:sz w:val="28"/>
          <w:szCs w:val="28"/>
        </w:rPr>
      </w:pPr>
      <w:r w:rsidRPr="00AB6C59">
        <w:rPr>
          <w:rFonts w:ascii="Monotype Corsiva" w:hAnsi="Monotype Corsiva" w:cs="Arial"/>
          <w:b/>
          <w:bCs/>
          <w:i/>
          <w:iCs/>
          <w:sz w:val="28"/>
          <w:szCs w:val="28"/>
        </w:rPr>
        <w:lastRenderedPageBreak/>
        <w:t>ACKNOWLEDGEMENTS</w:t>
      </w:r>
    </w:p>
    <w:p w:rsidR="00334997" w:rsidRPr="00AB6C59" w:rsidRDefault="00334997" w:rsidP="00334997">
      <w:pPr>
        <w:autoSpaceDE w:val="0"/>
        <w:autoSpaceDN w:val="0"/>
        <w:adjustRightInd w:val="0"/>
        <w:spacing w:after="0" w:line="360" w:lineRule="auto"/>
        <w:jc w:val="both"/>
        <w:rPr>
          <w:rFonts w:ascii="Times New Roman" w:hAnsi="Times New Roman"/>
          <w:sz w:val="16"/>
          <w:szCs w:val="16"/>
        </w:rPr>
      </w:pPr>
    </w:p>
    <w:p w:rsidR="00334997" w:rsidRPr="00AB6C59" w:rsidRDefault="00BC4D96" w:rsidP="00334997">
      <w:pPr>
        <w:autoSpaceDE w:val="0"/>
        <w:autoSpaceDN w:val="0"/>
        <w:adjustRightInd w:val="0"/>
        <w:spacing w:after="0" w:line="360" w:lineRule="auto"/>
        <w:jc w:val="both"/>
        <w:rPr>
          <w:rFonts w:ascii="Lucida Calligraphy" w:hAnsi="Lucida Calligraphy"/>
          <w:b/>
          <w:bCs/>
          <w:sz w:val="20"/>
          <w:szCs w:val="20"/>
        </w:rPr>
      </w:pPr>
      <w:r>
        <w:rPr>
          <w:rFonts w:ascii="Lucida Calligraphy" w:hAnsi="Lucida Calligraphy"/>
          <w:sz w:val="20"/>
          <w:szCs w:val="20"/>
        </w:rPr>
        <w:t>I consider</w:t>
      </w:r>
      <w:r w:rsidR="00334997" w:rsidRPr="00AB6C59">
        <w:rPr>
          <w:rFonts w:ascii="Lucida Calligraphy" w:hAnsi="Lucida Calligraphy"/>
          <w:sz w:val="20"/>
          <w:szCs w:val="20"/>
        </w:rPr>
        <w:t xml:space="preserve"> my utmost obligation to express my gratitude to </w:t>
      </w:r>
      <w:r w:rsidR="00334997" w:rsidRPr="00AB6C59">
        <w:rPr>
          <w:rFonts w:ascii="Lucida Calligraphy" w:hAnsi="Lucida Calligraphy"/>
          <w:b/>
          <w:bCs/>
          <w:sz w:val="20"/>
          <w:szCs w:val="20"/>
        </w:rPr>
        <w:t>Almighty</w:t>
      </w:r>
      <w:r>
        <w:rPr>
          <w:rFonts w:ascii="Lucida Calligraphy" w:hAnsi="Lucida Calligraphy"/>
          <w:b/>
          <w:bCs/>
          <w:sz w:val="20"/>
          <w:szCs w:val="20"/>
        </w:rPr>
        <w:t xml:space="preserve"> ALLAH</w:t>
      </w:r>
      <w:r w:rsidR="00334997" w:rsidRPr="00AB6C59">
        <w:rPr>
          <w:rFonts w:ascii="Lucida Calligraphy" w:hAnsi="Lucida Calligraphy"/>
          <w:b/>
          <w:bCs/>
          <w:sz w:val="20"/>
          <w:szCs w:val="20"/>
        </w:rPr>
        <w:t xml:space="preserve">, </w:t>
      </w:r>
      <w:r w:rsidR="00334997" w:rsidRPr="00AB6C59">
        <w:rPr>
          <w:rFonts w:ascii="Lucida Calligraphy" w:hAnsi="Lucida Calligraphy"/>
          <w:sz w:val="20"/>
          <w:szCs w:val="20"/>
        </w:rPr>
        <w:t>the omnipresent, kind and merciful who gave me the health, thoughts</w:t>
      </w:r>
      <w:r w:rsidR="00334997">
        <w:rPr>
          <w:rFonts w:ascii="Lucida Calligraphy" w:hAnsi="Lucida Calligraphy"/>
          <w:sz w:val="20"/>
          <w:szCs w:val="20"/>
        </w:rPr>
        <w:t xml:space="preserve"> </w:t>
      </w:r>
      <w:r w:rsidR="00334997" w:rsidRPr="00AB6C59">
        <w:rPr>
          <w:rFonts w:ascii="Lucida Calligraphy" w:hAnsi="Lucida Calligraphy"/>
          <w:sz w:val="20"/>
          <w:szCs w:val="20"/>
        </w:rPr>
        <w:t xml:space="preserve">and the opportunity to complete this task. </w:t>
      </w:r>
    </w:p>
    <w:p w:rsidR="00334997" w:rsidRDefault="00334997" w:rsidP="00334997">
      <w:pPr>
        <w:autoSpaceDE w:val="0"/>
        <w:autoSpaceDN w:val="0"/>
        <w:adjustRightInd w:val="0"/>
        <w:spacing w:after="0" w:line="360" w:lineRule="auto"/>
        <w:jc w:val="both"/>
        <w:rPr>
          <w:rFonts w:ascii="Lucida Calligraphy" w:hAnsi="Lucida Calligraphy"/>
          <w:sz w:val="20"/>
          <w:szCs w:val="20"/>
        </w:rPr>
      </w:pPr>
    </w:p>
    <w:p w:rsidR="00334997" w:rsidRPr="00AB6C59" w:rsidRDefault="00334997" w:rsidP="00334997">
      <w:pPr>
        <w:autoSpaceDE w:val="0"/>
        <w:autoSpaceDN w:val="0"/>
        <w:adjustRightInd w:val="0"/>
        <w:spacing w:after="0" w:line="360" w:lineRule="auto"/>
        <w:jc w:val="both"/>
        <w:rPr>
          <w:rFonts w:ascii="Lucida Calligraphy" w:hAnsi="Lucida Calligraphy"/>
          <w:sz w:val="20"/>
          <w:szCs w:val="20"/>
        </w:rPr>
      </w:pPr>
      <w:r w:rsidRPr="00AB6C59">
        <w:rPr>
          <w:rFonts w:ascii="Lucida Calligraphy" w:hAnsi="Lucida Calligraphy"/>
          <w:sz w:val="20"/>
          <w:szCs w:val="20"/>
        </w:rPr>
        <w:t xml:space="preserve">I was fortunate in having the generous advice and encouragement of my learned supervisor, </w:t>
      </w:r>
      <w:r w:rsidR="00A443C1" w:rsidRPr="00A443C1">
        <w:rPr>
          <w:rFonts w:ascii="Lucida Calligraphy" w:hAnsi="Lucida Calligraphy"/>
          <w:b/>
          <w:spacing w:val="4"/>
          <w:sz w:val="20"/>
          <w:szCs w:val="20"/>
        </w:rPr>
        <w:t>S. M. Mokaddes Ahmed Dipu</w:t>
      </w:r>
      <w:r w:rsidRPr="00AB6C59">
        <w:rPr>
          <w:rFonts w:ascii="Lucida Calligraphy" w:hAnsi="Lucida Calligraphy"/>
          <w:spacing w:val="4"/>
          <w:sz w:val="20"/>
          <w:szCs w:val="20"/>
        </w:rPr>
        <w:t xml:space="preserve">, </w:t>
      </w:r>
      <w:r w:rsidR="004A23EB">
        <w:rPr>
          <w:rFonts w:ascii="Lucida Calligraphy" w:hAnsi="Lucida Calligraphy"/>
          <w:spacing w:val="4"/>
          <w:sz w:val="20"/>
          <w:szCs w:val="20"/>
        </w:rPr>
        <w:t xml:space="preserve">lecturer, </w:t>
      </w:r>
      <w:r w:rsidR="00A443C1" w:rsidRPr="00A443C1">
        <w:rPr>
          <w:rFonts w:ascii="Lucida Calligraphy" w:hAnsi="Lucida Calligraphy"/>
          <w:spacing w:val="4"/>
          <w:sz w:val="20"/>
          <w:szCs w:val="20"/>
        </w:rPr>
        <w:t>Department of Agricultural Economics &amp; Social Sciences</w:t>
      </w:r>
      <w:r w:rsidRPr="00AB6C59">
        <w:rPr>
          <w:rFonts w:ascii="Lucida Calligraphy" w:hAnsi="Lucida Calligraphy"/>
          <w:spacing w:val="4"/>
          <w:sz w:val="20"/>
          <w:szCs w:val="20"/>
        </w:rPr>
        <w:t>, Faculty of Veterinary Medicine, Chittagong Veterinary and Animal Sciences University</w:t>
      </w:r>
      <w:r w:rsidRPr="00AB6C59">
        <w:rPr>
          <w:rFonts w:ascii="Lucida Calligraphy" w:hAnsi="Lucida Calligraphy"/>
          <w:sz w:val="20"/>
          <w:szCs w:val="20"/>
        </w:rPr>
        <w:t xml:space="preserve"> in selecting the research topic, inspiring scholastic guidance, </w:t>
      </w:r>
      <w:r w:rsidRPr="00AB6C59">
        <w:rPr>
          <w:rFonts w:ascii="Lucida Calligraphy" w:hAnsi="Lucida Calligraphy"/>
          <w:spacing w:val="4"/>
          <w:sz w:val="20"/>
          <w:szCs w:val="20"/>
        </w:rPr>
        <w:t>simultaneous inspiration, constructive criticism, enormous suggestions</w:t>
      </w:r>
      <w:r>
        <w:rPr>
          <w:rFonts w:ascii="Lucida Calligraphy" w:hAnsi="Lucida Calligraphy"/>
          <w:sz w:val="20"/>
          <w:szCs w:val="20"/>
        </w:rPr>
        <w:t xml:space="preserve"> and</w:t>
      </w:r>
      <w:r w:rsidRPr="00AB6C59">
        <w:rPr>
          <w:rFonts w:ascii="Lucida Calligraphy" w:hAnsi="Lucida Calligraphy"/>
          <w:sz w:val="20"/>
          <w:szCs w:val="20"/>
        </w:rPr>
        <w:t xml:space="preserve"> sympathetic at every step right from research synopsis to final manuscript writing.</w:t>
      </w:r>
    </w:p>
    <w:p w:rsidR="00334997" w:rsidRPr="00AB6C59" w:rsidRDefault="00334997" w:rsidP="00334997">
      <w:pPr>
        <w:autoSpaceDE w:val="0"/>
        <w:autoSpaceDN w:val="0"/>
        <w:adjustRightInd w:val="0"/>
        <w:spacing w:after="0" w:line="360" w:lineRule="auto"/>
        <w:jc w:val="both"/>
        <w:rPr>
          <w:rFonts w:ascii="Lucida Calligraphy" w:hAnsi="Lucida Calligraphy"/>
          <w:sz w:val="10"/>
          <w:szCs w:val="10"/>
        </w:rPr>
      </w:pPr>
    </w:p>
    <w:p w:rsidR="00334997" w:rsidRPr="00E23414" w:rsidRDefault="00334997" w:rsidP="00334997">
      <w:pPr>
        <w:autoSpaceDE w:val="0"/>
        <w:spacing w:line="360" w:lineRule="auto"/>
        <w:jc w:val="both"/>
        <w:rPr>
          <w:rFonts w:ascii="Cambria" w:hAnsi="Cambria"/>
          <w:sz w:val="24"/>
          <w:szCs w:val="24"/>
        </w:rPr>
      </w:pPr>
      <w:r w:rsidRPr="00AB6C59">
        <w:rPr>
          <w:rFonts w:ascii="Lucida Calligraphy" w:hAnsi="Lucida Calligraphy"/>
          <w:spacing w:val="4"/>
          <w:sz w:val="20"/>
          <w:szCs w:val="20"/>
        </w:rPr>
        <w:t xml:space="preserve">Finally, </w:t>
      </w:r>
      <w:r w:rsidR="00BC4D96">
        <w:rPr>
          <w:rFonts w:ascii="Lucida Calligraphy" w:hAnsi="Lucida Calligraphy"/>
          <w:spacing w:val="4"/>
          <w:sz w:val="20"/>
          <w:szCs w:val="20"/>
        </w:rPr>
        <w:t>I express my</w:t>
      </w:r>
      <w:r w:rsidRPr="00AB6C59">
        <w:rPr>
          <w:rFonts w:ascii="Lucida Calligraphy" w:hAnsi="Lucida Calligraphy"/>
          <w:spacing w:val="4"/>
          <w:sz w:val="20"/>
          <w:szCs w:val="20"/>
        </w:rPr>
        <w:t xml:space="preserve"> deepest sense of gratitude </w:t>
      </w:r>
      <w:r w:rsidR="00BC4D96">
        <w:rPr>
          <w:rFonts w:ascii="Lucida Calligraphy" w:hAnsi="Lucida Calligraphy"/>
          <w:spacing w:val="4"/>
          <w:sz w:val="20"/>
          <w:szCs w:val="20"/>
        </w:rPr>
        <w:t>and thanks to all of my</w:t>
      </w:r>
      <w:r w:rsidRPr="00AB6C59">
        <w:rPr>
          <w:rFonts w:ascii="Lucida Calligraphy" w:hAnsi="Lucida Calligraphy"/>
          <w:spacing w:val="4"/>
          <w:sz w:val="20"/>
          <w:szCs w:val="20"/>
        </w:rPr>
        <w:t xml:space="preserve"> we</w:t>
      </w:r>
      <w:r w:rsidR="00D732F0">
        <w:rPr>
          <w:rFonts w:ascii="Lucida Calligraphy" w:hAnsi="Lucida Calligraphy"/>
          <w:spacing w:val="4"/>
          <w:sz w:val="20"/>
          <w:szCs w:val="20"/>
        </w:rPr>
        <w:t>ll wishers, friends, kith and kee</w:t>
      </w:r>
      <w:r w:rsidRPr="00AB6C59">
        <w:rPr>
          <w:rFonts w:ascii="Lucida Calligraphy" w:hAnsi="Lucida Calligraphy"/>
          <w:spacing w:val="4"/>
          <w:sz w:val="20"/>
          <w:szCs w:val="20"/>
        </w:rPr>
        <w:t>ns for their blessing</w:t>
      </w:r>
      <w:r w:rsidR="00BC4D96">
        <w:rPr>
          <w:rFonts w:ascii="Lucida Calligraphy" w:hAnsi="Lucida Calligraphy"/>
          <w:spacing w:val="4"/>
          <w:sz w:val="20"/>
          <w:szCs w:val="20"/>
        </w:rPr>
        <w:t>s</w:t>
      </w:r>
      <w:r w:rsidRPr="00AB6C59">
        <w:rPr>
          <w:rFonts w:ascii="Lucida Calligraphy" w:hAnsi="Lucida Calligraphy"/>
          <w:spacing w:val="4"/>
          <w:sz w:val="20"/>
          <w:szCs w:val="20"/>
        </w:rPr>
        <w:t xml:space="preserve"> throughout the academic life.</w:t>
      </w:r>
      <w:r w:rsidR="00D47D4F">
        <w:rPr>
          <w:rFonts w:ascii="Lucida Calligraphy" w:hAnsi="Lucida Calligraphy"/>
          <w:spacing w:val="4"/>
          <w:sz w:val="20"/>
          <w:szCs w:val="20"/>
        </w:rPr>
        <w:t xml:space="preserve"> </w:t>
      </w:r>
    </w:p>
    <w:p w:rsidR="00334997" w:rsidRPr="00A443C1" w:rsidRDefault="00334997" w:rsidP="00A443C1">
      <w:pPr>
        <w:spacing w:after="0" w:line="360" w:lineRule="auto"/>
        <w:ind w:left="720" w:hanging="720"/>
        <w:jc w:val="right"/>
        <w:rPr>
          <w:rFonts w:ascii="Cambria" w:hAnsi="Cambria" w:cs="Times New Roman"/>
          <w:sz w:val="24"/>
        </w:rPr>
      </w:pPr>
      <w:r w:rsidRPr="00A443C1">
        <w:rPr>
          <w:rFonts w:ascii="Cambria" w:hAnsi="Cambria"/>
          <w:b/>
          <w:spacing w:val="4"/>
          <w:sz w:val="28"/>
          <w:szCs w:val="28"/>
        </w:rPr>
        <w:t>The Author</w:t>
      </w:r>
    </w:p>
    <w:p w:rsidR="003B7B43" w:rsidRDefault="00A443C1" w:rsidP="00A443C1">
      <w:pPr>
        <w:spacing w:after="0" w:line="360" w:lineRule="auto"/>
        <w:jc w:val="right"/>
        <w:rPr>
          <w:rFonts w:ascii="Cambria" w:hAnsi="Cambria" w:cs="Times New Roman"/>
          <w:b/>
          <w:sz w:val="28"/>
        </w:rPr>
      </w:pPr>
      <w:r w:rsidRPr="00A443C1">
        <w:rPr>
          <w:rFonts w:ascii="Cambria" w:hAnsi="Cambria" w:cs="Times New Roman"/>
          <w:b/>
          <w:sz w:val="28"/>
        </w:rPr>
        <w:t>December 2017</w:t>
      </w:r>
    </w:p>
    <w:p w:rsidR="00D8681B" w:rsidRPr="00A443C1" w:rsidRDefault="00D8681B" w:rsidP="003B7B43">
      <w:pPr>
        <w:rPr>
          <w:rFonts w:ascii="Cambria" w:hAnsi="Cambria" w:cs="Times New Roman"/>
          <w:b/>
          <w:sz w:val="28"/>
        </w:rPr>
      </w:pPr>
    </w:p>
    <w:sectPr w:rsidR="00D8681B" w:rsidRPr="00A443C1" w:rsidSect="003E52BE">
      <w:footerReference w:type="default" r:id="rId7"/>
      <w:pgSz w:w="12240" w:h="15840"/>
      <w:pgMar w:top="216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B99" w:rsidRDefault="008E1B99" w:rsidP="00A24994">
      <w:pPr>
        <w:spacing w:after="0" w:line="240" w:lineRule="auto"/>
      </w:pPr>
      <w:r>
        <w:separator/>
      </w:r>
    </w:p>
  </w:endnote>
  <w:endnote w:type="continuationSeparator" w:id="1">
    <w:p w:rsidR="008E1B99" w:rsidRDefault="008E1B99" w:rsidP="00A24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embo">
    <w:altName w:val="Times New Roman"/>
    <w:panose1 w:val="00000000000000000000"/>
    <w:charset w:val="00"/>
    <w:family w:val="roman"/>
    <w:notTrueType/>
    <w:pitch w:val="default"/>
    <w:sig w:usb0="00000000" w:usb1="00000000" w:usb2="00000000" w:usb3="00000000" w:csb0="0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11180"/>
      <w:docPartObj>
        <w:docPartGallery w:val="Page Numbers (Bottom of Page)"/>
        <w:docPartUnique/>
      </w:docPartObj>
    </w:sdtPr>
    <w:sdtEndPr>
      <w:rPr>
        <w:color w:val="7F7F7F" w:themeColor="background1" w:themeShade="7F"/>
        <w:spacing w:val="60"/>
      </w:rPr>
    </w:sdtEndPr>
    <w:sdtContent>
      <w:p w:rsidR="00A24994" w:rsidRDefault="00A864E1">
        <w:pPr>
          <w:pStyle w:val="Footer"/>
          <w:pBdr>
            <w:top w:val="single" w:sz="4" w:space="1" w:color="D9D9D9" w:themeColor="background1" w:themeShade="D9"/>
          </w:pBdr>
          <w:jc w:val="right"/>
        </w:pPr>
        <w:fldSimple w:instr=" PAGE   \* MERGEFORMAT ">
          <w:r w:rsidR="00D47D4F">
            <w:rPr>
              <w:noProof/>
            </w:rPr>
            <w:t>1</w:t>
          </w:r>
        </w:fldSimple>
        <w:r w:rsidR="00A24994">
          <w:t xml:space="preserve"> | </w:t>
        </w:r>
        <w:r w:rsidR="00A24994">
          <w:rPr>
            <w:color w:val="7F7F7F" w:themeColor="background1" w:themeShade="7F"/>
            <w:spacing w:val="60"/>
          </w:rPr>
          <w:t>Page</w:t>
        </w:r>
      </w:p>
    </w:sdtContent>
  </w:sdt>
  <w:p w:rsidR="00A24994" w:rsidRDefault="00A249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B99" w:rsidRDefault="008E1B99" w:rsidP="00A24994">
      <w:pPr>
        <w:spacing w:after="0" w:line="240" w:lineRule="auto"/>
      </w:pPr>
      <w:r>
        <w:separator/>
      </w:r>
    </w:p>
  </w:footnote>
  <w:footnote w:type="continuationSeparator" w:id="1">
    <w:p w:rsidR="008E1B99" w:rsidRDefault="008E1B99" w:rsidP="00A249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108DA"/>
    <w:multiLevelType w:val="hybridMultilevel"/>
    <w:tmpl w:val="DECE205C"/>
    <w:lvl w:ilvl="0" w:tplc="E522D2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E21DD"/>
    <w:rsid w:val="00034541"/>
    <w:rsid w:val="000C57FD"/>
    <w:rsid w:val="000D3C83"/>
    <w:rsid w:val="00334997"/>
    <w:rsid w:val="003B7B43"/>
    <w:rsid w:val="003E52BE"/>
    <w:rsid w:val="004A23EB"/>
    <w:rsid w:val="005E660D"/>
    <w:rsid w:val="006D05DD"/>
    <w:rsid w:val="007308DE"/>
    <w:rsid w:val="00880C1D"/>
    <w:rsid w:val="008E1B99"/>
    <w:rsid w:val="008E21DD"/>
    <w:rsid w:val="00976999"/>
    <w:rsid w:val="00A24994"/>
    <w:rsid w:val="00A443C1"/>
    <w:rsid w:val="00A66DBE"/>
    <w:rsid w:val="00A864E1"/>
    <w:rsid w:val="00AE18B5"/>
    <w:rsid w:val="00B20DDA"/>
    <w:rsid w:val="00B9478A"/>
    <w:rsid w:val="00BC4D96"/>
    <w:rsid w:val="00C902B5"/>
    <w:rsid w:val="00CF6755"/>
    <w:rsid w:val="00CF6EF1"/>
    <w:rsid w:val="00D47D4F"/>
    <w:rsid w:val="00D732F0"/>
    <w:rsid w:val="00D8681B"/>
    <w:rsid w:val="00D919CA"/>
    <w:rsid w:val="00DF2AB5"/>
    <w:rsid w:val="00E51A06"/>
    <w:rsid w:val="00E57045"/>
    <w:rsid w:val="00E76326"/>
    <w:rsid w:val="00FF0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A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E21DD"/>
    <w:rPr>
      <w:rFonts w:ascii="Bembo" w:hAnsi="Bembo" w:hint="default"/>
      <w:b w:val="0"/>
      <w:bCs w:val="0"/>
      <w:i w:val="0"/>
      <w:iCs w:val="0"/>
      <w:color w:val="231F20"/>
      <w:sz w:val="18"/>
      <w:szCs w:val="18"/>
    </w:rPr>
  </w:style>
  <w:style w:type="paragraph" w:styleId="ListParagraph">
    <w:name w:val="List Paragraph"/>
    <w:basedOn w:val="Normal"/>
    <w:uiPriority w:val="34"/>
    <w:qFormat/>
    <w:rsid w:val="00B9478A"/>
    <w:pPr>
      <w:ind w:left="720"/>
      <w:contextualSpacing/>
    </w:pPr>
  </w:style>
  <w:style w:type="table" w:styleId="TableGrid">
    <w:name w:val="Table Grid"/>
    <w:basedOn w:val="TableNormal"/>
    <w:uiPriority w:val="59"/>
    <w:rsid w:val="00A66D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A66DB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A66DB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A249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994"/>
  </w:style>
  <w:style w:type="paragraph" w:styleId="Footer">
    <w:name w:val="footer"/>
    <w:basedOn w:val="Normal"/>
    <w:link w:val="FooterChar"/>
    <w:uiPriority w:val="99"/>
    <w:unhideWhenUsed/>
    <w:rsid w:val="00A2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994"/>
  </w:style>
</w:styles>
</file>

<file path=word/webSettings.xml><?xml version="1.0" encoding="utf-8"?>
<w:webSettings xmlns:r="http://schemas.openxmlformats.org/officeDocument/2006/relationships" xmlns:w="http://schemas.openxmlformats.org/wordprocessingml/2006/main">
  <w:divs>
    <w:div w:id="23883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15</Pages>
  <Words>2812</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dc:creator>
  <cp:lastModifiedBy>ferdous - 2</cp:lastModifiedBy>
  <cp:revision>18</cp:revision>
  <dcterms:created xsi:type="dcterms:W3CDTF">2017-12-03T03:31:00Z</dcterms:created>
  <dcterms:modified xsi:type="dcterms:W3CDTF">2017-12-04T09:56:00Z</dcterms:modified>
</cp:coreProperties>
</file>