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41" w:rsidRPr="00861006" w:rsidRDefault="00485547" w:rsidP="00EF55C6">
      <w:pPr>
        <w:spacing w:line="360" w:lineRule="auto"/>
        <w:jc w:val="center"/>
        <w:rPr>
          <w:rFonts w:ascii="Times New Roman" w:hAnsi="Times New Roman" w:cs="Times New Roman"/>
          <w:sz w:val="24"/>
          <w:szCs w:val="24"/>
        </w:rPr>
      </w:pPr>
      <w:r w:rsidRPr="00E95B02">
        <w:rPr>
          <w:rFonts w:ascii="Times New Roman" w:hAnsi="Times New Roman" w:cs="Times New Roman"/>
          <w:b/>
          <w:sz w:val="36"/>
          <w:szCs w:val="24"/>
        </w:rPr>
        <w:t>Abstract</w:t>
      </w:r>
    </w:p>
    <w:p w:rsidR="007A1190" w:rsidRPr="007A1190" w:rsidRDefault="007A1190" w:rsidP="00EF55C6">
      <w:pPr>
        <w:autoSpaceDE w:val="0"/>
        <w:autoSpaceDN w:val="0"/>
        <w:adjustRightInd w:val="0"/>
        <w:spacing w:after="0" w:line="360" w:lineRule="auto"/>
        <w:jc w:val="both"/>
        <w:rPr>
          <w:rFonts w:ascii="Times New Roman" w:hAnsi="Times New Roman" w:cs="Times New Roman"/>
          <w:sz w:val="24"/>
          <w:szCs w:val="24"/>
        </w:rPr>
      </w:pPr>
    </w:p>
    <w:p w:rsidR="00E804F1" w:rsidRPr="00104C36" w:rsidRDefault="00953FB4" w:rsidP="00EF55C6">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bCs/>
          <w:sz w:val="24"/>
          <w:szCs w:val="24"/>
        </w:rPr>
        <w:t>This study asse</w:t>
      </w:r>
      <w:r w:rsidR="00200109" w:rsidRPr="00104C36">
        <w:rPr>
          <w:rFonts w:ascii="Times New Roman" w:hAnsi="Times New Roman" w:cs="Times New Roman"/>
          <w:bCs/>
          <w:sz w:val="24"/>
          <w:szCs w:val="24"/>
        </w:rPr>
        <w:t xml:space="preserve">es the Economic efficiency </w:t>
      </w:r>
      <w:r w:rsidR="00104C36" w:rsidRPr="00104C36">
        <w:rPr>
          <w:rFonts w:ascii="Times New Roman" w:hAnsi="Times New Roman" w:cs="Times New Roman"/>
          <w:bCs/>
          <w:sz w:val="24"/>
          <w:szCs w:val="24"/>
        </w:rPr>
        <w:t>of beef</w:t>
      </w:r>
      <w:r w:rsidR="00E67C37">
        <w:rPr>
          <w:rFonts w:ascii="Times New Roman" w:hAnsi="Times New Roman" w:cs="Times New Roman"/>
          <w:bCs/>
          <w:sz w:val="24"/>
          <w:szCs w:val="24"/>
        </w:rPr>
        <w:t xml:space="preserve"> cattle fattening in selected</w:t>
      </w:r>
      <w:r w:rsidR="000859D8" w:rsidRPr="00104C36">
        <w:rPr>
          <w:rFonts w:ascii="Times New Roman" w:hAnsi="Times New Roman" w:cs="Times New Roman"/>
          <w:bCs/>
          <w:sz w:val="24"/>
          <w:szCs w:val="24"/>
        </w:rPr>
        <w:t xml:space="preserve"> </w:t>
      </w:r>
      <w:r w:rsidR="00E67C37">
        <w:rPr>
          <w:rFonts w:ascii="Times New Roman" w:hAnsi="Times New Roman" w:cs="Times New Roman"/>
          <w:sz w:val="24"/>
          <w:szCs w:val="24"/>
        </w:rPr>
        <w:t>u</w:t>
      </w:r>
      <w:r w:rsidR="000859D8" w:rsidRPr="00104C36">
        <w:rPr>
          <w:rFonts w:ascii="Times New Roman" w:hAnsi="Times New Roman" w:cs="Times New Roman"/>
          <w:sz w:val="24"/>
          <w:szCs w:val="24"/>
        </w:rPr>
        <w:t>pazilas</w:t>
      </w:r>
      <w:r w:rsidR="00200109" w:rsidRPr="00104C36">
        <w:rPr>
          <w:rFonts w:ascii="Times New Roman" w:hAnsi="Times New Roman" w:cs="Times New Roman"/>
          <w:bCs/>
          <w:sz w:val="24"/>
          <w:szCs w:val="24"/>
        </w:rPr>
        <w:t xml:space="preserve"> of </w:t>
      </w:r>
      <w:r w:rsidR="00104C36" w:rsidRPr="00104C36">
        <w:rPr>
          <w:rFonts w:ascii="Times New Roman" w:hAnsi="Times New Roman" w:cs="Times New Roman"/>
          <w:bCs/>
          <w:sz w:val="24"/>
          <w:szCs w:val="24"/>
        </w:rPr>
        <w:t>Kushtia districts in Bangladesh</w:t>
      </w:r>
      <w:r w:rsidR="00200109" w:rsidRPr="00104C36">
        <w:rPr>
          <w:rFonts w:ascii="Times New Roman" w:hAnsi="Times New Roman" w:cs="Times New Roman"/>
          <w:bCs/>
          <w:sz w:val="24"/>
          <w:szCs w:val="24"/>
        </w:rPr>
        <w:t>. Data were collected using a structured</w:t>
      </w:r>
      <w:r w:rsidR="00104C36" w:rsidRPr="00104C36">
        <w:rPr>
          <w:rFonts w:ascii="Times New Roman" w:hAnsi="Times New Roman" w:cs="Times New Roman"/>
          <w:bCs/>
          <w:sz w:val="24"/>
          <w:szCs w:val="24"/>
        </w:rPr>
        <w:t xml:space="preserve"> </w:t>
      </w:r>
      <w:r w:rsidR="00200109" w:rsidRPr="00104C36">
        <w:rPr>
          <w:rFonts w:ascii="Times New Roman" w:hAnsi="Times New Roman" w:cs="Times New Roman"/>
          <w:bCs/>
          <w:sz w:val="24"/>
          <w:szCs w:val="24"/>
        </w:rPr>
        <w:t>questionnaire which was administered to 46 randomly selected cattle fatteners from about 400 cattle fattening farmers</w:t>
      </w:r>
      <w:r w:rsidR="000859D8" w:rsidRPr="00104C36">
        <w:rPr>
          <w:rFonts w:ascii="Times New Roman" w:hAnsi="Times New Roman" w:cs="Times New Roman"/>
          <w:bCs/>
          <w:sz w:val="24"/>
          <w:szCs w:val="24"/>
        </w:rPr>
        <w:t xml:space="preserve"> </w:t>
      </w:r>
      <w:r w:rsidR="00104C36">
        <w:rPr>
          <w:rFonts w:ascii="Times New Roman" w:hAnsi="Times New Roman" w:cs="Times New Roman"/>
          <w:bCs/>
          <w:sz w:val="24"/>
          <w:szCs w:val="24"/>
        </w:rPr>
        <w:t xml:space="preserve">in </w:t>
      </w:r>
      <w:r w:rsidR="00200109" w:rsidRPr="00104C36">
        <w:rPr>
          <w:rFonts w:ascii="Times New Roman" w:hAnsi="Times New Roman" w:cs="Times New Roman"/>
          <w:bCs/>
          <w:sz w:val="24"/>
          <w:szCs w:val="24"/>
        </w:rPr>
        <w:t>the Kushtia district.  The socio-economic determinants of</w:t>
      </w:r>
      <w:r>
        <w:rPr>
          <w:rFonts w:ascii="Times New Roman" w:hAnsi="Times New Roman" w:cs="Times New Roman"/>
          <w:bCs/>
          <w:sz w:val="24"/>
          <w:szCs w:val="24"/>
        </w:rPr>
        <w:t xml:space="preserve"> the respondents were assessed by </w:t>
      </w:r>
      <w:r w:rsidR="00200109" w:rsidRPr="00104C36">
        <w:rPr>
          <w:rFonts w:ascii="Times New Roman" w:hAnsi="Times New Roman" w:cs="Times New Roman"/>
          <w:bCs/>
          <w:sz w:val="24"/>
          <w:szCs w:val="24"/>
        </w:rPr>
        <w:t>age,</w:t>
      </w:r>
      <w:r>
        <w:rPr>
          <w:rFonts w:ascii="Times New Roman" w:hAnsi="Times New Roman" w:cs="Times New Roman"/>
          <w:bCs/>
          <w:sz w:val="24"/>
          <w:szCs w:val="24"/>
        </w:rPr>
        <w:t xml:space="preserve"> sex</w:t>
      </w:r>
      <w:r w:rsidR="00200109" w:rsidRPr="00104C36">
        <w:rPr>
          <w:rFonts w:ascii="Times New Roman" w:hAnsi="Times New Roman" w:cs="Times New Roman"/>
          <w:bCs/>
          <w:sz w:val="24"/>
          <w:szCs w:val="24"/>
        </w:rPr>
        <w:t>,</w:t>
      </w:r>
      <w:r>
        <w:rPr>
          <w:rFonts w:ascii="Times New Roman" w:hAnsi="Times New Roman" w:cs="Times New Roman"/>
          <w:bCs/>
          <w:sz w:val="24"/>
          <w:szCs w:val="24"/>
        </w:rPr>
        <w:t xml:space="preserve"> </w:t>
      </w:r>
      <w:r w:rsidR="00200109" w:rsidRPr="00104C36">
        <w:rPr>
          <w:rFonts w:ascii="Times New Roman" w:hAnsi="Times New Roman" w:cs="Times New Roman"/>
          <w:bCs/>
          <w:sz w:val="24"/>
          <w:szCs w:val="24"/>
        </w:rPr>
        <w:t>education, experience, extension services and ethnicity.</w:t>
      </w:r>
      <w:r w:rsidR="00200109" w:rsidRPr="00104C36">
        <w:rPr>
          <w:rFonts w:ascii="Times New Roman" w:hAnsi="Times New Roman" w:cs="Times New Roman"/>
          <w:iCs/>
          <w:sz w:val="24"/>
          <w:szCs w:val="24"/>
        </w:rPr>
        <w:t xml:space="preserve"> The r</w:t>
      </w:r>
      <w:r w:rsidR="00104C36">
        <w:rPr>
          <w:rFonts w:ascii="Times New Roman" w:hAnsi="Times New Roman" w:cs="Times New Roman"/>
          <w:iCs/>
          <w:sz w:val="24"/>
          <w:szCs w:val="24"/>
        </w:rPr>
        <w:t xml:space="preserve">esult shows the maximum </w:t>
      </w:r>
      <w:r w:rsidR="007A1190" w:rsidRPr="00104C36">
        <w:rPr>
          <w:rFonts w:ascii="Times New Roman" w:hAnsi="Times New Roman" w:cs="Times New Roman"/>
          <w:iCs/>
          <w:sz w:val="24"/>
          <w:szCs w:val="24"/>
        </w:rPr>
        <w:t xml:space="preserve">female are involves in beef fattening </w:t>
      </w:r>
      <w:r>
        <w:rPr>
          <w:rFonts w:ascii="Times New Roman" w:hAnsi="Times New Roman" w:cs="Times New Roman"/>
          <w:iCs/>
          <w:sz w:val="24"/>
          <w:szCs w:val="24"/>
        </w:rPr>
        <w:t>(</w:t>
      </w:r>
      <w:r w:rsidR="007A1190" w:rsidRPr="00104C36">
        <w:rPr>
          <w:rFonts w:ascii="Times New Roman" w:hAnsi="Times New Roman" w:cs="Times New Roman"/>
          <w:iCs/>
          <w:sz w:val="24"/>
          <w:szCs w:val="24"/>
        </w:rPr>
        <w:t>42%</w:t>
      </w:r>
      <w:r>
        <w:rPr>
          <w:rFonts w:ascii="Times New Roman" w:hAnsi="Times New Roman" w:cs="Times New Roman"/>
          <w:iCs/>
          <w:sz w:val="24"/>
          <w:szCs w:val="24"/>
        </w:rPr>
        <w:t>)</w:t>
      </w:r>
      <w:r w:rsidR="00200109" w:rsidRPr="00104C36">
        <w:rPr>
          <w:rFonts w:ascii="Times New Roman" w:hAnsi="Times New Roman" w:cs="Times New Roman"/>
          <w:iCs/>
          <w:sz w:val="24"/>
          <w:szCs w:val="24"/>
        </w:rPr>
        <w:t>. The inputs used for</w:t>
      </w:r>
      <w:r w:rsidR="007A1190" w:rsidRPr="00104C36">
        <w:rPr>
          <w:rFonts w:ascii="Times New Roman" w:hAnsi="Times New Roman" w:cs="Times New Roman"/>
          <w:bCs/>
          <w:sz w:val="24"/>
          <w:szCs w:val="24"/>
        </w:rPr>
        <w:t xml:space="preserve"> </w:t>
      </w:r>
      <w:r w:rsidR="00200109" w:rsidRPr="00104C36">
        <w:rPr>
          <w:rFonts w:ascii="Times New Roman" w:hAnsi="Times New Roman" w:cs="Times New Roman"/>
          <w:iCs/>
          <w:sz w:val="24"/>
          <w:szCs w:val="24"/>
        </w:rPr>
        <w:t>cow fattening were feeder cow, feed, drugs</w:t>
      </w:r>
      <w:r w:rsidR="00104C36">
        <w:rPr>
          <w:rFonts w:ascii="Times New Roman" w:hAnsi="Times New Roman" w:cs="Times New Roman"/>
          <w:iCs/>
          <w:sz w:val="24"/>
          <w:szCs w:val="24"/>
        </w:rPr>
        <w:t xml:space="preserve"> </w:t>
      </w:r>
      <w:r w:rsidR="00200109" w:rsidRPr="00104C36">
        <w:rPr>
          <w:rFonts w:ascii="Times New Roman" w:hAnsi="Times New Roman" w:cs="Times New Roman"/>
          <w:iCs/>
          <w:sz w:val="24"/>
          <w:szCs w:val="24"/>
        </w:rPr>
        <w:t>/</w:t>
      </w:r>
      <w:r w:rsidR="00104C36">
        <w:rPr>
          <w:rFonts w:ascii="Times New Roman" w:hAnsi="Times New Roman" w:cs="Times New Roman"/>
          <w:iCs/>
          <w:sz w:val="24"/>
          <w:szCs w:val="24"/>
        </w:rPr>
        <w:t xml:space="preserve"> </w:t>
      </w:r>
      <w:r w:rsidR="00200109" w:rsidRPr="00104C36">
        <w:rPr>
          <w:rFonts w:ascii="Times New Roman" w:hAnsi="Times New Roman" w:cs="Times New Roman"/>
          <w:iCs/>
          <w:sz w:val="24"/>
          <w:szCs w:val="24"/>
        </w:rPr>
        <w:t xml:space="preserve">vaccines, labour, water </w:t>
      </w:r>
      <w:r w:rsidR="007A1190" w:rsidRPr="00104C36">
        <w:rPr>
          <w:rFonts w:ascii="Times New Roman" w:hAnsi="Times New Roman" w:cs="Times New Roman"/>
          <w:iCs/>
          <w:sz w:val="24"/>
          <w:szCs w:val="24"/>
        </w:rPr>
        <w:t xml:space="preserve">and potash/salt. </w:t>
      </w:r>
      <w:r w:rsidR="00104C36">
        <w:rPr>
          <w:rFonts w:ascii="Times New Roman" w:hAnsi="Times New Roman" w:cs="Times New Roman"/>
          <w:iCs/>
          <w:sz w:val="24"/>
          <w:szCs w:val="24"/>
        </w:rPr>
        <w:t>The maximum inputs are given at the rate for</w:t>
      </w:r>
      <w:r>
        <w:rPr>
          <w:rFonts w:ascii="Times New Roman" w:hAnsi="Times New Roman" w:cs="Times New Roman"/>
          <w:iCs/>
          <w:sz w:val="24"/>
          <w:szCs w:val="24"/>
        </w:rPr>
        <w:t xml:space="preserve"> per cow 450tk /month</w:t>
      </w:r>
      <w:r w:rsidR="007A1190" w:rsidRPr="00104C36">
        <w:rPr>
          <w:rFonts w:ascii="Times New Roman" w:hAnsi="Times New Roman" w:cs="Times New Roman"/>
          <w:iCs/>
          <w:sz w:val="24"/>
          <w:szCs w:val="24"/>
        </w:rPr>
        <w:t xml:space="preserve"> </w:t>
      </w:r>
      <w:r>
        <w:rPr>
          <w:rFonts w:ascii="Times New Roman" w:hAnsi="Times New Roman" w:cs="Times New Roman"/>
          <w:iCs/>
          <w:sz w:val="24"/>
          <w:szCs w:val="24"/>
        </w:rPr>
        <w:t>(</w:t>
      </w:r>
      <w:r w:rsidR="007A1190" w:rsidRPr="00104C36">
        <w:rPr>
          <w:rFonts w:ascii="Times New Roman" w:hAnsi="Times New Roman" w:cs="Times New Roman"/>
          <w:iCs/>
          <w:sz w:val="24"/>
          <w:szCs w:val="24"/>
        </w:rPr>
        <w:t>6%</w:t>
      </w:r>
      <w:r>
        <w:rPr>
          <w:rFonts w:ascii="Times New Roman" w:hAnsi="Times New Roman" w:cs="Times New Roman"/>
          <w:iCs/>
          <w:sz w:val="24"/>
          <w:szCs w:val="24"/>
        </w:rPr>
        <w:t>)</w:t>
      </w:r>
      <w:r w:rsidR="00200109" w:rsidRPr="00104C36">
        <w:rPr>
          <w:rFonts w:ascii="Times New Roman" w:hAnsi="Times New Roman" w:cs="Times New Roman"/>
          <w:iCs/>
          <w:sz w:val="24"/>
          <w:szCs w:val="24"/>
        </w:rPr>
        <w:t xml:space="preserve">. </w:t>
      </w:r>
      <w:r w:rsidR="00104C36">
        <w:rPr>
          <w:rFonts w:ascii="Times New Roman" w:hAnsi="Times New Roman" w:cs="Times New Roman"/>
          <w:iCs/>
          <w:sz w:val="24"/>
          <w:szCs w:val="24"/>
        </w:rPr>
        <w:t xml:space="preserve">                                                                                         </w:t>
      </w:r>
      <w:r w:rsidR="00200109" w:rsidRPr="00104C36">
        <w:rPr>
          <w:rFonts w:ascii="Times New Roman" w:hAnsi="Times New Roman" w:cs="Times New Roman"/>
          <w:position w:val="8"/>
          <w:sz w:val="24"/>
          <w:szCs w:val="24"/>
        </w:rPr>
        <w:t xml:space="preserve">In this study out of </w:t>
      </w:r>
      <w:r w:rsidR="007A1190" w:rsidRPr="00104C36">
        <w:rPr>
          <w:rFonts w:ascii="Times New Roman" w:hAnsi="Times New Roman" w:cs="Times New Roman"/>
          <w:position w:val="8"/>
          <w:sz w:val="24"/>
          <w:szCs w:val="24"/>
        </w:rPr>
        <w:t>46 respondents 24</w:t>
      </w:r>
      <w:r w:rsidR="00200109" w:rsidRPr="00104C36">
        <w:rPr>
          <w:rFonts w:ascii="Times New Roman" w:hAnsi="Times New Roman" w:cs="Times New Roman"/>
          <w:position w:val="8"/>
          <w:sz w:val="24"/>
          <w:szCs w:val="24"/>
        </w:rPr>
        <w:t>% were</w:t>
      </w:r>
      <w:r w:rsidR="007A1190" w:rsidRPr="00104C36">
        <w:rPr>
          <w:rFonts w:ascii="Times New Roman" w:hAnsi="Times New Roman" w:cs="Times New Roman"/>
          <w:position w:val="8"/>
          <w:sz w:val="24"/>
          <w:szCs w:val="24"/>
        </w:rPr>
        <w:t xml:space="preserve"> illiterate,</w:t>
      </w:r>
      <w:r w:rsidR="00104C36">
        <w:rPr>
          <w:rFonts w:ascii="Times New Roman" w:hAnsi="Times New Roman" w:cs="Times New Roman"/>
          <w:position w:val="8"/>
          <w:sz w:val="24"/>
          <w:szCs w:val="24"/>
        </w:rPr>
        <w:t xml:space="preserve"> 46% primary levels</w:t>
      </w:r>
      <w:r w:rsidR="007A1190" w:rsidRPr="00104C36">
        <w:rPr>
          <w:rFonts w:ascii="Times New Roman" w:hAnsi="Times New Roman" w:cs="Times New Roman"/>
          <w:position w:val="8"/>
          <w:sz w:val="24"/>
          <w:szCs w:val="24"/>
        </w:rPr>
        <w:t>,</w:t>
      </w:r>
      <w:r w:rsidR="00104C36">
        <w:rPr>
          <w:rFonts w:ascii="Times New Roman" w:hAnsi="Times New Roman" w:cs="Times New Roman"/>
          <w:position w:val="8"/>
          <w:sz w:val="24"/>
          <w:szCs w:val="24"/>
        </w:rPr>
        <w:t xml:space="preserve"> 14% SSC level. The farmer had own </w:t>
      </w:r>
      <w:r w:rsidR="007A1190" w:rsidRPr="00104C36">
        <w:rPr>
          <w:rFonts w:ascii="Times New Roman" w:hAnsi="Times New Roman" w:cs="Times New Roman"/>
          <w:position w:val="8"/>
          <w:sz w:val="24"/>
          <w:szCs w:val="24"/>
        </w:rPr>
        <w:t>capital about 42%,</w:t>
      </w:r>
      <w:r w:rsidR="00104C36">
        <w:rPr>
          <w:rFonts w:ascii="Times New Roman" w:hAnsi="Times New Roman" w:cs="Times New Roman"/>
          <w:position w:val="8"/>
          <w:sz w:val="24"/>
          <w:szCs w:val="24"/>
        </w:rPr>
        <w:t xml:space="preserve"> </w:t>
      </w:r>
      <w:r w:rsidR="007A1190" w:rsidRPr="00104C36">
        <w:rPr>
          <w:rFonts w:ascii="Times New Roman" w:hAnsi="Times New Roman" w:cs="Times New Roman"/>
          <w:position w:val="8"/>
          <w:sz w:val="24"/>
          <w:szCs w:val="24"/>
        </w:rPr>
        <w:t>and 46</w:t>
      </w:r>
      <w:r w:rsidR="00104C36" w:rsidRPr="00104C36">
        <w:rPr>
          <w:rFonts w:ascii="Times New Roman" w:hAnsi="Times New Roman" w:cs="Times New Roman"/>
          <w:position w:val="8"/>
          <w:sz w:val="24"/>
          <w:szCs w:val="24"/>
        </w:rPr>
        <w:t>%% respondents takes bank loan</w:t>
      </w:r>
      <w:r w:rsidR="007A1190" w:rsidRPr="00104C36">
        <w:rPr>
          <w:rFonts w:ascii="Times New Roman" w:hAnsi="Times New Roman" w:cs="Times New Roman"/>
          <w:position w:val="8"/>
          <w:sz w:val="24"/>
          <w:szCs w:val="24"/>
        </w:rPr>
        <w:t>.</w:t>
      </w:r>
      <w:r w:rsidR="00104C36" w:rsidRPr="00104C36">
        <w:rPr>
          <w:rFonts w:ascii="Times New Roman" w:hAnsi="Times New Roman" w:cs="Times New Roman"/>
          <w:position w:val="8"/>
          <w:sz w:val="24"/>
          <w:szCs w:val="24"/>
        </w:rPr>
        <w:t xml:space="preserve"> </w:t>
      </w:r>
      <w:r w:rsidR="00104C36">
        <w:rPr>
          <w:rFonts w:ascii="Times New Roman" w:hAnsi="Times New Roman" w:cs="Times New Roman"/>
          <w:position w:val="8"/>
          <w:sz w:val="24"/>
          <w:szCs w:val="24"/>
        </w:rPr>
        <w:t>Most of the respondents (46%</w:t>
      </w:r>
      <w:r w:rsidR="007A1190" w:rsidRPr="00104C36">
        <w:rPr>
          <w:rFonts w:ascii="Times New Roman" w:hAnsi="Times New Roman" w:cs="Times New Roman"/>
          <w:position w:val="8"/>
          <w:sz w:val="24"/>
          <w:szCs w:val="24"/>
        </w:rPr>
        <w:t>) fattened cattle for 2-3</w:t>
      </w:r>
      <w:r w:rsidR="00200109" w:rsidRPr="00104C36">
        <w:rPr>
          <w:rFonts w:ascii="Times New Roman" w:hAnsi="Times New Roman" w:cs="Times New Roman"/>
          <w:position w:val="8"/>
          <w:sz w:val="24"/>
          <w:szCs w:val="24"/>
        </w:rPr>
        <w:t xml:space="preserve"> months and rest fattened for a prolonged period. </w:t>
      </w:r>
      <w:r w:rsidR="007A1190" w:rsidRPr="00104C36">
        <w:rPr>
          <w:rFonts w:ascii="Times New Roman" w:hAnsi="Times New Roman" w:cs="Times New Roman"/>
          <w:position w:val="8"/>
          <w:sz w:val="24"/>
          <w:szCs w:val="24"/>
        </w:rPr>
        <w:t>About 40</w:t>
      </w:r>
      <w:r w:rsidR="00200109" w:rsidRPr="00104C36">
        <w:rPr>
          <w:rFonts w:ascii="Times New Roman" w:hAnsi="Times New Roman" w:cs="Times New Roman"/>
          <w:position w:val="8"/>
          <w:sz w:val="24"/>
          <w:szCs w:val="24"/>
        </w:rPr>
        <w:t>% respondents</w:t>
      </w:r>
      <w:r w:rsidR="007A1190" w:rsidRPr="00104C36">
        <w:rPr>
          <w:rFonts w:ascii="Times New Roman" w:hAnsi="Times New Roman" w:cs="Times New Roman"/>
          <w:position w:val="8"/>
          <w:sz w:val="24"/>
          <w:szCs w:val="24"/>
        </w:rPr>
        <w:t xml:space="preserve"> </w:t>
      </w:r>
      <w:r w:rsidR="00104C36">
        <w:rPr>
          <w:rFonts w:ascii="Times New Roman" w:hAnsi="Times New Roman" w:cs="Times New Roman"/>
          <w:position w:val="8"/>
          <w:sz w:val="24"/>
          <w:szCs w:val="24"/>
        </w:rPr>
        <w:t xml:space="preserve">were used cross breeds </w:t>
      </w:r>
      <w:r w:rsidR="007A1190" w:rsidRPr="00104C36">
        <w:rPr>
          <w:rFonts w:ascii="Times New Roman" w:hAnsi="Times New Roman" w:cs="Times New Roman"/>
          <w:position w:val="8"/>
          <w:sz w:val="24"/>
          <w:szCs w:val="24"/>
        </w:rPr>
        <w:t>for cattle fattening and rest fatteners are used local,</w:t>
      </w:r>
      <w:r w:rsidR="00104C36">
        <w:rPr>
          <w:rFonts w:ascii="Times New Roman" w:hAnsi="Times New Roman" w:cs="Times New Roman"/>
          <w:position w:val="8"/>
          <w:sz w:val="24"/>
          <w:szCs w:val="24"/>
        </w:rPr>
        <w:t xml:space="preserve"> </w:t>
      </w:r>
      <w:r w:rsidR="007A1190" w:rsidRPr="00104C36">
        <w:rPr>
          <w:rFonts w:ascii="Times New Roman" w:hAnsi="Times New Roman" w:cs="Times New Roman"/>
          <w:position w:val="8"/>
          <w:sz w:val="24"/>
          <w:szCs w:val="24"/>
        </w:rPr>
        <w:t>pabna, nepali etc.</w:t>
      </w:r>
      <w:r w:rsidR="00104C36">
        <w:rPr>
          <w:rFonts w:ascii="Times New Roman" w:hAnsi="Times New Roman" w:cs="Times New Roman"/>
          <w:position w:val="8"/>
          <w:sz w:val="24"/>
          <w:szCs w:val="24"/>
        </w:rPr>
        <w:t xml:space="preserve"> </w:t>
      </w:r>
      <w:r w:rsidR="007A1190" w:rsidRPr="00104C36">
        <w:rPr>
          <w:rFonts w:ascii="Times New Roman" w:hAnsi="Times New Roman" w:cs="Times New Roman"/>
          <w:position w:val="8"/>
          <w:sz w:val="24"/>
          <w:szCs w:val="24"/>
        </w:rPr>
        <w:t xml:space="preserve">About 74% Respondents </w:t>
      </w:r>
      <w:r w:rsidR="00104C36">
        <w:rPr>
          <w:rFonts w:ascii="Times New Roman" w:hAnsi="Times New Roman" w:cs="Times New Roman"/>
          <w:position w:val="8"/>
          <w:sz w:val="24"/>
          <w:szCs w:val="24"/>
        </w:rPr>
        <w:t xml:space="preserve">are </w:t>
      </w:r>
      <w:r w:rsidR="007A1190" w:rsidRPr="00104C36">
        <w:rPr>
          <w:rFonts w:ascii="Times New Roman" w:hAnsi="Times New Roman" w:cs="Times New Roman"/>
          <w:position w:val="8"/>
          <w:sz w:val="24"/>
          <w:szCs w:val="24"/>
        </w:rPr>
        <w:t>not taking any training on beef fattening.</w:t>
      </w:r>
      <w:r w:rsidR="00200109" w:rsidRPr="00104C36">
        <w:rPr>
          <w:rFonts w:ascii="Times New Roman" w:hAnsi="Times New Roman" w:cs="Times New Roman"/>
          <w:position w:val="8"/>
          <w:sz w:val="24"/>
          <w:szCs w:val="24"/>
        </w:rPr>
        <w:t xml:space="preserve"> </w:t>
      </w:r>
      <w:r w:rsidR="007A1190" w:rsidRPr="00104C36">
        <w:rPr>
          <w:rFonts w:ascii="Times New Roman" w:hAnsi="Times New Roman" w:cs="Times New Roman"/>
          <w:position w:val="8"/>
          <w:sz w:val="24"/>
          <w:szCs w:val="24"/>
        </w:rPr>
        <w:t>About 82</w:t>
      </w:r>
      <w:r w:rsidR="00200109" w:rsidRPr="00104C36">
        <w:rPr>
          <w:rFonts w:ascii="Times New Roman" w:hAnsi="Times New Roman" w:cs="Times New Roman"/>
          <w:position w:val="8"/>
          <w:sz w:val="24"/>
          <w:szCs w:val="24"/>
        </w:rPr>
        <w:t>% responden</w:t>
      </w:r>
      <w:r w:rsidR="00104C36">
        <w:rPr>
          <w:rFonts w:ascii="Times New Roman" w:hAnsi="Times New Roman" w:cs="Times New Roman"/>
          <w:position w:val="8"/>
          <w:sz w:val="24"/>
          <w:szCs w:val="24"/>
        </w:rPr>
        <w:t>ts used d</w:t>
      </w:r>
      <w:r w:rsidR="007A1190" w:rsidRPr="00104C36">
        <w:rPr>
          <w:rFonts w:ascii="Times New Roman" w:hAnsi="Times New Roman" w:cs="Times New Roman"/>
          <w:position w:val="8"/>
          <w:sz w:val="24"/>
          <w:szCs w:val="24"/>
        </w:rPr>
        <w:t>eworming, 10</w:t>
      </w:r>
      <w:r w:rsidR="00200109" w:rsidRPr="00104C36">
        <w:rPr>
          <w:rFonts w:ascii="Times New Roman" w:hAnsi="Times New Roman" w:cs="Times New Roman"/>
          <w:position w:val="8"/>
          <w:sz w:val="24"/>
          <w:szCs w:val="24"/>
        </w:rPr>
        <w:t xml:space="preserve">% respondents used </w:t>
      </w:r>
      <w:r w:rsidR="007A1190" w:rsidRPr="00104C36">
        <w:rPr>
          <w:rFonts w:ascii="Times New Roman" w:hAnsi="Times New Roman" w:cs="Times New Roman"/>
          <w:position w:val="8"/>
          <w:sz w:val="24"/>
          <w:szCs w:val="24"/>
        </w:rPr>
        <w:t>urea molasses straw (UMS) and 8</w:t>
      </w:r>
      <w:r w:rsidR="00200109" w:rsidRPr="00104C36">
        <w:rPr>
          <w:rFonts w:ascii="Times New Roman" w:hAnsi="Times New Roman" w:cs="Times New Roman"/>
          <w:position w:val="8"/>
          <w:sz w:val="24"/>
          <w:szCs w:val="24"/>
        </w:rPr>
        <w:t xml:space="preserve">% followed </w:t>
      </w:r>
      <w:r w:rsidR="007A1190" w:rsidRPr="00104C36">
        <w:rPr>
          <w:rFonts w:ascii="Times New Roman" w:hAnsi="Times New Roman" w:cs="Times New Roman"/>
          <w:position w:val="8"/>
          <w:sz w:val="24"/>
          <w:szCs w:val="24"/>
        </w:rPr>
        <w:t>conventional feeding. About 24</w:t>
      </w:r>
      <w:r w:rsidR="00200109" w:rsidRPr="00104C36">
        <w:rPr>
          <w:rFonts w:ascii="Times New Roman" w:hAnsi="Times New Roman" w:cs="Times New Roman"/>
          <w:position w:val="8"/>
          <w:sz w:val="24"/>
          <w:szCs w:val="24"/>
        </w:rPr>
        <w:t>% vaccinate the cat</w:t>
      </w:r>
      <w:r w:rsidR="007A1190" w:rsidRPr="00104C36">
        <w:rPr>
          <w:rFonts w:ascii="Times New Roman" w:hAnsi="Times New Roman" w:cs="Times New Roman"/>
          <w:position w:val="8"/>
          <w:sz w:val="24"/>
          <w:szCs w:val="24"/>
        </w:rPr>
        <w:t>tle by themselves and about 76% not vaccinate</w:t>
      </w:r>
      <w:r w:rsidR="00200109" w:rsidRPr="00104C36">
        <w:rPr>
          <w:rFonts w:ascii="Times New Roman" w:hAnsi="Times New Roman" w:cs="Times New Roman"/>
          <w:position w:val="8"/>
          <w:sz w:val="24"/>
          <w:szCs w:val="24"/>
        </w:rPr>
        <w:t>. The results of this study will be useful for farmers and researchers to identify the overall problems and their remedies on feeding, management and marketing related to small scale cattle fattening practices in Bangladesh.</w:t>
      </w:r>
    </w:p>
    <w:p w:rsidR="00200109" w:rsidRPr="007A1190" w:rsidRDefault="00200109" w:rsidP="00EF55C6">
      <w:pPr>
        <w:autoSpaceDE w:val="0"/>
        <w:autoSpaceDN w:val="0"/>
        <w:adjustRightInd w:val="0"/>
        <w:spacing w:after="0" w:line="360" w:lineRule="auto"/>
        <w:jc w:val="both"/>
        <w:rPr>
          <w:rFonts w:ascii="Helvetica-Bold" w:hAnsi="Helvetica-Bold" w:cs="Helvetica-Bold"/>
          <w:b/>
          <w:bCs/>
          <w:sz w:val="24"/>
          <w:szCs w:val="24"/>
        </w:rPr>
      </w:pPr>
    </w:p>
    <w:p w:rsidR="000859D8" w:rsidRDefault="000859D8" w:rsidP="00EF55C6">
      <w:pPr>
        <w:pStyle w:val="Default"/>
        <w:spacing w:line="360" w:lineRule="auto"/>
        <w:jc w:val="both"/>
        <w:rPr>
          <w:rFonts w:ascii="Helvetica-Bold" w:hAnsi="Helvetica-Bold" w:cs="Helvetica-Bold"/>
          <w:b/>
          <w:bCs/>
        </w:rPr>
      </w:pPr>
    </w:p>
    <w:p w:rsidR="000859D8" w:rsidRDefault="000859D8" w:rsidP="00EF55C6">
      <w:pPr>
        <w:pStyle w:val="Default"/>
        <w:spacing w:line="360" w:lineRule="auto"/>
        <w:jc w:val="both"/>
        <w:rPr>
          <w:rFonts w:ascii="Helvetica-Bold" w:hAnsi="Helvetica-Bold" w:cs="Helvetica-Bold"/>
          <w:b/>
          <w:bCs/>
        </w:rPr>
      </w:pPr>
    </w:p>
    <w:p w:rsidR="000859D8" w:rsidRDefault="000859D8" w:rsidP="00EF55C6">
      <w:pPr>
        <w:pStyle w:val="Default"/>
        <w:spacing w:line="360" w:lineRule="auto"/>
        <w:jc w:val="both"/>
        <w:rPr>
          <w:rFonts w:ascii="Helvetica-Bold" w:hAnsi="Helvetica-Bold" w:cs="Helvetica-Bold"/>
          <w:b/>
          <w:bCs/>
        </w:rPr>
      </w:pPr>
    </w:p>
    <w:p w:rsidR="000859D8" w:rsidRDefault="000859D8" w:rsidP="00EF55C6">
      <w:pPr>
        <w:pStyle w:val="Default"/>
        <w:spacing w:line="360" w:lineRule="auto"/>
        <w:jc w:val="both"/>
        <w:rPr>
          <w:rFonts w:ascii="Helvetica-Bold" w:hAnsi="Helvetica-Bold" w:cs="Helvetica-Bold"/>
          <w:b/>
          <w:bCs/>
        </w:rPr>
      </w:pPr>
    </w:p>
    <w:p w:rsidR="000859D8" w:rsidRDefault="000859D8" w:rsidP="00EF55C6">
      <w:pPr>
        <w:pStyle w:val="Default"/>
        <w:spacing w:line="360" w:lineRule="auto"/>
        <w:jc w:val="both"/>
        <w:rPr>
          <w:rFonts w:ascii="Helvetica-Bold" w:hAnsi="Helvetica-Bold" w:cs="Helvetica-Bold"/>
          <w:b/>
          <w:bCs/>
        </w:rPr>
      </w:pPr>
    </w:p>
    <w:p w:rsidR="00A82240" w:rsidRPr="000859D8" w:rsidRDefault="000859D8" w:rsidP="00EF55C6">
      <w:pPr>
        <w:pStyle w:val="Default"/>
        <w:spacing w:line="360" w:lineRule="auto"/>
        <w:jc w:val="both"/>
      </w:pPr>
      <w:r>
        <w:rPr>
          <w:rFonts w:ascii="Helvetica-Bold" w:hAnsi="Helvetica-Bold" w:cs="Helvetica-Bold"/>
          <w:b/>
          <w:bCs/>
        </w:rPr>
        <w:t>Key words:</w:t>
      </w:r>
      <w:r w:rsidR="00200109" w:rsidRPr="000859D8">
        <w:rPr>
          <w:sz w:val="32"/>
          <w:szCs w:val="32"/>
        </w:rPr>
        <w:t xml:space="preserve"> </w:t>
      </w:r>
      <w:r w:rsidR="00200109" w:rsidRPr="00104C36">
        <w:t>Eco</w:t>
      </w:r>
      <w:r w:rsidRPr="00104C36">
        <w:t>nomic efficiency, Beef fattening</w:t>
      </w:r>
      <w:r w:rsidR="00200109" w:rsidRPr="00104C36">
        <w:t>,</w:t>
      </w:r>
      <w:r w:rsidR="00953FB4">
        <w:t xml:space="preserve"> Farmers, UMS</w:t>
      </w:r>
    </w:p>
    <w:p w:rsidR="007F08F7" w:rsidRPr="00BB1F6E" w:rsidRDefault="007F08F7" w:rsidP="00EF55C6">
      <w:pPr>
        <w:autoSpaceDE w:val="0"/>
        <w:autoSpaceDN w:val="0"/>
        <w:adjustRightInd w:val="0"/>
        <w:spacing w:after="0" w:line="360" w:lineRule="auto"/>
        <w:jc w:val="both"/>
        <w:rPr>
          <w:rFonts w:ascii="Times New Roman" w:hAnsi="Times New Roman" w:cs="Times New Roman"/>
          <w:sz w:val="24"/>
          <w:szCs w:val="24"/>
        </w:rPr>
      </w:pPr>
    </w:p>
    <w:p w:rsidR="007F08F7" w:rsidRPr="00BB1F6E" w:rsidRDefault="007F08F7" w:rsidP="00EF55C6">
      <w:pPr>
        <w:autoSpaceDE w:val="0"/>
        <w:autoSpaceDN w:val="0"/>
        <w:adjustRightInd w:val="0"/>
        <w:spacing w:after="0" w:line="360" w:lineRule="auto"/>
        <w:jc w:val="both"/>
        <w:rPr>
          <w:rFonts w:ascii="Times New Roman" w:hAnsi="Times New Roman" w:cs="Times New Roman"/>
          <w:sz w:val="24"/>
          <w:szCs w:val="24"/>
        </w:rPr>
      </w:pPr>
    </w:p>
    <w:p w:rsidR="00485547" w:rsidRPr="00BB1F6E" w:rsidRDefault="00485547" w:rsidP="00EF55C6">
      <w:pPr>
        <w:autoSpaceDE w:val="0"/>
        <w:autoSpaceDN w:val="0"/>
        <w:adjustRightInd w:val="0"/>
        <w:spacing w:after="0" w:line="360" w:lineRule="auto"/>
        <w:jc w:val="both"/>
        <w:rPr>
          <w:rFonts w:ascii="Times New Roman" w:hAnsi="Times New Roman" w:cs="Times New Roman"/>
          <w:sz w:val="24"/>
          <w:szCs w:val="24"/>
        </w:rPr>
      </w:pPr>
    </w:p>
    <w:p w:rsidR="00485547" w:rsidRDefault="00485547" w:rsidP="00EF55C6">
      <w:pPr>
        <w:autoSpaceDE w:val="0"/>
        <w:autoSpaceDN w:val="0"/>
        <w:adjustRightInd w:val="0"/>
        <w:spacing w:after="0" w:line="360" w:lineRule="auto"/>
        <w:jc w:val="both"/>
        <w:rPr>
          <w:rFonts w:ascii="Times New Roman" w:hAnsi="Times New Roman" w:cs="Times New Roman"/>
          <w:sz w:val="24"/>
          <w:szCs w:val="24"/>
        </w:rPr>
      </w:pPr>
    </w:p>
    <w:p w:rsidR="00EF55C6" w:rsidRDefault="00EF55C6" w:rsidP="00EF55C6">
      <w:pPr>
        <w:autoSpaceDE w:val="0"/>
        <w:autoSpaceDN w:val="0"/>
        <w:adjustRightInd w:val="0"/>
        <w:spacing w:after="0" w:line="360" w:lineRule="auto"/>
        <w:rPr>
          <w:rFonts w:ascii="Times New Roman" w:hAnsi="Times New Roman" w:cs="Times New Roman"/>
          <w:sz w:val="24"/>
          <w:szCs w:val="24"/>
        </w:rPr>
      </w:pPr>
    </w:p>
    <w:p w:rsidR="00F8510F" w:rsidRDefault="00B8624B" w:rsidP="00EF55C6">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CHAPTER </w:t>
      </w:r>
      <w:r w:rsidR="00E95B02">
        <w:rPr>
          <w:rFonts w:ascii="Times New Roman" w:hAnsi="Times New Roman" w:cs="Times New Roman"/>
          <w:b/>
          <w:sz w:val="24"/>
          <w:szCs w:val="24"/>
        </w:rPr>
        <w:t>I</w:t>
      </w:r>
    </w:p>
    <w:p w:rsidR="00A82240" w:rsidRPr="00E95B02" w:rsidRDefault="00485547" w:rsidP="00EF55C6">
      <w:pPr>
        <w:autoSpaceDE w:val="0"/>
        <w:autoSpaceDN w:val="0"/>
        <w:adjustRightInd w:val="0"/>
        <w:spacing w:after="0" w:line="360" w:lineRule="auto"/>
        <w:jc w:val="center"/>
        <w:rPr>
          <w:rFonts w:ascii="Times New Roman" w:hAnsi="Times New Roman" w:cs="Times New Roman"/>
          <w:b/>
          <w:sz w:val="28"/>
          <w:szCs w:val="28"/>
        </w:rPr>
      </w:pPr>
      <w:r w:rsidRPr="00E95B02">
        <w:rPr>
          <w:rFonts w:ascii="Times New Roman" w:hAnsi="Times New Roman" w:cs="Times New Roman"/>
          <w:b/>
          <w:sz w:val="28"/>
          <w:szCs w:val="28"/>
        </w:rPr>
        <w:t>Introduction</w:t>
      </w:r>
    </w:p>
    <w:p w:rsidR="00531C9B" w:rsidRDefault="00531C9B" w:rsidP="00EF55C6">
      <w:pPr>
        <w:autoSpaceDE w:val="0"/>
        <w:autoSpaceDN w:val="0"/>
        <w:adjustRightInd w:val="0"/>
        <w:spacing w:after="0" w:line="360" w:lineRule="auto"/>
        <w:jc w:val="center"/>
        <w:rPr>
          <w:rFonts w:ascii="Times New Roman" w:hAnsi="Times New Roman" w:cs="Times New Roman"/>
          <w:b/>
          <w:sz w:val="24"/>
          <w:szCs w:val="24"/>
        </w:rPr>
      </w:pPr>
    </w:p>
    <w:p w:rsidR="00531C9B" w:rsidRDefault="00531C9B" w:rsidP="00EF55C6">
      <w:pPr>
        <w:spacing w:line="360" w:lineRule="auto"/>
        <w:jc w:val="both"/>
        <w:rPr>
          <w:rFonts w:ascii="Times New Roman" w:hAnsi="Times New Roman" w:cs="Times New Roman"/>
          <w:sz w:val="24"/>
          <w:szCs w:val="24"/>
        </w:rPr>
      </w:pPr>
      <w:r w:rsidRPr="00531C9B">
        <w:rPr>
          <w:rFonts w:ascii="Times New Roman" w:hAnsi="Times New Roman" w:cs="Times New Roman"/>
          <w:sz w:val="24"/>
          <w:szCs w:val="24"/>
        </w:rPr>
        <w:t xml:space="preserve">In Bangladesh, livestock is one of the most potential sub-sectors of agriculture which plays an indispensable role in promoting human health and national economy of the country. Livestock is an integral part of farming system which has a better contribution to enhance the economy of Bangladesh. </w:t>
      </w:r>
      <w:r w:rsidRPr="00531C9B">
        <w:rPr>
          <w:rFonts w:ascii="Times New Roman" w:hAnsi="Times New Roman" w:cs="Times New Roman"/>
          <w:caps/>
          <w:sz w:val="24"/>
          <w:szCs w:val="24"/>
        </w:rPr>
        <w:t>l</w:t>
      </w:r>
      <w:r w:rsidRPr="00531C9B">
        <w:rPr>
          <w:rFonts w:ascii="Times New Roman" w:hAnsi="Times New Roman" w:cs="Times New Roman"/>
          <w:sz w:val="24"/>
          <w:szCs w:val="24"/>
        </w:rPr>
        <w:t xml:space="preserve">arge ruminants (Cattle and Buffalo) and small ruminants (sheep and goat) constitute the major portion of livestock. The present population of livestock is 23.12 million cattle, 1.39 million Buffalo, 24.15 million goat and 3.07 million sheep </w:t>
      </w:r>
      <w:r w:rsidRPr="00531C9B">
        <w:rPr>
          <w:rFonts w:ascii="Times New Roman" w:hAnsi="Times New Roman" w:cs="Times New Roman"/>
          <w:b/>
          <w:sz w:val="24"/>
          <w:szCs w:val="24"/>
        </w:rPr>
        <w:t>(DLS, 2010-11)</w:t>
      </w:r>
      <w:r w:rsidRPr="00531C9B">
        <w:rPr>
          <w:rFonts w:ascii="Times New Roman" w:hAnsi="Times New Roman" w:cs="Times New Roman"/>
          <w:sz w:val="24"/>
          <w:szCs w:val="24"/>
        </w:rPr>
        <w:t>.</w:t>
      </w:r>
    </w:p>
    <w:p w:rsidR="00A54817" w:rsidRDefault="00A82240" w:rsidP="00EF55C6">
      <w:pPr>
        <w:autoSpaceDE w:val="0"/>
        <w:autoSpaceDN w:val="0"/>
        <w:adjustRightInd w:val="0"/>
        <w:spacing w:after="0" w:line="360" w:lineRule="auto"/>
        <w:jc w:val="both"/>
        <w:rPr>
          <w:rFonts w:ascii="ArialMT" w:hAnsi="ArialMT" w:cs="ArialMT"/>
          <w:sz w:val="20"/>
          <w:szCs w:val="20"/>
        </w:rPr>
      </w:pPr>
      <w:r w:rsidRPr="00BB1F6E">
        <w:rPr>
          <w:rFonts w:ascii="Times New Roman" w:hAnsi="Times New Roman" w:cs="Times New Roman"/>
          <w:sz w:val="24"/>
          <w:szCs w:val="24"/>
        </w:rPr>
        <w:t xml:space="preserve">Bangladesh is </w:t>
      </w:r>
      <w:r w:rsidR="00485547" w:rsidRPr="00BB1F6E">
        <w:rPr>
          <w:rFonts w:ascii="Times New Roman" w:hAnsi="Times New Roman" w:cs="Times New Roman"/>
          <w:sz w:val="24"/>
          <w:szCs w:val="24"/>
        </w:rPr>
        <w:t>a low-lying densely</w:t>
      </w:r>
      <w:r w:rsidRPr="00BB1F6E">
        <w:rPr>
          <w:rFonts w:ascii="Times New Roman" w:hAnsi="Times New Roman" w:cs="Times New Roman"/>
          <w:sz w:val="24"/>
          <w:szCs w:val="24"/>
        </w:rPr>
        <w:t xml:space="preserve"> populated </w:t>
      </w:r>
      <w:r w:rsidR="00BE4F63" w:rsidRPr="00BB1F6E">
        <w:rPr>
          <w:rFonts w:ascii="Times New Roman" w:hAnsi="Times New Roman" w:cs="Times New Roman"/>
          <w:sz w:val="24"/>
          <w:szCs w:val="24"/>
        </w:rPr>
        <w:t>country</w:t>
      </w:r>
      <w:r w:rsidR="00485547" w:rsidRPr="00BB1F6E">
        <w:rPr>
          <w:rFonts w:ascii="Times New Roman" w:hAnsi="Times New Roman" w:cs="Times New Roman"/>
          <w:sz w:val="24"/>
          <w:szCs w:val="24"/>
        </w:rPr>
        <w:t xml:space="preserve"> with more than 150 million people where about 75%</w:t>
      </w:r>
      <w:r w:rsidR="00842A13" w:rsidRPr="00BB1F6E">
        <w:rPr>
          <w:rFonts w:ascii="Times New Roman" w:hAnsi="Times New Roman" w:cs="Times New Roman"/>
          <w:sz w:val="24"/>
          <w:szCs w:val="24"/>
        </w:rPr>
        <w:t xml:space="preserve"> live in rural areas  and the</w:t>
      </w:r>
      <w:r w:rsidR="00505129" w:rsidRPr="00BB1F6E">
        <w:rPr>
          <w:rFonts w:ascii="Times New Roman" w:hAnsi="Times New Roman" w:cs="Times New Roman"/>
          <w:sz w:val="24"/>
          <w:szCs w:val="24"/>
        </w:rPr>
        <w:t xml:space="preserve"> </w:t>
      </w:r>
      <w:r w:rsidR="00842A13" w:rsidRPr="00BB1F6E">
        <w:rPr>
          <w:rFonts w:ascii="Times New Roman" w:hAnsi="Times New Roman" w:cs="Times New Roman"/>
          <w:sz w:val="24"/>
          <w:szCs w:val="24"/>
        </w:rPr>
        <w:t>r</w:t>
      </w:r>
      <w:r w:rsidR="00255690" w:rsidRPr="00BB1F6E">
        <w:rPr>
          <w:rFonts w:ascii="Times New Roman" w:hAnsi="Times New Roman" w:cs="Times New Roman"/>
          <w:sz w:val="24"/>
          <w:szCs w:val="24"/>
        </w:rPr>
        <w:t>ural</w:t>
      </w:r>
      <w:r w:rsidR="00505129" w:rsidRPr="00BB1F6E">
        <w:rPr>
          <w:rFonts w:ascii="Times New Roman" w:hAnsi="Times New Roman" w:cs="Times New Roman"/>
          <w:sz w:val="24"/>
          <w:szCs w:val="24"/>
        </w:rPr>
        <w:t xml:space="preserve"> poverty rate is 63</w:t>
      </w:r>
      <w:r w:rsidR="00842A13" w:rsidRPr="00BB1F6E">
        <w:rPr>
          <w:rFonts w:ascii="Times New Roman" w:hAnsi="Times New Roman" w:cs="Times New Roman"/>
          <w:sz w:val="24"/>
          <w:szCs w:val="24"/>
        </w:rPr>
        <w:t>%, of which 36% are extreme</w:t>
      </w:r>
      <w:r w:rsidR="00505129" w:rsidRPr="00BB1F6E">
        <w:rPr>
          <w:rFonts w:ascii="Times New Roman" w:hAnsi="Times New Roman" w:cs="Times New Roman"/>
          <w:sz w:val="24"/>
          <w:szCs w:val="24"/>
        </w:rPr>
        <w:t xml:space="preserve"> (</w:t>
      </w:r>
      <w:r w:rsidR="00505129" w:rsidRPr="00BB1F6E">
        <w:rPr>
          <w:rFonts w:ascii="Times New Roman" w:hAnsi="Times New Roman" w:cs="Times New Roman"/>
          <w:b/>
          <w:sz w:val="24"/>
          <w:szCs w:val="24"/>
        </w:rPr>
        <w:t>Hodson R. 2006</w:t>
      </w:r>
      <w:r w:rsidR="00505129" w:rsidRPr="00BB1F6E">
        <w:rPr>
          <w:rFonts w:ascii="Times New Roman" w:hAnsi="Times New Roman" w:cs="Times New Roman"/>
          <w:sz w:val="24"/>
          <w:szCs w:val="24"/>
        </w:rPr>
        <w:t>).</w:t>
      </w:r>
      <w:r w:rsidR="00BA7392">
        <w:rPr>
          <w:rFonts w:ascii="Times New Roman" w:hAnsi="Times New Roman" w:cs="Times New Roman"/>
          <w:sz w:val="24"/>
          <w:szCs w:val="24"/>
        </w:rPr>
        <w:t xml:space="preserve"> </w:t>
      </w:r>
      <w:r w:rsidR="00BE4F63" w:rsidRPr="00BB1F6E">
        <w:rPr>
          <w:rFonts w:ascii="Times New Roman" w:hAnsi="Times New Roman" w:cs="Times New Roman"/>
          <w:color w:val="000000"/>
          <w:sz w:val="24"/>
          <w:szCs w:val="24"/>
        </w:rPr>
        <w:t>Kushtia region is</w:t>
      </w:r>
      <w:r w:rsidRPr="00BB1F6E">
        <w:rPr>
          <w:rFonts w:ascii="Times New Roman" w:hAnsi="Times New Roman" w:cs="Times New Roman"/>
          <w:color w:val="000000"/>
          <w:sz w:val="24"/>
          <w:szCs w:val="24"/>
        </w:rPr>
        <w:t xml:space="preserve"> currently working hard to develop its agribusiness pot</w:t>
      </w:r>
      <w:r w:rsidR="00842A13" w:rsidRPr="00BB1F6E">
        <w:rPr>
          <w:rFonts w:ascii="Times New Roman" w:hAnsi="Times New Roman" w:cs="Times New Roman"/>
          <w:color w:val="000000"/>
          <w:sz w:val="24"/>
          <w:szCs w:val="24"/>
        </w:rPr>
        <w:t>ential mainly cattle fattening.</w:t>
      </w:r>
      <w:r w:rsidR="00E67C37">
        <w:rPr>
          <w:rFonts w:ascii="Times New Roman" w:hAnsi="Times New Roman" w:cs="Times New Roman"/>
          <w:color w:val="000000"/>
          <w:sz w:val="24"/>
          <w:szCs w:val="24"/>
        </w:rPr>
        <w:t xml:space="preserve"> </w:t>
      </w:r>
      <w:r w:rsidR="00842A13" w:rsidRPr="00BB1F6E">
        <w:rPr>
          <w:rFonts w:ascii="Times New Roman" w:hAnsi="Times New Roman" w:cs="Times New Roman"/>
          <w:sz w:val="24"/>
          <w:szCs w:val="24"/>
        </w:rPr>
        <w:t>Cattle</w:t>
      </w:r>
      <w:r w:rsidR="00CA7E2D" w:rsidRPr="00BB1F6E">
        <w:rPr>
          <w:rFonts w:ascii="Times New Roman" w:hAnsi="Times New Roman" w:cs="Times New Roman"/>
          <w:sz w:val="24"/>
          <w:szCs w:val="24"/>
        </w:rPr>
        <w:t xml:space="preserve"> fattening simply refers to the preparation of the cattle for marketing (</w:t>
      </w:r>
      <w:r w:rsidR="00CA7E2D" w:rsidRPr="00BB1F6E">
        <w:rPr>
          <w:rFonts w:ascii="Times New Roman" w:hAnsi="Times New Roman" w:cs="Times New Roman"/>
          <w:b/>
          <w:sz w:val="24"/>
          <w:szCs w:val="24"/>
        </w:rPr>
        <w:t xml:space="preserve">Jean, 1993; Uza </w:t>
      </w:r>
      <w:r w:rsidR="00CA7E2D" w:rsidRPr="00BB1F6E">
        <w:rPr>
          <w:rFonts w:ascii="Times New Roman" w:hAnsi="Times New Roman" w:cs="Times New Roman"/>
          <w:b/>
          <w:i/>
          <w:iCs/>
          <w:sz w:val="24"/>
          <w:szCs w:val="24"/>
        </w:rPr>
        <w:t>et al.</w:t>
      </w:r>
      <w:r w:rsidR="00255690" w:rsidRPr="00BB1F6E">
        <w:rPr>
          <w:rFonts w:ascii="Times New Roman" w:hAnsi="Times New Roman" w:cs="Times New Roman"/>
          <w:b/>
          <w:i/>
          <w:iCs/>
          <w:sz w:val="24"/>
          <w:szCs w:val="24"/>
        </w:rPr>
        <w:t>,</w:t>
      </w:r>
      <w:r w:rsidR="00255690" w:rsidRPr="00BB1F6E">
        <w:rPr>
          <w:rFonts w:ascii="Times New Roman" w:hAnsi="Times New Roman" w:cs="Times New Roman"/>
          <w:b/>
          <w:sz w:val="24"/>
          <w:szCs w:val="24"/>
        </w:rPr>
        <w:t xml:space="preserve"> 1999</w:t>
      </w:r>
      <w:r w:rsidR="00255690" w:rsidRPr="00BB1F6E">
        <w:rPr>
          <w:rFonts w:ascii="Times New Roman" w:hAnsi="Times New Roman" w:cs="Times New Roman"/>
          <w:sz w:val="24"/>
          <w:szCs w:val="24"/>
        </w:rPr>
        <w:t>)</w:t>
      </w:r>
      <w:r w:rsidR="00842A13" w:rsidRPr="00BB1F6E">
        <w:rPr>
          <w:rFonts w:ascii="Times New Roman" w:hAnsi="Times New Roman" w:cs="Times New Roman"/>
          <w:sz w:val="24"/>
          <w:szCs w:val="24"/>
        </w:rPr>
        <w:t>.</w:t>
      </w:r>
      <w:r w:rsidR="00E67C37">
        <w:rPr>
          <w:rFonts w:ascii="Times New Roman" w:hAnsi="Times New Roman" w:cs="Times New Roman"/>
          <w:sz w:val="24"/>
          <w:szCs w:val="24"/>
        </w:rPr>
        <w:t xml:space="preserve"> </w:t>
      </w:r>
      <w:r w:rsidR="00D06B00" w:rsidRPr="00BB1F6E">
        <w:rPr>
          <w:rFonts w:ascii="Times New Roman" w:hAnsi="Times New Roman" w:cs="Times New Roman"/>
          <w:sz w:val="24"/>
          <w:szCs w:val="24"/>
        </w:rPr>
        <w:t>Indonesia’s domestic production provides approximately 80% of the beef consumed. Imported meat covers the other 20 %. In 2000, for West Java, th</w:t>
      </w:r>
      <w:r w:rsidR="00100E41" w:rsidRPr="00BB1F6E">
        <w:rPr>
          <w:rFonts w:ascii="Times New Roman" w:hAnsi="Times New Roman" w:cs="Times New Roman"/>
          <w:sz w:val="24"/>
          <w:szCs w:val="24"/>
        </w:rPr>
        <w:t xml:space="preserve">e 80% was slightly over </w:t>
      </w:r>
      <w:r w:rsidR="00255690" w:rsidRPr="00BB1F6E">
        <w:rPr>
          <w:rFonts w:ascii="Times New Roman" w:hAnsi="Times New Roman" w:cs="Times New Roman"/>
          <w:sz w:val="24"/>
          <w:szCs w:val="24"/>
        </w:rPr>
        <w:t>300,000 head (</w:t>
      </w:r>
      <w:r w:rsidR="00100E41" w:rsidRPr="00BB1F6E">
        <w:rPr>
          <w:rFonts w:ascii="Times New Roman" w:hAnsi="Times New Roman" w:cs="Times New Roman"/>
          <w:b/>
          <w:bCs/>
          <w:sz w:val="24"/>
          <w:szCs w:val="24"/>
        </w:rPr>
        <w:t>Tomy</w:t>
      </w:r>
      <w:r w:rsidR="007903C9" w:rsidRPr="00BB1F6E">
        <w:rPr>
          <w:rFonts w:ascii="Times New Roman" w:hAnsi="Times New Roman" w:cs="Times New Roman"/>
          <w:b/>
          <w:bCs/>
          <w:sz w:val="24"/>
          <w:szCs w:val="24"/>
        </w:rPr>
        <w:t>Perdana</w:t>
      </w:r>
      <w:r w:rsidR="00255690" w:rsidRPr="00BB1F6E">
        <w:rPr>
          <w:rFonts w:ascii="Times New Roman" w:hAnsi="Times New Roman" w:cs="Times New Roman"/>
          <w:b/>
          <w:bCs/>
          <w:sz w:val="24"/>
          <w:szCs w:val="24"/>
        </w:rPr>
        <w:t xml:space="preserve">, </w:t>
      </w:r>
      <w:r w:rsidR="00C41AC8" w:rsidRPr="00BB1F6E">
        <w:rPr>
          <w:rFonts w:ascii="Times New Roman" w:hAnsi="Times New Roman" w:cs="Times New Roman"/>
          <w:b/>
          <w:bCs/>
          <w:sz w:val="24"/>
          <w:szCs w:val="24"/>
        </w:rPr>
        <w:t>Research Institute</w:t>
      </w:r>
      <w:r w:rsidR="00255690" w:rsidRPr="00BB1F6E">
        <w:rPr>
          <w:rFonts w:ascii="Times New Roman" w:hAnsi="Times New Roman" w:cs="Times New Roman"/>
          <w:b/>
          <w:bCs/>
          <w:sz w:val="24"/>
          <w:szCs w:val="24"/>
        </w:rPr>
        <w:t>, 2003</w:t>
      </w:r>
      <w:r w:rsidR="00D06B00" w:rsidRPr="00BB1F6E">
        <w:rPr>
          <w:rFonts w:ascii="Times New Roman" w:hAnsi="Times New Roman" w:cs="Times New Roman"/>
          <w:b/>
          <w:bCs/>
          <w:sz w:val="24"/>
          <w:szCs w:val="24"/>
        </w:rPr>
        <w:t>)</w:t>
      </w:r>
      <w:r w:rsidR="00D06B00" w:rsidRPr="00BB1F6E">
        <w:rPr>
          <w:rFonts w:ascii="Times New Roman" w:hAnsi="Times New Roman" w:cs="Times New Roman"/>
          <w:sz w:val="24"/>
          <w:szCs w:val="24"/>
        </w:rPr>
        <w:t>.</w:t>
      </w:r>
      <w:r w:rsidR="00505129" w:rsidRPr="00BB1F6E">
        <w:rPr>
          <w:rFonts w:ascii="Times New Roman" w:hAnsi="Times New Roman" w:cs="Times New Roman"/>
          <w:sz w:val="24"/>
          <w:szCs w:val="24"/>
        </w:rPr>
        <w:t xml:space="preserve"> Farmers use rice straw of traditional varieties, green grass, sugarcane tops, wheat and rice bran, molasses, pulse bran and locally available resources such as pumpkin, carrot, banana,</w:t>
      </w:r>
      <w:r w:rsidR="00255690" w:rsidRPr="00BB1F6E">
        <w:rPr>
          <w:rFonts w:ascii="Times New Roman" w:hAnsi="Times New Roman" w:cs="Times New Roman"/>
          <w:sz w:val="24"/>
          <w:szCs w:val="24"/>
        </w:rPr>
        <w:t>Vegetable</w:t>
      </w:r>
      <w:r w:rsidR="00505129" w:rsidRPr="00BB1F6E">
        <w:rPr>
          <w:rFonts w:ascii="Times New Roman" w:hAnsi="Times New Roman" w:cs="Times New Roman"/>
          <w:sz w:val="24"/>
          <w:szCs w:val="24"/>
        </w:rPr>
        <w:t xml:space="preserve"> by products, rice gruel, boiled rice bran, oil cakes etc for beef fattening</w:t>
      </w:r>
      <w:r w:rsidR="00255690" w:rsidRPr="00BB1F6E">
        <w:rPr>
          <w:rFonts w:ascii="Times New Roman" w:hAnsi="Times New Roman" w:cs="Times New Roman"/>
          <w:sz w:val="24"/>
          <w:szCs w:val="24"/>
        </w:rPr>
        <w:t>.</w:t>
      </w:r>
      <w:r w:rsidR="00505129" w:rsidRPr="00BB1F6E">
        <w:rPr>
          <w:rFonts w:ascii="Times New Roman" w:hAnsi="Times New Roman" w:cs="Times New Roman"/>
          <w:sz w:val="24"/>
          <w:szCs w:val="24"/>
        </w:rPr>
        <w:t xml:space="preserve"> Urea molasses</w:t>
      </w:r>
      <w:r w:rsidR="0034461E" w:rsidRPr="00BB1F6E">
        <w:rPr>
          <w:rFonts w:ascii="Times New Roman" w:hAnsi="Times New Roman" w:cs="Times New Roman"/>
          <w:sz w:val="24"/>
          <w:szCs w:val="24"/>
        </w:rPr>
        <w:t xml:space="preserve"> </w:t>
      </w:r>
      <w:r w:rsidR="00505129" w:rsidRPr="00BB1F6E">
        <w:rPr>
          <w:rFonts w:ascii="Times New Roman" w:hAnsi="Times New Roman" w:cs="Times New Roman"/>
          <w:sz w:val="24"/>
          <w:szCs w:val="24"/>
        </w:rPr>
        <w:t>straw treatment in beef cattle resulted higher body weight, dressing percentage and also in better carcass</w:t>
      </w:r>
      <w:r w:rsidR="0034461E" w:rsidRPr="00BB1F6E">
        <w:rPr>
          <w:rFonts w:ascii="Times New Roman" w:hAnsi="Times New Roman" w:cs="Times New Roman"/>
          <w:sz w:val="24"/>
          <w:szCs w:val="24"/>
        </w:rPr>
        <w:t xml:space="preserve"> </w:t>
      </w:r>
      <w:r w:rsidR="00505129" w:rsidRPr="00BB1F6E">
        <w:rPr>
          <w:rFonts w:ascii="Times New Roman" w:hAnsi="Times New Roman" w:cs="Times New Roman"/>
          <w:sz w:val="24"/>
          <w:szCs w:val="24"/>
        </w:rPr>
        <w:t>quality than untreated straw. The acute shortage of feeds and fodder has long been identified as a serious constraint to optimum</w:t>
      </w:r>
      <w:r w:rsidR="0034461E" w:rsidRPr="00BB1F6E">
        <w:rPr>
          <w:rFonts w:ascii="Times New Roman" w:hAnsi="Times New Roman" w:cs="Times New Roman"/>
          <w:sz w:val="24"/>
          <w:szCs w:val="24"/>
        </w:rPr>
        <w:t xml:space="preserve"> </w:t>
      </w:r>
      <w:r w:rsidR="00505129" w:rsidRPr="00BB1F6E">
        <w:rPr>
          <w:rFonts w:ascii="Times New Roman" w:hAnsi="Times New Roman" w:cs="Times New Roman"/>
          <w:sz w:val="24"/>
          <w:szCs w:val="24"/>
        </w:rPr>
        <w:t xml:space="preserve">livestock production in Bangladesh </w:t>
      </w:r>
      <w:r w:rsidR="00505129" w:rsidRPr="00BB1F6E">
        <w:rPr>
          <w:rFonts w:ascii="Times New Roman" w:hAnsi="Times New Roman" w:cs="Times New Roman"/>
          <w:b/>
          <w:sz w:val="24"/>
          <w:szCs w:val="24"/>
        </w:rPr>
        <w:t>(Saadullah.</w:t>
      </w:r>
      <w:r w:rsidR="00505129" w:rsidRPr="00BB1F6E">
        <w:rPr>
          <w:rFonts w:ascii="Times New Roman" w:hAnsi="Times New Roman" w:cs="Times New Roman"/>
          <w:b/>
          <w:i/>
          <w:iCs/>
          <w:sz w:val="24"/>
          <w:szCs w:val="24"/>
        </w:rPr>
        <w:t>1995</w:t>
      </w:r>
      <w:r w:rsidR="00505129" w:rsidRPr="00BB1F6E">
        <w:rPr>
          <w:rFonts w:ascii="Times New Roman" w:hAnsi="Times New Roman" w:cs="Times New Roman"/>
          <w:b/>
          <w:sz w:val="24"/>
          <w:szCs w:val="24"/>
        </w:rPr>
        <w:t>).</w:t>
      </w:r>
      <w:r w:rsidR="00505129" w:rsidRPr="00BB1F6E">
        <w:rPr>
          <w:rFonts w:ascii="Times New Roman" w:hAnsi="Times New Roman" w:cs="Times New Roman"/>
          <w:sz w:val="24"/>
          <w:szCs w:val="24"/>
        </w:rPr>
        <w:t xml:space="preserve"> During the</w:t>
      </w:r>
      <w:r w:rsidR="0034461E" w:rsidRPr="00BB1F6E">
        <w:rPr>
          <w:rFonts w:ascii="Times New Roman" w:hAnsi="Times New Roman" w:cs="Times New Roman"/>
          <w:sz w:val="24"/>
          <w:szCs w:val="24"/>
        </w:rPr>
        <w:t xml:space="preserve"> </w:t>
      </w:r>
      <w:r w:rsidR="00E67C37">
        <w:rPr>
          <w:rFonts w:ascii="Times New Roman" w:hAnsi="Times New Roman" w:cs="Times New Roman"/>
          <w:sz w:val="24"/>
          <w:szCs w:val="24"/>
        </w:rPr>
        <w:t xml:space="preserve">holy Eid-Al Azha festival </w:t>
      </w:r>
      <w:r w:rsidR="00505129" w:rsidRPr="00BB1F6E">
        <w:rPr>
          <w:rFonts w:ascii="Times New Roman" w:hAnsi="Times New Roman" w:cs="Times New Roman"/>
          <w:sz w:val="24"/>
          <w:szCs w:val="24"/>
        </w:rPr>
        <w:t>Muslims always go for Kurbani (sacrificing slaughtered livestock). Animals</w:t>
      </w:r>
      <w:r w:rsidR="0034461E" w:rsidRPr="00BB1F6E">
        <w:rPr>
          <w:rFonts w:ascii="Times New Roman" w:hAnsi="Times New Roman" w:cs="Times New Roman"/>
          <w:sz w:val="24"/>
          <w:szCs w:val="24"/>
        </w:rPr>
        <w:t xml:space="preserve"> </w:t>
      </w:r>
      <w:r w:rsidR="00505129" w:rsidRPr="00BB1F6E">
        <w:rPr>
          <w:rFonts w:ascii="Times New Roman" w:hAnsi="Times New Roman" w:cs="Times New Roman"/>
          <w:sz w:val="24"/>
          <w:szCs w:val="24"/>
        </w:rPr>
        <w:t>including cows, goats, camels and sheep are slaughtered each year to mark the festival. The meat is then</w:t>
      </w:r>
      <w:r w:rsidR="0034461E" w:rsidRPr="00BB1F6E">
        <w:rPr>
          <w:rFonts w:ascii="Times New Roman" w:hAnsi="Times New Roman" w:cs="Times New Roman"/>
          <w:sz w:val="24"/>
          <w:szCs w:val="24"/>
        </w:rPr>
        <w:t xml:space="preserve"> </w:t>
      </w:r>
      <w:r w:rsidR="00505129" w:rsidRPr="00BB1F6E">
        <w:rPr>
          <w:rFonts w:ascii="Times New Roman" w:hAnsi="Times New Roman" w:cs="Times New Roman"/>
          <w:sz w:val="24"/>
          <w:szCs w:val="24"/>
        </w:rPr>
        <w:t>distributed, with one-third meat by the immediate family and relatives, one-third given away to friends,</w:t>
      </w:r>
      <w:r w:rsidR="0034461E" w:rsidRPr="00BB1F6E">
        <w:rPr>
          <w:rFonts w:ascii="Times New Roman" w:hAnsi="Times New Roman" w:cs="Times New Roman"/>
          <w:sz w:val="24"/>
          <w:szCs w:val="24"/>
        </w:rPr>
        <w:t xml:space="preserve"> </w:t>
      </w:r>
      <w:r w:rsidR="00505129" w:rsidRPr="00BB1F6E">
        <w:rPr>
          <w:rFonts w:ascii="Times New Roman" w:hAnsi="Times New Roman" w:cs="Times New Roman"/>
          <w:sz w:val="24"/>
          <w:szCs w:val="24"/>
        </w:rPr>
        <w:t>and one-third donated to the poor. Bangladesh has the world's third largest Muslim-majority population.</w:t>
      </w:r>
      <w:r w:rsidR="0034461E" w:rsidRPr="00BB1F6E">
        <w:rPr>
          <w:rFonts w:ascii="Times New Roman" w:hAnsi="Times New Roman" w:cs="Times New Roman"/>
          <w:sz w:val="24"/>
          <w:szCs w:val="24"/>
        </w:rPr>
        <w:t xml:space="preserve"> </w:t>
      </w:r>
      <w:r w:rsidR="00505129" w:rsidRPr="00BB1F6E">
        <w:rPr>
          <w:rFonts w:ascii="Times New Roman" w:hAnsi="Times New Roman" w:cs="Times New Roman"/>
          <w:sz w:val="24"/>
          <w:szCs w:val="24"/>
        </w:rPr>
        <w:t>Bangladeshi Muslims celebrate the Eid in every year. About 1.8 million cattle are sacrificed at this time</w:t>
      </w:r>
      <w:r w:rsidR="0034461E" w:rsidRPr="00BB1F6E">
        <w:rPr>
          <w:rFonts w:ascii="Times New Roman" w:hAnsi="Times New Roman" w:cs="Times New Roman"/>
          <w:sz w:val="24"/>
          <w:szCs w:val="24"/>
        </w:rPr>
        <w:t xml:space="preserve"> </w:t>
      </w:r>
      <w:r w:rsidR="00505129" w:rsidRPr="00BB1F6E">
        <w:rPr>
          <w:rFonts w:ascii="Times New Roman" w:hAnsi="Times New Roman" w:cs="Times New Roman"/>
          <w:sz w:val="24"/>
          <w:szCs w:val="24"/>
        </w:rPr>
        <w:t>each year (</w:t>
      </w:r>
      <w:r w:rsidR="00505129" w:rsidRPr="00BB1F6E">
        <w:rPr>
          <w:rFonts w:ascii="Times New Roman" w:hAnsi="Times New Roman" w:cs="Times New Roman"/>
          <w:b/>
          <w:sz w:val="24"/>
          <w:szCs w:val="24"/>
        </w:rPr>
        <w:t xml:space="preserve">Sujan </w:t>
      </w:r>
      <w:r w:rsidR="00505129" w:rsidRPr="00BB1F6E">
        <w:rPr>
          <w:rFonts w:ascii="Times New Roman" w:hAnsi="Times New Roman" w:cs="Times New Roman"/>
          <w:b/>
          <w:i/>
          <w:iCs/>
          <w:sz w:val="24"/>
          <w:szCs w:val="24"/>
        </w:rPr>
        <w:t xml:space="preserve">et. al. </w:t>
      </w:r>
      <w:r w:rsidR="00505129" w:rsidRPr="00BB1F6E">
        <w:rPr>
          <w:rFonts w:ascii="Times New Roman" w:hAnsi="Times New Roman" w:cs="Times New Roman"/>
          <w:b/>
          <w:sz w:val="24"/>
          <w:szCs w:val="24"/>
        </w:rPr>
        <w:t>2011</w:t>
      </w:r>
      <w:r w:rsidR="005078CD" w:rsidRPr="00BB1F6E">
        <w:rPr>
          <w:rFonts w:ascii="Times New Roman" w:hAnsi="Times New Roman" w:cs="Times New Roman"/>
          <w:sz w:val="24"/>
          <w:szCs w:val="24"/>
        </w:rPr>
        <w:t>)</w:t>
      </w:r>
      <w:r w:rsidR="00255690" w:rsidRPr="00BB1F6E">
        <w:rPr>
          <w:rFonts w:ascii="Times New Roman" w:hAnsi="Times New Roman" w:cs="Times New Roman"/>
          <w:sz w:val="24"/>
          <w:szCs w:val="24"/>
        </w:rPr>
        <w:t>.</w:t>
      </w:r>
      <w:r w:rsidR="00E67C37">
        <w:rPr>
          <w:rFonts w:ascii="Times New Roman" w:hAnsi="Times New Roman" w:cs="Times New Roman"/>
          <w:sz w:val="24"/>
          <w:szCs w:val="24"/>
        </w:rPr>
        <w:t xml:space="preserve"> So, the demand for cattle </w:t>
      </w:r>
      <w:r w:rsidR="00A54817">
        <w:rPr>
          <w:rFonts w:ascii="Times New Roman" w:hAnsi="Times New Roman" w:cs="Times New Roman"/>
          <w:sz w:val="24"/>
          <w:szCs w:val="24"/>
        </w:rPr>
        <w:t>especially</w:t>
      </w:r>
      <w:r w:rsidR="00E67C37">
        <w:rPr>
          <w:rFonts w:ascii="Times New Roman" w:hAnsi="Times New Roman" w:cs="Times New Roman"/>
          <w:sz w:val="24"/>
          <w:szCs w:val="24"/>
        </w:rPr>
        <w:t xml:space="preserve"> beef cattle increases </w:t>
      </w:r>
      <w:r w:rsidR="00A54817">
        <w:rPr>
          <w:rFonts w:ascii="Times New Roman" w:hAnsi="Times New Roman" w:cs="Times New Roman"/>
          <w:sz w:val="24"/>
          <w:szCs w:val="24"/>
        </w:rPr>
        <w:t>several times higher during the holy Eid-Al Azha festival. The price of cattle  is also increased in this time.</w:t>
      </w:r>
      <w:r w:rsidR="00A54817" w:rsidRPr="00A54817">
        <w:rPr>
          <w:rFonts w:ascii="ArialMT" w:hAnsi="ArialMT" w:cs="ArialMT"/>
          <w:sz w:val="20"/>
          <w:szCs w:val="20"/>
        </w:rPr>
        <w:t xml:space="preserve"> </w:t>
      </w:r>
    </w:p>
    <w:p w:rsidR="00A54817" w:rsidRPr="00A54817" w:rsidRDefault="00A54817" w:rsidP="00EF55C6">
      <w:pPr>
        <w:autoSpaceDE w:val="0"/>
        <w:autoSpaceDN w:val="0"/>
        <w:adjustRightInd w:val="0"/>
        <w:spacing w:after="0" w:line="360" w:lineRule="auto"/>
        <w:jc w:val="both"/>
        <w:rPr>
          <w:rFonts w:ascii="Times New Roman" w:hAnsi="Times New Roman" w:cs="Times New Roman"/>
          <w:sz w:val="24"/>
          <w:szCs w:val="24"/>
        </w:rPr>
      </w:pPr>
      <w:r w:rsidRPr="00A54817">
        <w:rPr>
          <w:rFonts w:ascii="Times New Roman" w:hAnsi="Times New Roman" w:cs="Times New Roman"/>
          <w:sz w:val="24"/>
          <w:szCs w:val="24"/>
        </w:rPr>
        <w:lastRenderedPageBreak/>
        <w:t>A large number of farmers</w:t>
      </w:r>
      <w:r>
        <w:rPr>
          <w:rFonts w:ascii="Times New Roman" w:hAnsi="Times New Roman" w:cs="Times New Roman"/>
          <w:sz w:val="24"/>
          <w:szCs w:val="24"/>
        </w:rPr>
        <w:t xml:space="preserve"> are</w:t>
      </w:r>
      <w:r w:rsidRPr="00A54817">
        <w:rPr>
          <w:rFonts w:ascii="Times New Roman" w:hAnsi="Times New Roman" w:cs="Times New Roman"/>
          <w:sz w:val="24"/>
          <w:szCs w:val="24"/>
        </w:rPr>
        <w:t xml:space="preserve"> involved in bull fattening just before 3 or 4 months of Eid-Ul-Azha (Muslim</w:t>
      </w:r>
      <w:r>
        <w:rPr>
          <w:rFonts w:ascii="Times New Roman" w:hAnsi="Times New Roman" w:cs="Times New Roman"/>
          <w:sz w:val="24"/>
          <w:szCs w:val="24"/>
        </w:rPr>
        <w:t xml:space="preserve"> </w:t>
      </w:r>
      <w:r w:rsidRPr="00A54817">
        <w:rPr>
          <w:rFonts w:ascii="Times New Roman" w:hAnsi="Times New Roman" w:cs="Times New Roman"/>
          <w:sz w:val="24"/>
          <w:szCs w:val="24"/>
        </w:rPr>
        <w:t>festival), when they sell the animals with profitable prices. A cattle farming is a way of rearing cattle for</w:t>
      </w:r>
      <w:r>
        <w:rPr>
          <w:rFonts w:ascii="Times New Roman" w:hAnsi="Times New Roman" w:cs="Times New Roman"/>
          <w:sz w:val="24"/>
          <w:szCs w:val="24"/>
        </w:rPr>
        <w:t xml:space="preserve"> </w:t>
      </w:r>
      <w:r w:rsidRPr="00A54817">
        <w:rPr>
          <w:rFonts w:ascii="Times New Roman" w:hAnsi="Times New Roman" w:cs="Times New Roman"/>
          <w:sz w:val="24"/>
          <w:szCs w:val="24"/>
        </w:rPr>
        <w:t>profitable production of meat. Cattle fattening package is a four-steps rearing programme of male and/or infertile female emaciated cattle for harvesting their compensatory growth within a period of 60 to 120 days. Collection of animals considering their body characteristics followed by deworming and feeding cost effectively up to a profitable rate of live weight gain and marketing them readily are the four major factors to make the fattening package profitable. It is an easy and profitable system of cattle rearing to alleviate poverty, unemployment and generate income both for the rural people.</w:t>
      </w:r>
      <w:r w:rsidR="00083BE2">
        <w:rPr>
          <w:rFonts w:ascii="Times New Roman" w:hAnsi="Times New Roman" w:cs="Times New Roman"/>
          <w:sz w:val="24"/>
          <w:szCs w:val="24"/>
        </w:rPr>
        <w:t xml:space="preserve"> So far we are aware</w:t>
      </w:r>
      <w:r w:rsidRPr="00A54817">
        <w:rPr>
          <w:rFonts w:ascii="Times New Roman" w:hAnsi="Times New Roman" w:cs="Times New Roman"/>
          <w:sz w:val="24"/>
          <w:szCs w:val="24"/>
        </w:rPr>
        <w:t xml:space="preserve"> </w:t>
      </w:r>
      <w:r w:rsidR="00083BE2">
        <w:rPr>
          <w:rFonts w:ascii="Times New Roman" w:hAnsi="Times New Roman" w:cs="Times New Roman"/>
          <w:sz w:val="24"/>
          <w:szCs w:val="24"/>
        </w:rPr>
        <w:t xml:space="preserve">a few literatures are available regarding socioeconomic status of cattle fattening farmers in Kustia district. </w:t>
      </w:r>
      <w:r w:rsidRPr="00A54817">
        <w:rPr>
          <w:rFonts w:ascii="Times New Roman" w:hAnsi="Times New Roman" w:cs="Times New Roman"/>
          <w:sz w:val="24"/>
          <w:szCs w:val="24"/>
        </w:rPr>
        <w:t xml:space="preserve">Therefore, the present study has </w:t>
      </w:r>
      <w:r w:rsidR="00083BE2">
        <w:rPr>
          <w:rFonts w:ascii="Times New Roman" w:hAnsi="Times New Roman" w:cs="Times New Roman"/>
          <w:sz w:val="24"/>
          <w:szCs w:val="24"/>
        </w:rPr>
        <w:t>been undertaken to fulfill the following objectives:</w:t>
      </w:r>
    </w:p>
    <w:p w:rsidR="00A54817" w:rsidRPr="00A54817" w:rsidRDefault="00A54817" w:rsidP="00EF55C6">
      <w:pPr>
        <w:autoSpaceDE w:val="0"/>
        <w:autoSpaceDN w:val="0"/>
        <w:adjustRightInd w:val="0"/>
        <w:spacing w:after="0" w:line="360" w:lineRule="auto"/>
        <w:jc w:val="both"/>
        <w:rPr>
          <w:rFonts w:ascii="Times New Roman" w:hAnsi="Times New Roman" w:cs="Times New Roman"/>
          <w:sz w:val="24"/>
          <w:szCs w:val="24"/>
        </w:rPr>
      </w:pPr>
    </w:p>
    <w:p w:rsidR="00083BE2" w:rsidRPr="00083BE2" w:rsidRDefault="00083BE2" w:rsidP="00EF55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 assess</w:t>
      </w:r>
      <w:r w:rsidR="00A54817" w:rsidRPr="00083BE2">
        <w:rPr>
          <w:rFonts w:ascii="Times New Roman" w:hAnsi="Times New Roman" w:cs="Times New Roman"/>
          <w:sz w:val="24"/>
          <w:szCs w:val="24"/>
        </w:rPr>
        <w:t xml:space="preserve"> the socioeconomic </w:t>
      </w:r>
      <w:r w:rsidRPr="00083BE2">
        <w:rPr>
          <w:rFonts w:ascii="Times New Roman" w:hAnsi="Times New Roman" w:cs="Times New Roman"/>
          <w:sz w:val="24"/>
          <w:szCs w:val="24"/>
        </w:rPr>
        <w:t>status</w:t>
      </w:r>
      <w:r w:rsidR="00A54817" w:rsidRPr="00083BE2">
        <w:rPr>
          <w:rFonts w:ascii="Times New Roman" w:hAnsi="Times New Roman" w:cs="Times New Roman"/>
          <w:sz w:val="24"/>
          <w:szCs w:val="24"/>
        </w:rPr>
        <w:t xml:space="preserve"> of cattle fattening farmers of the study areas.</w:t>
      </w:r>
    </w:p>
    <w:p w:rsidR="00A82240" w:rsidRPr="00083BE2" w:rsidRDefault="00083BE2" w:rsidP="00EF55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 determine the economic</w:t>
      </w:r>
      <w:r w:rsidR="00A54817" w:rsidRPr="00083BE2">
        <w:rPr>
          <w:rFonts w:ascii="Times New Roman" w:hAnsi="Times New Roman" w:cs="Times New Roman"/>
          <w:sz w:val="24"/>
          <w:szCs w:val="24"/>
        </w:rPr>
        <w:t xml:space="preserve"> efficiency </w:t>
      </w:r>
      <w:r>
        <w:rPr>
          <w:rFonts w:ascii="Times New Roman" w:hAnsi="Times New Roman" w:cs="Times New Roman"/>
          <w:sz w:val="24"/>
          <w:szCs w:val="24"/>
        </w:rPr>
        <w:t xml:space="preserve">of </w:t>
      </w:r>
      <w:r w:rsidR="00A54817" w:rsidRPr="00083BE2">
        <w:rPr>
          <w:rFonts w:ascii="Times New Roman" w:hAnsi="Times New Roman" w:cs="Times New Roman"/>
          <w:sz w:val="24"/>
          <w:szCs w:val="24"/>
        </w:rPr>
        <w:t>cattle fattening farms in the study area.</w:t>
      </w:r>
      <w:r w:rsidR="00E67C37" w:rsidRPr="00083BE2">
        <w:rPr>
          <w:rFonts w:ascii="Times New Roman" w:hAnsi="Times New Roman" w:cs="Times New Roman"/>
          <w:sz w:val="24"/>
          <w:szCs w:val="24"/>
        </w:rPr>
        <w:t xml:space="preserve"> </w:t>
      </w:r>
      <w:r w:rsidR="005078CD" w:rsidRPr="00083BE2">
        <w:rPr>
          <w:rFonts w:ascii="Times New Roman" w:hAnsi="Times New Roman" w:cs="Times New Roman"/>
          <w:sz w:val="24"/>
          <w:szCs w:val="24"/>
        </w:rPr>
        <w:t xml:space="preserve"> </w:t>
      </w:r>
      <w:r w:rsidR="00842A13" w:rsidRPr="00083BE2">
        <w:rPr>
          <w:rFonts w:ascii="Times New Roman" w:hAnsi="Times New Roman" w:cs="Times New Roman"/>
          <w:sz w:val="24"/>
          <w:szCs w:val="24"/>
        </w:rPr>
        <w:t xml:space="preserve"> </w:t>
      </w:r>
    </w:p>
    <w:p w:rsidR="00842A13" w:rsidRDefault="00842A13"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083BE2" w:rsidRDefault="00083BE2" w:rsidP="00EF55C6">
      <w:pPr>
        <w:autoSpaceDE w:val="0"/>
        <w:autoSpaceDN w:val="0"/>
        <w:adjustRightInd w:val="0"/>
        <w:spacing w:after="0" w:line="360" w:lineRule="auto"/>
        <w:jc w:val="both"/>
        <w:rPr>
          <w:rFonts w:ascii="Times New Roman" w:hAnsi="Times New Roman" w:cs="Times New Roman"/>
          <w:sz w:val="24"/>
          <w:szCs w:val="24"/>
        </w:rPr>
      </w:pPr>
    </w:p>
    <w:p w:rsidR="0019696E" w:rsidRPr="00E95B02" w:rsidRDefault="00B8624B" w:rsidP="00EF55C6">
      <w:pPr>
        <w:autoSpaceDE w:val="0"/>
        <w:autoSpaceDN w:val="0"/>
        <w:adjustRightInd w:val="0"/>
        <w:spacing w:after="0" w:line="360" w:lineRule="auto"/>
        <w:jc w:val="center"/>
        <w:rPr>
          <w:rFonts w:ascii="Times New Roman" w:hAnsi="Times New Roman" w:cs="Times New Roman"/>
          <w:b/>
          <w:sz w:val="28"/>
          <w:szCs w:val="28"/>
        </w:rPr>
      </w:pPr>
      <w:r w:rsidRPr="00E95B02">
        <w:rPr>
          <w:rFonts w:ascii="Times New Roman" w:hAnsi="Times New Roman" w:cs="Times New Roman"/>
          <w:b/>
          <w:sz w:val="28"/>
          <w:szCs w:val="28"/>
        </w:rPr>
        <w:lastRenderedPageBreak/>
        <w:t>CHAPTER</w:t>
      </w:r>
      <w:r w:rsidR="00E95B02" w:rsidRPr="00E95B02">
        <w:rPr>
          <w:rFonts w:ascii="Times New Roman" w:hAnsi="Times New Roman" w:cs="Times New Roman"/>
          <w:b/>
          <w:sz w:val="28"/>
          <w:szCs w:val="28"/>
        </w:rPr>
        <w:t xml:space="preserve"> II</w:t>
      </w:r>
    </w:p>
    <w:p w:rsidR="000041DA" w:rsidRPr="00B8624B" w:rsidRDefault="00842A13" w:rsidP="00EF55C6">
      <w:pPr>
        <w:autoSpaceDE w:val="0"/>
        <w:autoSpaceDN w:val="0"/>
        <w:adjustRightInd w:val="0"/>
        <w:spacing w:after="0" w:line="360" w:lineRule="auto"/>
        <w:jc w:val="center"/>
        <w:rPr>
          <w:rFonts w:ascii="Times New Roman" w:hAnsi="Times New Roman" w:cs="Times New Roman"/>
          <w:b/>
          <w:sz w:val="28"/>
          <w:szCs w:val="28"/>
        </w:rPr>
      </w:pPr>
      <w:r w:rsidRPr="00B8624B">
        <w:rPr>
          <w:rFonts w:ascii="Times New Roman" w:hAnsi="Times New Roman" w:cs="Times New Roman"/>
          <w:b/>
          <w:sz w:val="28"/>
          <w:szCs w:val="28"/>
        </w:rPr>
        <w:t>Review of Literature</w:t>
      </w:r>
    </w:p>
    <w:p w:rsidR="00083BE2" w:rsidRPr="00BB1F6E" w:rsidRDefault="00083BE2" w:rsidP="00EF55C6">
      <w:pPr>
        <w:autoSpaceDE w:val="0"/>
        <w:autoSpaceDN w:val="0"/>
        <w:adjustRightInd w:val="0"/>
        <w:spacing w:after="0" w:line="360" w:lineRule="auto"/>
        <w:jc w:val="center"/>
        <w:rPr>
          <w:rFonts w:ascii="Times New Roman" w:hAnsi="Times New Roman" w:cs="Times New Roman"/>
          <w:b/>
          <w:sz w:val="24"/>
          <w:szCs w:val="24"/>
        </w:rPr>
      </w:pPr>
    </w:p>
    <w:p w:rsidR="00B8624B" w:rsidRDefault="000041DA" w:rsidP="00EF55C6">
      <w:pPr>
        <w:autoSpaceDE w:val="0"/>
        <w:autoSpaceDN w:val="0"/>
        <w:adjustRightInd w:val="0"/>
        <w:spacing w:after="0" w:line="360" w:lineRule="auto"/>
        <w:jc w:val="both"/>
        <w:rPr>
          <w:rFonts w:ascii="Times New Roman" w:hAnsi="Times New Roman" w:cs="Times New Roman"/>
          <w:sz w:val="23"/>
          <w:szCs w:val="23"/>
        </w:rPr>
      </w:pPr>
      <w:r w:rsidRPr="00BB1F6E">
        <w:rPr>
          <w:rFonts w:ascii="Times New Roman" w:hAnsi="Times New Roman" w:cs="Times New Roman"/>
          <w:sz w:val="24"/>
          <w:szCs w:val="24"/>
        </w:rPr>
        <w:t>Cattle fattening for beef production have become an important business of</w:t>
      </w:r>
      <w:r w:rsidR="00891B3F" w:rsidRPr="00BB1F6E">
        <w:rPr>
          <w:rFonts w:ascii="Times New Roman" w:hAnsi="Times New Roman" w:cs="Times New Roman"/>
          <w:sz w:val="24"/>
          <w:szCs w:val="24"/>
        </w:rPr>
        <w:t xml:space="preserve"> </w:t>
      </w:r>
      <w:r w:rsidRPr="00BB1F6E">
        <w:rPr>
          <w:rFonts w:ascii="Times New Roman" w:hAnsi="Times New Roman" w:cs="Times New Roman"/>
          <w:sz w:val="24"/>
          <w:szCs w:val="24"/>
        </w:rPr>
        <w:t>the small farmers in Bangladesh. In some areas of Bangladesh a small scale commercial cattle fattening</w:t>
      </w:r>
      <w:r w:rsidR="00891B3F" w:rsidRPr="00BB1F6E">
        <w:rPr>
          <w:rFonts w:ascii="Times New Roman" w:hAnsi="Times New Roman" w:cs="Times New Roman"/>
          <w:sz w:val="24"/>
          <w:szCs w:val="24"/>
        </w:rPr>
        <w:t xml:space="preserve"> </w:t>
      </w:r>
      <w:r w:rsidRPr="00BB1F6E">
        <w:rPr>
          <w:rFonts w:ascii="Times New Roman" w:hAnsi="Times New Roman" w:cs="Times New Roman"/>
          <w:sz w:val="24"/>
          <w:szCs w:val="24"/>
        </w:rPr>
        <w:t>program has already been started.</w:t>
      </w:r>
      <w:r w:rsidR="0028091D" w:rsidRPr="00BB1F6E">
        <w:rPr>
          <w:rFonts w:ascii="Times New Roman" w:hAnsi="Times New Roman" w:cs="Times New Roman"/>
          <w:sz w:val="24"/>
          <w:szCs w:val="24"/>
        </w:rPr>
        <w:t xml:space="preserve"> Cattle fattening package is a four-steps rearing </w:t>
      </w:r>
      <w:r w:rsidR="00891B3F" w:rsidRPr="00BB1F6E">
        <w:rPr>
          <w:rFonts w:ascii="Times New Roman" w:hAnsi="Times New Roman" w:cs="Times New Roman"/>
          <w:sz w:val="24"/>
          <w:szCs w:val="24"/>
        </w:rPr>
        <w:t>programmer</w:t>
      </w:r>
      <w:r w:rsidR="0028091D" w:rsidRPr="00BB1F6E">
        <w:rPr>
          <w:rFonts w:ascii="Times New Roman" w:hAnsi="Times New Roman" w:cs="Times New Roman"/>
          <w:sz w:val="24"/>
          <w:szCs w:val="24"/>
        </w:rPr>
        <w:t xml:space="preserve"> of male and/or</w:t>
      </w:r>
      <w:r w:rsidR="00891B3F" w:rsidRPr="00BB1F6E">
        <w:rPr>
          <w:rFonts w:ascii="Times New Roman" w:hAnsi="Times New Roman" w:cs="Times New Roman"/>
          <w:sz w:val="24"/>
          <w:szCs w:val="24"/>
        </w:rPr>
        <w:t xml:space="preserve"> </w:t>
      </w:r>
      <w:r w:rsidR="0028091D" w:rsidRPr="00BB1F6E">
        <w:rPr>
          <w:rFonts w:ascii="Times New Roman" w:hAnsi="Times New Roman" w:cs="Times New Roman"/>
          <w:sz w:val="24"/>
          <w:szCs w:val="24"/>
        </w:rPr>
        <w:t xml:space="preserve">infertile female emaciated cattle for harvesting their compensatory growth within a period of 60 to 120 days. </w:t>
      </w:r>
      <w:r w:rsidR="000859D8">
        <w:rPr>
          <w:rFonts w:ascii="Times New Roman" w:hAnsi="Times New Roman" w:cs="Times New Roman"/>
          <w:sz w:val="23"/>
          <w:szCs w:val="23"/>
        </w:rPr>
        <w:t>The sector</w:t>
      </w:r>
      <w:r w:rsidR="00083BE2">
        <w:rPr>
          <w:rFonts w:ascii="Times New Roman" w:hAnsi="Times New Roman" w:cs="Times New Roman"/>
          <w:sz w:val="23"/>
          <w:szCs w:val="23"/>
        </w:rPr>
        <w:t xml:space="preserve"> </w:t>
      </w:r>
      <w:r w:rsidR="000859D8">
        <w:rPr>
          <w:rFonts w:ascii="Times New Roman" w:hAnsi="Times New Roman" w:cs="Times New Roman"/>
          <w:sz w:val="23"/>
          <w:szCs w:val="23"/>
        </w:rPr>
        <w:t>is undergoing a massive transformation fuelled by high demand for meat, which is</w:t>
      </w:r>
      <w:r w:rsidR="00083BE2">
        <w:rPr>
          <w:rFonts w:ascii="Times New Roman" w:hAnsi="Times New Roman" w:cs="Times New Roman"/>
          <w:sz w:val="23"/>
          <w:szCs w:val="23"/>
        </w:rPr>
        <w:t xml:space="preserve"> </w:t>
      </w:r>
      <w:r w:rsidR="000859D8">
        <w:rPr>
          <w:rFonts w:ascii="Times New Roman" w:hAnsi="Times New Roman" w:cs="Times New Roman"/>
          <w:sz w:val="23"/>
          <w:szCs w:val="23"/>
        </w:rPr>
        <w:t>likely to double in the near future, the major forces behind this, is the combination of</w:t>
      </w:r>
      <w:r w:rsidR="00083BE2">
        <w:rPr>
          <w:rFonts w:ascii="Times New Roman" w:hAnsi="Times New Roman" w:cs="Times New Roman"/>
          <w:sz w:val="23"/>
          <w:szCs w:val="23"/>
        </w:rPr>
        <w:t xml:space="preserve"> </w:t>
      </w:r>
      <w:r w:rsidR="000859D8">
        <w:rPr>
          <w:rFonts w:ascii="Times New Roman" w:hAnsi="Times New Roman" w:cs="Times New Roman"/>
          <w:sz w:val="23"/>
          <w:szCs w:val="23"/>
        </w:rPr>
        <w:t>population growth, urbanization and income growth (FAO/IAEA, 2006).</w:t>
      </w:r>
      <w:r w:rsidR="00083BE2">
        <w:rPr>
          <w:rFonts w:ascii="Times New Roman" w:hAnsi="Times New Roman" w:cs="Times New Roman"/>
          <w:sz w:val="23"/>
          <w:szCs w:val="23"/>
        </w:rPr>
        <w:t xml:space="preserve"> </w:t>
      </w:r>
    </w:p>
    <w:p w:rsidR="00B8624B" w:rsidRDefault="00B8624B" w:rsidP="00EF55C6">
      <w:pPr>
        <w:autoSpaceDE w:val="0"/>
        <w:autoSpaceDN w:val="0"/>
        <w:adjustRightInd w:val="0"/>
        <w:spacing w:after="0" w:line="360" w:lineRule="auto"/>
        <w:jc w:val="both"/>
        <w:rPr>
          <w:rFonts w:ascii="Times New Roman" w:hAnsi="Times New Roman" w:cs="Times New Roman"/>
          <w:sz w:val="23"/>
          <w:szCs w:val="23"/>
        </w:rPr>
      </w:pPr>
    </w:p>
    <w:p w:rsidR="00B8624B" w:rsidRDefault="0028091D" w:rsidP="00EF55C6">
      <w:pPr>
        <w:autoSpaceDE w:val="0"/>
        <w:autoSpaceDN w:val="0"/>
        <w:adjustRightInd w:val="0"/>
        <w:spacing w:after="0" w:line="360" w:lineRule="auto"/>
        <w:jc w:val="both"/>
        <w:rPr>
          <w:rFonts w:ascii="Times New Roman" w:hAnsi="Times New Roman" w:cs="Times New Roman"/>
          <w:sz w:val="24"/>
          <w:szCs w:val="24"/>
        </w:rPr>
      </w:pPr>
      <w:r w:rsidRPr="00BB1F6E">
        <w:rPr>
          <w:rFonts w:ascii="Times New Roman" w:hAnsi="Times New Roman" w:cs="Times New Roman"/>
          <w:sz w:val="24"/>
          <w:szCs w:val="24"/>
        </w:rPr>
        <w:t>Collection of animals considering their body characteristics followed by deworming and feeding cost</w:t>
      </w:r>
      <w:r w:rsidR="00891B3F" w:rsidRPr="00BB1F6E">
        <w:rPr>
          <w:rFonts w:ascii="Times New Roman" w:hAnsi="Times New Roman" w:cs="Times New Roman"/>
          <w:sz w:val="24"/>
          <w:szCs w:val="24"/>
        </w:rPr>
        <w:t xml:space="preserve"> </w:t>
      </w:r>
      <w:r w:rsidRPr="00BB1F6E">
        <w:rPr>
          <w:rFonts w:ascii="Times New Roman" w:hAnsi="Times New Roman" w:cs="Times New Roman"/>
          <w:sz w:val="24"/>
          <w:szCs w:val="24"/>
        </w:rPr>
        <w:t>effectively up to a profitable rate of live weight gain and marketing them readily are the four major factors</w:t>
      </w:r>
      <w:r w:rsidR="007F6E05" w:rsidRPr="00BB1F6E">
        <w:rPr>
          <w:rFonts w:ascii="Times New Roman" w:hAnsi="Times New Roman" w:cs="Times New Roman"/>
          <w:sz w:val="24"/>
          <w:szCs w:val="24"/>
        </w:rPr>
        <w:t xml:space="preserve"> </w:t>
      </w:r>
      <w:r w:rsidRPr="00BB1F6E">
        <w:rPr>
          <w:rFonts w:ascii="Times New Roman" w:hAnsi="Times New Roman" w:cs="Times New Roman"/>
          <w:sz w:val="24"/>
          <w:szCs w:val="24"/>
        </w:rPr>
        <w:t>to make the fattening package profitable.</w:t>
      </w:r>
      <w:r w:rsidR="007F6E05" w:rsidRPr="00BB1F6E">
        <w:rPr>
          <w:rFonts w:ascii="Times New Roman" w:hAnsi="Times New Roman" w:cs="Times New Roman"/>
          <w:sz w:val="24"/>
          <w:szCs w:val="24"/>
        </w:rPr>
        <w:t xml:space="preserve"> </w:t>
      </w:r>
      <w:r w:rsidR="000041DA" w:rsidRPr="00BB1F6E">
        <w:rPr>
          <w:rFonts w:ascii="Times New Roman" w:hAnsi="Times New Roman" w:cs="Times New Roman"/>
          <w:sz w:val="24"/>
          <w:szCs w:val="24"/>
        </w:rPr>
        <w:t>In the recent past, there is a greater emphasis on sustainable beef production</w:t>
      </w:r>
      <w:r w:rsidR="007F6E05" w:rsidRPr="00BB1F6E">
        <w:rPr>
          <w:rFonts w:ascii="Times New Roman" w:hAnsi="Times New Roman" w:cs="Times New Roman"/>
          <w:sz w:val="24"/>
          <w:szCs w:val="24"/>
        </w:rPr>
        <w:t xml:space="preserve"> </w:t>
      </w:r>
      <w:r w:rsidR="000041DA" w:rsidRPr="00BB1F6E">
        <w:rPr>
          <w:rFonts w:ascii="Times New Roman" w:hAnsi="Times New Roman" w:cs="Times New Roman"/>
          <w:sz w:val="24"/>
          <w:szCs w:val="24"/>
        </w:rPr>
        <w:t>through backyard beef fattening which has its focus on the long-term health of the</w:t>
      </w:r>
      <w:r w:rsidR="007F6E05" w:rsidRPr="00BB1F6E">
        <w:rPr>
          <w:rFonts w:ascii="Times New Roman" w:hAnsi="Times New Roman" w:cs="Times New Roman"/>
          <w:sz w:val="24"/>
          <w:szCs w:val="24"/>
        </w:rPr>
        <w:t xml:space="preserve"> </w:t>
      </w:r>
      <w:r w:rsidR="000041DA" w:rsidRPr="00BB1F6E">
        <w:rPr>
          <w:rFonts w:ascii="Times New Roman" w:hAnsi="Times New Roman" w:cs="Times New Roman"/>
          <w:sz w:val="24"/>
          <w:szCs w:val="24"/>
        </w:rPr>
        <w:t>environment while maintaining the economic viability of the farm and addressing</w:t>
      </w:r>
      <w:r w:rsidR="007F6E05" w:rsidRPr="00BB1F6E">
        <w:rPr>
          <w:rFonts w:ascii="Times New Roman" w:hAnsi="Times New Roman" w:cs="Times New Roman"/>
          <w:sz w:val="24"/>
          <w:szCs w:val="24"/>
        </w:rPr>
        <w:t xml:space="preserve"> </w:t>
      </w:r>
      <w:r w:rsidR="000041DA" w:rsidRPr="00BB1F6E">
        <w:rPr>
          <w:rFonts w:ascii="Times New Roman" w:hAnsi="Times New Roman" w:cs="Times New Roman"/>
          <w:sz w:val="24"/>
          <w:szCs w:val="24"/>
        </w:rPr>
        <w:t>consumers’ concern about beef they eat (</w:t>
      </w:r>
      <w:r w:rsidR="000041DA" w:rsidRPr="00BB1F6E">
        <w:rPr>
          <w:rFonts w:ascii="Times New Roman" w:hAnsi="Times New Roman" w:cs="Times New Roman"/>
          <w:b/>
          <w:sz w:val="24"/>
          <w:szCs w:val="24"/>
        </w:rPr>
        <w:t xml:space="preserve">Fanatico </w:t>
      </w:r>
      <w:r w:rsidR="000041DA" w:rsidRPr="00BB1F6E">
        <w:rPr>
          <w:rFonts w:ascii="Times New Roman" w:hAnsi="Times New Roman" w:cs="Times New Roman"/>
          <w:b/>
          <w:i/>
          <w:iCs/>
          <w:sz w:val="24"/>
          <w:szCs w:val="24"/>
        </w:rPr>
        <w:t>et al</w:t>
      </w:r>
      <w:r w:rsidR="000041DA" w:rsidRPr="00BB1F6E">
        <w:rPr>
          <w:rFonts w:ascii="Times New Roman" w:hAnsi="Times New Roman" w:cs="Times New Roman"/>
          <w:b/>
          <w:sz w:val="24"/>
          <w:szCs w:val="24"/>
        </w:rPr>
        <w:t>., 1999</w:t>
      </w:r>
      <w:r w:rsidR="000041DA" w:rsidRPr="00BB1F6E">
        <w:rPr>
          <w:rFonts w:ascii="Times New Roman" w:hAnsi="Times New Roman" w:cs="Times New Roman"/>
          <w:sz w:val="24"/>
          <w:szCs w:val="24"/>
        </w:rPr>
        <w:t>).</w:t>
      </w:r>
    </w:p>
    <w:p w:rsidR="00B8624B" w:rsidRDefault="00B8624B" w:rsidP="00EF55C6">
      <w:pPr>
        <w:autoSpaceDE w:val="0"/>
        <w:autoSpaceDN w:val="0"/>
        <w:adjustRightInd w:val="0"/>
        <w:spacing w:after="0" w:line="360" w:lineRule="auto"/>
        <w:jc w:val="both"/>
        <w:rPr>
          <w:rFonts w:ascii="Times New Roman" w:hAnsi="Times New Roman" w:cs="Times New Roman"/>
          <w:sz w:val="24"/>
          <w:szCs w:val="24"/>
        </w:rPr>
      </w:pPr>
    </w:p>
    <w:p w:rsidR="00B8624B" w:rsidRDefault="007F6E05" w:rsidP="00EF55C6">
      <w:pPr>
        <w:autoSpaceDE w:val="0"/>
        <w:autoSpaceDN w:val="0"/>
        <w:adjustRightInd w:val="0"/>
        <w:spacing w:after="0" w:line="360" w:lineRule="auto"/>
        <w:jc w:val="both"/>
        <w:rPr>
          <w:rFonts w:ascii="Times New Roman" w:hAnsi="Times New Roman" w:cs="Times New Roman"/>
          <w:b/>
          <w:sz w:val="24"/>
          <w:szCs w:val="24"/>
        </w:rPr>
      </w:pPr>
      <w:r w:rsidRPr="00BB1F6E">
        <w:rPr>
          <w:rFonts w:ascii="Times New Roman" w:hAnsi="Times New Roman" w:cs="Times New Roman"/>
          <w:sz w:val="24"/>
          <w:szCs w:val="24"/>
        </w:rPr>
        <w:t xml:space="preserve"> In recent years the women farmers </w:t>
      </w:r>
      <w:r w:rsidR="00891B3F" w:rsidRPr="00BB1F6E">
        <w:rPr>
          <w:rFonts w:ascii="Times New Roman" w:hAnsi="Times New Roman" w:cs="Times New Roman"/>
          <w:sz w:val="24"/>
          <w:szCs w:val="24"/>
        </w:rPr>
        <w:t>of Bangladesh</w:t>
      </w:r>
      <w:r w:rsidRPr="00BB1F6E">
        <w:rPr>
          <w:rFonts w:ascii="Times New Roman" w:hAnsi="Times New Roman" w:cs="Times New Roman"/>
          <w:sz w:val="24"/>
          <w:szCs w:val="24"/>
        </w:rPr>
        <w:t xml:space="preserve"> have been involved and sustained beef fattening program in rural areas of the country. The information available in the literature on cattle fattening by small farmers in rural areas are few and sporadic </w:t>
      </w:r>
      <w:r w:rsidRPr="00BB1F6E">
        <w:rPr>
          <w:rFonts w:ascii="Times New Roman" w:hAnsi="Times New Roman" w:cs="Times New Roman"/>
          <w:b/>
          <w:sz w:val="24"/>
          <w:szCs w:val="24"/>
        </w:rPr>
        <w:t xml:space="preserve">(Hossain, 1986; Hossain </w:t>
      </w:r>
      <w:r w:rsidRPr="00BB1F6E">
        <w:rPr>
          <w:rFonts w:ascii="Times New Roman" w:hAnsi="Times New Roman" w:cs="Times New Roman"/>
          <w:b/>
          <w:i/>
          <w:iCs/>
          <w:sz w:val="24"/>
          <w:szCs w:val="24"/>
        </w:rPr>
        <w:t>et al</w:t>
      </w:r>
      <w:r w:rsidRPr="00BB1F6E">
        <w:rPr>
          <w:rFonts w:ascii="Times New Roman" w:hAnsi="Times New Roman" w:cs="Times New Roman"/>
          <w:b/>
          <w:sz w:val="24"/>
          <w:szCs w:val="24"/>
        </w:rPr>
        <w:t xml:space="preserve">., 1996a; Huq </w:t>
      </w:r>
      <w:r w:rsidRPr="00BB1F6E">
        <w:rPr>
          <w:rFonts w:ascii="Times New Roman" w:hAnsi="Times New Roman" w:cs="Times New Roman"/>
          <w:b/>
          <w:i/>
          <w:iCs/>
          <w:sz w:val="24"/>
          <w:szCs w:val="24"/>
        </w:rPr>
        <w:t xml:space="preserve">et al., </w:t>
      </w:r>
      <w:r w:rsidRPr="00BB1F6E">
        <w:rPr>
          <w:rFonts w:ascii="Times New Roman" w:hAnsi="Times New Roman" w:cs="Times New Roman"/>
          <w:b/>
          <w:sz w:val="24"/>
          <w:szCs w:val="24"/>
        </w:rPr>
        <w:t xml:space="preserve">1997 and Hashem </w:t>
      </w:r>
      <w:r w:rsidRPr="00BB1F6E">
        <w:rPr>
          <w:rFonts w:ascii="Times New Roman" w:hAnsi="Times New Roman" w:cs="Times New Roman"/>
          <w:b/>
          <w:i/>
          <w:iCs/>
          <w:sz w:val="24"/>
          <w:szCs w:val="24"/>
        </w:rPr>
        <w:t xml:space="preserve">et al., </w:t>
      </w:r>
      <w:r w:rsidRPr="00BB1F6E">
        <w:rPr>
          <w:rFonts w:ascii="Times New Roman" w:hAnsi="Times New Roman" w:cs="Times New Roman"/>
          <w:b/>
          <w:sz w:val="24"/>
          <w:szCs w:val="24"/>
        </w:rPr>
        <w:t>1999).</w:t>
      </w:r>
    </w:p>
    <w:p w:rsidR="00B8624B" w:rsidRDefault="00B8624B" w:rsidP="00EF55C6">
      <w:pPr>
        <w:autoSpaceDE w:val="0"/>
        <w:autoSpaceDN w:val="0"/>
        <w:adjustRightInd w:val="0"/>
        <w:spacing w:after="0" w:line="360" w:lineRule="auto"/>
        <w:jc w:val="both"/>
        <w:rPr>
          <w:rFonts w:ascii="Times New Roman" w:hAnsi="Times New Roman" w:cs="Times New Roman"/>
          <w:b/>
          <w:sz w:val="24"/>
          <w:szCs w:val="24"/>
        </w:rPr>
      </w:pPr>
    </w:p>
    <w:p w:rsidR="000859D8" w:rsidRDefault="00083BE2" w:rsidP="00EF55C6">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4"/>
          <w:szCs w:val="24"/>
        </w:rPr>
        <w:t xml:space="preserve"> </w:t>
      </w:r>
      <w:r w:rsidR="00891B3F" w:rsidRPr="00BB1F6E">
        <w:rPr>
          <w:rFonts w:ascii="Times New Roman" w:hAnsi="Times New Roman" w:cs="Times New Roman"/>
          <w:sz w:val="24"/>
          <w:szCs w:val="24"/>
        </w:rPr>
        <w:t>Then find</w:t>
      </w:r>
      <w:r w:rsidR="0028091D" w:rsidRPr="00BB1F6E">
        <w:rPr>
          <w:rFonts w:ascii="Times New Roman" w:hAnsi="Times New Roman" w:cs="Times New Roman"/>
          <w:sz w:val="24"/>
          <w:szCs w:val="24"/>
        </w:rPr>
        <w:t xml:space="preserve"> out the economic efficiency of the respective farms</w:t>
      </w:r>
      <w:r w:rsidR="000859D8" w:rsidRPr="000859D8">
        <w:rPr>
          <w:rFonts w:ascii="Times New Roman" w:hAnsi="Times New Roman" w:cs="Times New Roman"/>
          <w:sz w:val="23"/>
          <w:szCs w:val="23"/>
        </w:rPr>
        <w:t xml:space="preserve"> </w:t>
      </w:r>
      <w:r w:rsidR="000859D8">
        <w:rPr>
          <w:rFonts w:ascii="Times New Roman" w:hAnsi="Times New Roman" w:cs="Times New Roman"/>
          <w:sz w:val="23"/>
          <w:szCs w:val="23"/>
        </w:rPr>
        <w:t>enough to meet more than 60% of the actual demand (Mbanasor, 2000).</w:t>
      </w:r>
    </w:p>
    <w:p w:rsidR="00083BE2" w:rsidRDefault="00083BE2" w:rsidP="00EF55C6">
      <w:pPr>
        <w:autoSpaceDE w:val="0"/>
        <w:autoSpaceDN w:val="0"/>
        <w:adjustRightInd w:val="0"/>
        <w:spacing w:after="0" w:line="360" w:lineRule="auto"/>
        <w:jc w:val="both"/>
        <w:rPr>
          <w:rFonts w:ascii="Times New Roman" w:hAnsi="Times New Roman" w:cs="Times New Roman"/>
          <w:sz w:val="23"/>
          <w:szCs w:val="23"/>
        </w:rPr>
      </w:pPr>
    </w:p>
    <w:p w:rsidR="0019696E" w:rsidRDefault="000859D8" w:rsidP="00EF55C6">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Oni (2006) reported that the economic viability of cow fattening enterprises</w:t>
      </w:r>
      <w:r w:rsidR="00083BE2">
        <w:rPr>
          <w:rFonts w:ascii="Times New Roman" w:hAnsi="Times New Roman" w:cs="Times New Roman"/>
          <w:sz w:val="23"/>
          <w:szCs w:val="23"/>
        </w:rPr>
        <w:t xml:space="preserve"> </w:t>
      </w:r>
      <w:r>
        <w:rPr>
          <w:rFonts w:ascii="Times New Roman" w:hAnsi="Times New Roman" w:cs="Times New Roman"/>
          <w:sz w:val="23"/>
          <w:szCs w:val="23"/>
        </w:rPr>
        <w:t>is not in doubt. This is because raw materials needed for the venture can be sourced</w:t>
      </w:r>
      <w:r w:rsidR="00083BE2">
        <w:rPr>
          <w:rFonts w:ascii="Times New Roman" w:hAnsi="Times New Roman" w:cs="Times New Roman"/>
          <w:sz w:val="23"/>
          <w:szCs w:val="23"/>
        </w:rPr>
        <w:t xml:space="preserve"> </w:t>
      </w:r>
      <w:r>
        <w:rPr>
          <w:rFonts w:ascii="Times New Roman" w:hAnsi="Times New Roman" w:cs="Times New Roman"/>
          <w:sz w:val="23"/>
          <w:szCs w:val="23"/>
        </w:rPr>
        <w:t>at ease. Also, the production technology is simple and the man power requirement</w:t>
      </w:r>
      <w:r w:rsidR="00DF12D8">
        <w:rPr>
          <w:rFonts w:ascii="Times New Roman" w:hAnsi="Times New Roman" w:cs="Times New Roman"/>
          <w:sz w:val="23"/>
          <w:szCs w:val="23"/>
        </w:rPr>
        <w:t xml:space="preserve"> </w:t>
      </w:r>
      <w:r>
        <w:rPr>
          <w:rFonts w:ascii="Times New Roman" w:hAnsi="Times New Roman" w:cs="Times New Roman"/>
          <w:sz w:val="23"/>
          <w:szCs w:val="23"/>
        </w:rPr>
        <w:t>can be met with family labour.</w:t>
      </w:r>
    </w:p>
    <w:p w:rsidR="000859D8" w:rsidRDefault="000859D8" w:rsidP="00EF55C6">
      <w:pPr>
        <w:autoSpaceDE w:val="0"/>
        <w:autoSpaceDN w:val="0"/>
        <w:adjustRightInd w:val="0"/>
        <w:spacing w:after="0" w:line="360" w:lineRule="auto"/>
        <w:jc w:val="both"/>
        <w:rPr>
          <w:rFonts w:ascii="Times New Roman" w:hAnsi="Times New Roman" w:cs="Times New Roman"/>
          <w:sz w:val="23"/>
          <w:szCs w:val="23"/>
        </w:rPr>
      </w:pPr>
    </w:p>
    <w:p w:rsidR="00DF12D8" w:rsidRDefault="000859D8" w:rsidP="00EF55C6">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Oni, O. (2006)</w:t>
      </w:r>
      <w:r w:rsidR="00DF12D8">
        <w:rPr>
          <w:rFonts w:ascii="Times New Roman" w:hAnsi="Times New Roman" w:cs="Times New Roman"/>
          <w:sz w:val="23"/>
          <w:szCs w:val="23"/>
        </w:rPr>
        <w:t xml:space="preserve">. Investing in cattle fattening, </w:t>
      </w:r>
      <w:r>
        <w:rPr>
          <w:rFonts w:ascii="Times New Roman" w:hAnsi="Times New Roman" w:cs="Times New Roman"/>
          <w:sz w:val="23"/>
          <w:szCs w:val="23"/>
        </w:rPr>
        <w:t>An article presented on the Internet by</w:t>
      </w:r>
      <w:r w:rsidR="00DF12D8">
        <w:rPr>
          <w:rFonts w:ascii="Times New Roman" w:hAnsi="Times New Roman" w:cs="Times New Roman"/>
          <w:sz w:val="23"/>
          <w:szCs w:val="23"/>
        </w:rPr>
        <w:t xml:space="preserve"> </w:t>
      </w:r>
      <w:r>
        <w:rPr>
          <w:rFonts w:ascii="Times New Roman" w:hAnsi="Times New Roman" w:cs="Times New Roman"/>
          <w:sz w:val="23"/>
          <w:szCs w:val="23"/>
        </w:rPr>
        <w:t>Business Day Media Ltd.</w:t>
      </w:r>
    </w:p>
    <w:p w:rsidR="000859D8" w:rsidRPr="00DF12D8" w:rsidRDefault="00DF12D8" w:rsidP="00EF55C6">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w:t>
      </w:r>
      <w:r w:rsidR="000859D8">
        <w:rPr>
          <w:rFonts w:ascii="Times New Roman" w:hAnsi="Times New Roman" w:cs="Times New Roman"/>
          <w:sz w:val="23"/>
          <w:szCs w:val="23"/>
        </w:rPr>
        <w:t>http</w:t>
      </w:r>
      <w:r>
        <w:rPr>
          <w:rFonts w:ascii="Times New Roman" w:hAnsi="Times New Roman" w:cs="Times New Roman"/>
          <w:sz w:val="23"/>
          <w:szCs w:val="23"/>
        </w:rPr>
        <w:t>:</w:t>
      </w:r>
      <w:r w:rsidR="000859D8">
        <w:rPr>
          <w:rFonts w:ascii="Times New Roman" w:hAnsi="Times New Roman" w:cs="Times New Roman"/>
          <w:sz w:val="23"/>
          <w:szCs w:val="23"/>
        </w:rPr>
        <w:t>//www.bus</w:t>
      </w:r>
      <w:r>
        <w:rPr>
          <w:rFonts w:ascii="Times New Roman" w:hAnsi="Times New Roman" w:cs="Times New Roman"/>
          <w:sz w:val="23"/>
          <w:szCs w:val="23"/>
        </w:rPr>
        <w:t xml:space="preserve">iness day on line com/5089-5140)    </w:t>
      </w:r>
    </w:p>
    <w:p w:rsidR="007F6E05" w:rsidRPr="00BB1F6E" w:rsidRDefault="007F6E05" w:rsidP="00EF55C6">
      <w:pPr>
        <w:pStyle w:val="Default"/>
        <w:spacing w:line="360" w:lineRule="auto"/>
        <w:jc w:val="both"/>
      </w:pPr>
    </w:p>
    <w:p w:rsidR="00E95B02" w:rsidRPr="00EF55C6" w:rsidRDefault="00B8624B" w:rsidP="00EF55C6">
      <w:pPr>
        <w:pStyle w:val="Default"/>
        <w:spacing w:line="360" w:lineRule="auto"/>
        <w:jc w:val="center"/>
      </w:pPr>
      <w:r>
        <w:rPr>
          <w:b/>
          <w:bCs/>
          <w:sz w:val="28"/>
          <w:szCs w:val="28"/>
        </w:rPr>
        <w:lastRenderedPageBreak/>
        <w:t xml:space="preserve">CHAPTER </w:t>
      </w:r>
      <w:r w:rsidR="00E95B02">
        <w:rPr>
          <w:b/>
          <w:bCs/>
          <w:sz w:val="28"/>
          <w:szCs w:val="28"/>
        </w:rPr>
        <w:t>III</w:t>
      </w:r>
    </w:p>
    <w:p w:rsidR="00523E99" w:rsidRDefault="00523E99" w:rsidP="00EF55C6">
      <w:pPr>
        <w:autoSpaceDE w:val="0"/>
        <w:autoSpaceDN w:val="0"/>
        <w:adjustRightInd w:val="0"/>
        <w:spacing w:after="0" w:line="360" w:lineRule="auto"/>
        <w:jc w:val="center"/>
        <w:rPr>
          <w:rFonts w:ascii="Times New Roman" w:hAnsi="Times New Roman" w:cs="Times New Roman"/>
          <w:b/>
          <w:bCs/>
          <w:sz w:val="28"/>
          <w:szCs w:val="28"/>
        </w:rPr>
      </w:pPr>
      <w:r w:rsidRPr="00B8624B">
        <w:rPr>
          <w:rFonts w:ascii="Times New Roman" w:hAnsi="Times New Roman" w:cs="Times New Roman"/>
          <w:b/>
          <w:bCs/>
          <w:sz w:val="28"/>
          <w:szCs w:val="28"/>
        </w:rPr>
        <w:t>Materials and Methods</w:t>
      </w:r>
    </w:p>
    <w:p w:rsidR="00E95B02" w:rsidRPr="00B8624B" w:rsidRDefault="00E95B02" w:rsidP="00EF55C6">
      <w:pPr>
        <w:autoSpaceDE w:val="0"/>
        <w:autoSpaceDN w:val="0"/>
        <w:adjustRightInd w:val="0"/>
        <w:spacing w:after="0" w:line="360" w:lineRule="auto"/>
        <w:jc w:val="center"/>
        <w:rPr>
          <w:rFonts w:ascii="Times New Roman" w:hAnsi="Times New Roman" w:cs="Times New Roman"/>
          <w:b/>
          <w:bCs/>
          <w:sz w:val="28"/>
          <w:szCs w:val="28"/>
        </w:rPr>
      </w:pPr>
    </w:p>
    <w:p w:rsidR="00DF12D8" w:rsidRPr="00B8624B" w:rsidRDefault="00112ED3" w:rsidP="00EF55C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3.1 </w:t>
      </w:r>
      <w:r w:rsidR="00DF12D8" w:rsidRPr="00B8624B">
        <w:rPr>
          <w:rFonts w:ascii="Times New Roman" w:hAnsi="Times New Roman" w:cs="Times New Roman"/>
          <w:b/>
          <w:bCs/>
          <w:sz w:val="28"/>
          <w:szCs w:val="28"/>
        </w:rPr>
        <w:t>Study area</w:t>
      </w:r>
    </w:p>
    <w:p w:rsidR="00891B3F" w:rsidRPr="00BB1F6E" w:rsidRDefault="00891B3F" w:rsidP="00EF55C6">
      <w:pPr>
        <w:autoSpaceDE w:val="0"/>
        <w:autoSpaceDN w:val="0"/>
        <w:adjustRightInd w:val="0"/>
        <w:spacing w:after="0" w:line="360" w:lineRule="auto"/>
        <w:jc w:val="both"/>
        <w:rPr>
          <w:rFonts w:ascii="Times New Roman" w:hAnsi="Times New Roman" w:cs="Times New Roman"/>
          <w:sz w:val="24"/>
          <w:szCs w:val="24"/>
        </w:rPr>
      </w:pPr>
    </w:p>
    <w:p w:rsidR="00DF12D8" w:rsidRDefault="00523E99" w:rsidP="00EF55C6">
      <w:pPr>
        <w:autoSpaceDE w:val="0"/>
        <w:autoSpaceDN w:val="0"/>
        <w:adjustRightInd w:val="0"/>
        <w:spacing w:after="0" w:line="360" w:lineRule="auto"/>
        <w:jc w:val="both"/>
        <w:rPr>
          <w:rFonts w:ascii="Times New Roman" w:hAnsi="Times New Roman" w:cs="Times New Roman"/>
          <w:sz w:val="24"/>
          <w:szCs w:val="24"/>
        </w:rPr>
      </w:pPr>
      <w:r w:rsidRPr="00BB1F6E">
        <w:rPr>
          <w:rFonts w:ascii="Times New Roman" w:hAnsi="Times New Roman" w:cs="Times New Roman"/>
          <w:sz w:val="24"/>
          <w:szCs w:val="24"/>
        </w:rPr>
        <w:t>The pr</w:t>
      </w:r>
      <w:r w:rsidR="00104C36">
        <w:rPr>
          <w:rFonts w:ascii="Times New Roman" w:hAnsi="Times New Roman" w:cs="Times New Roman"/>
          <w:sz w:val="24"/>
          <w:szCs w:val="24"/>
        </w:rPr>
        <w:t xml:space="preserve">esent study was conducted at </w:t>
      </w:r>
      <w:r w:rsidR="00104C36" w:rsidRPr="00BB1F6E">
        <w:rPr>
          <w:rFonts w:ascii="Times New Roman" w:hAnsi="Times New Roman" w:cs="Times New Roman"/>
          <w:sz w:val="24"/>
          <w:szCs w:val="24"/>
        </w:rPr>
        <w:t>Mirpur</w:t>
      </w:r>
      <w:r w:rsidR="00104C36">
        <w:rPr>
          <w:rFonts w:ascii="Times New Roman" w:hAnsi="Times New Roman" w:cs="Times New Roman"/>
          <w:sz w:val="24"/>
          <w:szCs w:val="24"/>
        </w:rPr>
        <w:t xml:space="preserve"> and</w:t>
      </w:r>
      <w:r w:rsidR="00104C36" w:rsidRPr="00104C36">
        <w:rPr>
          <w:rFonts w:ascii="Times New Roman" w:hAnsi="Times New Roman" w:cs="Times New Roman"/>
          <w:sz w:val="24"/>
          <w:szCs w:val="24"/>
        </w:rPr>
        <w:t xml:space="preserve"> </w:t>
      </w:r>
      <w:r w:rsidR="00104C36" w:rsidRPr="00BB1F6E">
        <w:rPr>
          <w:rFonts w:ascii="Times New Roman" w:hAnsi="Times New Roman" w:cs="Times New Roman"/>
          <w:sz w:val="24"/>
          <w:szCs w:val="24"/>
        </w:rPr>
        <w:t>Kushtia sadar</w:t>
      </w:r>
      <w:r w:rsidRPr="00BB1F6E">
        <w:rPr>
          <w:rFonts w:ascii="Times New Roman" w:hAnsi="Times New Roman" w:cs="Times New Roman"/>
          <w:sz w:val="24"/>
          <w:szCs w:val="24"/>
        </w:rPr>
        <w:t xml:space="preserve"> Upazila of Kushtia </w:t>
      </w:r>
      <w:r w:rsidR="00104C36">
        <w:rPr>
          <w:rFonts w:ascii="Times New Roman" w:hAnsi="Times New Roman" w:cs="Times New Roman"/>
          <w:sz w:val="24"/>
          <w:szCs w:val="24"/>
        </w:rPr>
        <w:t>district</w:t>
      </w:r>
      <w:r w:rsidR="00891B3F" w:rsidRPr="00BB1F6E">
        <w:rPr>
          <w:rFonts w:ascii="Times New Roman" w:hAnsi="Times New Roman" w:cs="Times New Roman"/>
          <w:sz w:val="24"/>
          <w:szCs w:val="24"/>
        </w:rPr>
        <w:t>.</w:t>
      </w:r>
    </w:p>
    <w:p w:rsidR="00DF12D8" w:rsidRDefault="00DF12D8" w:rsidP="00EF55C6">
      <w:pPr>
        <w:autoSpaceDE w:val="0"/>
        <w:autoSpaceDN w:val="0"/>
        <w:adjustRightInd w:val="0"/>
        <w:spacing w:after="0" w:line="360" w:lineRule="auto"/>
        <w:jc w:val="both"/>
        <w:rPr>
          <w:rFonts w:ascii="Times New Roman" w:hAnsi="Times New Roman" w:cs="Times New Roman"/>
          <w:sz w:val="24"/>
          <w:szCs w:val="24"/>
        </w:rPr>
      </w:pPr>
    </w:p>
    <w:p w:rsidR="00F4745C" w:rsidRPr="00BB1F6E" w:rsidRDefault="00F4745C" w:rsidP="00EF55C6">
      <w:pPr>
        <w:autoSpaceDE w:val="0"/>
        <w:autoSpaceDN w:val="0"/>
        <w:adjustRightInd w:val="0"/>
        <w:spacing w:after="0" w:line="360" w:lineRule="auto"/>
        <w:jc w:val="both"/>
        <w:rPr>
          <w:rFonts w:ascii="Times New Roman" w:hAnsi="Times New Roman" w:cs="Times New Roman"/>
          <w:sz w:val="24"/>
          <w:szCs w:val="24"/>
        </w:rPr>
      </w:pPr>
    </w:p>
    <w:p w:rsidR="00F4745C" w:rsidRPr="00BB1F6E" w:rsidRDefault="005712AF" w:rsidP="00EF55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27.1pt;margin-top:73.3pt;width:79.65pt;height:59.2pt;z-index:251659264">
            <v:textbox style="mso-next-textbox:#_x0000_s1027">
              <w:txbxContent>
                <w:p w:rsidR="0065040A" w:rsidRPr="007613F6" w:rsidRDefault="0065040A">
                  <w:pPr>
                    <w:rPr>
                      <w:rFonts w:ascii="Times New Roman" w:hAnsi="Times New Roman" w:cs="Times New Roman"/>
                      <w:b/>
                      <w:color w:val="31849B" w:themeColor="accent5" w:themeShade="BF"/>
                      <w:sz w:val="44"/>
                      <w:szCs w:val="44"/>
                    </w:rPr>
                  </w:pPr>
                  <w:r w:rsidRPr="007613F6">
                    <w:rPr>
                      <w:rFonts w:ascii="Times New Roman" w:hAnsi="Times New Roman" w:cs="Times New Roman"/>
                      <w:b/>
                      <w:color w:val="31849B" w:themeColor="accent5" w:themeShade="BF"/>
                      <w:sz w:val="44"/>
                      <w:szCs w:val="44"/>
                    </w:rPr>
                    <w:t>Study area</w:t>
                  </w:r>
                </w:p>
              </w:txbxContent>
            </v:textbox>
          </v:shape>
        </w:pict>
      </w:r>
      <w:r>
        <w:rPr>
          <w:rFonts w:ascii="Times New Roman" w:hAnsi="Times New Roman" w:cs="Times New Roman"/>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221.9pt;margin-top:65.7pt;width:86.55pt;height:111.9pt;z-index:251658240" adj=",5432" fillcolor="white [3201]" strokecolor="#8064a2 [3207]" strokeweight="5pt">
            <v:stroke linestyle="thickThin"/>
            <v:shadow color="#868686"/>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89.7pt;margin-top:84.75pt;width:34.75pt;height:58.35pt;flip:x;z-index:251660288" o:connectortype="straight">
            <v:stroke endarrow="block"/>
          </v:shape>
        </w:pict>
      </w:r>
      <w:r w:rsidR="007F08F7" w:rsidRPr="00BB1F6E">
        <w:rPr>
          <w:rFonts w:ascii="Times New Roman" w:hAnsi="Times New Roman" w:cs="Times New Roman"/>
          <w:noProof/>
          <w:sz w:val="24"/>
          <w:szCs w:val="24"/>
        </w:rPr>
        <w:drawing>
          <wp:inline distT="0" distB="0" distL="0" distR="0">
            <wp:extent cx="5302097" cy="3657600"/>
            <wp:effectExtent l="19050" t="0" r="0" b="0"/>
            <wp:docPr id="6" name="Picture 0" descr="Kushtia District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htia District Map.gif"/>
                    <pic:cNvPicPr/>
                  </pic:nvPicPr>
                  <pic:blipFill>
                    <a:blip r:embed="rId8"/>
                    <a:stretch>
                      <a:fillRect/>
                    </a:stretch>
                  </pic:blipFill>
                  <pic:spPr>
                    <a:xfrm>
                      <a:off x="0" y="0"/>
                      <a:ext cx="5304423" cy="3659205"/>
                    </a:xfrm>
                    <a:prstGeom prst="rect">
                      <a:avLst/>
                    </a:prstGeom>
                  </pic:spPr>
                </pic:pic>
              </a:graphicData>
            </a:graphic>
          </wp:inline>
        </w:drawing>
      </w:r>
    </w:p>
    <w:p w:rsidR="007F08F7" w:rsidRDefault="007F08F7" w:rsidP="00EF55C6">
      <w:pPr>
        <w:autoSpaceDE w:val="0"/>
        <w:autoSpaceDN w:val="0"/>
        <w:adjustRightInd w:val="0"/>
        <w:spacing w:after="0" w:line="360" w:lineRule="auto"/>
        <w:jc w:val="center"/>
        <w:rPr>
          <w:rFonts w:ascii="Times New Roman" w:hAnsi="Times New Roman" w:cs="Times New Roman"/>
          <w:b/>
          <w:sz w:val="24"/>
          <w:szCs w:val="24"/>
        </w:rPr>
      </w:pPr>
      <w:r w:rsidRPr="00BB1F6E">
        <w:rPr>
          <w:rFonts w:ascii="Times New Roman" w:hAnsi="Times New Roman" w:cs="Times New Roman"/>
          <w:b/>
          <w:sz w:val="24"/>
          <w:szCs w:val="24"/>
        </w:rPr>
        <w:t>Fig: Study area</w:t>
      </w:r>
    </w:p>
    <w:p w:rsidR="00DF12D8" w:rsidRDefault="00DF12D8" w:rsidP="00EF55C6">
      <w:pPr>
        <w:autoSpaceDE w:val="0"/>
        <w:autoSpaceDN w:val="0"/>
        <w:adjustRightInd w:val="0"/>
        <w:spacing w:after="0" w:line="360" w:lineRule="auto"/>
        <w:jc w:val="both"/>
        <w:rPr>
          <w:rFonts w:ascii="Times New Roman" w:hAnsi="Times New Roman" w:cs="Times New Roman"/>
          <w:b/>
          <w:sz w:val="24"/>
          <w:szCs w:val="24"/>
        </w:rPr>
      </w:pPr>
    </w:p>
    <w:p w:rsidR="00DF12D8" w:rsidRPr="00EF55C6" w:rsidRDefault="00112ED3" w:rsidP="00EF55C6">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3.2 </w:t>
      </w:r>
      <w:r w:rsidR="00DF12D8" w:rsidRPr="00B8624B">
        <w:rPr>
          <w:rFonts w:ascii="Times New Roman" w:hAnsi="Times New Roman" w:cs="Times New Roman"/>
          <w:b/>
          <w:sz w:val="28"/>
          <w:szCs w:val="28"/>
        </w:rPr>
        <w:t>Study period</w:t>
      </w:r>
    </w:p>
    <w:p w:rsidR="00DF12D8" w:rsidRDefault="00DF12D8" w:rsidP="00EF55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was conducted </w:t>
      </w:r>
      <w:r w:rsidRPr="00BB1F6E">
        <w:rPr>
          <w:rFonts w:ascii="Times New Roman" w:hAnsi="Times New Roman" w:cs="Times New Roman"/>
          <w:sz w:val="24"/>
          <w:szCs w:val="24"/>
        </w:rPr>
        <w:t>during August to September 2013</w:t>
      </w:r>
      <w:r>
        <w:rPr>
          <w:rFonts w:ascii="Times New Roman" w:hAnsi="Times New Roman" w:cs="Times New Roman"/>
          <w:sz w:val="24"/>
          <w:szCs w:val="24"/>
        </w:rPr>
        <w:t xml:space="preserve"> c</w:t>
      </w:r>
      <w:r w:rsidRPr="00BB1F6E">
        <w:rPr>
          <w:rFonts w:ascii="Times New Roman" w:hAnsi="Times New Roman" w:cs="Times New Roman"/>
          <w:sz w:val="24"/>
          <w:szCs w:val="24"/>
        </w:rPr>
        <w:t>overing 50 small scale cattle fattening farm.</w:t>
      </w:r>
    </w:p>
    <w:p w:rsidR="00DF12D8" w:rsidRDefault="00DF12D8" w:rsidP="00EF55C6">
      <w:pPr>
        <w:autoSpaceDE w:val="0"/>
        <w:autoSpaceDN w:val="0"/>
        <w:adjustRightInd w:val="0"/>
        <w:spacing w:after="0" w:line="360" w:lineRule="auto"/>
        <w:jc w:val="both"/>
        <w:rPr>
          <w:rFonts w:ascii="Times New Roman" w:hAnsi="Times New Roman" w:cs="Times New Roman"/>
          <w:sz w:val="24"/>
          <w:szCs w:val="24"/>
        </w:rPr>
      </w:pPr>
    </w:p>
    <w:p w:rsidR="008D7B44" w:rsidRPr="00EF55C6" w:rsidRDefault="00112ED3" w:rsidP="00EF55C6">
      <w:pPr>
        <w:autoSpaceDE w:val="0"/>
        <w:autoSpaceDN w:val="0"/>
        <w:adjustRightInd w:val="0"/>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3.3 </w:t>
      </w:r>
      <w:r w:rsidR="00DF12D8" w:rsidRPr="00B8624B">
        <w:rPr>
          <w:rFonts w:ascii="Times New Roman" w:hAnsi="Times New Roman" w:cs="Times New Roman"/>
          <w:b/>
          <w:sz w:val="32"/>
          <w:szCs w:val="32"/>
        </w:rPr>
        <w:t>Data collection</w:t>
      </w:r>
    </w:p>
    <w:p w:rsidR="00CF420D" w:rsidRDefault="00CF420D" w:rsidP="00EF55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Data was collected from respondents of Mirpur and </w:t>
      </w:r>
      <w:r w:rsidRPr="00BB1F6E">
        <w:rPr>
          <w:rFonts w:ascii="Times New Roman" w:hAnsi="Times New Roman" w:cs="Times New Roman"/>
          <w:sz w:val="24"/>
          <w:szCs w:val="24"/>
        </w:rPr>
        <w:t xml:space="preserve">Kushtia sadar Upazila of Kushtia </w:t>
      </w:r>
      <w:r>
        <w:rPr>
          <w:rFonts w:ascii="Times New Roman" w:hAnsi="Times New Roman" w:cs="Times New Roman"/>
          <w:sz w:val="24"/>
          <w:szCs w:val="24"/>
        </w:rPr>
        <w:t>district</w:t>
      </w:r>
      <w:r w:rsidRPr="00BB1F6E">
        <w:rPr>
          <w:rFonts w:ascii="Times New Roman" w:hAnsi="Times New Roman" w:cs="Times New Roman"/>
          <w:sz w:val="24"/>
          <w:szCs w:val="24"/>
        </w:rPr>
        <w:t>.</w:t>
      </w:r>
      <w:r>
        <w:rPr>
          <w:rFonts w:ascii="Times New Roman" w:hAnsi="Times New Roman" w:cs="Times New Roman"/>
          <w:sz w:val="24"/>
          <w:szCs w:val="24"/>
        </w:rPr>
        <w:t xml:space="preserve"> A pre-set structured questionnaire was prepared for required data collection. </w:t>
      </w:r>
      <w:r w:rsidR="007613F6">
        <w:rPr>
          <w:rFonts w:ascii="Times New Roman" w:hAnsi="Times New Roman" w:cs="Times New Roman"/>
          <w:sz w:val="24"/>
          <w:szCs w:val="24"/>
        </w:rPr>
        <w:t xml:space="preserve">Informations were collected from respondents by face to face interview. Just prior to data collection the </w:t>
      </w:r>
      <w:r w:rsidR="007613F6">
        <w:rPr>
          <w:rFonts w:ascii="Times New Roman" w:hAnsi="Times New Roman" w:cs="Times New Roman"/>
          <w:sz w:val="24"/>
          <w:szCs w:val="24"/>
        </w:rPr>
        <w:lastRenderedPageBreak/>
        <w:t>objective of the study was clearly described to the respondents</w:t>
      </w:r>
      <w:r w:rsidR="008D7B44">
        <w:rPr>
          <w:rFonts w:ascii="Times New Roman" w:hAnsi="Times New Roman" w:cs="Times New Roman"/>
          <w:sz w:val="24"/>
          <w:szCs w:val="24"/>
        </w:rPr>
        <w:t xml:space="preserve">. The data was basically taken regarding the farmers </w:t>
      </w:r>
      <w:r w:rsidR="008D7B44" w:rsidRPr="008D7B44">
        <w:rPr>
          <w:rFonts w:ascii="Times New Roman" w:hAnsi="Times New Roman" w:cs="Times New Roman"/>
          <w:bCs/>
          <w:sz w:val="24"/>
          <w:szCs w:val="24"/>
        </w:rPr>
        <w:t>sex, age, education, farm size, Social status, Supply in market, Expenditure and household size</w:t>
      </w:r>
      <w:r w:rsidR="008D7B44">
        <w:rPr>
          <w:rFonts w:ascii="Times New Roman" w:hAnsi="Times New Roman" w:cs="Times New Roman"/>
          <w:bCs/>
          <w:sz w:val="24"/>
          <w:szCs w:val="24"/>
        </w:rPr>
        <w:t xml:space="preserve"> as well as some factors associated with cattle fattening such as breed, source of money, feeding and nutrition, deworming and treatment.</w:t>
      </w:r>
      <w:r w:rsidR="007613F6">
        <w:rPr>
          <w:rFonts w:ascii="Times New Roman" w:hAnsi="Times New Roman" w:cs="Times New Roman"/>
          <w:sz w:val="24"/>
          <w:szCs w:val="24"/>
        </w:rPr>
        <w:t xml:space="preserve"> </w:t>
      </w:r>
    </w:p>
    <w:p w:rsidR="00E95B02" w:rsidRDefault="00E95B02" w:rsidP="00EF55C6">
      <w:pPr>
        <w:autoSpaceDE w:val="0"/>
        <w:autoSpaceDN w:val="0"/>
        <w:adjustRightInd w:val="0"/>
        <w:spacing w:after="0" w:line="360" w:lineRule="auto"/>
        <w:jc w:val="both"/>
        <w:rPr>
          <w:rFonts w:ascii="Times New Roman" w:hAnsi="Times New Roman" w:cs="Times New Roman"/>
          <w:b/>
          <w:sz w:val="28"/>
          <w:szCs w:val="28"/>
        </w:rPr>
      </w:pPr>
    </w:p>
    <w:p w:rsidR="008D7B44" w:rsidRPr="00B8624B" w:rsidRDefault="00112ED3" w:rsidP="00EF55C6">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3.4 </w:t>
      </w:r>
      <w:r w:rsidR="008D7B44" w:rsidRPr="00B8624B">
        <w:rPr>
          <w:rFonts w:ascii="Times New Roman" w:hAnsi="Times New Roman" w:cs="Times New Roman"/>
          <w:b/>
          <w:sz w:val="28"/>
          <w:szCs w:val="28"/>
        </w:rPr>
        <w:t>Data analysis</w:t>
      </w:r>
    </w:p>
    <w:p w:rsidR="00E909D1" w:rsidRDefault="00E909D1" w:rsidP="00EF55C6">
      <w:pPr>
        <w:autoSpaceDE w:val="0"/>
        <w:autoSpaceDN w:val="0"/>
        <w:adjustRightInd w:val="0"/>
        <w:spacing w:after="0" w:line="360" w:lineRule="auto"/>
        <w:jc w:val="both"/>
        <w:rPr>
          <w:rFonts w:ascii="Times New Roman" w:hAnsi="Times New Roman" w:cs="Times New Roman"/>
          <w:sz w:val="24"/>
          <w:szCs w:val="24"/>
        </w:rPr>
      </w:pPr>
    </w:p>
    <w:p w:rsidR="003D5FC5" w:rsidRPr="00BB1F6E" w:rsidRDefault="00E909D1" w:rsidP="00EF55C6">
      <w:pPr>
        <w:autoSpaceDE w:val="0"/>
        <w:autoSpaceDN w:val="0"/>
        <w:adjustRightInd w:val="0"/>
        <w:spacing w:after="0" w:line="360" w:lineRule="auto"/>
        <w:jc w:val="both"/>
        <w:rPr>
          <w:rFonts w:ascii="Times New Roman" w:hAnsi="Times New Roman" w:cs="Times New Roman"/>
          <w:sz w:val="24"/>
          <w:szCs w:val="24"/>
        </w:rPr>
      </w:pPr>
      <w:r>
        <w:rPr>
          <w:rFonts w:ascii="TimesNewRomanPSMT" w:hAnsi="TimesNewRomanPSMT" w:cs="TimesNewRomanPSMT"/>
        </w:rPr>
        <w:t>The data obtained were imported, stored and coded according to recorded information in the questionnaire regarding beef fattening in the data sheet using the Microsoft Excel-2007 program. Simple analysis of the data was done to calculate frequencies of different variables.</w:t>
      </w:r>
    </w:p>
    <w:p w:rsidR="003D5FC5" w:rsidRPr="00BB1F6E" w:rsidRDefault="003D5FC5" w:rsidP="00EF55C6">
      <w:pPr>
        <w:autoSpaceDE w:val="0"/>
        <w:autoSpaceDN w:val="0"/>
        <w:adjustRightInd w:val="0"/>
        <w:spacing w:after="0" w:line="360" w:lineRule="auto"/>
        <w:jc w:val="both"/>
        <w:rPr>
          <w:rFonts w:ascii="Times New Roman" w:hAnsi="Times New Roman" w:cs="Times New Roman"/>
          <w:sz w:val="24"/>
          <w:szCs w:val="24"/>
        </w:rPr>
      </w:pPr>
    </w:p>
    <w:p w:rsidR="00BF6B98" w:rsidRPr="00BB1F6E" w:rsidRDefault="00BF6B98" w:rsidP="00EF55C6">
      <w:pPr>
        <w:autoSpaceDE w:val="0"/>
        <w:autoSpaceDN w:val="0"/>
        <w:adjustRightInd w:val="0"/>
        <w:spacing w:after="0" w:line="360" w:lineRule="auto"/>
        <w:jc w:val="both"/>
        <w:rPr>
          <w:rFonts w:ascii="Times New Roman" w:hAnsi="Times New Roman" w:cs="Times New Roman"/>
          <w:sz w:val="24"/>
          <w:szCs w:val="24"/>
        </w:rPr>
      </w:pPr>
      <w:r w:rsidRPr="00BB1F6E">
        <w:rPr>
          <w:rFonts w:ascii="Times New Roman" w:hAnsi="Times New Roman" w:cs="Times New Roman"/>
          <w:sz w:val="24"/>
          <w:szCs w:val="24"/>
        </w:rPr>
        <w:t>Data gathered include information on socio-economic variables of the entrepreneurs such as age, education, household size, location, experience, access to credit and extension services. In this study 50 respondents were interviewed to find out the socio economic condition of them. The selected characteristics included age, family size, land size and occupation.</w:t>
      </w:r>
    </w:p>
    <w:p w:rsidR="009A3A5F" w:rsidRPr="00BB1F6E" w:rsidRDefault="009A3A5F" w:rsidP="00EF55C6">
      <w:pPr>
        <w:autoSpaceDE w:val="0"/>
        <w:autoSpaceDN w:val="0"/>
        <w:adjustRightInd w:val="0"/>
        <w:spacing w:after="0" w:line="360" w:lineRule="auto"/>
        <w:jc w:val="both"/>
        <w:rPr>
          <w:rFonts w:ascii="Times New Roman" w:hAnsi="Times New Roman" w:cs="Times New Roman"/>
          <w:sz w:val="24"/>
          <w:szCs w:val="24"/>
        </w:rPr>
      </w:pPr>
    </w:p>
    <w:p w:rsidR="00BF6B98" w:rsidRPr="00B8624B" w:rsidRDefault="00112ED3" w:rsidP="00EF55C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3.5 </w:t>
      </w:r>
      <w:r w:rsidR="005078CD" w:rsidRPr="00B8624B">
        <w:rPr>
          <w:rFonts w:ascii="Times New Roman" w:hAnsi="Times New Roman" w:cs="Times New Roman"/>
          <w:b/>
          <w:bCs/>
          <w:sz w:val="28"/>
          <w:szCs w:val="28"/>
        </w:rPr>
        <w:t>Measurement of Economic Efficiency</w:t>
      </w:r>
    </w:p>
    <w:p w:rsidR="00842A13" w:rsidRPr="00BB1F6E" w:rsidRDefault="00842A13" w:rsidP="00EF55C6">
      <w:pPr>
        <w:autoSpaceDE w:val="0"/>
        <w:autoSpaceDN w:val="0"/>
        <w:adjustRightInd w:val="0"/>
        <w:spacing w:after="0" w:line="360" w:lineRule="auto"/>
        <w:jc w:val="both"/>
        <w:rPr>
          <w:rFonts w:ascii="Times New Roman" w:hAnsi="Times New Roman" w:cs="Times New Roman"/>
          <w:sz w:val="24"/>
          <w:szCs w:val="24"/>
        </w:rPr>
      </w:pPr>
    </w:p>
    <w:p w:rsidR="005078CD" w:rsidRPr="00BB1F6E" w:rsidRDefault="005078CD" w:rsidP="00EF55C6">
      <w:pPr>
        <w:autoSpaceDE w:val="0"/>
        <w:autoSpaceDN w:val="0"/>
        <w:adjustRightInd w:val="0"/>
        <w:spacing w:after="0" w:line="360" w:lineRule="auto"/>
        <w:jc w:val="both"/>
        <w:rPr>
          <w:rFonts w:ascii="Times New Roman" w:hAnsi="Times New Roman" w:cs="Times New Roman"/>
          <w:sz w:val="24"/>
          <w:szCs w:val="24"/>
        </w:rPr>
      </w:pPr>
      <w:r w:rsidRPr="00BB1F6E">
        <w:rPr>
          <w:rFonts w:ascii="Times New Roman" w:hAnsi="Times New Roman" w:cs="Times New Roman"/>
          <w:sz w:val="24"/>
          <w:szCs w:val="24"/>
        </w:rPr>
        <w:t>Economic efficiency is a term typically used in microeconomics</w:t>
      </w:r>
      <w:r w:rsidR="004D745D" w:rsidRPr="00BB1F6E">
        <w:rPr>
          <w:rFonts w:ascii="Times New Roman" w:hAnsi="Times New Roman" w:cs="Times New Roman"/>
          <w:sz w:val="24"/>
          <w:szCs w:val="24"/>
        </w:rPr>
        <w:t xml:space="preserve"> </w:t>
      </w:r>
      <w:r w:rsidRPr="00BB1F6E">
        <w:rPr>
          <w:rFonts w:ascii="Times New Roman" w:hAnsi="Times New Roman" w:cs="Times New Roman"/>
          <w:sz w:val="24"/>
          <w:szCs w:val="24"/>
        </w:rPr>
        <w:t>when discussing product. It is the study of cattle fattening entrepreneur maximizes the use of their</w:t>
      </w:r>
      <w:r w:rsidR="004D745D" w:rsidRPr="00BB1F6E">
        <w:rPr>
          <w:rFonts w:ascii="Times New Roman" w:hAnsi="Times New Roman" w:cs="Times New Roman"/>
          <w:sz w:val="24"/>
          <w:szCs w:val="24"/>
        </w:rPr>
        <w:t xml:space="preserve"> </w:t>
      </w:r>
      <w:r w:rsidRPr="00BB1F6E">
        <w:rPr>
          <w:rFonts w:ascii="Times New Roman" w:hAnsi="Times New Roman" w:cs="Times New Roman"/>
          <w:sz w:val="24"/>
          <w:szCs w:val="24"/>
        </w:rPr>
        <w:t>socioeconomic inputs so as to maximize the production of goods and services. Production of a unit of</w:t>
      </w:r>
      <w:r w:rsidR="004D745D" w:rsidRPr="00BB1F6E">
        <w:rPr>
          <w:rFonts w:ascii="Times New Roman" w:hAnsi="Times New Roman" w:cs="Times New Roman"/>
          <w:sz w:val="24"/>
          <w:szCs w:val="24"/>
        </w:rPr>
        <w:t xml:space="preserve"> </w:t>
      </w:r>
      <w:r w:rsidRPr="00BB1F6E">
        <w:rPr>
          <w:rFonts w:ascii="Times New Roman" w:hAnsi="Times New Roman" w:cs="Times New Roman"/>
          <w:sz w:val="24"/>
          <w:szCs w:val="24"/>
        </w:rPr>
        <w:t>good is considered to be economically efficient when that unit of good is produced at the lowest possible</w:t>
      </w:r>
      <w:r w:rsidR="004D745D" w:rsidRPr="00BB1F6E">
        <w:rPr>
          <w:rFonts w:ascii="Times New Roman" w:hAnsi="Times New Roman" w:cs="Times New Roman"/>
          <w:sz w:val="24"/>
          <w:szCs w:val="24"/>
        </w:rPr>
        <w:t xml:space="preserve"> </w:t>
      </w:r>
      <w:r w:rsidRPr="00BB1F6E">
        <w:rPr>
          <w:rFonts w:ascii="Times New Roman" w:hAnsi="Times New Roman" w:cs="Times New Roman"/>
          <w:sz w:val="24"/>
          <w:szCs w:val="24"/>
        </w:rPr>
        <w:t>cost. In the present study, the determinants of economic efficiency were modeled in terms of socioeconomics</w:t>
      </w:r>
      <w:r w:rsidR="004D745D" w:rsidRPr="00BB1F6E">
        <w:rPr>
          <w:rFonts w:ascii="Times New Roman" w:hAnsi="Times New Roman" w:cs="Times New Roman"/>
          <w:sz w:val="24"/>
          <w:szCs w:val="24"/>
        </w:rPr>
        <w:t xml:space="preserve"> </w:t>
      </w:r>
      <w:r w:rsidRPr="00BB1F6E">
        <w:rPr>
          <w:rFonts w:ascii="Times New Roman" w:hAnsi="Times New Roman" w:cs="Times New Roman"/>
          <w:sz w:val="24"/>
          <w:szCs w:val="24"/>
        </w:rPr>
        <w:t>variables of the cattle fattening farmers and other factors. The economic efficiency in the</w:t>
      </w:r>
      <w:r w:rsidR="004D745D" w:rsidRPr="00BB1F6E">
        <w:rPr>
          <w:rFonts w:ascii="Times New Roman" w:hAnsi="Times New Roman" w:cs="Times New Roman"/>
          <w:sz w:val="24"/>
          <w:szCs w:val="24"/>
        </w:rPr>
        <w:t xml:space="preserve"> </w:t>
      </w:r>
      <w:r w:rsidRPr="00BB1F6E">
        <w:rPr>
          <w:rFonts w:ascii="Times New Roman" w:hAnsi="Times New Roman" w:cs="Times New Roman"/>
          <w:sz w:val="24"/>
          <w:szCs w:val="24"/>
        </w:rPr>
        <w:t>model was simultaneously estimated with their determinants (</w:t>
      </w:r>
      <w:r w:rsidRPr="00BB1F6E">
        <w:rPr>
          <w:rFonts w:ascii="Times New Roman" w:hAnsi="Times New Roman" w:cs="Times New Roman"/>
          <w:b/>
          <w:sz w:val="24"/>
          <w:szCs w:val="24"/>
        </w:rPr>
        <w:t xml:space="preserve">Okoye </w:t>
      </w:r>
      <w:r w:rsidRPr="00BB1F6E">
        <w:rPr>
          <w:rFonts w:ascii="Times New Roman" w:hAnsi="Times New Roman" w:cs="Times New Roman"/>
          <w:b/>
          <w:i/>
          <w:iCs/>
          <w:sz w:val="24"/>
          <w:szCs w:val="24"/>
        </w:rPr>
        <w:t xml:space="preserve">et.al. </w:t>
      </w:r>
      <w:r w:rsidRPr="00BB1F6E">
        <w:rPr>
          <w:rFonts w:ascii="Times New Roman" w:hAnsi="Times New Roman" w:cs="Times New Roman"/>
          <w:b/>
          <w:sz w:val="24"/>
          <w:szCs w:val="24"/>
        </w:rPr>
        <w:t>2007</w:t>
      </w:r>
      <w:r w:rsidR="004D745D" w:rsidRPr="00BB1F6E">
        <w:rPr>
          <w:rFonts w:ascii="Times New Roman" w:hAnsi="Times New Roman" w:cs="Times New Roman"/>
          <w:sz w:val="24"/>
          <w:szCs w:val="24"/>
        </w:rPr>
        <w:t>)</w:t>
      </w:r>
    </w:p>
    <w:p w:rsidR="00470B29" w:rsidRPr="00BB1F6E" w:rsidRDefault="00470B29" w:rsidP="00EF55C6">
      <w:pPr>
        <w:autoSpaceDE w:val="0"/>
        <w:autoSpaceDN w:val="0"/>
        <w:adjustRightInd w:val="0"/>
        <w:spacing w:after="0" w:line="360" w:lineRule="auto"/>
        <w:jc w:val="both"/>
        <w:rPr>
          <w:rFonts w:ascii="Times New Roman" w:hAnsi="Times New Roman" w:cs="Times New Roman"/>
          <w:b/>
          <w:sz w:val="24"/>
          <w:szCs w:val="24"/>
        </w:rPr>
      </w:pPr>
    </w:p>
    <w:p w:rsidR="0031480C" w:rsidRDefault="0031480C" w:rsidP="00EF55C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4384" behindDoc="1" locked="0" layoutInCell="1" allowOverlap="1">
            <wp:simplePos x="0" y="0"/>
            <wp:positionH relativeFrom="column">
              <wp:posOffset>619125</wp:posOffset>
            </wp:positionH>
            <wp:positionV relativeFrom="paragraph">
              <wp:posOffset>72390</wp:posOffset>
            </wp:positionV>
            <wp:extent cx="4523105" cy="3005455"/>
            <wp:effectExtent l="38100" t="57150" r="106045" b="99695"/>
            <wp:wrapTight wrapText="bothSides">
              <wp:wrapPolygon edited="0">
                <wp:start x="-182" y="-411"/>
                <wp:lineTo x="-182" y="22317"/>
                <wp:lineTo x="21924" y="22317"/>
                <wp:lineTo x="22015" y="22317"/>
                <wp:lineTo x="22106" y="21769"/>
                <wp:lineTo x="22106" y="-137"/>
                <wp:lineTo x="21924" y="-411"/>
                <wp:lineTo x="-182" y="-411"/>
              </wp:wrapPolygon>
            </wp:wrapTight>
            <wp:docPr id="1" name="Picture 1" descr="IMG_1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96.JPG"/>
                    <pic:cNvPicPr/>
                  </pic:nvPicPr>
                  <pic:blipFill>
                    <a:blip r:embed="rId9" cstate="print"/>
                    <a:stretch>
                      <a:fillRect/>
                    </a:stretch>
                  </pic:blipFill>
                  <pic:spPr>
                    <a:xfrm>
                      <a:off x="0" y="0"/>
                      <a:ext cx="4523105" cy="30054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31480C" w:rsidRDefault="0031480C" w:rsidP="00EF55C6">
      <w:pPr>
        <w:autoSpaceDE w:val="0"/>
        <w:autoSpaceDN w:val="0"/>
        <w:adjustRightInd w:val="0"/>
        <w:spacing w:after="0" w:line="360" w:lineRule="auto"/>
        <w:jc w:val="both"/>
        <w:rPr>
          <w:rFonts w:ascii="Times New Roman" w:hAnsi="Times New Roman" w:cs="Times New Roman"/>
          <w:b/>
          <w:sz w:val="24"/>
          <w:szCs w:val="24"/>
        </w:rPr>
      </w:pPr>
    </w:p>
    <w:p w:rsidR="0031480C" w:rsidRDefault="0031480C" w:rsidP="00EF55C6">
      <w:pPr>
        <w:autoSpaceDE w:val="0"/>
        <w:autoSpaceDN w:val="0"/>
        <w:adjustRightInd w:val="0"/>
        <w:spacing w:after="0" w:line="360" w:lineRule="auto"/>
        <w:jc w:val="both"/>
        <w:rPr>
          <w:rFonts w:ascii="Times New Roman" w:hAnsi="Times New Roman" w:cs="Times New Roman"/>
          <w:b/>
          <w:sz w:val="24"/>
          <w:szCs w:val="24"/>
        </w:rPr>
      </w:pPr>
    </w:p>
    <w:p w:rsidR="0031480C" w:rsidRDefault="0031480C" w:rsidP="00EF55C6">
      <w:pPr>
        <w:autoSpaceDE w:val="0"/>
        <w:autoSpaceDN w:val="0"/>
        <w:adjustRightInd w:val="0"/>
        <w:spacing w:after="0" w:line="360" w:lineRule="auto"/>
        <w:jc w:val="both"/>
        <w:rPr>
          <w:rFonts w:ascii="Times New Roman" w:hAnsi="Times New Roman" w:cs="Times New Roman"/>
          <w:b/>
          <w:sz w:val="24"/>
          <w:szCs w:val="24"/>
        </w:rPr>
      </w:pPr>
    </w:p>
    <w:p w:rsidR="0031480C" w:rsidRDefault="0031480C" w:rsidP="00EF55C6">
      <w:pPr>
        <w:autoSpaceDE w:val="0"/>
        <w:autoSpaceDN w:val="0"/>
        <w:adjustRightInd w:val="0"/>
        <w:spacing w:after="0" w:line="360" w:lineRule="auto"/>
        <w:jc w:val="both"/>
        <w:rPr>
          <w:rFonts w:ascii="Times New Roman" w:hAnsi="Times New Roman" w:cs="Times New Roman"/>
          <w:b/>
          <w:sz w:val="24"/>
          <w:szCs w:val="24"/>
        </w:rPr>
      </w:pPr>
    </w:p>
    <w:p w:rsidR="0031480C" w:rsidRDefault="0031480C" w:rsidP="00EF55C6">
      <w:pPr>
        <w:autoSpaceDE w:val="0"/>
        <w:autoSpaceDN w:val="0"/>
        <w:adjustRightInd w:val="0"/>
        <w:spacing w:after="0" w:line="360" w:lineRule="auto"/>
        <w:jc w:val="both"/>
        <w:rPr>
          <w:rFonts w:ascii="Times New Roman" w:hAnsi="Times New Roman" w:cs="Times New Roman"/>
          <w:b/>
          <w:sz w:val="24"/>
          <w:szCs w:val="24"/>
        </w:rPr>
      </w:pPr>
    </w:p>
    <w:p w:rsidR="0031480C" w:rsidRDefault="0031480C" w:rsidP="00EF55C6">
      <w:pPr>
        <w:autoSpaceDE w:val="0"/>
        <w:autoSpaceDN w:val="0"/>
        <w:adjustRightInd w:val="0"/>
        <w:spacing w:after="0" w:line="360" w:lineRule="auto"/>
        <w:jc w:val="both"/>
        <w:rPr>
          <w:rFonts w:ascii="Times New Roman" w:hAnsi="Times New Roman" w:cs="Times New Roman"/>
          <w:b/>
          <w:sz w:val="24"/>
          <w:szCs w:val="24"/>
        </w:rPr>
      </w:pPr>
    </w:p>
    <w:p w:rsidR="0031480C" w:rsidRDefault="0031480C" w:rsidP="00EF55C6">
      <w:pPr>
        <w:autoSpaceDE w:val="0"/>
        <w:autoSpaceDN w:val="0"/>
        <w:adjustRightInd w:val="0"/>
        <w:spacing w:after="0" w:line="360" w:lineRule="auto"/>
        <w:jc w:val="both"/>
        <w:rPr>
          <w:rFonts w:ascii="Times New Roman" w:hAnsi="Times New Roman" w:cs="Times New Roman"/>
          <w:b/>
          <w:sz w:val="24"/>
          <w:szCs w:val="24"/>
        </w:rPr>
      </w:pPr>
    </w:p>
    <w:p w:rsidR="0031480C" w:rsidRDefault="0031480C" w:rsidP="00EF55C6">
      <w:pPr>
        <w:autoSpaceDE w:val="0"/>
        <w:autoSpaceDN w:val="0"/>
        <w:adjustRightInd w:val="0"/>
        <w:spacing w:after="0" w:line="360" w:lineRule="auto"/>
        <w:jc w:val="both"/>
        <w:rPr>
          <w:rFonts w:ascii="Times New Roman" w:hAnsi="Times New Roman" w:cs="Times New Roman"/>
          <w:b/>
          <w:sz w:val="24"/>
          <w:szCs w:val="24"/>
        </w:rPr>
      </w:pPr>
    </w:p>
    <w:p w:rsidR="00470B29" w:rsidRDefault="00470B29" w:rsidP="00EF55C6">
      <w:pPr>
        <w:spacing w:line="360" w:lineRule="auto"/>
        <w:jc w:val="both"/>
        <w:rPr>
          <w:rFonts w:ascii="Times New Roman" w:hAnsi="Times New Roman" w:cs="Times New Roman"/>
          <w:b/>
          <w:bCs/>
          <w:sz w:val="24"/>
          <w:szCs w:val="24"/>
        </w:rPr>
      </w:pPr>
    </w:p>
    <w:p w:rsidR="0031480C" w:rsidRDefault="0031480C" w:rsidP="00EF55C6">
      <w:pPr>
        <w:spacing w:line="360" w:lineRule="auto"/>
        <w:jc w:val="both"/>
        <w:rPr>
          <w:rFonts w:ascii="Times New Roman" w:hAnsi="Times New Roman" w:cs="Times New Roman"/>
          <w:b/>
          <w:bCs/>
          <w:sz w:val="24"/>
          <w:szCs w:val="24"/>
        </w:rPr>
      </w:pPr>
    </w:p>
    <w:p w:rsidR="00EF55C6" w:rsidRDefault="00EF55C6" w:rsidP="00EF55C6">
      <w:pPr>
        <w:spacing w:line="360" w:lineRule="auto"/>
        <w:rPr>
          <w:rFonts w:ascii="Times New Roman" w:hAnsi="Times New Roman" w:cs="Times New Roman"/>
          <w:b/>
          <w:bCs/>
          <w:sz w:val="24"/>
          <w:szCs w:val="24"/>
        </w:rPr>
      </w:pPr>
    </w:p>
    <w:p w:rsidR="0031480C" w:rsidRPr="00B8624B" w:rsidRDefault="00EF55C6" w:rsidP="00EF55C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Fig</w:t>
      </w:r>
      <w:r w:rsidR="00B8624B">
        <w:rPr>
          <w:rFonts w:ascii="Times New Roman" w:hAnsi="Times New Roman" w:cs="Times New Roman"/>
          <w:b/>
          <w:bCs/>
          <w:sz w:val="28"/>
          <w:szCs w:val="28"/>
        </w:rPr>
        <w:t xml:space="preserve">: </w:t>
      </w:r>
      <w:r w:rsidR="00B8624B" w:rsidRPr="00B8624B">
        <w:rPr>
          <w:rFonts w:ascii="Times New Roman" w:hAnsi="Times New Roman" w:cs="Times New Roman"/>
          <w:b/>
          <w:bCs/>
          <w:sz w:val="28"/>
          <w:szCs w:val="28"/>
        </w:rPr>
        <w:t>Beef fattening farm</w:t>
      </w:r>
    </w:p>
    <w:p w:rsidR="0031480C" w:rsidRDefault="0031480C" w:rsidP="00EF55C6">
      <w:pPr>
        <w:spacing w:line="360" w:lineRule="auto"/>
        <w:jc w:val="both"/>
        <w:rPr>
          <w:rFonts w:ascii="Times New Roman" w:hAnsi="Times New Roman" w:cs="Times New Roman"/>
          <w:b/>
          <w:bCs/>
          <w:sz w:val="24"/>
          <w:szCs w:val="24"/>
        </w:rPr>
      </w:pPr>
    </w:p>
    <w:p w:rsidR="0031480C" w:rsidRPr="00BB1F6E" w:rsidRDefault="0031480C" w:rsidP="00EF55C6">
      <w:pPr>
        <w:spacing w:line="360" w:lineRule="auto"/>
        <w:jc w:val="both"/>
        <w:rPr>
          <w:rFonts w:ascii="Times New Roman" w:hAnsi="Times New Roman" w:cs="Times New Roman"/>
          <w:b/>
          <w:bCs/>
          <w:sz w:val="24"/>
          <w:szCs w:val="24"/>
        </w:rPr>
      </w:pPr>
    </w:p>
    <w:p w:rsidR="0031480C" w:rsidRDefault="0031480C" w:rsidP="00EF55C6">
      <w:pPr>
        <w:spacing w:line="360" w:lineRule="auto"/>
        <w:jc w:val="both"/>
        <w:rPr>
          <w:rFonts w:ascii="Times New Roman" w:hAnsi="Times New Roman" w:cs="Times New Roman"/>
          <w:b/>
          <w:bCs/>
          <w:sz w:val="24"/>
          <w:szCs w:val="24"/>
        </w:rPr>
      </w:pPr>
    </w:p>
    <w:p w:rsidR="0031480C" w:rsidRDefault="0031480C" w:rsidP="00EF55C6">
      <w:pPr>
        <w:spacing w:line="360" w:lineRule="auto"/>
        <w:jc w:val="both"/>
        <w:rPr>
          <w:rFonts w:ascii="Times New Roman" w:hAnsi="Times New Roman" w:cs="Times New Roman"/>
          <w:b/>
          <w:bCs/>
          <w:sz w:val="24"/>
          <w:szCs w:val="24"/>
        </w:rPr>
      </w:pPr>
    </w:p>
    <w:p w:rsidR="0031480C" w:rsidRDefault="0031480C" w:rsidP="00EF55C6">
      <w:pPr>
        <w:spacing w:line="360" w:lineRule="auto"/>
        <w:jc w:val="both"/>
        <w:rPr>
          <w:rFonts w:ascii="Times New Roman" w:hAnsi="Times New Roman" w:cs="Times New Roman"/>
          <w:b/>
          <w:bCs/>
          <w:sz w:val="24"/>
          <w:szCs w:val="24"/>
        </w:rPr>
      </w:pPr>
    </w:p>
    <w:p w:rsidR="0031480C" w:rsidRDefault="0031480C" w:rsidP="00EF55C6">
      <w:pPr>
        <w:spacing w:line="360" w:lineRule="auto"/>
        <w:jc w:val="both"/>
        <w:rPr>
          <w:rFonts w:ascii="Times New Roman" w:hAnsi="Times New Roman" w:cs="Times New Roman"/>
          <w:b/>
          <w:bCs/>
          <w:sz w:val="24"/>
          <w:szCs w:val="24"/>
        </w:rPr>
      </w:pPr>
    </w:p>
    <w:p w:rsidR="0031480C" w:rsidRDefault="0031480C" w:rsidP="00EF55C6">
      <w:pPr>
        <w:spacing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center"/>
        <w:rPr>
          <w:rFonts w:ascii="Times New Roman" w:hAnsi="Times New Roman" w:cs="Times New Roman"/>
          <w:b/>
          <w:bCs/>
          <w:sz w:val="28"/>
          <w:szCs w:val="28"/>
        </w:rPr>
      </w:pPr>
    </w:p>
    <w:p w:rsidR="00EF55C6" w:rsidRDefault="00EF55C6" w:rsidP="00EF55C6">
      <w:pPr>
        <w:autoSpaceDE w:val="0"/>
        <w:autoSpaceDN w:val="0"/>
        <w:adjustRightInd w:val="0"/>
        <w:spacing w:after="0" w:line="360" w:lineRule="auto"/>
        <w:jc w:val="center"/>
        <w:rPr>
          <w:rFonts w:ascii="Times New Roman" w:hAnsi="Times New Roman" w:cs="Times New Roman"/>
          <w:b/>
          <w:bCs/>
          <w:sz w:val="28"/>
          <w:szCs w:val="28"/>
        </w:rPr>
      </w:pPr>
    </w:p>
    <w:p w:rsidR="00EF55C6" w:rsidRDefault="00EF55C6" w:rsidP="00EF55C6">
      <w:pPr>
        <w:autoSpaceDE w:val="0"/>
        <w:autoSpaceDN w:val="0"/>
        <w:adjustRightInd w:val="0"/>
        <w:spacing w:after="0" w:line="360" w:lineRule="auto"/>
        <w:jc w:val="center"/>
        <w:rPr>
          <w:rFonts w:ascii="Times New Roman" w:hAnsi="Times New Roman" w:cs="Times New Roman"/>
          <w:b/>
          <w:bCs/>
          <w:sz w:val="28"/>
          <w:szCs w:val="28"/>
        </w:rPr>
      </w:pPr>
    </w:p>
    <w:p w:rsidR="00EF55C6" w:rsidRDefault="00EF55C6" w:rsidP="00EF55C6">
      <w:pPr>
        <w:autoSpaceDE w:val="0"/>
        <w:autoSpaceDN w:val="0"/>
        <w:adjustRightInd w:val="0"/>
        <w:spacing w:after="0" w:line="360" w:lineRule="auto"/>
        <w:jc w:val="center"/>
        <w:rPr>
          <w:rFonts w:ascii="Times New Roman" w:hAnsi="Times New Roman" w:cs="Times New Roman"/>
          <w:b/>
          <w:bCs/>
          <w:sz w:val="28"/>
          <w:szCs w:val="28"/>
        </w:rPr>
      </w:pPr>
    </w:p>
    <w:p w:rsidR="00EF55C6" w:rsidRDefault="00EF55C6" w:rsidP="00EF55C6">
      <w:pPr>
        <w:autoSpaceDE w:val="0"/>
        <w:autoSpaceDN w:val="0"/>
        <w:adjustRightInd w:val="0"/>
        <w:spacing w:after="0" w:line="360" w:lineRule="auto"/>
        <w:jc w:val="center"/>
        <w:rPr>
          <w:rFonts w:ascii="Times New Roman" w:hAnsi="Times New Roman" w:cs="Times New Roman"/>
          <w:b/>
          <w:bCs/>
          <w:sz w:val="28"/>
          <w:szCs w:val="28"/>
        </w:rPr>
      </w:pPr>
    </w:p>
    <w:p w:rsidR="00EF55C6" w:rsidRDefault="00EF55C6" w:rsidP="00EF55C6">
      <w:pPr>
        <w:autoSpaceDE w:val="0"/>
        <w:autoSpaceDN w:val="0"/>
        <w:adjustRightInd w:val="0"/>
        <w:spacing w:after="0" w:line="360" w:lineRule="auto"/>
        <w:jc w:val="center"/>
        <w:rPr>
          <w:rFonts w:ascii="Times New Roman" w:hAnsi="Times New Roman" w:cs="Times New Roman"/>
          <w:b/>
          <w:bCs/>
          <w:sz w:val="28"/>
          <w:szCs w:val="28"/>
        </w:rPr>
      </w:pPr>
    </w:p>
    <w:p w:rsidR="00EF55C6" w:rsidRDefault="00EF55C6" w:rsidP="00EF55C6">
      <w:pPr>
        <w:autoSpaceDE w:val="0"/>
        <w:autoSpaceDN w:val="0"/>
        <w:adjustRightInd w:val="0"/>
        <w:spacing w:after="0" w:line="360" w:lineRule="auto"/>
        <w:jc w:val="center"/>
        <w:rPr>
          <w:rFonts w:ascii="Times New Roman" w:hAnsi="Times New Roman" w:cs="Times New Roman"/>
          <w:b/>
          <w:bCs/>
          <w:sz w:val="28"/>
          <w:szCs w:val="28"/>
        </w:rPr>
      </w:pPr>
    </w:p>
    <w:p w:rsidR="0031480C" w:rsidRPr="00E95B02" w:rsidRDefault="00B8624B" w:rsidP="00EF55C6">
      <w:pPr>
        <w:autoSpaceDE w:val="0"/>
        <w:autoSpaceDN w:val="0"/>
        <w:adjustRightInd w:val="0"/>
        <w:spacing w:after="0" w:line="360" w:lineRule="auto"/>
        <w:jc w:val="center"/>
        <w:rPr>
          <w:rFonts w:ascii="Times New Roman" w:hAnsi="Times New Roman" w:cs="Times New Roman"/>
          <w:b/>
          <w:bCs/>
          <w:sz w:val="28"/>
          <w:szCs w:val="28"/>
        </w:rPr>
      </w:pPr>
      <w:r w:rsidRPr="00E95B02">
        <w:rPr>
          <w:rFonts w:ascii="Times New Roman" w:hAnsi="Times New Roman" w:cs="Times New Roman"/>
          <w:b/>
          <w:bCs/>
          <w:sz w:val="28"/>
          <w:szCs w:val="28"/>
        </w:rPr>
        <w:lastRenderedPageBreak/>
        <w:t>CHAPTER</w:t>
      </w:r>
      <w:r w:rsidR="00E95B02">
        <w:rPr>
          <w:rFonts w:ascii="Times New Roman" w:hAnsi="Times New Roman" w:cs="Times New Roman"/>
          <w:b/>
          <w:bCs/>
          <w:sz w:val="28"/>
          <w:szCs w:val="28"/>
        </w:rPr>
        <w:t xml:space="preserve"> IV</w:t>
      </w:r>
    </w:p>
    <w:p w:rsidR="0031480C" w:rsidRPr="00B8624B" w:rsidRDefault="0031480C" w:rsidP="00EF55C6">
      <w:pPr>
        <w:autoSpaceDE w:val="0"/>
        <w:autoSpaceDN w:val="0"/>
        <w:adjustRightInd w:val="0"/>
        <w:spacing w:after="0" w:line="360" w:lineRule="auto"/>
        <w:jc w:val="center"/>
        <w:rPr>
          <w:rFonts w:ascii="Times New Roman" w:hAnsi="Times New Roman" w:cs="Times New Roman"/>
          <w:b/>
          <w:sz w:val="28"/>
          <w:szCs w:val="28"/>
        </w:rPr>
      </w:pPr>
      <w:r w:rsidRPr="00B8624B">
        <w:rPr>
          <w:rFonts w:ascii="Times New Roman" w:hAnsi="Times New Roman" w:cs="Times New Roman"/>
          <w:b/>
          <w:sz w:val="28"/>
          <w:szCs w:val="28"/>
        </w:rPr>
        <w:t>Results and Discussion</w:t>
      </w:r>
    </w:p>
    <w:p w:rsidR="00CD5DCD" w:rsidRPr="00BB1F6E" w:rsidRDefault="00CD5DCD" w:rsidP="00EF55C6">
      <w:pPr>
        <w:autoSpaceDE w:val="0"/>
        <w:autoSpaceDN w:val="0"/>
        <w:adjustRightInd w:val="0"/>
        <w:spacing w:after="0" w:line="360" w:lineRule="auto"/>
        <w:jc w:val="center"/>
        <w:rPr>
          <w:rFonts w:ascii="Times New Roman" w:hAnsi="Times New Roman" w:cs="Times New Roman"/>
          <w:b/>
          <w:sz w:val="24"/>
          <w:szCs w:val="24"/>
        </w:rPr>
      </w:pPr>
    </w:p>
    <w:p w:rsidR="00CD5DCD" w:rsidRDefault="00EF55C6" w:rsidP="00EF55C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204360" w:rsidRPr="00BB1F6E">
        <w:rPr>
          <w:rFonts w:ascii="Times New Roman" w:hAnsi="Times New Roman" w:cs="Times New Roman"/>
          <w:b/>
          <w:bCs/>
          <w:sz w:val="24"/>
          <w:szCs w:val="24"/>
        </w:rPr>
        <w:t xml:space="preserve">Socioeconomic Characteristics of Cattle fattening farmers of </w:t>
      </w:r>
      <w:r w:rsidR="00842A13" w:rsidRPr="00BB1F6E">
        <w:rPr>
          <w:rFonts w:ascii="Times New Roman" w:hAnsi="Times New Roman" w:cs="Times New Roman"/>
          <w:b/>
          <w:bCs/>
          <w:sz w:val="24"/>
          <w:szCs w:val="24"/>
        </w:rPr>
        <w:t>the study areas</w:t>
      </w:r>
    </w:p>
    <w:p w:rsidR="00CD5DCD" w:rsidRPr="00EF55C6" w:rsidRDefault="00CD5DCD" w:rsidP="00EF55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From the obtained data, the frequency of different variables was calculated as percentage. The study reveals that the female are more involved (42%) than males 24% as stated in table 1. Both male &amp; female are involved in beef fattening program about 34% of total respondents.</w:t>
      </w:r>
    </w:p>
    <w:p w:rsidR="00465193" w:rsidRPr="00BB1F6E" w:rsidRDefault="00465193" w:rsidP="00EF55C6">
      <w:pPr>
        <w:autoSpaceDE w:val="0"/>
        <w:autoSpaceDN w:val="0"/>
        <w:adjustRightInd w:val="0"/>
        <w:spacing w:after="0" w:line="360" w:lineRule="auto"/>
        <w:jc w:val="both"/>
        <w:rPr>
          <w:rFonts w:ascii="Times New Roman" w:hAnsi="Times New Roman" w:cs="Times New Roman"/>
          <w:b/>
          <w:sz w:val="24"/>
          <w:szCs w:val="24"/>
        </w:rPr>
      </w:pPr>
    </w:p>
    <w:p w:rsidR="00B163AD" w:rsidRPr="0031480C" w:rsidRDefault="00B163AD" w:rsidP="00EF55C6">
      <w:pPr>
        <w:autoSpaceDE w:val="0"/>
        <w:autoSpaceDN w:val="0"/>
        <w:adjustRightInd w:val="0"/>
        <w:spacing w:after="0" w:line="360" w:lineRule="auto"/>
        <w:jc w:val="both"/>
        <w:rPr>
          <w:rFonts w:ascii="Times New Roman" w:hAnsi="Times New Roman" w:cs="Times New Roman"/>
          <w:b/>
          <w:bCs/>
          <w:sz w:val="24"/>
          <w:szCs w:val="24"/>
        </w:rPr>
      </w:pPr>
      <w:r w:rsidRPr="00BB1F6E">
        <w:rPr>
          <w:rFonts w:ascii="Times New Roman" w:hAnsi="Times New Roman" w:cs="Times New Roman"/>
          <w:b/>
          <w:bCs/>
          <w:sz w:val="24"/>
          <w:szCs w:val="24"/>
        </w:rPr>
        <w:t>Table</w:t>
      </w:r>
      <w:r w:rsidR="00104C36">
        <w:rPr>
          <w:rFonts w:ascii="Times New Roman" w:hAnsi="Times New Roman" w:cs="Times New Roman"/>
          <w:b/>
          <w:bCs/>
          <w:sz w:val="24"/>
          <w:szCs w:val="24"/>
        </w:rPr>
        <w:t>:</w:t>
      </w:r>
      <w:r w:rsidRPr="00BB1F6E">
        <w:rPr>
          <w:rFonts w:ascii="Times New Roman" w:hAnsi="Times New Roman" w:cs="Times New Roman"/>
          <w:b/>
          <w:bCs/>
          <w:sz w:val="24"/>
          <w:szCs w:val="24"/>
        </w:rPr>
        <w:t xml:space="preserve"> 1. Distribution of Cattle Farmers according to their sex, age, education</w:t>
      </w:r>
      <w:r w:rsidR="00470B29" w:rsidRPr="00BB1F6E">
        <w:rPr>
          <w:rFonts w:ascii="Times New Roman" w:hAnsi="Times New Roman" w:cs="Times New Roman"/>
          <w:b/>
          <w:bCs/>
          <w:sz w:val="24"/>
          <w:szCs w:val="24"/>
        </w:rPr>
        <w:t>, farm</w:t>
      </w:r>
      <w:r w:rsidRPr="00BB1F6E">
        <w:rPr>
          <w:rFonts w:ascii="Times New Roman" w:hAnsi="Times New Roman" w:cs="Times New Roman"/>
          <w:b/>
          <w:bCs/>
          <w:sz w:val="24"/>
          <w:szCs w:val="24"/>
        </w:rPr>
        <w:t xml:space="preserve"> </w:t>
      </w:r>
      <w:r w:rsidR="00470B29" w:rsidRPr="00BB1F6E">
        <w:rPr>
          <w:rFonts w:ascii="Times New Roman" w:hAnsi="Times New Roman" w:cs="Times New Roman"/>
          <w:b/>
          <w:bCs/>
          <w:sz w:val="24"/>
          <w:szCs w:val="24"/>
        </w:rPr>
        <w:t>size, Social</w:t>
      </w:r>
      <w:r w:rsidR="00454250" w:rsidRPr="00BB1F6E">
        <w:rPr>
          <w:rFonts w:ascii="Times New Roman" w:hAnsi="Times New Roman" w:cs="Times New Roman"/>
          <w:b/>
          <w:bCs/>
          <w:sz w:val="24"/>
          <w:szCs w:val="24"/>
        </w:rPr>
        <w:t xml:space="preserve"> status,</w:t>
      </w:r>
      <w:r w:rsidR="00AD416D" w:rsidRPr="00BB1F6E">
        <w:rPr>
          <w:rFonts w:ascii="Times New Roman" w:hAnsi="Times New Roman" w:cs="Times New Roman"/>
          <w:b/>
          <w:bCs/>
          <w:sz w:val="24"/>
          <w:szCs w:val="24"/>
        </w:rPr>
        <w:t xml:space="preserve"> </w:t>
      </w:r>
      <w:r w:rsidR="00454250" w:rsidRPr="00BB1F6E">
        <w:rPr>
          <w:rFonts w:ascii="Times New Roman" w:hAnsi="Times New Roman" w:cs="Times New Roman"/>
          <w:b/>
          <w:bCs/>
          <w:sz w:val="24"/>
          <w:szCs w:val="24"/>
        </w:rPr>
        <w:t xml:space="preserve">Supply in </w:t>
      </w:r>
      <w:r w:rsidR="00470B29" w:rsidRPr="00BB1F6E">
        <w:rPr>
          <w:rFonts w:ascii="Times New Roman" w:hAnsi="Times New Roman" w:cs="Times New Roman"/>
          <w:b/>
          <w:bCs/>
          <w:sz w:val="24"/>
          <w:szCs w:val="24"/>
        </w:rPr>
        <w:t>market, Expenditure</w:t>
      </w:r>
      <w:r w:rsidR="00AD416D" w:rsidRPr="00BB1F6E">
        <w:rPr>
          <w:rFonts w:ascii="Times New Roman" w:hAnsi="Times New Roman" w:cs="Times New Roman"/>
          <w:b/>
          <w:bCs/>
          <w:sz w:val="24"/>
          <w:szCs w:val="24"/>
        </w:rPr>
        <w:t xml:space="preserve"> and</w:t>
      </w:r>
      <w:r w:rsidRPr="00BB1F6E">
        <w:rPr>
          <w:rFonts w:ascii="Times New Roman" w:hAnsi="Times New Roman" w:cs="Times New Roman"/>
          <w:b/>
          <w:bCs/>
          <w:sz w:val="24"/>
          <w:szCs w:val="24"/>
        </w:rPr>
        <w:t xml:space="preserve"> household size</w:t>
      </w:r>
    </w:p>
    <w:tbl>
      <w:tblPr>
        <w:tblStyle w:val="TableGrid"/>
        <w:tblpPr w:leftFromText="180" w:rightFromText="180" w:vertAnchor="text" w:horzAnchor="margin" w:tblpXSpec="center" w:tblpY="178"/>
        <w:tblW w:w="901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383"/>
        <w:gridCol w:w="2287"/>
        <w:gridCol w:w="3348"/>
      </w:tblGrid>
      <w:tr w:rsidR="00B51C60" w:rsidRPr="00BB1F6E" w:rsidTr="006B30CC">
        <w:tc>
          <w:tcPr>
            <w:tcW w:w="3383" w:type="dxa"/>
          </w:tcPr>
          <w:p w:rsidR="00B51C60" w:rsidRPr="0031480C" w:rsidRDefault="00B51C60" w:rsidP="00EF55C6">
            <w:pPr>
              <w:spacing w:line="360" w:lineRule="auto"/>
              <w:jc w:val="center"/>
              <w:rPr>
                <w:rFonts w:ascii="Times New Roman" w:hAnsi="Times New Roman" w:cs="Times New Roman"/>
                <w:b/>
                <w:sz w:val="24"/>
                <w:szCs w:val="24"/>
              </w:rPr>
            </w:pPr>
            <w:r w:rsidRPr="0031480C">
              <w:rPr>
                <w:rFonts w:ascii="Times New Roman" w:hAnsi="Times New Roman" w:cs="Times New Roman"/>
                <w:b/>
                <w:sz w:val="24"/>
                <w:szCs w:val="24"/>
              </w:rPr>
              <w:t>Variables</w:t>
            </w:r>
          </w:p>
        </w:tc>
        <w:tc>
          <w:tcPr>
            <w:tcW w:w="2287" w:type="dxa"/>
          </w:tcPr>
          <w:p w:rsidR="00B51C60" w:rsidRPr="0031480C" w:rsidRDefault="00B51C60" w:rsidP="00EF55C6">
            <w:pPr>
              <w:spacing w:line="360" w:lineRule="auto"/>
              <w:jc w:val="center"/>
              <w:rPr>
                <w:rFonts w:ascii="Times New Roman" w:hAnsi="Times New Roman" w:cs="Times New Roman"/>
                <w:b/>
                <w:sz w:val="24"/>
                <w:szCs w:val="24"/>
              </w:rPr>
            </w:pPr>
            <w:r w:rsidRPr="0031480C">
              <w:rPr>
                <w:rFonts w:ascii="Times New Roman" w:hAnsi="Times New Roman" w:cs="Times New Roman"/>
                <w:b/>
                <w:sz w:val="24"/>
                <w:szCs w:val="24"/>
              </w:rPr>
              <w:t>Frequency</w:t>
            </w:r>
          </w:p>
        </w:tc>
        <w:tc>
          <w:tcPr>
            <w:tcW w:w="3348" w:type="dxa"/>
          </w:tcPr>
          <w:p w:rsidR="00B51C60" w:rsidRPr="0031480C" w:rsidRDefault="00B51C60" w:rsidP="00EF55C6">
            <w:pPr>
              <w:spacing w:line="360" w:lineRule="auto"/>
              <w:jc w:val="center"/>
              <w:rPr>
                <w:rFonts w:ascii="Times New Roman" w:hAnsi="Times New Roman" w:cs="Times New Roman"/>
                <w:b/>
                <w:sz w:val="24"/>
                <w:szCs w:val="24"/>
              </w:rPr>
            </w:pPr>
            <w:r w:rsidRPr="0031480C">
              <w:rPr>
                <w:rFonts w:ascii="Times New Roman" w:hAnsi="Times New Roman" w:cs="Times New Roman"/>
                <w:b/>
                <w:sz w:val="24"/>
                <w:szCs w:val="24"/>
              </w:rPr>
              <w:t>Percentage (%)</w:t>
            </w:r>
          </w:p>
        </w:tc>
      </w:tr>
      <w:tr w:rsidR="00B51C60" w:rsidRPr="00BB1F6E" w:rsidTr="006B30CC">
        <w:tc>
          <w:tcPr>
            <w:tcW w:w="3383" w:type="dxa"/>
          </w:tcPr>
          <w:p w:rsidR="00B51C60" w:rsidRPr="0031480C" w:rsidRDefault="005712AF" w:rsidP="00EF55C6">
            <w:pPr>
              <w:spacing w:line="360" w:lineRule="auto"/>
              <w:jc w:val="center"/>
              <w:rPr>
                <w:rFonts w:ascii="Times New Roman" w:hAnsi="Times New Roman" w:cs="Times New Roman"/>
                <w:i/>
                <w:sz w:val="24"/>
                <w:szCs w:val="24"/>
              </w:rPr>
            </w:pPr>
            <w:r w:rsidRPr="005712AF">
              <w:rPr>
                <w:rFonts w:ascii="Times New Roman" w:hAnsi="Times New Roman" w:cs="Times New Roman"/>
                <w:b/>
                <w:noProof/>
                <w:sz w:val="24"/>
                <w:szCs w:val="24"/>
              </w:rPr>
              <w:pict>
                <v:shape id="_x0000_s1032" type="#_x0000_t32" style="position:absolute;left:0;text-align:left;margin-left:-2.65pt;margin-top:.6pt;width:447.75pt;height:0;flip:x;z-index:251665408;mso-position-horizontal-relative:text;mso-position-vertical-relative:text" o:connectortype="straight"/>
              </w:pict>
            </w:r>
            <w:r w:rsidR="0066718F" w:rsidRPr="0031480C">
              <w:rPr>
                <w:rFonts w:ascii="Times New Roman" w:hAnsi="Times New Roman" w:cs="Times New Roman"/>
                <w:i/>
                <w:sz w:val="24"/>
                <w:szCs w:val="24"/>
              </w:rPr>
              <w:t>Gender</w:t>
            </w:r>
          </w:p>
        </w:tc>
        <w:tc>
          <w:tcPr>
            <w:tcW w:w="2287" w:type="dxa"/>
          </w:tcPr>
          <w:p w:rsidR="00B51C60" w:rsidRPr="00BB1F6E" w:rsidRDefault="00B51C60" w:rsidP="00EF55C6">
            <w:pPr>
              <w:spacing w:line="360" w:lineRule="auto"/>
              <w:jc w:val="center"/>
              <w:rPr>
                <w:rFonts w:ascii="Times New Roman" w:hAnsi="Times New Roman" w:cs="Times New Roman"/>
                <w:sz w:val="24"/>
                <w:szCs w:val="24"/>
                <w:u w:val="single"/>
              </w:rPr>
            </w:pPr>
          </w:p>
        </w:tc>
        <w:tc>
          <w:tcPr>
            <w:tcW w:w="3348" w:type="dxa"/>
          </w:tcPr>
          <w:p w:rsidR="00B51C60" w:rsidRPr="00BB1F6E" w:rsidRDefault="00B51C60" w:rsidP="00EF55C6">
            <w:pPr>
              <w:spacing w:line="360" w:lineRule="auto"/>
              <w:jc w:val="center"/>
              <w:rPr>
                <w:rFonts w:ascii="Times New Roman" w:hAnsi="Times New Roman" w:cs="Times New Roman"/>
                <w:sz w:val="24"/>
                <w:szCs w:val="24"/>
                <w:u w:val="single"/>
              </w:rPr>
            </w:pPr>
          </w:p>
        </w:tc>
      </w:tr>
      <w:tr w:rsidR="00B51C60" w:rsidRPr="00BB1F6E" w:rsidTr="006B30CC">
        <w:tc>
          <w:tcPr>
            <w:tcW w:w="3383" w:type="dxa"/>
          </w:tcPr>
          <w:p w:rsidR="00B51C60" w:rsidRPr="00BB1F6E" w:rsidRDefault="00B51C6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Male</w:t>
            </w:r>
          </w:p>
          <w:p w:rsidR="00B51C60" w:rsidRPr="00BB1F6E" w:rsidRDefault="00B51C6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Female</w:t>
            </w:r>
          </w:p>
          <w:p w:rsidR="00B51C60" w:rsidRPr="00BB1F6E" w:rsidRDefault="00B51C6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Both</w:t>
            </w:r>
          </w:p>
          <w:p w:rsidR="00B51C60" w:rsidRPr="00BB1F6E" w:rsidRDefault="00B51C60" w:rsidP="00EF55C6">
            <w:pPr>
              <w:spacing w:line="360" w:lineRule="auto"/>
              <w:jc w:val="center"/>
              <w:rPr>
                <w:rFonts w:ascii="Times New Roman" w:hAnsi="Times New Roman" w:cs="Times New Roman"/>
                <w:b/>
                <w:sz w:val="24"/>
                <w:szCs w:val="24"/>
                <w:u w:val="single"/>
              </w:rPr>
            </w:pPr>
            <w:r w:rsidRPr="00BB1F6E">
              <w:rPr>
                <w:rFonts w:ascii="Times New Roman" w:hAnsi="Times New Roman" w:cs="Times New Roman"/>
                <w:sz w:val="24"/>
                <w:szCs w:val="24"/>
              </w:rPr>
              <w:t>Total</w:t>
            </w:r>
          </w:p>
        </w:tc>
        <w:tc>
          <w:tcPr>
            <w:tcW w:w="2287" w:type="dxa"/>
          </w:tcPr>
          <w:p w:rsidR="00B51C60" w:rsidRPr="00BB1F6E" w:rsidRDefault="00E038B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12 persons</w:t>
            </w:r>
          </w:p>
          <w:p w:rsidR="00E038B0" w:rsidRPr="00BB1F6E" w:rsidRDefault="00E038B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21 persons</w:t>
            </w:r>
          </w:p>
          <w:p w:rsidR="00E038B0" w:rsidRPr="00BB1F6E" w:rsidRDefault="00E038B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17 persons</w:t>
            </w:r>
          </w:p>
          <w:p w:rsidR="00E038B0" w:rsidRPr="00BB1F6E" w:rsidRDefault="00E038B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50 persons</w:t>
            </w:r>
          </w:p>
        </w:tc>
        <w:tc>
          <w:tcPr>
            <w:tcW w:w="3348" w:type="dxa"/>
          </w:tcPr>
          <w:p w:rsidR="00B51C60"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24</w:t>
            </w:r>
          </w:p>
          <w:p w:rsidR="00E038B0"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42</w:t>
            </w:r>
          </w:p>
          <w:p w:rsidR="00E038B0" w:rsidRPr="00BB1F6E" w:rsidRDefault="00E038B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34</w:t>
            </w:r>
          </w:p>
        </w:tc>
      </w:tr>
      <w:tr w:rsidR="00B51C60" w:rsidRPr="00BB1F6E" w:rsidTr="006B30CC">
        <w:tc>
          <w:tcPr>
            <w:tcW w:w="3383" w:type="dxa"/>
          </w:tcPr>
          <w:p w:rsidR="00B51C60" w:rsidRPr="0031480C" w:rsidRDefault="00B51C60" w:rsidP="00EF55C6">
            <w:pPr>
              <w:spacing w:line="360" w:lineRule="auto"/>
              <w:jc w:val="center"/>
              <w:rPr>
                <w:rFonts w:ascii="Times New Roman" w:hAnsi="Times New Roman" w:cs="Times New Roman"/>
                <w:i/>
                <w:sz w:val="24"/>
                <w:szCs w:val="24"/>
              </w:rPr>
            </w:pPr>
            <w:r w:rsidRPr="0031480C">
              <w:rPr>
                <w:rFonts w:ascii="Times New Roman" w:hAnsi="Times New Roman" w:cs="Times New Roman"/>
                <w:i/>
                <w:sz w:val="24"/>
                <w:szCs w:val="24"/>
              </w:rPr>
              <w:t>Education level</w:t>
            </w:r>
          </w:p>
        </w:tc>
        <w:tc>
          <w:tcPr>
            <w:tcW w:w="2287" w:type="dxa"/>
          </w:tcPr>
          <w:p w:rsidR="00B51C60" w:rsidRPr="00BB1F6E" w:rsidRDefault="00B51C60" w:rsidP="00EF55C6">
            <w:pPr>
              <w:spacing w:line="360" w:lineRule="auto"/>
              <w:jc w:val="center"/>
              <w:rPr>
                <w:rFonts w:ascii="Times New Roman" w:hAnsi="Times New Roman" w:cs="Times New Roman"/>
                <w:b/>
                <w:sz w:val="24"/>
                <w:szCs w:val="24"/>
                <w:u w:val="single"/>
              </w:rPr>
            </w:pPr>
          </w:p>
        </w:tc>
        <w:tc>
          <w:tcPr>
            <w:tcW w:w="3348" w:type="dxa"/>
          </w:tcPr>
          <w:p w:rsidR="00B51C60" w:rsidRPr="00BB1F6E" w:rsidRDefault="00B51C60" w:rsidP="00EF55C6">
            <w:pPr>
              <w:spacing w:line="360" w:lineRule="auto"/>
              <w:jc w:val="center"/>
              <w:rPr>
                <w:rFonts w:ascii="Times New Roman" w:hAnsi="Times New Roman" w:cs="Times New Roman"/>
                <w:b/>
                <w:sz w:val="24"/>
                <w:szCs w:val="24"/>
                <w:u w:val="single"/>
              </w:rPr>
            </w:pPr>
          </w:p>
        </w:tc>
      </w:tr>
      <w:tr w:rsidR="00B51C60" w:rsidRPr="00BB1F6E" w:rsidTr="006B30CC">
        <w:tc>
          <w:tcPr>
            <w:tcW w:w="3383" w:type="dxa"/>
          </w:tcPr>
          <w:p w:rsidR="00B51C60" w:rsidRPr="00BB1F6E" w:rsidRDefault="00B51C6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Illiterate</w:t>
            </w:r>
          </w:p>
          <w:p w:rsidR="00B51C60" w:rsidRPr="00BB1F6E" w:rsidRDefault="00B51C6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Primary</w:t>
            </w:r>
          </w:p>
          <w:p w:rsidR="00B51C60" w:rsidRPr="00BB1F6E" w:rsidRDefault="00B51C6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S.S.C</w:t>
            </w:r>
          </w:p>
          <w:p w:rsidR="00B51C60" w:rsidRPr="00BB1F6E" w:rsidRDefault="00B51C6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H.S.C</w:t>
            </w:r>
          </w:p>
          <w:p w:rsidR="00B51C60" w:rsidRPr="00BB1F6E" w:rsidRDefault="00B51C6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Others</w:t>
            </w:r>
          </w:p>
          <w:p w:rsidR="00B51C60" w:rsidRPr="00BB1F6E" w:rsidRDefault="00B51C60" w:rsidP="00EF55C6">
            <w:pPr>
              <w:spacing w:line="360" w:lineRule="auto"/>
              <w:jc w:val="center"/>
              <w:rPr>
                <w:rFonts w:ascii="Times New Roman" w:hAnsi="Times New Roman" w:cs="Times New Roman"/>
                <w:b/>
                <w:sz w:val="24"/>
                <w:szCs w:val="24"/>
                <w:u w:val="single"/>
              </w:rPr>
            </w:pPr>
            <w:r w:rsidRPr="00BB1F6E">
              <w:rPr>
                <w:rFonts w:ascii="Times New Roman" w:hAnsi="Times New Roman" w:cs="Times New Roman"/>
                <w:sz w:val="24"/>
                <w:szCs w:val="24"/>
              </w:rPr>
              <w:t>Totals</w:t>
            </w:r>
          </w:p>
        </w:tc>
        <w:tc>
          <w:tcPr>
            <w:tcW w:w="2287" w:type="dxa"/>
          </w:tcPr>
          <w:p w:rsidR="00B51C60" w:rsidRPr="00BB1F6E" w:rsidRDefault="00E038B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12 persons</w:t>
            </w:r>
          </w:p>
          <w:p w:rsidR="00E038B0" w:rsidRPr="00BB1F6E" w:rsidRDefault="00E038B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23 persons</w:t>
            </w:r>
          </w:p>
          <w:p w:rsidR="00E038B0" w:rsidRPr="00BB1F6E" w:rsidRDefault="00E038B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07 persons</w:t>
            </w:r>
          </w:p>
          <w:p w:rsidR="00E038B0" w:rsidRPr="00BB1F6E" w:rsidRDefault="00E038B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06 persons</w:t>
            </w:r>
          </w:p>
          <w:p w:rsidR="00E038B0" w:rsidRPr="00BB1F6E" w:rsidRDefault="00E038B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02 persons</w:t>
            </w:r>
          </w:p>
        </w:tc>
        <w:tc>
          <w:tcPr>
            <w:tcW w:w="3348" w:type="dxa"/>
          </w:tcPr>
          <w:p w:rsidR="00B51C60"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24</w:t>
            </w:r>
          </w:p>
          <w:p w:rsidR="00E038B0"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46</w:t>
            </w:r>
          </w:p>
          <w:p w:rsidR="00E038B0"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14</w:t>
            </w:r>
          </w:p>
          <w:p w:rsidR="00E038B0"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12</w:t>
            </w:r>
          </w:p>
          <w:p w:rsidR="00E038B0" w:rsidRPr="00BB1F6E" w:rsidRDefault="00AD416D"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w:t>
            </w:r>
            <w:r w:rsidR="00E038B0" w:rsidRPr="00BB1F6E">
              <w:rPr>
                <w:rFonts w:ascii="Times New Roman" w:hAnsi="Times New Roman" w:cs="Times New Roman"/>
                <w:sz w:val="24"/>
                <w:szCs w:val="24"/>
              </w:rPr>
              <w:t>4</w:t>
            </w:r>
          </w:p>
        </w:tc>
      </w:tr>
      <w:tr w:rsidR="003E5A86" w:rsidRPr="00BB1F6E" w:rsidTr="006B30CC">
        <w:tc>
          <w:tcPr>
            <w:tcW w:w="3383" w:type="dxa"/>
          </w:tcPr>
          <w:p w:rsidR="003E5A86" w:rsidRPr="0031480C" w:rsidRDefault="003E5A86" w:rsidP="00EF55C6">
            <w:pPr>
              <w:spacing w:line="360" w:lineRule="auto"/>
              <w:jc w:val="center"/>
              <w:rPr>
                <w:rFonts w:ascii="Times New Roman" w:hAnsi="Times New Roman" w:cs="Times New Roman"/>
                <w:i/>
                <w:sz w:val="24"/>
                <w:szCs w:val="24"/>
              </w:rPr>
            </w:pPr>
            <w:r w:rsidRPr="0031480C">
              <w:rPr>
                <w:rFonts w:ascii="Times New Roman" w:hAnsi="Times New Roman" w:cs="Times New Roman"/>
                <w:i/>
                <w:sz w:val="24"/>
                <w:szCs w:val="24"/>
              </w:rPr>
              <w:t>Social status</w:t>
            </w:r>
          </w:p>
        </w:tc>
        <w:tc>
          <w:tcPr>
            <w:tcW w:w="2287" w:type="dxa"/>
          </w:tcPr>
          <w:p w:rsidR="003E5A86" w:rsidRPr="00BB1F6E" w:rsidRDefault="003E5A86" w:rsidP="00EF55C6">
            <w:pPr>
              <w:spacing w:line="360" w:lineRule="auto"/>
              <w:jc w:val="center"/>
              <w:rPr>
                <w:rFonts w:ascii="Times New Roman" w:hAnsi="Times New Roman" w:cs="Times New Roman"/>
                <w:b/>
                <w:sz w:val="24"/>
                <w:szCs w:val="24"/>
                <w:u w:val="single"/>
              </w:rPr>
            </w:pPr>
          </w:p>
        </w:tc>
        <w:tc>
          <w:tcPr>
            <w:tcW w:w="3348" w:type="dxa"/>
          </w:tcPr>
          <w:p w:rsidR="003E5A86" w:rsidRPr="00BB1F6E" w:rsidRDefault="003E5A86" w:rsidP="00EF55C6">
            <w:pPr>
              <w:spacing w:line="360" w:lineRule="auto"/>
              <w:jc w:val="center"/>
              <w:rPr>
                <w:rFonts w:ascii="Times New Roman" w:hAnsi="Times New Roman" w:cs="Times New Roman"/>
                <w:b/>
                <w:sz w:val="24"/>
                <w:szCs w:val="24"/>
                <w:u w:val="single"/>
              </w:rPr>
            </w:pPr>
          </w:p>
        </w:tc>
      </w:tr>
      <w:tr w:rsidR="003E5A86" w:rsidRPr="00BB1F6E" w:rsidTr="006B30CC">
        <w:tc>
          <w:tcPr>
            <w:tcW w:w="3383" w:type="dxa"/>
          </w:tcPr>
          <w:p w:rsidR="003E5A86" w:rsidRPr="00BB1F6E" w:rsidRDefault="003E5A86"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Poor</w:t>
            </w:r>
          </w:p>
          <w:p w:rsidR="003E5A86" w:rsidRPr="00BB1F6E" w:rsidRDefault="003044A3"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Moderate</w:t>
            </w:r>
          </w:p>
          <w:p w:rsidR="003E5A86" w:rsidRPr="00BB1F6E" w:rsidRDefault="007D4859"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R</w:t>
            </w:r>
            <w:r w:rsidR="003E5A86" w:rsidRPr="00BB1F6E">
              <w:rPr>
                <w:rFonts w:ascii="Times New Roman" w:hAnsi="Times New Roman" w:cs="Times New Roman"/>
                <w:sz w:val="24"/>
                <w:szCs w:val="24"/>
              </w:rPr>
              <w:t>ich</w:t>
            </w:r>
          </w:p>
        </w:tc>
        <w:tc>
          <w:tcPr>
            <w:tcW w:w="2287" w:type="dxa"/>
          </w:tcPr>
          <w:p w:rsidR="003E5A86" w:rsidRPr="00BB1F6E" w:rsidRDefault="007B2445"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10</w:t>
            </w:r>
            <w:r w:rsidR="00CD5DCD">
              <w:rPr>
                <w:rFonts w:ascii="Times New Roman" w:hAnsi="Times New Roman" w:cs="Times New Roman"/>
                <w:sz w:val="24"/>
                <w:szCs w:val="24"/>
              </w:rPr>
              <w:t xml:space="preserve"> </w:t>
            </w:r>
            <w:r w:rsidRPr="00BB1F6E">
              <w:rPr>
                <w:rFonts w:ascii="Times New Roman" w:hAnsi="Times New Roman" w:cs="Times New Roman"/>
                <w:sz w:val="24"/>
                <w:szCs w:val="24"/>
              </w:rPr>
              <w:t>Farmers</w:t>
            </w:r>
          </w:p>
          <w:p w:rsidR="007B2445" w:rsidRPr="00BB1F6E" w:rsidRDefault="007B2445"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26</w:t>
            </w:r>
            <w:r w:rsidR="00CD5DCD">
              <w:rPr>
                <w:rFonts w:ascii="Times New Roman" w:hAnsi="Times New Roman" w:cs="Times New Roman"/>
                <w:sz w:val="24"/>
                <w:szCs w:val="24"/>
              </w:rPr>
              <w:t xml:space="preserve"> </w:t>
            </w:r>
            <w:r w:rsidRPr="00BB1F6E">
              <w:rPr>
                <w:rFonts w:ascii="Times New Roman" w:hAnsi="Times New Roman" w:cs="Times New Roman"/>
                <w:sz w:val="24"/>
                <w:szCs w:val="24"/>
              </w:rPr>
              <w:t>Farmers</w:t>
            </w:r>
          </w:p>
          <w:p w:rsidR="007B2445" w:rsidRPr="00BB1F6E" w:rsidRDefault="007B2445"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14 farmers</w:t>
            </w:r>
          </w:p>
        </w:tc>
        <w:tc>
          <w:tcPr>
            <w:tcW w:w="3348" w:type="dxa"/>
          </w:tcPr>
          <w:p w:rsidR="003E5A86"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20</w:t>
            </w:r>
          </w:p>
          <w:p w:rsidR="007B2445"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52</w:t>
            </w:r>
          </w:p>
          <w:p w:rsidR="007B2445" w:rsidRPr="00BB1F6E" w:rsidRDefault="007B2445"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w:t>
            </w:r>
            <w:r w:rsidR="00E55088" w:rsidRPr="00BB1F6E">
              <w:rPr>
                <w:rFonts w:ascii="Times New Roman" w:hAnsi="Times New Roman" w:cs="Times New Roman"/>
                <w:sz w:val="24"/>
                <w:szCs w:val="24"/>
              </w:rPr>
              <w:t>8</w:t>
            </w:r>
          </w:p>
        </w:tc>
      </w:tr>
      <w:tr w:rsidR="00B51C60" w:rsidRPr="00BB1F6E" w:rsidTr="006B30CC">
        <w:tc>
          <w:tcPr>
            <w:tcW w:w="3383" w:type="dxa"/>
          </w:tcPr>
          <w:p w:rsidR="00B51C60" w:rsidRPr="0031480C" w:rsidRDefault="00B51C60" w:rsidP="00EF55C6">
            <w:pPr>
              <w:spacing w:line="360" w:lineRule="auto"/>
              <w:jc w:val="center"/>
              <w:rPr>
                <w:rFonts w:ascii="Times New Roman" w:hAnsi="Times New Roman" w:cs="Times New Roman"/>
                <w:i/>
                <w:sz w:val="24"/>
                <w:szCs w:val="24"/>
              </w:rPr>
            </w:pPr>
            <w:r w:rsidRPr="0031480C">
              <w:rPr>
                <w:rFonts w:ascii="Times New Roman" w:hAnsi="Times New Roman" w:cs="Times New Roman"/>
                <w:i/>
                <w:sz w:val="24"/>
                <w:szCs w:val="24"/>
              </w:rPr>
              <w:t>Farm size</w:t>
            </w:r>
          </w:p>
        </w:tc>
        <w:tc>
          <w:tcPr>
            <w:tcW w:w="2287" w:type="dxa"/>
          </w:tcPr>
          <w:p w:rsidR="00B51C60" w:rsidRPr="00BB1F6E" w:rsidRDefault="00B51C60" w:rsidP="00EF55C6">
            <w:pPr>
              <w:spacing w:line="360" w:lineRule="auto"/>
              <w:jc w:val="center"/>
              <w:rPr>
                <w:rFonts w:ascii="Times New Roman" w:hAnsi="Times New Roman" w:cs="Times New Roman"/>
                <w:b/>
                <w:sz w:val="24"/>
                <w:szCs w:val="24"/>
                <w:u w:val="single"/>
              </w:rPr>
            </w:pPr>
          </w:p>
        </w:tc>
        <w:tc>
          <w:tcPr>
            <w:tcW w:w="3348" w:type="dxa"/>
          </w:tcPr>
          <w:p w:rsidR="00B51C60" w:rsidRPr="00BB1F6E" w:rsidRDefault="00B51C60" w:rsidP="00EF55C6">
            <w:pPr>
              <w:spacing w:line="360" w:lineRule="auto"/>
              <w:jc w:val="center"/>
              <w:rPr>
                <w:rFonts w:ascii="Times New Roman" w:hAnsi="Times New Roman" w:cs="Times New Roman"/>
                <w:b/>
                <w:sz w:val="24"/>
                <w:szCs w:val="24"/>
                <w:u w:val="single"/>
              </w:rPr>
            </w:pPr>
          </w:p>
        </w:tc>
      </w:tr>
      <w:tr w:rsidR="00B51C60" w:rsidRPr="00BB1F6E" w:rsidTr="006B30CC">
        <w:tc>
          <w:tcPr>
            <w:tcW w:w="3383" w:type="dxa"/>
          </w:tcPr>
          <w:p w:rsidR="00B51C60" w:rsidRPr="00BB1F6E" w:rsidRDefault="00B51C6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01-05</w:t>
            </w:r>
          </w:p>
          <w:p w:rsidR="00B51C60" w:rsidRPr="00BB1F6E" w:rsidRDefault="00B51C6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05-10</w:t>
            </w:r>
          </w:p>
          <w:p w:rsidR="00B51C60" w:rsidRPr="00BB1F6E" w:rsidRDefault="00B51C6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lastRenderedPageBreak/>
              <w:t>10-15</w:t>
            </w:r>
          </w:p>
          <w:p w:rsidR="00B51C60" w:rsidRPr="00BB1F6E" w:rsidRDefault="00B51C60"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15-20</w:t>
            </w:r>
          </w:p>
        </w:tc>
        <w:tc>
          <w:tcPr>
            <w:tcW w:w="2287" w:type="dxa"/>
          </w:tcPr>
          <w:p w:rsidR="00B51C60" w:rsidRPr="00BB1F6E" w:rsidRDefault="00AD416D"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lastRenderedPageBreak/>
              <w:t>0</w:t>
            </w:r>
            <w:r w:rsidR="00E038B0" w:rsidRPr="00BB1F6E">
              <w:rPr>
                <w:rFonts w:ascii="Times New Roman" w:hAnsi="Times New Roman" w:cs="Times New Roman"/>
                <w:sz w:val="24"/>
                <w:szCs w:val="24"/>
              </w:rPr>
              <w:t>34 farms</w:t>
            </w:r>
          </w:p>
          <w:p w:rsidR="00E038B0" w:rsidRPr="00BB1F6E" w:rsidRDefault="00AD416D"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w:t>
            </w:r>
            <w:r w:rsidR="00E038B0" w:rsidRPr="00BB1F6E">
              <w:rPr>
                <w:rFonts w:ascii="Times New Roman" w:hAnsi="Times New Roman" w:cs="Times New Roman"/>
                <w:sz w:val="24"/>
                <w:szCs w:val="24"/>
              </w:rPr>
              <w:t>8 farms</w:t>
            </w:r>
          </w:p>
          <w:p w:rsidR="00E038B0" w:rsidRPr="00BB1F6E" w:rsidRDefault="00AD416D"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lastRenderedPageBreak/>
              <w:t>0</w:t>
            </w:r>
            <w:r w:rsidR="00E038B0" w:rsidRPr="00BB1F6E">
              <w:rPr>
                <w:rFonts w:ascii="Times New Roman" w:hAnsi="Times New Roman" w:cs="Times New Roman"/>
                <w:sz w:val="24"/>
                <w:szCs w:val="24"/>
              </w:rPr>
              <w:t>5 farms</w:t>
            </w:r>
          </w:p>
          <w:p w:rsidR="00E038B0" w:rsidRPr="00BB1F6E" w:rsidRDefault="00AD416D"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w:t>
            </w:r>
            <w:r w:rsidR="00E038B0" w:rsidRPr="00BB1F6E">
              <w:rPr>
                <w:rFonts w:ascii="Times New Roman" w:hAnsi="Times New Roman" w:cs="Times New Roman"/>
                <w:sz w:val="24"/>
                <w:szCs w:val="24"/>
              </w:rPr>
              <w:t>3 farms</w:t>
            </w:r>
          </w:p>
        </w:tc>
        <w:tc>
          <w:tcPr>
            <w:tcW w:w="3348" w:type="dxa"/>
          </w:tcPr>
          <w:p w:rsidR="00B51C60"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lastRenderedPageBreak/>
              <w:t>68</w:t>
            </w:r>
          </w:p>
          <w:p w:rsidR="00E038B0"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16</w:t>
            </w:r>
          </w:p>
          <w:p w:rsidR="00E038B0"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lastRenderedPageBreak/>
              <w:t>10</w:t>
            </w:r>
          </w:p>
          <w:p w:rsidR="00E038B0" w:rsidRPr="00BB1F6E" w:rsidRDefault="00AD416D"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w:t>
            </w:r>
            <w:r w:rsidR="00E038B0" w:rsidRPr="00BB1F6E">
              <w:rPr>
                <w:rFonts w:ascii="Times New Roman" w:hAnsi="Times New Roman" w:cs="Times New Roman"/>
                <w:sz w:val="24"/>
                <w:szCs w:val="24"/>
              </w:rPr>
              <w:t>6</w:t>
            </w:r>
          </w:p>
        </w:tc>
      </w:tr>
      <w:tr w:rsidR="003E5A86" w:rsidRPr="00BB1F6E" w:rsidTr="006B30CC">
        <w:tc>
          <w:tcPr>
            <w:tcW w:w="3383" w:type="dxa"/>
          </w:tcPr>
          <w:p w:rsidR="003E5A86" w:rsidRPr="0031480C" w:rsidRDefault="003E5A86" w:rsidP="00EF55C6">
            <w:pPr>
              <w:autoSpaceDE w:val="0"/>
              <w:autoSpaceDN w:val="0"/>
              <w:adjustRightInd w:val="0"/>
              <w:spacing w:line="360" w:lineRule="auto"/>
              <w:jc w:val="center"/>
              <w:rPr>
                <w:rFonts w:ascii="Times New Roman" w:hAnsi="Times New Roman" w:cs="Times New Roman"/>
                <w:i/>
                <w:sz w:val="24"/>
                <w:szCs w:val="24"/>
              </w:rPr>
            </w:pPr>
            <w:r w:rsidRPr="0031480C">
              <w:rPr>
                <w:rFonts w:ascii="Times New Roman" w:hAnsi="Times New Roman" w:cs="Times New Roman"/>
                <w:i/>
                <w:sz w:val="24"/>
                <w:szCs w:val="24"/>
              </w:rPr>
              <w:lastRenderedPageBreak/>
              <w:t>Expenditure</w:t>
            </w:r>
            <w:r w:rsidR="00E50D9F" w:rsidRPr="0031480C">
              <w:rPr>
                <w:rFonts w:ascii="Times New Roman" w:hAnsi="Times New Roman" w:cs="Times New Roman"/>
                <w:i/>
                <w:sz w:val="24"/>
                <w:szCs w:val="24"/>
              </w:rPr>
              <w:t xml:space="preserve"> (Tk/day/animal)</w:t>
            </w:r>
          </w:p>
        </w:tc>
        <w:tc>
          <w:tcPr>
            <w:tcW w:w="2287" w:type="dxa"/>
          </w:tcPr>
          <w:p w:rsidR="003E5A86" w:rsidRPr="00BB1F6E" w:rsidRDefault="003E5A86" w:rsidP="00EF55C6">
            <w:pPr>
              <w:spacing w:line="360" w:lineRule="auto"/>
              <w:jc w:val="center"/>
              <w:rPr>
                <w:rFonts w:ascii="Times New Roman" w:hAnsi="Times New Roman" w:cs="Times New Roman"/>
                <w:b/>
                <w:sz w:val="24"/>
                <w:szCs w:val="24"/>
                <w:u w:val="single"/>
              </w:rPr>
            </w:pPr>
          </w:p>
        </w:tc>
        <w:tc>
          <w:tcPr>
            <w:tcW w:w="3348" w:type="dxa"/>
          </w:tcPr>
          <w:p w:rsidR="003E5A86" w:rsidRPr="00BB1F6E" w:rsidRDefault="003E5A86" w:rsidP="00EF55C6">
            <w:pPr>
              <w:spacing w:line="360" w:lineRule="auto"/>
              <w:jc w:val="center"/>
              <w:rPr>
                <w:rFonts w:ascii="Times New Roman" w:hAnsi="Times New Roman" w:cs="Times New Roman"/>
                <w:b/>
                <w:sz w:val="24"/>
                <w:szCs w:val="24"/>
                <w:u w:val="single"/>
              </w:rPr>
            </w:pPr>
          </w:p>
        </w:tc>
      </w:tr>
      <w:tr w:rsidR="003E5A86" w:rsidRPr="00BB1F6E" w:rsidTr="006B30CC">
        <w:tc>
          <w:tcPr>
            <w:tcW w:w="3383" w:type="dxa"/>
          </w:tcPr>
          <w:p w:rsidR="003E5A86" w:rsidRPr="00BB1F6E" w:rsidRDefault="00E50D9F" w:rsidP="00EF55C6">
            <w:pPr>
              <w:autoSpaceDE w:val="0"/>
              <w:autoSpaceDN w:val="0"/>
              <w:adjustRightInd w:val="0"/>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200-250</w:t>
            </w:r>
          </w:p>
          <w:p w:rsidR="003E5A86" w:rsidRPr="00BB1F6E" w:rsidRDefault="00E50D9F" w:rsidP="00EF55C6">
            <w:pPr>
              <w:autoSpaceDE w:val="0"/>
              <w:autoSpaceDN w:val="0"/>
              <w:adjustRightInd w:val="0"/>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250-300</w:t>
            </w:r>
          </w:p>
          <w:p w:rsidR="003E5A86" w:rsidRPr="00BB1F6E" w:rsidRDefault="00E50D9F" w:rsidP="00EF55C6">
            <w:pPr>
              <w:autoSpaceDE w:val="0"/>
              <w:autoSpaceDN w:val="0"/>
              <w:adjustRightInd w:val="0"/>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300-350</w:t>
            </w:r>
          </w:p>
          <w:p w:rsidR="003E5A86" w:rsidRPr="00BB1F6E" w:rsidRDefault="00E50D9F" w:rsidP="00EF55C6">
            <w:pPr>
              <w:autoSpaceDE w:val="0"/>
              <w:autoSpaceDN w:val="0"/>
              <w:adjustRightInd w:val="0"/>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350-400</w:t>
            </w:r>
          </w:p>
          <w:p w:rsidR="003E5A86" w:rsidRPr="00BB1F6E" w:rsidRDefault="003E5A86" w:rsidP="00EF55C6">
            <w:pPr>
              <w:autoSpaceDE w:val="0"/>
              <w:autoSpaceDN w:val="0"/>
              <w:adjustRightInd w:val="0"/>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&gt;45</w:t>
            </w:r>
            <w:r w:rsidR="00E50D9F" w:rsidRPr="00BB1F6E">
              <w:rPr>
                <w:rFonts w:ascii="Times New Roman" w:hAnsi="Times New Roman" w:cs="Times New Roman"/>
                <w:sz w:val="24"/>
                <w:szCs w:val="24"/>
              </w:rPr>
              <w:t>0</w:t>
            </w:r>
          </w:p>
        </w:tc>
        <w:tc>
          <w:tcPr>
            <w:tcW w:w="2287" w:type="dxa"/>
          </w:tcPr>
          <w:p w:rsidR="003E5A86" w:rsidRPr="00BB1F6E" w:rsidRDefault="00F21C46"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26 farms</w:t>
            </w:r>
          </w:p>
          <w:p w:rsidR="00F21C46" w:rsidRPr="00BB1F6E" w:rsidRDefault="00F21C46"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12 farms</w:t>
            </w:r>
          </w:p>
          <w:p w:rsidR="00F21C46" w:rsidRPr="00BB1F6E" w:rsidRDefault="00F21C46"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03 farms</w:t>
            </w:r>
          </w:p>
          <w:p w:rsidR="00F21C46" w:rsidRPr="00BB1F6E" w:rsidRDefault="00F21C46"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06 farms</w:t>
            </w:r>
          </w:p>
          <w:p w:rsidR="00F21C46" w:rsidRPr="00BB1F6E" w:rsidRDefault="00F21C46"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03 farms</w:t>
            </w:r>
          </w:p>
        </w:tc>
        <w:tc>
          <w:tcPr>
            <w:tcW w:w="3348" w:type="dxa"/>
          </w:tcPr>
          <w:p w:rsidR="003E5A86"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52</w:t>
            </w:r>
          </w:p>
          <w:p w:rsidR="00F21C46"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25</w:t>
            </w:r>
          </w:p>
          <w:p w:rsidR="00F21C46" w:rsidRPr="00BB1F6E" w:rsidRDefault="00AD416D"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w:t>
            </w:r>
            <w:r w:rsidR="00E55088" w:rsidRPr="00BB1F6E">
              <w:rPr>
                <w:rFonts w:ascii="Times New Roman" w:hAnsi="Times New Roman" w:cs="Times New Roman"/>
                <w:sz w:val="24"/>
                <w:szCs w:val="24"/>
              </w:rPr>
              <w:t>6</w:t>
            </w:r>
          </w:p>
          <w:p w:rsidR="00F21C46"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11</w:t>
            </w:r>
          </w:p>
          <w:p w:rsidR="00F21C46" w:rsidRPr="00BB1F6E" w:rsidRDefault="00AD416D"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w:t>
            </w:r>
            <w:r w:rsidR="00F21C46" w:rsidRPr="00BB1F6E">
              <w:rPr>
                <w:rFonts w:ascii="Times New Roman" w:hAnsi="Times New Roman" w:cs="Times New Roman"/>
                <w:sz w:val="24"/>
                <w:szCs w:val="24"/>
              </w:rPr>
              <w:t>6</w:t>
            </w:r>
          </w:p>
        </w:tc>
      </w:tr>
      <w:tr w:rsidR="003E5A86" w:rsidRPr="00BB1F6E" w:rsidTr="006B30CC">
        <w:tc>
          <w:tcPr>
            <w:tcW w:w="3383" w:type="dxa"/>
          </w:tcPr>
          <w:p w:rsidR="003E5A86" w:rsidRPr="0031480C" w:rsidRDefault="003E5A86" w:rsidP="00EF55C6">
            <w:pPr>
              <w:autoSpaceDE w:val="0"/>
              <w:autoSpaceDN w:val="0"/>
              <w:adjustRightInd w:val="0"/>
              <w:spacing w:line="360" w:lineRule="auto"/>
              <w:jc w:val="center"/>
              <w:rPr>
                <w:rFonts w:ascii="Times New Roman" w:hAnsi="Times New Roman" w:cs="Times New Roman"/>
                <w:i/>
                <w:sz w:val="24"/>
                <w:szCs w:val="24"/>
              </w:rPr>
            </w:pPr>
            <w:r w:rsidRPr="0031480C">
              <w:rPr>
                <w:rFonts w:ascii="Times New Roman" w:hAnsi="Times New Roman" w:cs="Times New Roman"/>
                <w:i/>
                <w:sz w:val="24"/>
                <w:szCs w:val="24"/>
              </w:rPr>
              <w:t>Supply in market</w:t>
            </w:r>
          </w:p>
        </w:tc>
        <w:tc>
          <w:tcPr>
            <w:tcW w:w="2287" w:type="dxa"/>
          </w:tcPr>
          <w:p w:rsidR="003E5A86" w:rsidRPr="00BB1F6E" w:rsidRDefault="003E5A86" w:rsidP="00EF55C6">
            <w:pPr>
              <w:spacing w:line="360" w:lineRule="auto"/>
              <w:jc w:val="center"/>
              <w:rPr>
                <w:rFonts w:ascii="Times New Roman" w:hAnsi="Times New Roman" w:cs="Times New Roman"/>
                <w:b/>
                <w:sz w:val="24"/>
                <w:szCs w:val="24"/>
                <w:u w:val="single"/>
              </w:rPr>
            </w:pPr>
          </w:p>
        </w:tc>
        <w:tc>
          <w:tcPr>
            <w:tcW w:w="3348" w:type="dxa"/>
          </w:tcPr>
          <w:p w:rsidR="003E5A86" w:rsidRPr="00BB1F6E" w:rsidRDefault="003E5A86" w:rsidP="00EF55C6">
            <w:pPr>
              <w:spacing w:line="360" w:lineRule="auto"/>
              <w:jc w:val="center"/>
              <w:rPr>
                <w:rFonts w:ascii="Times New Roman" w:hAnsi="Times New Roman" w:cs="Times New Roman"/>
                <w:b/>
                <w:sz w:val="24"/>
                <w:szCs w:val="24"/>
                <w:u w:val="single"/>
              </w:rPr>
            </w:pPr>
          </w:p>
        </w:tc>
      </w:tr>
      <w:tr w:rsidR="003E5A86" w:rsidRPr="00BB1F6E" w:rsidTr="006B30CC">
        <w:tc>
          <w:tcPr>
            <w:tcW w:w="3383" w:type="dxa"/>
          </w:tcPr>
          <w:p w:rsidR="003E5A86" w:rsidRPr="00BB1F6E" w:rsidRDefault="003E5A86" w:rsidP="00EF55C6">
            <w:pPr>
              <w:autoSpaceDE w:val="0"/>
              <w:autoSpaceDN w:val="0"/>
              <w:adjustRightInd w:val="0"/>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Locally</w:t>
            </w:r>
          </w:p>
          <w:p w:rsidR="003E5A86" w:rsidRPr="00BB1F6E" w:rsidRDefault="003E5A86" w:rsidP="00EF55C6">
            <w:pPr>
              <w:autoSpaceDE w:val="0"/>
              <w:autoSpaceDN w:val="0"/>
              <w:adjustRightInd w:val="0"/>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Chittagong</w:t>
            </w:r>
          </w:p>
          <w:p w:rsidR="003E5A86" w:rsidRPr="00BB1F6E" w:rsidRDefault="003E5A86" w:rsidP="00EF55C6">
            <w:pPr>
              <w:autoSpaceDE w:val="0"/>
              <w:autoSpaceDN w:val="0"/>
              <w:adjustRightInd w:val="0"/>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Dhaka</w:t>
            </w:r>
          </w:p>
          <w:p w:rsidR="003E5A86" w:rsidRPr="00BB1F6E" w:rsidRDefault="003E5A86" w:rsidP="00EF55C6">
            <w:pPr>
              <w:autoSpaceDE w:val="0"/>
              <w:autoSpaceDN w:val="0"/>
              <w:adjustRightInd w:val="0"/>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Bepari</w:t>
            </w:r>
          </w:p>
        </w:tc>
        <w:tc>
          <w:tcPr>
            <w:tcW w:w="2287" w:type="dxa"/>
          </w:tcPr>
          <w:p w:rsidR="003E5A86" w:rsidRPr="00BB1F6E" w:rsidRDefault="00F21C46"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18 families</w:t>
            </w:r>
          </w:p>
          <w:p w:rsidR="00F21C46" w:rsidRPr="00BB1F6E" w:rsidRDefault="00AD416D"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w:t>
            </w:r>
            <w:r w:rsidR="00F21C46" w:rsidRPr="00BB1F6E">
              <w:rPr>
                <w:rFonts w:ascii="Times New Roman" w:hAnsi="Times New Roman" w:cs="Times New Roman"/>
                <w:sz w:val="24"/>
                <w:szCs w:val="24"/>
              </w:rPr>
              <w:t>7 families</w:t>
            </w:r>
          </w:p>
          <w:p w:rsidR="00F21C46" w:rsidRPr="00BB1F6E" w:rsidRDefault="00F21C46"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21 families</w:t>
            </w:r>
          </w:p>
          <w:p w:rsidR="00F21C46" w:rsidRPr="00BB1F6E" w:rsidRDefault="00F21C46"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04 families</w:t>
            </w:r>
          </w:p>
        </w:tc>
        <w:tc>
          <w:tcPr>
            <w:tcW w:w="3348" w:type="dxa"/>
          </w:tcPr>
          <w:p w:rsidR="003E5A86"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36</w:t>
            </w:r>
          </w:p>
          <w:p w:rsidR="00F21C46"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14</w:t>
            </w:r>
          </w:p>
          <w:p w:rsidR="00F21C46"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42</w:t>
            </w:r>
          </w:p>
          <w:p w:rsidR="00F21C46" w:rsidRPr="00BB1F6E" w:rsidRDefault="00AD416D"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w:t>
            </w:r>
            <w:r w:rsidR="00F21C46" w:rsidRPr="00BB1F6E">
              <w:rPr>
                <w:rFonts w:ascii="Times New Roman" w:hAnsi="Times New Roman" w:cs="Times New Roman"/>
                <w:sz w:val="24"/>
                <w:szCs w:val="24"/>
              </w:rPr>
              <w:t>8</w:t>
            </w:r>
          </w:p>
        </w:tc>
      </w:tr>
    </w:tbl>
    <w:p w:rsidR="00C03D01" w:rsidRDefault="00C03D01" w:rsidP="00EF55C6">
      <w:pPr>
        <w:autoSpaceDE w:val="0"/>
        <w:autoSpaceDN w:val="0"/>
        <w:adjustRightInd w:val="0"/>
        <w:spacing w:after="0" w:line="360" w:lineRule="auto"/>
        <w:jc w:val="both"/>
        <w:rPr>
          <w:rFonts w:ascii="Times New Roman" w:hAnsi="Times New Roman" w:cs="Times New Roman"/>
          <w:sz w:val="24"/>
          <w:szCs w:val="24"/>
        </w:rPr>
      </w:pPr>
    </w:p>
    <w:p w:rsidR="00EF55C6" w:rsidRPr="00BB1F6E" w:rsidRDefault="00EF55C6" w:rsidP="00EF55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Among the involved respondents persons educated up to primary education are more interested (46%) whereas the respondents about HSC level are the least (4%). It is stated that the farmers of moderate class are more interested (52%) but the poor farmers are less interested (20%) in beef fattening program, rich people are also involved about 28% in the same program. In the beef fattening program the small sizes farm containing 1-5 cattle are found more prevalent than the other categories. Farm sizes containing 15-20 beef cattle are found less prevalent (6%). The farmers expedite about 200-250 take /day/ cattle are found the most (52%) whereas the farmers group expending &gt; 450 taka/ day/ animal are found the least (6%). Most of the farmers are supply their animals in Dhaka market (42%), least of them to bepari.</w:t>
      </w:r>
    </w:p>
    <w:p w:rsidR="00C03D01" w:rsidRDefault="00E55088" w:rsidP="00EF55C6">
      <w:pPr>
        <w:autoSpaceDE w:val="0"/>
        <w:autoSpaceDN w:val="0"/>
        <w:adjustRightInd w:val="0"/>
        <w:spacing w:after="0" w:line="360" w:lineRule="auto"/>
        <w:jc w:val="both"/>
        <w:rPr>
          <w:rFonts w:ascii="Times New Roman" w:hAnsi="Times New Roman" w:cs="Times New Roman"/>
          <w:sz w:val="24"/>
          <w:szCs w:val="24"/>
        </w:rPr>
      </w:pPr>
      <w:r w:rsidRPr="00BB1F6E">
        <w:rPr>
          <w:rFonts w:ascii="Times New Roman" w:hAnsi="Times New Roman" w:cs="Times New Roman"/>
          <w:sz w:val="24"/>
          <w:szCs w:val="24"/>
        </w:rPr>
        <w:t>It implies that cattle fattening enterprise is profitable alternative income opportunities in rural areas. Most of the participating farms were satisfied with the supplemental net income earning from cattle fattening with short duration.</w:t>
      </w:r>
    </w:p>
    <w:p w:rsidR="00EF55C6" w:rsidRDefault="00EF55C6" w:rsidP="00EF55C6">
      <w:pPr>
        <w:autoSpaceDE w:val="0"/>
        <w:autoSpaceDN w:val="0"/>
        <w:adjustRightInd w:val="0"/>
        <w:spacing w:after="0" w:line="360" w:lineRule="auto"/>
        <w:jc w:val="both"/>
        <w:rPr>
          <w:rFonts w:ascii="Times New Roman" w:hAnsi="Times New Roman" w:cs="Times New Roman"/>
          <w:sz w:val="24"/>
          <w:szCs w:val="24"/>
        </w:rPr>
      </w:pPr>
    </w:p>
    <w:p w:rsidR="00EF55C6" w:rsidRPr="00BB1F6E" w:rsidRDefault="00EF55C6" w:rsidP="00EF55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4.2. </w:t>
      </w:r>
      <w:r w:rsidRPr="00BB1F6E">
        <w:rPr>
          <w:rFonts w:ascii="Times New Roman" w:hAnsi="Times New Roman" w:cs="Times New Roman"/>
          <w:b/>
          <w:bCs/>
          <w:sz w:val="24"/>
          <w:szCs w:val="24"/>
        </w:rPr>
        <w:t>Factors associated with cattle fattening</w:t>
      </w:r>
    </w:p>
    <w:p w:rsidR="0023656C" w:rsidRDefault="00E55088" w:rsidP="00EF55C6">
      <w:pPr>
        <w:autoSpaceDE w:val="0"/>
        <w:autoSpaceDN w:val="0"/>
        <w:adjustRightInd w:val="0"/>
        <w:spacing w:after="0" w:line="360" w:lineRule="auto"/>
        <w:jc w:val="both"/>
        <w:rPr>
          <w:rFonts w:ascii="Times New Roman" w:hAnsi="Times New Roman" w:cs="Times New Roman"/>
          <w:sz w:val="24"/>
          <w:szCs w:val="24"/>
        </w:rPr>
      </w:pPr>
      <w:r w:rsidRPr="00BB1F6E">
        <w:rPr>
          <w:rFonts w:ascii="Times New Roman" w:hAnsi="Times New Roman" w:cs="Times New Roman"/>
          <w:sz w:val="24"/>
          <w:szCs w:val="24"/>
        </w:rPr>
        <w:t xml:space="preserve"> </w:t>
      </w: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r w:rsidRPr="00494063">
        <w:rPr>
          <w:rFonts w:ascii="Times New Roman" w:hAnsi="Times New Roman" w:cs="Times New Roman"/>
          <w:bCs/>
          <w:sz w:val="24"/>
          <w:szCs w:val="24"/>
        </w:rPr>
        <w:t>Several factors</w:t>
      </w:r>
      <w:r>
        <w:rPr>
          <w:rFonts w:ascii="Times New Roman" w:hAnsi="Times New Roman" w:cs="Times New Roman"/>
          <w:bCs/>
          <w:sz w:val="24"/>
          <w:szCs w:val="24"/>
        </w:rPr>
        <w:t xml:space="preserve"> are associated in beef fattening program are also considered in this study and the frequency of different parameters are stated in table 2. The farmers continue their program for 2-3 months are found in highest frequency (46%) of the respondents whereas the fattening period for &gt;7 months is found at lowest frequency 6%.</w:t>
      </w: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0B5750" w:rsidRDefault="00E55088" w:rsidP="00EF55C6">
      <w:pPr>
        <w:autoSpaceDE w:val="0"/>
        <w:autoSpaceDN w:val="0"/>
        <w:adjustRightInd w:val="0"/>
        <w:spacing w:after="0" w:line="360" w:lineRule="auto"/>
        <w:jc w:val="both"/>
        <w:rPr>
          <w:rFonts w:ascii="Times New Roman" w:hAnsi="Times New Roman" w:cs="Times New Roman"/>
          <w:b/>
          <w:bCs/>
          <w:sz w:val="24"/>
          <w:szCs w:val="24"/>
        </w:rPr>
      </w:pPr>
      <w:r w:rsidRPr="00BB1F6E">
        <w:rPr>
          <w:rFonts w:ascii="Times New Roman" w:hAnsi="Times New Roman" w:cs="Times New Roman"/>
          <w:b/>
          <w:bCs/>
          <w:sz w:val="24"/>
          <w:szCs w:val="24"/>
        </w:rPr>
        <w:t>Table</w:t>
      </w:r>
      <w:r w:rsidR="00104C36">
        <w:rPr>
          <w:rFonts w:ascii="Times New Roman" w:hAnsi="Times New Roman" w:cs="Times New Roman"/>
          <w:b/>
          <w:bCs/>
          <w:sz w:val="24"/>
          <w:szCs w:val="24"/>
        </w:rPr>
        <w:t>:</w:t>
      </w:r>
      <w:r w:rsidRPr="00BB1F6E">
        <w:rPr>
          <w:rFonts w:ascii="Times New Roman" w:hAnsi="Times New Roman" w:cs="Times New Roman"/>
          <w:b/>
          <w:bCs/>
          <w:sz w:val="24"/>
          <w:szCs w:val="24"/>
        </w:rPr>
        <w:t xml:space="preserve"> </w:t>
      </w:r>
      <w:r w:rsidR="00C03D01" w:rsidRPr="00BB1F6E">
        <w:rPr>
          <w:rFonts w:ascii="Times New Roman" w:hAnsi="Times New Roman" w:cs="Times New Roman"/>
          <w:b/>
          <w:bCs/>
          <w:sz w:val="24"/>
          <w:szCs w:val="24"/>
        </w:rPr>
        <w:t>2</w:t>
      </w:r>
      <w:r w:rsidR="00104C36" w:rsidRPr="00BB1F6E">
        <w:rPr>
          <w:rFonts w:ascii="Times New Roman" w:hAnsi="Times New Roman" w:cs="Times New Roman"/>
          <w:b/>
          <w:bCs/>
          <w:sz w:val="24"/>
          <w:szCs w:val="24"/>
        </w:rPr>
        <w:t>. Factors</w:t>
      </w:r>
      <w:r w:rsidR="00B700A1" w:rsidRPr="00BB1F6E">
        <w:rPr>
          <w:rFonts w:ascii="Times New Roman" w:hAnsi="Times New Roman" w:cs="Times New Roman"/>
          <w:b/>
          <w:bCs/>
          <w:sz w:val="24"/>
          <w:szCs w:val="24"/>
        </w:rPr>
        <w:t xml:space="preserve"> associated with cattle fattening</w:t>
      </w:r>
    </w:p>
    <w:p w:rsidR="001B498C" w:rsidRPr="0031480C" w:rsidRDefault="001B498C" w:rsidP="00EF55C6">
      <w:pPr>
        <w:autoSpaceDE w:val="0"/>
        <w:autoSpaceDN w:val="0"/>
        <w:adjustRightInd w:val="0"/>
        <w:spacing w:after="0" w:line="360" w:lineRule="auto"/>
        <w:jc w:val="both"/>
        <w:rPr>
          <w:rFonts w:ascii="Times New Roman" w:hAnsi="Times New Roman" w:cs="Times New Roman"/>
          <w:sz w:val="24"/>
          <w:szCs w:val="24"/>
        </w:rPr>
      </w:pPr>
    </w:p>
    <w:tbl>
      <w:tblPr>
        <w:tblStyle w:val="TableGrid"/>
        <w:tblW w:w="8901" w:type="dxa"/>
        <w:jc w:val="center"/>
        <w:tblInd w:w="50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3006"/>
        <w:gridCol w:w="1980"/>
        <w:gridCol w:w="2475"/>
        <w:gridCol w:w="1440"/>
      </w:tblGrid>
      <w:tr w:rsidR="00127E1A" w:rsidRPr="00BB1F6E" w:rsidTr="001B498C">
        <w:trPr>
          <w:jc w:val="center"/>
        </w:trPr>
        <w:tc>
          <w:tcPr>
            <w:tcW w:w="3006" w:type="dxa"/>
          </w:tcPr>
          <w:p w:rsidR="00127E1A" w:rsidRPr="001B498C" w:rsidRDefault="005712AF" w:rsidP="00EF55C6">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33" type="#_x0000_t32" style="position:absolute;left:0;text-align:left;margin-left:-7.8pt;margin-top:13.15pt;width:447pt;height:0;z-index:251666432" o:connectortype="straight"/>
              </w:pict>
            </w:r>
            <w:r w:rsidR="00127E1A" w:rsidRPr="001B498C">
              <w:rPr>
                <w:rFonts w:ascii="Times New Roman" w:hAnsi="Times New Roman" w:cs="Times New Roman"/>
                <w:b/>
                <w:sz w:val="24"/>
                <w:szCs w:val="24"/>
              </w:rPr>
              <w:t>Parameters</w:t>
            </w:r>
          </w:p>
        </w:tc>
        <w:tc>
          <w:tcPr>
            <w:tcW w:w="1980" w:type="dxa"/>
          </w:tcPr>
          <w:p w:rsidR="00127E1A" w:rsidRPr="001B498C" w:rsidRDefault="0065040A" w:rsidP="00EF55C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Catagories</w:t>
            </w:r>
          </w:p>
        </w:tc>
        <w:tc>
          <w:tcPr>
            <w:tcW w:w="2475" w:type="dxa"/>
          </w:tcPr>
          <w:p w:rsidR="00127E1A" w:rsidRPr="001B498C" w:rsidRDefault="0031480C" w:rsidP="00EF55C6">
            <w:pPr>
              <w:spacing w:line="360" w:lineRule="auto"/>
              <w:jc w:val="center"/>
              <w:rPr>
                <w:rFonts w:ascii="Times New Roman" w:hAnsi="Times New Roman" w:cs="Times New Roman"/>
                <w:b/>
                <w:sz w:val="24"/>
                <w:szCs w:val="24"/>
              </w:rPr>
            </w:pPr>
            <w:r w:rsidRPr="001B498C">
              <w:rPr>
                <w:rFonts w:ascii="Times New Roman" w:hAnsi="Times New Roman" w:cs="Times New Roman"/>
                <w:b/>
                <w:sz w:val="24"/>
                <w:szCs w:val="24"/>
              </w:rPr>
              <w:t>No</w:t>
            </w:r>
            <w:r w:rsidR="001B498C" w:rsidRPr="001B498C">
              <w:rPr>
                <w:rFonts w:ascii="Times New Roman" w:hAnsi="Times New Roman" w:cs="Times New Roman"/>
                <w:b/>
                <w:sz w:val="24"/>
                <w:szCs w:val="24"/>
              </w:rPr>
              <w:t>.</w:t>
            </w:r>
            <w:r w:rsidRPr="001B498C">
              <w:rPr>
                <w:rFonts w:ascii="Times New Roman" w:hAnsi="Times New Roman" w:cs="Times New Roman"/>
                <w:b/>
                <w:sz w:val="24"/>
                <w:szCs w:val="24"/>
              </w:rPr>
              <w:t xml:space="preserve"> </w:t>
            </w:r>
            <w:r w:rsidR="00992F56" w:rsidRPr="001B498C">
              <w:rPr>
                <w:rFonts w:ascii="Times New Roman" w:hAnsi="Times New Roman" w:cs="Times New Roman"/>
                <w:b/>
                <w:sz w:val="24"/>
                <w:szCs w:val="24"/>
              </w:rPr>
              <w:t>of Respondents</w:t>
            </w:r>
          </w:p>
        </w:tc>
        <w:tc>
          <w:tcPr>
            <w:tcW w:w="1440" w:type="dxa"/>
          </w:tcPr>
          <w:p w:rsidR="00127E1A" w:rsidRPr="001B498C" w:rsidRDefault="00127E1A" w:rsidP="00EF55C6">
            <w:pPr>
              <w:spacing w:line="360" w:lineRule="auto"/>
              <w:jc w:val="center"/>
              <w:rPr>
                <w:rFonts w:ascii="Times New Roman" w:hAnsi="Times New Roman" w:cs="Times New Roman"/>
                <w:b/>
                <w:sz w:val="24"/>
                <w:szCs w:val="24"/>
              </w:rPr>
            </w:pPr>
            <w:r w:rsidRPr="001B498C">
              <w:rPr>
                <w:rFonts w:ascii="Times New Roman" w:hAnsi="Times New Roman" w:cs="Times New Roman"/>
                <w:b/>
                <w:sz w:val="24"/>
                <w:szCs w:val="24"/>
              </w:rPr>
              <w:t>Percentage</w:t>
            </w:r>
          </w:p>
        </w:tc>
      </w:tr>
      <w:tr w:rsidR="00127E1A" w:rsidRPr="00BB1F6E" w:rsidTr="001B498C">
        <w:trPr>
          <w:trHeight w:val="845"/>
          <w:jc w:val="center"/>
        </w:trPr>
        <w:tc>
          <w:tcPr>
            <w:tcW w:w="3006" w:type="dxa"/>
          </w:tcPr>
          <w:p w:rsidR="001B498C" w:rsidRDefault="001B498C" w:rsidP="00EF55C6">
            <w:pPr>
              <w:spacing w:line="360" w:lineRule="auto"/>
              <w:rPr>
                <w:rFonts w:ascii="Times New Roman" w:hAnsi="Times New Roman" w:cs="Times New Roman"/>
                <w:sz w:val="24"/>
                <w:szCs w:val="24"/>
              </w:rPr>
            </w:pPr>
          </w:p>
          <w:p w:rsidR="00127E1A" w:rsidRPr="00104C36" w:rsidRDefault="00014325" w:rsidP="00EF55C6">
            <w:pPr>
              <w:spacing w:line="360" w:lineRule="auto"/>
              <w:rPr>
                <w:rFonts w:ascii="Times New Roman" w:hAnsi="Times New Roman" w:cs="Times New Roman"/>
                <w:sz w:val="24"/>
                <w:szCs w:val="24"/>
              </w:rPr>
            </w:pPr>
            <w:r w:rsidRPr="00104C36">
              <w:rPr>
                <w:rFonts w:ascii="Times New Roman" w:hAnsi="Times New Roman" w:cs="Times New Roman"/>
                <w:sz w:val="24"/>
                <w:szCs w:val="24"/>
              </w:rPr>
              <w:t xml:space="preserve">Beef </w:t>
            </w:r>
            <w:r w:rsidR="00E4086E" w:rsidRPr="00104C36">
              <w:rPr>
                <w:rFonts w:ascii="Times New Roman" w:hAnsi="Times New Roman" w:cs="Times New Roman"/>
                <w:sz w:val="24"/>
                <w:szCs w:val="24"/>
              </w:rPr>
              <w:t>fattening period</w:t>
            </w:r>
          </w:p>
        </w:tc>
        <w:tc>
          <w:tcPr>
            <w:tcW w:w="1980" w:type="dxa"/>
          </w:tcPr>
          <w:p w:rsidR="0065040A" w:rsidRPr="0065040A" w:rsidRDefault="0065040A" w:rsidP="00EF55C6">
            <w:pPr>
              <w:autoSpaceDE w:val="0"/>
              <w:autoSpaceDN w:val="0"/>
              <w:adjustRightInd w:val="0"/>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2-3 months</w:t>
            </w:r>
          </w:p>
          <w:p w:rsidR="0065040A" w:rsidRPr="0065040A" w:rsidRDefault="0065040A" w:rsidP="00EF55C6">
            <w:pPr>
              <w:autoSpaceDE w:val="0"/>
              <w:autoSpaceDN w:val="0"/>
              <w:adjustRightInd w:val="0"/>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4-5 months</w:t>
            </w:r>
          </w:p>
          <w:p w:rsidR="0065040A" w:rsidRPr="0065040A" w:rsidRDefault="0065040A" w:rsidP="00EF55C6">
            <w:pPr>
              <w:autoSpaceDE w:val="0"/>
              <w:autoSpaceDN w:val="0"/>
              <w:adjustRightInd w:val="0"/>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6-7 months</w:t>
            </w:r>
          </w:p>
          <w:p w:rsidR="00127E1A" w:rsidRPr="0065040A" w:rsidRDefault="0065040A" w:rsidP="00EF55C6">
            <w:pPr>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Over</w:t>
            </w:r>
            <w:r>
              <w:rPr>
                <w:rFonts w:ascii="Times New Roman" w:hAnsi="Times New Roman" w:cs="Times New Roman"/>
                <w:sz w:val="24"/>
                <w:szCs w:val="24"/>
              </w:rPr>
              <w:t xml:space="preserve"> </w:t>
            </w:r>
            <w:r w:rsidRPr="0065040A">
              <w:rPr>
                <w:rFonts w:ascii="Times New Roman" w:hAnsi="Times New Roman" w:cs="Times New Roman"/>
                <w:sz w:val="24"/>
                <w:szCs w:val="24"/>
              </w:rPr>
              <w:t>7months</w:t>
            </w:r>
          </w:p>
        </w:tc>
        <w:tc>
          <w:tcPr>
            <w:tcW w:w="2475" w:type="dxa"/>
          </w:tcPr>
          <w:p w:rsidR="00127E1A" w:rsidRPr="0065040A" w:rsidRDefault="00F21C46" w:rsidP="00EF55C6">
            <w:pPr>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23 farms</w:t>
            </w:r>
          </w:p>
          <w:p w:rsidR="00F21C46" w:rsidRPr="0065040A" w:rsidRDefault="00F21C46" w:rsidP="00EF55C6">
            <w:pPr>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16 farms</w:t>
            </w:r>
          </w:p>
          <w:p w:rsidR="00F21C46" w:rsidRPr="0065040A" w:rsidRDefault="00AD416D" w:rsidP="00EF55C6">
            <w:pPr>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0</w:t>
            </w:r>
            <w:r w:rsidR="00F21C46" w:rsidRPr="0065040A">
              <w:rPr>
                <w:rFonts w:ascii="Times New Roman" w:hAnsi="Times New Roman" w:cs="Times New Roman"/>
                <w:sz w:val="24"/>
                <w:szCs w:val="24"/>
              </w:rPr>
              <w:t>8 farms</w:t>
            </w:r>
          </w:p>
          <w:p w:rsidR="00F21C46" w:rsidRPr="0065040A" w:rsidRDefault="00AD416D" w:rsidP="00EF55C6">
            <w:pPr>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0</w:t>
            </w:r>
            <w:r w:rsidR="00F21C46" w:rsidRPr="0065040A">
              <w:rPr>
                <w:rFonts w:ascii="Times New Roman" w:hAnsi="Times New Roman" w:cs="Times New Roman"/>
                <w:sz w:val="24"/>
                <w:szCs w:val="24"/>
              </w:rPr>
              <w:t>3 farms</w:t>
            </w:r>
          </w:p>
        </w:tc>
        <w:tc>
          <w:tcPr>
            <w:tcW w:w="1440" w:type="dxa"/>
          </w:tcPr>
          <w:p w:rsidR="00127E1A"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46</w:t>
            </w:r>
          </w:p>
          <w:p w:rsidR="00F21C46"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32</w:t>
            </w:r>
          </w:p>
          <w:p w:rsidR="00F21C46" w:rsidRPr="00BB1F6E" w:rsidRDefault="00E55088"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16</w:t>
            </w:r>
          </w:p>
          <w:p w:rsidR="00F21C46" w:rsidRPr="00BB1F6E" w:rsidRDefault="00AD416D"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w:t>
            </w:r>
            <w:r w:rsidR="00F21C46" w:rsidRPr="00BB1F6E">
              <w:rPr>
                <w:rFonts w:ascii="Times New Roman" w:hAnsi="Times New Roman" w:cs="Times New Roman"/>
                <w:sz w:val="24"/>
                <w:szCs w:val="24"/>
              </w:rPr>
              <w:t>6</w:t>
            </w:r>
          </w:p>
        </w:tc>
      </w:tr>
      <w:tr w:rsidR="0065040A" w:rsidRPr="00BB1F6E" w:rsidTr="001B498C">
        <w:trPr>
          <w:jc w:val="center"/>
        </w:trPr>
        <w:tc>
          <w:tcPr>
            <w:tcW w:w="3006" w:type="dxa"/>
          </w:tcPr>
          <w:p w:rsidR="0065040A" w:rsidRDefault="0065040A" w:rsidP="00EF55C6">
            <w:pPr>
              <w:spacing w:line="360" w:lineRule="auto"/>
              <w:jc w:val="center"/>
              <w:rPr>
                <w:rFonts w:ascii="Times New Roman" w:hAnsi="Times New Roman" w:cs="Times New Roman"/>
                <w:sz w:val="24"/>
                <w:szCs w:val="24"/>
              </w:rPr>
            </w:pPr>
          </w:p>
          <w:p w:rsidR="0065040A" w:rsidRPr="00104C36" w:rsidRDefault="0065040A" w:rsidP="00EF55C6">
            <w:pPr>
              <w:spacing w:line="360" w:lineRule="auto"/>
              <w:rPr>
                <w:rFonts w:ascii="Times New Roman" w:hAnsi="Times New Roman" w:cs="Times New Roman"/>
                <w:sz w:val="24"/>
                <w:szCs w:val="24"/>
              </w:rPr>
            </w:pPr>
            <w:r w:rsidRPr="00104C36">
              <w:rPr>
                <w:rFonts w:ascii="Times New Roman" w:hAnsi="Times New Roman" w:cs="Times New Roman"/>
                <w:sz w:val="24"/>
                <w:szCs w:val="24"/>
              </w:rPr>
              <w:t>Source of money</w:t>
            </w:r>
            <w:r>
              <w:rPr>
                <w:rFonts w:ascii="Times New Roman" w:hAnsi="Times New Roman" w:cs="Times New Roman"/>
                <w:sz w:val="24"/>
                <w:szCs w:val="24"/>
              </w:rPr>
              <w:t xml:space="preserve">             </w:t>
            </w:r>
          </w:p>
        </w:tc>
        <w:tc>
          <w:tcPr>
            <w:tcW w:w="1980" w:type="dxa"/>
          </w:tcPr>
          <w:p w:rsidR="0065040A" w:rsidRPr="0065040A" w:rsidRDefault="0065040A" w:rsidP="00EF55C6">
            <w:pPr>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Bank loan</w:t>
            </w:r>
          </w:p>
          <w:p w:rsidR="0065040A" w:rsidRPr="0065040A" w:rsidRDefault="0065040A" w:rsidP="00EF55C6">
            <w:pPr>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Own capital</w:t>
            </w:r>
          </w:p>
          <w:p w:rsidR="0065040A" w:rsidRPr="0065040A" w:rsidRDefault="0065040A" w:rsidP="00EF55C6">
            <w:pPr>
              <w:spacing w:line="360" w:lineRule="auto"/>
              <w:jc w:val="center"/>
              <w:rPr>
                <w:rFonts w:ascii="Times New Roman" w:hAnsi="Times New Roman" w:cs="Times New Roman"/>
                <w:b/>
                <w:sz w:val="24"/>
                <w:szCs w:val="24"/>
                <w:u w:val="single"/>
              </w:rPr>
            </w:pPr>
            <w:r w:rsidRPr="0065040A">
              <w:rPr>
                <w:rFonts w:ascii="Times New Roman" w:hAnsi="Times New Roman" w:cs="Times New Roman"/>
                <w:sz w:val="24"/>
                <w:szCs w:val="24"/>
              </w:rPr>
              <w:t>Lending</w:t>
            </w:r>
          </w:p>
        </w:tc>
        <w:tc>
          <w:tcPr>
            <w:tcW w:w="2475" w:type="dxa"/>
          </w:tcPr>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23 farms</w:t>
            </w:r>
          </w:p>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21 farms</w:t>
            </w:r>
          </w:p>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06 farms</w:t>
            </w:r>
          </w:p>
        </w:tc>
        <w:tc>
          <w:tcPr>
            <w:tcW w:w="1440" w:type="dxa"/>
          </w:tcPr>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46</w:t>
            </w:r>
          </w:p>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42</w:t>
            </w:r>
          </w:p>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11.8</w:t>
            </w:r>
          </w:p>
        </w:tc>
      </w:tr>
      <w:tr w:rsidR="0065040A" w:rsidRPr="00BB1F6E" w:rsidTr="001B498C">
        <w:trPr>
          <w:jc w:val="center"/>
        </w:trPr>
        <w:tc>
          <w:tcPr>
            <w:tcW w:w="3006" w:type="dxa"/>
          </w:tcPr>
          <w:p w:rsidR="0065040A" w:rsidRDefault="0065040A" w:rsidP="00EF55C6">
            <w:pPr>
              <w:spacing w:line="360" w:lineRule="auto"/>
              <w:rPr>
                <w:rFonts w:ascii="Times New Roman" w:hAnsi="Times New Roman" w:cs="Times New Roman"/>
                <w:sz w:val="24"/>
                <w:szCs w:val="24"/>
              </w:rPr>
            </w:pPr>
          </w:p>
          <w:p w:rsidR="0065040A" w:rsidRDefault="0065040A" w:rsidP="00EF55C6">
            <w:pPr>
              <w:spacing w:line="360" w:lineRule="auto"/>
              <w:jc w:val="center"/>
              <w:rPr>
                <w:rFonts w:ascii="Times New Roman" w:hAnsi="Times New Roman" w:cs="Times New Roman"/>
                <w:sz w:val="24"/>
                <w:szCs w:val="24"/>
              </w:rPr>
            </w:pPr>
          </w:p>
          <w:p w:rsidR="0065040A" w:rsidRPr="00BB1F6E" w:rsidRDefault="0065040A" w:rsidP="00EF55C6">
            <w:pPr>
              <w:spacing w:line="360" w:lineRule="auto"/>
              <w:rPr>
                <w:rFonts w:ascii="Times New Roman" w:hAnsi="Times New Roman" w:cs="Times New Roman"/>
                <w:sz w:val="24"/>
                <w:szCs w:val="24"/>
              </w:rPr>
            </w:pPr>
            <w:r w:rsidRPr="00BB1F6E">
              <w:rPr>
                <w:rFonts w:ascii="Times New Roman" w:hAnsi="Times New Roman" w:cs="Times New Roman"/>
                <w:sz w:val="24"/>
                <w:szCs w:val="24"/>
              </w:rPr>
              <w:t>Breed</w:t>
            </w:r>
          </w:p>
        </w:tc>
        <w:tc>
          <w:tcPr>
            <w:tcW w:w="1980" w:type="dxa"/>
          </w:tcPr>
          <w:p w:rsidR="0065040A" w:rsidRPr="0065040A" w:rsidRDefault="0065040A" w:rsidP="00EF55C6">
            <w:pPr>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Local</w:t>
            </w:r>
          </w:p>
          <w:p w:rsidR="0065040A" w:rsidRPr="0065040A" w:rsidRDefault="0065040A" w:rsidP="00EF55C6">
            <w:pPr>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Cross</w:t>
            </w:r>
          </w:p>
          <w:p w:rsidR="0065040A" w:rsidRPr="0065040A" w:rsidRDefault="0065040A" w:rsidP="00EF55C6">
            <w:pPr>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Pabna</w:t>
            </w:r>
          </w:p>
          <w:p w:rsidR="0065040A" w:rsidRPr="0065040A" w:rsidRDefault="0065040A" w:rsidP="00EF55C6">
            <w:pPr>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Nepali</w:t>
            </w:r>
          </w:p>
          <w:p w:rsidR="0065040A" w:rsidRPr="0065040A" w:rsidRDefault="0065040A" w:rsidP="00EF55C6">
            <w:pPr>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Hariana</w:t>
            </w:r>
          </w:p>
          <w:p w:rsidR="0065040A" w:rsidRPr="0065040A" w:rsidRDefault="0065040A" w:rsidP="00EF55C6">
            <w:pPr>
              <w:spacing w:line="360" w:lineRule="auto"/>
              <w:jc w:val="center"/>
              <w:rPr>
                <w:rFonts w:ascii="Times New Roman" w:hAnsi="Times New Roman" w:cs="Times New Roman"/>
                <w:sz w:val="24"/>
                <w:szCs w:val="24"/>
              </w:rPr>
            </w:pPr>
            <w:r w:rsidRPr="0065040A">
              <w:rPr>
                <w:rFonts w:ascii="Times New Roman" w:hAnsi="Times New Roman" w:cs="Times New Roman"/>
                <w:sz w:val="24"/>
                <w:szCs w:val="24"/>
              </w:rPr>
              <w:t>Others</w:t>
            </w:r>
          </w:p>
        </w:tc>
        <w:tc>
          <w:tcPr>
            <w:tcW w:w="2475" w:type="dxa"/>
          </w:tcPr>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05 farms</w:t>
            </w:r>
          </w:p>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20 farms</w:t>
            </w:r>
          </w:p>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06 farms</w:t>
            </w:r>
          </w:p>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16 farms</w:t>
            </w:r>
          </w:p>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02 farms</w:t>
            </w:r>
          </w:p>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01 farms</w:t>
            </w:r>
          </w:p>
        </w:tc>
        <w:tc>
          <w:tcPr>
            <w:tcW w:w="1440" w:type="dxa"/>
          </w:tcPr>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10</w:t>
            </w:r>
          </w:p>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40</w:t>
            </w:r>
          </w:p>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12</w:t>
            </w:r>
          </w:p>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32</w:t>
            </w:r>
          </w:p>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04</w:t>
            </w:r>
          </w:p>
          <w:p w:rsidR="0065040A" w:rsidRPr="00BB1F6E" w:rsidRDefault="0065040A"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02</w:t>
            </w:r>
          </w:p>
        </w:tc>
      </w:tr>
      <w:tr w:rsidR="000E0822" w:rsidRPr="00BB1F6E" w:rsidTr="001B498C">
        <w:trPr>
          <w:jc w:val="center"/>
        </w:trPr>
        <w:tc>
          <w:tcPr>
            <w:tcW w:w="3006" w:type="dxa"/>
          </w:tcPr>
          <w:p w:rsidR="000E0822" w:rsidRPr="00BB1F6E" w:rsidRDefault="000E0822" w:rsidP="00EF55C6">
            <w:pPr>
              <w:spacing w:line="360" w:lineRule="auto"/>
              <w:rPr>
                <w:rFonts w:ascii="Times New Roman" w:hAnsi="Times New Roman" w:cs="Times New Roman"/>
                <w:sz w:val="24"/>
                <w:szCs w:val="24"/>
              </w:rPr>
            </w:pPr>
            <w:r w:rsidRPr="00BB1F6E">
              <w:rPr>
                <w:rFonts w:ascii="Times New Roman" w:hAnsi="Times New Roman" w:cs="Times New Roman"/>
                <w:sz w:val="24"/>
                <w:szCs w:val="24"/>
              </w:rPr>
              <w:t>Training on cattle fattening</w:t>
            </w:r>
          </w:p>
        </w:tc>
        <w:tc>
          <w:tcPr>
            <w:tcW w:w="1980" w:type="dxa"/>
          </w:tcPr>
          <w:p w:rsidR="000E0822" w:rsidRPr="000E0822" w:rsidRDefault="000E0822" w:rsidP="00EF55C6">
            <w:pPr>
              <w:spacing w:line="360" w:lineRule="auto"/>
              <w:jc w:val="center"/>
              <w:rPr>
                <w:rFonts w:ascii="Times New Roman" w:hAnsi="Times New Roman" w:cs="Times New Roman"/>
                <w:sz w:val="24"/>
                <w:szCs w:val="24"/>
              </w:rPr>
            </w:pPr>
            <w:r w:rsidRPr="000E0822">
              <w:rPr>
                <w:rFonts w:ascii="Times New Roman" w:hAnsi="Times New Roman" w:cs="Times New Roman"/>
                <w:sz w:val="24"/>
                <w:szCs w:val="24"/>
              </w:rPr>
              <w:t>Taken training</w:t>
            </w:r>
          </w:p>
          <w:p w:rsidR="000E0822" w:rsidRPr="000E0822" w:rsidRDefault="000E0822" w:rsidP="00EF55C6">
            <w:pPr>
              <w:spacing w:line="360" w:lineRule="auto"/>
              <w:jc w:val="center"/>
              <w:rPr>
                <w:rFonts w:ascii="Times New Roman" w:hAnsi="Times New Roman" w:cs="Times New Roman"/>
                <w:sz w:val="24"/>
                <w:szCs w:val="24"/>
              </w:rPr>
            </w:pPr>
            <w:r w:rsidRPr="000E0822">
              <w:rPr>
                <w:rFonts w:ascii="Times New Roman" w:hAnsi="Times New Roman" w:cs="Times New Roman"/>
                <w:sz w:val="24"/>
                <w:szCs w:val="24"/>
              </w:rPr>
              <w:t>Not taken</w:t>
            </w:r>
          </w:p>
        </w:tc>
        <w:tc>
          <w:tcPr>
            <w:tcW w:w="2475" w:type="dxa"/>
          </w:tcPr>
          <w:p w:rsidR="000E0822" w:rsidRPr="00BB1F6E" w:rsidRDefault="000E0822"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13 farmers</w:t>
            </w:r>
          </w:p>
          <w:p w:rsidR="000E0822" w:rsidRPr="00BB1F6E" w:rsidRDefault="000E0822"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37 farmers</w:t>
            </w:r>
          </w:p>
        </w:tc>
        <w:tc>
          <w:tcPr>
            <w:tcW w:w="1440" w:type="dxa"/>
          </w:tcPr>
          <w:p w:rsidR="000E0822" w:rsidRPr="00BB1F6E" w:rsidRDefault="000E0822"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26</w:t>
            </w:r>
          </w:p>
          <w:p w:rsidR="000E0822" w:rsidRPr="00BB1F6E" w:rsidRDefault="000E0822"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74</w:t>
            </w:r>
          </w:p>
        </w:tc>
      </w:tr>
      <w:tr w:rsidR="000E0822" w:rsidRPr="00BB1F6E" w:rsidTr="001B498C">
        <w:trPr>
          <w:jc w:val="center"/>
        </w:trPr>
        <w:tc>
          <w:tcPr>
            <w:tcW w:w="3006" w:type="dxa"/>
          </w:tcPr>
          <w:p w:rsidR="000E0822" w:rsidRPr="00BB1F6E" w:rsidRDefault="000E0822" w:rsidP="00EF55C6">
            <w:pPr>
              <w:spacing w:line="360" w:lineRule="auto"/>
              <w:rPr>
                <w:rFonts w:ascii="Times New Roman" w:hAnsi="Times New Roman" w:cs="Times New Roman"/>
                <w:sz w:val="24"/>
                <w:szCs w:val="24"/>
              </w:rPr>
            </w:pPr>
            <w:r w:rsidRPr="00BB1F6E">
              <w:rPr>
                <w:rFonts w:ascii="Times New Roman" w:hAnsi="Times New Roman" w:cs="Times New Roman"/>
                <w:sz w:val="24"/>
                <w:szCs w:val="24"/>
              </w:rPr>
              <w:t>Technology used for fattening</w:t>
            </w:r>
          </w:p>
        </w:tc>
        <w:tc>
          <w:tcPr>
            <w:tcW w:w="1980" w:type="dxa"/>
          </w:tcPr>
          <w:p w:rsidR="000E0822" w:rsidRPr="000E0822" w:rsidRDefault="000E0822" w:rsidP="00EF55C6">
            <w:pPr>
              <w:spacing w:line="360" w:lineRule="auto"/>
              <w:jc w:val="center"/>
              <w:rPr>
                <w:rFonts w:ascii="Times New Roman" w:hAnsi="Times New Roman" w:cs="Times New Roman"/>
                <w:sz w:val="24"/>
                <w:szCs w:val="24"/>
              </w:rPr>
            </w:pPr>
            <w:r w:rsidRPr="000E0822">
              <w:rPr>
                <w:rFonts w:ascii="Times New Roman" w:hAnsi="Times New Roman" w:cs="Times New Roman"/>
                <w:sz w:val="24"/>
                <w:szCs w:val="24"/>
              </w:rPr>
              <w:t>UMS</w:t>
            </w:r>
          </w:p>
          <w:p w:rsidR="000E0822" w:rsidRPr="000E0822" w:rsidRDefault="000E0822" w:rsidP="00EF55C6">
            <w:pPr>
              <w:spacing w:line="360" w:lineRule="auto"/>
              <w:jc w:val="center"/>
              <w:rPr>
                <w:rFonts w:ascii="Times New Roman" w:hAnsi="Times New Roman" w:cs="Times New Roman"/>
                <w:sz w:val="24"/>
                <w:szCs w:val="24"/>
              </w:rPr>
            </w:pPr>
            <w:r w:rsidRPr="000E0822">
              <w:rPr>
                <w:rFonts w:ascii="Times New Roman" w:hAnsi="Times New Roman" w:cs="Times New Roman"/>
                <w:sz w:val="24"/>
                <w:szCs w:val="24"/>
              </w:rPr>
              <w:t>Deworming</w:t>
            </w:r>
          </w:p>
          <w:p w:rsidR="000E0822" w:rsidRPr="000E0822" w:rsidRDefault="000E0822" w:rsidP="00EF55C6">
            <w:pPr>
              <w:spacing w:line="360" w:lineRule="auto"/>
              <w:jc w:val="center"/>
              <w:rPr>
                <w:rFonts w:ascii="Times New Roman" w:hAnsi="Times New Roman" w:cs="Times New Roman"/>
                <w:sz w:val="24"/>
                <w:szCs w:val="24"/>
              </w:rPr>
            </w:pPr>
            <w:r w:rsidRPr="000E0822">
              <w:rPr>
                <w:rFonts w:ascii="Times New Roman" w:hAnsi="Times New Roman" w:cs="Times New Roman"/>
                <w:sz w:val="24"/>
                <w:szCs w:val="24"/>
              </w:rPr>
              <w:t>Beef fattening tablets</w:t>
            </w:r>
          </w:p>
          <w:p w:rsidR="000E0822" w:rsidRPr="000E0822" w:rsidRDefault="000E0822" w:rsidP="00EF55C6">
            <w:pPr>
              <w:spacing w:line="360" w:lineRule="auto"/>
              <w:jc w:val="center"/>
              <w:rPr>
                <w:rFonts w:ascii="Times New Roman" w:hAnsi="Times New Roman" w:cs="Times New Roman"/>
                <w:sz w:val="24"/>
                <w:szCs w:val="24"/>
              </w:rPr>
            </w:pPr>
            <w:r w:rsidRPr="000E0822">
              <w:rPr>
                <w:rFonts w:ascii="Times New Roman" w:hAnsi="Times New Roman" w:cs="Times New Roman"/>
                <w:sz w:val="24"/>
                <w:szCs w:val="24"/>
              </w:rPr>
              <w:t>No technology</w:t>
            </w:r>
          </w:p>
        </w:tc>
        <w:tc>
          <w:tcPr>
            <w:tcW w:w="2475" w:type="dxa"/>
          </w:tcPr>
          <w:p w:rsidR="000E0822" w:rsidRPr="00BB1F6E" w:rsidRDefault="000E0822"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05 farmers</w:t>
            </w:r>
          </w:p>
          <w:p w:rsidR="000E0822" w:rsidRPr="00BB1F6E" w:rsidRDefault="000E0822"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41 farmers</w:t>
            </w:r>
          </w:p>
          <w:p w:rsidR="000E0822" w:rsidRPr="00BB1F6E" w:rsidRDefault="000E0822"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04 farmers</w:t>
            </w:r>
          </w:p>
        </w:tc>
        <w:tc>
          <w:tcPr>
            <w:tcW w:w="1440" w:type="dxa"/>
          </w:tcPr>
          <w:p w:rsidR="000E0822" w:rsidRPr="00BB1F6E" w:rsidRDefault="000E0822"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10</w:t>
            </w:r>
          </w:p>
          <w:p w:rsidR="000E0822" w:rsidRPr="00BB1F6E" w:rsidRDefault="000E0822"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82</w:t>
            </w:r>
          </w:p>
          <w:p w:rsidR="000E0822" w:rsidRPr="00BB1F6E" w:rsidRDefault="000E0822" w:rsidP="00EF55C6">
            <w:pPr>
              <w:spacing w:line="360" w:lineRule="auto"/>
              <w:jc w:val="center"/>
              <w:rPr>
                <w:rFonts w:ascii="Times New Roman" w:hAnsi="Times New Roman" w:cs="Times New Roman"/>
                <w:sz w:val="24"/>
                <w:szCs w:val="24"/>
              </w:rPr>
            </w:pPr>
            <w:r w:rsidRPr="00BB1F6E">
              <w:rPr>
                <w:rFonts w:ascii="Times New Roman" w:hAnsi="Times New Roman" w:cs="Times New Roman"/>
                <w:sz w:val="24"/>
                <w:szCs w:val="24"/>
              </w:rPr>
              <w:t>08</w:t>
            </w:r>
          </w:p>
        </w:tc>
      </w:tr>
      <w:tr w:rsidR="000E0822" w:rsidRPr="00BB1F6E" w:rsidTr="001B498C">
        <w:trPr>
          <w:jc w:val="center"/>
        </w:trPr>
        <w:tc>
          <w:tcPr>
            <w:tcW w:w="3006" w:type="dxa"/>
          </w:tcPr>
          <w:p w:rsidR="000E0822" w:rsidRPr="00BB1F6E" w:rsidRDefault="000E0822" w:rsidP="00EF55C6">
            <w:pPr>
              <w:pStyle w:val="Default"/>
              <w:spacing w:line="360" w:lineRule="auto"/>
              <w:jc w:val="center"/>
            </w:pPr>
            <w:r w:rsidRPr="00BB1F6E">
              <w:t>Vaccination</w:t>
            </w:r>
          </w:p>
          <w:p w:rsidR="000E0822" w:rsidRPr="00BB1F6E" w:rsidRDefault="000E0822" w:rsidP="00EF55C6">
            <w:pPr>
              <w:spacing w:line="360" w:lineRule="auto"/>
              <w:jc w:val="center"/>
              <w:rPr>
                <w:rFonts w:ascii="Times New Roman" w:hAnsi="Times New Roman" w:cs="Times New Roman"/>
                <w:b/>
                <w:sz w:val="24"/>
                <w:szCs w:val="24"/>
                <w:u w:val="single"/>
              </w:rPr>
            </w:pPr>
          </w:p>
        </w:tc>
        <w:tc>
          <w:tcPr>
            <w:tcW w:w="1980" w:type="dxa"/>
          </w:tcPr>
          <w:p w:rsidR="000E0822" w:rsidRPr="00BB1F6E" w:rsidRDefault="000E0822" w:rsidP="00EF55C6">
            <w:pPr>
              <w:pStyle w:val="Default"/>
              <w:spacing w:line="360" w:lineRule="auto"/>
              <w:jc w:val="center"/>
            </w:pPr>
            <w:r w:rsidRPr="00BB1F6E">
              <w:t>Regularly</w:t>
            </w:r>
          </w:p>
          <w:p w:rsidR="000E0822" w:rsidRPr="00BB1F6E" w:rsidRDefault="000E0822" w:rsidP="00EF55C6">
            <w:pPr>
              <w:pStyle w:val="Default"/>
              <w:spacing w:line="360" w:lineRule="auto"/>
              <w:jc w:val="center"/>
            </w:pPr>
            <w:r w:rsidRPr="00BB1F6E">
              <w:t>Irregularly</w:t>
            </w:r>
          </w:p>
        </w:tc>
        <w:tc>
          <w:tcPr>
            <w:tcW w:w="2475" w:type="dxa"/>
          </w:tcPr>
          <w:p w:rsidR="000E0822" w:rsidRPr="00BB1F6E" w:rsidRDefault="000E0822" w:rsidP="00EF55C6">
            <w:pPr>
              <w:pStyle w:val="Default"/>
              <w:spacing w:line="360" w:lineRule="auto"/>
              <w:jc w:val="center"/>
            </w:pPr>
            <w:r w:rsidRPr="00BB1F6E">
              <w:t>12 farms</w:t>
            </w:r>
          </w:p>
          <w:p w:rsidR="000E0822" w:rsidRPr="00BB1F6E" w:rsidRDefault="000E0822" w:rsidP="00EF55C6">
            <w:pPr>
              <w:pStyle w:val="Default"/>
              <w:spacing w:line="360" w:lineRule="auto"/>
              <w:jc w:val="center"/>
            </w:pPr>
            <w:r w:rsidRPr="00BB1F6E">
              <w:t>38 farms</w:t>
            </w:r>
          </w:p>
        </w:tc>
        <w:tc>
          <w:tcPr>
            <w:tcW w:w="1440" w:type="dxa"/>
          </w:tcPr>
          <w:p w:rsidR="000E0822" w:rsidRPr="00BB1F6E" w:rsidRDefault="000E0822" w:rsidP="00EF55C6">
            <w:pPr>
              <w:pStyle w:val="Default"/>
              <w:spacing w:line="360" w:lineRule="auto"/>
              <w:jc w:val="center"/>
            </w:pPr>
            <w:r w:rsidRPr="00BB1F6E">
              <w:t>24</w:t>
            </w:r>
          </w:p>
          <w:p w:rsidR="000E0822" w:rsidRPr="00BB1F6E" w:rsidRDefault="000E0822" w:rsidP="00EF55C6">
            <w:pPr>
              <w:pStyle w:val="Default"/>
              <w:spacing w:line="360" w:lineRule="auto"/>
              <w:jc w:val="center"/>
            </w:pPr>
            <w:r w:rsidRPr="00BB1F6E">
              <w:t>76</w:t>
            </w:r>
          </w:p>
        </w:tc>
      </w:tr>
      <w:tr w:rsidR="000E0822" w:rsidRPr="00494063" w:rsidTr="001B498C">
        <w:trPr>
          <w:jc w:val="center"/>
        </w:trPr>
        <w:tc>
          <w:tcPr>
            <w:tcW w:w="3006" w:type="dxa"/>
          </w:tcPr>
          <w:p w:rsidR="000E0822" w:rsidRPr="00494063" w:rsidRDefault="000E0822" w:rsidP="00EF55C6">
            <w:pPr>
              <w:spacing w:line="360" w:lineRule="auto"/>
              <w:jc w:val="center"/>
              <w:rPr>
                <w:rFonts w:ascii="Times New Roman" w:hAnsi="Times New Roman" w:cs="Times New Roman"/>
                <w:sz w:val="24"/>
                <w:szCs w:val="24"/>
              </w:rPr>
            </w:pPr>
            <w:r w:rsidRPr="00494063">
              <w:rPr>
                <w:rFonts w:ascii="Times New Roman" w:hAnsi="Times New Roman" w:cs="Times New Roman"/>
                <w:sz w:val="24"/>
                <w:szCs w:val="24"/>
              </w:rPr>
              <w:t>Treatment of cattle</w:t>
            </w:r>
          </w:p>
        </w:tc>
        <w:tc>
          <w:tcPr>
            <w:tcW w:w="1980" w:type="dxa"/>
          </w:tcPr>
          <w:p w:rsidR="000E0822" w:rsidRPr="00494063" w:rsidRDefault="000E0822" w:rsidP="00EF55C6">
            <w:pPr>
              <w:pStyle w:val="Default"/>
              <w:spacing w:line="360" w:lineRule="auto"/>
              <w:jc w:val="center"/>
            </w:pPr>
            <w:r w:rsidRPr="00494063">
              <w:t>By vet. Surgeon</w:t>
            </w:r>
          </w:p>
          <w:p w:rsidR="000E0822" w:rsidRPr="00494063" w:rsidRDefault="000E0822" w:rsidP="00EF55C6">
            <w:pPr>
              <w:pStyle w:val="Default"/>
              <w:spacing w:line="360" w:lineRule="auto"/>
              <w:jc w:val="center"/>
            </w:pPr>
            <w:r w:rsidRPr="00494063">
              <w:t>By Quack</w:t>
            </w:r>
          </w:p>
        </w:tc>
        <w:tc>
          <w:tcPr>
            <w:tcW w:w="2475" w:type="dxa"/>
          </w:tcPr>
          <w:p w:rsidR="000E0822" w:rsidRPr="00494063" w:rsidRDefault="000E0822" w:rsidP="00EF55C6">
            <w:pPr>
              <w:spacing w:line="360" w:lineRule="auto"/>
              <w:jc w:val="center"/>
              <w:rPr>
                <w:rFonts w:ascii="Times New Roman" w:hAnsi="Times New Roman" w:cs="Times New Roman"/>
                <w:sz w:val="24"/>
                <w:szCs w:val="24"/>
              </w:rPr>
            </w:pPr>
            <w:r w:rsidRPr="00494063">
              <w:rPr>
                <w:rFonts w:ascii="Times New Roman" w:hAnsi="Times New Roman" w:cs="Times New Roman"/>
                <w:sz w:val="24"/>
                <w:szCs w:val="24"/>
              </w:rPr>
              <w:t>28 farms</w:t>
            </w:r>
          </w:p>
          <w:p w:rsidR="000E0822" w:rsidRPr="00494063" w:rsidRDefault="000E0822" w:rsidP="00EF55C6">
            <w:pPr>
              <w:spacing w:line="360" w:lineRule="auto"/>
              <w:jc w:val="center"/>
              <w:rPr>
                <w:rFonts w:ascii="Times New Roman" w:hAnsi="Times New Roman" w:cs="Times New Roman"/>
                <w:sz w:val="24"/>
                <w:szCs w:val="24"/>
              </w:rPr>
            </w:pPr>
            <w:r w:rsidRPr="00494063">
              <w:rPr>
                <w:rFonts w:ascii="Times New Roman" w:hAnsi="Times New Roman" w:cs="Times New Roman"/>
                <w:sz w:val="24"/>
                <w:szCs w:val="24"/>
              </w:rPr>
              <w:t>22 farms</w:t>
            </w:r>
          </w:p>
        </w:tc>
        <w:tc>
          <w:tcPr>
            <w:tcW w:w="1440" w:type="dxa"/>
          </w:tcPr>
          <w:p w:rsidR="000E0822" w:rsidRPr="00494063" w:rsidRDefault="000E0822" w:rsidP="00EF55C6">
            <w:pPr>
              <w:spacing w:line="360" w:lineRule="auto"/>
              <w:jc w:val="center"/>
              <w:rPr>
                <w:rFonts w:ascii="Times New Roman" w:hAnsi="Times New Roman" w:cs="Times New Roman"/>
                <w:sz w:val="24"/>
                <w:szCs w:val="24"/>
              </w:rPr>
            </w:pPr>
            <w:r w:rsidRPr="00494063">
              <w:rPr>
                <w:rFonts w:ascii="Times New Roman" w:hAnsi="Times New Roman" w:cs="Times New Roman"/>
                <w:sz w:val="24"/>
                <w:szCs w:val="24"/>
              </w:rPr>
              <w:t>56</w:t>
            </w:r>
          </w:p>
          <w:p w:rsidR="000E0822" w:rsidRPr="00494063" w:rsidRDefault="000E0822" w:rsidP="00EF55C6">
            <w:pPr>
              <w:spacing w:line="360" w:lineRule="auto"/>
              <w:jc w:val="center"/>
              <w:rPr>
                <w:rFonts w:ascii="Times New Roman" w:hAnsi="Times New Roman" w:cs="Times New Roman"/>
                <w:sz w:val="24"/>
                <w:szCs w:val="24"/>
              </w:rPr>
            </w:pPr>
            <w:r w:rsidRPr="00494063">
              <w:rPr>
                <w:rFonts w:ascii="Times New Roman" w:hAnsi="Times New Roman" w:cs="Times New Roman"/>
                <w:sz w:val="24"/>
                <w:szCs w:val="24"/>
              </w:rPr>
              <w:t>44</w:t>
            </w:r>
          </w:p>
        </w:tc>
      </w:tr>
    </w:tbl>
    <w:p w:rsidR="00EF55C6" w:rsidRDefault="00EF55C6" w:rsidP="00EF55C6">
      <w:pPr>
        <w:spacing w:line="360" w:lineRule="auto"/>
        <w:jc w:val="both"/>
        <w:rPr>
          <w:rFonts w:ascii="Times New Roman" w:hAnsi="Times New Roman" w:cs="Times New Roman"/>
          <w:bCs/>
          <w:sz w:val="24"/>
          <w:szCs w:val="24"/>
        </w:rPr>
      </w:pPr>
    </w:p>
    <w:p w:rsidR="00F9147D" w:rsidRDefault="00F9147D" w:rsidP="00EF55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Maximum respondents are found to collect their money for beef fattening from bank loan 46% and minimum found lending money from others . The farmers are found using crossbreed cattle mostly</w:t>
      </w:r>
      <w:r w:rsidR="00EF55C6">
        <w:rPr>
          <w:rFonts w:ascii="Times New Roman" w:hAnsi="Times New Roman" w:cs="Times New Roman"/>
          <w:bCs/>
          <w:sz w:val="24"/>
          <w:szCs w:val="24"/>
        </w:rPr>
        <w:t xml:space="preserve"> </w:t>
      </w:r>
      <w:r>
        <w:rPr>
          <w:rFonts w:ascii="Times New Roman" w:hAnsi="Times New Roman" w:cs="Times New Roman"/>
          <w:bCs/>
          <w:sz w:val="24"/>
          <w:szCs w:val="24"/>
        </w:rPr>
        <w:t>(40%), whereas they are using non descriptive br</w:t>
      </w:r>
      <w:r w:rsidR="00EF55C6">
        <w:rPr>
          <w:rFonts w:ascii="Times New Roman" w:hAnsi="Times New Roman" w:cs="Times New Roman"/>
          <w:bCs/>
          <w:sz w:val="24"/>
          <w:szCs w:val="24"/>
        </w:rPr>
        <w:t>eed (2%) at least no of farmers</w:t>
      </w:r>
      <w:r>
        <w:rPr>
          <w:rFonts w:ascii="Times New Roman" w:hAnsi="Times New Roman" w:cs="Times New Roman"/>
          <w:bCs/>
          <w:sz w:val="24"/>
          <w:szCs w:val="24"/>
        </w:rPr>
        <w:t xml:space="preserve">. </w:t>
      </w:r>
    </w:p>
    <w:p w:rsidR="00C03D01" w:rsidRPr="00494063" w:rsidRDefault="00F9147D" w:rsidP="00EF55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Training for beef cattle rearing is done for the duration of 4-5 months  (32%) is found highest whereas for less period 2-3 months is found at lowest frequency(46%) .</w:t>
      </w:r>
    </w:p>
    <w:p w:rsidR="001B498C" w:rsidRDefault="001B498C" w:rsidP="00EF55C6">
      <w:pPr>
        <w:spacing w:line="360" w:lineRule="auto"/>
        <w:jc w:val="both"/>
        <w:rPr>
          <w:rFonts w:ascii="Times New Roman" w:hAnsi="Times New Roman" w:cs="Times New Roman"/>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both"/>
        <w:rPr>
          <w:rFonts w:ascii="Times New Roman" w:hAnsi="Times New Roman" w:cs="Times New Roman"/>
          <w:b/>
          <w:bCs/>
          <w:sz w:val="24"/>
          <w:szCs w:val="24"/>
        </w:rPr>
      </w:pPr>
    </w:p>
    <w:p w:rsidR="00EF55C6" w:rsidRDefault="00EF55C6" w:rsidP="00EF55C6">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CHAPTER V</w:t>
      </w:r>
    </w:p>
    <w:p w:rsidR="00861006" w:rsidRPr="00112ED3" w:rsidRDefault="00861006" w:rsidP="00EF55C6">
      <w:pPr>
        <w:autoSpaceDE w:val="0"/>
        <w:autoSpaceDN w:val="0"/>
        <w:adjustRightInd w:val="0"/>
        <w:spacing w:after="0" w:line="360" w:lineRule="auto"/>
        <w:jc w:val="center"/>
        <w:rPr>
          <w:rFonts w:ascii="Times New Roman" w:hAnsi="Times New Roman" w:cs="Times New Roman"/>
          <w:b/>
          <w:bCs/>
          <w:sz w:val="28"/>
          <w:szCs w:val="28"/>
        </w:rPr>
      </w:pPr>
      <w:r w:rsidRPr="00112ED3">
        <w:rPr>
          <w:rFonts w:ascii="Times New Roman" w:hAnsi="Times New Roman" w:cs="Times New Roman"/>
          <w:b/>
          <w:bCs/>
          <w:sz w:val="28"/>
          <w:szCs w:val="28"/>
        </w:rPr>
        <w:t>Conclusion and Recommendation</w:t>
      </w:r>
    </w:p>
    <w:p w:rsidR="00861006" w:rsidRPr="00861006" w:rsidRDefault="00861006" w:rsidP="00EF55C6">
      <w:pPr>
        <w:autoSpaceDE w:val="0"/>
        <w:autoSpaceDN w:val="0"/>
        <w:adjustRightInd w:val="0"/>
        <w:spacing w:after="0" w:line="360" w:lineRule="auto"/>
        <w:jc w:val="both"/>
        <w:rPr>
          <w:rFonts w:ascii="Times New Roman" w:hAnsi="Times New Roman" w:cs="Times New Roman"/>
          <w:sz w:val="24"/>
          <w:szCs w:val="24"/>
        </w:rPr>
      </w:pPr>
      <w:r w:rsidRPr="00861006">
        <w:rPr>
          <w:rFonts w:ascii="Times New Roman" w:hAnsi="Times New Roman" w:cs="Times New Roman"/>
          <w:sz w:val="24"/>
          <w:szCs w:val="24"/>
        </w:rPr>
        <w:t>Cattle fattening enterprise is a potential and effective option for poor and extreme poor and gained</w:t>
      </w:r>
      <w:r>
        <w:rPr>
          <w:rFonts w:ascii="Times New Roman" w:hAnsi="Times New Roman" w:cs="Times New Roman"/>
          <w:sz w:val="24"/>
          <w:szCs w:val="24"/>
        </w:rPr>
        <w:t xml:space="preserve"> </w:t>
      </w:r>
      <w:r w:rsidRPr="00861006">
        <w:rPr>
          <w:rFonts w:ascii="Times New Roman" w:hAnsi="Times New Roman" w:cs="Times New Roman"/>
          <w:sz w:val="24"/>
          <w:szCs w:val="24"/>
        </w:rPr>
        <w:t>prominence as an important agribusiness sector of agriculture in Bangladesh. It gives the farmer year</w:t>
      </w:r>
      <w:r>
        <w:rPr>
          <w:rFonts w:ascii="Times New Roman" w:hAnsi="Times New Roman" w:cs="Times New Roman"/>
          <w:sz w:val="24"/>
          <w:szCs w:val="24"/>
        </w:rPr>
        <w:t xml:space="preserve"> </w:t>
      </w:r>
      <w:r w:rsidRPr="00861006">
        <w:rPr>
          <w:rFonts w:ascii="Times New Roman" w:hAnsi="Times New Roman" w:cs="Times New Roman"/>
          <w:sz w:val="24"/>
          <w:szCs w:val="24"/>
        </w:rPr>
        <w:t>round work and provides him with extra income. In the study area, cattle fattening could play a vital role in</w:t>
      </w:r>
      <w:r>
        <w:rPr>
          <w:rFonts w:ascii="Times New Roman" w:hAnsi="Times New Roman" w:cs="Times New Roman"/>
          <w:sz w:val="24"/>
          <w:szCs w:val="24"/>
        </w:rPr>
        <w:t xml:space="preserve"> </w:t>
      </w:r>
      <w:r w:rsidRPr="00861006">
        <w:rPr>
          <w:rFonts w:ascii="Times New Roman" w:hAnsi="Times New Roman" w:cs="Times New Roman"/>
          <w:sz w:val="24"/>
          <w:szCs w:val="24"/>
        </w:rPr>
        <w:t>poverty reduction, creation of self employme</w:t>
      </w:r>
      <w:r>
        <w:rPr>
          <w:rFonts w:ascii="Times New Roman" w:hAnsi="Times New Roman" w:cs="Times New Roman"/>
          <w:sz w:val="24"/>
          <w:szCs w:val="24"/>
        </w:rPr>
        <w:t xml:space="preserve">nt </w:t>
      </w:r>
      <w:r w:rsidRPr="00861006">
        <w:rPr>
          <w:rFonts w:ascii="Times New Roman" w:hAnsi="Times New Roman" w:cs="Times New Roman"/>
          <w:sz w:val="24"/>
          <w:szCs w:val="24"/>
        </w:rPr>
        <w:t>opportunities in rural areas and animal protein supply. The</w:t>
      </w:r>
      <w:r>
        <w:rPr>
          <w:rFonts w:ascii="Times New Roman" w:hAnsi="Times New Roman" w:cs="Times New Roman"/>
          <w:sz w:val="24"/>
          <w:szCs w:val="24"/>
        </w:rPr>
        <w:t xml:space="preserve"> </w:t>
      </w:r>
      <w:r w:rsidRPr="00861006">
        <w:rPr>
          <w:rFonts w:ascii="Times New Roman" w:hAnsi="Times New Roman" w:cs="Times New Roman"/>
          <w:sz w:val="24"/>
          <w:szCs w:val="24"/>
        </w:rPr>
        <w:t>small scale cattle fattening enterprise is a profitable venture in the study area. The major findings and</w:t>
      </w:r>
      <w:r>
        <w:rPr>
          <w:rFonts w:ascii="Times New Roman" w:hAnsi="Times New Roman" w:cs="Times New Roman"/>
          <w:sz w:val="24"/>
          <w:szCs w:val="24"/>
        </w:rPr>
        <w:t xml:space="preserve"> </w:t>
      </w:r>
      <w:r w:rsidRPr="00861006">
        <w:rPr>
          <w:rFonts w:ascii="Times New Roman" w:hAnsi="Times New Roman" w:cs="Times New Roman"/>
          <w:sz w:val="24"/>
          <w:szCs w:val="24"/>
        </w:rPr>
        <w:t>recommendation of the study could be summarized and presented as follow;</w:t>
      </w:r>
    </w:p>
    <w:p w:rsidR="00861006" w:rsidRPr="00861006" w:rsidRDefault="00861006" w:rsidP="00EF55C6">
      <w:pPr>
        <w:autoSpaceDE w:val="0"/>
        <w:autoSpaceDN w:val="0"/>
        <w:adjustRightInd w:val="0"/>
        <w:spacing w:after="0" w:line="360" w:lineRule="auto"/>
        <w:jc w:val="both"/>
        <w:rPr>
          <w:rFonts w:ascii="Times New Roman" w:hAnsi="Times New Roman" w:cs="Times New Roman"/>
          <w:sz w:val="24"/>
          <w:szCs w:val="24"/>
        </w:rPr>
      </w:pPr>
      <w:r w:rsidRPr="00861006">
        <w:rPr>
          <w:rFonts w:ascii="Times New Roman" w:hAnsi="Times New Roman" w:cs="Times New Roman"/>
          <w:sz w:val="24"/>
          <w:szCs w:val="24"/>
        </w:rPr>
        <w:t>1. There were no competition between the cattle fattening activity and major crop production in using</w:t>
      </w:r>
      <w:r>
        <w:rPr>
          <w:rFonts w:ascii="Times New Roman" w:hAnsi="Times New Roman" w:cs="Times New Roman"/>
          <w:sz w:val="24"/>
          <w:szCs w:val="24"/>
        </w:rPr>
        <w:t xml:space="preserve"> </w:t>
      </w:r>
      <w:r w:rsidRPr="00861006">
        <w:rPr>
          <w:rFonts w:ascii="Times New Roman" w:hAnsi="Times New Roman" w:cs="Times New Roman"/>
          <w:sz w:val="24"/>
          <w:szCs w:val="24"/>
        </w:rPr>
        <w:t>family labour and land resources. The major farm output like sugar cane and rice were not affected by</w:t>
      </w:r>
      <w:r>
        <w:rPr>
          <w:rFonts w:ascii="Times New Roman" w:hAnsi="Times New Roman" w:cs="Times New Roman"/>
          <w:sz w:val="24"/>
          <w:szCs w:val="24"/>
        </w:rPr>
        <w:t xml:space="preserve"> </w:t>
      </w:r>
      <w:r w:rsidRPr="00861006">
        <w:rPr>
          <w:rFonts w:ascii="Times New Roman" w:hAnsi="Times New Roman" w:cs="Times New Roman"/>
          <w:sz w:val="24"/>
          <w:szCs w:val="24"/>
        </w:rPr>
        <w:t>the introduction of backyard cattle fattening operation.</w:t>
      </w:r>
    </w:p>
    <w:p w:rsidR="00861006" w:rsidRPr="00861006" w:rsidRDefault="00861006" w:rsidP="00EF55C6">
      <w:pPr>
        <w:autoSpaceDE w:val="0"/>
        <w:autoSpaceDN w:val="0"/>
        <w:adjustRightInd w:val="0"/>
        <w:spacing w:after="0" w:line="360" w:lineRule="auto"/>
        <w:jc w:val="both"/>
        <w:rPr>
          <w:rFonts w:ascii="Times New Roman" w:hAnsi="Times New Roman" w:cs="Times New Roman"/>
          <w:sz w:val="24"/>
          <w:szCs w:val="24"/>
        </w:rPr>
      </w:pPr>
      <w:r w:rsidRPr="00861006">
        <w:rPr>
          <w:rFonts w:ascii="Times New Roman" w:hAnsi="Times New Roman" w:cs="Times New Roman"/>
          <w:sz w:val="24"/>
          <w:szCs w:val="24"/>
        </w:rPr>
        <w:t>2. Cattle fattening was able to additional income and generate the employment for farm household</w:t>
      </w:r>
      <w:r>
        <w:rPr>
          <w:rFonts w:ascii="Times New Roman" w:hAnsi="Times New Roman" w:cs="Times New Roman"/>
          <w:sz w:val="24"/>
          <w:szCs w:val="24"/>
        </w:rPr>
        <w:t xml:space="preserve"> </w:t>
      </w:r>
      <w:r w:rsidRPr="00861006">
        <w:rPr>
          <w:rFonts w:ascii="Times New Roman" w:hAnsi="Times New Roman" w:cs="Times New Roman"/>
          <w:sz w:val="24"/>
          <w:szCs w:val="24"/>
        </w:rPr>
        <w:t>members, especially the unemployed family members like housewife and old persons. These</w:t>
      </w:r>
      <w:r>
        <w:rPr>
          <w:rFonts w:ascii="Times New Roman" w:hAnsi="Times New Roman" w:cs="Times New Roman"/>
          <w:sz w:val="24"/>
          <w:szCs w:val="24"/>
        </w:rPr>
        <w:t xml:space="preserve"> </w:t>
      </w:r>
      <w:r w:rsidRPr="00861006">
        <w:rPr>
          <w:rFonts w:ascii="Times New Roman" w:hAnsi="Times New Roman" w:cs="Times New Roman"/>
          <w:sz w:val="24"/>
          <w:szCs w:val="24"/>
        </w:rPr>
        <w:t>enterprises increased the labour productivity and employment of family members in rural area.</w:t>
      </w:r>
    </w:p>
    <w:p w:rsidR="00861006" w:rsidRPr="00861006" w:rsidRDefault="00861006" w:rsidP="00EF55C6">
      <w:pPr>
        <w:autoSpaceDE w:val="0"/>
        <w:autoSpaceDN w:val="0"/>
        <w:adjustRightInd w:val="0"/>
        <w:spacing w:after="0" w:line="360" w:lineRule="auto"/>
        <w:jc w:val="both"/>
        <w:rPr>
          <w:rFonts w:ascii="Times New Roman" w:hAnsi="Times New Roman" w:cs="Times New Roman"/>
          <w:sz w:val="24"/>
          <w:szCs w:val="24"/>
        </w:rPr>
      </w:pPr>
      <w:r w:rsidRPr="00861006">
        <w:rPr>
          <w:rFonts w:ascii="Times New Roman" w:hAnsi="Times New Roman" w:cs="Times New Roman"/>
          <w:sz w:val="24"/>
          <w:szCs w:val="24"/>
        </w:rPr>
        <w:t>3. The major constraint for the participating farm households to continue the cattle fattening by their own</w:t>
      </w:r>
      <w:r>
        <w:rPr>
          <w:rFonts w:ascii="Times New Roman" w:hAnsi="Times New Roman" w:cs="Times New Roman"/>
          <w:sz w:val="24"/>
          <w:szCs w:val="24"/>
        </w:rPr>
        <w:t xml:space="preserve"> </w:t>
      </w:r>
      <w:r w:rsidRPr="00861006">
        <w:rPr>
          <w:rFonts w:ascii="Times New Roman" w:hAnsi="Times New Roman" w:cs="Times New Roman"/>
          <w:sz w:val="24"/>
          <w:szCs w:val="24"/>
        </w:rPr>
        <w:t>support or browning money with high interest rate from NGOs due to shortage of investment fund due</w:t>
      </w:r>
      <w:r>
        <w:rPr>
          <w:rFonts w:ascii="Times New Roman" w:hAnsi="Times New Roman" w:cs="Times New Roman"/>
          <w:sz w:val="24"/>
          <w:szCs w:val="24"/>
        </w:rPr>
        <w:t xml:space="preserve"> </w:t>
      </w:r>
      <w:r w:rsidRPr="00861006">
        <w:rPr>
          <w:rFonts w:ascii="Times New Roman" w:hAnsi="Times New Roman" w:cs="Times New Roman"/>
          <w:sz w:val="24"/>
          <w:szCs w:val="24"/>
        </w:rPr>
        <w:t>to a relatively high investment cost of cattle fattening as compared to their annual income.</w:t>
      </w:r>
    </w:p>
    <w:p w:rsidR="00861006" w:rsidRPr="00861006" w:rsidRDefault="00861006" w:rsidP="00EF55C6">
      <w:pPr>
        <w:autoSpaceDE w:val="0"/>
        <w:autoSpaceDN w:val="0"/>
        <w:adjustRightInd w:val="0"/>
        <w:spacing w:after="0" w:line="360" w:lineRule="auto"/>
        <w:jc w:val="both"/>
        <w:rPr>
          <w:rFonts w:ascii="Times New Roman" w:hAnsi="Times New Roman" w:cs="Times New Roman"/>
          <w:sz w:val="24"/>
          <w:szCs w:val="24"/>
        </w:rPr>
      </w:pPr>
      <w:r w:rsidRPr="00861006">
        <w:rPr>
          <w:rFonts w:ascii="Times New Roman" w:hAnsi="Times New Roman" w:cs="Times New Roman"/>
          <w:sz w:val="24"/>
          <w:szCs w:val="24"/>
        </w:rPr>
        <w:t>4. The important factors indirectly related to economic efficiency are age, education, farm size, farm</w:t>
      </w:r>
      <w:r>
        <w:rPr>
          <w:rFonts w:ascii="Times New Roman" w:hAnsi="Times New Roman" w:cs="Times New Roman"/>
          <w:sz w:val="24"/>
          <w:szCs w:val="24"/>
        </w:rPr>
        <w:t xml:space="preserve"> </w:t>
      </w:r>
      <w:r w:rsidRPr="00861006">
        <w:rPr>
          <w:rFonts w:ascii="Times New Roman" w:hAnsi="Times New Roman" w:cs="Times New Roman"/>
          <w:sz w:val="24"/>
          <w:szCs w:val="24"/>
        </w:rPr>
        <w:t>experience and fertilizer use. These results call for policies aimed at encouraging new entrants</w:t>
      </w:r>
      <w:r>
        <w:rPr>
          <w:rFonts w:ascii="Times New Roman" w:hAnsi="Times New Roman" w:cs="Times New Roman"/>
          <w:sz w:val="24"/>
          <w:szCs w:val="24"/>
        </w:rPr>
        <w:t xml:space="preserve"> </w:t>
      </w:r>
      <w:r w:rsidRPr="00861006">
        <w:rPr>
          <w:rFonts w:ascii="Times New Roman" w:hAnsi="Times New Roman" w:cs="Times New Roman"/>
          <w:sz w:val="24"/>
          <w:szCs w:val="24"/>
        </w:rPr>
        <w:t>especially the entrepreneur of cattle fattening farms.</w:t>
      </w:r>
    </w:p>
    <w:p w:rsidR="00861006" w:rsidRPr="00861006" w:rsidRDefault="00861006" w:rsidP="00EF55C6">
      <w:pPr>
        <w:autoSpaceDE w:val="0"/>
        <w:autoSpaceDN w:val="0"/>
        <w:adjustRightInd w:val="0"/>
        <w:spacing w:after="0" w:line="360" w:lineRule="auto"/>
        <w:jc w:val="both"/>
        <w:rPr>
          <w:rFonts w:ascii="Times New Roman" w:hAnsi="Times New Roman" w:cs="Times New Roman"/>
          <w:sz w:val="24"/>
          <w:szCs w:val="24"/>
        </w:rPr>
      </w:pPr>
      <w:r w:rsidRPr="00861006">
        <w:rPr>
          <w:rFonts w:ascii="Times New Roman" w:hAnsi="Times New Roman" w:cs="Times New Roman"/>
          <w:sz w:val="24"/>
          <w:szCs w:val="24"/>
        </w:rPr>
        <w:t>5. Cattle fattening entrepreneur should be enlighten on how to access credit in order to increase their</w:t>
      </w:r>
      <w:r>
        <w:rPr>
          <w:rFonts w:ascii="Times New Roman" w:hAnsi="Times New Roman" w:cs="Times New Roman"/>
          <w:sz w:val="24"/>
          <w:szCs w:val="24"/>
        </w:rPr>
        <w:t xml:space="preserve"> </w:t>
      </w:r>
      <w:r w:rsidRPr="00861006">
        <w:rPr>
          <w:rFonts w:ascii="Times New Roman" w:hAnsi="Times New Roman" w:cs="Times New Roman"/>
          <w:sz w:val="24"/>
          <w:szCs w:val="24"/>
        </w:rPr>
        <w:t>capital base to expand their scale of production.</w:t>
      </w:r>
    </w:p>
    <w:p w:rsidR="00861006" w:rsidRPr="00861006" w:rsidRDefault="00861006" w:rsidP="00EF55C6">
      <w:pPr>
        <w:autoSpaceDE w:val="0"/>
        <w:autoSpaceDN w:val="0"/>
        <w:adjustRightInd w:val="0"/>
        <w:spacing w:after="0" w:line="360" w:lineRule="auto"/>
        <w:jc w:val="both"/>
        <w:rPr>
          <w:rFonts w:ascii="Times New Roman" w:hAnsi="Times New Roman" w:cs="Times New Roman"/>
          <w:sz w:val="24"/>
          <w:szCs w:val="24"/>
        </w:rPr>
      </w:pPr>
      <w:r w:rsidRPr="00861006">
        <w:rPr>
          <w:rFonts w:ascii="Times New Roman" w:hAnsi="Times New Roman" w:cs="Times New Roman"/>
          <w:sz w:val="24"/>
          <w:szCs w:val="24"/>
        </w:rPr>
        <w:t>6. Cattle farmer is a need to enlighten fatteners on the importance of weighting their animals at purchase</w:t>
      </w:r>
      <w:r>
        <w:rPr>
          <w:rFonts w:ascii="Times New Roman" w:hAnsi="Times New Roman" w:cs="Times New Roman"/>
          <w:sz w:val="24"/>
          <w:szCs w:val="24"/>
        </w:rPr>
        <w:t xml:space="preserve"> </w:t>
      </w:r>
      <w:r w:rsidRPr="00861006">
        <w:rPr>
          <w:rFonts w:ascii="Times New Roman" w:hAnsi="Times New Roman" w:cs="Times New Roman"/>
          <w:sz w:val="24"/>
          <w:szCs w:val="24"/>
        </w:rPr>
        <w:t>and at regular interval until they are finally disposed.</w:t>
      </w:r>
    </w:p>
    <w:p w:rsidR="00861006" w:rsidRPr="00861006" w:rsidRDefault="00861006" w:rsidP="00EF55C6">
      <w:pPr>
        <w:autoSpaceDE w:val="0"/>
        <w:autoSpaceDN w:val="0"/>
        <w:adjustRightInd w:val="0"/>
        <w:spacing w:after="0" w:line="360" w:lineRule="auto"/>
        <w:jc w:val="both"/>
        <w:rPr>
          <w:rFonts w:ascii="Times New Roman" w:hAnsi="Times New Roman" w:cs="Times New Roman"/>
          <w:sz w:val="24"/>
          <w:szCs w:val="24"/>
        </w:rPr>
      </w:pPr>
      <w:r w:rsidRPr="00861006">
        <w:rPr>
          <w:rFonts w:ascii="Times New Roman" w:hAnsi="Times New Roman" w:cs="Times New Roman"/>
          <w:sz w:val="24"/>
          <w:szCs w:val="24"/>
        </w:rPr>
        <w:t>7. To have effective agribusiness strategies that provides guidance to steer the agribusiness</w:t>
      </w:r>
      <w:r>
        <w:rPr>
          <w:rFonts w:ascii="Times New Roman" w:hAnsi="Times New Roman" w:cs="Times New Roman"/>
          <w:sz w:val="24"/>
          <w:szCs w:val="24"/>
        </w:rPr>
        <w:t xml:space="preserve"> </w:t>
      </w:r>
      <w:r w:rsidRPr="00861006">
        <w:rPr>
          <w:rFonts w:ascii="Times New Roman" w:hAnsi="Times New Roman" w:cs="Times New Roman"/>
          <w:sz w:val="24"/>
          <w:szCs w:val="24"/>
        </w:rPr>
        <w:t>development process. Such support services and establishment policy and legislation mobilize</w:t>
      </w:r>
      <w:r>
        <w:rPr>
          <w:rFonts w:ascii="Times New Roman" w:hAnsi="Times New Roman" w:cs="Times New Roman"/>
          <w:sz w:val="24"/>
          <w:szCs w:val="24"/>
        </w:rPr>
        <w:t xml:space="preserve"> </w:t>
      </w:r>
      <w:r w:rsidRPr="00861006">
        <w:rPr>
          <w:rFonts w:ascii="Times New Roman" w:hAnsi="Times New Roman" w:cs="Times New Roman"/>
          <w:sz w:val="24"/>
          <w:szCs w:val="24"/>
        </w:rPr>
        <w:t>stakeholders in the agribusiness of cattle fattening sector and deliver market driven agro-food products</w:t>
      </w:r>
      <w:r>
        <w:rPr>
          <w:rFonts w:ascii="Times New Roman" w:hAnsi="Times New Roman" w:cs="Times New Roman"/>
          <w:sz w:val="24"/>
          <w:szCs w:val="24"/>
        </w:rPr>
        <w:t xml:space="preserve"> </w:t>
      </w:r>
      <w:r w:rsidRPr="00861006">
        <w:rPr>
          <w:rFonts w:ascii="Times New Roman" w:hAnsi="Times New Roman" w:cs="Times New Roman"/>
          <w:sz w:val="24"/>
          <w:szCs w:val="24"/>
        </w:rPr>
        <w:t>through an accreditation process.</w:t>
      </w:r>
    </w:p>
    <w:p w:rsidR="00861006" w:rsidRDefault="00861006" w:rsidP="00EF55C6">
      <w:pPr>
        <w:autoSpaceDE w:val="0"/>
        <w:autoSpaceDN w:val="0"/>
        <w:adjustRightInd w:val="0"/>
        <w:spacing w:after="0" w:line="360" w:lineRule="auto"/>
        <w:jc w:val="both"/>
        <w:rPr>
          <w:rFonts w:ascii="Times New Roman" w:hAnsi="Times New Roman" w:cs="Times New Roman"/>
          <w:sz w:val="24"/>
          <w:szCs w:val="24"/>
        </w:rPr>
      </w:pPr>
      <w:r w:rsidRPr="00861006">
        <w:rPr>
          <w:rFonts w:ascii="Times New Roman" w:hAnsi="Times New Roman" w:cs="Times New Roman"/>
          <w:sz w:val="24"/>
          <w:szCs w:val="24"/>
        </w:rPr>
        <w:t>8. To have dynamic public and private finance and investment programs that help to stimulate growth</w:t>
      </w:r>
      <w:r>
        <w:rPr>
          <w:rFonts w:ascii="Times New Roman" w:hAnsi="Times New Roman" w:cs="Times New Roman"/>
          <w:sz w:val="24"/>
          <w:szCs w:val="24"/>
        </w:rPr>
        <w:t xml:space="preserve"> </w:t>
      </w:r>
      <w:r w:rsidRPr="00861006">
        <w:rPr>
          <w:rFonts w:ascii="Times New Roman" w:hAnsi="Times New Roman" w:cs="Times New Roman"/>
          <w:sz w:val="24"/>
          <w:szCs w:val="24"/>
        </w:rPr>
        <w:t>and expansion of the agribusiness of Cattle fattening sector of Bangladesh</w:t>
      </w:r>
      <w:r>
        <w:rPr>
          <w:rFonts w:ascii="Times New Roman" w:hAnsi="Times New Roman" w:cs="Times New Roman"/>
          <w:sz w:val="24"/>
          <w:szCs w:val="24"/>
        </w:rPr>
        <w:t>.</w:t>
      </w:r>
    </w:p>
    <w:p w:rsidR="00EF55C6" w:rsidRPr="00EF55C6" w:rsidRDefault="00EF55C6" w:rsidP="00EF55C6">
      <w:pPr>
        <w:autoSpaceDE w:val="0"/>
        <w:autoSpaceDN w:val="0"/>
        <w:adjustRightInd w:val="0"/>
        <w:spacing w:after="0" w:line="360" w:lineRule="auto"/>
        <w:jc w:val="both"/>
        <w:rPr>
          <w:rFonts w:ascii="Times New Roman" w:hAnsi="Times New Roman" w:cs="Times New Roman"/>
          <w:sz w:val="24"/>
          <w:szCs w:val="24"/>
        </w:rPr>
      </w:pPr>
    </w:p>
    <w:p w:rsidR="00EF55C6" w:rsidRPr="00EF55C6" w:rsidRDefault="00DD0D21" w:rsidP="00EF55C6">
      <w:pPr>
        <w:spacing w:line="360" w:lineRule="auto"/>
        <w:jc w:val="center"/>
        <w:rPr>
          <w:rFonts w:ascii="Times New Roman" w:hAnsi="Times New Roman" w:cs="Times New Roman"/>
          <w:b/>
          <w:sz w:val="28"/>
          <w:szCs w:val="28"/>
        </w:rPr>
      </w:pPr>
      <w:r w:rsidRPr="00E95B02">
        <w:rPr>
          <w:rFonts w:ascii="Times New Roman" w:hAnsi="Times New Roman" w:cs="Times New Roman"/>
          <w:b/>
          <w:bCs/>
          <w:sz w:val="28"/>
          <w:szCs w:val="28"/>
        </w:rPr>
        <w:t>References</w:t>
      </w:r>
    </w:p>
    <w:p w:rsidR="00EF55C6" w:rsidRPr="00BB1F6E" w:rsidRDefault="00EF55C6" w:rsidP="00EF55C6">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Fanatico, M. A., Morrow, R. and Wells, A. 1999</w:t>
      </w:r>
      <w:r w:rsidRPr="00BB1F6E">
        <w:rPr>
          <w:rFonts w:ascii="Times New Roman" w:hAnsi="Times New Roman" w:cs="Times New Roman"/>
          <w:sz w:val="24"/>
          <w:szCs w:val="24"/>
        </w:rPr>
        <w:t>. Sustainable beef production. NCAT Publication htt/www.att.or/attar-pub/PDF/sust beef - paf , pp.1-15.</w:t>
      </w:r>
    </w:p>
    <w:p w:rsidR="00EF55C6" w:rsidRPr="00104C36" w:rsidRDefault="00EF55C6" w:rsidP="00EF55C6">
      <w:pPr>
        <w:autoSpaceDE w:val="0"/>
        <w:autoSpaceDN w:val="0"/>
        <w:adjustRightInd w:val="0"/>
        <w:spacing w:before="100" w:beforeAutospacing="1" w:after="100" w:afterAutospacing="1" w:line="360" w:lineRule="auto"/>
        <w:ind w:left="720" w:hanging="720"/>
        <w:jc w:val="both"/>
        <w:rPr>
          <w:rFonts w:ascii="Times New Roman" w:hAnsi="Times New Roman" w:cs="Times New Roman"/>
          <w:b/>
          <w:sz w:val="24"/>
          <w:szCs w:val="24"/>
        </w:rPr>
      </w:pPr>
      <w:r w:rsidRPr="00104C36">
        <w:rPr>
          <w:rFonts w:ascii="Times New Roman" w:hAnsi="Times New Roman" w:cs="Times New Roman"/>
          <w:sz w:val="24"/>
          <w:szCs w:val="24"/>
        </w:rPr>
        <w:t>FAO, 2004. Selected indicators of Food and Agriculture Development in Asia- pacific region, 1993-2003. Food and Agriculture Organization of the United Nations. Bangkok, Thailand. pp.119-121.</w:t>
      </w:r>
    </w:p>
    <w:p w:rsidR="00EF55C6" w:rsidRPr="00BB1F6E" w:rsidRDefault="00EF55C6" w:rsidP="00EF55C6">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r w:rsidRPr="00BB1F6E">
        <w:rPr>
          <w:rFonts w:ascii="Times New Roman" w:hAnsi="Times New Roman" w:cs="Times New Roman"/>
          <w:sz w:val="24"/>
          <w:szCs w:val="24"/>
        </w:rPr>
        <w:t>Hashem, M. A., Moniruzzaman,</w:t>
      </w:r>
      <w:r>
        <w:rPr>
          <w:rFonts w:ascii="Times New Roman" w:hAnsi="Times New Roman" w:cs="Times New Roman"/>
          <w:sz w:val="24"/>
          <w:szCs w:val="24"/>
        </w:rPr>
        <w:t xml:space="preserve"> </w:t>
      </w:r>
      <w:r w:rsidRPr="00BB1F6E">
        <w:rPr>
          <w:rFonts w:ascii="Times New Roman" w:hAnsi="Times New Roman" w:cs="Times New Roman"/>
          <w:sz w:val="24"/>
          <w:szCs w:val="24"/>
        </w:rPr>
        <w:t>M.</w:t>
      </w:r>
      <w:r>
        <w:rPr>
          <w:rFonts w:ascii="Times New Roman" w:hAnsi="Times New Roman" w:cs="Times New Roman"/>
          <w:sz w:val="24"/>
          <w:szCs w:val="24"/>
        </w:rPr>
        <w:t>,</w:t>
      </w:r>
      <w:r w:rsidRPr="00BB1F6E">
        <w:rPr>
          <w:rFonts w:ascii="Times New Roman" w:hAnsi="Times New Roman" w:cs="Times New Roman"/>
          <w:sz w:val="24"/>
          <w:szCs w:val="24"/>
        </w:rPr>
        <w:t xml:space="preserve"> Akhter</w:t>
      </w:r>
      <w:r>
        <w:rPr>
          <w:rFonts w:ascii="Times New Roman" w:hAnsi="Times New Roman" w:cs="Times New Roman"/>
          <w:sz w:val="24"/>
          <w:szCs w:val="24"/>
        </w:rPr>
        <w:t xml:space="preserve"> </w:t>
      </w:r>
      <w:r w:rsidRPr="00BB1F6E">
        <w:rPr>
          <w:rFonts w:ascii="Times New Roman" w:hAnsi="Times New Roman" w:cs="Times New Roman"/>
          <w:sz w:val="24"/>
          <w:szCs w:val="24"/>
        </w:rPr>
        <w:t xml:space="preserve">S. and </w:t>
      </w:r>
      <w:r>
        <w:rPr>
          <w:rFonts w:ascii="Times New Roman" w:hAnsi="Times New Roman" w:cs="Times New Roman"/>
          <w:sz w:val="24"/>
          <w:szCs w:val="24"/>
        </w:rPr>
        <w:t>Hossain, M. M.</w:t>
      </w:r>
      <w:r w:rsidRPr="00BB1F6E">
        <w:rPr>
          <w:rFonts w:ascii="Times New Roman" w:hAnsi="Times New Roman" w:cs="Times New Roman"/>
          <w:sz w:val="24"/>
          <w:szCs w:val="24"/>
        </w:rPr>
        <w:t xml:space="preserve"> 1999. Cattle fattening by rural farmers in different districts of Bangladesh. Bang. J. Anim. Sci., 28(1-2): 81-88.</w:t>
      </w:r>
    </w:p>
    <w:p w:rsidR="00EF55C6" w:rsidRPr="00BB1F6E" w:rsidRDefault="00EF55C6" w:rsidP="00EF55C6">
      <w:pPr>
        <w:spacing w:before="100" w:beforeAutospacing="1" w:after="100" w:afterAutospacing="1" w:line="360" w:lineRule="auto"/>
        <w:ind w:left="720" w:hanging="720"/>
        <w:jc w:val="both"/>
        <w:rPr>
          <w:rFonts w:ascii="Times New Roman" w:hAnsi="Times New Roman" w:cs="Times New Roman"/>
          <w:sz w:val="24"/>
          <w:szCs w:val="24"/>
        </w:rPr>
      </w:pPr>
      <w:r w:rsidRPr="00BB1F6E">
        <w:rPr>
          <w:rFonts w:ascii="Times New Roman" w:hAnsi="Times New Roman" w:cs="Times New Roman"/>
          <w:sz w:val="24"/>
          <w:szCs w:val="24"/>
        </w:rPr>
        <w:t>Hodson, R. 2006. “The Char Livelihood Programme, the story and strategy so far. CLP Secretariat, RDA Campus, Bogra.</w:t>
      </w:r>
    </w:p>
    <w:p w:rsidR="00EF55C6" w:rsidRPr="00BB1F6E" w:rsidRDefault="00EF55C6" w:rsidP="00EF55C6">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r w:rsidRPr="00BB1F6E">
        <w:rPr>
          <w:rFonts w:ascii="Times New Roman" w:hAnsi="Times New Roman" w:cs="Times New Roman"/>
          <w:sz w:val="24"/>
          <w:szCs w:val="24"/>
        </w:rPr>
        <w:t>Hossain, S. 2002. Socio-economic upliftment of rural poor through cattle fattening. M. S</w:t>
      </w:r>
      <w:r>
        <w:rPr>
          <w:rFonts w:ascii="Times New Roman" w:hAnsi="Times New Roman" w:cs="Times New Roman"/>
          <w:sz w:val="24"/>
          <w:szCs w:val="24"/>
        </w:rPr>
        <w:t>. Thesis, Department of Animal</w:t>
      </w:r>
      <w:r w:rsidRPr="00BB1F6E">
        <w:rPr>
          <w:rFonts w:ascii="Times New Roman" w:hAnsi="Times New Roman" w:cs="Times New Roman"/>
          <w:sz w:val="24"/>
          <w:szCs w:val="24"/>
        </w:rPr>
        <w:t xml:space="preserve"> Science, BAU, Mymensingh, Bangladesh.</w:t>
      </w:r>
    </w:p>
    <w:p w:rsidR="00EF55C6" w:rsidRPr="00BB1F6E" w:rsidRDefault="00EF55C6" w:rsidP="00EF55C6">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r w:rsidRPr="00BB1F6E">
        <w:rPr>
          <w:rFonts w:ascii="Times New Roman" w:hAnsi="Times New Roman" w:cs="Times New Roman"/>
          <w:sz w:val="24"/>
          <w:szCs w:val="24"/>
        </w:rPr>
        <w:t>Huq, M. A., Mondal,</w:t>
      </w:r>
      <w:r>
        <w:rPr>
          <w:rFonts w:ascii="Times New Roman" w:hAnsi="Times New Roman" w:cs="Times New Roman"/>
          <w:sz w:val="24"/>
          <w:szCs w:val="24"/>
        </w:rPr>
        <w:t xml:space="preserve"> </w:t>
      </w:r>
      <w:r w:rsidRPr="00BB1F6E">
        <w:rPr>
          <w:rFonts w:ascii="Times New Roman" w:hAnsi="Times New Roman" w:cs="Times New Roman"/>
          <w:sz w:val="24"/>
          <w:szCs w:val="24"/>
        </w:rPr>
        <w:t>M. M. H.</w:t>
      </w:r>
      <w:r>
        <w:rPr>
          <w:rFonts w:ascii="Times New Roman" w:hAnsi="Times New Roman" w:cs="Times New Roman"/>
          <w:sz w:val="24"/>
          <w:szCs w:val="24"/>
        </w:rPr>
        <w:t xml:space="preserve">, </w:t>
      </w:r>
      <w:r w:rsidRPr="00BB1F6E">
        <w:rPr>
          <w:rFonts w:ascii="Times New Roman" w:hAnsi="Times New Roman" w:cs="Times New Roman"/>
          <w:sz w:val="24"/>
          <w:szCs w:val="24"/>
        </w:rPr>
        <w:t>Collard</w:t>
      </w:r>
      <w:r>
        <w:rPr>
          <w:rFonts w:ascii="Times New Roman" w:hAnsi="Times New Roman" w:cs="Times New Roman"/>
          <w:sz w:val="24"/>
          <w:szCs w:val="24"/>
        </w:rPr>
        <w:t xml:space="preserve">, R. V. </w:t>
      </w:r>
      <w:r w:rsidRPr="00BB1F6E">
        <w:rPr>
          <w:rFonts w:ascii="Times New Roman" w:hAnsi="Times New Roman" w:cs="Times New Roman"/>
          <w:sz w:val="24"/>
          <w:szCs w:val="24"/>
        </w:rPr>
        <w:t>and M. A. Huq. 1997. Integrated Farming Development project in Bangladesh. First Annual Report (1995-96). pp. 18-19.</w:t>
      </w:r>
    </w:p>
    <w:p w:rsidR="00EF55C6" w:rsidRPr="00BB1F6E" w:rsidRDefault="00EF55C6" w:rsidP="00EF55C6">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Jean, P. 19</w:t>
      </w:r>
      <w:r w:rsidRPr="00BB1F6E">
        <w:rPr>
          <w:rFonts w:ascii="Times New Roman" w:hAnsi="Times New Roman" w:cs="Times New Roman"/>
          <w:sz w:val="24"/>
          <w:szCs w:val="24"/>
        </w:rPr>
        <w:t>30. “Animal production in thetropic and sub-tropic”. First edition, Macmillian Press Ltd., London.</w:t>
      </w:r>
    </w:p>
    <w:p w:rsidR="00EF55C6" w:rsidRPr="00D416F1" w:rsidRDefault="00EF55C6" w:rsidP="00EF55C6">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r w:rsidRPr="00D416F1">
        <w:rPr>
          <w:rFonts w:ascii="Times New Roman" w:hAnsi="Times New Roman" w:cs="Times New Roman"/>
          <w:sz w:val="24"/>
          <w:szCs w:val="24"/>
        </w:rPr>
        <w:t>Mbanasor, J.</w:t>
      </w:r>
      <w:r>
        <w:rPr>
          <w:rFonts w:ascii="Times New Roman" w:hAnsi="Times New Roman" w:cs="Times New Roman"/>
          <w:sz w:val="24"/>
          <w:szCs w:val="24"/>
        </w:rPr>
        <w:t xml:space="preserve"> A. 2000</w:t>
      </w:r>
      <w:r w:rsidRPr="00D416F1">
        <w:rPr>
          <w:rFonts w:ascii="Times New Roman" w:hAnsi="Times New Roman" w:cs="Times New Roman"/>
          <w:sz w:val="24"/>
          <w:szCs w:val="24"/>
        </w:rPr>
        <w:t>. “The future of livestock in Nigeria” in: ukachukwu, S.N.,</w:t>
      </w:r>
      <w:r>
        <w:rPr>
          <w:rFonts w:ascii="Times New Roman" w:hAnsi="Times New Roman" w:cs="Times New Roman"/>
          <w:sz w:val="24"/>
          <w:szCs w:val="24"/>
        </w:rPr>
        <w:t xml:space="preserve"> </w:t>
      </w:r>
      <w:r w:rsidRPr="00D416F1">
        <w:rPr>
          <w:rFonts w:ascii="Times New Roman" w:hAnsi="Times New Roman" w:cs="Times New Roman"/>
          <w:sz w:val="24"/>
          <w:szCs w:val="24"/>
        </w:rPr>
        <w:t>Ibeawuchi, J.A., Ibe, S.N, Ezekwe, A.G. an</w:t>
      </w:r>
      <w:r>
        <w:rPr>
          <w:rFonts w:ascii="Times New Roman" w:hAnsi="Times New Roman" w:cs="Times New Roman"/>
          <w:sz w:val="24"/>
          <w:szCs w:val="24"/>
        </w:rPr>
        <w:t xml:space="preserve">d Abasiekong S.F. (ed.). Animal </w:t>
      </w:r>
      <w:r w:rsidRPr="00D416F1">
        <w:rPr>
          <w:rFonts w:ascii="Times New Roman" w:hAnsi="Times New Roman" w:cs="Times New Roman"/>
          <w:sz w:val="24"/>
          <w:szCs w:val="24"/>
        </w:rPr>
        <w:t>Production in the New Millennium C</w:t>
      </w:r>
      <w:r>
        <w:rPr>
          <w:rFonts w:ascii="Times New Roman" w:hAnsi="Times New Roman" w:cs="Times New Roman"/>
          <w:sz w:val="24"/>
          <w:szCs w:val="24"/>
        </w:rPr>
        <w:t xml:space="preserve">hallenges and Options, pp 8-16. </w:t>
      </w:r>
      <w:r w:rsidRPr="00D416F1">
        <w:rPr>
          <w:rFonts w:ascii="Times New Roman" w:hAnsi="Times New Roman" w:cs="Times New Roman"/>
          <w:sz w:val="24"/>
          <w:szCs w:val="24"/>
        </w:rPr>
        <w:t>Proceedings of the 25th Animal Confer</w:t>
      </w:r>
      <w:r>
        <w:rPr>
          <w:rFonts w:ascii="Times New Roman" w:hAnsi="Times New Roman" w:cs="Times New Roman"/>
          <w:sz w:val="24"/>
          <w:szCs w:val="24"/>
        </w:rPr>
        <w:t xml:space="preserve">ence held at the Michael Okpara </w:t>
      </w:r>
      <w:r w:rsidRPr="00D416F1">
        <w:rPr>
          <w:rFonts w:ascii="Times New Roman" w:hAnsi="Times New Roman" w:cs="Times New Roman"/>
          <w:sz w:val="24"/>
          <w:szCs w:val="24"/>
        </w:rPr>
        <w:t>University of Agriculture Umudike, Nigeria, March 2000.</w:t>
      </w:r>
    </w:p>
    <w:p w:rsidR="00EF55C6" w:rsidRPr="00BB1F6E" w:rsidRDefault="00EF55C6" w:rsidP="00EF55C6">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Neuman, L. 1997</w:t>
      </w:r>
      <w:r w:rsidRPr="00BB1F6E">
        <w:rPr>
          <w:rFonts w:ascii="Times New Roman" w:hAnsi="Times New Roman" w:cs="Times New Roman"/>
          <w:sz w:val="24"/>
          <w:szCs w:val="24"/>
        </w:rPr>
        <w:t xml:space="preserve">. </w:t>
      </w:r>
      <w:r w:rsidRPr="00BB1F6E">
        <w:rPr>
          <w:rFonts w:ascii="Times New Roman" w:hAnsi="Times New Roman" w:cs="Times New Roman"/>
          <w:i/>
          <w:iCs/>
          <w:sz w:val="24"/>
          <w:szCs w:val="24"/>
        </w:rPr>
        <w:t>Beef Cattle</w:t>
      </w:r>
      <w:r w:rsidRPr="00BB1F6E">
        <w:rPr>
          <w:rFonts w:ascii="Times New Roman" w:hAnsi="Times New Roman" w:cs="Times New Roman"/>
          <w:sz w:val="24"/>
          <w:szCs w:val="24"/>
        </w:rPr>
        <w:t>. Seventh edition, John Wiley and Sons Inc. New York, USA, pp. 8-11.</w:t>
      </w:r>
    </w:p>
    <w:p w:rsidR="00EF55C6" w:rsidRPr="00BB1F6E" w:rsidRDefault="00EF55C6" w:rsidP="00EF55C6">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Okoye, B. </w:t>
      </w:r>
      <w:r w:rsidRPr="00BB1F6E">
        <w:rPr>
          <w:rFonts w:ascii="Times New Roman" w:hAnsi="Times New Roman" w:cs="Times New Roman"/>
          <w:sz w:val="24"/>
          <w:szCs w:val="24"/>
        </w:rPr>
        <w:t xml:space="preserve">C., Okorji, E.C. and Asumugha, G.N. </w:t>
      </w:r>
      <w:r>
        <w:rPr>
          <w:rFonts w:ascii="Times New Roman" w:hAnsi="Times New Roman" w:cs="Times New Roman"/>
          <w:sz w:val="24"/>
          <w:szCs w:val="24"/>
        </w:rPr>
        <w:t>2007.</w:t>
      </w:r>
      <w:r w:rsidRPr="00BB1F6E">
        <w:rPr>
          <w:rFonts w:ascii="Times New Roman" w:hAnsi="Times New Roman" w:cs="Times New Roman"/>
          <w:sz w:val="24"/>
          <w:szCs w:val="24"/>
        </w:rPr>
        <w:t>”Economic efficiency of small-holder Cocoyam farmers in Anambra State Nigeria. Agricultural Journal Vol.2. pp 535-542.</w:t>
      </w:r>
    </w:p>
    <w:p w:rsidR="00EF55C6" w:rsidRDefault="00EF55C6" w:rsidP="00EF55C6">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r w:rsidRPr="00D416F1">
        <w:rPr>
          <w:rFonts w:ascii="Times New Roman" w:hAnsi="Times New Roman" w:cs="Times New Roman"/>
          <w:sz w:val="24"/>
          <w:szCs w:val="24"/>
        </w:rPr>
        <w:lastRenderedPageBreak/>
        <w:t>Oleke</w:t>
      </w:r>
      <w:r>
        <w:rPr>
          <w:rFonts w:ascii="Times New Roman" w:hAnsi="Times New Roman" w:cs="Times New Roman"/>
          <w:sz w:val="24"/>
          <w:szCs w:val="24"/>
        </w:rPr>
        <w:t>,</w:t>
      </w:r>
      <w:r w:rsidRPr="00D416F1">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D416F1">
        <w:rPr>
          <w:rFonts w:ascii="Times New Roman" w:hAnsi="Times New Roman" w:cs="Times New Roman"/>
          <w:sz w:val="24"/>
          <w:szCs w:val="24"/>
        </w:rPr>
        <w:t>M</w:t>
      </w:r>
      <w:r>
        <w:rPr>
          <w:rFonts w:ascii="Times New Roman" w:hAnsi="Times New Roman" w:cs="Times New Roman"/>
          <w:sz w:val="24"/>
          <w:szCs w:val="24"/>
        </w:rPr>
        <w:t>.</w:t>
      </w:r>
      <w:r w:rsidRPr="00D416F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416F1">
        <w:rPr>
          <w:rFonts w:ascii="Times New Roman" w:hAnsi="Times New Roman" w:cs="Times New Roman"/>
          <w:sz w:val="24"/>
          <w:szCs w:val="24"/>
        </w:rPr>
        <w:t>Isinika</w:t>
      </w:r>
      <w:r>
        <w:rPr>
          <w:rFonts w:ascii="Times New Roman" w:hAnsi="Times New Roman" w:cs="Times New Roman"/>
          <w:sz w:val="24"/>
          <w:szCs w:val="24"/>
        </w:rPr>
        <w:t>,</w:t>
      </w:r>
      <w:r w:rsidRPr="00D416F1">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D416F1">
        <w:rPr>
          <w:rFonts w:ascii="Times New Roman" w:hAnsi="Times New Roman" w:cs="Times New Roman"/>
          <w:sz w:val="24"/>
          <w:szCs w:val="24"/>
        </w:rPr>
        <w:t>C</w:t>
      </w:r>
      <w:r>
        <w:rPr>
          <w:rFonts w:ascii="Times New Roman" w:hAnsi="Times New Roman" w:cs="Times New Roman"/>
          <w:sz w:val="24"/>
          <w:szCs w:val="24"/>
        </w:rPr>
        <w:t>. 2008</w:t>
      </w:r>
      <w:r w:rsidRPr="00D416F1">
        <w:rPr>
          <w:rFonts w:ascii="Times New Roman" w:hAnsi="Times New Roman" w:cs="Times New Roman"/>
          <w:sz w:val="24"/>
          <w:szCs w:val="24"/>
        </w:rPr>
        <w:t>. Assess</w:t>
      </w:r>
      <w:r>
        <w:rPr>
          <w:rFonts w:ascii="Times New Roman" w:hAnsi="Times New Roman" w:cs="Times New Roman"/>
          <w:sz w:val="24"/>
          <w:szCs w:val="24"/>
        </w:rPr>
        <w:t xml:space="preserve">ing the technical efficiency of </w:t>
      </w:r>
      <w:r w:rsidRPr="00D416F1">
        <w:rPr>
          <w:rFonts w:ascii="Times New Roman" w:hAnsi="Times New Roman" w:cs="Times New Roman"/>
          <w:sz w:val="24"/>
          <w:szCs w:val="24"/>
        </w:rPr>
        <w:t>Commercial egg production in Tanzania for improved livelihoods. J.</w:t>
      </w:r>
    </w:p>
    <w:p w:rsidR="00EF55C6" w:rsidRPr="00BB1F6E" w:rsidRDefault="00EF55C6" w:rsidP="00EF55C6">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r w:rsidRPr="00BB1F6E">
        <w:rPr>
          <w:rFonts w:ascii="Times New Roman" w:hAnsi="Times New Roman" w:cs="Times New Roman"/>
          <w:sz w:val="24"/>
          <w:szCs w:val="24"/>
        </w:rPr>
        <w:t>Pandit, Arun. 2005. Efficiency of Dairy Cattle Markets in Central Alluvial Plains of West Bengal. Journal of Agril. Marketing Vol. (5-1):  pp. 44-50.</w:t>
      </w:r>
    </w:p>
    <w:p w:rsidR="00EF55C6" w:rsidRPr="00BB1F6E" w:rsidRDefault="00EF55C6" w:rsidP="00EF55C6">
      <w:pPr>
        <w:spacing w:before="100" w:beforeAutospacing="1" w:after="100" w:afterAutospacing="1" w:line="360" w:lineRule="auto"/>
        <w:ind w:left="720" w:hanging="720"/>
        <w:jc w:val="both"/>
        <w:rPr>
          <w:rFonts w:ascii="Times New Roman" w:hAnsi="Times New Roman" w:cs="Times New Roman"/>
          <w:sz w:val="24"/>
          <w:szCs w:val="24"/>
        </w:rPr>
      </w:pPr>
      <w:r w:rsidRPr="00BB1F6E">
        <w:rPr>
          <w:rFonts w:ascii="Times New Roman" w:hAnsi="Times New Roman" w:cs="Times New Roman"/>
          <w:sz w:val="24"/>
          <w:szCs w:val="24"/>
        </w:rPr>
        <w:t>Saadullah, M. 1995. “Integrated farming system for rural poor (Livestock based)”. Journal of Biological Sciences 3 (10): pp. 898-902.</w:t>
      </w:r>
    </w:p>
    <w:p w:rsidR="00EF55C6" w:rsidRPr="00BB1F6E" w:rsidRDefault="00EF55C6" w:rsidP="00EF55C6">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r w:rsidRPr="00BB1F6E">
        <w:rPr>
          <w:rFonts w:ascii="Times New Roman" w:hAnsi="Times New Roman" w:cs="Times New Roman"/>
          <w:sz w:val="24"/>
          <w:szCs w:val="24"/>
        </w:rPr>
        <w:t>Sujan, O.F., Siddque, M.A.B. and Karim, M.F. 2011. “Study on cattle fattening practices of some selected areas of Rangpur district in Bangladesh” Bangladesh Research Publications Journal. Vol. 5(2). pp 125-132.</w:t>
      </w:r>
    </w:p>
    <w:p w:rsidR="00EF55C6" w:rsidRPr="00BB1F6E" w:rsidRDefault="00EF55C6" w:rsidP="00EF55C6">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r w:rsidRPr="00BB1F6E">
        <w:rPr>
          <w:rFonts w:ascii="Times New Roman" w:hAnsi="Times New Roman" w:cs="Times New Roman"/>
          <w:sz w:val="24"/>
          <w:szCs w:val="24"/>
        </w:rPr>
        <w:t>Uza, D.V., Avibodo, S.O.,</w:t>
      </w:r>
      <w:r>
        <w:rPr>
          <w:rFonts w:ascii="Times New Roman" w:hAnsi="Times New Roman" w:cs="Times New Roman"/>
          <w:sz w:val="24"/>
          <w:szCs w:val="24"/>
        </w:rPr>
        <w:t xml:space="preserve"> Abubakar, A. and Ahmed, U. H. 1999</w:t>
      </w:r>
      <w:r w:rsidRPr="00BB1F6E">
        <w:rPr>
          <w:rFonts w:ascii="Times New Roman" w:hAnsi="Times New Roman" w:cs="Times New Roman"/>
          <w:sz w:val="24"/>
          <w:szCs w:val="24"/>
        </w:rPr>
        <w:t>.</w:t>
      </w:r>
      <w:r w:rsidRPr="00EF55C6">
        <w:rPr>
          <w:rFonts w:ascii="Times New Roman" w:hAnsi="Times New Roman" w:cs="Times New Roman"/>
          <w:sz w:val="24"/>
          <w:szCs w:val="24"/>
        </w:rPr>
        <w:t xml:space="preserve"> “</w:t>
      </w:r>
      <w:r w:rsidRPr="00EF55C6">
        <w:rPr>
          <w:rFonts w:ascii="Times New Roman" w:hAnsi="Times New Roman" w:cs="Times New Roman"/>
          <w:iCs/>
          <w:sz w:val="24"/>
          <w:szCs w:val="24"/>
        </w:rPr>
        <w:t xml:space="preserve">Transferable technology for enhancing smallholder livestock production”. </w:t>
      </w:r>
      <w:r w:rsidRPr="00BB1F6E">
        <w:rPr>
          <w:rFonts w:ascii="Times New Roman" w:hAnsi="Times New Roman" w:cs="Times New Roman"/>
          <w:sz w:val="24"/>
          <w:szCs w:val="24"/>
        </w:rPr>
        <w:t>Onairi</w:t>
      </w:r>
      <w:r w:rsidRPr="00BB1F6E">
        <w:rPr>
          <w:rFonts w:ascii="Times New Roman" w:hAnsi="Times New Roman" w:cs="Times New Roman"/>
          <w:i/>
          <w:iCs/>
          <w:sz w:val="24"/>
          <w:szCs w:val="24"/>
        </w:rPr>
        <w:t xml:space="preserve"> </w:t>
      </w:r>
      <w:r w:rsidRPr="00BB1F6E">
        <w:rPr>
          <w:rFonts w:ascii="Times New Roman" w:hAnsi="Times New Roman" w:cs="Times New Roman"/>
          <w:sz w:val="24"/>
          <w:szCs w:val="24"/>
        </w:rPr>
        <w:t>Publisher Ltd., Makurdi.</w:t>
      </w:r>
    </w:p>
    <w:p w:rsidR="00814A39" w:rsidRPr="00D416F1" w:rsidRDefault="00814A39" w:rsidP="00EF55C6">
      <w:pPr>
        <w:autoSpaceDE w:val="0"/>
        <w:autoSpaceDN w:val="0"/>
        <w:adjustRightInd w:val="0"/>
        <w:spacing w:after="0" w:line="360" w:lineRule="auto"/>
        <w:jc w:val="both"/>
        <w:rPr>
          <w:rFonts w:ascii="Times New Roman" w:hAnsi="Times New Roman" w:cs="Times New Roman"/>
          <w:b/>
          <w:sz w:val="24"/>
          <w:szCs w:val="24"/>
        </w:rPr>
      </w:pPr>
    </w:p>
    <w:p w:rsidR="00814A39" w:rsidRPr="00D416F1" w:rsidRDefault="00814A39" w:rsidP="00EF55C6">
      <w:pPr>
        <w:autoSpaceDE w:val="0"/>
        <w:autoSpaceDN w:val="0"/>
        <w:adjustRightInd w:val="0"/>
        <w:spacing w:after="0" w:line="360" w:lineRule="auto"/>
        <w:jc w:val="both"/>
        <w:rPr>
          <w:rFonts w:ascii="Times New Roman" w:hAnsi="Times New Roman" w:cs="Times New Roman"/>
          <w:b/>
          <w:sz w:val="24"/>
          <w:szCs w:val="24"/>
        </w:rPr>
      </w:pPr>
    </w:p>
    <w:p w:rsidR="00814A39" w:rsidRPr="00BB1F6E" w:rsidRDefault="00814A39" w:rsidP="00EF55C6">
      <w:pPr>
        <w:autoSpaceDE w:val="0"/>
        <w:autoSpaceDN w:val="0"/>
        <w:adjustRightInd w:val="0"/>
        <w:spacing w:after="0" w:line="360" w:lineRule="auto"/>
        <w:jc w:val="both"/>
        <w:rPr>
          <w:rFonts w:ascii="Times New Roman" w:hAnsi="Times New Roman" w:cs="Times New Roman"/>
          <w:b/>
          <w:sz w:val="24"/>
          <w:szCs w:val="24"/>
        </w:rPr>
      </w:pPr>
    </w:p>
    <w:p w:rsidR="00814A39" w:rsidRPr="00BB1F6E" w:rsidRDefault="00814A39" w:rsidP="00EF55C6">
      <w:pPr>
        <w:autoSpaceDE w:val="0"/>
        <w:autoSpaceDN w:val="0"/>
        <w:adjustRightInd w:val="0"/>
        <w:spacing w:after="0" w:line="360" w:lineRule="auto"/>
        <w:jc w:val="both"/>
        <w:rPr>
          <w:rFonts w:ascii="Times New Roman" w:hAnsi="Times New Roman" w:cs="Times New Roman"/>
          <w:b/>
          <w:sz w:val="24"/>
          <w:szCs w:val="24"/>
        </w:rPr>
      </w:pPr>
    </w:p>
    <w:sectPr w:rsidR="00814A39" w:rsidRPr="00BB1F6E" w:rsidSect="00104C36">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AD3" w:rsidRDefault="00EE7AD3" w:rsidP="00F07F1F">
      <w:pPr>
        <w:spacing w:after="0" w:line="240" w:lineRule="auto"/>
      </w:pPr>
      <w:r>
        <w:separator/>
      </w:r>
    </w:p>
  </w:endnote>
  <w:endnote w:type="continuationSeparator" w:id="1">
    <w:p w:rsidR="00EE7AD3" w:rsidRDefault="00EE7AD3" w:rsidP="00F07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9423"/>
      <w:docPartObj>
        <w:docPartGallery w:val="Page Numbers (Bottom of Page)"/>
        <w:docPartUnique/>
      </w:docPartObj>
    </w:sdtPr>
    <w:sdtContent>
      <w:p w:rsidR="00F06FC3" w:rsidRDefault="00F06FC3">
        <w:pPr>
          <w:pStyle w:val="Footer"/>
          <w:jc w:val="center"/>
        </w:pPr>
        <w:r>
          <w:t>Page-</w:t>
        </w:r>
        <w:fldSimple w:instr=" PAGE   \* MERGEFORMAT ">
          <w:r>
            <w:rPr>
              <w:noProof/>
            </w:rPr>
            <w:t>5</w:t>
          </w:r>
        </w:fldSimple>
      </w:p>
    </w:sdtContent>
  </w:sdt>
  <w:p w:rsidR="00F06FC3" w:rsidRDefault="00F06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AD3" w:rsidRDefault="00EE7AD3" w:rsidP="00F07F1F">
      <w:pPr>
        <w:spacing w:after="0" w:line="240" w:lineRule="auto"/>
      </w:pPr>
      <w:r>
        <w:separator/>
      </w:r>
    </w:p>
  </w:footnote>
  <w:footnote w:type="continuationSeparator" w:id="1">
    <w:p w:rsidR="00EE7AD3" w:rsidRDefault="00EE7AD3" w:rsidP="00F07F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66C5A"/>
    <w:multiLevelType w:val="hybridMultilevel"/>
    <w:tmpl w:val="6F74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70CE8"/>
    <w:multiLevelType w:val="hybridMultilevel"/>
    <w:tmpl w:val="61AED2D6"/>
    <w:lvl w:ilvl="0" w:tplc="DA44264A">
      <w:start w:val="1"/>
      <w:numFmt w:val="decimalZero"/>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E804F1"/>
    <w:rsid w:val="000041DA"/>
    <w:rsid w:val="0000729D"/>
    <w:rsid w:val="00014325"/>
    <w:rsid w:val="00021EEA"/>
    <w:rsid w:val="000239DD"/>
    <w:rsid w:val="000463C8"/>
    <w:rsid w:val="00083BE2"/>
    <w:rsid w:val="000859D8"/>
    <w:rsid w:val="000B5750"/>
    <w:rsid w:val="000C33D0"/>
    <w:rsid w:val="000E0822"/>
    <w:rsid w:val="000F7B17"/>
    <w:rsid w:val="00100E41"/>
    <w:rsid w:val="00104C36"/>
    <w:rsid w:val="00112ED3"/>
    <w:rsid w:val="001274CB"/>
    <w:rsid w:val="00127E1A"/>
    <w:rsid w:val="0013567D"/>
    <w:rsid w:val="00170667"/>
    <w:rsid w:val="001744F3"/>
    <w:rsid w:val="0017723D"/>
    <w:rsid w:val="0019696E"/>
    <w:rsid w:val="001B498C"/>
    <w:rsid w:val="001C6164"/>
    <w:rsid w:val="001E65DD"/>
    <w:rsid w:val="00200109"/>
    <w:rsid w:val="00204360"/>
    <w:rsid w:val="00215BD3"/>
    <w:rsid w:val="0023656C"/>
    <w:rsid w:val="0024548E"/>
    <w:rsid w:val="00246EA6"/>
    <w:rsid w:val="0025240F"/>
    <w:rsid w:val="00252678"/>
    <w:rsid w:val="00255690"/>
    <w:rsid w:val="0028091D"/>
    <w:rsid w:val="002940CA"/>
    <w:rsid w:val="002B221E"/>
    <w:rsid w:val="002C3BA6"/>
    <w:rsid w:val="003030C4"/>
    <w:rsid w:val="00303650"/>
    <w:rsid w:val="003044A3"/>
    <w:rsid w:val="0031480C"/>
    <w:rsid w:val="0034461E"/>
    <w:rsid w:val="00345764"/>
    <w:rsid w:val="00363077"/>
    <w:rsid w:val="003A25C8"/>
    <w:rsid w:val="003B087D"/>
    <w:rsid w:val="003B3207"/>
    <w:rsid w:val="003D5FC5"/>
    <w:rsid w:val="003E185E"/>
    <w:rsid w:val="003E3596"/>
    <w:rsid w:val="003E5A86"/>
    <w:rsid w:val="003F10CE"/>
    <w:rsid w:val="0040382C"/>
    <w:rsid w:val="004434E1"/>
    <w:rsid w:val="00454250"/>
    <w:rsid w:val="00465193"/>
    <w:rsid w:val="00470B29"/>
    <w:rsid w:val="00483B19"/>
    <w:rsid w:val="00485547"/>
    <w:rsid w:val="00494063"/>
    <w:rsid w:val="004D745D"/>
    <w:rsid w:val="004E6082"/>
    <w:rsid w:val="004E7C4F"/>
    <w:rsid w:val="00505129"/>
    <w:rsid w:val="005066FF"/>
    <w:rsid w:val="005078CD"/>
    <w:rsid w:val="00523E99"/>
    <w:rsid w:val="00531C9B"/>
    <w:rsid w:val="00533FE7"/>
    <w:rsid w:val="005360FC"/>
    <w:rsid w:val="0055561A"/>
    <w:rsid w:val="005712AF"/>
    <w:rsid w:val="005715A4"/>
    <w:rsid w:val="00593258"/>
    <w:rsid w:val="005B718C"/>
    <w:rsid w:val="005E0CF4"/>
    <w:rsid w:val="005F46B5"/>
    <w:rsid w:val="0061790D"/>
    <w:rsid w:val="0065040A"/>
    <w:rsid w:val="0066413B"/>
    <w:rsid w:val="0066718F"/>
    <w:rsid w:val="006752A6"/>
    <w:rsid w:val="006A4650"/>
    <w:rsid w:val="006B30CC"/>
    <w:rsid w:val="006E0A33"/>
    <w:rsid w:val="006E7872"/>
    <w:rsid w:val="006F54C8"/>
    <w:rsid w:val="00722CFA"/>
    <w:rsid w:val="00723864"/>
    <w:rsid w:val="00725783"/>
    <w:rsid w:val="00736A83"/>
    <w:rsid w:val="00757395"/>
    <w:rsid w:val="0076048E"/>
    <w:rsid w:val="007613F6"/>
    <w:rsid w:val="00781635"/>
    <w:rsid w:val="00786FEF"/>
    <w:rsid w:val="007903C9"/>
    <w:rsid w:val="007A1190"/>
    <w:rsid w:val="007B2445"/>
    <w:rsid w:val="007B75CB"/>
    <w:rsid w:val="007D4859"/>
    <w:rsid w:val="007D4B8C"/>
    <w:rsid w:val="007F08F7"/>
    <w:rsid w:val="007F204F"/>
    <w:rsid w:val="007F6E05"/>
    <w:rsid w:val="00804909"/>
    <w:rsid w:val="00814A39"/>
    <w:rsid w:val="008335FE"/>
    <w:rsid w:val="00842A13"/>
    <w:rsid w:val="0085685A"/>
    <w:rsid w:val="00861006"/>
    <w:rsid w:val="00871572"/>
    <w:rsid w:val="00875DFC"/>
    <w:rsid w:val="00891B3F"/>
    <w:rsid w:val="00894960"/>
    <w:rsid w:val="008C7B81"/>
    <w:rsid w:val="008D0DB6"/>
    <w:rsid w:val="008D7B44"/>
    <w:rsid w:val="008F4BC4"/>
    <w:rsid w:val="008F75B5"/>
    <w:rsid w:val="009126FA"/>
    <w:rsid w:val="00926BF4"/>
    <w:rsid w:val="009307BF"/>
    <w:rsid w:val="00953FB4"/>
    <w:rsid w:val="0095747E"/>
    <w:rsid w:val="0097715A"/>
    <w:rsid w:val="009771ED"/>
    <w:rsid w:val="00992F56"/>
    <w:rsid w:val="00994A66"/>
    <w:rsid w:val="00996A78"/>
    <w:rsid w:val="009A3A5F"/>
    <w:rsid w:val="009D686D"/>
    <w:rsid w:val="009F3583"/>
    <w:rsid w:val="00A10C27"/>
    <w:rsid w:val="00A54817"/>
    <w:rsid w:val="00A71C5E"/>
    <w:rsid w:val="00A82240"/>
    <w:rsid w:val="00A92CC5"/>
    <w:rsid w:val="00A93198"/>
    <w:rsid w:val="00AD416D"/>
    <w:rsid w:val="00AD776F"/>
    <w:rsid w:val="00AE6F88"/>
    <w:rsid w:val="00B07A45"/>
    <w:rsid w:val="00B1519F"/>
    <w:rsid w:val="00B163AD"/>
    <w:rsid w:val="00B342A5"/>
    <w:rsid w:val="00B51AAF"/>
    <w:rsid w:val="00B51C60"/>
    <w:rsid w:val="00B700A1"/>
    <w:rsid w:val="00B813A3"/>
    <w:rsid w:val="00B8624B"/>
    <w:rsid w:val="00B9217C"/>
    <w:rsid w:val="00BA31CC"/>
    <w:rsid w:val="00BA7392"/>
    <w:rsid w:val="00BB1F6E"/>
    <w:rsid w:val="00BB6241"/>
    <w:rsid w:val="00BC1393"/>
    <w:rsid w:val="00BD29C8"/>
    <w:rsid w:val="00BE4F63"/>
    <w:rsid w:val="00BE7239"/>
    <w:rsid w:val="00BF6691"/>
    <w:rsid w:val="00BF6B98"/>
    <w:rsid w:val="00C03D01"/>
    <w:rsid w:val="00C41AC8"/>
    <w:rsid w:val="00CA7E2D"/>
    <w:rsid w:val="00CD5DCD"/>
    <w:rsid w:val="00CE691D"/>
    <w:rsid w:val="00CF420D"/>
    <w:rsid w:val="00CF7BEB"/>
    <w:rsid w:val="00D05618"/>
    <w:rsid w:val="00D06B00"/>
    <w:rsid w:val="00D25D83"/>
    <w:rsid w:val="00D416F1"/>
    <w:rsid w:val="00D77A08"/>
    <w:rsid w:val="00D82C41"/>
    <w:rsid w:val="00D9740F"/>
    <w:rsid w:val="00DA24F5"/>
    <w:rsid w:val="00DA6E6A"/>
    <w:rsid w:val="00DD0D21"/>
    <w:rsid w:val="00DE0E3C"/>
    <w:rsid w:val="00DF0F64"/>
    <w:rsid w:val="00DF12D8"/>
    <w:rsid w:val="00DF2C21"/>
    <w:rsid w:val="00DF5ACF"/>
    <w:rsid w:val="00E038B0"/>
    <w:rsid w:val="00E07AEB"/>
    <w:rsid w:val="00E201D5"/>
    <w:rsid w:val="00E24378"/>
    <w:rsid w:val="00E277CE"/>
    <w:rsid w:val="00E307BC"/>
    <w:rsid w:val="00E35986"/>
    <w:rsid w:val="00E4086E"/>
    <w:rsid w:val="00E4220C"/>
    <w:rsid w:val="00E50D9F"/>
    <w:rsid w:val="00E55088"/>
    <w:rsid w:val="00E67C37"/>
    <w:rsid w:val="00E72C53"/>
    <w:rsid w:val="00E742A2"/>
    <w:rsid w:val="00E804F1"/>
    <w:rsid w:val="00E909D1"/>
    <w:rsid w:val="00E95B02"/>
    <w:rsid w:val="00EE4673"/>
    <w:rsid w:val="00EE717D"/>
    <w:rsid w:val="00EE7AD3"/>
    <w:rsid w:val="00EF55C6"/>
    <w:rsid w:val="00F014E2"/>
    <w:rsid w:val="00F05F20"/>
    <w:rsid w:val="00F06FC3"/>
    <w:rsid w:val="00F07F1F"/>
    <w:rsid w:val="00F11F19"/>
    <w:rsid w:val="00F21C46"/>
    <w:rsid w:val="00F27EDF"/>
    <w:rsid w:val="00F4745C"/>
    <w:rsid w:val="00F64492"/>
    <w:rsid w:val="00F65FE5"/>
    <w:rsid w:val="00F80520"/>
    <w:rsid w:val="00F8510F"/>
    <w:rsid w:val="00F9147D"/>
    <w:rsid w:val="00F94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4" type="connector" idref="#_x0000_s1032"/>
        <o:r id="V:Rule5" type="connector" idref="#_x0000_s1028"/>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4F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B5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07F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F1F"/>
  </w:style>
  <w:style w:type="paragraph" w:styleId="Footer">
    <w:name w:val="footer"/>
    <w:basedOn w:val="Normal"/>
    <w:link w:val="FooterChar"/>
    <w:uiPriority w:val="99"/>
    <w:unhideWhenUsed/>
    <w:rsid w:val="00F07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1F"/>
  </w:style>
  <w:style w:type="paragraph" w:styleId="ListParagraph">
    <w:name w:val="List Paragraph"/>
    <w:basedOn w:val="Normal"/>
    <w:uiPriority w:val="34"/>
    <w:qFormat/>
    <w:rsid w:val="00014325"/>
    <w:pPr>
      <w:ind w:left="720"/>
      <w:contextualSpacing/>
    </w:pPr>
  </w:style>
  <w:style w:type="paragraph" w:styleId="BalloonText">
    <w:name w:val="Balloon Text"/>
    <w:basedOn w:val="Normal"/>
    <w:link w:val="BalloonTextChar"/>
    <w:uiPriority w:val="99"/>
    <w:semiHidden/>
    <w:unhideWhenUsed/>
    <w:rsid w:val="00F4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5C"/>
    <w:rPr>
      <w:rFonts w:ascii="Tahoma" w:hAnsi="Tahoma" w:cs="Tahoma"/>
      <w:sz w:val="16"/>
      <w:szCs w:val="16"/>
    </w:rPr>
  </w:style>
  <w:style w:type="paragraph" w:styleId="NoSpacing">
    <w:name w:val="No Spacing"/>
    <w:link w:val="NoSpacingChar"/>
    <w:uiPriority w:val="1"/>
    <w:qFormat/>
    <w:rsid w:val="00B342A5"/>
    <w:pPr>
      <w:spacing w:after="0" w:line="240" w:lineRule="auto"/>
    </w:pPr>
    <w:rPr>
      <w:rFonts w:eastAsiaTheme="minorEastAsia"/>
    </w:rPr>
  </w:style>
  <w:style w:type="character" w:customStyle="1" w:styleId="NoSpacingChar">
    <w:name w:val="No Spacing Char"/>
    <w:basedOn w:val="DefaultParagraphFont"/>
    <w:link w:val="NoSpacing"/>
    <w:uiPriority w:val="1"/>
    <w:rsid w:val="00B342A5"/>
    <w:rPr>
      <w:rFonts w:eastAsiaTheme="minorEastAsia"/>
    </w:rPr>
  </w:style>
</w:styles>
</file>

<file path=word/webSettings.xml><?xml version="1.0" encoding="utf-8"?>
<w:webSettings xmlns:r="http://schemas.openxmlformats.org/officeDocument/2006/relationships" xmlns:w="http://schemas.openxmlformats.org/wordprocessingml/2006/main">
  <w:divs>
    <w:div w:id="11918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7A88-4AE9-4354-8AAC-45B59CB8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14</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Lab-15</dc:creator>
  <cp:lastModifiedBy>My</cp:lastModifiedBy>
  <cp:revision>45</cp:revision>
  <dcterms:created xsi:type="dcterms:W3CDTF">2013-12-13T09:55:00Z</dcterms:created>
  <dcterms:modified xsi:type="dcterms:W3CDTF">2014-01-13T08:42:00Z</dcterms:modified>
</cp:coreProperties>
</file>