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F1" w:rsidRPr="004A15C4" w:rsidRDefault="009C49F1" w:rsidP="00EE662E">
      <w:pPr>
        <w:jc w:val="center"/>
        <w:rPr>
          <w:rFonts w:ascii="Times New Roman" w:hAnsi="Times New Roman" w:cs="Times New Roman"/>
        </w:rPr>
      </w:pPr>
      <w:r w:rsidRPr="00946514">
        <w:rPr>
          <w:rFonts w:ascii="Times New Roman" w:hAnsi="Times New Roman" w:cs="Times New Roman"/>
          <w:b/>
          <w:sz w:val="32"/>
          <w:szCs w:val="32"/>
        </w:rPr>
        <w:t>CHAPTER-I</w:t>
      </w:r>
    </w:p>
    <w:p w:rsidR="009C49F1" w:rsidRPr="00946514" w:rsidRDefault="009C49F1" w:rsidP="00394347">
      <w:pPr>
        <w:jc w:val="center"/>
        <w:rPr>
          <w:rFonts w:ascii="Times New Roman" w:hAnsi="Times New Roman" w:cs="Times New Roman"/>
          <w:b/>
          <w:sz w:val="32"/>
          <w:szCs w:val="32"/>
        </w:rPr>
      </w:pPr>
      <w:r w:rsidRPr="00946514">
        <w:rPr>
          <w:rFonts w:ascii="Times New Roman" w:hAnsi="Times New Roman" w:cs="Times New Roman"/>
          <w:b/>
          <w:sz w:val="32"/>
          <w:szCs w:val="32"/>
        </w:rPr>
        <w:t>INTRODUCTION</w:t>
      </w:r>
    </w:p>
    <w:p w:rsidR="009C49F1" w:rsidRPr="00172696" w:rsidRDefault="009C49F1" w:rsidP="00946514">
      <w:pPr>
        <w:rPr>
          <w:rFonts w:ascii="Times New Roman" w:hAnsi="Times New Roman" w:cs="Times New Roman"/>
        </w:rPr>
      </w:pPr>
      <w:r w:rsidRPr="00172696">
        <w:rPr>
          <w:rFonts w:ascii="Times New Roman" w:hAnsi="Times New Roman" w:cs="Times New Roman"/>
        </w:rPr>
        <w:t>Beef fattening is the intensified feeding of cattle to obtain the greatest quantity of high quality meat</w:t>
      </w:r>
      <w:r>
        <w:rPr>
          <w:rFonts w:ascii="Times New Roman" w:hAnsi="Times New Roman" w:cs="Times New Roman"/>
        </w:rPr>
        <w:t xml:space="preserve"> </w:t>
      </w:r>
      <w:r w:rsidRPr="009C49F1">
        <w:rPr>
          <w:rFonts w:ascii="Times New Roman" w:hAnsi="Times New Roman" w:cs="Times New Roman"/>
          <w:b/>
        </w:rPr>
        <w:t>(</w:t>
      </w:r>
      <w:proofErr w:type="spellStart"/>
      <w:r w:rsidRPr="009C49F1">
        <w:rPr>
          <w:rFonts w:ascii="Times New Roman" w:hAnsi="Times New Roman" w:cs="Times New Roman"/>
          <w:b/>
        </w:rPr>
        <w:t>shmakov</w:t>
      </w:r>
      <w:proofErr w:type="spellEnd"/>
      <w:r w:rsidRPr="009C49F1">
        <w:rPr>
          <w:rFonts w:ascii="Times New Roman" w:hAnsi="Times New Roman" w:cs="Times New Roman"/>
          <w:b/>
        </w:rPr>
        <w:t xml:space="preserve"> </w:t>
      </w:r>
      <w:r w:rsidRPr="009C49F1">
        <w:rPr>
          <w:rFonts w:ascii="Times New Roman" w:hAnsi="Times New Roman" w:cs="Times New Roman"/>
          <w:b/>
          <w:i/>
        </w:rPr>
        <w:t>et al.</w:t>
      </w:r>
      <w:r w:rsidRPr="009C49F1">
        <w:rPr>
          <w:rFonts w:ascii="Times New Roman" w:hAnsi="Times New Roman" w:cs="Times New Roman"/>
          <w:b/>
        </w:rPr>
        <w:t>, 1969)</w:t>
      </w:r>
      <w:r>
        <w:rPr>
          <w:rFonts w:ascii="Times New Roman" w:hAnsi="Times New Roman" w:cs="Times New Roman"/>
        </w:rPr>
        <w:t xml:space="preserve">. </w:t>
      </w:r>
      <w:r w:rsidRPr="00172696">
        <w:rPr>
          <w:rFonts w:ascii="Times New Roman" w:hAnsi="Times New Roman" w:cs="Times New Roman"/>
        </w:rPr>
        <w:t>It can in</w:t>
      </w:r>
      <w:r>
        <w:rPr>
          <w:rFonts w:ascii="Times New Roman" w:hAnsi="Times New Roman" w:cs="Times New Roman"/>
        </w:rPr>
        <w:t>crease the income of the farmer</w:t>
      </w:r>
      <w:r w:rsidRPr="00172696">
        <w:rPr>
          <w:rFonts w:ascii="Times New Roman" w:hAnsi="Times New Roman" w:cs="Times New Roman"/>
        </w:rPr>
        <w:t>.</w:t>
      </w:r>
      <w:r>
        <w:rPr>
          <w:rFonts w:ascii="Times New Roman" w:hAnsi="Times New Roman" w:cs="Times New Roman"/>
        </w:rPr>
        <w:t xml:space="preserve"> </w:t>
      </w:r>
      <w:r w:rsidRPr="00172696">
        <w:rPr>
          <w:rFonts w:ascii="Times New Roman" w:hAnsi="Times New Roman" w:cs="Times New Roman"/>
        </w:rPr>
        <w:t>It can also compensate the deficiency of protein of the cattle</w:t>
      </w:r>
      <w:r>
        <w:rPr>
          <w:rFonts w:ascii="Times New Roman" w:hAnsi="Times New Roman" w:cs="Times New Roman"/>
        </w:rPr>
        <w:t xml:space="preserve"> which promote weight gain</w:t>
      </w:r>
      <w:r w:rsidRPr="00172696">
        <w:rPr>
          <w:rFonts w:ascii="Times New Roman" w:hAnsi="Times New Roman" w:cs="Times New Roman"/>
        </w:rPr>
        <w:t xml:space="preserve">. In cattle raising several types of fattening are used to obtain dietetic veal, regular veal, baby beef, and beef </w:t>
      </w:r>
      <w:r w:rsidRPr="009C49F1">
        <w:rPr>
          <w:rFonts w:ascii="Times New Roman" w:hAnsi="Times New Roman" w:cs="Times New Roman"/>
          <w:b/>
        </w:rPr>
        <w:t>(</w:t>
      </w:r>
      <w:proofErr w:type="spellStart"/>
      <w:r w:rsidRPr="009C49F1">
        <w:rPr>
          <w:rFonts w:ascii="Times New Roman" w:hAnsi="Times New Roman" w:cs="Times New Roman"/>
          <w:b/>
        </w:rPr>
        <w:t>shmakov</w:t>
      </w:r>
      <w:proofErr w:type="spellEnd"/>
      <w:r w:rsidRPr="009C49F1">
        <w:rPr>
          <w:rFonts w:ascii="Times New Roman" w:hAnsi="Times New Roman" w:cs="Times New Roman"/>
          <w:b/>
        </w:rPr>
        <w:t xml:space="preserve"> </w:t>
      </w:r>
      <w:r w:rsidRPr="009C49F1">
        <w:rPr>
          <w:rFonts w:ascii="Times New Roman" w:hAnsi="Times New Roman" w:cs="Times New Roman"/>
          <w:b/>
          <w:i/>
        </w:rPr>
        <w:t>et al.</w:t>
      </w:r>
      <w:r w:rsidRPr="009C49F1">
        <w:rPr>
          <w:rFonts w:ascii="Times New Roman" w:hAnsi="Times New Roman" w:cs="Times New Roman"/>
          <w:b/>
        </w:rPr>
        <w:t>, 1969).</w:t>
      </w:r>
      <w:r>
        <w:rPr>
          <w:rFonts w:ascii="Times New Roman" w:hAnsi="Times New Roman" w:cs="Times New Roman"/>
        </w:rPr>
        <w:t xml:space="preserve"> </w:t>
      </w:r>
      <w:r w:rsidRPr="00172696">
        <w:rPr>
          <w:rFonts w:ascii="Times New Roman" w:hAnsi="Times New Roman" w:cs="Times New Roman"/>
        </w:rPr>
        <w:t>Like other agro-based developing countries Bangladesh also has to depend mainly on agriculture. About 80% people dependent on agriculture. Livestock play a great role in thi</w:t>
      </w:r>
      <w:r>
        <w:rPr>
          <w:rFonts w:ascii="Times New Roman" w:hAnsi="Times New Roman" w:cs="Times New Roman"/>
        </w:rPr>
        <w:t>s agriculture dependent country</w:t>
      </w:r>
      <w:r w:rsidRPr="00172696">
        <w:rPr>
          <w:rFonts w:ascii="Times New Roman" w:hAnsi="Times New Roman" w:cs="Times New Roman"/>
        </w:rPr>
        <w:t xml:space="preserve"> </w:t>
      </w:r>
      <w:r w:rsidRPr="009C49F1">
        <w:rPr>
          <w:rFonts w:ascii="Times New Roman" w:hAnsi="Times New Roman" w:cs="Times New Roman"/>
          <w:b/>
        </w:rPr>
        <w:t>(FAO, 1998).</w:t>
      </w:r>
      <w:r w:rsidRPr="00172696">
        <w:rPr>
          <w:rFonts w:ascii="Times New Roman" w:hAnsi="Times New Roman" w:cs="Times New Roman"/>
        </w:rPr>
        <w:t xml:space="preserve"> The livestock sector contributes 3 percent to the Gross Domestic Product (GDP) </w:t>
      </w:r>
      <w:r w:rsidRPr="009C49F1">
        <w:rPr>
          <w:rFonts w:ascii="Times New Roman" w:hAnsi="Times New Roman" w:cs="Times New Roman"/>
          <w:b/>
        </w:rPr>
        <w:t>(BBS, 1989).</w:t>
      </w:r>
      <w:r w:rsidRPr="00172696">
        <w:rPr>
          <w:rFonts w:ascii="Times New Roman" w:hAnsi="Times New Roman" w:cs="Times New Roman"/>
        </w:rPr>
        <w:t xml:space="preserve"> Feeds and strategy of feeding are the important factors for livestock development. The feeding practice of livestock of Bangladesh is very much traditional and </w:t>
      </w:r>
      <w:proofErr w:type="gramStart"/>
      <w:r>
        <w:rPr>
          <w:rFonts w:ascii="Times New Roman" w:hAnsi="Times New Roman" w:cs="Times New Roman"/>
        </w:rPr>
        <w:t>conventional</w:t>
      </w:r>
      <w:r w:rsidRPr="009C49F1">
        <w:rPr>
          <w:rFonts w:ascii="Times New Roman" w:hAnsi="Times New Roman" w:cs="Times New Roman"/>
          <w:b/>
        </w:rPr>
        <w:t>(</w:t>
      </w:r>
      <w:proofErr w:type="spellStart"/>
      <w:proofErr w:type="gramEnd"/>
      <w:r w:rsidRPr="009C49F1">
        <w:rPr>
          <w:rFonts w:ascii="Times New Roman" w:hAnsi="Times New Roman" w:cs="Times New Roman"/>
          <w:b/>
        </w:rPr>
        <w:t>Tareque</w:t>
      </w:r>
      <w:proofErr w:type="spellEnd"/>
      <w:r w:rsidRPr="009C49F1">
        <w:rPr>
          <w:rFonts w:ascii="Times New Roman" w:hAnsi="Times New Roman" w:cs="Times New Roman"/>
          <w:b/>
        </w:rPr>
        <w:t>, 1991).</w:t>
      </w:r>
    </w:p>
    <w:p w:rsidR="009C49F1" w:rsidRPr="00172696" w:rsidRDefault="009C49F1" w:rsidP="00946514">
      <w:pPr>
        <w:rPr>
          <w:rFonts w:ascii="Times New Roman" w:hAnsi="Times New Roman" w:cs="Times New Roman"/>
        </w:rPr>
      </w:pPr>
      <w:r w:rsidRPr="00172696">
        <w:rPr>
          <w:rFonts w:ascii="Times New Roman" w:hAnsi="Times New Roman" w:cs="Times New Roman"/>
        </w:rPr>
        <w:t xml:space="preserve">The cattle population </w:t>
      </w:r>
      <w:r>
        <w:rPr>
          <w:rFonts w:ascii="Times New Roman" w:hAnsi="Times New Roman" w:cs="Times New Roman"/>
        </w:rPr>
        <w:t>Bangladesh very commonly</w:t>
      </w:r>
      <w:r w:rsidRPr="00172696">
        <w:rPr>
          <w:rFonts w:ascii="Times New Roman" w:hAnsi="Times New Roman" w:cs="Times New Roman"/>
        </w:rPr>
        <w:t xml:space="preserve"> suffers</w:t>
      </w:r>
      <w:r>
        <w:rPr>
          <w:rFonts w:ascii="Times New Roman" w:hAnsi="Times New Roman" w:cs="Times New Roman"/>
        </w:rPr>
        <w:t xml:space="preserve"> in </w:t>
      </w:r>
      <w:r w:rsidRPr="00172696">
        <w:rPr>
          <w:rFonts w:ascii="Times New Roman" w:hAnsi="Times New Roman" w:cs="Times New Roman"/>
        </w:rPr>
        <w:t>malnutrition</w:t>
      </w:r>
      <w:r w:rsidR="002F4DEB">
        <w:rPr>
          <w:rFonts w:ascii="Times New Roman" w:hAnsi="Times New Roman" w:cs="Times New Roman"/>
        </w:rPr>
        <w:t xml:space="preserve"> as well as beef fattenin</w:t>
      </w:r>
      <w:r w:rsidR="00BC2B6D">
        <w:rPr>
          <w:rFonts w:ascii="Times New Roman" w:hAnsi="Times New Roman" w:cs="Times New Roman"/>
        </w:rPr>
        <w:t>g</w:t>
      </w:r>
      <w:r w:rsidR="002F4DEB">
        <w:rPr>
          <w:rFonts w:ascii="Times New Roman" w:hAnsi="Times New Roman" w:cs="Times New Roman"/>
        </w:rPr>
        <w:t xml:space="preserve"> we need </w:t>
      </w:r>
      <w:proofErr w:type="spellStart"/>
      <w:r w:rsidR="002F4DEB">
        <w:rPr>
          <w:rFonts w:ascii="Times New Roman" w:hAnsi="Times New Roman" w:cs="Times New Roman"/>
        </w:rPr>
        <w:t>energytic</w:t>
      </w:r>
      <w:proofErr w:type="spellEnd"/>
      <w:r w:rsidR="002F4DEB">
        <w:rPr>
          <w:rFonts w:ascii="Times New Roman" w:hAnsi="Times New Roman" w:cs="Times New Roman"/>
        </w:rPr>
        <w:t xml:space="preserve"> </w:t>
      </w:r>
      <w:proofErr w:type="gramStart"/>
      <w:r w:rsidR="002F4DEB">
        <w:rPr>
          <w:rFonts w:ascii="Times New Roman" w:hAnsi="Times New Roman" w:cs="Times New Roman"/>
        </w:rPr>
        <w:t>diet</w:t>
      </w:r>
      <w:r w:rsidR="00FB7432">
        <w:rPr>
          <w:rFonts w:ascii="Times New Roman" w:hAnsi="Times New Roman" w:cs="Times New Roman"/>
        </w:rPr>
        <w:t xml:space="preserve"> </w:t>
      </w:r>
      <w:r w:rsidR="00BC2B6D">
        <w:rPr>
          <w:rFonts w:ascii="Times New Roman" w:hAnsi="Times New Roman" w:cs="Times New Roman"/>
        </w:rPr>
        <w:t>.</w:t>
      </w:r>
      <w:proofErr w:type="gramEnd"/>
      <w:r w:rsidR="00BC2B6D">
        <w:rPr>
          <w:rFonts w:ascii="Times New Roman" w:hAnsi="Times New Roman" w:cs="Times New Roman"/>
        </w:rPr>
        <w:t xml:space="preserve"> Cattle</w:t>
      </w:r>
      <w:r w:rsidRPr="00172696">
        <w:rPr>
          <w:rFonts w:ascii="Times New Roman" w:hAnsi="Times New Roman" w:cs="Times New Roman"/>
        </w:rPr>
        <w:t xml:space="preserve"> need minimum of 16% CP (crude protein) in their ration for their optimum growth, production, and reproduction</w:t>
      </w:r>
      <w:r>
        <w:rPr>
          <w:rFonts w:ascii="Times New Roman" w:hAnsi="Times New Roman" w:cs="Times New Roman"/>
        </w:rPr>
        <w:t xml:space="preserve"> </w:t>
      </w:r>
      <w:r w:rsidRPr="0081570A">
        <w:rPr>
          <w:rFonts w:ascii="Times New Roman" w:hAnsi="Times New Roman" w:cs="Times New Roman"/>
        </w:rPr>
        <w:t>(NRC, 1990).</w:t>
      </w:r>
      <w:r w:rsidRPr="00172696">
        <w:rPr>
          <w:rFonts w:ascii="Times New Roman" w:hAnsi="Times New Roman" w:cs="Times New Roman"/>
        </w:rPr>
        <w:t xml:space="preserve"> But through the conventional feeds and feeding systems they get a very lower amount of CP</w:t>
      </w:r>
      <w:r>
        <w:rPr>
          <w:rFonts w:ascii="Times New Roman" w:hAnsi="Times New Roman" w:cs="Times New Roman"/>
        </w:rPr>
        <w:t xml:space="preserve"> </w:t>
      </w:r>
      <w:r w:rsidRPr="00B9711C">
        <w:rPr>
          <w:rFonts w:ascii="Times New Roman" w:hAnsi="Times New Roman" w:cs="Times New Roman"/>
        </w:rPr>
        <w:t>(</w:t>
      </w:r>
      <w:proofErr w:type="spellStart"/>
      <w:r w:rsidRPr="00B9711C">
        <w:rPr>
          <w:rFonts w:ascii="Times New Roman" w:hAnsi="Times New Roman" w:cs="Times New Roman"/>
        </w:rPr>
        <w:t>Khalek</w:t>
      </w:r>
      <w:proofErr w:type="spellEnd"/>
      <w:r w:rsidRPr="00B9711C">
        <w:rPr>
          <w:rFonts w:ascii="Times New Roman" w:hAnsi="Times New Roman" w:cs="Times New Roman"/>
        </w:rPr>
        <w:t xml:space="preserve"> </w:t>
      </w:r>
      <w:r w:rsidRPr="00B9711C">
        <w:rPr>
          <w:rFonts w:ascii="Times New Roman" w:hAnsi="Times New Roman" w:cs="Times New Roman"/>
          <w:i/>
        </w:rPr>
        <w:t>et al.,</w:t>
      </w:r>
      <w:r w:rsidRPr="00B9711C">
        <w:rPr>
          <w:rFonts w:ascii="Times New Roman" w:hAnsi="Times New Roman" w:cs="Times New Roman"/>
        </w:rPr>
        <w:t xml:space="preserve"> 2004).</w:t>
      </w:r>
      <w:r w:rsidRPr="00172696">
        <w:rPr>
          <w:rFonts w:ascii="Times New Roman" w:hAnsi="Times New Roman" w:cs="Times New Roman"/>
        </w:rPr>
        <w:t xml:space="preserve"> The true protein (TP) feeds are very much expensive and so farmers can't offer their livestock the high protein source feeds. On the other hand urea is </w:t>
      </w:r>
      <w:proofErr w:type="gramStart"/>
      <w:r w:rsidRPr="00172696">
        <w:rPr>
          <w:rFonts w:ascii="Times New Roman" w:hAnsi="Times New Roman" w:cs="Times New Roman"/>
        </w:rPr>
        <w:t>a NPN (non-protein nitrogen) substance which provide</w:t>
      </w:r>
      <w:proofErr w:type="gramEnd"/>
      <w:r w:rsidRPr="00172696">
        <w:rPr>
          <w:rFonts w:ascii="Times New Roman" w:hAnsi="Times New Roman" w:cs="Times New Roman"/>
        </w:rPr>
        <w:t xml:space="preserve"> 16% CP to the ruminant animals. So incorporation of urea into the ruminant diet along with a higher carbohydrate (CHO) source can provide adequate protein as well as energy requirement of the ruminants which subsequently positively affect the growth, production, and reproduction of the ruminants </w:t>
      </w:r>
      <w:r w:rsidRPr="009C49F1">
        <w:rPr>
          <w:rFonts w:ascii="Times New Roman" w:hAnsi="Times New Roman" w:cs="Times New Roman"/>
          <w:b/>
        </w:rPr>
        <w:t>(</w:t>
      </w:r>
      <w:proofErr w:type="spellStart"/>
      <w:r w:rsidRPr="009C49F1">
        <w:rPr>
          <w:rFonts w:ascii="Times New Roman" w:hAnsi="Times New Roman" w:cs="Times New Roman"/>
          <w:b/>
        </w:rPr>
        <w:t>Mathur</w:t>
      </w:r>
      <w:proofErr w:type="spellEnd"/>
      <w:r w:rsidRPr="009C49F1">
        <w:rPr>
          <w:rFonts w:ascii="Times New Roman" w:hAnsi="Times New Roman" w:cs="Times New Roman"/>
          <w:b/>
        </w:rPr>
        <w:t xml:space="preserve"> and Sharma, 1985)</w:t>
      </w:r>
      <w:r w:rsidR="00BC2B6D">
        <w:rPr>
          <w:rFonts w:ascii="Times New Roman" w:hAnsi="Times New Roman" w:cs="Times New Roman"/>
        </w:rPr>
        <w:t xml:space="preserve"> such type of material can be used as beef fattening.</w:t>
      </w:r>
    </w:p>
    <w:p w:rsidR="009C49F1" w:rsidRPr="00172696" w:rsidRDefault="009C49F1" w:rsidP="00946514">
      <w:pPr>
        <w:rPr>
          <w:rFonts w:ascii="Times New Roman" w:hAnsi="Times New Roman" w:cs="Times New Roman"/>
        </w:rPr>
      </w:pPr>
      <w:r w:rsidRPr="00172696">
        <w:rPr>
          <w:rFonts w:ascii="Times New Roman" w:hAnsi="Times New Roman" w:cs="Times New Roman"/>
        </w:rPr>
        <w:t>Green grass from arable and non-arable land and some concentrates are also available at a sub-normal amount. Due to inadequate production of green grasses, rice straw has become the major feed resource for the livestock production of Bangladesh</w:t>
      </w:r>
      <w:r>
        <w:rPr>
          <w:rFonts w:ascii="Times New Roman" w:hAnsi="Times New Roman" w:cs="Times New Roman"/>
        </w:rPr>
        <w:t xml:space="preserve"> </w:t>
      </w:r>
      <w:r w:rsidRPr="00B9711C">
        <w:rPr>
          <w:rFonts w:ascii="Times New Roman" w:hAnsi="Times New Roman" w:cs="Times New Roman"/>
        </w:rPr>
        <w:t>(</w:t>
      </w:r>
      <w:proofErr w:type="spellStart"/>
      <w:r w:rsidRPr="00B9711C">
        <w:rPr>
          <w:rFonts w:ascii="Times New Roman" w:hAnsi="Times New Roman" w:cs="Times New Roman"/>
        </w:rPr>
        <w:t>Molla</w:t>
      </w:r>
      <w:proofErr w:type="spellEnd"/>
      <w:r w:rsidRPr="00B9711C">
        <w:rPr>
          <w:rFonts w:ascii="Times New Roman" w:hAnsi="Times New Roman" w:cs="Times New Roman"/>
        </w:rPr>
        <w:t xml:space="preserve"> </w:t>
      </w:r>
      <w:r w:rsidRPr="00B9711C">
        <w:rPr>
          <w:rFonts w:ascii="Times New Roman" w:hAnsi="Times New Roman" w:cs="Times New Roman"/>
          <w:i/>
        </w:rPr>
        <w:t xml:space="preserve">et al., </w:t>
      </w:r>
      <w:r w:rsidRPr="00B9711C">
        <w:rPr>
          <w:rFonts w:ascii="Times New Roman" w:hAnsi="Times New Roman" w:cs="Times New Roman"/>
        </w:rPr>
        <w:t>2009).</w:t>
      </w:r>
      <w:r w:rsidRPr="00172696">
        <w:rPr>
          <w:rFonts w:ascii="Times New Roman" w:hAnsi="Times New Roman" w:cs="Times New Roman"/>
        </w:rPr>
        <w:t xml:space="preserve"> To overcome this shortage of feed and to provide adequate nutrition to the existing animals the conventional rice straw can be fed to the animal by somewhat modern feeding system. </w:t>
      </w:r>
      <w:proofErr w:type="gramStart"/>
      <w:r w:rsidRPr="00172696">
        <w:rPr>
          <w:rFonts w:ascii="Times New Roman" w:hAnsi="Times New Roman" w:cs="Times New Roman"/>
        </w:rPr>
        <w:t>Modifying or treating this rice straw by other feed supplements like is an effective program for local cattle development.</w:t>
      </w:r>
      <w:proofErr w:type="gramEnd"/>
      <w:r w:rsidRPr="00172696">
        <w:rPr>
          <w:rFonts w:ascii="Times New Roman" w:hAnsi="Times New Roman" w:cs="Times New Roman"/>
        </w:rPr>
        <w:t xml:space="preserve"> One of these processes is urea treatment of the straw. It is very much effective in cattle growth and also fattening. Cattle fattening for beef production has become an important business of the small farmers in Bangladesh</w:t>
      </w:r>
      <w:r>
        <w:rPr>
          <w:rFonts w:ascii="Times New Roman" w:hAnsi="Times New Roman" w:cs="Times New Roman"/>
        </w:rPr>
        <w:t xml:space="preserve"> </w:t>
      </w:r>
      <w:r w:rsidRPr="00B9711C">
        <w:rPr>
          <w:rFonts w:ascii="Times New Roman" w:hAnsi="Times New Roman" w:cs="Times New Roman"/>
        </w:rPr>
        <w:t>(DLS, 2000).</w:t>
      </w:r>
      <w:r w:rsidRPr="00172696">
        <w:rPr>
          <w:rFonts w:ascii="Times New Roman" w:hAnsi="Times New Roman" w:cs="Times New Roman"/>
        </w:rPr>
        <w:t xml:space="preserve"> The </w:t>
      </w:r>
      <w:r>
        <w:rPr>
          <w:rFonts w:ascii="Times New Roman" w:hAnsi="Times New Roman" w:cs="Times New Roman"/>
        </w:rPr>
        <w:t xml:space="preserve">Department </w:t>
      </w:r>
      <w:r w:rsidRPr="00172696">
        <w:rPr>
          <w:rFonts w:ascii="Times New Roman" w:hAnsi="Times New Roman" w:cs="Times New Roman"/>
        </w:rPr>
        <w:t>of Livestock Services (DLS) has taken beef fattening as an action program to generate income for the rural poor farmers. There is little information available on cattle</w:t>
      </w:r>
      <w:r>
        <w:rPr>
          <w:rFonts w:ascii="Times New Roman" w:hAnsi="Times New Roman" w:cs="Times New Roman"/>
        </w:rPr>
        <w:t xml:space="preserve"> fattening by the rural farmers (</w:t>
      </w:r>
      <w:proofErr w:type="spellStart"/>
      <w:r w:rsidRPr="00172696">
        <w:rPr>
          <w:rFonts w:ascii="Times New Roman" w:hAnsi="Times New Roman" w:cs="Times New Roman"/>
        </w:rPr>
        <w:t>Hossain</w:t>
      </w:r>
      <w:proofErr w:type="spellEnd"/>
      <w:r>
        <w:rPr>
          <w:rFonts w:ascii="Times New Roman" w:hAnsi="Times New Roman" w:cs="Times New Roman"/>
        </w:rPr>
        <w:t xml:space="preserve">, </w:t>
      </w:r>
      <w:r w:rsidRPr="00172696">
        <w:rPr>
          <w:rFonts w:ascii="Times New Roman" w:hAnsi="Times New Roman" w:cs="Times New Roman"/>
        </w:rPr>
        <w:t>1986)</w:t>
      </w:r>
      <w:r>
        <w:rPr>
          <w:rFonts w:ascii="Times New Roman" w:hAnsi="Times New Roman" w:cs="Times New Roman"/>
        </w:rPr>
        <w:t xml:space="preserve">. </w:t>
      </w:r>
      <w:proofErr w:type="gramStart"/>
      <w:r w:rsidRPr="008B6F60">
        <w:rPr>
          <w:rFonts w:ascii="Times New Roman" w:hAnsi="Times New Roman" w:cs="Times New Roman"/>
        </w:rPr>
        <w:t xml:space="preserve">However worked on management system of cattle regarding feeding, housing, disease prevention and marketing in the </w:t>
      </w:r>
      <w:proofErr w:type="spellStart"/>
      <w:r w:rsidRPr="008B6F60">
        <w:rPr>
          <w:rFonts w:ascii="Times New Roman" w:hAnsi="Times New Roman" w:cs="Times New Roman"/>
        </w:rPr>
        <w:t>Comilla</w:t>
      </w:r>
      <w:proofErr w:type="spellEnd"/>
      <w:r w:rsidRPr="008B6F60">
        <w:rPr>
          <w:rFonts w:ascii="Times New Roman" w:hAnsi="Times New Roman" w:cs="Times New Roman"/>
        </w:rPr>
        <w:t xml:space="preserve"> district.</w:t>
      </w:r>
      <w:proofErr w:type="gramEnd"/>
      <w:r w:rsidRPr="008B6F60">
        <w:rPr>
          <w:rFonts w:ascii="Times New Roman" w:hAnsi="Times New Roman" w:cs="Times New Roman"/>
        </w:rPr>
        <w:t xml:space="preserve"> </w:t>
      </w:r>
      <w:proofErr w:type="spellStart"/>
      <w:r w:rsidRPr="008B6F60">
        <w:rPr>
          <w:rFonts w:ascii="Times New Roman" w:hAnsi="Times New Roman" w:cs="Times New Roman"/>
        </w:rPr>
        <w:t>Hossain</w:t>
      </w:r>
      <w:proofErr w:type="spellEnd"/>
      <w:r w:rsidRPr="008B6F60">
        <w:rPr>
          <w:rFonts w:ascii="Times New Roman" w:hAnsi="Times New Roman" w:cs="Times New Roman"/>
          <w:i/>
        </w:rPr>
        <w:t xml:space="preserve"> et al.,</w:t>
      </w:r>
      <w:r w:rsidRPr="008B6F60">
        <w:rPr>
          <w:rFonts w:ascii="Times New Roman" w:hAnsi="Times New Roman" w:cs="Times New Roman"/>
        </w:rPr>
        <w:t xml:space="preserve"> (1996) conducted a study on beef fattening in the </w:t>
      </w:r>
      <w:proofErr w:type="spellStart"/>
      <w:r w:rsidRPr="008B6F60">
        <w:rPr>
          <w:rFonts w:ascii="Times New Roman" w:hAnsi="Times New Roman" w:cs="Times New Roman"/>
        </w:rPr>
        <w:t>Manikganj</w:t>
      </w:r>
      <w:proofErr w:type="spellEnd"/>
      <w:r w:rsidRPr="008B6F60">
        <w:rPr>
          <w:rFonts w:ascii="Times New Roman" w:hAnsi="Times New Roman" w:cs="Times New Roman"/>
        </w:rPr>
        <w:t xml:space="preserve"> district. </w:t>
      </w:r>
      <w:proofErr w:type="gramStart"/>
      <w:r w:rsidRPr="008B6F60">
        <w:rPr>
          <w:rFonts w:ascii="Times New Roman" w:hAnsi="Times New Roman" w:cs="Times New Roman"/>
        </w:rPr>
        <w:t>They all trialed on beef fattening by urea feeding.</w:t>
      </w:r>
      <w:proofErr w:type="gramEnd"/>
    </w:p>
    <w:p w:rsidR="009C49F1" w:rsidRPr="00172696" w:rsidRDefault="009C49F1" w:rsidP="00946514">
      <w:pPr>
        <w:rPr>
          <w:rFonts w:ascii="Times New Roman" w:hAnsi="Times New Roman" w:cs="Times New Roman"/>
        </w:rPr>
      </w:pPr>
      <w:r w:rsidRPr="00172696">
        <w:rPr>
          <w:rFonts w:ascii="Times New Roman" w:hAnsi="Times New Roman" w:cs="Times New Roman"/>
        </w:rPr>
        <w:t xml:space="preserve">Stress causes </w:t>
      </w:r>
      <w:proofErr w:type="spellStart"/>
      <w:r w:rsidRPr="00172696">
        <w:rPr>
          <w:rFonts w:ascii="Times New Roman" w:hAnsi="Times New Roman" w:cs="Times New Roman"/>
        </w:rPr>
        <w:t>cortisol</w:t>
      </w:r>
      <w:proofErr w:type="spellEnd"/>
      <w:r w:rsidRPr="00172696">
        <w:rPr>
          <w:rFonts w:ascii="Times New Roman" w:hAnsi="Times New Roman" w:cs="Times New Roman"/>
        </w:rPr>
        <w:t xml:space="preserve"> to be released into the bloodstream, which can impair the immune response, cause loss of appetite, increase susceptibility to disease and reduce growth rate. </w:t>
      </w:r>
      <w:proofErr w:type="spellStart"/>
      <w:r w:rsidRPr="00172696">
        <w:rPr>
          <w:rFonts w:ascii="Times New Roman" w:hAnsi="Times New Roman" w:cs="Times New Roman"/>
        </w:rPr>
        <w:lastRenderedPageBreak/>
        <w:t>Butaphosphan</w:t>
      </w:r>
      <w:proofErr w:type="spellEnd"/>
      <w:r w:rsidRPr="00172696">
        <w:rPr>
          <w:rFonts w:ascii="Times New Roman" w:hAnsi="Times New Roman" w:cs="Times New Roman"/>
        </w:rPr>
        <w:t xml:space="preserve"> can be an important adjunct in hastening recovery and minimizing the effects of nutrient deficiencies related to poor feed intake.</w:t>
      </w:r>
    </w:p>
    <w:p w:rsidR="009C49F1" w:rsidRPr="00172696" w:rsidRDefault="009C49F1" w:rsidP="00946514">
      <w:pPr>
        <w:rPr>
          <w:rFonts w:ascii="Times New Roman" w:hAnsi="Times New Roman" w:cs="Times New Roman"/>
        </w:rPr>
      </w:pPr>
      <w:r w:rsidRPr="008B6F60">
        <w:rPr>
          <w:rFonts w:ascii="Times New Roman" w:hAnsi="Times New Roman" w:cs="Times New Roman"/>
        </w:rPr>
        <w:t>As indicated earlier the information related to cattle fattening in Bangladesh is very sporadic. Detailed study is needed covering different districts of Bangladesh to recommend cattle fattening programs for the rural poor farmers as an income generating activity. Therefore, the present study was undertaken to investigate</w:t>
      </w:r>
      <w:r w:rsidR="008B6F60">
        <w:rPr>
          <w:rFonts w:ascii="Times New Roman" w:hAnsi="Times New Roman" w:cs="Times New Roman"/>
        </w:rPr>
        <w:t xml:space="preserve"> the following objectives of beef fattening at </w:t>
      </w:r>
      <w:proofErr w:type="spellStart"/>
      <w:r w:rsidR="008B6F60">
        <w:rPr>
          <w:rFonts w:ascii="Times New Roman" w:hAnsi="Times New Roman" w:cs="Times New Roman"/>
        </w:rPr>
        <w:t>kuliarchar</w:t>
      </w:r>
      <w:proofErr w:type="spellEnd"/>
      <w:r w:rsidR="008B6F60">
        <w:rPr>
          <w:rFonts w:ascii="Times New Roman" w:hAnsi="Times New Roman" w:cs="Times New Roman"/>
        </w:rPr>
        <w:t xml:space="preserve"> </w:t>
      </w:r>
      <w:proofErr w:type="spellStart"/>
      <w:r w:rsidR="008B6F60">
        <w:rPr>
          <w:rFonts w:ascii="Times New Roman" w:hAnsi="Times New Roman" w:cs="Times New Roman"/>
        </w:rPr>
        <w:t>upazilla</w:t>
      </w:r>
      <w:proofErr w:type="spellEnd"/>
      <w:r w:rsidRPr="008B6F60">
        <w:rPr>
          <w:rFonts w:ascii="Times New Roman" w:hAnsi="Times New Roman" w:cs="Times New Roman"/>
        </w:rPr>
        <w:t>.</w:t>
      </w:r>
    </w:p>
    <w:p w:rsidR="009C49F1" w:rsidRPr="00172696" w:rsidRDefault="009C49F1" w:rsidP="00946514">
      <w:pPr>
        <w:rPr>
          <w:rFonts w:ascii="Times New Roman" w:hAnsi="Times New Roman" w:cs="Times New Roman"/>
          <w:b/>
        </w:rPr>
      </w:pPr>
      <w:r w:rsidRPr="00172696">
        <w:rPr>
          <w:rFonts w:ascii="Times New Roman" w:hAnsi="Times New Roman" w:cs="Times New Roman"/>
          <w:b/>
        </w:rPr>
        <w:t>OBJECTIVES:</w:t>
      </w:r>
    </w:p>
    <w:p w:rsidR="009C49F1" w:rsidRPr="006C3966" w:rsidRDefault="009C49F1" w:rsidP="00946514">
      <w:pPr>
        <w:pStyle w:val="ListParagraph"/>
        <w:numPr>
          <w:ilvl w:val="0"/>
          <w:numId w:val="1"/>
        </w:numPr>
        <w:jc w:val="both"/>
        <w:rPr>
          <w:rFonts w:ascii="Times New Roman" w:hAnsi="Times New Roman" w:cs="Times New Roman"/>
          <w:sz w:val="24"/>
          <w:szCs w:val="24"/>
        </w:rPr>
      </w:pPr>
      <w:r w:rsidRPr="00172696">
        <w:rPr>
          <w:rFonts w:ascii="Times New Roman" w:hAnsi="Times New Roman" w:cs="Times New Roman"/>
          <w:b/>
        </w:rPr>
        <w:t xml:space="preserve"> </w:t>
      </w:r>
      <w:r w:rsidRPr="006C3966">
        <w:rPr>
          <w:rFonts w:ascii="Times New Roman" w:hAnsi="Times New Roman" w:cs="Times New Roman"/>
          <w:sz w:val="24"/>
          <w:szCs w:val="24"/>
        </w:rPr>
        <w:t xml:space="preserve">To know the effect </w:t>
      </w:r>
      <w:r w:rsidR="006C3966" w:rsidRPr="006C3966">
        <w:rPr>
          <w:rFonts w:ascii="Times New Roman" w:hAnsi="Times New Roman" w:cs="Times New Roman"/>
          <w:sz w:val="24"/>
          <w:szCs w:val="24"/>
        </w:rPr>
        <w:t>of feed</w:t>
      </w:r>
      <w:r w:rsidRPr="006C3966">
        <w:rPr>
          <w:rFonts w:ascii="Times New Roman" w:hAnsi="Times New Roman" w:cs="Times New Roman"/>
          <w:sz w:val="24"/>
          <w:szCs w:val="24"/>
        </w:rPr>
        <w:t xml:space="preserve"> and metabolic drugs on beef fattening.</w:t>
      </w:r>
    </w:p>
    <w:p w:rsidR="009C49F1" w:rsidRPr="006C3966" w:rsidRDefault="009C49F1" w:rsidP="00946514">
      <w:pPr>
        <w:rPr>
          <w:rFonts w:ascii="Times New Roman" w:hAnsi="Times New Roman" w:cs="Times New Roman"/>
          <w:b/>
        </w:rPr>
      </w:pPr>
      <w:r w:rsidRPr="006C3966">
        <w:rPr>
          <w:rFonts w:ascii="Times New Roman" w:hAnsi="Times New Roman" w:cs="Times New Roman"/>
        </w:rPr>
        <w:t xml:space="preserve">      </w:t>
      </w:r>
      <w:r w:rsidRPr="006C3966">
        <w:rPr>
          <w:rFonts w:ascii="Times New Roman" w:hAnsi="Times New Roman" w:cs="Times New Roman"/>
          <w:b/>
        </w:rPr>
        <w:t xml:space="preserve"> 2</w:t>
      </w:r>
      <w:r w:rsidRPr="006C3966">
        <w:rPr>
          <w:rFonts w:ascii="Times New Roman" w:hAnsi="Times New Roman" w:cs="Times New Roman"/>
        </w:rPr>
        <w:t xml:space="preserve">.   To evaluate </w:t>
      </w:r>
      <w:r w:rsidR="00AB34F6">
        <w:rPr>
          <w:rFonts w:ascii="Times New Roman" w:hAnsi="Times New Roman" w:cs="Times New Roman"/>
        </w:rPr>
        <w:t>the cost effective methods of beef fattening.</w:t>
      </w:r>
    </w:p>
    <w:p w:rsidR="003368BF" w:rsidRDefault="003368BF" w:rsidP="00946514">
      <w:pPr>
        <w:rPr>
          <w:rFonts w:ascii="Times New Roman" w:hAnsi="Times New Roman" w:cs="Times New Roman"/>
        </w:rPr>
      </w:pPr>
    </w:p>
    <w:p w:rsidR="006C3966" w:rsidRDefault="006C3966" w:rsidP="00946514">
      <w:pPr>
        <w:rPr>
          <w:rFonts w:ascii="Times New Roman" w:hAnsi="Times New Roman" w:cs="Times New Roman"/>
        </w:rPr>
      </w:pPr>
    </w:p>
    <w:p w:rsidR="006C3966" w:rsidRDefault="006C3966" w:rsidP="00946514">
      <w:pPr>
        <w:jc w:val="left"/>
        <w:rPr>
          <w:rFonts w:ascii="Times New Roman" w:hAnsi="Times New Roman" w:cs="Times New Roman"/>
        </w:rPr>
      </w:pPr>
      <w:r>
        <w:rPr>
          <w:rFonts w:ascii="Times New Roman" w:hAnsi="Times New Roman" w:cs="Times New Roman"/>
        </w:rPr>
        <w:br w:type="page"/>
      </w:r>
    </w:p>
    <w:p w:rsidR="006C3966" w:rsidRPr="00946514" w:rsidRDefault="006C3966" w:rsidP="00946514">
      <w:pPr>
        <w:tabs>
          <w:tab w:val="left" w:pos="5658"/>
        </w:tabs>
        <w:jc w:val="center"/>
        <w:rPr>
          <w:rFonts w:ascii="Times New Roman" w:hAnsi="Times New Roman" w:cs="Times New Roman"/>
          <w:b/>
          <w:sz w:val="32"/>
          <w:szCs w:val="32"/>
        </w:rPr>
      </w:pPr>
      <w:r w:rsidRPr="00946514">
        <w:rPr>
          <w:rFonts w:ascii="Times New Roman" w:hAnsi="Times New Roman" w:cs="Times New Roman"/>
          <w:b/>
          <w:sz w:val="32"/>
          <w:szCs w:val="32"/>
        </w:rPr>
        <w:lastRenderedPageBreak/>
        <w:t>CHAPTER-II</w:t>
      </w:r>
    </w:p>
    <w:p w:rsidR="006C3966" w:rsidRPr="00946514" w:rsidRDefault="006C3966" w:rsidP="00946514">
      <w:pPr>
        <w:jc w:val="center"/>
        <w:rPr>
          <w:rFonts w:ascii="Times New Roman" w:hAnsi="Times New Roman" w:cs="Times New Roman"/>
          <w:b/>
          <w:sz w:val="32"/>
          <w:szCs w:val="32"/>
        </w:rPr>
      </w:pPr>
      <w:r w:rsidRPr="00946514">
        <w:rPr>
          <w:rFonts w:ascii="Times New Roman" w:hAnsi="Times New Roman" w:cs="Times New Roman"/>
          <w:b/>
          <w:sz w:val="32"/>
          <w:szCs w:val="32"/>
        </w:rPr>
        <w:t>REVIEW OF LITERATURE</w:t>
      </w:r>
    </w:p>
    <w:p w:rsidR="006C3966" w:rsidRPr="00946514" w:rsidRDefault="006C3966" w:rsidP="00946514">
      <w:pPr>
        <w:spacing w:before="100" w:beforeAutospacing="1" w:after="100" w:afterAutospacing="1"/>
        <w:rPr>
          <w:rFonts w:ascii="Times New Roman" w:hAnsi="Times New Roman" w:cs="Times New Roman"/>
          <w:sz w:val="28"/>
          <w:szCs w:val="28"/>
        </w:rPr>
      </w:pPr>
      <w:r w:rsidRPr="00946514">
        <w:rPr>
          <w:rFonts w:ascii="Times New Roman" w:hAnsi="Times New Roman" w:cs="Times New Roman"/>
          <w:b/>
          <w:sz w:val="28"/>
          <w:szCs w:val="28"/>
        </w:rPr>
        <w:t>2.1. Beef fattening</w:t>
      </w:r>
    </w:p>
    <w:p w:rsidR="006C3966" w:rsidRPr="00723FFC" w:rsidRDefault="006C3966" w:rsidP="00946514">
      <w:pPr>
        <w:spacing w:before="100" w:beforeAutospacing="1" w:after="100" w:afterAutospacing="1"/>
        <w:rPr>
          <w:rFonts w:ascii="Times New Roman" w:eastAsia="Times New Roman" w:hAnsi="Times New Roman" w:cs="Times New Roman"/>
        </w:rPr>
      </w:pPr>
      <w:r w:rsidRPr="00723FFC">
        <w:rPr>
          <w:rFonts w:ascii="Times New Roman" w:hAnsi="Times New Roman" w:cs="Times New Roman"/>
        </w:rPr>
        <w:t xml:space="preserve"> Beef fattening is defined as </w:t>
      </w:r>
      <w:r w:rsidRPr="00723FFC">
        <w:rPr>
          <w:rFonts w:ascii="Times New Roman" w:eastAsia="Times New Roman" w:hAnsi="Times New Roman" w:cs="Times New Roman"/>
        </w:rPr>
        <w:t>the intensified feeding of cattle to obtain the greatest quantity of high-quality meat. The quality of the meat and the economic indexes of the fattening of cattle depend on the breed, sex, age, health, and fatness of the cattle, as well as on type and intensiveness of feeding and on maintenance conditions. The best results are achieved by fattening specialized meat breeds and hybrids obtained from commercial crossbreeding .Cattle that are fattened include the entire healthy population to be slaughtered for meat, the young remaining after completion of the basic herd composition, and adult cattle discarded from the basic herd. For the best maintenance conditions, cattle are grouped according to sex, age, fatness, and temperament.</w:t>
      </w:r>
    </w:p>
    <w:p w:rsidR="006C3966" w:rsidRPr="00946514" w:rsidRDefault="006C3966" w:rsidP="00946514">
      <w:pPr>
        <w:spacing w:before="100" w:beforeAutospacing="1" w:after="100" w:afterAutospacing="1"/>
        <w:rPr>
          <w:rFonts w:ascii="Times New Roman" w:eastAsia="Times New Roman" w:hAnsi="Times New Roman" w:cs="Times New Roman"/>
          <w:b/>
          <w:sz w:val="28"/>
          <w:szCs w:val="28"/>
        </w:rPr>
      </w:pPr>
      <w:r w:rsidRPr="00946514">
        <w:rPr>
          <w:rFonts w:ascii="Times New Roman" w:eastAsia="Times New Roman" w:hAnsi="Times New Roman" w:cs="Times New Roman"/>
          <w:b/>
          <w:sz w:val="28"/>
          <w:szCs w:val="28"/>
        </w:rPr>
        <w:t>2.2. Types of Beef fattening</w:t>
      </w:r>
    </w:p>
    <w:p w:rsidR="006C3966" w:rsidRPr="00723FFC" w:rsidRDefault="006C3966" w:rsidP="00946514">
      <w:pPr>
        <w:spacing w:before="100" w:beforeAutospacing="1" w:after="100" w:afterAutospacing="1"/>
        <w:rPr>
          <w:rFonts w:ascii="Times New Roman" w:eastAsia="Times New Roman" w:hAnsi="Times New Roman" w:cs="Times New Roman"/>
        </w:rPr>
      </w:pPr>
      <w:r w:rsidRPr="00723FFC">
        <w:rPr>
          <w:rFonts w:ascii="Times New Roman" w:eastAsia="Times New Roman" w:hAnsi="Times New Roman" w:cs="Times New Roman"/>
          <w:b/>
        </w:rPr>
        <w:t xml:space="preserve"> </w:t>
      </w:r>
      <w:r w:rsidRPr="00723FFC">
        <w:rPr>
          <w:rFonts w:ascii="Times New Roman" w:eastAsia="Times New Roman" w:hAnsi="Times New Roman" w:cs="Times New Roman"/>
        </w:rPr>
        <w:t>In cattle raising several types of fattening are used to obtain dietetic veal, regular veal, baby beef, and beef. Fattening for dietetic veal, which is used mainly for feeding ill persons, begins when the calf is born and continues for 45 to 60 days. The principal feed is milk, with skim milk and concentrates added toward the end of the fattening period. To obtain regular veal, the calves are fattened until they are three or four months old. Beginning on the 15th to 20th days, the ration of whole milk is supplemented with whole-milk substitutes, skim milk, and concentrates. These forms of fattening are most frequently used in the United States, Great Britain, and the Federal Republic of Germany. For the production of baby beef, fattening begins at the age of six to eight months and continues until the cattle are nine to 12 months old. Baby beeves are raised in the United States, Australia, New Zealand, and some Western European and Latin American countries. An intensive fattening program, principally on a commercial scale, for obtaining beef is used extensively in the USSR, Western Europe, and North America.</w:t>
      </w:r>
    </w:p>
    <w:p w:rsidR="006C3966" w:rsidRPr="00723FFC" w:rsidRDefault="006C3966" w:rsidP="00946514">
      <w:pPr>
        <w:spacing w:before="100" w:beforeAutospacing="1" w:after="100" w:afterAutospacing="1"/>
        <w:rPr>
          <w:rFonts w:ascii="Times New Roman" w:eastAsia="Times New Roman" w:hAnsi="Times New Roman" w:cs="Times New Roman"/>
          <w:i/>
        </w:rPr>
      </w:pPr>
      <w:r w:rsidRPr="00723FFC">
        <w:rPr>
          <w:rFonts w:ascii="Times New Roman" w:eastAsia="Times New Roman" w:hAnsi="Times New Roman" w:cs="Times New Roman"/>
        </w:rPr>
        <w:t>In the USSR, dairy and dairy-meat breeds are fattened for 18 to 20 months (in major cattle-breeding regions, for 14 to 18 months), until the animals reach a weight of 400 to 480 kg. The cattle are fed green and succulent feeds, silage, hay, and industrial by-products (</w:t>
      </w:r>
      <w:proofErr w:type="spellStart"/>
      <w:r w:rsidRPr="00723FFC">
        <w:rPr>
          <w:rFonts w:ascii="Times New Roman" w:eastAsia="Times New Roman" w:hAnsi="Times New Roman" w:cs="Times New Roman"/>
        </w:rPr>
        <w:t>vinasse</w:t>
      </w:r>
      <w:proofErr w:type="spellEnd"/>
      <w:r w:rsidRPr="00723FFC">
        <w:rPr>
          <w:rFonts w:ascii="Times New Roman" w:eastAsia="Times New Roman" w:hAnsi="Times New Roman" w:cs="Times New Roman"/>
        </w:rPr>
        <w:t xml:space="preserve">, </w:t>
      </w:r>
      <w:proofErr w:type="spellStart"/>
      <w:r w:rsidRPr="00723FFC">
        <w:rPr>
          <w:rFonts w:ascii="Times New Roman" w:eastAsia="Times New Roman" w:hAnsi="Times New Roman" w:cs="Times New Roman"/>
        </w:rPr>
        <w:t>bagasse</w:t>
      </w:r>
      <w:proofErr w:type="spellEnd"/>
      <w:r w:rsidRPr="00723FFC">
        <w:rPr>
          <w:rFonts w:ascii="Times New Roman" w:eastAsia="Times New Roman" w:hAnsi="Times New Roman" w:cs="Times New Roman"/>
        </w:rPr>
        <w:t>). The principal feeds provide 50 to 70 percent of the required nutritional elements. Cattle are kept indoors or are pastured. The average daily weight gain is between 800 and 1,200 g. Eight to 11 feed units are expended per kg of weight gain; on beef-producing farms, 4.2–6.3 man-hours are expended for each quintal of weight gain. In South America, Africa, Oceania, Mongolia, and some regions of the USSR, where the principal sources of feed are natural pastures, extensive (as opposed to intensive) fattening programs are used.</w:t>
      </w:r>
      <w:r w:rsidRPr="00723FFC">
        <w:rPr>
          <w:rFonts w:ascii="Times New Roman" w:hAnsi="Times New Roman" w:cs="Times New Roman"/>
        </w:rPr>
        <w:t xml:space="preserve"> (</w:t>
      </w:r>
      <w:proofErr w:type="spellStart"/>
      <w:proofErr w:type="gramStart"/>
      <w:r w:rsidRPr="00723FFC">
        <w:rPr>
          <w:rFonts w:ascii="Times New Roman" w:hAnsi="Times New Roman" w:cs="Times New Roman"/>
        </w:rPr>
        <w:t>shmakov</w:t>
      </w:r>
      <w:proofErr w:type="spellEnd"/>
      <w:proofErr w:type="gramEnd"/>
      <w:r w:rsidRPr="00723FFC">
        <w:rPr>
          <w:rFonts w:ascii="Times New Roman" w:hAnsi="Times New Roman" w:cs="Times New Roman"/>
          <w:i/>
        </w:rPr>
        <w:t xml:space="preserve"> et al.,</w:t>
      </w:r>
      <w:r w:rsidRPr="00723FFC">
        <w:rPr>
          <w:rFonts w:ascii="Times New Roman" w:hAnsi="Times New Roman" w:cs="Times New Roman"/>
        </w:rPr>
        <w:t>1969).</w:t>
      </w:r>
    </w:p>
    <w:p w:rsidR="006C3966" w:rsidRPr="00723FFC" w:rsidRDefault="006C3966" w:rsidP="00946514">
      <w:pPr>
        <w:spacing w:before="100" w:beforeAutospacing="1" w:after="100" w:afterAutospacing="1"/>
        <w:rPr>
          <w:rFonts w:ascii="Times New Roman" w:eastAsia="Times New Roman" w:hAnsi="Times New Roman" w:cs="Times New Roman"/>
          <w:b/>
        </w:rPr>
      </w:pPr>
    </w:p>
    <w:p w:rsidR="006C3966" w:rsidRPr="00946514" w:rsidRDefault="006C3966" w:rsidP="00946514">
      <w:pPr>
        <w:spacing w:before="100" w:beforeAutospacing="1" w:after="100" w:afterAutospacing="1"/>
        <w:rPr>
          <w:rFonts w:ascii="Times New Roman" w:eastAsia="Times New Roman" w:hAnsi="Times New Roman" w:cs="Times New Roman"/>
          <w:b/>
          <w:sz w:val="28"/>
          <w:szCs w:val="28"/>
        </w:rPr>
      </w:pPr>
      <w:r w:rsidRPr="00946514">
        <w:rPr>
          <w:rFonts w:ascii="Times New Roman" w:eastAsia="Times New Roman" w:hAnsi="Times New Roman" w:cs="Times New Roman"/>
          <w:b/>
          <w:sz w:val="28"/>
          <w:szCs w:val="28"/>
        </w:rPr>
        <w:lastRenderedPageBreak/>
        <w:t>2.3. Methods of Beef fattening</w:t>
      </w:r>
    </w:p>
    <w:p w:rsidR="006C3966" w:rsidRPr="00723FFC" w:rsidRDefault="006C3966" w:rsidP="00946514">
      <w:pPr>
        <w:spacing w:before="100" w:beforeAutospacing="1" w:after="100" w:afterAutospacing="1"/>
        <w:rPr>
          <w:rFonts w:ascii="Times New Roman" w:hAnsi="Times New Roman" w:cs="Times New Roman"/>
        </w:rPr>
      </w:pPr>
      <w:r w:rsidRPr="00723FFC">
        <w:rPr>
          <w:rFonts w:ascii="Times New Roman" w:hAnsi="Times New Roman" w:cs="Times New Roman"/>
        </w:rPr>
        <w:t xml:space="preserve">Cattle are fattened by different treatment like as urea supplemented feed or metabolic injection or </w:t>
      </w:r>
      <w:proofErr w:type="spellStart"/>
      <w:r w:rsidRPr="00723FFC">
        <w:rPr>
          <w:rFonts w:ascii="Times New Roman" w:hAnsi="Times New Roman" w:cs="Times New Roman"/>
        </w:rPr>
        <w:t>combinedly</w:t>
      </w:r>
      <w:proofErr w:type="spellEnd"/>
      <w:r w:rsidRPr="00723FFC">
        <w:rPr>
          <w:rFonts w:ascii="Times New Roman" w:hAnsi="Times New Roman" w:cs="Times New Roman"/>
        </w:rPr>
        <w:t xml:space="preserve">. Urea treatment is one of the various chemical treatments which </w:t>
      </w:r>
      <w:proofErr w:type="gramStart"/>
      <w:r w:rsidRPr="00723FFC">
        <w:rPr>
          <w:rFonts w:ascii="Times New Roman" w:hAnsi="Times New Roman" w:cs="Times New Roman"/>
        </w:rPr>
        <w:t>has</w:t>
      </w:r>
      <w:proofErr w:type="gramEnd"/>
      <w:r w:rsidRPr="00723FFC">
        <w:rPr>
          <w:rFonts w:ascii="Times New Roman" w:hAnsi="Times New Roman" w:cs="Times New Roman"/>
        </w:rPr>
        <w:t xml:space="preserve"> been found beneficial as it increased the nutritive value of rice straw by increasing the protein content and nutrient digestibility and palatability of rice straw (</w:t>
      </w:r>
      <w:proofErr w:type="spellStart"/>
      <w:r w:rsidRPr="00723FFC">
        <w:rPr>
          <w:rFonts w:ascii="Times New Roman" w:hAnsi="Times New Roman" w:cs="Times New Roman"/>
        </w:rPr>
        <w:t>Wongsrikeao</w:t>
      </w:r>
      <w:proofErr w:type="spellEnd"/>
      <w:r w:rsidRPr="00723FFC">
        <w:rPr>
          <w:rFonts w:ascii="Times New Roman" w:hAnsi="Times New Roman" w:cs="Times New Roman"/>
        </w:rPr>
        <w:t xml:space="preserve"> and </w:t>
      </w:r>
      <w:proofErr w:type="spellStart"/>
      <w:r w:rsidRPr="00723FFC">
        <w:rPr>
          <w:rFonts w:ascii="Times New Roman" w:hAnsi="Times New Roman" w:cs="Times New Roman"/>
        </w:rPr>
        <w:t>Wanapat</w:t>
      </w:r>
      <w:proofErr w:type="spellEnd"/>
      <w:r w:rsidRPr="00723FFC">
        <w:rPr>
          <w:rFonts w:ascii="Times New Roman" w:hAnsi="Times New Roman" w:cs="Times New Roman"/>
        </w:rPr>
        <w:t xml:space="preserve">, 1985). Supplementation with NPN (non protein nitrogen) can stimulate animal performance but care must be taken to avoid excessive intake of urea, as urea can be toxic when small amounts are consumed rapidly. </w:t>
      </w:r>
    </w:p>
    <w:p w:rsidR="006C3966" w:rsidRPr="00723FFC" w:rsidRDefault="006C3966" w:rsidP="00946514">
      <w:pPr>
        <w:spacing w:before="100" w:beforeAutospacing="1" w:after="100" w:afterAutospacing="1"/>
        <w:rPr>
          <w:rFonts w:ascii="Times New Roman" w:eastAsia="Times New Roman" w:hAnsi="Times New Roman" w:cs="Times New Roman"/>
          <w:i/>
        </w:rPr>
      </w:pPr>
      <w:r w:rsidRPr="00723FFC">
        <w:rPr>
          <w:rFonts w:ascii="Times New Roman" w:hAnsi="Times New Roman" w:cs="Times New Roman"/>
        </w:rPr>
        <w:t>At present, supplements are not widely used by farmers in Asia because of the uncertainty surrounding the provision of urea (Doyle</w:t>
      </w:r>
      <w:r w:rsidRPr="00723FFC">
        <w:rPr>
          <w:rFonts w:ascii="Times New Roman" w:hAnsi="Times New Roman" w:cs="Times New Roman"/>
          <w:i/>
        </w:rPr>
        <w:t xml:space="preserve"> </w:t>
      </w:r>
      <w:r w:rsidRPr="00723FFC">
        <w:rPr>
          <w:rFonts w:ascii="Times New Roman" w:hAnsi="Times New Roman" w:cs="Times New Roman"/>
          <w:i/>
          <w:iCs/>
        </w:rPr>
        <w:t>et al</w:t>
      </w:r>
      <w:r w:rsidRPr="00723FFC">
        <w:rPr>
          <w:rFonts w:ascii="Times New Roman" w:hAnsi="Times New Roman" w:cs="Times New Roman"/>
          <w:i/>
        </w:rPr>
        <w:t xml:space="preserve">., </w:t>
      </w:r>
      <w:r w:rsidRPr="00723FFC">
        <w:rPr>
          <w:rFonts w:ascii="Times New Roman" w:hAnsi="Times New Roman" w:cs="Times New Roman"/>
        </w:rPr>
        <w:t xml:space="preserve">1986). Since </w:t>
      </w:r>
      <w:proofErr w:type="gramStart"/>
      <w:r w:rsidRPr="00723FFC">
        <w:rPr>
          <w:rFonts w:ascii="Times New Roman" w:hAnsi="Times New Roman" w:cs="Times New Roman"/>
        </w:rPr>
        <w:t>urea need</w:t>
      </w:r>
      <w:proofErr w:type="gramEnd"/>
      <w:r w:rsidRPr="00723FFC">
        <w:rPr>
          <w:rFonts w:ascii="Times New Roman" w:hAnsi="Times New Roman" w:cs="Times New Roman"/>
        </w:rPr>
        <w:t xml:space="preserve"> to be fed slowly, several ways was explored to ensure an even intake of urea. </w:t>
      </w:r>
      <w:proofErr w:type="gramStart"/>
      <w:r w:rsidRPr="00723FFC">
        <w:rPr>
          <w:rFonts w:ascii="Times New Roman" w:hAnsi="Times New Roman" w:cs="Times New Roman"/>
        </w:rPr>
        <w:t>one</w:t>
      </w:r>
      <w:proofErr w:type="gramEnd"/>
      <w:r w:rsidRPr="00723FFC">
        <w:rPr>
          <w:rFonts w:ascii="Times New Roman" w:hAnsi="Times New Roman" w:cs="Times New Roman"/>
        </w:rPr>
        <w:t xml:space="preserve"> technical solution is the addition of urea in urea molasses mineral block (Sharma</w:t>
      </w:r>
      <w:r w:rsidRPr="00723FFC">
        <w:rPr>
          <w:rFonts w:ascii="Times New Roman" w:hAnsi="Times New Roman" w:cs="Times New Roman"/>
          <w:i/>
        </w:rPr>
        <w:t xml:space="preserve"> </w:t>
      </w:r>
      <w:r w:rsidRPr="00723FFC">
        <w:rPr>
          <w:rFonts w:ascii="Times New Roman" w:hAnsi="Times New Roman" w:cs="Times New Roman"/>
          <w:i/>
          <w:iCs/>
        </w:rPr>
        <w:t>et al</w:t>
      </w:r>
      <w:r w:rsidRPr="00723FFC">
        <w:rPr>
          <w:rFonts w:ascii="Times New Roman" w:hAnsi="Times New Roman" w:cs="Times New Roman"/>
          <w:i/>
        </w:rPr>
        <w:t xml:space="preserve">., </w:t>
      </w:r>
      <w:r w:rsidRPr="00723FFC">
        <w:rPr>
          <w:rFonts w:ascii="Times New Roman" w:hAnsi="Times New Roman" w:cs="Times New Roman"/>
        </w:rPr>
        <w:t>1995). Supplementation of urea molasses block in the rice straw basal diet increased feed intake (</w:t>
      </w:r>
      <w:proofErr w:type="spellStart"/>
      <w:r w:rsidRPr="00723FFC">
        <w:rPr>
          <w:rFonts w:ascii="Times New Roman" w:hAnsi="Times New Roman" w:cs="Times New Roman"/>
        </w:rPr>
        <w:t>PurnomoadI</w:t>
      </w:r>
      <w:proofErr w:type="spellEnd"/>
      <w:r w:rsidRPr="00723FFC">
        <w:rPr>
          <w:rFonts w:ascii="Times New Roman" w:hAnsi="Times New Roman" w:cs="Times New Roman"/>
        </w:rPr>
        <w:t xml:space="preserve"> and </w:t>
      </w:r>
      <w:proofErr w:type="spellStart"/>
      <w:r w:rsidRPr="00723FFC">
        <w:rPr>
          <w:rFonts w:ascii="Times New Roman" w:hAnsi="Times New Roman" w:cs="Times New Roman"/>
        </w:rPr>
        <w:t>Rianto</w:t>
      </w:r>
      <w:proofErr w:type="spellEnd"/>
      <w:r w:rsidRPr="00723FFC">
        <w:rPr>
          <w:rFonts w:ascii="Times New Roman" w:hAnsi="Times New Roman" w:cs="Times New Roman"/>
        </w:rPr>
        <w:t xml:space="preserve">, 2002). </w:t>
      </w:r>
      <w:proofErr w:type="spellStart"/>
      <w:r w:rsidRPr="00723FFC">
        <w:rPr>
          <w:rFonts w:ascii="Times New Roman" w:hAnsi="Times New Roman" w:cs="Times New Roman"/>
        </w:rPr>
        <w:t>Astutik</w:t>
      </w:r>
      <w:proofErr w:type="spellEnd"/>
      <w:r w:rsidRPr="00723FFC">
        <w:rPr>
          <w:rFonts w:ascii="Times New Roman" w:hAnsi="Times New Roman" w:cs="Times New Roman"/>
          <w:i/>
        </w:rPr>
        <w:t xml:space="preserve"> </w:t>
      </w:r>
      <w:r w:rsidRPr="00723FFC">
        <w:rPr>
          <w:rFonts w:ascii="Times New Roman" w:hAnsi="Times New Roman" w:cs="Times New Roman"/>
          <w:i/>
          <w:iCs/>
        </w:rPr>
        <w:t>et al</w:t>
      </w:r>
      <w:r w:rsidRPr="00723FFC">
        <w:rPr>
          <w:rFonts w:ascii="Times New Roman" w:hAnsi="Times New Roman" w:cs="Times New Roman"/>
        </w:rPr>
        <w:t xml:space="preserve">. (2002) reported that urea molasses mineral block together with rice bran and cassava supplemented to rice straw basal diet resulted in increased body weight gain of crossbred cattle. </w:t>
      </w:r>
      <w:proofErr w:type="gramStart"/>
      <w:r w:rsidRPr="00723FFC">
        <w:rPr>
          <w:rFonts w:ascii="Times New Roman" w:hAnsi="Times New Roman" w:cs="Times New Roman"/>
        </w:rPr>
        <w:t>Feeding only rice straw generally does not provide sufficient nutrient to maintain body weight of ruminant animals.</w:t>
      </w:r>
      <w:proofErr w:type="gramEnd"/>
      <w:r w:rsidRPr="00723FFC">
        <w:rPr>
          <w:rFonts w:ascii="Times New Roman" w:hAnsi="Times New Roman" w:cs="Times New Roman"/>
        </w:rPr>
        <w:t xml:space="preserve"> Supplementation to rice straw basal diet can be done with either concentrates, roughage or both. Forage legumes </w:t>
      </w:r>
      <w:proofErr w:type="gramStart"/>
      <w:r w:rsidRPr="00723FFC">
        <w:rPr>
          <w:rFonts w:ascii="Times New Roman" w:hAnsi="Times New Roman" w:cs="Times New Roman"/>
        </w:rPr>
        <w:t>supplementation have</w:t>
      </w:r>
      <w:proofErr w:type="gramEnd"/>
      <w:r w:rsidRPr="00723FFC">
        <w:rPr>
          <w:rFonts w:ascii="Times New Roman" w:hAnsi="Times New Roman" w:cs="Times New Roman"/>
        </w:rPr>
        <w:t xml:space="preserve"> been found to be effective in improving the utilization of crop residues (Richard</w:t>
      </w:r>
      <w:r w:rsidRPr="00723FFC">
        <w:rPr>
          <w:rFonts w:ascii="Times New Roman" w:hAnsi="Times New Roman" w:cs="Times New Roman"/>
          <w:i/>
        </w:rPr>
        <w:t xml:space="preserve"> </w:t>
      </w:r>
      <w:r w:rsidRPr="00723FFC">
        <w:rPr>
          <w:rFonts w:ascii="Times New Roman" w:hAnsi="Times New Roman" w:cs="Times New Roman"/>
          <w:i/>
          <w:iCs/>
        </w:rPr>
        <w:t>et al</w:t>
      </w:r>
      <w:r w:rsidRPr="00723FFC">
        <w:rPr>
          <w:rFonts w:ascii="Times New Roman" w:hAnsi="Times New Roman" w:cs="Times New Roman"/>
          <w:i/>
        </w:rPr>
        <w:t xml:space="preserve">., </w:t>
      </w:r>
      <w:r w:rsidRPr="00723FFC">
        <w:rPr>
          <w:rFonts w:ascii="Times New Roman" w:hAnsi="Times New Roman" w:cs="Times New Roman"/>
        </w:rPr>
        <w:t>1994).</w:t>
      </w:r>
    </w:p>
    <w:p w:rsidR="006C3966" w:rsidRPr="00723FFC" w:rsidRDefault="006C3966" w:rsidP="00946514">
      <w:pPr>
        <w:spacing w:before="100" w:beforeAutospacing="1" w:after="100" w:afterAutospacing="1"/>
        <w:rPr>
          <w:rFonts w:ascii="Times New Roman" w:eastAsia="Times New Roman" w:hAnsi="Times New Roman" w:cs="Times New Roman"/>
          <w:i/>
        </w:rPr>
      </w:pPr>
      <w:r w:rsidRPr="00723FFC">
        <w:rPr>
          <w:rFonts w:ascii="Times New Roman" w:hAnsi="Times New Roman" w:cs="Times New Roman"/>
        </w:rPr>
        <w:t>Rice straw, the most available feed stuff for cattle and buffalo in Bangladesh, has low nitrogen and minerals but high lignin and silica contents. These reasons account for the low digestibility of rice straw and consequently the low productivity of livestock fed on it (</w:t>
      </w:r>
      <w:proofErr w:type="spellStart"/>
      <w:r w:rsidRPr="00723FFC">
        <w:rPr>
          <w:rFonts w:ascii="Times New Roman" w:hAnsi="Times New Roman" w:cs="Times New Roman"/>
        </w:rPr>
        <w:t>Sundstol</w:t>
      </w:r>
      <w:proofErr w:type="spellEnd"/>
      <w:r w:rsidRPr="00723FFC">
        <w:rPr>
          <w:rFonts w:ascii="Times New Roman" w:hAnsi="Times New Roman" w:cs="Times New Roman"/>
          <w:i/>
        </w:rPr>
        <w:t xml:space="preserve"> et al.</w:t>
      </w:r>
      <w:proofErr w:type="gramStart"/>
      <w:r w:rsidRPr="00723FFC">
        <w:rPr>
          <w:rFonts w:ascii="Times New Roman" w:hAnsi="Times New Roman" w:cs="Times New Roman"/>
          <w:i/>
        </w:rPr>
        <w:t>,</w:t>
      </w:r>
      <w:r w:rsidRPr="00723FFC">
        <w:rPr>
          <w:rFonts w:ascii="Times New Roman" w:hAnsi="Times New Roman" w:cs="Times New Roman"/>
        </w:rPr>
        <w:t>1978</w:t>
      </w:r>
      <w:proofErr w:type="gramEnd"/>
      <w:r w:rsidRPr="00723FFC">
        <w:rPr>
          <w:rFonts w:ascii="Times New Roman" w:hAnsi="Times New Roman" w:cs="Times New Roman"/>
        </w:rPr>
        <w:t>)</w:t>
      </w:r>
      <w:r w:rsidRPr="00723FFC">
        <w:rPr>
          <w:rFonts w:ascii="Times New Roman" w:hAnsi="Times New Roman" w:cs="Times New Roman"/>
          <w:i/>
        </w:rPr>
        <w:t>.</w:t>
      </w:r>
      <w:r w:rsidRPr="00723FFC">
        <w:rPr>
          <w:rFonts w:ascii="Times New Roman" w:hAnsi="Times New Roman" w:cs="Times New Roman"/>
        </w:rPr>
        <w:t xml:space="preserve"> Feedstuffs which contain nitrogen in a form other than proteins or peptides are termed non-protein nitrogen (NPN). Organic NPN compounds would include ammonia, amides, amines, amino acids. Inorganic NPN compounds would include variety of ammonium salts and ammoniated by-products. Of </w:t>
      </w:r>
      <w:proofErr w:type="gramStart"/>
      <w:r w:rsidRPr="00723FFC">
        <w:rPr>
          <w:rFonts w:ascii="Times New Roman" w:hAnsi="Times New Roman" w:cs="Times New Roman"/>
        </w:rPr>
        <w:t>these</w:t>
      </w:r>
      <w:proofErr w:type="gramEnd"/>
      <w:r w:rsidRPr="00723FFC">
        <w:rPr>
          <w:rFonts w:ascii="Times New Roman" w:hAnsi="Times New Roman" w:cs="Times New Roman"/>
        </w:rPr>
        <w:t xml:space="preserve"> urea dominates for feeding of animals with a functioning rumen as a substitute of protein feeds (G. C. </w:t>
      </w:r>
      <w:proofErr w:type="spellStart"/>
      <w:r w:rsidRPr="00723FFC">
        <w:rPr>
          <w:rFonts w:ascii="Times New Roman" w:hAnsi="Times New Roman" w:cs="Times New Roman"/>
        </w:rPr>
        <w:t>Banerjee</w:t>
      </w:r>
      <w:proofErr w:type="spellEnd"/>
      <w:r w:rsidRPr="00723FFC">
        <w:rPr>
          <w:rFonts w:ascii="Times New Roman" w:hAnsi="Times New Roman" w:cs="Times New Roman"/>
        </w:rPr>
        <w:t>, 1998)</w:t>
      </w:r>
      <w:r w:rsidRPr="00723FFC">
        <w:rPr>
          <w:rFonts w:ascii="Times New Roman" w:hAnsi="Times New Roman" w:cs="Times New Roman"/>
          <w:i/>
        </w:rPr>
        <w:t>.</w:t>
      </w:r>
    </w:p>
    <w:p w:rsidR="006C3966" w:rsidRPr="00946514" w:rsidRDefault="006C3966" w:rsidP="00946514">
      <w:pPr>
        <w:spacing w:after="0"/>
        <w:rPr>
          <w:rFonts w:ascii="Times New Roman" w:hAnsi="Times New Roman" w:cs="Times New Roman"/>
          <w:b/>
          <w:sz w:val="28"/>
          <w:szCs w:val="28"/>
        </w:rPr>
      </w:pPr>
      <w:r w:rsidRPr="00946514">
        <w:rPr>
          <w:rFonts w:ascii="Times New Roman" w:hAnsi="Times New Roman" w:cs="Times New Roman"/>
          <w:b/>
          <w:sz w:val="28"/>
          <w:szCs w:val="28"/>
        </w:rPr>
        <w:t>2.4. Constraint</w:t>
      </w:r>
      <w:r w:rsidRPr="00946514">
        <w:rPr>
          <w:rFonts w:ascii="Times New Roman" w:eastAsia="Times New Roman" w:hAnsi="Times New Roman" w:cs="Times New Roman"/>
          <w:b/>
          <w:sz w:val="28"/>
          <w:szCs w:val="28"/>
        </w:rPr>
        <w:t xml:space="preserve"> of Beef fattening</w:t>
      </w:r>
    </w:p>
    <w:p w:rsidR="006C3966" w:rsidRPr="00723FFC" w:rsidRDefault="006C3966" w:rsidP="00946514">
      <w:pPr>
        <w:spacing w:after="0"/>
        <w:rPr>
          <w:rFonts w:ascii="Times New Roman" w:hAnsi="Times New Roman" w:cs="Times New Roman"/>
          <w:b/>
        </w:rPr>
      </w:pPr>
      <w:r w:rsidRPr="00723FFC">
        <w:rPr>
          <w:rFonts w:ascii="Times New Roman" w:hAnsi="Times New Roman" w:cs="Times New Roman"/>
        </w:rPr>
        <w:t xml:space="preserve">   </w:t>
      </w:r>
    </w:p>
    <w:p w:rsidR="006C3966" w:rsidRPr="00723FFC" w:rsidRDefault="006C3966" w:rsidP="00946514">
      <w:pPr>
        <w:spacing w:after="0"/>
        <w:rPr>
          <w:rFonts w:ascii="Times New Roman" w:hAnsi="Times New Roman" w:cs="Times New Roman"/>
        </w:rPr>
      </w:pPr>
      <w:r w:rsidRPr="00723FFC">
        <w:rPr>
          <w:rFonts w:ascii="Times New Roman" w:hAnsi="Times New Roman" w:cs="Times New Roman"/>
        </w:rPr>
        <w:t>The major constraint of livestock production in the country is an acute shortage of feeds and fodder both in quantity and quality. Due to high pressure on land for crop production for human consumption, farmers cannot spare land for fodder production for feeding cattle (</w:t>
      </w:r>
      <w:hyperlink r:id="rId8" w:anchor="210216_ja" w:history="1">
        <w:r w:rsidRPr="00723FFC">
          <w:rPr>
            <w:rFonts w:ascii="Times New Roman" w:hAnsi="Times New Roman" w:cs="Times New Roman"/>
          </w:rPr>
          <w:t>Akbar</w:t>
        </w:r>
        <w:r w:rsidRPr="00723FFC">
          <w:rPr>
            <w:rFonts w:ascii="Times New Roman" w:hAnsi="Times New Roman" w:cs="Times New Roman"/>
            <w:i/>
          </w:rPr>
          <w:t xml:space="preserve"> et al., </w:t>
        </w:r>
        <w:r w:rsidRPr="00723FFC">
          <w:rPr>
            <w:rFonts w:ascii="Times New Roman" w:hAnsi="Times New Roman" w:cs="Times New Roman"/>
          </w:rPr>
          <w:t>2000</w:t>
        </w:r>
      </w:hyperlink>
      <w:r w:rsidRPr="00723FFC">
        <w:rPr>
          <w:rFonts w:ascii="Times New Roman" w:hAnsi="Times New Roman" w:cs="Times New Roman"/>
        </w:rPr>
        <w:t>)</w:t>
      </w:r>
      <w:r w:rsidRPr="00723FFC">
        <w:rPr>
          <w:rFonts w:ascii="Times New Roman" w:hAnsi="Times New Roman" w:cs="Times New Roman"/>
          <w:i/>
        </w:rPr>
        <w:t>.</w:t>
      </w:r>
      <w:r w:rsidRPr="00723FFC">
        <w:rPr>
          <w:rFonts w:ascii="Times New Roman" w:hAnsi="Times New Roman" w:cs="Times New Roman"/>
        </w:rPr>
        <w:t xml:space="preserve"> Cattle and buffalo mainly subsist on straw based diet with limited supplementation of green fodder and little or no concentrate.</w:t>
      </w:r>
    </w:p>
    <w:p w:rsidR="006C3966" w:rsidRPr="00723FFC" w:rsidRDefault="006C3966" w:rsidP="00946514">
      <w:pPr>
        <w:rPr>
          <w:rFonts w:ascii="Times New Roman" w:hAnsi="Times New Roman" w:cs="Times New Roman"/>
        </w:rPr>
      </w:pPr>
      <w:r w:rsidRPr="00723FFC">
        <w:rPr>
          <w:rFonts w:ascii="Times New Roman" w:hAnsi="Times New Roman" w:cs="Times New Roman"/>
        </w:rPr>
        <w:t xml:space="preserve">Rice straw is commonly used as a ruminants feed in tropical countries. This residue is available on most rice base farms and is an important source of fodder especially in the dry season. Rice straw is characterized by low protein content, mineral, and energy levels. The lower energy content of rice straw has been reported by </w:t>
      </w:r>
      <w:proofErr w:type="spellStart"/>
      <w:r w:rsidRPr="00723FFC">
        <w:rPr>
          <w:rFonts w:ascii="Times New Roman" w:hAnsi="Times New Roman" w:cs="Times New Roman"/>
        </w:rPr>
        <w:t>Ristianto</w:t>
      </w:r>
      <w:proofErr w:type="spellEnd"/>
      <w:r w:rsidRPr="00723FFC">
        <w:rPr>
          <w:rFonts w:ascii="Times New Roman" w:hAnsi="Times New Roman" w:cs="Times New Roman"/>
        </w:rPr>
        <w:t xml:space="preserve"> </w:t>
      </w:r>
      <w:r w:rsidRPr="00723FFC">
        <w:rPr>
          <w:rFonts w:ascii="Times New Roman" w:hAnsi="Times New Roman" w:cs="Times New Roman"/>
          <w:i/>
          <w:iCs/>
        </w:rPr>
        <w:t>et al</w:t>
      </w:r>
      <w:r w:rsidRPr="00723FFC">
        <w:rPr>
          <w:rFonts w:ascii="Times New Roman" w:hAnsi="Times New Roman" w:cs="Times New Roman"/>
        </w:rPr>
        <w:t xml:space="preserve">. (1998). It observed the average total digestible nutrient of rice straw were 39.13%, consequently rice straw have a poor nutritive value for ruminants (Doyle </w:t>
      </w:r>
      <w:r w:rsidRPr="00723FFC">
        <w:rPr>
          <w:rFonts w:ascii="Times New Roman" w:hAnsi="Times New Roman" w:cs="Times New Roman"/>
          <w:i/>
          <w:iCs/>
        </w:rPr>
        <w:t>et al</w:t>
      </w:r>
      <w:r w:rsidRPr="00723FFC">
        <w:rPr>
          <w:rFonts w:ascii="Times New Roman" w:hAnsi="Times New Roman" w:cs="Times New Roman"/>
        </w:rPr>
        <w:t xml:space="preserve">., 1986). This low nutritive value can be </w:t>
      </w:r>
      <w:r w:rsidRPr="00723FFC">
        <w:rPr>
          <w:rFonts w:ascii="Times New Roman" w:hAnsi="Times New Roman" w:cs="Times New Roman"/>
        </w:rPr>
        <w:lastRenderedPageBreak/>
        <w:t>improved by pre-treatment or supplementation with high quality feed. The application of urea treatment by farmers in the village level may be limited due to the fact that it is labor intensive and time consuming and causes management problems (</w:t>
      </w:r>
      <w:proofErr w:type="spellStart"/>
      <w:r w:rsidRPr="00723FFC">
        <w:rPr>
          <w:rFonts w:ascii="Times New Roman" w:hAnsi="Times New Roman" w:cs="Times New Roman"/>
        </w:rPr>
        <w:t>Cheva</w:t>
      </w:r>
      <w:proofErr w:type="spellEnd"/>
      <w:r w:rsidRPr="00723FFC">
        <w:rPr>
          <w:rFonts w:ascii="Times New Roman" w:hAnsi="Times New Roman" w:cs="Times New Roman"/>
        </w:rPr>
        <w:t xml:space="preserve"> and </w:t>
      </w:r>
      <w:proofErr w:type="spellStart"/>
      <w:r w:rsidRPr="00723FFC">
        <w:rPr>
          <w:rFonts w:ascii="Times New Roman" w:hAnsi="Times New Roman" w:cs="Times New Roman"/>
        </w:rPr>
        <w:t>Jaerachi</w:t>
      </w:r>
      <w:proofErr w:type="spellEnd"/>
      <w:r w:rsidRPr="00723FFC">
        <w:rPr>
          <w:rFonts w:ascii="Times New Roman" w:hAnsi="Times New Roman" w:cs="Times New Roman"/>
        </w:rPr>
        <w:t>, 1987).</w:t>
      </w:r>
    </w:p>
    <w:p w:rsidR="006C3966" w:rsidRPr="00723FFC" w:rsidRDefault="006C3966" w:rsidP="00946514">
      <w:pPr>
        <w:rPr>
          <w:rFonts w:ascii="Times New Roman" w:hAnsi="Times New Roman" w:cs="Times New Roman"/>
        </w:rPr>
      </w:pPr>
      <w:r w:rsidRPr="00723FFC">
        <w:rPr>
          <w:rFonts w:ascii="Times New Roman" w:hAnsi="Times New Roman" w:cs="Times New Roman"/>
        </w:rPr>
        <w:t xml:space="preserve">Due to rice straw based ration the cows get very lower amount of nutrients which are required for their growth, milk production and reproduction. </w:t>
      </w:r>
      <w:proofErr w:type="gramStart"/>
      <w:r w:rsidRPr="00723FFC">
        <w:rPr>
          <w:rFonts w:ascii="Times New Roman" w:hAnsi="Times New Roman" w:cs="Times New Roman"/>
        </w:rPr>
        <w:t>As a result, their offspring also born by malnutrition and smaller size.</w:t>
      </w:r>
      <w:proofErr w:type="gramEnd"/>
      <w:r w:rsidRPr="00723FFC">
        <w:rPr>
          <w:rFonts w:ascii="Times New Roman" w:hAnsi="Times New Roman" w:cs="Times New Roman"/>
        </w:rPr>
        <w:t xml:space="preserve"> The growth of the calves also retarded as they also have to grow on poor quality rice straw. Again they get insufficient amount of milk from their dam. The farmers of </w:t>
      </w:r>
      <w:proofErr w:type="spellStart"/>
      <w:r w:rsidRPr="00723FFC">
        <w:rPr>
          <w:rFonts w:ascii="Times New Roman" w:hAnsi="Times New Roman" w:cs="Times New Roman"/>
        </w:rPr>
        <w:t>out</w:t>
      </w:r>
      <w:proofErr w:type="spellEnd"/>
      <w:r w:rsidRPr="00723FFC">
        <w:rPr>
          <w:rFonts w:ascii="Times New Roman" w:hAnsi="Times New Roman" w:cs="Times New Roman"/>
        </w:rPr>
        <w:t xml:space="preserve"> country most of them are illiterate and have a little knowledge on cattle rearing. So they can't manage their livestock in proper way. As a result different types of diseases attack their livestock. About 80% cattle are suffering from malnutrition and parasitic infestation and they all are very much emaciated, weak and sometimes </w:t>
      </w:r>
      <w:proofErr w:type="spellStart"/>
      <w:r w:rsidRPr="00723FFC">
        <w:rPr>
          <w:rFonts w:ascii="Times New Roman" w:hAnsi="Times New Roman" w:cs="Times New Roman"/>
        </w:rPr>
        <w:t>cachectic</w:t>
      </w:r>
      <w:proofErr w:type="spellEnd"/>
      <w:r w:rsidRPr="00723FFC">
        <w:rPr>
          <w:rFonts w:ascii="Times New Roman" w:hAnsi="Times New Roman" w:cs="Times New Roman"/>
        </w:rPr>
        <w:t xml:space="preserve"> (Field Survey</w:t>
      </w:r>
      <w:proofErr w:type="gramStart"/>
      <w:r w:rsidRPr="00723FFC">
        <w:rPr>
          <w:rFonts w:ascii="Times New Roman" w:hAnsi="Times New Roman" w:cs="Times New Roman"/>
        </w:rPr>
        <w:t>,2008</w:t>
      </w:r>
      <w:proofErr w:type="gramEnd"/>
      <w:r w:rsidRPr="00723FFC">
        <w:rPr>
          <w:rFonts w:ascii="Times New Roman" w:hAnsi="Times New Roman" w:cs="Times New Roman"/>
        </w:rPr>
        <w:t>-2009).</w:t>
      </w:r>
    </w:p>
    <w:p w:rsidR="006C3966" w:rsidRPr="00946514" w:rsidRDefault="006C3966" w:rsidP="00946514">
      <w:pPr>
        <w:rPr>
          <w:rFonts w:ascii="Times New Roman" w:hAnsi="Times New Roman" w:cs="Times New Roman"/>
          <w:sz w:val="28"/>
          <w:szCs w:val="28"/>
        </w:rPr>
      </w:pPr>
      <w:r w:rsidRPr="00946514">
        <w:rPr>
          <w:rFonts w:ascii="Times New Roman" w:hAnsi="Times New Roman" w:cs="Times New Roman"/>
          <w:b/>
          <w:sz w:val="28"/>
          <w:szCs w:val="28"/>
        </w:rPr>
        <w:t xml:space="preserve">2.5. </w:t>
      </w:r>
      <w:r w:rsidR="00FF0BAA">
        <w:rPr>
          <w:rFonts w:ascii="Times New Roman" w:hAnsi="Times New Roman" w:cs="Times New Roman"/>
          <w:b/>
          <w:sz w:val="28"/>
          <w:szCs w:val="28"/>
        </w:rPr>
        <w:t xml:space="preserve">Feeding of </w:t>
      </w:r>
      <w:r w:rsidRPr="00946514">
        <w:rPr>
          <w:rFonts w:ascii="Times New Roman" w:hAnsi="Times New Roman" w:cs="Times New Roman"/>
          <w:b/>
          <w:sz w:val="28"/>
          <w:szCs w:val="28"/>
        </w:rPr>
        <w:t>urea molasses treated straw</w:t>
      </w:r>
    </w:p>
    <w:p w:rsidR="006C3966" w:rsidRPr="00723FFC" w:rsidRDefault="006C3966" w:rsidP="00946514">
      <w:pPr>
        <w:spacing w:after="0"/>
        <w:rPr>
          <w:rFonts w:ascii="Times New Roman" w:hAnsi="Times New Roman" w:cs="Times New Roman"/>
        </w:rPr>
      </w:pPr>
      <w:r w:rsidRPr="00723FFC">
        <w:rPr>
          <w:rFonts w:ascii="Times New Roman" w:hAnsi="Times New Roman" w:cs="Times New Roman"/>
        </w:rPr>
        <w:t xml:space="preserve">Feeding urea to ruminants replacing a part of costly protein feed becomes a conventional method for economic livestock production </w:t>
      </w:r>
      <w:proofErr w:type="gramStart"/>
      <w:r w:rsidRPr="00723FFC">
        <w:rPr>
          <w:rFonts w:ascii="Times New Roman" w:hAnsi="Times New Roman" w:cs="Times New Roman"/>
        </w:rPr>
        <w:t>( Loosely</w:t>
      </w:r>
      <w:proofErr w:type="gramEnd"/>
      <w:r w:rsidRPr="00723FFC">
        <w:rPr>
          <w:rFonts w:ascii="Times New Roman" w:hAnsi="Times New Roman" w:cs="Times New Roman"/>
        </w:rPr>
        <w:t xml:space="preserve"> </w:t>
      </w:r>
      <w:r w:rsidRPr="00723FFC">
        <w:rPr>
          <w:rFonts w:ascii="Times New Roman" w:hAnsi="Times New Roman" w:cs="Times New Roman"/>
          <w:i/>
        </w:rPr>
        <w:t xml:space="preserve">et al., </w:t>
      </w:r>
      <w:r w:rsidRPr="00723FFC">
        <w:rPr>
          <w:rFonts w:ascii="Times New Roman" w:hAnsi="Times New Roman" w:cs="Times New Roman"/>
        </w:rPr>
        <w:t>1968). Studies have shown that feeding of urea/ammonia and urine treated straw along with a forage of choice e.g. water hyacinth can increase voluntary intake, digestibility, body weight gain, feed efficiency and milk yield of cattle (</w:t>
      </w:r>
      <w:proofErr w:type="spellStart"/>
      <w:r w:rsidRPr="00723FFC">
        <w:rPr>
          <w:rFonts w:ascii="Times New Roman" w:hAnsi="Times New Roman" w:cs="Times New Roman"/>
        </w:rPr>
        <w:t>Dolberg</w:t>
      </w:r>
      <w:proofErr w:type="spellEnd"/>
      <w:r w:rsidRPr="00723FFC">
        <w:rPr>
          <w:rFonts w:ascii="Times New Roman" w:hAnsi="Times New Roman" w:cs="Times New Roman"/>
          <w:i/>
        </w:rPr>
        <w:t xml:space="preserve"> et al.. </w:t>
      </w:r>
      <w:r w:rsidRPr="00723FFC">
        <w:rPr>
          <w:rFonts w:ascii="Times New Roman" w:hAnsi="Times New Roman" w:cs="Times New Roman"/>
        </w:rPr>
        <w:t>1980</w:t>
      </w:r>
      <w:r w:rsidRPr="00723FFC">
        <w:rPr>
          <w:rFonts w:ascii="Times New Roman" w:hAnsi="Times New Roman" w:cs="Times New Roman"/>
          <w:i/>
        </w:rPr>
        <w:t xml:space="preserve">; </w:t>
      </w:r>
      <w:proofErr w:type="spellStart"/>
      <w:r w:rsidRPr="00723FFC">
        <w:rPr>
          <w:rFonts w:ascii="Times New Roman" w:hAnsi="Times New Roman" w:cs="Times New Roman"/>
        </w:rPr>
        <w:t>Daves</w:t>
      </w:r>
      <w:proofErr w:type="spellEnd"/>
      <w:r w:rsidRPr="00723FFC">
        <w:rPr>
          <w:rFonts w:ascii="Times New Roman" w:hAnsi="Times New Roman" w:cs="Times New Roman"/>
        </w:rPr>
        <w:t xml:space="preserve"> </w:t>
      </w:r>
      <w:r w:rsidRPr="00723FFC">
        <w:rPr>
          <w:rFonts w:ascii="Times New Roman" w:hAnsi="Times New Roman" w:cs="Times New Roman"/>
          <w:i/>
        </w:rPr>
        <w:t xml:space="preserve">et al., </w:t>
      </w:r>
      <w:r w:rsidRPr="00723FFC">
        <w:rPr>
          <w:rFonts w:ascii="Times New Roman" w:hAnsi="Times New Roman" w:cs="Times New Roman"/>
        </w:rPr>
        <w:t>1983). Several studies have shown that urea can replace satisfactorily up to about 30 percent of the protein in practical ra</w:t>
      </w:r>
      <w:r w:rsidR="00344C98">
        <w:rPr>
          <w:rFonts w:ascii="Times New Roman" w:hAnsi="Times New Roman" w:cs="Times New Roman"/>
        </w:rPr>
        <w:t xml:space="preserve">tion for natured ruminants </w:t>
      </w:r>
      <w:proofErr w:type="gramStart"/>
      <w:r w:rsidR="00344C98">
        <w:rPr>
          <w:rFonts w:ascii="Times New Roman" w:hAnsi="Times New Roman" w:cs="Times New Roman"/>
        </w:rPr>
        <w:t xml:space="preserve">( </w:t>
      </w:r>
      <w:proofErr w:type="spellStart"/>
      <w:r w:rsidR="00344C98">
        <w:rPr>
          <w:rFonts w:ascii="Times New Roman" w:hAnsi="Times New Roman" w:cs="Times New Roman"/>
        </w:rPr>
        <w:t>Khandaker</w:t>
      </w:r>
      <w:proofErr w:type="spellEnd"/>
      <w:proofErr w:type="gramEnd"/>
      <w:r w:rsidR="00344C98">
        <w:rPr>
          <w:rFonts w:ascii="Times New Roman" w:hAnsi="Times New Roman" w:cs="Times New Roman"/>
        </w:rPr>
        <w:t xml:space="preserve"> and  </w:t>
      </w:r>
      <w:r w:rsidRPr="00723FFC">
        <w:rPr>
          <w:rFonts w:ascii="Times New Roman" w:hAnsi="Times New Roman" w:cs="Times New Roman"/>
        </w:rPr>
        <w:t>Reza, 1993).</w:t>
      </w:r>
    </w:p>
    <w:p w:rsidR="006C3966" w:rsidRPr="00723FFC" w:rsidRDefault="006C3966" w:rsidP="00946514">
      <w:pPr>
        <w:spacing w:after="0"/>
        <w:rPr>
          <w:rFonts w:ascii="Times New Roman" w:hAnsi="Times New Roman" w:cs="Times New Roman"/>
        </w:rPr>
      </w:pPr>
      <w:r w:rsidRPr="00723FFC">
        <w:rPr>
          <w:rFonts w:ascii="Times New Roman" w:hAnsi="Times New Roman" w:cs="Times New Roman"/>
        </w:rPr>
        <w:t xml:space="preserve"> Most of the urea fed to growing and lactating dairy cattle is incorporated into the concentrate protein of the ration. Generally speaking, urea is not employed in amounts higher than 3% of the total concentrates feed or 1% of the total dry matter in the ration which comes to be 1/3 of the total nitrogen in the ration. Liquid supplement of urea is a homogenous mixture of urea in the liquid molasses along with minerals and vitamins at the rate of 2.5 parts urea + 2.5 parts water +1 part salt + 2 parts mineral mixture + 92 parts molasses = 100 parts. </w:t>
      </w:r>
    </w:p>
    <w:p w:rsidR="006C3966" w:rsidRPr="00723FFC" w:rsidRDefault="006C3966" w:rsidP="00946514">
      <w:pPr>
        <w:spacing w:after="0"/>
        <w:rPr>
          <w:rFonts w:ascii="Times New Roman" w:hAnsi="Times New Roman" w:cs="Times New Roman"/>
        </w:rPr>
      </w:pPr>
    </w:p>
    <w:p w:rsidR="006C3966" w:rsidRPr="00723FFC" w:rsidRDefault="006C3966" w:rsidP="00946514">
      <w:pPr>
        <w:spacing w:after="0"/>
        <w:rPr>
          <w:rFonts w:ascii="Times New Roman" w:hAnsi="Times New Roman" w:cs="Times New Roman"/>
        </w:rPr>
      </w:pPr>
    </w:p>
    <w:p w:rsidR="006C3966" w:rsidRPr="00946514" w:rsidRDefault="006C3966" w:rsidP="00946514">
      <w:pPr>
        <w:spacing w:after="0"/>
        <w:rPr>
          <w:rFonts w:ascii="Times New Roman" w:hAnsi="Times New Roman" w:cs="Times New Roman"/>
          <w:b/>
          <w:sz w:val="28"/>
          <w:szCs w:val="28"/>
        </w:rPr>
      </w:pPr>
      <w:r w:rsidRPr="00946514">
        <w:rPr>
          <w:rFonts w:ascii="Times New Roman" w:hAnsi="Times New Roman" w:cs="Times New Roman"/>
          <w:b/>
          <w:sz w:val="28"/>
          <w:szCs w:val="28"/>
        </w:rPr>
        <w:t>2.6. Feeding of urea mixed silage and urea molasses block</w:t>
      </w:r>
    </w:p>
    <w:p w:rsidR="006C3966" w:rsidRPr="00723FFC" w:rsidRDefault="006C3966" w:rsidP="00946514">
      <w:pPr>
        <w:spacing w:after="0"/>
        <w:rPr>
          <w:rFonts w:ascii="Times New Roman" w:hAnsi="Times New Roman" w:cs="Times New Roman"/>
        </w:rPr>
      </w:pPr>
    </w:p>
    <w:p w:rsidR="006C3966" w:rsidRPr="00723FFC" w:rsidRDefault="006C3966" w:rsidP="00946514">
      <w:pPr>
        <w:spacing w:after="0"/>
        <w:rPr>
          <w:rFonts w:ascii="Times New Roman" w:hAnsi="Times New Roman" w:cs="Times New Roman"/>
        </w:rPr>
      </w:pPr>
      <w:r w:rsidRPr="00723FFC">
        <w:rPr>
          <w:rFonts w:ascii="Times New Roman" w:hAnsi="Times New Roman" w:cs="Times New Roman"/>
        </w:rPr>
        <w:t xml:space="preserve">Urea mixed with silage is another way of feeding urea to cattle - especially dairy cattle are through the addition of urea to crops which are being ensiled. If chopped, whole maize plant is being ensiled at 35% to 40% dry matter, urea is then added a level of 0.5% of wet material. Urea added to dry roughages is a newer method of adding urea has not only enhanced the palatability and the nutritive value of straw but also partially solved the crisis of quality dry roughages in the country. The formula has been suggested by the National Dairy Research Institute at </w:t>
      </w:r>
      <w:proofErr w:type="spellStart"/>
      <w:r w:rsidRPr="00723FFC">
        <w:rPr>
          <w:rFonts w:ascii="Times New Roman" w:hAnsi="Times New Roman" w:cs="Times New Roman"/>
        </w:rPr>
        <w:t>Karnal</w:t>
      </w:r>
      <w:proofErr w:type="spellEnd"/>
      <w:r w:rsidRPr="00723FFC">
        <w:rPr>
          <w:rFonts w:ascii="Times New Roman" w:hAnsi="Times New Roman" w:cs="Times New Roman"/>
        </w:rPr>
        <w:t xml:space="preserve"> in India for enrichment of straw quality by adding urea is straw 100kg of 90% dry matter, urea 4kg and clean water 50 liters. Urea in salt blocks is another simple way of supplying protein precursors to livestock on pasture is through the use of urea in salt licks or blocks. Numerous combinations of all salt and urea are in use. One such preparation developed by the National Dairy Development Board. And in India is one of the latest </w:t>
      </w:r>
      <w:r w:rsidRPr="00723FFC">
        <w:rPr>
          <w:rFonts w:ascii="Times New Roman" w:hAnsi="Times New Roman" w:cs="Times New Roman"/>
        </w:rPr>
        <w:lastRenderedPageBreak/>
        <w:t>innovations. The block is known is "Urea molasses block" contains molasses, urea, minerals like calcium, phosphorus, iron, cobalt, manganese, copper salt with small amounts of oil cakes. It has been claimed that animal's body derives 40-50% more nutrients from straw and other crop residue and also increase the consumption of such crop residues (</w:t>
      </w:r>
      <w:proofErr w:type="spellStart"/>
      <w:r w:rsidRPr="00723FFC">
        <w:rPr>
          <w:rFonts w:ascii="Times New Roman" w:hAnsi="Times New Roman" w:cs="Times New Roman"/>
        </w:rPr>
        <w:t>G.C.Banerjee</w:t>
      </w:r>
      <w:proofErr w:type="spellEnd"/>
      <w:r w:rsidRPr="00723FFC">
        <w:rPr>
          <w:rFonts w:ascii="Times New Roman" w:hAnsi="Times New Roman" w:cs="Times New Roman"/>
        </w:rPr>
        <w:t>, 1998)</w:t>
      </w:r>
    </w:p>
    <w:p w:rsidR="006C3966" w:rsidRPr="00723FFC" w:rsidRDefault="006C3966" w:rsidP="00946514">
      <w:pPr>
        <w:spacing w:after="0"/>
        <w:rPr>
          <w:rFonts w:ascii="Times New Roman" w:hAnsi="Times New Roman" w:cs="Times New Roman"/>
        </w:rPr>
      </w:pPr>
    </w:p>
    <w:p w:rsidR="006C3966" w:rsidRPr="00723FFC" w:rsidRDefault="006C3966" w:rsidP="00946514">
      <w:pPr>
        <w:spacing w:after="0"/>
        <w:rPr>
          <w:rFonts w:ascii="Times New Roman" w:hAnsi="Times New Roman" w:cs="Times New Roman"/>
        </w:rPr>
      </w:pPr>
      <w:r w:rsidRPr="00723FFC">
        <w:rPr>
          <w:rFonts w:ascii="Times New Roman" w:hAnsi="Times New Roman" w:cs="Times New Roman"/>
          <w:b/>
        </w:rPr>
        <w:t xml:space="preserve"> (</w:t>
      </w:r>
      <w:proofErr w:type="spellStart"/>
      <w:r w:rsidRPr="00723FFC">
        <w:rPr>
          <w:rFonts w:ascii="Times New Roman" w:hAnsi="Times New Roman" w:cs="Times New Roman"/>
        </w:rPr>
        <w:t>Mukammeluddin</w:t>
      </w:r>
      <w:proofErr w:type="spellEnd"/>
      <w:r w:rsidRPr="00723FFC">
        <w:rPr>
          <w:rFonts w:ascii="Times New Roman" w:hAnsi="Times New Roman" w:cs="Times New Roman"/>
          <w:i/>
        </w:rPr>
        <w:t xml:space="preserve"> et al., </w:t>
      </w:r>
      <w:r w:rsidRPr="00723FFC">
        <w:rPr>
          <w:rFonts w:ascii="Times New Roman" w:hAnsi="Times New Roman" w:cs="Times New Roman"/>
        </w:rPr>
        <w:t>1989</w:t>
      </w:r>
      <w:proofErr w:type="gramStart"/>
      <w:r w:rsidRPr="00723FFC">
        <w:rPr>
          <w:rFonts w:ascii="Times New Roman" w:hAnsi="Times New Roman" w:cs="Times New Roman"/>
        </w:rPr>
        <w:t>)  conducted</w:t>
      </w:r>
      <w:proofErr w:type="gramEnd"/>
      <w:r w:rsidRPr="00723FFC">
        <w:rPr>
          <w:rFonts w:ascii="Times New Roman" w:hAnsi="Times New Roman" w:cs="Times New Roman"/>
        </w:rPr>
        <w:t xml:space="preserve"> an experiment on twelve local bull calves approximately 2 years of age with an average weight of 75 kg which were randomly divided into 4 equal groups. The animals were than </w:t>
      </w:r>
      <w:proofErr w:type="spellStart"/>
      <w:r w:rsidRPr="00723FFC">
        <w:rPr>
          <w:rFonts w:ascii="Times New Roman" w:hAnsi="Times New Roman" w:cs="Times New Roman"/>
        </w:rPr>
        <w:t>dewormed</w:t>
      </w:r>
      <w:proofErr w:type="spellEnd"/>
      <w:r w:rsidRPr="00723FFC">
        <w:rPr>
          <w:rFonts w:ascii="Times New Roman" w:hAnsi="Times New Roman" w:cs="Times New Roman"/>
        </w:rPr>
        <w:t xml:space="preserve"> with a broad spectrum </w:t>
      </w:r>
      <w:proofErr w:type="spellStart"/>
      <w:r w:rsidRPr="00723FFC">
        <w:rPr>
          <w:rFonts w:ascii="Times New Roman" w:hAnsi="Times New Roman" w:cs="Times New Roman"/>
        </w:rPr>
        <w:t>anthelmintic</w:t>
      </w:r>
      <w:proofErr w:type="spellEnd"/>
      <w:r w:rsidRPr="00723FFC">
        <w:rPr>
          <w:rFonts w:ascii="Times New Roman" w:hAnsi="Times New Roman" w:cs="Times New Roman"/>
        </w:rPr>
        <w:t xml:space="preserve"> (</w:t>
      </w:r>
      <w:proofErr w:type="spellStart"/>
      <w:r w:rsidRPr="00723FFC">
        <w:rPr>
          <w:rFonts w:ascii="Times New Roman" w:hAnsi="Times New Roman" w:cs="Times New Roman"/>
        </w:rPr>
        <w:t>Endex</w:t>
      </w:r>
      <w:proofErr w:type="spellEnd"/>
      <w:r w:rsidRPr="00723FFC">
        <w:rPr>
          <w:rFonts w:ascii="Times New Roman" w:hAnsi="Times New Roman" w:cs="Times New Roman"/>
        </w:rPr>
        <w:t xml:space="preserve">) before and on the 23rd day of experiment. Each group was given any of the following four rations: (A) urea supplemented, (B) urea treated, (C) urea untreated. In case of urea supplemented diet, he has given 40 gm urea per kg rice straw along with 7.15 kg water hyacinth and 1.94 kg rice straw; in case of urea treated diet, 50 gm urea per kg rice straw along with 6.99 kg water hyacinth and 2.24 kg rice straw; in case of urine treated diet, 1 liter urine per kg straw along with 7.10 kg water hyacinth and 1.85 kg rice straw and in case of untreated rice straw diet, 2.2 kg water hyacinth and 1.76 kg rice straw which treated with urea or urine. The animals   were raised on these rations for 56 days and found highest body weight gain in urea treated straw diet group which is 7.5 kg, then in urine treated straw diet group which is 7.00 kg, then in urea supplemented diet grout which is 4.67 kg and in control group that is in urea or urine untreated straw diet group it is only 2.67 kg. </w:t>
      </w:r>
    </w:p>
    <w:p w:rsidR="006C3966" w:rsidRPr="00723FFC" w:rsidRDefault="006C3966" w:rsidP="00946514">
      <w:pPr>
        <w:spacing w:after="0"/>
        <w:rPr>
          <w:rFonts w:ascii="Times New Roman" w:hAnsi="Times New Roman" w:cs="Times New Roman"/>
        </w:rPr>
      </w:pPr>
    </w:p>
    <w:p w:rsidR="006C3966" w:rsidRPr="00723FFC" w:rsidRDefault="00887D1D" w:rsidP="00946514">
      <w:pPr>
        <w:spacing w:after="0"/>
        <w:rPr>
          <w:rFonts w:ascii="Times New Roman" w:hAnsi="Times New Roman" w:cs="Times New Roman"/>
        </w:rPr>
      </w:pPr>
      <w:r w:rsidRPr="00723FFC">
        <w:rPr>
          <w:rFonts w:ascii="Times New Roman" w:hAnsi="Times New Roman" w:cs="Times New Roman"/>
        </w:rPr>
        <w:t>(</w:t>
      </w:r>
      <w:proofErr w:type="spellStart"/>
      <w:r w:rsidR="006C3966" w:rsidRPr="00723FFC">
        <w:rPr>
          <w:rFonts w:ascii="Times New Roman" w:hAnsi="Times New Roman" w:cs="Times New Roman"/>
        </w:rPr>
        <w:t>Khandaker</w:t>
      </w:r>
      <w:proofErr w:type="spellEnd"/>
      <w:r w:rsidR="006C3966" w:rsidRPr="00723FFC">
        <w:rPr>
          <w:rFonts w:ascii="Times New Roman" w:hAnsi="Times New Roman" w:cs="Times New Roman"/>
        </w:rPr>
        <w:t xml:space="preserve"> and Reza, 1993</w:t>
      </w:r>
      <w:r w:rsidRPr="00723FFC">
        <w:rPr>
          <w:rFonts w:ascii="Times New Roman" w:hAnsi="Times New Roman" w:cs="Times New Roman"/>
        </w:rPr>
        <w:t>)</w:t>
      </w:r>
      <w:r w:rsidR="006C3966" w:rsidRPr="00723FFC">
        <w:rPr>
          <w:rFonts w:ascii="Times New Roman" w:hAnsi="Times New Roman" w:cs="Times New Roman"/>
        </w:rPr>
        <w:t xml:space="preserve"> </w:t>
      </w:r>
      <w:r w:rsidRPr="00723FFC">
        <w:rPr>
          <w:rFonts w:ascii="Times New Roman" w:hAnsi="Times New Roman" w:cs="Times New Roman"/>
        </w:rPr>
        <w:t xml:space="preserve"> studied </w:t>
      </w:r>
      <w:r w:rsidR="006C3966" w:rsidRPr="00723FFC">
        <w:rPr>
          <w:rFonts w:ascii="Times New Roman" w:hAnsi="Times New Roman" w:cs="Times New Roman"/>
        </w:rPr>
        <w:t xml:space="preserve">on twelve emaciated indigenous male cattle of almost 9 years of age (average body weight of 133 kg) which were purchased from the market and randomly divided into three groups having 4 animals in each and fed individually in the stalls. The animals were </w:t>
      </w:r>
      <w:proofErr w:type="spellStart"/>
      <w:r w:rsidR="006C3966" w:rsidRPr="00723FFC">
        <w:rPr>
          <w:rFonts w:ascii="Times New Roman" w:hAnsi="Times New Roman" w:cs="Times New Roman"/>
        </w:rPr>
        <w:t>dewormed</w:t>
      </w:r>
      <w:proofErr w:type="spellEnd"/>
      <w:r w:rsidR="006C3966" w:rsidRPr="00723FFC">
        <w:rPr>
          <w:rFonts w:ascii="Times New Roman" w:hAnsi="Times New Roman" w:cs="Times New Roman"/>
        </w:rPr>
        <w:t xml:space="preserve"> prior to initiating the experiment. Animals in group- A, B and C were supplied with the following diets:  a) rice straw + green grass + concentrate mixture (A), b) rice straw + kitchen by product + concentrated mixture containing urea (B) and c) rice straw soaked in urea-water + green grass + concentrate mixture (C) respectively. In case </w:t>
      </w:r>
      <w:proofErr w:type="gramStart"/>
      <w:r w:rsidR="006C3966" w:rsidRPr="00723FFC">
        <w:rPr>
          <w:rFonts w:ascii="Times New Roman" w:hAnsi="Times New Roman" w:cs="Times New Roman"/>
        </w:rPr>
        <w:t>of  diet</w:t>
      </w:r>
      <w:proofErr w:type="gramEnd"/>
      <w:r w:rsidR="006C3966" w:rsidRPr="00723FFC">
        <w:rPr>
          <w:rFonts w:ascii="Times New Roman" w:hAnsi="Times New Roman" w:cs="Times New Roman"/>
        </w:rPr>
        <w:t xml:space="preserve"> -A, urea is not incorporated with the diet and the animals fed of 3 kg rice straw. 400 gm </w:t>
      </w:r>
      <w:proofErr w:type="spellStart"/>
      <w:r w:rsidR="006C3966" w:rsidRPr="00723FFC">
        <w:rPr>
          <w:rFonts w:ascii="Times New Roman" w:hAnsi="Times New Roman" w:cs="Times New Roman"/>
        </w:rPr>
        <w:t>til</w:t>
      </w:r>
      <w:proofErr w:type="spellEnd"/>
      <w:r w:rsidR="006C3966" w:rsidRPr="00723FFC">
        <w:rPr>
          <w:rFonts w:ascii="Times New Roman" w:hAnsi="Times New Roman" w:cs="Times New Roman"/>
        </w:rPr>
        <w:t xml:space="preserve"> oil cake, 700gm wheat bran, 250gm molasses and 50 gm bone meal; in case of diet-B, 60 gm urea supplemented with concentrate mixture containing 3 kg rice straw, 550 gm wheat </w:t>
      </w:r>
      <w:proofErr w:type="gramStart"/>
      <w:r w:rsidR="006C3966" w:rsidRPr="00723FFC">
        <w:rPr>
          <w:rFonts w:ascii="Times New Roman" w:hAnsi="Times New Roman" w:cs="Times New Roman"/>
        </w:rPr>
        <w:t>bran ,</w:t>
      </w:r>
      <w:proofErr w:type="gramEnd"/>
      <w:r w:rsidR="006C3966" w:rsidRPr="00723FFC">
        <w:rPr>
          <w:rFonts w:ascii="Times New Roman" w:hAnsi="Times New Roman" w:cs="Times New Roman"/>
        </w:rPr>
        <w:t xml:space="preserve"> 500 gm molasses and 50 gm bone meal; and in case diet-C, 3 kg of rice straw was treated with 60 gm of urea which was fed along with 550 gm of wheat bran, 500 gm of molasses and 50 gm of bone meal. The green grass was fed </w:t>
      </w:r>
      <w:proofErr w:type="spellStart"/>
      <w:r w:rsidR="006C3966" w:rsidRPr="00723FFC">
        <w:rPr>
          <w:rFonts w:ascii="Times New Roman" w:hAnsi="Times New Roman" w:cs="Times New Roman"/>
        </w:rPr>
        <w:t>adlibitum</w:t>
      </w:r>
      <w:proofErr w:type="spellEnd"/>
      <w:r w:rsidR="006C3966" w:rsidRPr="00723FFC">
        <w:rPr>
          <w:rFonts w:ascii="Times New Roman" w:hAnsi="Times New Roman" w:cs="Times New Roman"/>
        </w:rPr>
        <w:t xml:space="preserve"> to the animals. Animals were fed twice a day. The experiment was continued for a period of 75 days and found highest body weight gain in case of diet-C animals which is 15.7 kg, then next body weight gain found in case of diet-</w:t>
      </w:r>
      <w:proofErr w:type="gramStart"/>
      <w:r w:rsidR="006C3966" w:rsidRPr="00723FFC">
        <w:rPr>
          <w:rFonts w:ascii="Times New Roman" w:hAnsi="Times New Roman" w:cs="Times New Roman"/>
        </w:rPr>
        <w:t>A</w:t>
      </w:r>
      <w:proofErr w:type="gramEnd"/>
      <w:r w:rsidR="006C3966" w:rsidRPr="00723FFC">
        <w:rPr>
          <w:rFonts w:ascii="Times New Roman" w:hAnsi="Times New Roman" w:cs="Times New Roman"/>
        </w:rPr>
        <w:t xml:space="preserve"> animals which is 13.4 kg and the lowest body weight gain found in case of diet-B which is 7.3 kg. </w:t>
      </w:r>
    </w:p>
    <w:p w:rsidR="006C3966" w:rsidRPr="00723FFC" w:rsidRDefault="00887D1D" w:rsidP="00946514">
      <w:pPr>
        <w:spacing w:after="0"/>
        <w:rPr>
          <w:rFonts w:ascii="Times New Roman" w:hAnsi="Times New Roman" w:cs="Times New Roman"/>
        </w:rPr>
      </w:pPr>
      <w:r w:rsidRPr="00723FFC">
        <w:rPr>
          <w:rFonts w:ascii="Times New Roman" w:hAnsi="Times New Roman" w:cs="Times New Roman"/>
        </w:rPr>
        <w:t>(</w:t>
      </w:r>
      <w:proofErr w:type="spellStart"/>
      <w:r w:rsidR="006C3966" w:rsidRPr="00723FFC">
        <w:rPr>
          <w:rFonts w:ascii="Times New Roman" w:hAnsi="Times New Roman" w:cs="Times New Roman"/>
        </w:rPr>
        <w:t>Rahman</w:t>
      </w:r>
      <w:proofErr w:type="spellEnd"/>
      <w:r w:rsidR="006C3966" w:rsidRPr="00723FFC">
        <w:rPr>
          <w:rFonts w:ascii="Times New Roman" w:hAnsi="Times New Roman" w:cs="Times New Roman"/>
          <w:i/>
        </w:rPr>
        <w:t xml:space="preserve"> et al., </w:t>
      </w:r>
      <w:r w:rsidR="006C3966" w:rsidRPr="00723FFC">
        <w:rPr>
          <w:rFonts w:ascii="Times New Roman" w:hAnsi="Times New Roman" w:cs="Times New Roman"/>
        </w:rPr>
        <w:t>2010</w:t>
      </w:r>
      <w:r w:rsidRPr="00723FFC">
        <w:rPr>
          <w:rFonts w:ascii="Times New Roman" w:hAnsi="Times New Roman" w:cs="Times New Roman"/>
        </w:rPr>
        <w:t>)</w:t>
      </w:r>
      <w:r w:rsidR="006C3966" w:rsidRPr="00723FFC">
        <w:rPr>
          <w:rFonts w:ascii="Times New Roman" w:hAnsi="Times New Roman" w:cs="Times New Roman"/>
        </w:rPr>
        <w:t xml:space="preserve"> </w:t>
      </w:r>
      <w:r w:rsidRPr="00723FFC">
        <w:rPr>
          <w:rFonts w:ascii="Times New Roman" w:hAnsi="Times New Roman" w:cs="Times New Roman"/>
        </w:rPr>
        <w:t xml:space="preserve">conducted </w:t>
      </w:r>
      <w:r w:rsidR="006C3966" w:rsidRPr="00723FFC">
        <w:rPr>
          <w:rFonts w:ascii="Times New Roman" w:hAnsi="Times New Roman" w:cs="Times New Roman"/>
        </w:rPr>
        <w:t>an experiment to investigate the effects of supplementation of Urea-Molasses-Straw (UMS) based diet with different levels of concentrate for fattening emaciated bulls. The un-supplemented control diet T0 was composed of UMS (80%) and green grass (20%). In the treatment diets T1, T2 and T3 concentrate mix was added at 10, 20 and 30% of DM requirement, respectively to replace the same amounts of UMS and green grass. There was significant (</w:t>
      </w:r>
      <w:r w:rsidR="006C3966" w:rsidRPr="00723FFC">
        <w:rPr>
          <w:rFonts w:ascii="Times New Roman" w:hAnsi="Times New Roman" w:cs="Times New Roman"/>
          <w:i/>
        </w:rPr>
        <w:t>p &lt; 0.01</w:t>
      </w:r>
      <w:r w:rsidR="006C3966" w:rsidRPr="00723FFC">
        <w:rPr>
          <w:rFonts w:ascii="Times New Roman" w:hAnsi="Times New Roman" w:cs="Times New Roman"/>
        </w:rPr>
        <w:t xml:space="preserve">) difference in average DM intake, which were 3.42, </w:t>
      </w:r>
      <w:r w:rsidR="006C3966" w:rsidRPr="00723FFC">
        <w:rPr>
          <w:rFonts w:ascii="Times New Roman" w:hAnsi="Times New Roman" w:cs="Times New Roman"/>
        </w:rPr>
        <w:lastRenderedPageBreak/>
        <w:t>4.65, 4.79 and 5.14 kg for T0, T1, T2 and T3, respectively. The animals fed supplemented diets T3, T2 and T1 gained significantly (</w:t>
      </w:r>
      <w:r w:rsidR="006C3966" w:rsidRPr="00723FFC">
        <w:rPr>
          <w:rFonts w:ascii="Times New Roman" w:hAnsi="Times New Roman" w:cs="Times New Roman"/>
          <w:i/>
        </w:rPr>
        <w:t>p &lt; 0.01</w:t>
      </w:r>
      <w:r w:rsidR="006C3966" w:rsidRPr="00723FFC">
        <w:rPr>
          <w:rFonts w:ascii="Times New Roman" w:hAnsi="Times New Roman" w:cs="Times New Roman"/>
        </w:rPr>
        <w:t>) higher live weight (56.0, 46.0 and 40.0 kg, respectively) and had better feed conversion ratio (6.58, 7.34 and 8.22, respectively; non-significantly) than the animals fed on T0 (Live weight gain 11.0 kg and feed conversion ratio 21.95). There was a tendency to increase nutrient digestibility with increased levels of concentrate supplementation. The highest cost for each kg meat production was recorded for diet T0 (Tk. 143.45) followed by diets T3 (Tk. 75.67), T2 (Tk. 72.91) and the lowest was recorded for diet T1 (Tk. 68.73)</w:t>
      </w:r>
      <w:r w:rsidR="006C3966" w:rsidRPr="00723FFC">
        <w:rPr>
          <w:rFonts w:ascii="Times New Roman" w:eastAsia="Times New Roman" w:hAnsi="Times New Roman" w:cs="Times New Roman"/>
        </w:rPr>
        <w:t>.</w:t>
      </w:r>
    </w:p>
    <w:p w:rsidR="006C3966" w:rsidRPr="00723FFC" w:rsidRDefault="006C3966" w:rsidP="00946514">
      <w:pPr>
        <w:ind w:left="720" w:hanging="720"/>
        <w:rPr>
          <w:rFonts w:ascii="Times New Roman" w:hAnsi="Times New Roman" w:cs="Times New Roman"/>
        </w:rPr>
      </w:pPr>
    </w:p>
    <w:p w:rsidR="006C3966" w:rsidRPr="00723FFC" w:rsidRDefault="006C3966" w:rsidP="00946514">
      <w:pPr>
        <w:ind w:left="720" w:hanging="720"/>
        <w:rPr>
          <w:rFonts w:ascii="Times New Roman" w:hAnsi="Times New Roman" w:cs="Times New Roman"/>
        </w:rPr>
      </w:pPr>
    </w:p>
    <w:p w:rsidR="006C3966" w:rsidRPr="00723FFC" w:rsidRDefault="006C3966" w:rsidP="00946514">
      <w:pPr>
        <w:ind w:left="720" w:hanging="720"/>
        <w:rPr>
          <w:rFonts w:ascii="Times New Roman" w:hAnsi="Times New Roman" w:cs="Times New Roman"/>
        </w:rPr>
      </w:pPr>
    </w:p>
    <w:p w:rsidR="006C3966" w:rsidRPr="00723FFC" w:rsidRDefault="006C3966" w:rsidP="00946514">
      <w:pPr>
        <w:ind w:left="720" w:hanging="720"/>
        <w:rPr>
          <w:rFonts w:ascii="Times New Roman" w:hAnsi="Times New Roman" w:cs="Times New Roman"/>
        </w:rPr>
      </w:pPr>
    </w:p>
    <w:p w:rsidR="006C3966" w:rsidRPr="00723FFC" w:rsidRDefault="006C3966" w:rsidP="00946514">
      <w:pPr>
        <w:ind w:left="720" w:hanging="720"/>
        <w:rPr>
          <w:rFonts w:ascii="Times New Roman" w:hAnsi="Times New Roman" w:cs="Times New Roman"/>
        </w:rPr>
      </w:pPr>
      <w:r w:rsidRPr="00723FFC">
        <w:rPr>
          <w:rFonts w:ascii="Times New Roman" w:hAnsi="Times New Roman" w:cs="Times New Roman"/>
        </w:rPr>
        <w:t xml:space="preserve">                                                                       </w:t>
      </w:r>
    </w:p>
    <w:p w:rsidR="006C3966" w:rsidRPr="00723FFC" w:rsidRDefault="006C3966" w:rsidP="00946514">
      <w:pPr>
        <w:ind w:left="720" w:hanging="720"/>
        <w:rPr>
          <w:rFonts w:ascii="Times New Roman" w:hAnsi="Times New Roman" w:cs="Times New Roman"/>
        </w:rPr>
      </w:pPr>
    </w:p>
    <w:p w:rsidR="006C3966" w:rsidRPr="00723FFC" w:rsidRDefault="006C3966" w:rsidP="00946514">
      <w:pPr>
        <w:ind w:left="720" w:hanging="720"/>
        <w:rPr>
          <w:rFonts w:ascii="Times New Roman" w:hAnsi="Times New Roman" w:cs="Times New Roman"/>
        </w:rPr>
      </w:pPr>
    </w:p>
    <w:p w:rsidR="006C3966" w:rsidRPr="00172696" w:rsidRDefault="006C3966" w:rsidP="00946514">
      <w:pPr>
        <w:ind w:left="720" w:hanging="720"/>
        <w:rPr>
          <w:rFonts w:ascii="Times New Roman" w:hAnsi="Times New Roman" w:cs="Times New Roman"/>
        </w:rPr>
      </w:pPr>
    </w:p>
    <w:p w:rsidR="006C3966" w:rsidRPr="00172696" w:rsidRDefault="006C3966" w:rsidP="00946514">
      <w:pPr>
        <w:ind w:left="720" w:hanging="720"/>
        <w:rPr>
          <w:rFonts w:ascii="Times New Roman" w:hAnsi="Times New Roman" w:cs="Times New Roman"/>
        </w:rPr>
      </w:pPr>
      <w:r w:rsidRPr="00172696">
        <w:rPr>
          <w:rFonts w:ascii="Times New Roman" w:hAnsi="Times New Roman" w:cs="Times New Roman"/>
        </w:rPr>
        <w:t xml:space="preserve"> </w:t>
      </w:r>
    </w:p>
    <w:p w:rsidR="006C3966" w:rsidRPr="00172696" w:rsidRDefault="006C3966" w:rsidP="00946514">
      <w:pPr>
        <w:ind w:left="720" w:hanging="720"/>
        <w:rPr>
          <w:rFonts w:ascii="Times New Roman" w:hAnsi="Times New Roman" w:cs="Times New Roman"/>
        </w:rPr>
      </w:pPr>
      <w:r w:rsidRPr="00172696">
        <w:rPr>
          <w:rFonts w:ascii="Times New Roman" w:hAnsi="Times New Roman" w:cs="Times New Roman"/>
        </w:rPr>
        <w:t xml:space="preserve">                                                           </w:t>
      </w:r>
    </w:p>
    <w:p w:rsidR="006C3966" w:rsidRPr="00172696" w:rsidRDefault="006C3966" w:rsidP="00946514">
      <w:pPr>
        <w:ind w:left="720" w:hanging="720"/>
        <w:jc w:val="center"/>
        <w:rPr>
          <w:rFonts w:ascii="Times New Roman" w:hAnsi="Times New Roman" w:cs="Times New Roman"/>
          <w:b/>
          <w:sz w:val="32"/>
          <w:szCs w:val="28"/>
        </w:rPr>
      </w:pPr>
    </w:p>
    <w:p w:rsidR="006C3966" w:rsidRPr="00172696" w:rsidRDefault="006C3966" w:rsidP="00946514">
      <w:pPr>
        <w:ind w:left="720" w:hanging="720"/>
        <w:jc w:val="center"/>
        <w:rPr>
          <w:rFonts w:ascii="Times New Roman" w:hAnsi="Times New Roman" w:cs="Times New Roman"/>
          <w:b/>
          <w:sz w:val="32"/>
          <w:szCs w:val="28"/>
        </w:rPr>
      </w:pPr>
    </w:p>
    <w:p w:rsidR="006C3966" w:rsidRPr="00172696" w:rsidRDefault="006C3966" w:rsidP="00946514">
      <w:pPr>
        <w:ind w:left="720" w:hanging="720"/>
        <w:rPr>
          <w:rFonts w:ascii="Times New Roman" w:hAnsi="Times New Roman" w:cs="Times New Roman"/>
          <w:b/>
          <w:sz w:val="32"/>
          <w:szCs w:val="28"/>
        </w:rPr>
      </w:pPr>
    </w:p>
    <w:p w:rsidR="00887D1D" w:rsidRDefault="00887D1D" w:rsidP="00946514">
      <w:pPr>
        <w:rPr>
          <w:rFonts w:ascii="Times New Roman" w:hAnsi="Times New Roman" w:cs="Times New Roman"/>
        </w:rPr>
      </w:pPr>
    </w:p>
    <w:p w:rsidR="00887D1D" w:rsidRDefault="00887D1D" w:rsidP="00946514">
      <w:pPr>
        <w:jc w:val="left"/>
        <w:rPr>
          <w:rFonts w:ascii="Times New Roman" w:hAnsi="Times New Roman" w:cs="Times New Roman"/>
        </w:rPr>
      </w:pPr>
      <w:r>
        <w:rPr>
          <w:rFonts w:ascii="Times New Roman" w:hAnsi="Times New Roman" w:cs="Times New Roman"/>
        </w:rPr>
        <w:br w:type="page"/>
      </w:r>
    </w:p>
    <w:p w:rsidR="00887D1D" w:rsidRPr="00946514" w:rsidRDefault="00887D1D" w:rsidP="00F13E5A">
      <w:pPr>
        <w:ind w:left="720" w:hanging="720"/>
        <w:jc w:val="center"/>
        <w:rPr>
          <w:rFonts w:ascii="Times New Roman" w:hAnsi="Times New Roman" w:cs="Times New Roman"/>
          <w:b/>
          <w:sz w:val="32"/>
          <w:szCs w:val="32"/>
        </w:rPr>
      </w:pPr>
      <w:r w:rsidRPr="00946514">
        <w:rPr>
          <w:rFonts w:ascii="Times New Roman" w:hAnsi="Times New Roman" w:cs="Times New Roman"/>
          <w:b/>
          <w:sz w:val="32"/>
          <w:szCs w:val="32"/>
        </w:rPr>
        <w:lastRenderedPageBreak/>
        <w:t>CHAPTER-III</w:t>
      </w:r>
    </w:p>
    <w:p w:rsidR="00887D1D" w:rsidRPr="00946514" w:rsidRDefault="00887D1D" w:rsidP="00F13E5A">
      <w:pPr>
        <w:jc w:val="center"/>
        <w:rPr>
          <w:rFonts w:ascii="Times New Roman" w:hAnsi="Times New Roman" w:cs="Times New Roman"/>
          <w:b/>
          <w:sz w:val="32"/>
          <w:szCs w:val="32"/>
        </w:rPr>
      </w:pPr>
      <w:r w:rsidRPr="00946514">
        <w:rPr>
          <w:rFonts w:ascii="Times New Roman" w:hAnsi="Times New Roman" w:cs="Times New Roman"/>
          <w:b/>
          <w:sz w:val="32"/>
          <w:szCs w:val="32"/>
        </w:rPr>
        <w:t>MATERIALS AND METHODS</w:t>
      </w:r>
    </w:p>
    <w:p w:rsidR="00887D1D" w:rsidRPr="00946514" w:rsidRDefault="00887D1D" w:rsidP="00F13E5A">
      <w:pPr>
        <w:rPr>
          <w:rFonts w:ascii="Times New Roman" w:hAnsi="Times New Roman" w:cs="Times New Roman"/>
          <w:sz w:val="28"/>
          <w:szCs w:val="28"/>
        </w:rPr>
      </w:pPr>
    </w:p>
    <w:p w:rsidR="00887D1D" w:rsidRPr="00946514" w:rsidRDefault="00E73B41" w:rsidP="00316042">
      <w:pPr>
        <w:autoSpaceDE w:val="0"/>
        <w:autoSpaceDN w:val="0"/>
        <w:adjustRightInd w:val="0"/>
        <w:jc w:val="left"/>
        <w:rPr>
          <w:rFonts w:ascii="Times New Roman" w:hAnsi="Times New Roman" w:cs="Times New Roman"/>
          <w:b/>
          <w:sz w:val="28"/>
          <w:szCs w:val="28"/>
        </w:rPr>
      </w:pPr>
      <w:r>
        <w:rPr>
          <w:rFonts w:ascii="Times New Roman" w:hAnsi="Times New Roman" w:cs="Times New Roman"/>
          <w:b/>
          <w:sz w:val="28"/>
          <w:szCs w:val="28"/>
        </w:rPr>
        <w:t>3.1. Placement + Duration of the study</w:t>
      </w:r>
    </w:p>
    <w:p w:rsidR="00E73B41" w:rsidRPr="0081570A" w:rsidRDefault="00E73B41" w:rsidP="00316042">
      <w:pPr>
        <w:autoSpaceDE w:val="0"/>
        <w:autoSpaceDN w:val="0"/>
        <w:adjustRightInd w:val="0"/>
        <w:jc w:val="left"/>
        <w:rPr>
          <w:rFonts w:ascii="Times New Roman" w:hAnsi="Times New Roman" w:cs="Times New Roman"/>
        </w:rPr>
      </w:pPr>
      <w:r w:rsidRPr="0081570A">
        <w:rPr>
          <w:rFonts w:ascii="Times New Roman" w:hAnsi="Times New Roman" w:cs="Times New Roman"/>
        </w:rPr>
        <w:t xml:space="preserve">The placement of study was carried out in </w:t>
      </w:r>
      <w:proofErr w:type="spellStart"/>
      <w:r w:rsidRPr="0081570A">
        <w:rPr>
          <w:rFonts w:ascii="Times New Roman" w:hAnsi="Times New Roman" w:cs="Times New Roman"/>
        </w:rPr>
        <w:t>kharak</w:t>
      </w:r>
      <w:proofErr w:type="spellEnd"/>
      <w:r w:rsidRPr="0081570A">
        <w:rPr>
          <w:rFonts w:ascii="Times New Roman" w:hAnsi="Times New Roman" w:cs="Times New Roman"/>
        </w:rPr>
        <w:t xml:space="preserve"> </w:t>
      </w:r>
      <w:proofErr w:type="spellStart"/>
      <w:r w:rsidRPr="0081570A">
        <w:rPr>
          <w:rFonts w:ascii="Times New Roman" w:hAnsi="Times New Roman" w:cs="Times New Roman"/>
        </w:rPr>
        <w:t>mara</w:t>
      </w:r>
      <w:proofErr w:type="spellEnd"/>
      <w:r w:rsidRPr="0081570A">
        <w:rPr>
          <w:rFonts w:ascii="Times New Roman" w:hAnsi="Times New Roman" w:cs="Times New Roman"/>
        </w:rPr>
        <w:t xml:space="preserve"> village at </w:t>
      </w:r>
      <w:proofErr w:type="spellStart"/>
      <w:r w:rsidRPr="0081570A">
        <w:rPr>
          <w:rFonts w:ascii="Times New Roman" w:hAnsi="Times New Roman" w:cs="Times New Roman"/>
        </w:rPr>
        <w:t>Kuliarchar</w:t>
      </w:r>
      <w:proofErr w:type="spellEnd"/>
      <w:r w:rsidRPr="0081570A">
        <w:rPr>
          <w:rFonts w:ascii="Times New Roman" w:hAnsi="Times New Roman" w:cs="Times New Roman"/>
        </w:rPr>
        <w:t xml:space="preserve"> </w:t>
      </w:r>
      <w:proofErr w:type="spellStart"/>
      <w:r w:rsidRPr="0081570A">
        <w:rPr>
          <w:rFonts w:ascii="Times New Roman" w:hAnsi="Times New Roman" w:cs="Times New Roman"/>
        </w:rPr>
        <w:t>upazila</w:t>
      </w:r>
      <w:proofErr w:type="spellEnd"/>
      <w:r w:rsidRPr="0081570A">
        <w:rPr>
          <w:rFonts w:ascii="Times New Roman" w:hAnsi="Times New Roman" w:cs="Times New Roman"/>
        </w:rPr>
        <w:t xml:space="preserve"> </w:t>
      </w:r>
      <w:proofErr w:type="gramStart"/>
      <w:r w:rsidRPr="0081570A">
        <w:rPr>
          <w:rFonts w:ascii="Times New Roman" w:hAnsi="Times New Roman" w:cs="Times New Roman"/>
        </w:rPr>
        <w:t xml:space="preserve">of  </w:t>
      </w:r>
      <w:proofErr w:type="spellStart"/>
      <w:r w:rsidRPr="0081570A">
        <w:rPr>
          <w:rFonts w:ascii="Times New Roman" w:hAnsi="Times New Roman" w:cs="Times New Roman"/>
        </w:rPr>
        <w:t>Kishoreganj</w:t>
      </w:r>
      <w:proofErr w:type="spellEnd"/>
      <w:proofErr w:type="gramEnd"/>
      <w:r w:rsidRPr="0081570A">
        <w:rPr>
          <w:rFonts w:ascii="Times New Roman" w:hAnsi="Times New Roman" w:cs="Times New Roman"/>
        </w:rPr>
        <w:t xml:space="preserve"> district for a period of 8 weeks  from 16 July to 7 September, 2012.</w:t>
      </w:r>
    </w:p>
    <w:p w:rsidR="00E73B41" w:rsidRPr="0081570A" w:rsidRDefault="00E73B41" w:rsidP="00316042">
      <w:pPr>
        <w:autoSpaceDE w:val="0"/>
        <w:autoSpaceDN w:val="0"/>
        <w:adjustRightInd w:val="0"/>
        <w:jc w:val="left"/>
        <w:rPr>
          <w:rFonts w:ascii="Times New Roman" w:hAnsi="Times New Roman" w:cs="Times New Roman"/>
        </w:rPr>
      </w:pPr>
    </w:p>
    <w:p w:rsidR="00887D1D" w:rsidRDefault="00946514" w:rsidP="00316042">
      <w:pPr>
        <w:spacing w:after="0"/>
        <w:ind w:left="720" w:hanging="720"/>
        <w:jc w:val="left"/>
        <w:rPr>
          <w:rFonts w:ascii="Times New Roman" w:hAnsi="Times New Roman" w:cs="Times New Roman"/>
          <w:b/>
          <w:sz w:val="28"/>
          <w:szCs w:val="28"/>
        </w:rPr>
      </w:pPr>
      <w:r w:rsidRPr="00946514">
        <w:rPr>
          <w:rFonts w:ascii="Times New Roman" w:hAnsi="Times New Roman" w:cs="Times New Roman"/>
          <w:b/>
          <w:sz w:val="28"/>
          <w:szCs w:val="28"/>
        </w:rPr>
        <w:t>3.</w:t>
      </w:r>
      <w:r w:rsidR="00E73B41">
        <w:rPr>
          <w:rFonts w:ascii="Times New Roman" w:hAnsi="Times New Roman" w:cs="Times New Roman"/>
          <w:b/>
          <w:sz w:val="28"/>
          <w:szCs w:val="28"/>
        </w:rPr>
        <w:t>2.</w:t>
      </w:r>
      <w:r w:rsidRPr="00946514">
        <w:rPr>
          <w:rFonts w:ascii="Times New Roman" w:hAnsi="Times New Roman" w:cs="Times New Roman"/>
          <w:b/>
          <w:sz w:val="28"/>
          <w:szCs w:val="28"/>
        </w:rPr>
        <w:t xml:space="preserve"> </w:t>
      </w:r>
      <w:r w:rsidR="00E73B41">
        <w:rPr>
          <w:rFonts w:ascii="Times New Roman" w:hAnsi="Times New Roman" w:cs="Times New Roman"/>
          <w:b/>
          <w:sz w:val="28"/>
          <w:szCs w:val="28"/>
        </w:rPr>
        <w:t>Selection of animal for beef fattening</w:t>
      </w:r>
    </w:p>
    <w:p w:rsidR="00E73B41" w:rsidRDefault="00E73B41" w:rsidP="00316042">
      <w:pPr>
        <w:spacing w:after="0"/>
        <w:rPr>
          <w:rFonts w:ascii="Times New Roman" w:hAnsi="Times New Roman" w:cs="Times New Roman"/>
        </w:rPr>
      </w:pPr>
      <w:proofErr w:type="gramStart"/>
      <w:r w:rsidRPr="00172696">
        <w:rPr>
          <w:rFonts w:ascii="Times New Roman" w:hAnsi="Times New Roman" w:cs="Times New Roman"/>
        </w:rPr>
        <w:t>Nine</w:t>
      </w:r>
      <w:r w:rsidR="00E279EB">
        <w:rPr>
          <w:rFonts w:ascii="Times New Roman" w:hAnsi="Times New Roman" w:cs="Times New Roman"/>
        </w:rPr>
        <w:t xml:space="preserve"> </w:t>
      </w:r>
      <w:r w:rsidR="00E279EB" w:rsidRPr="00E279EB">
        <w:rPr>
          <w:rFonts w:ascii="Times New Roman" w:hAnsi="Times New Roman" w:cs="Times New Roman"/>
        </w:rPr>
        <w:t xml:space="preserve"> </w:t>
      </w:r>
      <w:r w:rsidR="00E279EB" w:rsidRPr="00946514">
        <w:rPr>
          <w:rFonts w:ascii="Times New Roman" w:hAnsi="Times New Roman" w:cs="Times New Roman"/>
        </w:rPr>
        <w:t>healthy</w:t>
      </w:r>
      <w:proofErr w:type="gramEnd"/>
      <w:r w:rsidR="00E279EB">
        <w:rPr>
          <w:rFonts w:ascii="Times New Roman" w:hAnsi="Times New Roman" w:cs="Times New Roman"/>
        </w:rPr>
        <w:t xml:space="preserve"> </w:t>
      </w:r>
      <w:r w:rsidRPr="00172696">
        <w:rPr>
          <w:rFonts w:ascii="Times New Roman" w:hAnsi="Times New Roman" w:cs="Times New Roman"/>
        </w:rPr>
        <w:t xml:space="preserve"> indigenous young calves of almost 1.5 to 2.5 years of  age (average body weight of 64 kg) were selected from the backyard system inhibiting under </w:t>
      </w:r>
      <w:proofErr w:type="spellStart"/>
      <w:r w:rsidRPr="00172696">
        <w:rPr>
          <w:rFonts w:ascii="Times New Roman" w:hAnsi="Times New Roman" w:cs="Times New Roman"/>
        </w:rPr>
        <w:t>Kharak</w:t>
      </w:r>
      <w:proofErr w:type="spellEnd"/>
      <w:r w:rsidRPr="00172696">
        <w:rPr>
          <w:rFonts w:ascii="Times New Roman" w:hAnsi="Times New Roman" w:cs="Times New Roman"/>
        </w:rPr>
        <w:t xml:space="preserve"> </w:t>
      </w:r>
      <w:proofErr w:type="spellStart"/>
      <w:r w:rsidRPr="00172696">
        <w:rPr>
          <w:rFonts w:ascii="Times New Roman" w:hAnsi="Times New Roman" w:cs="Times New Roman"/>
        </w:rPr>
        <w:t>mara</w:t>
      </w:r>
      <w:proofErr w:type="spellEnd"/>
      <w:r w:rsidRPr="00172696">
        <w:rPr>
          <w:rFonts w:ascii="Times New Roman" w:hAnsi="Times New Roman" w:cs="Times New Roman"/>
        </w:rPr>
        <w:t xml:space="preserve"> village at </w:t>
      </w:r>
      <w:proofErr w:type="spellStart"/>
      <w:r w:rsidRPr="00172696">
        <w:rPr>
          <w:rFonts w:ascii="Times New Roman" w:hAnsi="Times New Roman" w:cs="Times New Roman"/>
        </w:rPr>
        <w:t>Kuliarchar</w:t>
      </w:r>
      <w:proofErr w:type="spellEnd"/>
      <w:r w:rsidRPr="00172696">
        <w:rPr>
          <w:rFonts w:ascii="Times New Roman" w:hAnsi="Times New Roman" w:cs="Times New Roman"/>
        </w:rPr>
        <w:t xml:space="preserve"> Upazilla, under </w:t>
      </w:r>
      <w:proofErr w:type="spellStart"/>
      <w:r w:rsidRPr="00172696">
        <w:rPr>
          <w:rFonts w:ascii="Times New Roman" w:hAnsi="Times New Roman" w:cs="Times New Roman"/>
        </w:rPr>
        <w:t>Kishoreganj</w:t>
      </w:r>
      <w:proofErr w:type="spellEnd"/>
      <w:r w:rsidRPr="00172696">
        <w:rPr>
          <w:rFonts w:ascii="Times New Roman" w:hAnsi="Times New Roman" w:cs="Times New Roman"/>
        </w:rPr>
        <w:t xml:space="preserve"> district of Bangladesh. The character of selected</w:t>
      </w:r>
      <w:r w:rsidR="00E279EB">
        <w:rPr>
          <w:rFonts w:ascii="Times New Roman" w:hAnsi="Times New Roman" w:cs="Times New Roman"/>
        </w:rPr>
        <w:t xml:space="preserve"> animal are presented in table</w:t>
      </w:r>
      <w:r w:rsidR="0081570A">
        <w:rPr>
          <w:rFonts w:ascii="Times New Roman" w:hAnsi="Times New Roman" w:cs="Times New Roman"/>
        </w:rPr>
        <w:t>-1</w:t>
      </w:r>
    </w:p>
    <w:p w:rsidR="00491F7F" w:rsidRDefault="0081570A" w:rsidP="00316042">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491F7F" w:rsidRDefault="00491F7F" w:rsidP="00316042">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AD28FD" w:rsidRDefault="00491F7F" w:rsidP="0031604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81570A">
        <w:rPr>
          <w:rFonts w:ascii="Times New Roman" w:hAnsi="Times New Roman" w:cs="Times New Roman"/>
          <w:b/>
          <w:sz w:val="28"/>
          <w:szCs w:val="28"/>
        </w:rPr>
        <w:t xml:space="preserve"> </w:t>
      </w:r>
      <w:r w:rsidR="00912456">
        <w:rPr>
          <w:rFonts w:ascii="Times New Roman" w:hAnsi="Times New Roman" w:cs="Times New Roman"/>
          <w:b/>
          <w:sz w:val="28"/>
          <w:szCs w:val="28"/>
        </w:rPr>
        <w:t xml:space="preserve"> Table-1: Age, Body weight and Id</w:t>
      </w:r>
      <w:r w:rsidR="003C41E8">
        <w:rPr>
          <w:rFonts w:ascii="Times New Roman" w:hAnsi="Times New Roman" w:cs="Times New Roman"/>
          <w:b/>
          <w:sz w:val="28"/>
          <w:szCs w:val="28"/>
        </w:rPr>
        <w:t>.</w:t>
      </w:r>
      <w:r w:rsidR="00912456">
        <w:rPr>
          <w:rFonts w:ascii="Times New Roman" w:hAnsi="Times New Roman" w:cs="Times New Roman"/>
          <w:b/>
          <w:sz w:val="28"/>
          <w:szCs w:val="28"/>
        </w:rPr>
        <w:t xml:space="preserve"> number of group of animal</w:t>
      </w:r>
    </w:p>
    <w:p w:rsidR="0081570A" w:rsidRDefault="0081570A" w:rsidP="00316042">
      <w:pPr>
        <w:spacing w:after="0"/>
        <w:rPr>
          <w:rFonts w:ascii="Times New Roman" w:hAnsi="Times New Roman" w:cs="Times New Roman"/>
          <w:b/>
          <w:sz w:val="28"/>
          <w:szCs w:val="28"/>
        </w:rPr>
      </w:pPr>
    </w:p>
    <w:tbl>
      <w:tblPr>
        <w:tblStyle w:val="TableGrid"/>
        <w:tblW w:w="0" w:type="auto"/>
        <w:tblInd w:w="720" w:type="dxa"/>
        <w:tblLook w:val="04A0"/>
      </w:tblPr>
      <w:tblGrid>
        <w:gridCol w:w="2083"/>
        <w:gridCol w:w="2107"/>
        <w:gridCol w:w="2168"/>
        <w:gridCol w:w="2165"/>
      </w:tblGrid>
      <w:tr w:rsidR="00D60A17" w:rsidTr="00D60A17">
        <w:tc>
          <w:tcPr>
            <w:tcW w:w="2083" w:type="dxa"/>
          </w:tcPr>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Group of animal</w:t>
            </w:r>
          </w:p>
        </w:tc>
        <w:tc>
          <w:tcPr>
            <w:tcW w:w="2107" w:type="dxa"/>
          </w:tcPr>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Id number</w:t>
            </w:r>
          </w:p>
        </w:tc>
        <w:tc>
          <w:tcPr>
            <w:tcW w:w="2168" w:type="dxa"/>
          </w:tcPr>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Age(years)</w:t>
            </w:r>
          </w:p>
        </w:tc>
        <w:tc>
          <w:tcPr>
            <w:tcW w:w="2165" w:type="dxa"/>
          </w:tcPr>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Body weight(kg)</w:t>
            </w:r>
          </w:p>
        </w:tc>
      </w:tr>
      <w:tr w:rsidR="00D60A17" w:rsidTr="00D60A17">
        <w:tc>
          <w:tcPr>
            <w:tcW w:w="2083" w:type="dxa"/>
            <w:vMerge w:val="restart"/>
          </w:tcPr>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 xml:space="preserve">      </w:t>
            </w:r>
          </w:p>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 xml:space="preserve">            A</w:t>
            </w: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A</w:t>
            </w:r>
            <w:r>
              <w:rPr>
                <w:rFonts w:ascii="Times New Roman" w:hAnsi="Times New Roman" w:cs="Times New Roman"/>
                <w:b/>
                <w:sz w:val="28"/>
                <w:szCs w:val="28"/>
                <w:vertAlign w:val="subscript"/>
              </w:rPr>
              <w:t>1</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479C">
              <w:rPr>
                <w:rFonts w:ascii="Times New Roman" w:hAnsi="Times New Roman" w:cs="Times New Roman"/>
                <w:sz w:val="28"/>
                <w:szCs w:val="28"/>
              </w:rPr>
              <w:t>1.9</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61.2</w:t>
            </w:r>
          </w:p>
        </w:tc>
      </w:tr>
      <w:tr w:rsidR="00D60A17" w:rsidTr="00D60A17">
        <w:tc>
          <w:tcPr>
            <w:tcW w:w="2083" w:type="dxa"/>
            <w:vMerge/>
          </w:tcPr>
          <w:p w:rsidR="00D60A17" w:rsidRDefault="00D60A17" w:rsidP="00316042">
            <w:pPr>
              <w:jc w:val="left"/>
              <w:rPr>
                <w:rFonts w:ascii="Times New Roman" w:hAnsi="Times New Roman" w:cs="Times New Roman"/>
                <w:b/>
                <w:sz w:val="28"/>
                <w:szCs w:val="28"/>
              </w:rPr>
            </w:pP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A</w:t>
            </w:r>
            <w:r>
              <w:rPr>
                <w:rFonts w:ascii="Times New Roman" w:hAnsi="Times New Roman" w:cs="Times New Roman"/>
                <w:b/>
                <w:sz w:val="28"/>
                <w:szCs w:val="28"/>
                <w:vertAlign w:val="subscript"/>
              </w:rPr>
              <w:t>2</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1.8</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54</w:t>
            </w:r>
          </w:p>
        </w:tc>
      </w:tr>
      <w:tr w:rsidR="00D60A17" w:rsidTr="00D60A17">
        <w:tc>
          <w:tcPr>
            <w:tcW w:w="2083" w:type="dxa"/>
            <w:vMerge/>
          </w:tcPr>
          <w:p w:rsidR="00D60A17" w:rsidRDefault="00D60A17" w:rsidP="00316042">
            <w:pPr>
              <w:jc w:val="left"/>
              <w:rPr>
                <w:rFonts w:ascii="Times New Roman" w:hAnsi="Times New Roman" w:cs="Times New Roman"/>
                <w:b/>
                <w:sz w:val="28"/>
                <w:szCs w:val="28"/>
              </w:rPr>
            </w:pP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A</w:t>
            </w:r>
            <w:r>
              <w:rPr>
                <w:rFonts w:ascii="Times New Roman" w:hAnsi="Times New Roman" w:cs="Times New Roman"/>
                <w:b/>
                <w:sz w:val="28"/>
                <w:szCs w:val="28"/>
                <w:vertAlign w:val="subscript"/>
              </w:rPr>
              <w:t>3</w:t>
            </w:r>
          </w:p>
        </w:tc>
        <w:tc>
          <w:tcPr>
            <w:tcW w:w="2168" w:type="dxa"/>
          </w:tcPr>
          <w:p w:rsidR="00D60A17" w:rsidRPr="00EA479C" w:rsidRDefault="00EA479C" w:rsidP="00316042">
            <w:pPr>
              <w:jc w:val="left"/>
              <w:rPr>
                <w:rFonts w:ascii="Times New Roman" w:hAnsi="Times New Roman" w:cs="Times New Roman"/>
                <w:sz w:val="28"/>
                <w:szCs w:val="28"/>
              </w:rPr>
            </w:pPr>
            <w:r>
              <w:rPr>
                <w:rFonts w:ascii="Times New Roman" w:hAnsi="Times New Roman" w:cs="Times New Roman"/>
                <w:b/>
                <w:sz w:val="28"/>
                <w:szCs w:val="28"/>
              </w:rPr>
              <w:t xml:space="preserve">       </w:t>
            </w:r>
            <w:r w:rsidRPr="00EA479C">
              <w:rPr>
                <w:rFonts w:ascii="Times New Roman" w:hAnsi="Times New Roman" w:cs="Times New Roman"/>
                <w:sz w:val="28"/>
                <w:szCs w:val="28"/>
              </w:rPr>
              <w:t>1.8</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57</w:t>
            </w:r>
          </w:p>
        </w:tc>
      </w:tr>
      <w:tr w:rsidR="00D60A17" w:rsidTr="00D60A17">
        <w:tc>
          <w:tcPr>
            <w:tcW w:w="2083" w:type="dxa"/>
            <w:vMerge w:val="restart"/>
          </w:tcPr>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 xml:space="preserve">        </w:t>
            </w:r>
          </w:p>
          <w:p w:rsidR="00D60A17" w:rsidRDefault="00D60A17" w:rsidP="00316042">
            <w:pPr>
              <w:jc w:val="left"/>
              <w:rPr>
                <w:rFonts w:ascii="Times New Roman" w:hAnsi="Times New Roman" w:cs="Times New Roman"/>
                <w:b/>
                <w:sz w:val="28"/>
                <w:szCs w:val="28"/>
              </w:rPr>
            </w:pPr>
            <w:r>
              <w:rPr>
                <w:rFonts w:ascii="Times New Roman" w:hAnsi="Times New Roman" w:cs="Times New Roman"/>
                <w:b/>
                <w:sz w:val="28"/>
                <w:szCs w:val="28"/>
              </w:rPr>
              <w:t xml:space="preserve">            B</w:t>
            </w:r>
          </w:p>
          <w:p w:rsidR="00D60A17" w:rsidRDefault="00D60A17" w:rsidP="00316042">
            <w:pPr>
              <w:jc w:val="left"/>
              <w:rPr>
                <w:rFonts w:ascii="Times New Roman" w:hAnsi="Times New Roman" w:cs="Times New Roman"/>
                <w:b/>
                <w:sz w:val="28"/>
                <w:szCs w:val="28"/>
              </w:rPr>
            </w:pP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B</w:t>
            </w:r>
            <w:r>
              <w:rPr>
                <w:rFonts w:ascii="Times New Roman" w:hAnsi="Times New Roman" w:cs="Times New Roman"/>
                <w:b/>
                <w:sz w:val="28"/>
                <w:szCs w:val="28"/>
                <w:vertAlign w:val="subscript"/>
              </w:rPr>
              <w:t>1</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1.5</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58</w:t>
            </w:r>
          </w:p>
        </w:tc>
      </w:tr>
      <w:tr w:rsidR="00D60A17" w:rsidTr="00D60A17">
        <w:tc>
          <w:tcPr>
            <w:tcW w:w="2083" w:type="dxa"/>
            <w:vMerge/>
          </w:tcPr>
          <w:p w:rsidR="00D60A17" w:rsidRDefault="00D60A17" w:rsidP="00316042">
            <w:pPr>
              <w:jc w:val="left"/>
              <w:rPr>
                <w:rFonts w:ascii="Times New Roman" w:hAnsi="Times New Roman" w:cs="Times New Roman"/>
                <w:b/>
                <w:sz w:val="28"/>
                <w:szCs w:val="28"/>
              </w:rPr>
            </w:pP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B</w:t>
            </w:r>
            <w:r>
              <w:rPr>
                <w:rFonts w:ascii="Times New Roman" w:hAnsi="Times New Roman" w:cs="Times New Roman"/>
                <w:b/>
                <w:sz w:val="28"/>
                <w:szCs w:val="28"/>
                <w:vertAlign w:val="subscript"/>
              </w:rPr>
              <w:t>2</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2.2</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69</w:t>
            </w:r>
          </w:p>
        </w:tc>
      </w:tr>
      <w:tr w:rsidR="00D60A17" w:rsidTr="00D60A17">
        <w:tc>
          <w:tcPr>
            <w:tcW w:w="2083" w:type="dxa"/>
            <w:vMerge/>
          </w:tcPr>
          <w:p w:rsidR="00D60A17" w:rsidRDefault="00D60A17" w:rsidP="00316042">
            <w:pPr>
              <w:jc w:val="left"/>
              <w:rPr>
                <w:rFonts w:ascii="Times New Roman" w:hAnsi="Times New Roman" w:cs="Times New Roman"/>
                <w:b/>
                <w:sz w:val="28"/>
                <w:szCs w:val="28"/>
              </w:rPr>
            </w:pP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B</w:t>
            </w:r>
            <w:r>
              <w:rPr>
                <w:rFonts w:ascii="Times New Roman" w:hAnsi="Times New Roman" w:cs="Times New Roman"/>
                <w:b/>
                <w:sz w:val="28"/>
                <w:szCs w:val="28"/>
                <w:vertAlign w:val="subscript"/>
              </w:rPr>
              <w:t>3</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1.8</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63</w:t>
            </w:r>
          </w:p>
        </w:tc>
      </w:tr>
      <w:tr w:rsidR="00D60A17" w:rsidTr="00D60A17">
        <w:tc>
          <w:tcPr>
            <w:tcW w:w="2083" w:type="dxa"/>
            <w:vMerge w:val="restart"/>
          </w:tcPr>
          <w:p w:rsidR="00EA479C" w:rsidRDefault="00EA479C" w:rsidP="00316042">
            <w:pPr>
              <w:jc w:val="left"/>
              <w:rPr>
                <w:rFonts w:ascii="Times New Roman" w:hAnsi="Times New Roman" w:cs="Times New Roman"/>
                <w:b/>
                <w:sz w:val="28"/>
                <w:szCs w:val="28"/>
              </w:rPr>
            </w:pPr>
          </w:p>
          <w:p w:rsidR="00D60A17" w:rsidRDefault="00EA479C" w:rsidP="00316042">
            <w:pPr>
              <w:jc w:val="left"/>
              <w:rPr>
                <w:rFonts w:ascii="Times New Roman" w:hAnsi="Times New Roman" w:cs="Times New Roman"/>
                <w:b/>
                <w:sz w:val="28"/>
                <w:szCs w:val="28"/>
              </w:rPr>
            </w:pPr>
            <w:r>
              <w:rPr>
                <w:rFonts w:ascii="Times New Roman" w:hAnsi="Times New Roman" w:cs="Times New Roman"/>
                <w:b/>
                <w:sz w:val="28"/>
                <w:szCs w:val="28"/>
              </w:rPr>
              <w:t xml:space="preserve">            C</w:t>
            </w: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C</w:t>
            </w:r>
            <w:r>
              <w:rPr>
                <w:rFonts w:ascii="Times New Roman" w:hAnsi="Times New Roman" w:cs="Times New Roman"/>
                <w:b/>
                <w:sz w:val="28"/>
                <w:szCs w:val="28"/>
                <w:vertAlign w:val="subscript"/>
              </w:rPr>
              <w:t>1</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2.6</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74</w:t>
            </w:r>
          </w:p>
        </w:tc>
      </w:tr>
      <w:tr w:rsidR="00D60A17" w:rsidTr="00D60A17">
        <w:tc>
          <w:tcPr>
            <w:tcW w:w="2083" w:type="dxa"/>
            <w:vMerge/>
          </w:tcPr>
          <w:p w:rsidR="00D60A17" w:rsidRDefault="00D60A17" w:rsidP="00316042">
            <w:pPr>
              <w:jc w:val="left"/>
              <w:rPr>
                <w:rFonts w:ascii="Times New Roman" w:hAnsi="Times New Roman" w:cs="Times New Roman"/>
                <w:b/>
                <w:sz w:val="28"/>
                <w:szCs w:val="28"/>
              </w:rPr>
            </w:pP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C</w:t>
            </w:r>
            <w:r>
              <w:rPr>
                <w:rFonts w:ascii="Times New Roman" w:hAnsi="Times New Roman" w:cs="Times New Roman"/>
                <w:b/>
                <w:sz w:val="28"/>
                <w:szCs w:val="28"/>
                <w:vertAlign w:val="subscript"/>
              </w:rPr>
              <w:t>2</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2</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64</w:t>
            </w:r>
          </w:p>
        </w:tc>
      </w:tr>
      <w:tr w:rsidR="00D60A17" w:rsidTr="00D60A17">
        <w:tc>
          <w:tcPr>
            <w:tcW w:w="2083" w:type="dxa"/>
            <w:vMerge/>
          </w:tcPr>
          <w:p w:rsidR="00D60A17" w:rsidRDefault="00D60A17" w:rsidP="00316042">
            <w:pPr>
              <w:jc w:val="left"/>
              <w:rPr>
                <w:rFonts w:ascii="Times New Roman" w:hAnsi="Times New Roman" w:cs="Times New Roman"/>
                <w:b/>
                <w:sz w:val="28"/>
                <w:szCs w:val="28"/>
              </w:rPr>
            </w:pPr>
          </w:p>
        </w:tc>
        <w:tc>
          <w:tcPr>
            <w:tcW w:w="2107" w:type="dxa"/>
          </w:tcPr>
          <w:p w:rsidR="00D60A17" w:rsidRPr="00EA479C" w:rsidRDefault="00EA479C" w:rsidP="00316042">
            <w:pPr>
              <w:jc w:val="left"/>
              <w:rPr>
                <w:rFonts w:ascii="Times New Roman" w:hAnsi="Times New Roman" w:cs="Times New Roman"/>
                <w:b/>
                <w:sz w:val="28"/>
                <w:szCs w:val="28"/>
                <w:vertAlign w:val="subscript"/>
              </w:rPr>
            </w:pPr>
            <w:r>
              <w:rPr>
                <w:rFonts w:ascii="Times New Roman" w:hAnsi="Times New Roman" w:cs="Times New Roman"/>
                <w:b/>
                <w:sz w:val="28"/>
                <w:szCs w:val="28"/>
              </w:rPr>
              <w:t xml:space="preserve">       C</w:t>
            </w:r>
            <w:r>
              <w:rPr>
                <w:rFonts w:ascii="Times New Roman" w:hAnsi="Times New Roman" w:cs="Times New Roman"/>
                <w:b/>
                <w:sz w:val="28"/>
                <w:szCs w:val="28"/>
                <w:vertAlign w:val="subscript"/>
              </w:rPr>
              <w:t>3</w:t>
            </w:r>
          </w:p>
        </w:tc>
        <w:tc>
          <w:tcPr>
            <w:tcW w:w="2168"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1.9</w:t>
            </w:r>
          </w:p>
        </w:tc>
        <w:tc>
          <w:tcPr>
            <w:tcW w:w="2165" w:type="dxa"/>
          </w:tcPr>
          <w:p w:rsidR="00D60A17" w:rsidRPr="00EA479C" w:rsidRDefault="00EA479C" w:rsidP="00316042">
            <w:pPr>
              <w:jc w:val="left"/>
              <w:rPr>
                <w:rFonts w:ascii="Times New Roman" w:hAnsi="Times New Roman" w:cs="Times New Roman"/>
                <w:sz w:val="28"/>
                <w:szCs w:val="28"/>
              </w:rPr>
            </w:pPr>
            <w:r w:rsidRPr="00EA479C">
              <w:rPr>
                <w:rFonts w:ascii="Times New Roman" w:hAnsi="Times New Roman" w:cs="Times New Roman"/>
                <w:sz w:val="28"/>
                <w:szCs w:val="28"/>
              </w:rPr>
              <w:t xml:space="preserve">    68</w:t>
            </w:r>
          </w:p>
        </w:tc>
      </w:tr>
    </w:tbl>
    <w:p w:rsidR="00E73B41" w:rsidRDefault="00E73B41" w:rsidP="00316042">
      <w:pPr>
        <w:spacing w:after="0"/>
        <w:ind w:left="720" w:hanging="720"/>
        <w:jc w:val="left"/>
        <w:rPr>
          <w:rFonts w:ascii="Times New Roman" w:hAnsi="Times New Roman" w:cs="Times New Roman"/>
          <w:b/>
          <w:sz w:val="28"/>
          <w:szCs w:val="28"/>
        </w:rPr>
      </w:pPr>
    </w:p>
    <w:p w:rsidR="00491F7F" w:rsidRDefault="00491F7F" w:rsidP="00316042">
      <w:pPr>
        <w:spacing w:after="0"/>
        <w:ind w:left="720" w:hanging="720"/>
        <w:jc w:val="left"/>
        <w:rPr>
          <w:rFonts w:ascii="Times New Roman" w:hAnsi="Times New Roman" w:cs="Times New Roman"/>
          <w:b/>
          <w:sz w:val="28"/>
          <w:szCs w:val="28"/>
        </w:rPr>
      </w:pPr>
    </w:p>
    <w:p w:rsidR="00AD28FD" w:rsidRPr="00172696" w:rsidRDefault="00AD28FD" w:rsidP="00AD28FD">
      <w:pPr>
        <w:rPr>
          <w:rFonts w:ascii="Times New Roman" w:hAnsi="Times New Roman" w:cs="Times New Roman"/>
        </w:rPr>
      </w:pPr>
      <w:r w:rsidRPr="00AD28FD">
        <w:rPr>
          <w:rFonts w:ascii="Times New Roman" w:hAnsi="Times New Roman" w:cs="Times New Roman"/>
          <w:sz w:val="28"/>
          <w:szCs w:val="28"/>
        </w:rPr>
        <w:t xml:space="preserve">3.3 </w:t>
      </w:r>
      <w:proofErr w:type="spellStart"/>
      <w:r w:rsidRPr="00AD28FD">
        <w:rPr>
          <w:rFonts w:ascii="Times New Roman" w:hAnsi="Times New Roman" w:cs="Times New Roman"/>
          <w:b/>
          <w:sz w:val="28"/>
          <w:szCs w:val="28"/>
        </w:rPr>
        <w:t>Anthelmintics</w:t>
      </w:r>
      <w:proofErr w:type="spellEnd"/>
      <w:r w:rsidRPr="00AD28FD">
        <w:rPr>
          <w:rFonts w:ascii="Times New Roman" w:hAnsi="Times New Roman" w:cs="Times New Roman"/>
          <w:b/>
          <w:sz w:val="28"/>
          <w:szCs w:val="28"/>
        </w:rPr>
        <w:t>:</w:t>
      </w:r>
      <w:r>
        <w:rPr>
          <w:rFonts w:ascii="Times New Roman" w:hAnsi="Times New Roman" w:cs="Times New Roman"/>
          <w:b/>
          <w:sz w:val="28"/>
          <w:szCs w:val="28"/>
        </w:rPr>
        <w:t xml:space="preserve"> </w:t>
      </w:r>
      <w:r w:rsidRPr="00AD28FD">
        <w:rPr>
          <w:rFonts w:ascii="Times New Roman" w:hAnsi="Times New Roman" w:cs="Times New Roman"/>
        </w:rPr>
        <w:t xml:space="preserve">Prior to </w:t>
      </w:r>
      <w:proofErr w:type="gramStart"/>
      <w:r w:rsidRPr="00AD28FD">
        <w:rPr>
          <w:rFonts w:ascii="Times New Roman" w:hAnsi="Times New Roman" w:cs="Times New Roman"/>
        </w:rPr>
        <w:t>fattening</w:t>
      </w:r>
      <w:r>
        <w:rPr>
          <w:rFonts w:ascii="Times New Roman" w:hAnsi="Times New Roman" w:cs="Times New Roman"/>
        </w:rPr>
        <w:t xml:space="preserve">  in</w:t>
      </w:r>
      <w:proofErr w:type="gramEnd"/>
      <w:r>
        <w:rPr>
          <w:rFonts w:ascii="Times New Roman" w:hAnsi="Times New Roman" w:cs="Times New Roman"/>
        </w:rPr>
        <w:t xml:space="preserve"> each animal  with </w:t>
      </w:r>
      <w:r w:rsidRPr="00172696">
        <w:rPr>
          <w:rFonts w:ascii="Times New Roman" w:hAnsi="Times New Roman" w:cs="Times New Roman"/>
        </w:rPr>
        <w:t xml:space="preserve"> </w:t>
      </w:r>
      <w:proofErr w:type="spellStart"/>
      <w:r w:rsidRPr="00172696">
        <w:rPr>
          <w:rFonts w:ascii="Times New Roman" w:hAnsi="Times New Roman" w:cs="Times New Roman"/>
        </w:rPr>
        <w:t>Endex</w:t>
      </w:r>
      <w:proofErr w:type="spellEnd"/>
      <w:r w:rsidRPr="00172696">
        <w:rPr>
          <w:rFonts w:ascii="Times New Roman" w:hAnsi="Times New Roman" w:cs="Times New Roman"/>
        </w:rPr>
        <w:t xml:space="preserve"> (</w:t>
      </w:r>
      <w:proofErr w:type="spellStart"/>
      <w:r w:rsidRPr="00172696">
        <w:rPr>
          <w:rFonts w:ascii="Times New Roman" w:hAnsi="Times New Roman" w:cs="Times New Roman"/>
        </w:rPr>
        <w:t>novertis</w:t>
      </w:r>
      <w:proofErr w:type="spellEnd"/>
      <w:r w:rsidRPr="00172696">
        <w:rPr>
          <w:rFonts w:ascii="Times New Roman" w:hAnsi="Times New Roman" w:cs="Times New Roman"/>
        </w:rPr>
        <w:t xml:space="preserve">)1bolas@41-70kg body wt. </w:t>
      </w:r>
      <w:r>
        <w:rPr>
          <w:rFonts w:ascii="Times New Roman" w:hAnsi="Times New Roman" w:cs="Times New Roman"/>
        </w:rPr>
        <w:t>Sufficient amount</w:t>
      </w:r>
      <w:r w:rsidRPr="00172696">
        <w:rPr>
          <w:rFonts w:ascii="Times New Roman" w:hAnsi="Times New Roman" w:cs="Times New Roman"/>
        </w:rPr>
        <w:t xml:space="preserve"> of water was supplied during this period for better metabolism of drugs.</w:t>
      </w:r>
    </w:p>
    <w:p w:rsidR="00491F7F" w:rsidRDefault="00491F7F" w:rsidP="00F13E5A">
      <w:pPr>
        <w:contextualSpacing/>
        <w:rPr>
          <w:rFonts w:ascii="Times New Roman" w:hAnsi="Times New Roman" w:cs="Times New Roman"/>
          <w:b/>
          <w:sz w:val="28"/>
        </w:rPr>
      </w:pPr>
    </w:p>
    <w:p w:rsidR="00491F7F" w:rsidRDefault="00491F7F" w:rsidP="00F13E5A">
      <w:pPr>
        <w:contextualSpacing/>
        <w:rPr>
          <w:rFonts w:ascii="Times New Roman" w:hAnsi="Times New Roman" w:cs="Times New Roman"/>
          <w:b/>
          <w:sz w:val="28"/>
        </w:rPr>
      </w:pPr>
    </w:p>
    <w:p w:rsidR="00491F7F" w:rsidRDefault="00491F7F" w:rsidP="00F13E5A">
      <w:pPr>
        <w:contextualSpacing/>
        <w:rPr>
          <w:rFonts w:ascii="Times New Roman" w:hAnsi="Times New Roman" w:cs="Times New Roman"/>
          <w:b/>
          <w:sz w:val="28"/>
        </w:rPr>
      </w:pPr>
    </w:p>
    <w:p w:rsidR="00491F7F" w:rsidRDefault="00491F7F" w:rsidP="00F13E5A">
      <w:pPr>
        <w:contextualSpacing/>
        <w:rPr>
          <w:rFonts w:ascii="Times New Roman" w:hAnsi="Times New Roman" w:cs="Times New Roman"/>
          <w:b/>
          <w:sz w:val="28"/>
        </w:rPr>
      </w:pPr>
    </w:p>
    <w:p w:rsidR="00491F7F" w:rsidRDefault="00491F7F" w:rsidP="00F13E5A">
      <w:pPr>
        <w:contextualSpacing/>
        <w:rPr>
          <w:rFonts w:ascii="Times New Roman" w:hAnsi="Times New Roman" w:cs="Times New Roman"/>
          <w:b/>
          <w:sz w:val="28"/>
        </w:rPr>
      </w:pPr>
    </w:p>
    <w:p w:rsidR="00F13E5A" w:rsidRPr="00F13E5A" w:rsidRDefault="00887D1D" w:rsidP="00F13E5A">
      <w:pPr>
        <w:contextualSpacing/>
        <w:rPr>
          <w:rFonts w:ascii="Times New Roman" w:hAnsi="Times New Roman" w:cs="Times New Roman"/>
          <w:sz w:val="28"/>
        </w:rPr>
      </w:pPr>
      <w:r w:rsidRPr="00F13E5A">
        <w:rPr>
          <w:rFonts w:ascii="Times New Roman" w:hAnsi="Times New Roman" w:cs="Times New Roman"/>
          <w:b/>
          <w:sz w:val="28"/>
        </w:rPr>
        <w:t>3.</w:t>
      </w:r>
      <w:r w:rsidR="00F13E5A" w:rsidRPr="00F13E5A">
        <w:rPr>
          <w:rFonts w:ascii="Times New Roman" w:hAnsi="Times New Roman" w:cs="Times New Roman"/>
          <w:b/>
          <w:sz w:val="28"/>
        </w:rPr>
        <w:t>4</w:t>
      </w:r>
      <w:r w:rsidRPr="00F13E5A">
        <w:rPr>
          <w:rFonts w:ascii="Times New Roman" w:hAnsi="Times New Roman" w:cs="Times New Roman"/>
          <w:b/>
          <w:sz w:val="28"/>
        </w:rPr>
        <w:t>: Experimental design and different treatment</w:t>
      </w:r>
    </w:p>
    <w:p w:rsidR="00A2752B" w:rsidRPr="00946514" w:rsidRDefault="00887D1D" w:rsidP="00F13E5A">
      <w:pPr>
        <w:rPr>
          <w:rFonts w:ascii="Times New Roman" w:hAnsi="Times New Roman" w:cs="Times New Roman"/>
        </w:rPr>
      </w:pPr>
      <w:r w:rsidRPr="00946514">
        <w:rPr>
          <w:rFonts w:ascii="Times New Roman" w:hAnsi="Times New Roman" w:cs="Times New Roman"/>
        </w:rPr>
        <w:t xml:space="preserve"> In the present study following three types of diets and injection are offered to three different groups.</w:t>
      </w:r>
    </w:p>
    <w:tbl>
      <w:tblPr>
        <w:tblStyle w:val="TableGrid"/>
        <w:tblW w:w="0" w:type="auto"/>
        <w:tblInd w:w="108" w:type="dxa"/>
        <w:tblLook w:val="04A0"/>
      </w:tblPr>
      <w:tblGrid>
        <w:gridCol w:w="897"/>
        <w:gridCol w:w="8238"/>
      </w:tblGrid>
      <w:tr w:rsidR="00887D1D" w:rsidRPr="00946514" w:rsidTr="001B3611">
        <w:tc>
          <w:tcPr>
            <w:tcW w:w="810" w:type="dxa"/>
          </w:tcPr>
          <w:p w:rsidR="00887D1D" w:rsidRPr="00946514" w:rsidRDefault="00887D1D" w:rsidP="00F13E5A">
            <w:pPr>
              <w:spacing w:line="276" w:lineRule="auto"/>
              <w:jc w:val="center"/>
              <w:rPr>
                <w:rFonts w:ascii="Times New Roman" w:hAnsi="Times New Roman" w:cs="Times New Roman"/>
                <w:b/>
                <w:sz w:val="24"/>
                <w:szCs w:val="24"/>
              </w:rPr>
            </w:pPr>
            <w:r w:rsidRPr="00946514">
              <w:rPr>
                <w:rFonts w:ascii="Times New Roman" w:hAnsi="Times New Roman" w:cs="Times New Roman"/>
                <w:b/>
                <w:sz w:val="24"/>
                <w:szCs w:val="24"/>
              </w:rPr>
              <w:t>Group</w:t>
            </w:r>
          </w:p>
        </w:tc>
        <w:tc>
          <w:tcPr>
            <w:tcW w:w="8280" w:type="dxa"/>
          </w:tcPr>
          <w:p w:rsidR="00887D1D" w:rsidRPr="00946514" w:rsidRDefault="00887D1D" w:rsidP="00F13E5A">
            <w:pPr>
              <w:spacing w:line="276" w:lineRule="auto"/>
              <w:jc w:val="center"/>
              <w:rPr>
                <w:rFonts w:ascii="Times New Roman" w:hAnsi="Times New Roman" w:cs="Times New Roman"/>
                <w:b/>
                <w:sz w:val="24"/>
                <w:szCs w:val="24"/>
              </w:rPr>
            </w:pPr>
            <w:r w:rsidRPr="00946514">
              <w:rPr>
                <w:rFonts w:ascii="Times New Roman" w:hAnsi="Times New Roman" w:cs="Times New Roman"/>
                <w:b/>
                <w:sz w:val="24"/>
                <w:szCs w:val="24"/>
              </w:rPr>
              <w:t>Feed items</w:t>
            </w:r>
          </w:p>
        </w:tc>
      </w:tr>
      <w:tr w:rsidR="00887D1D" w:rsidRPr="00946514" w:rsidTr="001B3611">
        <w:tc>
          <w:tcPr>
            <w:tcW w:w="810" w:type="dxa"/>
          </w:tcPr>
          <w:p w:rsidR="00887D1D" w:rsidRPr="00946514" w:rsidRDefault="00887D1D" w:rsidP="00F13E5A">
            <w:pPr>
              <w:spacing w:line="276" w:lineRule="auto"/>
              <w:rPr>
                <w:rFonts w:ascii="Times New Roman" w:hAnsi="Times New Roman" w:cs="Times New Roman"/>
                <w:sz w:val="24"/>
                <w:szCs w:val="24"/>
              </w:rPr>
            </w:pPr>
            <w:r w:rsidRPr="00946514">
              <w:rPr>
                <w:rFonts w:ascii="Times New Roman" w:hAnsi="Times New Roman" w:cs="Times New Roman"/>
                <w:sz w:val="24"/>
                <w:szCs w:val="24"/>
              </w:rPr>
              <w:t>G-A</w:t>
            </w:r>
          </w:p>
        </w:tc>
        <w:tc>
          <w:tcPr>
            <w:tcW w:w="8280" w:type="dxa"/>
          </w:tcPr>
          <w:p w:rsidR="00887D1D" w:rsidRPr="00946514" w:rsidRDefault="003D0385" w:rsidP="00F13E5A">
            <w:pPr>
              <w:spacing w:line="276" w:lineRule="auto"/>
              <w:rPr>
                <w:rFonts w:ascii="Times New Roman" w:hAnsi="Times New Roman" w:cs="Times New Roman"/>
                <w:sz w:val="24"/>
                <w:szCs w:val="24"/>
              </w:rPr>
            </w:pPr>
            <w:r>
              <w:rPr>
                <w:rFonts w:ascii="Times New Roman" w:hAnsi="Times New Roman" w:cs="Times New Roman"/>
                <w:sz w:val="24"/>
                <w:szCs w:val="24"/>
              </w:rPr>
              <w:t>Urea+ rice straw+ green grass +</w:t>
            </w:r>
            <w:r w:rsidR="00887D1D" w:rsidRPr="00946514">
              <w:rPr>
                <w:rFonts w:ascii="Times New Roman" w:hAnsi="Times New Roman" w:cs="Times New Roman"/>
                <w:sz w:val="24"/>
                <w:szCs w:val="24"/>
              </w:rPr>
              <w:t xml:space="preserve"> concentrate mixture</w:t>
            </w:r>
          </w:p>
        </w:tc>
      </w:tr>
      <w:tr w:rsidR="00887D1D" w:rsidRPr="00946514" w:rsidTr="001B3611">
        <w:tc>
          <w:tcPr>
            <w:tcW w:w="810" w:type="dxa"/>
          </w:tcPr>
          <w:p w:rsidR="00887D1D" w:rsidRPr="00946514" w:rsidRDefault="00887D1D" w:rsidP="00F13E5A">
            <w:pPr>
              <w:spacing w:line="276" w:lineRule="auto"/>
              <w:rPr>
                <w:rFonts w:ascii="Times New Roman" w:hAnsi="Times New Roman" w:cs="Times New Roman"/>
                <w:sz w:val="24"/>
                <w:szCs w:val="24"/>
              </w:rPr>
            </w:pPr>
            <w:r w:rsidRPr="00946514">
              <w:rPr>
                <w:rFonts w:ascii="Times New Roman" w:hAnsi="Times New Roman" w:cs="Times New Roman"/>
                <w:sz w:val="24"/>
                <w:szCs w:val="24"/>
              </w:rPr>
              <w:t>G-B</w:t>
            </w:r>
          </w:p>
        </w:tc>
        <w:tc>
          <w:tcPr>
            <w:tcW w:w="8280" w:type="dxa"/>
          </w:tcPr>
          <w:p w:rsidR="00887D1D" w:rsidRPr="00946514" w:rsidRDefault="00887D1D" w:rsidP="00F13E5A">
            <w:pPr>
              <w:spacing w:line="276" w:lineRule="auto"/>
              <w:rPr>
                <w:rFonts w:ascii="Times New Roman" w:hAnsi="Times New Roman" w:cs="Times New Roman"/>
                <w:sz w:val="24"/>
                <w:szCs w:val="24"/>
              </w:rPr>
            </w:pPr>
            <w:r w:rsidRPr="00946514">
              <w:rPr>
                <w:rFonts w:ascii="Times New Roman" w:hAnsi="Times New Roman" w:cs="Times New Roman"/>
                <w:sz w:val="24"/>
                <w:szCs w:val="24"/>
              </w:rPr>
              <w:t xml:space="preserve">Urea molasses </w:t>
            </w:r>
            <w:r w:rsidR="002A7B6B">
              <w:rPr>
                <w:rFonts w:ascii="Times New Roman" w:hAnsi="Times New Roman" w:cs="Times New Roman"/>
                <w:sz w:val="24"/>
                <w:szCs w:val="24"/>
              </w:rPr>
              <w:t xml:space="preserve">straw with kitchen by </w:t>
            </w:r>
            <w:proofErr w:type="spellStart"/>
            <w:r w:rsidR="002A7B6B">
              <w:rPr>
                <w:rFonts w:ascii="Times New Roman" w:hAnsi="Times New Roman" w:cs="Times New Roman"/>
                <w:sz w:val="24"/>
                <w:szCs w:val="24"/>
              </w:rPr>
              <w:t>products+green</w:t>
            </w:r>
            <w:proofErr w:type="spellEnd"/>
            <w:r w:rsidR="002A7B6B">
              <w:rPr>
                <w:rFonts w:ascii="Times New Roman" w:hAnsi="Times New Roman" w:cs="Times New Roman"/>
                <w:sz w:val="24"/>
                <w:szCs w:val="24"/>
              </w:rPr>
              <w:t xml:space="preserve"> grass +</w:t>
            </w:r>
            <w:r w:rsidRPr="00946514">
              <w:rPr>
                <w:rFonts w:ascii="Times New Roman" w:hAnsi="Times New Roman" w:cs="Times New Roman"/>
                <w:sz w:val="24"/>
                <w:szCs w:val="24"/>
              </w:rPr>
              <w:t xml:space="preserve"> rice polish with metabolic injection</w:t>
            </w:r>
          </w:p>
        </w:tc>
      </w:tr>
      <w:tr w:rsidR="00887D1D" w:rsidRPr="00946514" w:rsidTr="001B3611">
        <w:tc>
          <w:tcPr>
            <w:tcW w:w="810" w:type="dxa"/>
          </w:tcPr>
          <w:p w:rsidR="00887D1D" w:rsidRPr="00946514" w:rsidRDefault="00887D1D" w:rsidP="00F13E5A">
            <w:pPr>
              <w:spacing w:line="276" w:lineRule="auto"/>
              <w:rPr>
                <w:rFonts w:ascii="Times New Roman" w:hAnsi="Times New Roman" w:cs="Times New Roman"/>
                <w:sz w:val="24"/>
                <w:szCs w:val="24"/>
              </w:rPr>
            </w:pPr>
            <w:r w:rsidRPr="00946514">
              <w:rPr>
                <w:rFonts w:ascii="Times New Roman" w:hAnsi="Times New Roman" w:cs="Times New Roman"/>
                <w:sz w:val="24"/>
                <w:szCs w:val="24"/>
              </w:rPr>
              <w:t>G-C</w:t>
            </w:r>
          </w:p>
        </w:tc>
        <w:tc>
          <w:tcPr>
            <w:tcW w:w="8280" w:type="dxa"/>
          </w:tcPr>
          <w:p w:rsidR="00887D1D" w:rsidRPr="00946514" w:rsidRDefault="002A7B6B" w:rsidP="00F13E5A">
            <w:pPr>
              <w:spacing w:line="276" w:lineRule="auto"/>
              <w:rPr>
                <w:rFonts w:ascii="Times New Roman" w:hAnsi="Times New Roman" w:cs="Times New Roman"/>
                <w:sz w:val="24"/>
                <w:szCs w:val="24"/>
              </w:rPr>
            </w:pPr>
            <w:r>
              <w:rPr>
                <w:rFonts w:ascii="Times New Roman" w:hAnsi="Times New Roman" w:cs="Times New Roman"/>
                <w:sz w:val="24"/>
                <w:szCs w:val="24"/>
              </w:rPr>
              <w:t xml:space="preserve">Rice straw +green </w:t>
            </w:r>
            <w:proofErr w:type="spellStart"/>
            <w:r>
              <w:rPr>
                <w:rFonts w:ascii="Times New Roman" w:hAnsi="Times New Roman" w:cs="Times New Roman"/>
                <w:sz w:val="24"/>
                <w:szCs w:val="24"/>
              </w:rPr>
              <w:t>grass+concentrate</w:t>
            </w:r>
            <w:proofErr w:type="spellEnd"/>
            <w:r>
              <w:rPr>
                <w:rFonts w:ascii="Times New Roman" w:hAnsi="Times New Roman" w:cs="Times New Roman"/>
                <w:sz w:val="24"/>
                <w:szCs w:val="24"/>
              </w:rPr>
              <w:t xml:space="preserve"> mixture +</w:t>
            </w:r>
            <w:r w:rsidR="00887D1D" w:rsidRPr="00946514">
              <w:rPr>
                <w:rFonts w:ascii="Times New Roman" w:hAnsi="Times New Roman" w:cs="Times New Roman"/>
                <w:sz w:val="24"/>
                <w:szCs w:val="24"/>
              </w:rPr>
              <w:t xml:space="preserve"> metabolic injection</w:t>
            </w:r>
          </w:p>
        </w:tc>
      </w:tr>
    </w:tbl>
    <w:p w:rsidR="00723FFC" w:rsidRPr="00946514" w:rsidRDefault="00723FFC" w:rsidP="00F13E5A">
      <w:pPr>
        <w:rPr>
          <w:rFonts w:ascii="Times New Roman" w:hAnsi="Times New Roman" w:cs="Times New Roman"/>
        </w:rPr>
      </w:pPr>
    </w:p>
    <w:p w:rsidR="00EB06B0" w:rsidRDefault="00887D1D" w:rsidP="00F13E5A">
      <w:pPr>
        <w:rPr>
          <w:rFonts w:ascii="Times New Roman" w:hAnsi="Times New Roman" w:cs="Times New Roman"/>
        </w:rPr>
      </w:pPr>
      <w:r w:rsidRPr="00946514">
        <w:rPr>
          <w:rFonts w:ascii="Times New Roman" w:hAnsi="Times New Roman" w:cs="Times New Roman"/>
        </w:rPr>
        <w:t>Animals of group-A were supplied urea, rice straw, green grass, concentrate mixture. Animals of group-B were supplied with urea molasses straw with kitchen by product, green grass, 250 gm rice polish with metabolic injection.</w:t>
      </w:r>
      <w:r w:rsidR="00EB06B0" w:rsidRPr="00EB06B0">
        <w:rPr>
          <w:rFonts w:ascii="Times New Roman" w:hAnsi="Times New Roman" w:cs="Times New Roman"/>
        </w:rPr>
        <w:t xml:space="preserve"> </w:t>
      </w:r>
      <w:r w:rsidR="00EB06B0" w:rsidRPr="00946514">
        <w:rPr>
          <w:rFonts w:ascii="Times New Roman" w:hAnsi="Times New Roman" w:cs="Times New Roman"/>
        </w:rPr>
        <w:t>Animals of group-C were supplied with rice straw, green grass, concentrate mixture and metabolic drug</w:t>
      </w:r>
    </w:p>
    <w:p w:rsidR="00860556" w:rsidRPr="00EB06B0" w:rsidRDefault="00887D1D" w:rsidP="00F13E5A">
      <w:pPr>
        <w:rPr>
          <w:rFonts w:ascii="Times New Roman" w:hAnsi="Times New Roman" w:cs="Times New Roman"/>
        </w:rPr>
      </w:pPr>
      <w:r w:rsidRPr="00946514">
        <w:rPr>
          <w:rFonts w:ascii="Times New Roman" w:hAnsi="Times New Roman" w:cs="Times New Roman"/>
        </w:rPr>
        <w:t xml:space="preserve"> The ingredients composition and nutritive value of the experimental</w:t>
      </w:r>
      <w:r w:rsidR="00693339">
        <w:rPr>
          <w:rFonts w:ascii="Times New Roman" w:hAnsi="Times New Roman" w:cs="Times New Roman"/>
        </w:rPr>
        <w:t xml:space="preserve"> diet-B are shown in the table-2</w:t>
      </w:r>
    </w:p>
    <w:p w:rsidR="00887D1D" w:rsidRPr="00946514" w:rsidRDefault="00491F7F" w:rsidP="00F13E5A">
      <w:pPr>
        <w:rPr>
          <w:rFonts w:ascii="Times New Roman" w:hAnsi="Times New Roman" w:cs="Times New Roman"/>
        </w:rPr>
      </w:pPr>
      <w:r>
        <w:rPr>
          <w:rFonts w:ascii="Times New Roman" w:hAnsi="Times New Roman" w:cs="Times New Roman"/>
          <w:b/>
        </w:rPr>
        <w:t>Table 2</w:t>
      </w:r>
      <w:r w:rsidR="00887D1D" w:rsidRPr="00946514">
        <w:rPr>
          <w:rFonts w:ascii="Times New Roman" w:hAnsi="Times New Roman" w:cs="Times New Roman"/>
          <w:b/>
        </w:rPr>
        <w:t>: Ingredient composition and nutritive values</w:t>
      </w:r>
      <w:r w:rsidR="001B3611">
        <w:rPr>
          <w:rFonts w:ascii="Times New Roman" w:hAnsi="Times New Roman" w:cs="Times New Roman"/>
          <w:b/>
        </w:rPr>
        <w:t xml:space="preserve"> of the experimental diets </w:t>
      </w:r>
      <w:r w:rsidR="00887D1D" w:rsidRPr="00946514">
        <w:rPr>
          <w:rFonts w:ascii="Times New Roman" w:hAnsi="Times New Roman" w:cs="Times New Roman"/>
          <w:b/>
        </w:rPr>
        <w:t>and injection</w:t>
      </w:r>
    </w:p>
    <w:tbl>
      <w:tblPr>
        <w:tblStyle w:val="TableGrid"/>
        <w:tblpPr w:leftFromText="180" w:rightFromText="180" w:vertAnchor="text" w:horzAnchor="margin" w:tblpX="315" w:tblpY="327"/>
        <w:tblW w:w="0" w:type="auto"/>
        <w:tblLook w:val="04A0"/>
      </w:tblPr>
      <w:tblGrid>
        <w:gridCol w:w="2016"/>
        <w:gridCol w:w="2127"/>
        <w:gridCol w:w="27"/>
        <w:gridCol w:w="2100"/>
        <w:gridCol w:w="2127"/>
      </w:tblGrid>
      <w:tr w:rsidR="00887D1D" w:rsidRPr="00946514" w:rsidTr="00EA1B8D">
        <w:tc>
          <w:tcPr>
            <w:tcW w:w="2016" w:type="dxa"/>
          </w:tcPr>
          <w:p w:rsidR="00887D1D" w:rsidRPr="00946514" w:rsidRDefault="00887D1D" w:rsidP="00F13E5A">
            <w:pPr>
              <w:spacing w:line="276" w:lineRule="auto"/>
              <w:ind w:left="720" w:hanging="720"/>
              <w:rPr>
                <w:rFonts w:ascii="Times New Roman" w:hAnsi="Times New Roman" w:cs="Times New Roman"/>
                <w:b/>
                <w:sz w:val="24"/>
                <w:szCs w:val="24"/>
              </w:rPr>
            </w:pPr>
            <w:r w:rsidRPr="00946514">
              <w:rPr>
                <w:rFonts w:ascii="Times New Roman" w:hAnsi="Times New Roman" w:cs="Times New Roman"/>
                <w:b/>
                <w:sz w:val="24"/>
                <w:szCs w:val="24"/>
              </w:rPr>
              <w:t>Particulars</w:t>
            </w:r>
          </w:p>
        </w:tc>
        <w:tc>
          <w:tcPr>
            <w:tcW w:w="2127" w:type="dxa"/>
          </w:tcPr>
          <w:p w:rsidR="00887D1D" w:rsidRPr="00946514" w:rsidRDefault="00887D1D" w:rsidP="00F13E5A">
            <w:pPr>
              <w:spacing w:line="276" w:lineRule="auto"/>
              <w:ind w:left="720" w:hanging="720"/>
              <w:rPr>
                <w:rFonts w:ascii="Times New Roman" w:hAnsi="Times New Roman" w:cs="Times New Roman"/>
                <w:b/>
                <w:sz w:val="24"/>
                <w:szCs w:val="24"/>
              </w:rPr>
            </w:pPr>
            <w:r w:rsidRPr="00946514">
              <w:rPr>
                <w:rFonts w:ascii="Times New Roman" w:hAnsi="Times New Roman" w:cs="Times New Roman"/>
                <w:b/>
                <w:sz w:val="24"/>
                <w:szCs w:val="24"/>
              </w:rPr>
              <w:t>Dietary group A (gm/ day)</w:t>
            </w:r>
          </w:p>
        </w:tc>
        <w:tc>
          <w:tcPr>
            <w:tcW w:w="2127" w:type="dxa"/>
            <w:gridSpan w:val="2"/>
          </w:tcPr>
          <w:p w:rsidR="00887D1D" w:rsidRPr="00946514" w:rsidRDefault="00887D1D" w:rsidP="00F13E5A">
            <w:pPr>
              <w:spacing w:line="276" w:lineRule="auto"/>
              <w:ind w:left="720" w:hanging="720"/>
              <w:rPr>
                <w:rFonts w:ascii="Times New Roman" w:hAnsi="Times New Roman" w:cs="Times New Roman"/>
                <w:b/>
                <w:sz w:val="24"/>
                <w:szCs w:val="24"/>
              </w:rPr>
            </w:pPr>
            <w:r w:rsidRPr="00946514">
              <w:rPr>
                <w:rFonts w:ascii="Times New Roman" w:hAnsi="Times New Roman" w:cs="Times New Roman"/>
                <w:b/>
                <w:sz w:val="24"/>
                <w:szCs w:val="24"/>
              </w:rPr>
              <w:t>Dietary group B (gm/day)</w:t>
            </w:r>
          </w:p>
        </w:tc>
        <w:tc>
          <w:tcPr>
            <w:tcW w:w="2127" w:type="dxa"/>
          </w:tcPr>
          <w:p w:rsidR="00887D1D" w:rsidRPr="00946514" w:rsidRDefault="00887D1D" w:rsidP="00F13E5A">
            <w:pPr>
              <w:spacing w:line="276" w:lineRule="auto"/>
              <w:ind w:left="720" w:hanging="720"/>
              <w:rPr>
                <w:rFonts w:ascii="Times New Roman" w:hAnsi="Times New Roman" w:cs="Times New Roman"/>
                <w:b/>
                <w:sz w:val="24"/>
                <w:szCs w:val="24"/>
              </w:rPr>
            </w:pPr>
            <w:r w:rsidRPr="00946514">
              <w:rPr>
                <w:rFonts w:ascii="Times New Roman" w:hAnsi="Times New Roman" w:cs="Times New Roman"/>
                <w:b/>
                <w:sz w:val="24"/>
                <w:szCs w:val="24"/>
              </w:rPr>
              <w:t>Dietary group C (gm/ day)</w:t>
            </w:r>
          </w:p>
        </w:tc>
      </w:tr>
      <w:tr w:rsidR="00887D1D" w:rsidRPr="00946514" w:rsidTr="00EA1B8D">
        <w:tc>
          <w:tcPr>
            <w:tcW w:w="2016"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Rice straw</w:t>
            </w:r>
          </w:p>
        </w:tc>
        <w:tc>
          <w:tcPr>
            <w:tcW w:w="2127"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3550 gm</w:t>
            </w:r>
          </w:p>
        </w:tc>
        <w:tc>
          <w:tcPr>
            <w:tcW w:w="2127" w:type="dxa"/>
            <w:gridSpan w:val="2"/>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2000 gm</w:t>
            </w:r>
          </w:p>
        </w:tc>
        <w:tc>
          <w:tcPr>
            <w:tcW w:w="2127"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3550 gm</w:t>
            </w:r>
          </w:p>
        </w:tc>
      </w:tr>
      <w:tr w:rsidR="00887D1D" w:rsidRPr="00946514" w:rsidTr="00EA1B8D">
        <w:trPr>
          <w:trHeight w:val="390"/>
        </w:trPr>
        <w:tc>
          <w:tcPr>
            <w:tcW w:w="2016" w:type="dxa"/>
            <w:tcBorders>
              <w:bottom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Green grass</w:t>
            </w:r>
          </w:p>
        </w:tc>
        <w:tc>
          <w:tcPr>
            <w:tcW w:w="2127" w:type="dxa"/>
            <w:tcBorders>
              <w:bottom w:val="single" w:sz="4" w:space="0" w:color="auto"/>
            </w:tcBorders>
          </w:tcPr>
          <w:p w:rsidR="00887D1D" w:rsidRPr="00946514" w:rsidRDefault="00887D1D" w:rsidP="00F13E5A">
            <w:pPr>
              <w:spacing w:line="276" w:lineRule="auto"/>
              <w:jc w:val="left"/>
              <w:rPr>
                <w:rFonts w:ascii="Times New Roman" w:hAnsi="Times New Roman" w:cs="Times New Roman"/>
                <w:sz w:val="24"/>
                <w:szCs w:val="24"/>
              </w:rPr>
            </w:pPr>
            <w:proofErr w:type="spellStart"/>
            <w:r w:rsidRPr="00946514">
              <w:rPr>
                <w:rFonts w:ascii="Times New Roman" w:hAnsi="Times New Roman" w:cs="Times New Roman"/>
                <w:sz w:val="24"/>
                <w:szCs w:val="24"/>
              </w:rPr>
              <w:t>Adlibitum</w:t>
            </w:r>
            <w:proofErr w:type="spellEnd"/>
          </w:p>
        </w:tc>
        <w:tc>
          <w:tcPr>
            <w:tcW w:w="2127" w:type="dxa"/>
            <w:gridSpan w:val="2"/>
            <w:tcBorders>
              <w:bottom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proofErr w:type="spellStart"/>
            <w:r w:rsidRPr="00946514">
              <w:rPr>
                <w:rFonts w:ascii="Times New Roman" w:hAnsi="Times New Roman" w:cs="Times New Roman"/>
                <w:sz w:val="24"/>
                <w:szCs w:val="24"/>
              </w:rPr>
              <w:t>Adlibitum</w:t>
            </w:r>
            <w:proofErr w:type="spellEnd"/>
          </w:p>
        </w:tc>
        <w:tc>
          <w:tcPr>
            <w:tcW w:w="2127" w:type="dxa"/>
            <w:tcBorders>
              <w:bottom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proofErr w:type="spellStart"/>
            <w:r w:rsidRPr="00946514">
              <w:rPr>
                <w:rFonts w:ascii="Times New Roman" w:hAnsi="Times New Roman" w:cs="Times New Roman"/>
                <w:sz w:val="24"/>
                <w:szCs w:val="24"/>
              </w:rPr>
              <w:t>Adlibitum</w:t>
            </w:r>
            <w:proofErr w:type="spellEnd"/>
          </w:p>
        </w:tc>
      </w:tr>
      <w:tr w:rsidR="00887D1D" w:rsidRPr="00946514" w:rsidTr="00EA1B8D">
        <w:trPr>
          <w:trHeight w:val="202"/>
        </w:trPr>
        <w:tc>
          <w:tcPr>
            <w:tcW w:w="2016" w:type="dxa"/>
            <w:tcBorders>
              <w:top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Kitchen waste</w:t>
            </w:r>
          </w:p>
        </w:tc>
        <w:tc>
          <w:tcPr>
            <w:tcW w:w="2127" w:type="dxa"/>
            <w:tcBorders>
              <w:top w:val="single" w:sz="4" w:space="0" w:color="auto"/>
            </w:tcBorders>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0 gm</w:t>
            </w:r>
          </w:p>
        </w:tc>
        <w:tc>
          <w:tcPr>
            <w:tcW w:w="2127" w:type="dxa"/>
            <w:gridSpan w:val="2"/>
            <w:tcBorders>
              <w:top w:val="single" w:sz="4" w:space="0" w:color="auto"/>
            </w:tcBorders>
          </w:tcPr>
          <w:p w:rsidR="00887D1D" w:rsidRPr="00946514" w:rsidRDefault="00887D1D" w:rsidP="00F13E5A">
            <w:pPr>
              <w:spacing w:line="276" w:lineRule="auto"/>
              <w:rPr>
                <w:rFonts w:ascii="Times New Roman" w:hAnsi="Times New Roman" w:cs="Times New Roman"/>
                <w:sz w:val="24"/>
                <w:szCs w:val="24"/>
              </w:rPr>
            </w:pPr>
            <w:r w:rsidRPr="00946514">
              <w:rPr>
                <w:rFonts w:ascii="Times New Roman" w:hAnsi="Times New Roman" w:cs="Times New Roman"/>
                <w:sz w:val="24"/>
                <w:szCs w:val="24"/>
              </w:rPr>
              <w:t>1000 gm</w:t>
            </w:r>
          </w:p>
        </w:tc>
        <w:tc>
          <w:tcPr>
            <w:tcW w:w="2127" w:type="dxa"/>
            <w:tcBorders>
              <w:top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0 gm</w:t>
            </w:r>
          </w:p>
        </w:tc>
      </w:tr>
      <w:tr w:rsidR="00887D1D" w:rsidRPr="00946514" w:rsidTr="00EA1B8D">
        <w:tc>
          <w:tcPr>
            <w:tcW w:w="2016"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Rice polish</w:t>
            </w:r>
          </w:p>
        </w:tc>
        <w:tc>
          <w:tcPr>
            <w:tcW w:w="2127"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0 gm</w:t>
            </w:r>
          </w:p>
        </w:tc>
        <w:tc>
          <w:tcPr>
            <w:tcW w:w="2127" w:type="dxa"/>
            <w:gridSpan w:val="2"/>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250gm</w:t>
            </w:r>
          </w:p>
        </w:tc>
        <w:tc>
          <w:tcPr>
            <w:tcW w:w="2127"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0 gm</w:t>
            </w:r>
          </w:p>
        </w:tc>
      </w:tr>
      <w:tr w:rsidR="00887D1D" w:rsidRPr="00946514" w:rsidTr="00EA1B8D">
        <w:tc>
          <w:tcPr>
            <w:tcW w:w="2016"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Urea</w:t>
            </w:r>
          </w:p>
        </w:tc>
        <w:tc>
          <w:tcPr>
            <w:tcW w:w="2127" w:type="dxa"/>
          </w:tcPr>
          <w:p w:rsidR="00887D1D" w:rsidRPr="00946514" w:rsidRDefault="00887D1D" w:rsidP="00F13E5A">
            <w:pPr>
              <w:spacing w:line="276" w:lineRule="auto"/>
              <w:jc w:val="left"/>
              <w:rPr>
                <w:rFonts w:ascii="Times New Roman" w:hAnsi="Times New Roman" w:cs="Times New Roman"/>
                <w:sz w:val="24"/>
                <w:szCs w:val="24"/>
              </w:rPr>
            </w:pPr>
            <w:r w:rsidRPr="00946514">
              <w:rPr>
                <w:rFonts w:ascii="Times New Roman" w:hAnsi="Times New Roman" w:cs="Times New Roman"/>
                <w:sz w:val="24"/>
                <w:szCs w:val="24"/>
              </w:rPr>
              <w:t>20gm</w:t>
            </w:r>
          </w:p>
        </w:tc>
        <w:tc>
          <w:tcPr>
            <w:tcW w:w="2127" w:type="dxa"/>
            <w:gridSpan w:val="2"/>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20gm</w:t>
            </w:r>
          </w:p>
        </w:tc>
        <w:tc>
          <w:tcPr>
            <w:tcW w:w="2127"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0</w:t>
            </w:r>
            <w:r w:rsidR="00723FFC" w:rsidRPr="00946514">
              <w:rPr>
                <w:rFonts w:ascii="Times New Roman" w:hAnsi="Times New Roman" w:cs="Times New Roman"/>
                <w:sz w:val="24"/>
                <w:szCs w:val="24"/>
              </w:rPr>
              <w:t xml:space="preserve"> </w:t>
            </w:r>
            <w:r w:rsidRPr="00946514">
              <w:rPr>
                <w:rFonts w:ascii="Times New Roman" w:hAnsi="Times New Roman" w:cs="Times New Roman"/>
                <w:sz w:val="24"/>
                <w:szCs w:val="24"/>
              </w:rPr>
              <w:t>gm</w:t>
            </w:r>
          </w:p>
        </w:tc>
      </w:tr>
      <w:tr w:rsidR="00887D1D" w:rsidRPr="00946514" w:rsidTr="00EA1B8D">
        <w:tc>
          <w:tcPr>
            <w:tcW w:w="2016"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Molasses</w:t>
            </w:r>
          </w:p>
        </w:tc>
        <w:tc>
          <w:tcPr>
            <w:tcW w:w="2127"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0 gm</w:t>
            </w:r>
          </w:p>
        </w:tc>
        <w:tc>
          <w:tcPr>
            <w:tcW w:w="2127" w:type="dxa"/>
            <w:gridSpan w:val="2"/>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300gm</w:t>
            </w:r>
          </w:p>
        </w:tc>
        <w:tc>
          <w:tcPr>
            <w:tcW w:w="2127"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0</w:t>
            </w:r>
            <w:r w:rsidR="00723FFC" w:rsidRPr="00946514">
              <w:rPr>
                <w:rFonts w:ascii="Times New Roman" w:hAnsi="Times New Roman" w:cs="Times New Roman"/>
                <w:sz w:val="24"/>
                <w:szCs w:val="24"/>
              </w:rPr>
              <w:t xml:space="preserve"> </w:t>
            </w:r>
            <w:r w:rsidRPr="00946514">
              <w:rPr>
                <w:rFonts w:ascii="Times New Roman" w:hAnsi="Times New Roman" w:cs="Times New Roman"/>
                <w:sz w:val="24"/>
                <w:szCs w:val="24"/>
              </w:rPr>
              <w:t>gm</w:t>
            </w:r>
          </w:p>
        </w:tc>
      </w:tr>
      <w:tr w:rsidR="00887D1D" w:rsidRPr="00946514" w:rsidTr="00EA1B8D">
        <w:trPr>
          <w:trHeight w:val="221"/>
        </w:trPr>
        <w:tc>
          <w:tcPr>
            <w:tcW w:w="2016" w:type="dxa"/>
            <w:tcBorders>
              <w:bottom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Salt</w:t>
            </w:r>
          </w:p>
        </w:tc>
        <w:tc>
          <w:tcPr>
            <w:tcW w:w="2127" w:type="dxa"/>
            <w:tcBorders>
              <w:bottom w:val="single" w:sz="4" w:space="0" w:color="auto"/>
            </w:tcBorders>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3 gm</w:t>
            </w:r>
          </w:p>
        </w:tc>
        <w:tc>
          <w:tcPr>
            <w:tcW w:w="2127" w:type="dxa"/>
            <w:gridSpan w:val="2"/>
            <w:tcBorders>
              <w:bottom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3 gm</w:t>
            </w:r>
          </w:p>
        </w:tc>
        <w:tc>
          <w:tcPr>
            <w:tcW w:w="2127" w:type="dxa"/>
            <w:tcBorders>
              <w:bottom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3 gm</w:t>
            </w:r>
          </w:p>
        </w:tc>
      </w:tr>
      <w:tr w:rsidR="00887D1D" w:rsidRPr="00946514" w:rsidTr="00EA1B8D">
        <w:trPr>
          <w:trHeight w:val="182"/>
        </w:trPr>
        <w:tc>
          <w:tcPr>
            <w:tcW w:w="2016" w:type="dxa"/>
            <w:tcBorders>
              <w:top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proofErr w:type="spellStart"/>
            <w:r w:rsidRPr="00946514">
              <w:rPr>
                <w:rFonts w:ascii="Times New Roman" w:hAnsi="Times New Roman" w:cs="Times New Roman"/>
                <w:sz w:val="24"/>
                <w:szCs w:val="24"/>
              </w:rPr>
              <w:t>Catophos</w:t>
            </w:r>
            <w:proofErr w:type="spellEnd"/>
            <w:r w:rsidRPr="00946514">
              <w:rPr>
                <w:rFonts w:ascii="Times New Roman" w:hAnsi="Times New Roman" w:cs="Times New Roman"/>
                <w:sz w:val="24"/>
                <w:szCs w:val="24"/>
              </w:rPr>
              <w:t xml:space="preserve"> (inj.)</w:t>
            </w:r>
          </w:p>
        </w:tc>
        <w:tc>
          <w:tcPr>
            <w:tcW w:w="2127" w:type="dxa"/>
            <w:tcBorders>
              <w:top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0 gm</w:t>
            </w:r>
          </w:p>
        </w:tc>
        <w:tc>
          <w:tcPr>
            <w:tcW w:w="2127" w:type="dxa"/>
            <w:gridSpan w:val="2"/>
            <w:tcBorders>
              <w:top w:val="single" w:sz="4" w:space="0" w:color="auto"/>
            </w:tcBorders>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.57 gm</w:t>
            </w:r>
          </w:p>
        </w:tc>
        <w:tc>
          <w:tcPr>
            <w:tcW w:w="2127" w:type="dxa"/>
            <w:tcBorders>
              <w:top w:val="single" w:sz="4" w:space="0" w:color="auto"/>
            </w:tcBorders>
          </w:tcPr>
          <w:p w:rsidR="00887D1D" w:rsidRPr="00946514" w:rsidRDefault="00887D1D" w:rsidP="00F13E5A">
            <w:pPr>
              <w:spacing w:line="276" w:lineRule="auto"/>
              <w:rPr>
                <w:rFonts w:ascii="Times New Roman" w:hAnsi="Times New Roman" w:cs="Times New Roman"/>
                <w:sz w:val="24"/>
                <w:szCs w:val="24"/>
              </w:rPr>
            </w:pPr>
            <w:r w:rsidRPr="00946514">
              <w:rPr>
                <w:rFonts w:ascii="Times New Roman" w:hAnsi="Times New Roman" w:cs="Times New Roman"/>
                <w:sz w:val="24"/>
                <w:szCs w:val="24"/>
              </w:rPr>
              <w:t>.57 gm</w:t>
            </w:r>
          </w:p>
        </w:tc>
      </w:tr>
      <w:tr w:rsidR="00887D1D" w:rsidRPr="00946514" w:rsidTr="00EA1B8D">
        <w:tc>
          <w:tcPr>
            <w:tcW w:w="2016" w:type="dxa"/>
          </w:tcPr>
          <w:p w:rsidR="00887D1D" w:rsidRPr="00946514" w:rsidRDefault="00887D1D" w:rsidP="00F13E5A">
            <w:pPr>
              <w:spacing w:line="276" w:lineRule="auto"/>
              <w:rPr>
                <w:rFonts w:ascii="Times New Roman" w:hAnsi="Times New Roman" w:cs="Times New Roman"/>
                <w:sz w:val="24"/>
                <w:szCs w:val="24"/>
              </w:rPr>
            </w:pPr>
            <w:r w:rsidRPr="00946514">
              <w:rPr>
                <w:rFonts w:ascii="Times New Roman" w:hAnsi="Times New Roman" w:cs="Times New Roman"/>
                <w:sz w:val="24"/>
                <w:szCs w:val="24"/>
              </w:rPr>
              <w:t>Total</w:t>
            </w:r>
          </w:p>
        </w:tc>
        <w:tc>
          <w:tcPr>
            <w:tcW w:w="2127"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3573gm</w:t>
            </w:r>
          </w:p>
        </w:tc>
        <w:tc>
          <w:tcPr>
            <w:tcW w:w="2127" w:type="dxa"/>
            <w:gridSpan w:val="2"/>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3573gm</w:t>
            </w:r>
          </w:p>
        </w:tc>
        <w:tc>
          <w:tcPr>
            <w:tcW w:w="2127"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3553gm</w:t>
            </w:r>
          </w:p>
        </w:tc>
      </w:tr>
      <w:tr w:rsidR="001B3611" w:rsidTr="00EA1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8397" w:type="dxa"/>
            <w:gridSpan w:val="5"/>
          </w:tcPr>
          <w:p w:rsidR="001B3611" w:rsidRPr="001B3611" w:rsidRDefault="001B3611" w:rsidP="00F13E5A">
            <w:pPr>
              <w:spacing w:line="276" w:lineRule="auto"/>
              <w:ind w:left="720" w:hanging="720"/>
              <w:jc w:val="center"/>
              <w:rPr>
                <w:rFonts w:ascii="Times New Roman" w:hAnsi="Times New Roman" w:cs="Times New Roman"/>
                <w:sz w:val="24"/>
                <w:szCs w:val="24"/>
              </w:rPr>
            </w:pPr>
            <w:r>
              <w:rPr>
                <w:rFonts w:ascii="Times New Roman" w:hAnsi="Times New Roman" w:cs="Times New Roman"/>
              </w:rPr>
              <w:t xml:space="preserve"> </w:t>
            </w:r>
            <w:r w:rsidRPr="00946514">
              <w:rPr>
                <w:rFonts w:ascii="Times New Roman" w:hAnsi="Times New Roman" w:cs="Times New Roman"/>
                <w:sz w:val="24"/>
                <w:szCs w:val="24"/>
              </w:rPr>
              <w:t xml:space="preserve"> Nutritive value (calculated)</w:t>
            </w:r>
          </w:p>
        </w:tc>
      </w:tr>
      <w:tr w:rsidR="00EA1B8D" w:rsidTr="00EA1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
        </w:trPr>
        <w:tc>
          <w:tcPr>
            <w:tcW w:w="2016"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DM%</w:t>
            </w:r>
          </w:p>
        </w:tc>
        <w:tc>
          <w:tcPr>
            <w:tcW w:w="2154" w:type="dxa"/>
            <w:gridSpan w:val="2"/>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71.7%</w:t>
            </w:r>
          </w:p>
        </w:tc>
        <w:tc>
          <w:tcPr>
            <w:tcW w:w="2100"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71.7%</w:t>
            </w:r>
          </w:p>
        </w:tc>
        <w:tc>
          <w:tcPr>
            <w:tcW w:w="2127"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69%</w:t>
            </w:r>
          </w:p>
        </w:tc>
      </w:tr>
      <w:tr w:rsidR="00EA1B8D" w:rsidTr="00EA1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2016"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CP%</w:t>
            </w:r>
          </w:p>
        </w:tc>
        <w:tc>
          <w:tcPr>
            <w:tcW w:w="2154" w:type="dxa"/>
            <w:gridSpan w:val="2"/>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7%</w:t>
            </w:r>
          </w:p>
        </w:tc>
        <w:tc>
          <w:tcPr>
            <w:tcW w:w="2100"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7%</w:t>
            </w:r>
          </w:p>
        </w:tc>
        <w:tc>
          <w:tcPr>
            <w:tcW w:w="2127"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4.6%</w:t>
            </w:r>
          </w:p>
        </w:tc>
      </w:tr>
      <w:tr w:rsidR="00EA1B8D" w:rsidTr="00EA1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2016"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DCP%</w:t>
            </w:r>
          </w:p>
        </w:tc>
        <w:tc>
          <w:tcPr>
            <w:tcW w:w="2154" w:type="dxa"/>
            <w:gridSpan w:val="2"/>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2.3%</w:t>
            </w:r>
          </w:p>
        </w:tc>
        <w:tc>
          <w:tcPr>
            <w:tcW w:w="2100"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2.3%</w:t>
            </w:r>
          </w:p>
        </w:tc>
        <w:tc>
          <w:tcPr>
            <w:tcW w:w="2127" w:type="dxa"/>
          </w:tcPr>
          <w:p w:rsidR="00EA1B8D" w:rsidRPr="00946514" w:rsidRDefault="00EA1B8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2.3%</w:t>
            </w:r>
          </w:p>
        </w:tc>
      </w:tr>
      <w:tr w:rsidR="00EA1B8D" w:rsidTr="00EA1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2016" w:type="dxa"/>
          </w:tcPr>
          <w:p w:rsidR="00EA1B8D" w:rsidRDefault="00EA1B8D" w:rsidP="00F13E5A">
            <w:pPr>
              <w:spacing w:line="276" w:lineRule="auto"/>
              <w:rPr>
                <w:rFonts w:ascii="Times New Roman" w:hAnsi="Times New Roman" w:cs="Times New Roman"/>
              </w:rPr>
            </w:pPr>
            <w:r>
              <w:rPr>
                <w:rFonts w:ascii="Times New Roman" w:hAnsi="Times New Roman" w:cs="Times New Roman"/>
              </w:rPr>
              <w:t>TDN%</w:t>
            </w:r>
          </w:p>
        </w:tc>
        <w:tc>
          <w:tcPr>
            <w:tcW w:w="2154" w:type="dxa"/>
            <w:gridSpan w:val="2"/>
          </w:tcPr>
          <w:p w:rsidR="00EA1B8D" w:rsidRDefault="00EA1B8D" w:rsidP="00F13E5A">
            <w:pPr>
              <w:spacing w:line="276" w:lineRule="auto"/>
              <w:rPr>
                <w:rFonts w:ascii="Times New Roman" w:hAnsi="Times New Roman" w:cs="Times New Roman"/>
              </w:rPr>
            </w:pPr>
            <w:r>
              <w:rPr>
                <w:rFonts w:ascii="Times New Roman" w:hAnsi="Times New Roman" w:cs="Times New Roman"/>
              </w:rPr>
              <w:t>45.5%</w:t>
            </w:r>
          </w:p>
        </w:tc>
        <w:tc>
          <w:tcPr>
            <w:tcW w:w="2100" w:type="dxa"/>
          </w:tcPr>
          <w:p w:rsidR="00EA1B8D" w:rsidRDefault="00EA1B8D" w:rsidP="00F13E5A">
            <w:pPr>
              <w:spacing w:line="276" w:lineRule="auto"/>
              <w:rPr>
                <w:rFonts w:ascii="Times New Roman" w:hAnsi="Times New Roman" w:cs="Times New Roman"/>
              </w:rPr>
            </w:pPr>
            <w:r>
              <w:rPr>
                <w:rFonts w:ascii="Times New Roman" w:hAnsi="Times New Roman" w:cs="Times New Roman"/>
              </w:rPr>
              <w:t xml:space="preserve"> 45.5%</w:t>
            </w:r>
          </w:p>
        </w:tc>
        <w:tc>
          <w:tcPr>
            <w:tcW w:w="2127" w:type="dxa"/>
          </w:tcPr>
          <w:p w:rsidR="00EA1B8D" w:rsidRDefault="00EA1B8D" w:rsidP="00F13E5A">
            <w:pPr>
              <w:spacing w:line="276" w:lineRule="auto"/>
              <w:rPr>
                <w:rFonts w:ascii="Times New Roman" w:hAnsi="Times New Roman" w:cs="Times New Roman"/>
              </w:rPr>
            </w:pPr>
            <w:r>
              <w:rPr>
                <w:rFonts w:ascii="Times New Roman" w:hAnsi="Times New Roman" w:cs="Times New Roman"/>
              </w:rPr>
              <w:t>45.5%</w:t>
            </w:r>
          </w:p>
        </w:tc>
      </w:tr>
    </w:tbl>
    <w:p w:rsidR="00723FFC" w:rsidRPr="00946514" w:rsidRDefault="00723FFC" w:rsidP="00F13E5A">
      <w:pPr>
        <w:rPr>
          <w:rFonts w:ascii="Times New Roman" w:hAnsi="Times New Roman" w:cs="Times New Roman"/>
        </w:rPr>
      </w:pPr>
    </w:p>
    <w:p w:rsidR="00491F7F" w:rsidRDefault="00491F7F" w:rsidP="00F13E5A">
      <w:pPr>
        <w:rPr>
          <w:rFonts w:ascii="Times New Roman" w:hAnsi="Times New Roman" w:cs="Times New Roman"/>
          <w:b/>
          <w:sz w:val="28"/>
        </w:rPr>
      </w:pPr>
    </w:p>
    <w:p w:rsidR="00860556" w:rsidRPr="00860556" w:rsidRDefault="00EB06B0" w:rsidP="00F13E5A">
      <w:pPr>
        <w:rPr>
          <w:rFonts w:ascii="Times New Roman" w:hAnsi="Times New Roman" w:cs="Times New Roman"/>
          <w:sz w:val="28"/>
        </w:rPr>
      </w:pPr>
      <w:r>
        <w:rPr>
          <w:rFonts w:ascii="Times New Roman" w:hAnsi="Times New Roman" w:cs="Times New Roman"/>
          <w:b/>
          <w:sz w:val="28"/>
        </w:rPr>
        <w:lastRenderedPageBreak/>
        <w:t>3.5</w:t>
      </w:r>
      <w:r w:rsidR="00887D1D" w:rsidRPr="00860556">
        <w:rPr>
          <w:rFonts w:ascii="Times New Roman" w:hAnsi="Times New Roman" w:cs="Times New Roman"/>
          <w:b/>
          <w:sz w:val="28"/>
        </w:rPr>
        <w:t>:</w:t>
      </w:r>
      <w:r w:rsidR="00887D1D" w:rsidRPr="00860556">
        <w:rPr>
          <w:rFonts w:ascii="Times New Roman" w:hAnsi="Times New Roman" w:cs="Times New Roman"/>
          <w:sz w:val="28"/>
        </w:rPr>
        <w:t xml:space="preserve"> </w:t>
      </w:r>
      <w:r w:rsidR="00887D1D" w:rsidRPr="00860556">
        <w:rPr>
          <w:rFonts w:ascii="Times New Roman" w:hAnsi="Times New Roman" w:cs="Times New Roman"/>
          <w:b/>
          <w:sz w:val="28"/>
        </w:rPr>
        <w:t>Methods of feeding</w:t>
      </w:r>
      <w:r w:rsidR="00887D1D" w:rsidRPr="00860556">
        <w:rPr>
          <w:rFonts w:ascii="Times New Roman" w:hAnsi="Times New Roman" w:cs="Times New Roman"/>
          <w:sz w:val="28"/>
        </w:rPr>
        <w:t xml:space="preserve"> </w:t>
      </w:r>
    </w:p>
    <w:p w:rsidR="00723FFC" w:rsidRPr="00946514" w:rsidRDefault="00887D1D" w:rsidP="00F13E5A">
      <w:pPr>
        <w:rPr>
          <w:rFonts w:ascii="Times New Roman" w:hAnsi="Times New Roman" w:cs="Times New Roman"/>
        </w:rPr>
      </w:pPr>
      <w:r w:rsidRPr="00946514">
        <w:rPr>
          <w:rFonts w:ascii="Times New Roman" w:hAnsi="Times New Roman" w:cs="Times New Roman"/>
        </w:rPr>
        <w:t xml:space="preserve">Firstly, all the ingredients were measured using manual balance and then </w:t>
      </w:r>
      <w:proofErr w:type="gramStart"/>
      <w:r w:rsidRPr="00946514">
        <w:rPr>
          <w:rFonts w:ascii="Times New Roman" w:hAnsi="Times New Roman" w:cs="Times New Roman"/>
        </w:rPr>
        <w:t xml:space="preserve">the </w:t>
      </w:r>
      <w:r w:rsidR="00491F7F">
        <w:rPr>
          <w:rFonts w:ascii="Times New Roman" w:hAnsi="Times New Roman" w:cs="Times New Roman"/>
        </w:rPr>
        <w:t xml:space="preserve"> 20</w:t>
      </w:r>
      <w:proofErr w:type="gramEnd"/>
      <w:r w:rsidR="00491F7F">
        <w:rPr>
          <w:rFonts w:ascii="Times New Roman" w:hAnsi="Times New Roman" w:cs="Times New Roman"/>
        </w:rPr>
        <w:t xml:space="preserve"> gm </w:t>
      </w:r>
      <w:r w:rsidRPr="00946514">
        <w:rPr>
          <w:rFonts w:ascii="Times New Roman" w:hAnsi="Times New Roman" w:cs="Times New Roman"/>
        </w:rPr>
        <w:t xml:space="preserve">urea was mixed with 4 liter of water and finally the molasses mixed homogenously. Then the urea-molasses solution was sprinkled over the rice straw. During sprinkling the rice straw was stirred for several times. The prepared treated straw stored with polythene and fed to the animals to a special bamboo made feeder. The prepared treated straw was fed to the animals at first week @ 1 kg treated straw + 1 kg untreated straw and then the following weeks @ 2 kg treated straw to each animal. The rice polish and salt measured everyday and fed to each animals by mixing with water twice a day (at morning and afternoon). The residue of treated rice straw of previous day was mixed with the treated rice straw of the next day. Green grass offered </w:t>
      </w:r>
      <w:proofErr w:type="spellStart"/>
      <w:r w:rsidRPr="00946514">
        <w:rPr>
          <w:rFonts w:ascii="Times New Roman" w:hAnsi="Times New Roman" w:cs="Times New Roman"/>
        </w:rPr>
        <w:t>adlibitum</w:t>
      </w:r>
      <w:proofErr w:type="spellEnd"/>
      <w:r w:rsidRPr="00946514">
        <w:rPr>
          <w:rFonts w:ascii="Times New Roman" w:hAnsi="Times New Roman" w:cs="Times New Roman"/>
        </w:rPr>
        <w:t xml:space="preserve">. </w:t>
      </w:r>
      <w:r w:rsidR="00693339">
        <w:rPr>
          <w:rFonts w:ascii="Times New Roman" w:hAnsi="Times New Roman" w:cs="Times New Roman"/>
        </w:rPr>
        <w:t xml:space="preserve">.Urea treated straw supplied to the group A </w:t>
      </w:r>
      <w:proofErr w:type="gramStart"/>
      <w:r w:rsidR="00693339">
        <w:rPr>
          <w:rFonts w:ascii="Times New Roman" w:hAnsi="Times New Roman" w:cs="Times New Roman"/>
        </w:rPr>
        <w:t>and  group</w:t>
      </w:r>
      <w:proofErr w:type="gramEnd"/>
      <w:r w:rsidR="00693339">
        <w:rPr>
          <w:rFonts w:ascii="Times New Roman" w:hAnsi="Times New Roman" w:cs="Times New Roman"/>
        </w:rPr>
        <w:t xml:space="preserve"> B.</w:t>
      </w:r>
    </w:p>
    <w:p w:rsidR="00887D1D" w:rsidRPr="00946514" w:rsidRDefault="00887D1D" w:rsidP="00F13E5A">
      <w:pPr>
        <w:rPr>
          <w:rFonts w:ascii="Times New Roman" w:hAnsi="Times New Roman" w:cs="Times New Roman"/>
        </w:rPr>
      </w:pPr>
      <w:r w:rsidRPr="00946514">
        <w:rPr>
          <w:rFonts w:ascii="Times New Roman" w:hAnsi="Times New Roman" w:cs="Times New Roman"/>
        </w:rPr>
        <w:t>In case of diet-</w:t>
      </w:r>
      <w:proofErr w:type="gramStart"/>
      <w:r w:rsidRPr="00946514">
        <w:rPr>
          <w:rFonts w:ascii="Times New Roman" w:hAnsi="Times New Roman" w:cs="Times New Roman"/>
        </w:rPr>
        <w:t>C ,</w:t>
      </w:r>
      <w:proofErr w:type="gramEnd"/>
      <w:r w:rsidRPr="00946514">
        <w:rPr>
          <w:rFonts w:ascii="Times New Roman" w:hAnsi="Times New Roman" w:cs="Times New Roman"/>
        </w:rPr>
        <w:t xml:space="preserve"> the rice straw was offered untreated and concentrated mixture was offered excluding urea. Everyday 3.5 kg rice straw was measured and offered to each animal. The residue of the rice straw of the previous day was offered by mixing with the next day diet. Green grass offered </w:t>
      </w:r>
      <w:proofErr w:type="spellStart"/>
      <w:r w:rsidRPr="00946514">
        <w:rPr>
          <w:rFonts w:ascii="Times New Roman" w:hAnsi="Times New Roman" w:cs="Times New Roman"/>
        </w:rPr>
        <w:t>adl</w:t>
      </w:r>
      <w:r w:rsidR="00723FFC" w:rsidRPr="00946514">
        <w:rPr>
          <w:rFonts w:ascii="Times New Roman" w:hAnsi="Times New Roman" w:cs="Times New Roman"/>
        </w:rPr>
        <w:t>ibitum</w:t>
      </w:r>
      <w:proofErr w:type="spellEnd"/>
      <w:r w:rsidR="00723FFC" w:rsidRPr="00946514">
        <w:rPr>
          <w:rFonts w:ascii="Times New Roman" w:hAnsi="Times New Roman" w:cs="Times New Roman"/>
        </w:rPr>
        <w:t>. The 3</w:t>
      </w:r>
      <w:r w:rsidRPr="00946514">
        <w:rPr>
          <w:rFonts w:ascii="Times New Roman" w:hAnsi="Times New Roman" w:cs="Times New Roman"/>
        </w:rPr>
        <w:t xml:space="preserve"> gm </w:t>
      </w:r>
      <w:proofErr w:type="gramStart"/>
      <w:r w:rsidRPr="00946514">
        <w:rPr>
          <w:rFonts w:ascii="Times New Roman" w:hAnsi="Times New Roman" w:cs="Times New Roman"/>
        </w:rPr>
        <w:t>salt</w:t>
      </w:r>
      <w:r w:rsidR="00693339">
        <w:rPr>
          <w:rFonts w:ascii="Times New Roman" w:hAnsi="Times New Roman" w:cs="Times New Roman"/>
        </w:rPr>
        <w:t xml:space="preserve"> </w:t>
      </w:r>
      <w:r w:rsidRPr="00946514">
        <w:rPr>
          <w:rFonts w:ascii="Times New Roman" w:hAnsi="Times New Roman" w:cs="Times New Roman"/>
        </w:rPr>
        <w:t xml:space="preserve"> with</w:t>
      </w:r>
      <w:proofErr w:type="gramEnd"/>
      <w:r w:rsidRPr="00946514">
        <w:rPr>
          <w:rFonts w:ascii="Times New Roman" w:hAnsi="Times New Roman" w:cs="Times New Roman"/>
        </w:rPr>
        <w:t xml:space="preserve"> straw which offered twice daily at morning and at afternoon. </w:t>
      </w:r>
      <w:proofErr w:type="spellStart"/>
      <w:proofErr w:type="gramStart"/>
      <w:r w:rsidRPr="00946514">
        <w:rPr>
          <w:rFonts w:ascii="Times New Roman" w:hAnsi="Times New Roman" w:cs="Times New Roman"/>
        </w:rPr>
        <w:t>Catophos</w:t>
      </w:r>
      <w:proofErr w:type="spellEnd"/>
      <w:r w:rsidRPr="00946514">
        <w:rPr>
          <w:rFonts w:ascii="Times New Roman" w:hAnsi="Times New Roman" w:cs="Times New Roman"/>
        </w:rPr>
        <w:t>(</w:t>
      </w:r>
      <w:proofErr w:type="spellStart"/>
      <w:proofErr w:type="gramEnd"/>
      <w:r w:rsidRPr="00946514">
        <w:rPr>
          <w:rFonts w:ascii="Times New Roman" w:hAnsi="Times New Roman" w:cs="Times New Roman"/>
        </w:rPr>
        <w:t>ing</w:t>
      </w:r>
      <w:proofErr w:type="spellEnd"/>
      <w:r w:rsidRPr="00946514">
        <w:rPr>
          <w:rFonts w:ascii="Times New Roman" w:hAnsi="Times New Roman" w:cs="Times New Roman"/>
        </w:rPr>
        <w:t>.) is given intramuscularly. The chemical composition of the supplied ingredients is given in the following table.</w:t>
      </w:r>
    </w:p>
    <w:p w:rsidR="00887D1D" w:rsidRDefault="0097021A" w:rsidP="00F13E5A">
      <w:pPr>
        <w:spacing w:after="0"/>
        <w:rPr>
          <w:rFonts w:ascii="Times New Roman" w:hAnsi="Times New Roman" w:cs="Times New Roman"/>
          <w:b/>
        </w:rPr>
      </w:pPr>
      <w:r>
        <w:rPr>
          <w:rFonts w:ascii="Times New Roman" w:hAnsi="Times New Roman" w:cs="Times New Roman"/>
          <w:b/>
        </w:rPr>
        <w:t>Table-3</w:t>
      </w:r>
      <w:r w:rsidR="00887D1D" w:rsidRPr="00946514">
        <w:rPr>
          <w:rFonts w:ascii="Times New Roman" w:hAnsi="Times New Roman" w:cs="Times New Roman"/>
          <w:b/>
        </w:rPr>
        <w:t>: Chemical composit</w:t>
      </w:r>
      <w:r w:rsidR="00860556">
        <w:rPr>
          <w:rFonts w:ascii="Times New Roman" w:hAnsi="Times New Roman" w:cs="Times New Roman"/>
          <w:b/>
        </w:rPr>
        <w:t>ion of the ingredients supplied</w:t>
      </w:r>
    </w:p>
    <w:p w:rsidR="00693339" w:rsidRPr="00394347" w:rsidRDefault="00693339" w:rsidP="00F13E5A">
      <w:pPr>
        <w:spacing w:after="0"/>
        <w:rPr>
          <w:rFonts w:ascii="Times New Roman" w:hAnsi="Times New Roman" w:cs="Times New Roman"/>
          <w:b/>
          <w:sz w:val="8"/>
          <w:szCs w:val="8"/>
        </w:rPr>
      </w:pPr>
    </w:p>
    <w:tbl>
      <w:tblPr>
        <w:tblStyle w:val="TableGrid"/>
        <w:tblW w:w="0" w:type="auto"/>
        <w:tblLook w:val="04A0"/>
      </w:tblPr>
      <w:tblGrid>
        <w:gridCol w:w="1876"/>
        <w:gridCol w:w="1833"/>
        <w:gridCol w:w="1833"/>
        <w:gridCol w:w="1849"/>
        <w:gridCol w:w="1852"/>
      </w:tblGrid>
      <w:tr w:rsidR="00887D1D" w:rsidRPr="00946514" w:rsidTr="00FF6976">
        <w:tc>
          <w:tcPr>
            <w:tcW w:w="1915"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Ingredients</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DM %</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CP %</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DCP%</w:t>
            </w:r>
          </w:p>
        </w:tc>
        <w:tc>
          <w:tcPr>
            <w:tcW w:w="1916"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TDN%</w:t>
            </w:r>
          </w:p>
        </w:tc>
      </w:tr>
      <w:tr w:rsidR="00887D1D" w:rsidRPr="00946514" w:rsidTr="00FF6976">
        <w:tc>
          <w:tcPr>
            <w:tcW w:w="1915"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Rice straw</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88</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2.4</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0</w:t>
            </w:r>
          </w:p>
        </w:tc>
        <w:tc>
          <w:tcPr>
            <w:tcW w:w="1916"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41.62</w:t>
            </w:r>
          </w:p>
        </w:tc>
      </w:tr>
      <w:tr w:rsidR="00887D1D" w:rsidRPr="00946514" w:rsidTr="00FF6976">
        <w:tc>
          <w:tcPr>
            <w:tcW w:w="1915"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Green grass</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30</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9.36</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5.13</w:t>
            </w:r>
          </w:p>
        </w:tc>
        <w:tc>
          <w:tcPr>
            <w:tcW w:w="1916"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58.43</w:t>
            </w:r>
          </w:p>
        </w:tc>
      </w:tr>
      <w:tr w:rsidR="00887D1D" w:rsidRPr="00946514" w:rsidTr="00FF6976">
        <w:tc>
          <w:tcPr>
            <w:tcW w:w="1915"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Rice polish</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91.8</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12.2</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6.76</w:t>
            </w:r>
          </w:p>
        </w:tc>
        <w:tc>
          <w:tcPr>
            <w:tcW w:w="1916"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64.4</w:t>
            </w:r>
          </w:p>
        </w:tc>
      </w:tr>
      <w:tr w:rsidR="00887D1D" w:rsidRPr="00946514" w:rsidTr="00FF6976">
        <w:tc>
          <w:tcPr>
            <w:tcW w:w="1915"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Urea</w:t>
            </w:r>
          </w:p>
        </w:tc>
        <w:tc>
          <w:tcPr>
            <w:tcW w:w="1915"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 xml:space="preserve">    </w:t>
            </w:r>
          </w:p>
        </w:tc>
        <w:tc>
          <w:tcPr>
            <w:tcW w:w="1915"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 xml:space="preserve">     </w:t>
            </w:r>
          </w:p>
        </w:tc>
        <w:tc>
          <w:tcPr>
            <w:tcW w:w="1915" w:type="dxa"/>
          </w:tcPr>
          <w:p w:rsidR="00887D1D" w:rsidRPr="00946514" w:rsidRDefault="00887D1D" w:rsidP="00F13E5A">
            <w:pPr>
              <w:spacing w:line="276" w:lineRule="auto"/>
              <w:ind w:left="720" w:hanging="720"/>
              <w:rPr>
                <w:rFonts w:ascii="Times New Roman" w:hAnsi="Times New Roman" w:cs="Times New Roman"/>
                <w:sz w:val="24"/>
                <w:szCs w:val="24"/>
              </w:rPr>
            </w:pPr>
            <w:r w:rsidRPr="00946514">
              <w:rPr>
                <w:rFonts w:ascii="Times New Roman" w:hAnsi="Times New Roman" w:cs="Times New Roman"/>
                <w:sz w:val="24"/>
                <w:szCs w:val="24"/>
              </w:rPr>
              <w:t xml:space="preserve">   </w:t>
            </w:r>
          </w:p>
        </w:tc>
        <w:tc>
          <w:tcPr>
            <w:tcW w:w="1916" w:type="dxa"/>
          </w:tcPr>
          <w:p w:rsidR="00887D1D" w:rsidRPr="00946514" w:rsidRDefault="00887D1D" w:rsidP="00F13E5A">
            <w:pPr>
              <w:spacing w:line="276" w:lineRule="auto"/>
              <w:ind w:left="720" w:hanging="720"/>
              <w:rPr>
                <w:rFonts w:ascii="Times New Roman" w:hAnsi="Times New Roman" w:cs="Times New Roman"/>
                <w:sz w:val="24"/>
                <w:szCs w:val="24"/>
              </w:rPr>
            </w:pPr>
          </w:p>
        </w:tc>
      </w:tr>
      <w:tr w:rsidR="00887D1D" w:rsidRPr="00946514" w:rsidTr="00FF6976">
        <w:tc>
          <w:tcPr>
            <w:tcW w:w="1915" w:type="dxa"/>
          </w:tcPr>
          <w:p w:rsidR="00887D1D" w:rsidRPr="00946514" w:rsidRDefault="00887D1D" w:rsidP="00F13E5A">
            <w:pPr>
              <w:spacing w:line="276" w:lineRule="auto"/>
              <w:ind w:left="720" w:hanging="720"/>
              <w:jc w:val="left"/>
              <w:rPr>
                <w:rFonts w:ascii="Times New Roman" w:hAnsi="Times New Roman" w:cs="Times New Roman"/>
                <w:sz w:val="24"/>
                <w:szCs w:val="24"/>
              </w:rPr>
            </w:pPr>
            <w:r w:rsidRPr="00946514">
              <w:rPr>
                <w:rFonts w:ascii="Times New Roman" w:hAnsi="Times New Roman" w:cs="Times New Roman"/>
                <w:sz w:val="24"/>
                <w:szCs w:val="24"/>
              </w:rPr>
              <w:t>Molasses</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73.6</w:t>
            </w:r>
          </w:p>
        </w:tc>
        <w:tc>
          <w:tcPr>
            <w:tcW w:w="1915" w:type="dxa"/>
          </w:tcPr>
          <w:p w:rsidR="00887D1D" w:rsidRPr="00946514" w:rsidRDefault="00887D1D" w:rsidP="00F13E5A">
            <w:pPr>
              <w:spacing w:line="276" w:lineRule="auto"/>
              <w:ind w:left="720" w:hanging="720"/>
              <w:jc w:val="center"/>
              <w:rPr>
                <w:rFonts w:ascii="Times New Roman" w:hAnsi="Times New Roman" w:cs="Times New Roman"/>
                <w:sz w:val="24"/>
                <w:szCs w:val="24"/>
              </w:rPr>
            </w:pPr>
            <w:r w:rsidRPr="00946514">
              <w:rPr>
                <w:rFonts w:ascii="Times New Roman" w:hAnsi="Times New Roman" w:cs="Times New Roman"/>
                <w:sz w:val="24"/>
                <w:szCs w:val="24"/>
              </w:rPr>
              <w:t>3</w:t>
            </w:r>
          </w:p>
        </w:tc>
        <w:tc>
          <w:tcPr>
            <w:tcW w:w="1915" w:type="dxa"/>
          </w:tcPr>
          <w:p w:rsidR="00887D1D" w:rsidRPr="00946514" w:rsidRDefault="00887D1D" w:rsidP="00F13E5A">
            <w:pPr>
              <w:spacing w:line="276" w:lineRule="auto"/>
              <w:ind w:left="720" w:hanging="720"/>
              <w:rPr>
                <w:rFonts w:ascii="Times New Roman" w:hAnsi="Times New Roman" w:cs="Times New Roman"/>
                <w:sz w:val="24"/>
                <w:szCs w:val="24"/>
              </w:rPr>
            </w:pPr>
          </w:p>
        </w:tc>
        <w:tc>
          <w:tcPr>
            <w:tcW w:w="1916" w:type="dxa"/>
          </w:tcPr>
          <w:p w:rsidR="00887D1D" w:rsidRPr="00946514" w:rsidRDefault="00887D1D" w:rsidP="00F13E5A">
            <w:pPr>
              <w:spacing w:line="276" w:lineRule="auto"/>
              <w:ind w:left="720" w:hanging="720"/>
              <w:rPr>
                <w:rFonts w:ascii="Times New Roman" w:hAnsi="Times New Roman" w:cs="Times New Roman"/>
                <w:sz w:val="24"/>
                <w:szCs w:val="24"/>
              </w:rPr>
            </w:pPr>
          </w:p>
        </w:tc>
      </w:tr>
    </w:tbl>
    <w:p w:rsidR="00887D1D" w:rsidRPr="00946514" w:rsidRDefault="00887D1D" w:rsidP="00F13E5A">
      <w:pPr>
        <w:spacing w:after="0"/>
        <w:rPr>
          <w:rFonts w:ascii="Times New Roman" w:hAnsi="Times New Roman" w:cs="Times New Roman"/>
        </w:rPr>
      </w:pPr>
      <w:proofErr w:type="gramStart"/>
      <w:r w:rsidRPr="00946514">
        <w:rPr>
          <w:rFonts w:ascii="Times New Roman" w:hAnsi="Times New Roman" w:cs="Times New Roman"/>
        </w:rPr>
        <w:t>Source :</w:t>
      </w:r>
      <w:proofErr w:type="gramEnd"/>
      <w:r w:rsidR="00FF6976" w:rsidRPr="00946514">
        <w:rPr>
          <w:rFonts w:ascii="Times New Roman" w:hAnsi="Times New Roman" w:cs="Times New Roman"/>
        </w:rPr>
        <w:t xml:space="preserve"> (</w:t>
      </w:r>
      <w:r w:rsidRPr="00946514">
        <w:rPr>
          <w:rFonts w:ascii="Times New Roman" w:hAnsi="Times New Roman" w:cs="Times New Roman"/>
        </w:rPr>
        <w:t xml:space="preserve"> Banerjee,1998)</w:t>
      </w:r>
    </w:p>
    <w:p w:rsidR="00FF6976" w:rsidRPr="00394347" w:rsidRDefault="00FF6976" w:rsidP="00F13E5A">
      <w:pPr>
        <w:spacing w:after="0"/>
        <w:rPr>
          <w:rFonts w:ascii="Times New Roman" w:hAnsi="Times New Roman" w:cs="Times New Roman"/>
          <w:b/>
          <w:sz w:val="12"/>
          <w:szCs w:val="12"/>
        </w:rPr>
      </w:pPr>
    </w:p>
    <w:p w:rsidR="00860556" w:rsidRPr="00860556" w:rsidRDefault="00693339" w:rsidP="00F13E5A">
      <w:pPr>
        <w:spacing w:after="0"/>
        <w:rPr>
          <w:rFonts w:ascii="Times New Roman" w:hAnsi="Times New Roman" w:cs="Times New Roman"/>
          <w:b/>
          <w:sz w:val="28"/>
        </w:rPr>
      </w:pPr>
      <w:r>
        <w:rPr>
          <w:rFonts w:ascii="Times New Roman" w:hAnsi="Times New Roman" w:cs="Times New Roman"/>
          <w:b/>
          <w:sz w:val="28"/>
        </w:rPr>
        <w:t>3.6</w:t>
      </w:r>
      <w:r w:rsidR="00887D1D" w:rsidRPr="00860556">
        <w:rPr>
          <w:rFonts w:ascii="Times New Roman" w:hAnsi="Times New Roman" w:cs="Times New Roman"/>
          <w:b/>
          <w:sz w:val="28"/>
        </w:rPr>
        <w:t>: Body weight measurement</w:t>
      </w:r>
    </w:p>
    <w:p w:rsidR="00860556" w:rsidRPr="00394347" w:rsidRDefault="00860556" w:rsidP="00F13E5A">
      <w:pPr>
        <w:spacing w:after="0"/>
        <w:rPr>
          <w:rFonts w:ascii="Times New Roman" w:hAnsi="Times New Roman" w:cs="Times New Roman"/>
          <w:sz w:val="8"/>
          <w:szCs w:val="8"/>
        </w:rPr>
      </w:pPr>
    </w:p>
    <w:p w:rsidR="00887D1D" w:rsidRPr="00946514" w:rsidRDefault="00887D1D" w:rsidP="00F13E5A">
      <w:pPr>
        <w:spacing w:after="0"/>
        <w:rPr>
          <w:rFonts w:ascii="Times New Roman" w:hAnsi="Times New Roman" w:cs="Times New Roman"/>
        </w:rPr>
      </w:pPr>
      <w:r w:rsidRPr="00946514">
        <w:rPr>
          <w:rFonts w:ascii="Times New Roman" w:hAnsi="Times New Roman" w:cs="Times New Roman"/>
        </w:rPr>
        <w:t xml:space="preserve">At the beginning of the experiment the animals were weighted at morning before offering any types of feed by using </w:t>
      </w:r>
      <w:proofErr w:type="spellStart"/>
      <w:r w:rsidRPr="00946514">
        <w:rPr>
          <w:rFonts w:ascii="Times New Roman" w:hAnsi="Times New Roman" w:cs="Times New Roman"/>
        </w:rPr>
        <w:t>Shaeffer’s</w:t>
      </w:r>
      <w:proofErr w:type="spellEnd"/>
      <w:r w:rsidRPr="00946514">
        <w:rPr>
          <w:rFonts w:ascii="Times New Roman" w:hAnsi="Times New Roman" w:cs="Times New Roman"/>
        </w:rPr>
        <w:t xml:space="preserve"> formula and the measurement was continued throughout the experiment at morning once weekly. </w:t>
      </w:r>
    </w:p>
    <w:p w:rsidR="00D413F2" w:rsidRPr="00394347" w:rsidRDefault="00D413F2" w:rsidP="00F13E5A">
      <w:pPr>
        <w:spacing w:after="0"/>
        <w:rPr>
          <w:rFonts w:ascii="Times New Roman" w:hAnsi="Times New Roman" w:cs="Times New Roman"/>
          <w:sz w:val="8"/>
          <w:szCs w:val="8"/>
        </w:rPr>
      </w:pPr>
    </w:p>
    <w:p w:rsidR="00F13E5A" w:rsidRDefault="00C744CE" w:rsidP="00F13E5A">
      <w:pPr>
        <w:jc w:val="left"/>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2" type="#_x0000_t202" style="position:absolute;margin-left:-1.6pt;margin-top:169.35pt;width:233.8pt;height:34.75pt;z-index:251668480;mso-width-relative:margin;mso-height-relative:margin">
            <v:textbox>
              <w:txbxContent>
                <w:p w:rsidR="00EA479C" w:rsidRPr="00F13E5A" w:rsidRDefault="00EA479C" w:rsidP="00A2752B">
                  <w:pPr>
                    <w:spacing w:line="240" w:lineRule="auto"/>
                    <w:contextualSpacing/>
                    <w:rPr>
                      <w:rFonts w:ascii="Times New Roman" w:hAnsi="Times New Roman" w:cs="Times New Roman"/>
                    </w:rPr>
                  </w:pPr>
                  <w:r w:rsidRPr="00F13E5A">
                    <w:rPr>
                      <w:rFonts w:ascii="Times New Roman" w:hAnsi="Times New Roman" w:cs="Times New Roman"/>
                      <w:b/>
                    </w:rPr>
                    <w:t>Fig. 1:</w:t>
                  </w:r>
                  <w:r w:rsidRPr="00F13E5A">
                    <w:rPr>
                      <w:rFonts w:ascii="Times New Roman" w:hAnsi="Times New Roman" w:cs="Times New Roman"/>
                    </w:rPr>
                    <w:t xml:space="preserve"> Measuring length between point of</w:t>
                  </w:r>
                </w:p>
                <w:p w:rsidR="00EA479C" w:rsidRPr="00F13E5A" w:rsidRDefault="00EA479C" w:rsidP="00A2752B">
                  <w:pPr>
                    <w:spacing w:line="240" w:lineRule="auto"/>
                    <w:contextualSpacing/>
                    <w:rPr>
                      <w:rFonts w:ascii="Times New Roman" w:hAnsi="Times New Roman" w:cs="Times New Roman"/>
                    </w:rPr>
                  </w:pPr>
                  <w:r w:rsidRPr="00F13E5A">
                    <w:rPr>
                      <w:rFonts w:ascii="Times New Roman" w:hAnsi="Times New Roman" w:cs="Times New Roman"/>
                    </w:rPr>
                    <w:t xml:space="preserve">         </w:t>
                  </w:r>
                  <w:proofErr w:type="gramStart"/>
                  <w:r w:rsidRPr="00F13E5A">
                    <w:rPr>
                      <w:rFonts w:ascii="Times New Roman" w:hAnsi="Times New Roman" w:cs="Times New Roman"/>
                    </w:rPr>
                    <w:t>shoulder</w:t>
                  </w:r>
                  <w:proofErr w:type="gramEnd"/>
                  <w:r w:rsidRPr="00F13E5A">
                    <w:rPr>
                      <w:rFonts w:ascii="Times New Roman" w:hAnsi="Times New Roman" w:cs="Times New Roman"/>
                    </w:rPr>
                    <w:t xml:space="preserve"> to </w:t>
                  </w:r>
                  <w:proofErr w:type="spellStart"/>
                  <w:r w:rsidRPr="00F13E5A">
                    <w:rPr>
                      <w:rFonts w:ascii="Times New Roman" w:hAnsi="Times New Roman" w:cs="Times New Roman"/>
                    </w:rPr>
                    <w:t>pinbone</w:t>
                  </w:r>
                  <w:proofErr w:type="spellEnd"/>
                </w:p>
              </w:txbxContent>
            </v:textbox>
          </v:shape>
        </w:pict>
      </w:r>
      <w:r>
        <w:rPr>
          <w:rFonts w:ascii="Times New Roman" w:hAnsi="Times New Roman" w:cs="Times New Roman"/>
          <w:noProof/>
        </w:rPr>
        <w:pict>
          <v:shape id="_x0000_s1033" type="#_x0000_t202" style="position:absolute;margin-left:249pt;margin-top:168.85pt;width:236.2pt;height:35.25pt;z-index:251669504">
            <v:textbox>
              <w:txbxContent>
                <w:p w:rsidR="00EA479C" w:rsidRPr="00F13E5A" w:rsidRDefault="00EA479C">
                  <w:pPr>
                    <w:rPr>
                      <w:rFonts w:ascii="Times New Roman" w:hAnsi="Times New Roman" w:cs="Times New Roman"/>
                    </w:rPr>
                  </w:pPr>
                  <w:r w:rsidRPr="00F13E5A">
                    <w:rPr>
                      <w:rFonts w:ascii="Times New Roman" w:hAnsi="Times New Roman" w:cs="Times New Roman"/>
                      <w:b/>
                    </w:rPr>
                    <w:t>Fig. 2:</w:t>
                  </w:r>
                  <w:r w:rsidRPr="00F13E5A">
                    <w:rPr>
                      <w:rFonts w:ascii="Times New Roman" w:hAnsi="Times New Roman" w:cs="Times New Roman"/>
                    </w:rPr>
                    <w:t xml:space="preserve"> Measuring Heart Girth of animal</w:t>
                  </w:r>
                </w:p>
              </w:txbxContent>
            </v:textbox>
          </v:shape>
        </w:pict>
      </w:r>
      <w:r>
        <w:rPr>
          <w:rFonts w:ascii="Times New Roman" w:hAnsi="Times New Roman" w:cs="Times New Roman"/>
          <w:noProof/>
        </w:rPr>
        <w:pict>
          <v:shape id="_x0000_s1031" type="#_x0000_t202" style="position:absolute;margin-left:249pt;margin-top:3.85pt;width:236.2pt;height:165pt;z-index:251666432;mso-width-relative:margin;mso-height-relative:margin">
            <v:textbox>
              <w:txbxContent>
                <w:p w:rsidR="00EA479C" w:rsidRDefault="00EA479C" w:rsidP="00A2752B">
                  <w:r w:rsidRPr="005F3527">
                    <w:rPr>
                      <w:noProof/>
                    </w:rPr>
                    <w:drawing>
                      <wp:inline distT="0" distB="0" distL="0" distR="0">
                        <wp:extent cx="2924175" cy="1952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501 @502\hasan 1ST MID presentation\HASAN INTERNE\Received\Image0383.jpg"/>
                                <pic:cNvPicPr>
                                  <a:picLocks noChangeAspect="1" noChangeArrowheads="1"/>
                                </pic:cNvPicPr>
                              </pic:nvPicPr>
                              <pic:blipFill>
                                <a:blip r:embed="rId9" cstate="print"/>
                                <a:srcRect/>
                                <a:stretch>
                                  <a:fillRect/>
                                </a:stretch>
                              </pic:blipFill>
                              <pic:spPr bwMode="auto">
                                <a:xfrm>
                                  <a:off x="0" y="0"/>
                                  <a:ext cx="2935200" cy="1959987"/>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rPr>
        <w:pict>
          <v:shape id="_x0000_s1030" type="#_x0000_t202" style="position:absolute;margin-left:-2.05pt;margin-top:3.85pt;width:233.8pt;height:165pt;z-index:251665408;mso-width-relative:margin;mso-height-relative:margin">
            <v:textbox>
              <w:txbxContent>
                <w:p w:rsidR="00EA479C" w:rsidRDefault="00EA479C" w:rsidP="00A2752B">
                  <w:r w:rsidRPr="005F3527">
                    <w:rPr>
                      <w:noProof/>
                    </w:rPr>
                    <w:drawing>
                      <wp:inline distT="0" distB="0" distL="0" distR="0">
                        <wp:extent cx="2752725" cy="2038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501 @502\hasan 1ST MID presentation\HASAN INTERNE\Received\Image0382.jpg"/>
                                <pic:cNvPicPr>
                                  <a:picLocks noChangeAspect="1" noChangeArrowheads="1"/>
                                </pic:cNvPicPr>
                              </pic:nvPicPr>
                              <pic:blipFill>
                                <a:blip r:embed="rId10" cstate="print"/>
                                <a:srcRect r="6654"/>
                                <a:stretch>
                                  <a:fillRect/>
                                </a:stretch>
                              </pic:blipFill>
                              <pic:spPr bwMode="auto">
                                <a:xfrm>
                                  <a:off x="0" y="0"/>
                                  <a:ext cx="2756197" cy="2040921"/>
                                </a:xfrm>
                                <a:prstGeom prst="rect">
                                  <a:avLst/>
                                </a:prstGeom>
                                <a:noFill/>
                                <a:ln w="9525">
                                  <a:noFill/>
                                  <a:miter lim="800000"/>
                                  <a:headEnd/>
                                  <a:tailEnd/>
                                </a:ln>
                              </pic:spPr>
                            </pic:pic>
                          </a:graphicData>
                        </a:graphic>
                      </wp:inline>
                    </w:drawing>
                  </w:r>
                </w:p>
              </w:txbxContent>
            </v:textbox>
          </v:shape>
        </w:pict>
      </w:r>
    </w:p>
    <w:p w:rsidR="00F13E5A" w:rsidRDefault="00F13E5A" w:rsidP="00F13E5A">
      <w:pPr>
        <w:jc w:val="left"/>
        <w:rPr>
          <w:rFonts w:ascii="Times New Roman" w:hAnsi="Times New Roman" w:cs="Times New Roman"/>
        </w:rPr>
      </w:pPr>
    </w:p>
    <w:p w:rsidR="00F13E5A" w:rsidRDefault="00F13E5A" w:rsidP="00F13E5A">
      <w:pPr>
        <w:jc w:val="left"/>
        <w:rPr>
          <w:rFonts w:ascii="Times New Roman" w:hAnsi="Times New Roman" w:cs="Times New Roman"/>
        </w:rPr>
      </w:pPr>
    </w:p>
    <w:p w:rsidR="00F13E5A" w:rsidRDefault="00F13E5A" w:rsidP="00F13E5A">
      <w:pPr>
        <w:jc w:val="left"/>
        <w:rPr>
          <w:rFonts w:ascii="Times New Roman" w:hAnsi="Times New Roman" w:cs="Times New Roman"/>
        </w:rPr>
      </w:pPr>
    </w:p>
    <w:p w:rsidR="0097021A" w:rsidRDefault="0097021A" w:rsidP="00F13E5A">
      <w:pPr>
        <w:jc w:val="left"/>
        <w:rPr>
          <w:rFonts w:ascii="Times New Roman" w:hAnsi="Times New Roman" w:cs="Times New Roman"/>
        </w:rPr>
      </w:pPr>
    </w:p>
    <w:p w:rsidR="00F13E5A" w:rsidRPr="00172696" w:rsidRDefault="00F13E5A" w:rsidP="00F13E5A">
      <w:pPr>
        <w:jc w:val="left"/>
        <w:rPr>
          <w:rFonts w:ascii="Times New Roman" w:hAnsi="Times New Roman" w:cs="Times New Roman"/>
        </w:rPr>
      </w:pPr>
      <w:r w:rsidRPr="00172696">
        <w:rPr>
          <w:rFonts w:ascii="Times New Roman" w:hAnsi="Times New Roman" w:cs="Times New Roman"/>
        </w:rPr>
        <w:t>The formula is given below:</w:t>
      </w:r>
    </w:p>
    <w:p w:rsidR="00F13E5A" w:rsidRPr="00172696" w:rsidRDefault="00F13E5A" w:rsidP="00F13E5A">
      <w:pPr>
        <w:spacing w:after="0"/>
        <w:ind w:left="720" w:hanging="720"/>
        <w:rPr>
          <w:rFonts w:ascii="Times New Roman" w:hAnsi="Times New Roman" w:cs="Times New Roman"/>
        </w:rPr>
      </w:pPr>
      <w:proofErr w:type="spellStart"/>
      <w:r w:rsidRPr="00172696">
        <w:rPr>
          <w:rFonts w:ascii="Times New Roman" w:hAnsi="Times New Roman" w:cs="Times New Roman"/>
        </w:rPr>
        <w:t>Shaeffer’s</w:t>
      </w:r>
      <w:proofErr w:type="spellEnd"/>
      <w:r w:rsidRPr="00172696">
        <w:rPr>
          <w:rFonts w:ascii="Times New Roman" w:hAnsi="Times New Roman" w:cs="Times New Roman"/>
        </w:rPr>
        <w:t xml:space="preserve"> formula, </w:t>
      </w:r>
    </w:p>
    <w:p w:rsidR="00F13E5A" w:rsidRPr="00172696" w:rsidRDefault="00F13E5A" w:rsidP="00F13E5A">
      <w:pPr>
        <w:spacing w:after="0"/>
        <w:ind w:left="720" w:hanging="720"/>
        <w:rPr>
          <w:rFonts w:ascii="Times New Roman" w:hAnsi="Times New Roman" w:cs="Times New Roman"/>
        </w:rPr>
      </w:pPr>
      <w:r w:rsidRPr="00172696">
        <w:rPr>
          <w:rFonts w:ascii="Times New Roman" w:hAnsi="Times New Roman" w:cs="Times New Roman"/>
        </w:rPr>
        <w:lastRenderedPageBreak/>
        <w:t xml:space="preserve">Body weight </w:t>
      </w:r>
      <w:proofErr w:type="gramStart"/>
      <w:r w:rsidRPr="00172696">
        <w:rPr>
          <w:rFonts w:ascii="Times New Roman" w:hAnsi="Times New Roman" w:cs="Times New Roman"/>
        </w:rPr>
        <w:t>=(</w:t>
      </w:r>
      <w:proofErr w:type="gramEnd"/>
      <w:r w:rsidRPr="00172696">
        <w:rPr>
          <w:rFonts w:ascii="Times New Roman" w:hAnsi="Times New Roman" w:cs="Times New Roman"/>
        </w:rPr>
        <w:t>L× G</w:t>
      </w:r>
      <w:r w:rsidRPr="00172696">
        <w:rPr>
          <w:rFonts w:ascii="Times New Roman" w:hAnsi="Times New Roman" w:cs="Times New Roman"/>
          <w:vertAlign w:val="superscript"/>
        </w:rPr>
        <w:t>2</w:t>
      </w:r>
      <w:r w:rsidRPr="00172696">
        <w:rPr>
          <w:rFonts w:ascii="Times New Roman" w:hAnsi="Times New Roman" w:cs="Times New Roman"/>
        </w:rPr>
        <w:t>)/300 = Weight (lb)</w:t>
      </w:r>
    </w:p>
    <w:p w:rsidR="00F13E5A" w:rsidRPr="00172696" w:rsidRDefault="00F13E5A" w:rsidP="00F13E5A">
      <w:pPr>
        <w:spacing w:after="0"/>
        <w:ind w:left="720" w:hanging="720"/>
        <w:rPr>
          <w:rFonts w:ascii="Times New Roman" w:hAnsi="Times New Roman" w:cs="Times New Roman"/>
        </w:rPr>
      </w:pPr>
      <w:r w:rsidRPr="00172696">
        <w:rPr>
          <w:rFonts w:ascii="Times New Roman" w:hAnsi="Times New Roman" w:cs="Times New Roman"/>
        </w:rPr>
        <w:t>Here,</w:t>
      </w:r>
    </w:p>
    <w:p w:rsidR="00F13E5A" w:rsidRPr="00172696" w:rsidRDefault="00F13E5A" w:rsidP="00F13E5A">
      <w:pPr>
        <w:spacing w:after="0"/>
        <w:rPr>
          <w:rFonts w:ascii="Times New Roman" w:hAnsi="Times New Roman" w:cs="Times New Roman"/>
        </w:rPr>
      </w:pPr>
      <w:r w:rsidRPr="00172696">
        <w:rPr>
          <w:rFonts w:ascii="Times New Roman" w:hAnsi="Times New Roman" w:cs="Times New Roman"/>
        </w:rPr>
        <w:t>L= Length of the body starting from point of the shoulder to the point of buttock in inch.</w:t>
      </w:r>
    </w:p>
    <w:p w:rsidR="00F13E5A" w:rsidRPr="00172696" w:rsidRDefault="00F13E5A" w:rsidP="00F13E5A">
      <w:pPr>
        <w:spacing w:after="0"/>
        <w:ind w:left="720" w:hanging="720"/>
        <w:rPr>
          <w:rFonts w:ascii="Times New Roman" w:hAnsi="Times New Roman" w:cs="Times New Roman"/>
        </w:rPr>
      </w:pPr>
      <w:r w:rsidRPr="00172696">
        <w:rPr>
          <w:rFonts w:ascii="Times New Roman" w:hAnsi="Times New Roman" w:cs="Times New Roman"/>
        </w:rPr>
        <w:t>G=Heart girth in inch</w:t>
      </w:r>
    </w:p>
    <w:p w:rsidR="00F13E5A" w:rsidRPr="00172696" w:rsidRDefault="00F13E5A" w:rsidP="00F13E5A">
      <w:pPr>
        <w:autoSpaceDE w:val="0"/>
        <w:autoSpaceDN w:val="0"/>
        <w:adjustRightInd w:val="0"/>
        <w:rPr>
          <w:rFonts w:ascii="Times New Roman" w:hAnsi="Times New Roman" w:cs="Times New Roman"/>
          <w:b/>
        </w:rPr>
      </w:pPr>
      <w:proofErr w:type="gramStart"/>
      <w:r w:rsidRPr="00172696">
        <w:rPr>
          <w:rFonts w:ascii="Times New Roman" w:hAnsi="Times New Roman" w:cs="Times New Roman"/>
        </w:rPr>
        <w:t>By dividing with 2.2 to get the reading in kg.</w:t>
      </w:r>
      <w:proofErr w:type="gramEnd"/>
      <w:r w:rsidRPr="00172696">
        <w:rPr>
          <w:rFonts w:ascii="Times New Roman" w:hAnsi="Times New Roman" w:cs="Times New Roman"/>
        </w:rPr>
        <w:t xml:space="preserve"> (G.C. </w:t>
      </w:r>
      <w:proofErr w:type="spellStart"/>
      <w:r w:rsidRPr="00172696">
        <w:rPr>
          <w:rFonts w:ascii="Times New Roman" w:hAnsi="Times New Roman" w:cs="Times New Roman"/>
        </w:rPr>
        <w:t>Banerjee</w:t>
      </w:r>
      <w:proofErr w:type="spellEnd"/>
      <w:r w:rsidRPr="00172696">
        <w:rPr>
          <w:rFonts w:ascii="Times New Roman" w:hAnsi="Times New Roman" w:cs="Times New Roman"/>
        </w:rPr>
        <w:t>, 1998</w:t>
      </w:r>
      <w:proofErr w:type="gramStart"/>
      <w:r w:rsidRPr="00172696">
        <w:rPr>
          <w:rFonts w:ascii="Times New Roman" w:hAnsi="Times New Roman" w:cs="Times New Roman"/>
        </w:rPr>
        <w:t>)</w:t>
      </w:r>
      <w:r w:rsidRPr="00172696">
        <w:rPr>
          <w:rFonts w:ascii="Times New Roman" w:hAnsi="Times New Roman" w:cs="Times New Roman"/>
          <w:sz w:val="26"/>
          <w:szCs w:val="32"/>
        </w:rPr>
        <w:t xml:space="preserve"> .</w:t>
      </w:r>
      <w:proofErr w:type="gramEnd"/>
      <w:r w:rsidRPr="00172696">
        <w:rPr>
          <w:rFonts w:ascii="Times New Roman" w:hAnsi="Times New Roman" w:cs="Times New Roman"/>
          <w:b/>
        </w:rPr>
        <w:t xml:space="preserve"> </w:t>
      </w:r>
    </w:p>
    <w:p w:rsidR="00F13E5A" w:rsidRPr="00860556" w:rsidRDefault="0097021A" w:rsidP="00F13E5A">
      <w:pPr>
        <w:autoSpaceDE w:val="0"/>
        <w:autoSpaceDN w:val="0"/>
        <w:adjustRightInd w:val="0"/>
        <w:rPr>
          <w:rFonts w:ascii="Times New Roman" w:eastAsiaTheme="minorHAnsi" w:hAnsi="Times New Roman" w:cs="Times New Roman"/>
          <w:b/>
          <w:sz w:val="28"/>
        </w:rPr>
      </w:pPr>
      <w:r>
        <w:rPr>
          <w:rFonts w:ascii="Times New Roman" w:hAnsi="Times New Roman" w:cs="Times New Roman"/>
          <w:b/>
          <w:sz w:val="28"/>
        </w:rPr>
        <w:t>3.</w:t>
      </w:r>
      <w:r w:rsidRPr="0097021A">
        <w:rPr>
          <w:rFonts w:ascii="Times New Roman" w:hAnsi="Times New Roman" w:cs="Times New Roman"/>
          <w:sz w:val="28"/>
        </w:rPr>
        <w:t>7</w:t>
      </w:r>
      <w:r w:rsidR="00860556" w:rsidRPr="0097021A">
        <w:rPr>
          <w:rFonts w:ascii="Times New Roman" w:hAnsi="Times New Roman" w:cs="Times New Roman"/>
          <w:sz w:val="28"/>
        </w:rPr>
        <w:t xml:space="preserve"> </w:t>
      </w:r>
      <w:r w:rsidR="00860556" w:rsidRPr="00860556">
        <w:rPr>
          <w:rFonts w:ascii="Times New Roman" w:hAnsi="Times New Roman" w:cs="Times New Roman"/>
          <w:b/>
          <w:sz w:val="28"/>
        </w:rPr>
        <w:t>Statistical analysis</w:t>
      </w:r>
    </w:p>
    <w:p w:rsidR="00F13E5A" w:rsidRPr="00172696" w:rsidRDefault="00F13E5A" w:rsidP="00860556">
      <w:pPr>
        <w:spacing w:after="0"/>
        <w:rPr>
          <w:rFonts w:ascii="Times New Roman" w:hAnsi="Times New Roman" w:cs="Times New Roman"/>
        </w:rPr>
      </w:pPr>
      <w:r w:rsidRPr="00172696">
        <w:rPr>
          <w:rFonts w:ascii="Times New Roman" w:eastAsiaTheme="minorHAnsi" w:hAnsi="Times New Roman" w:cs="Times New Roman"/>
        </w:rPr>
        <w:t>The obtained information was imported, stored and coded accordingly using M</w:t>
      </w:r>
      <w:r w:rsidR="00860556">
        <w:rPr>
          <w:rFonts w:ascii="Times New Roman" w:eastAsiaTheme="minorHAnsi" w:hAnsi="Times New Roman" w:cs="Times New Roman"/>
        </w:rPr>
        <w:t xml:space="preserve">icrosoft </w:t>
      </w:r>
      <w:r w:rsidRPr="00172696">
        <w:rPr>
          <w:rFonts w:ascii="Times New Roman" w:eastAsiaTheme="minorHAnsi" w:hAnsi="Times New Roman" w:cs="Times New Roman"/>
        </w:rPr>
        <w:t>Excell-2007 to STATA/IC-11.0 (</w:t>
      </w:r>
      <w:proofErr w:type="spellStart"/>
      <w:r w:rsidRPr="00172696">
        <w:rPr>
          <w:rFonts w:ascii="Times New Roman" w:eastAsiaTheme="minorHAnsi" w:hAnsi="Times New Roman" w:cs="Times New Roman"/>
        </w:rPr>
        <w:t>Stata</w:t>
      </w:r>
      <w:proofErr w:type="spellEnd"/>
      <w:r w:rsidRPr="00172696">
        <w:rPr>
          <w:rFonts w:ascii="Times New Roman" w:eastAsiaTheme="minorHAnsi" w:hAnsi="Times New Roman" w:cs="Times New Roman"/>
        </w:rPr>
        <w:t xml:space="preserve"> corporation college st</w:t>
      </w:r>
      <w:r w:rsidR="00860556">
        <w:rPr>
          <w:rFonts w:ascii="Times New Roman" w:eastAsiaTheme="minorHAnsi" w:hAnsi="Times New Roman" w:cs="Times New Roman"/>
        </w:rPr>
        <w:t>ation) for analysis. The results were</w:t>
      </w:r>
      <w:r w:rsidRPr="00172696">
        <w:rPr>
          <w:rFonts w:ascii="Times New Roman" w:eastAsiaTheme="minorHAnsi" w:hAnsi="Times New Roman" w:cs="Times New Roman"/>
        </w:rPr>
        <w:t xml:space="preserve"> expressed in body weight gain with P-value for Chi-square test</w:t>
      </w:r>
      <w:r w:rsidR="00860556">
        <w:rPr>
          <w:rFonts w:ascii="Times New Roman" w:eastAsiaTheme="minorHAnsi" w:hAnsi="Times New Roman" w:cs="Times New Roman"/>
        </w:rPr>
        <w:t xml:space="preserve">. Significances was </w:t>
      </w:r>
      <w:r w:rsidRPr="00172696">
        <w:rPr>
          <w:rFonts w:ascii="Times New Roman" w:eastAsiaTheme="minorHAnsi" w:hAnsi="Times New Roman" w:cs="Times New Roman"/>
        </w:rPr>
        <w:t xml:space="preserve">determined when </w:t>
      </w:r>
      <w:r w:rsidRPr="00E1326D">
        <w:rPr>
          <w:rFonts w:ascii="Times New Roman" w:eastAsiaTheme="minorHAnsi" w:hAnsi="Times New Roman" w:cs="Times New Roman"/>
          <w:i/>
        </w:rPr>
        <w:t>P&lt;0.05.</w:t>
      </w:r>
    </w:p>
    <w:p w:rsidR="00D413F2" w:rsidRDefault="00D413F2" w:rsidP="00860556">
      <w:pPr>
        <w:jc w:val="left"/>
        <w:rPr>
          <w:rFonts w:ascii="Times New Roman" w:hAnsi="Times New Roman" w:cs="Times New Roman"/>
        </w:rPr>
      </w:pPr>
    </w:p>
    <w:p w:rsidR="00F13E5A" w:rsidRDefault="00F13E5A" w:rsidP="00946514">
      <w:pPr>
        <w:jc w:val="center"/>
        <w:rPr>
          <w:rFonts w:ascii="Times New Roman" w:hAnsi="Times New Roman" w:cs="Times New Roman"/>
          <w:b/>
        </w:rPr>
      </w:pPr>
    </w:p>
    <w:p w:rsidR="00F13E5A" w:rsidRDefault="00F13E5A" w:rsidP="00946514">
      <w:pPr>
        <w:jc w:val="center"/>
        <w:rPr>
          <w:rFonts w:ascii="Times New Roman" w:hAnsi="Times New Roman" w:cs="Times New Roman"/>
          <w:b/>
        </w:rPr>
      </w:pPr>
    </w:p>
    <w:p w:rsidR="00F13E5A" w:rsidRDefault="00F13E5A"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860556" w:rsidRDefault="00860556" w:rsidP="00946514">
      <w:pPr>
        <w:jc w:val="center"/>
        <w:rPr>
          <w:rFonts w:ascii="Times New Roman" w:hAnsi="Times New Roman" w:cs="Times New Roman"/>
          <w:b/>
        </w:rPr>
      </w:pPr>
    </w:p>
    <w:p w:rsidR="00693339" w:rsidRDefault="00693339" w:rsidP="00946514">
      <w:pPr>
        <w:jc w:val="center"/>
        <w:rPr>
          <w:rFonts w:ascii="Times New Roman" w:hAnsi="Times New Roman" w:cs="Times New Roman"/>
          <w:b/>
        </w:rPr>
      </w:pPr>
    </w:p>
    <w:p w:rsidR="00394347" w:rsidRDefault="00394347" w:rsidP="00946514">
      <w:pPr>
        <w:jc w:val="center"/>
        <w:rPr>
          <w:rFonts w:ascii="Times New Roman" w:hAnsi="Times New Roman" w:cs="Times New Roman"/>
          <w:b/>
          <w:sz w:val="32"/>
          <w:szCs w:val="32"/>
        </w:rPr>
      </w:pPr>
    </w:p>
    <w:p w:rsidR="00394347" w:rsidRDefault="00394347" w:rsidP="00946514">
      <w:pPr>
        <w:jc w:val="center"/>
        <w:rPr>
          <w:rFonts w:ascii="Times New Roman" w:hAnsi="Times New Roman" w:cs="Times New Roman"/>
          <w:b/>
          <w:sz w:val="32"/>
          <w:szCs w:val="32"/>
        </w:rPr>
      </w:pPr>
    </w:p>
    <w:p w:rsidR="00D413F2" w:rsidRPr="00860556" w:rsidRDefault="00D413F2" w:rsidP="00946514">
      <w:pPr>
        <w:jc w:val="center"/>
        <w:rPr>
          <w:rFonts w:ascii="Times New Roman" w:hAnsi="Times New Roman" w:cs="Times New Roman"/>
          <w:sz w:val="32"/>
          <w:szCs w:val="32"/>
        </w:rPr>
      </w:pPr>
      <w:r w:rsidRPr="00860556">
        <w:rPr>
          <w:rFonts w:ascii="Times New Roman" w:hAnsi="Times New Roman" w:cs="Times New Roman"/>
          <w:b/>
          <w:sz w:val="32"/>
          <w:szCs w:val="32"/>
        </w:rPr>
        <w:lastRenderedPageBreak/>
        <w:t>CHAPTER-IV</w:t>
      </w:r>
    </w:p>
    <w:p w:rsidR="00D413F2" w:rsidRPr="00394347" w:rsidRDefault="00D413F2" w:rsidP="00394347">
      <w:pPr>
        <w:jc w:val="center"/>
        <w:rPr>
          <w:rFonts w:ascii="Times New Roman" w:hAnsi="Times New Roman" w:cs="Times New Roman"/>
          <w:b/>
          <w:sz w:val="32"/>
          <w:szCs w:val="32"/>
        </w:rPr>
      </w:pPr>
      <w:r w:rsidRPr="00860556">
        <w:rPr>
          <w:rFonts w:ascii="Times New Roman" w:hAnsi="Times New Roman" w:cs="Times New Roman"/>
          <w:b/>
          <w:sz w:val="32"/>
          <w:szCs w:val="32"/>
        </w:rPr>
        <w:t>RESULTS AND DISCUSSION</w:t>
      </w:r>
    </w:p>
    <w:p w:rsidR="00E1326D" w:rsidRPr="00860556" w:rsidRDefault="00D413F2" w:rsidP="00860556">
      <w:pPr>
        <w:rPr>
          <w:rFonts w:ascii="Times New Roman" w:hAnsi="Times New Roman" w:cs="Times New Roman"/>
          <w:b/>
          <w:sz w:val="28"/>
        </w:rPr>
      </w:pPr>
      <w:r w:rsidRPr="00860556">
        <w:rPr>
          <w:rFonts w:ascii="Times New Roman" w:hAnsi="Times New Roman" w:cs="Times New Roman"/>
          <w:b/>
          <w:sz w:val="28"/>
        </w:rPr>
        <w:t>4.1: Dry matter intake</w:t>
      </w:r>
    </w:p>
    <w:p w:rsidR="00D413F2" w:rsidRPr="00172696" w:rsidRDefault="00D413F2" w:rsidP="00860556">
      <w:pPr>
        <w:rPr>
          <w:rFonts w:ascii="Times New Roman" w:hAnsi="Times New Roman" w:cs="Times New Roman"/>
        </w:rPr>
      </w:pPr>
      <w:r w:rsidRPr="00172696">
        <w:rPr>
          <w:rFonts w:ascii="Times New Roman" w:hAnsi="Times New Roman" w:cs="Times New Roman"/>
        </w:rPr>
        <w:t xml:space="preserve">Dry matter intakes of the experimental animals are shown in </w:t>
      </w:r>
      <w:r w:rsidR="00BA409D">
        <w:rPr>
          <w:rFonts w:ascii="Times New Roman" w:hAnsi="Times New Roman" w:cs="Times New Roman"/>
          <w:b/>
        </w:rPr>
        <w:t>Figure</w:t>
      </w:r>
      <w:r w:rsidRPr="00345D2B">
        <w:rPr>
          <w:rFonts w:ascii="Times New Roman" w:hAnsi="Times New Roman" w:cs="Times New Roman"/>
          <w:b/>
        </w:rPr>
        <w:t xml:space="preserve">-3. </w:t>
      </w:r>
      <w:r w:rsidRPr="00172696">
        <w:rPr>
          <w:rFonts w:ascii="Times New Roman" w:hAnsi="Times New Roman" w:cs="Times New Roman"/>
        </w:rPr>
        <w:t>It can be seen from the tables that total dry matter intake in dietary group-A and dietary group-B animals were similar and slightly higher than that of the dietary group-C animals. However the difference, is not significant (</w:t>
      </w:r>
      <w:r w:rsidRPr="00D413F2">
        <w:rPr>
          <w:rFonts w:ascii="Times New Roman" w:hAnsi="Times New Roman" w:cs="Times New Roman"/>
          <w:i/>
        </w:rPr>
        <w:t>p&gt;0.05</w:t>
      </w:r>
      <w:r w:rsidRPr="00172696">
        <w:rPr>
          <w:rFonts w:ascii="Times New Roman" w:hAnsi="Times New Roman" w:cs="Times New Roman"/>
        </w:rPr>
        <w:t xml:space="preserve">). The DM intake of the experimental animals group A and B are similar and it may due to affinity of the animals towards the urea-molasses treated straw and urea-molasses supplemented concentrations. As the experimental diet-C has no such type of urea-molasses treated straw or urea-molasses supplemented concentrate the DM intake also significantly lower than the experimental diets A and B. </w:t>
      </w:r>
    </w:p>
    <w:p w:rsidR="00D413F2" w:rsidRPr="00172696" w:rsidRDefault="00D413F2" w:rsidP="00860556">
      <w:pPr>
        <w:rPr>
          <w:rFonts w:ascii="Times New Roman" w:hAnsi="Times New Roman" w:cs="Times New Roman"/>
        </w:rPr>
      </w:pPr>
      <w:r w:rsidRPr="00172696">
        <w:rPr>
          <w:rFonts w:ascii="Times New Roman" w:hAnsi="Times New Roman" w:cs="Times New Roman"/>
        </w:rPr>
        <w:t xml:space="preserve">Green grass intake was also similar in the animals of each group. Since the animals were given fixed quantity of rice straw the response on straw intake was not noticed. Rice straw was deficient in nitrogen, energy, and minerals and cannot support maintenance or production unless supplemented with deficient nutrients required for microbial growth in the rumen as well as by the animal </w:t>
      </w:r>
      <w:r w:rsidRPr="00345D2B">
        <w:rPr>
          <w:rFonts w:ascii="Times New Roman" w:hAnsi="Times New Roman" w:cs="Times New Roman"/>
        </w:rPr>
        <w:t xml:space="preserve">(Preston and </w:t>
      </w:r>
      <w:proofErr w:type="spellStart"/>
      <w:r w:rsidRPr="00345D2B">
        <w:rPr>
          <w:rFonts w:ascii="Times New Roman" w:hAnsi="Times New Roman" w:cs="Times New Roman"/>
        </w:rPr>
        <w:t>Leng</w:t>
      </w:r>
      <w:proofErr w:type="spellEnd"/>
      <w:r>
        <w:rPr>
          <w:rFonts w:ascii="Times New Roman" w:hAnsi="Times New Roman" w:cs="Times New Roman"/>
        </w:rPr>
        <w:t>,</w:t>
      </w:r>
      <w:r w:rsidRPr="00172696">
        <w:rPr>
          <w:rFonts w:ascii="Times New Roman" w:hAnsi="Times New Roman" w:cs="Times New Roman"/>
          <w:i/>
        </w:rPr>
        <w:t xml:space="preserve"> 1984</w:t>
      </w:r>
      <w:r w:rsidRPr="00172696">
        <w:rPr>
          <w:rFonts w:ascii="Times New Roman" w:hAnsi="Times New Roman" w:cs="Times New Roman"/>
        </w:rPr>
        <w:t>).</w:t>
      </w:r>
    </w:p>
    <w:p w:rsidR="00D413F2" w:rsidRDefault="00C744CE" w:rsidP="00860556">
      <w:pPr>
        <w:rPr>
          <w:rFonts w:ascii="Times New Roman" w:hAnsi="Times New Roman" w:cs="Times New Roman"/>
        </w:rPr>
      </w:pPr>
      <w:r>
        <w:rPr>
          <w:rFonts w:ascii="Times New Roman" w:hAnsi="Times New Roman" w:cs="Times New Roman"/>
          <w:noProof/>
        </w:rPr>
        <w:pict>
          <v:shape id="_x0000_s1028" type="#_x0000_t202" style="position:absolute;left:0;text-align:left;margin-left:6pt;margin-top:84.65pt;width:429.75pt;height:177pt;z-index:251664384">
            <v:textbox>
              <w:txbxContent>
                <w:p w:rsidR="00EA479C" w:rsidRDefault="00EA479C">
                  <w:r w:rsidRPr="00D413F2">
                    <w:rPr>
                      <w:noProof/>
                    </w:rPr>
                    <w:drawing>
                      <wp:inline distT="0" distB="0" distL="0" distR="0">
                        <wp:extent cx="4991100" cy="21621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roofErr w:type="spellStart"/>
      <w:r w:rsidR="00D413F2" w:rsidRPr="00172696">
        <w:rPr>
          <w:rFonts w:ascii="Times New Roman" w:hAnsi="Times New Roman" w:cs="Times New Roman"/>
        </w:rPr>
        <w:t>Campling</w:t>
      </w:r>
      <w:proofErr w:type="spellEnd"/>
      <w:r w:rsidR="00D413F2" w:rsidRPr="00172696">
        <w:rPr>
          <w:rFonts w:ascii="Times New Roman" w:hAnsi="Times New Roman" w:cs="Times New Roman"/>
          <w:i/>
        </w:rPr>
        <w:t xml:space="preserve"> et al</w:t>
      </w:r>
      <w:r w:rsidR="00D413F2" w:rsidRPr="00172696">
        <w:rPr>
          <w:rFonts w:ascii="Times New Roman" w:hAnsi="Times New Roman" w:cs="Times New Roman"/>
        </w:rPr>
        <w:t>., (1962) have reported that when urea infused continuously in the rumen of cattle (150gm/day), straw consumption. It appears that such supplementation speed up the rate of fermentation of straw due to increased microbial activity in the rumen through microbial proliferation but this did not alter the extent of fermentation on terms of unit amount of ingested straw.</w:t>
      </w:r>
    </w:p>
    <w:p w:rsidR="00D413F2" w:rsidRDefault="00D413F2" w:rsidP="00946514">
      <w:pPr>
        <w:rPr>
          <w:rFonts w:ascii="Times New Roman" w:hAnsi="Times New Roman" w:cs="Times New Roman"/>
        </w:rPr>
      </w:pPr>
    </w:p>
    <w:p w:rsidR="00D413F2" w:rsidRDefault="00D413F2" w:rsidP="00946514">
      <w:pPr>
        <w:rPr>
          <w:rFonts w:ascii="Times New Roman" w:hAnsi="Times New Roman" w:cs="Times New Roman"/>
        </w:rPr>
      </w:pPr>
    </w:p>
    <w:p w:rsidR="00D413F2" w:rsidRDefault="00D413F2" w:rsidP="00946514">
      <w:pPr>
        <w:rPr>
          <w:rFonts w:ascii="Times New Roman" w:hAnsi="Times New Roman" w:cs="Times New Roman"/>
        </w:rPr>
      </w:pPr>
    </w:p>
    <w:p w:rsidR="00D413F2" w:rsidRDefault="00D413F2" w:rsidP="00946514">
      <w:pPr>
        <w:rPr>
          <w:rFonts w:ascii="Times New Roman" w:hAnsi="Times New Roman" w:cs="Times New Roman"/>
        </w:rPr>
      </w:pPr>
    </w:p>
    <w:p w:rsidR="00D413F2" w:rsidRDefault="00D413F2" w:rsidP="00946514">
      <w:pPr>
        <w:rPr>
          <w:rFonts w:ascii="Times New Roman" w:hAnsi="Times New Roman" w:cs="Times New Roman"/>
        </w:rPr>
      </w:pPr>
    </w:p>
    <w:p w:rsidR="00D413F2" w:rsidRDefault="00D413F2" w:rsidP="00946514">
      <w:pPr>
        <w:rPr>
          <w:rFonts w:ascii="Times New Roman" w:hAnsi="Times New Roman" w:cs="Times New Roman"/>
        </w:rPr>
      </w:pPr>
    </w:p>
    <w:p w:rsidR="00D413F2" w:rsidRDefault="00D413F2" w:rsidP="00946514">
      <w:pPr>
        <w:rPr>
          <w:rFonts w:ascii="Times New Roman" w:hAnsi="Times New Roman" w:cs="Times New Roman"/>
        </w:rPr>
      </w:pPr>
    </w:p>
    <w:p w:rsidR="00D413F2" w:rsidRDefault="00BD03EC" w:rsidP="00C676F2">
      <w:pPr>
        <w:jc w:val="center"/>
        <w:rPr>
          <w:rFonts w:ascii="Times New Roman" w:hAnsi="Times New Roman" w:cs="Times New Roman"/>
        </w:rPr>
      </w:pPr>
      <w:r w:rsidRPr="00BD03EC">
        <w:rPr>
          <w:rFonts w:ascii="Times New Roman" w:hAnsi="Times New Roman" w:cs="Times New Roman"/>
          <w:b/>
        </w:rPr>
        <w:t>Fig. 3</w:t>
      </w:r>
      <w:r w:rsidR="00D413F2" w:rsidRPr="00172696">
        <w:rPr>
          <w:rFonts w:ascii="Times New Roman" w:hAnsi="Times New Roman" w:cs="Times New Roman"/>
        </w:rPr>
        <w:t>:</w:t>
      </w:r>
      <w:r>
        <w:rPr>
          <w:rFonts w:ascii="Times New Roman" w:hAnsi="Times New Roman" w:cs="Times New Roman"/>
        </w:rPr>
        <w:t xml:space="preserve"> </w:t>
      </w:r>
      <w:r w:rsidR="00D413F2" w:rsidRPr="00172696">
        <w:rPr>
          <w:rFonts w:ascii="Times New Roman" w:hAnsi="Times New Roman" w:cs="Times New Roman"/>
        </w:rPr>
        <w:t>Total DM</w:t>
      </w:r>
      <w:r>
        <w:rPr>
          <w:rFonts w:ascii="Times New Roman" w:hAnsi="Times New Roman" w:cs="Times New Roman"/>
        </w:rPr>
        <w:t xml:space="preserve"> intake of experimental animals</w:t>
      </w:r>
    </w:p>
    <w:p w:rsidR="00F00E75" w:rsidRDefault="00F00E75" w:rsidP="00946514">
      <w:pPr>
        <w:rPr>
          <w:rFonts w:ascii="Times New Roman" w:hAnsi="Times New Roman" w:cs="Times New Roman"/>
        </w:rPr>
      </w:pPr>
    </w:p>
    <w:p w:rsidR="00394347" w:rsidRDefault="00394347" w:rsidP="00946514">
      <w:pPr>
        <w:rPr>
          <w:rFonts w:ascii="Times New Roman" w:hAnsi="Times New Roman" w:cs="Times New Roman"/>
        </w:rPr>
      </w:pPr>
    </w:p>
    <w:p w:rsidR="00394347" w:rsidRDefault="00394347" w:rsidP="00946514">
      <w:pPr>
        <w:rPr>
          <w:rFonts w:ascii="Times New Roman" w:hAnsi="Times New Roman" w:cs="Times New Roman"/>
        </w:rPr>
      </w:pPr>
    </w:p>
    <w:p w:rsidR="00394347" w:rsidRPr="00394347" w:rsidRDefault="00F00E75" w:rsidP="00946514">
      <w:pPr>
        <w:rPr>
          <w:rFonts w:ascii="Times New Roman" w:hAnsi="Times New Roman" w:cs="Times New Roman"/>
        </w:rPr>
      </w:pPr>
      <w:r>
        <w:rPr>
          <w:rFonts w:ascii="Times New Roman" w:hAnsi="Times New Roman" w:cs="Times New Roman"/>
        </w:rPr>
        <w:lastRenderedPageBreak/>
        <w:t xml:space="preserve">The effect on </w:t>
      </w:r>
      <w:r w:rsidRPr="00F00E75">
        <w:rPr>
          <w:rFonts w:ascii="Times New Roman" w:hAnsi="Times New Roman" w:cs="Times New Roman"/>
        </w:rPr>
        <w:t>live weight gain and feed efficiency of different experimental diets</w:t>
      </w:r>
      <w:r w:rsidR="00394347">
        <w:rPr>
          <w:rFonts w:ascii="Times New Roman" w:hAnsi="Times New Roman" w:cs="Times New Roman"/>
        </w:rPr>
        <w:t xml:space="preserve"> are shown in T</w:t>
      </w:r>
      <w:r>
        <w:rPr>
          <w:rFonts w:ascii="Times New Roman" w:hAnsi="Times New Roman" w:cs="Times New Roman"/>
        </w:rPr>
        <w:t>able</w:t>
      </w:r>
      <w:r w:rsidR="00394347">
        <w:rPr>
          <w:rFonts w:ascii="Times New Roman" w:hAnsi="Times New Roman" w:cs="Times New Roman"/>
        </w:rPr>
        <w:t xml:space="preserve"> 4</w:t>
      </w:r>
    </w:p>
    <w:p w:rsidR="00D413F2" w:rsidRPr="00172696" w:rsidRDefault="00BD03EC" w:rsidP="00946514">
      <w:pPr>
        <w:rPr>
          <w:rFonts w:ascii="Times New Roman" w:hAnsi="Times New Roman" w:cs="Times New Roman"/>
          <w:b/>
        </w:rPr>
      </w:pPr>
      <w:r>
        <w:rPr>
          <w:rFonts w:ascii="Times New Roman" w:hAnsi="Times New Roman" w:cs="Times New Roman"/>
          <w:b/>
        </w:rPr>
        <w:t xml:space="preserve">Table </w:t>
      </w:r>
      <w:r w:rsidR="00D413F2" w:rsidRPr="00172696">
        <w:rPr>
          <w:rFonts w:ascii="Times New Roman" w:hAnsi="Times New Roman" w:cs="Times New Roman"/>
          <w:b/>
        </w:rPr>
        <w:t xml:space="preserve">4: Effect on live weight gain and feed efficiency </w:t>
      </w:r>
      <w:r>
        <w:rPr>
          <w:rFonts w:ascii="Times New Roman" w:hAnsi="Times New Roman" w:cs="Times New Roman"/>
          <w:b/>
        </w:rPr>
        <w:t>of different experimental diets</w:t>
      </w:r>
    </w:p>
    <w:tbl>
      <w:tblPr>
        <w:tblStyle w:val="TableGrid"/>
        <w:tblW w:w="0" w:type="auto"/>
        <w:tblLook w:val="04A0"/>
      </w:tblPr>
      <w:tblGrid>
        <w:gridCol w:w="1872"/>
        <w:gridCol w:w="1835"/>
        <w:gridCol w:w="1835"/>
        <w:gridCol w:w="1835"/>
        <w:gridCol w:w="1866"/>
      </w:tblGrid>
      <w:tr w:rsidR="00D413F2" w:rsidRPr="00172696" w:rsidTr="00204383">
        <w:tc>
          <w:tcPr>
            <w:tcW w:w="1872" w:type="dxa"/>
            <w:vMerge w:val="restart"/>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Particulars</w:t>
            </w:r>
          </w:p>
        </w:tc>
        <w:tc>
          <w:tcPr>
            <w:tcW w:w="5505" w:type="dxa"/>
            <w:gridSpan w:val="3"/>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 xml:space="preserve">                                   Animal Group </w:t>
            </w:r>
          </w:p>
        </w:tc>
        <w:tc>
          <w:tcPr>
            <w:tcW w:w="1866" w:type="dxa"/>
            <w:vMerge w:val="restart"/>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Level of significance</w:t>
            </w:r>
          </w:p>
        </w:tc>
      </w:tr>
      <w:tr w:rsidR="00D413F2" w:rsidRPr="00172696" w:rsidTr="00204383">
        <w:tc>
          <w:tcPr>
            <w:tcW w:w="1872" w:type="dxa"/>
            <w:vMerge/>
          </w:tcPr>
          <w:p w:rsidR="00D413F2" w:rsidRPr="00172696" w:rsidRDefault="00D413F2" w:rsidP="00946514">
            <w:pPr>
              <w:spacing w:line="276" w:lineRule="auto"/>
              <w:ind w:left="720" w:hanging="720"/>
              <w:rPr>
                <w:rFonts w:ascii="Times New Roman" w:hAnsi="Times New Roman" w:cs="Times New Roman"/>
              </w:rPr>
            </w:pP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Dietary animals group  A</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Dietary animals group B</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Dietary animals group  C</w:t>
            </w:r>
          </w:p>
        </w:tc>
        <w:tc>
          <w:tcPr>
            <w:tcW w:w="1866" w:type="dxa"/>
            <w:vMerge/>
          </w:tcPr>
          <w:p w:rsidR="00D413F2" w:rsidRPr="00172696" w:rsidRDefault="00D413F2" w:rsidP="00946514">
            <w:pPr>
              <w:spacing w:line="276" w:lineRule="auto"/>
              <w:ind w:left="720" w:hanging="720"/>
              <w:rPr>
                <w:rFonts w:ascii="Times New Roman" w:hAnsi="Times New Roman" w:cs="Times New Roman"/>
              </w:rPr>
            </w:pPr>
          </w:p>
        </w:tc>
      </w:tr>
      <w:tr w:rsidR="00D413F2" w:rsidRPr="00172696" w:rsidTr="00204383">
        <w:tc>
          <w:tcPr>
            <w:tcW w:w="1872"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Initial body wt.(kg)</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57.6  ± 7.68</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63.5  ±  7.68</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69  ±  7.68</w:t>
            </w:r>
          </w:p>
        </w:tc>
        <w:tc>
          <w:tcPr>
            <w:tcW w:w="1866"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NS</w:t>
            </w:r>
          </w:p>
        </w:tc>
      </w:tr>
      <w:tr w:rsidR="00D413F2" w:rsidRPr="00172696" w:rsidTr="00204383">
        <w:tc>
          <w:tcPr>
            <w:tcW w:w="1872"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Final body wt(kg)</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58.55  ± 7.8</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64.6  ± 7.8</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67.65 ±  7.8</w:t>
            </w:r>
          </w:p>
        </w:tc>
        <w:tc>
          <w:tcPr>
            <w:tcW w:w="1866"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NS</w:t>
            </w:r>
          </w:p>
        </w:tc>
      </w:tr>
      <w:tr w:rsidR="00D413F2" w:rsidRPr="00172696" w:rsidTr="00204383">
        <w:tc>
          <w:tcPr>
            <w:tcW w:w="1872"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DM intake(kg)</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191 ± 9.00</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191 ± 9.00</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178 ± 9.00</w:t>
            </w:r>
          </w:p>
        </w:tc>
        <w:tc>
          <w:tcPr>
            <w:tcW w:w="1866"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NS</w:t>
            </w:r>
          </w:p>
        </w:tc>
      </w:tr>
      <w:tr w:rsidR="00D413F2" w:rsidRPr="00172696" w:rsidTr="00204383">
        <w:tc>
          <w:tcPr>
            <w:tcW w:w="1872"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 xml:space="preserve">Gain </w:t>
            </w:r>
            <w:proofErr w:type="spellStart"/>
            <w:r w:rsidRPr="00172696">
              <w:rPr>
                <w:rFonts w:ascii="Times New Roman" w:hAnsi="Times New Roman" w:cs="Times New Roman"/>
              </w:rPr>
              <w:t>inbody</w:t>
            </w:r>
            <w:proofErr w:type="spellEnd"/>
            <w:r w:rsidRPr="00172696">
              <w:rPr>
                <w:rFonts w:ascii="Times New Roman" w:hAnsi="Times New Roman" w:cs="Times New Roman"/>
              </w:rPr>
              <w:t xml:space="preserve"> wt(kg)</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2.6 ± 0.13</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4.15 ± 0.13</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3.05 ± 0.13</w:t>
            </w:r>
          </w:p>
        </w:tc>
        <w:tc>
          <w:tcPr>
            <w:tcW w:w="1866"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w:t>
            </w:r>
          </w:p>
        </w:tc>
      </w:tr>
      <w:tr w:rsidR="00D413F2" w:rsidRPr="00172696" w:rsidTr="00204383">
        <w:tc>
          <w:tcPr>
            <w:tcW w:w="1872"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 xml:space="preserve">Feed </w:t>
            </w:r>
            <w:proofErr w:type="spellStart"/>
            <w:r w:rsidRPr="00172696">
              <w:rPr>
                <w:rFonts w:ascii="Times New Roman" w:hAnsi="Times New Roman" w:cs="Times New Roman"/>
              </w:rPr>
              <w:t>convertion</w:t>
            </w:r>
            <w:proofErr w:type="spellEnd"/>
            <w:r w:rsidRPr="00172696">
              <w:rPr>
                <w:rFonts w:ascii="Times New Roman" w:hAnsi="Times New Roman" w:cs="Times New Roman"/>
              </w:rPr>
              <w:t xml:space="preserve"> efficiency(kg feed/live wt gain)</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102.9 ± 1.44</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64.15 ± 1.44</w:t>
            </w:r>
          </w:p>
        </w:tc>
        <w:tc>
          <w:tcPr>
            <w:tcW w:w="1835"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87.65  ± 1.44</w:t>
            </w:r>
          </w:p>
        </w:tc>
        <w:tc>
          <w:tcPr>
            <w:tcW w:w="1866" w:type="dxa"/>
          </w:tcPr>
          <w:p w:rsidR="00D413F2" w:rsidRPr="00172696" w:rsidRDefault="00D413F2" w:rsidP="00946514">
            <w:pPr>
              <w:spacing w:line="276" w:lineRule="auto"/>
              <w:ind w:left="720" w:hanging="720"/>
              <w:rPr>
                <w:rFonts w:ascii="Times New Roman" w:hAnsi="Times New Roman" w:cs="Times New Roman"/>
              </w:rPr>
            </w:pPr>
            <w:r w:rsidRPr="00172696">
              <w:rPr>
                <w:rFonts w:ascii="Times New Roman" w:hAnsi="Times New Roman" w:cs="Times New Roman"/>
              </w:rPr>
              <w:t>*</w:t>
            </w:r>
          </w:p>
        </w:tc>
      </w:tr>
    </w:tbl>
    <w:p w:rsidR="00BD03EC" w:rsidRPr="00BD03EC" w:rsidRDefault="00547C0C" w:rsidP="00946514">
      <w:pPr>
        <w:rPr>
          <w:rFonts w:ascii="Times New Roman" w:hAnsi="Times New Roman" w:cs="Times New Roman"/>
          <w:b/>
          <w:sz w:val="28"/>
        </w:rPr>
      </w:pPr>
      <w:r>
        <w:rPr>
          <w:rFonts w:ascii="Times New Roman" w:hAnsi="Times New Roman" w:cs="Times New Roman"/>
          <w:b/>
          <w:sz w:val="28"/>
        </w:rPr>
        <w:t>4.2</w:t>
      </w:r>
      <w:r w:rsidR="00D413F2" w:rsidRPr="00BD03EC">
        <w:rPr>
          <w:rFonts w:ascii="Times New Roman" w:hAnsi="Times New Roman" w:cs="Times New Roman"/>
          <w:b/>
          <w:sz w:val="28"/>
        </w:rPr>
        <w:t>: Weight gain</w:t>
      </w:r>
    </w:p>
    <w:p w:rsidR="00D413F2" w:rsidRPr="00172696" w:rsidRDefault="00D413F2" w:rsidP="00946514">
      <w:pPr>
        <w:rPr>
          <w:rFonts w:ascii="Times New Roman" w:hAnsi="Times New Roman" w:cs="Times New Roman"/>
        </w:rPr>
      </w:pPr>
      <w:r w:rsidRPr="00172696">
        <w:rPr>
          <w:rFonts w:ascii="Times New Roman" w:hAnsi="Times New Roman" w:cs="Times New Roman"/>
        </w:rPr>
        <w:t xml:space="preserve">I have measured the body weight of animals by </w:t>
      </w:r>
      <w:proofErr w:type="spellStart"/>
      <w:r w:rsidRPr="00172696">
        <w:rPr>
          <w:rFonts w:ascii="Times New Roman" w:hAnsi="Times New Roman" w:cs="Times New Roman"/>
        </w:rPr>
        <w:t>Shaeffer’s</w:t>
      </w:r>
      <w:proofErr w:type="spellEnd"/>
      <w:r w:rsidRPr="00172696">
        <w:rPr>
          <w:rFonts w:ascii="Times New Roman" w:hAnsi="Times New Roman" w:cs="Times New Roman"/>
        </w:rPr>
        <w:t xml:space="preserve"> formula. </w:t>
      </w:r>
      <w:r w:rsidR="006F43BA">
        <w:rPr>
          <w:rFonts w:ascii="Times New Roman" w:hAnsi="Times New Roman" w:cs="Times New Roman"/>
        </w:rPr>
        <w:t>From the table-4,</w:t>
      </w:r>
      <w:r w:rsidRPr="00172696">
        <w:rPr>
          <w:rFonts w:ascii="Times New Roman" w:hAnsi="Times New Roman" w:cs="Times New Roman"/>
        </w:rPr>
        <w:t xml:space="preserve"> it is seen that </w:t>
      </w:r>
      <w:r w:rsidR="00120CAE">
        <w:rPr>
          <w:rFonts w:ascii="Times New Roman" w:hAnsi="Times New Roman" w:cs="Times New Roman"/>
        </w:rPr>
        <w:t>t</w:t>
      </w:r>
      <w:r w:rsidRPr="00172696">
        <w:rPr>
          <w:rFonts w:ascii="Times New Roman" w:hAnsi="Times New Roman" w:cs="Times New Roman"/>
        </w:rPr>
        <w:t xml:space="preserve">he body weight gain of the experimental group-B is the highest among the experimental groups. This indicates that treatment of straw with urea and </w:t>
      </w:r>
      <w:proofErr w:type="spellStart"/>
      <w:r w:rsidRPr="00172696">
        <w:rPr>
          <w:rFonts w:ascii="Times New Roman" w:hAnsi="Times New Roman" w:cs="Times New Roman"/>
        </w:rPr>
        <w:t>butaphosphan</w:t>
      </w:r>
      <w:proofErr w:type="spellEnd"/>
      <w:r w:rsidRPr="00172696">
        <w:rPr>
          <w:rFonts w:ascii="Times New Roman" w:hAnsi="Times New Roman" w:cs="Times New Roman"/>
        </w:rPr>
        <w:t xml:space="preserve"> has positive effect on the live weight gain of the animals. Statistical analysis showed that gains in animals receiving diet-A and C were significantly lower than those receiving diet-B. The reason for lower live weight gain in group-A and C animals is might be due to the type of the experimental diets (without urea in diet-C and without </w:t>
      </w:r>
      <w:proofErr w:type="spellStart"/>
      <w:r w:rsidR="00120CAE">
        <w:rPr>
          <w:rFonts w:ascii="Times New Roman" w:hAnsi="Times New Roman" w:cs="Times New Roman"/>
        </w:rPr>
        <w:t>butaphosphan</w:t>
      </w:r>
      <w:proofErr w:type="spellEnd"/>
      <w:r w:rsidR="00120CAE">
        <w:rPr>
          <w:rFonts w:ascii="Times New Roman" w:hAnsi="Times New Roman" w:cs="Times New Roman"/>
        </w:rPr>
        <w:t>(</w:t>
      </w:r>
      <w:proofErr w:type="spellStart"/>
      <w:r w:rsidR="00120CAE">
        <w:rPr>
          <w:rFonts w:ascii="Times New Roman" w:hAnsi="Times New Roman" w:cs="Times New Roman"/>
        </w:rPr>
        <w:t>ing</w:t>
      </w:r>
      <w:proofErr w:type="spellEnd"/>
      <w:r w:rsidR="00120CAE">
        <w:rPr>
          <w:rFonts w:ascii="Times New Roman" w:hAnsi="Times New Roman" w:cs="Times New Roman"/>
        </w:rPr>
        <w:t xml:space="preserve">) </w:t>
      </w:r>
      <w:r w:rsidRPr="00172696">
        <w:rPr>
          <w:rFonts w:ascii="Times New Roman" w:hAnsi="Times New Roman" w:cs="Times New Roman"/>
        </w:rPr>
        <w:t xml:space="preserve">by urea in diet-A) which has been reported by </w:t>
      </w:r>
      <w:proofErr w:type="spellStart"/>
      <w:r w:rsidRPr="00DA4B0F">
        <w:rPr>
          <w:rFonts w:ascii="Times New Roman" w:hAnsi="Times New Roman" w:cs="Times New Roman"/>
        </w:rPr>
        <w:t>Sadullah</w:t>
      </w:r>
      <w:proofErr w:type="spellEnd"/>
      <w:r w:rsidRPr="00DA4B0F">
        <w:rPr>
          <w:rFonts w:ascii="Times New Roman" w:hAnsi="Times New Roman" w:cs="Times New Roman"/>
        </w:rPr>
        <w:t xml:space="preserve"> and </w:t>
      </w:r>
      <w:proofErr w:type="spellStart"/>
      <w:r w:rsidRPr="00DA4B0F">
        <w:rPr>
          <w:rFonts w:ascii="Times New Roman" w:hAnsi="Times New Roman" w:cs="Times New Roman"/>
        </w:rPr>
        <w:t>Haque</w:t>
      </w:r>
      <w:proofErr w:type="spellEnd"/>
      <w:r w:rsidRPr="00172696">
        <w:rPr>
          <w:rFonts w:ascii="Times New Roman" w:hAnsi="Times New Roman" w:cs="Times New Roman"/>
          <w:i/>
        </w:rPr>
        <w:t xml:space="preserve"> </w:t>
      </w:r>
      <w:r w:rsidRPr="00DA4B0F">
        <w:rPr>
          <w:rFonts w:ascii="Times New Roman" w:hAnsi="Times New Roman" w:cs="Times New Roman"/>
        </w:rPr>
        <w:t>(1981)</w:t>
      </w:r>
      <w:r w:rsidRPr="00172696">
        <w:rPr>
          <w:rFonts w:ascii="Times New Roman" w:hAnsi="Times New Roman" w:cs="Times New Roman"/>
        </w:rPr>
        <w:t xml:space="preserve"> and might due to higher digestible energy intake by group-B animals, </w:t>
      </w:r>
      <w:proofErr w:type="spellStart"/>
      <w:r w:rsidRPr="00172696">
        <w:rPr>
          <w:rFonts w:ascii="Times New Roman" w:hAnsi="Times New Roman" w:cs="Times New Roman"/>
          <w:i/>
        </w:rPr>
        <w:t>Jayasuriya</w:t>
      </w:r>
      <w:proofErr w:type="spellEnd"/>
      <w:r w:rsidRPr="00172696">
        <w:rPr>
          <w:rFonts w:ascii="Times New Roman" w:hAnsi="Times New Roman" w:cs="Times New Roman"/>
          <w:i/>
        </w:rPr>
        <w:t>, 1981</w:t>
      </w:r>
      <w:r w:rsidRPr="00172696">
        <w:rPr>
          <w:rFonts w:ascii="Times New Roman" w:hAnsi="Times New Roman" w:cs="Times New Roman"/>
        </w:rPr>
        <w:t>.</w:t>
      </w:r>
    </w:p>
    <w:p w:rsidR="00D413F2" w:rsidRPr="00172696" w:rsidRDefault="00D413F2" w:rsidP="00946514">
      <w:pPr>
        <w:ind w:left="720" w:hanging="720"/>
        <w:rPr>
          <w:rFonts w:ascii="Times New Roman" w:hAnsi="Times New Roman" w:cs="Times New Roman"/>
        </w:rPr>
      </w:pPr>
      <w:r w:rsidRPr="00172696">
        <w:rPr>
          <w:rFonts w:ascii="Times New Roman" w:hAnsi="Times New Roman" w:cs="Times New Roman"/>
          <w:noProof/>
        </w:rPr>
        <w:drawing>
          <wp:inline distT="0" distB="0" distL="0" distR="0">
            <wp:extent cx="5688067" cy="2538249"/>
            <wp:effectExtent l="19050" t="0" r="26933"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13F2" w:rsidRPr="00172696" w:rsidRDefault="00BD03EC" w:rsidP="00946514">
      <w:pPr>
        <w:ind w:left="720" w:hanging="720"/>
        <w:rPr>
          <w:rFonts w:ascii="Times New Roman" w:hAnsi="Times New Roman" w:cs="Times New Roman"/>
          <w:b/>
        </w:rPr>
      </w:pPr>
      <w:r>
        <w:rPr>
          <w:rFonts w:ascii="Times New Roman" w:hAnsi="Times New Roman" w:cs="Times New Roman"/>
          <w:b/>
        </w:rPr>
        <w:t>Fig. 4</w:t>
      </w:r>
      <w:r w:rsidR="00D413F2" w:rsidRPr="00172696">
        <w:rPr>
          <w:rFonts w:ascii="Times New Roman" w:hAnsi="Times New Roman" w:cs="Times New Roman"/>
          <w:b/>
        </w:rPr>
        <w:t>: Comparison of body weight gain (kg) of the different experimental animals.</w:t>
      </w:r>
    </w:p>
    <w:p w:rsidR="00BD03EC" w:rsidRPr="00BD03EC" w:rsidRDefault="00EB0D0D" w:rsidP="00946514">
      <w:pPr>
        <w:rPr>
          <w:rFonts w:ascii="Times New Roman" w:hAnsi="Times New Roman" w:cs="Times New Roman"/>
          <w:b/>
          <w:sz w:val="28"/>
        </w:rPr>
      </w:pPr>
      <w:r>
        <w:rPr>
          <w:rFonts w:ascii="Times New Roman" w:hAnsi="Times New Roman" w:cs="Times New Roman"/>
          <w:b/>
          <w:sz w:val="28"/>
        </w:rPr>
        <w:lastRenderedPageBreak/>
        <w:t>4.3</w:t>
      </w:r>
      <w:r w:rsidR="00D413F2" w:rsidRPr="00BD03EC">
        <w:rPr>
          <w:rFonts w:ascii="Times New Roman" w:hAnsi="Times New Roman" w:cs="Times New Roman"/>
          <w:b/>
          <w:sz w:val="28"/>
        </w:rPr>
        <w:t>: FCR analysis</w:t>
      </w:r>
    </w:p>
    <w:p w:rsidR="00DA4B0F" w:rsidRDefault="00D413F2" w:rsidP="00946514">
      <w:pPr>
        <w:rPr>
          <w:rFonts w:ascii="Times New Roman" w:hAnsi="Times New Roman" w:cs="Times New Roman"/>
        </w:rPr>
      </w:pPr>
      <w:r w:rsidRPr="00172696">
        <w:rPr>
          <w:rFonts w:ascii="Times New Roman" w:hAnsi="Times New Roman" w:cs="Times New Roman"/>
        </w:rPr>
        <w:t xml:space="preserve">The FCR of the experimental animals group was determined by dividing the kg body weight gained to the kg feed intake and it was found that the FCR is significantly lower in experimental </w:t>
      </w:r>
      <w:r w:rsidR="00DA4B0F" w:rsidRPr="00172696">
        <w:rPr>
          <w:rFonts w:ascii="Times New Roman" w:hAnsi="Times New Roman" w:cs="Times New Roman"/>
        </w:rPr>
        <w:t>animal’s</w:t>
      </w:r>
      <w:r>
        <w:rPr>
          <w:rFonts w:ascii="Times New Roman" w:hAnsi="Times New Roman" w:cs="Times New Roman"/>
        </w:rPr>
        <w:t xml:space="preserve"> group-B than the group-A and C</w:t>
      </w:r>
      <w:r w:rsidRPr="00172696">
        <w:rPr>
          <w:rFonts w:ascii="Times New Roman" w:hAnsi="Times New Roman" w:cs="Times New Roman"/>
        </w:rPr>
        <w:t xml:space="preserve">. So it can say that urea-molasses treated straw is more suitable, preferable and economic than the urea-molasses supplementation or the untreated rice straw diets which is also reported by </w:t>
      </w:r>
      <w:r>
        <w:rPr>
          <w:rFonts w:ascii="Times New Roman" w:hAnsi="Times New Roman" w:cs="Times New Roman"/>
        </w:rPr>
        <w:t>(</w:t>
      </w:r>
      <w:proofErr w:type="spellStart"/>
      <w:r w:rsidRPr="00D413F2">
        <w:rPr>
          <w:rFonts w:ascii="Times New Roman" w:hAnsi="Times New Roman" w:cs="Times New Roman"/>
        </w:rPr>
        <w:t>Khandaker</w:t>
      </w:r>
      <w:proofErr w:type="spellEnd"/>
      <w:r w:rsidRPr="00D413F2">
        <w:rPr>
          <w:rFonts w:ascii="Times New Roman" w:hAnsi="Times New Roman" w:cs="Times New Roman"/>
        </w:rPr>
        <w:t xml:space="preserve"> and Reza.</w:t>
      </w:r>
      <w:r w:rsidR="00DA4B0F">
        <w:rPr>
          <w:rFonts w:ascii="Times New Roman" w:hAnsi="Times New Roman" w:cs="Times New Roman"/>
        </w:rPr>
        <w:t>,</w:t>
      </w:r>
      <w:r w:rsidR="00DA4B0F" w:rsidRPr="00D413F2">
        <w:rPr>
          <w:rFonts w:ascii="Times New Roman" w:hAnsi="Times New Roman" w:cs="Times New Roman"/>
        </w:rPr>
        <w:t xml:space="preserve"> 1993</w:t>
      </w:r>
      <w:r w:rsidRPr="00D413F2">
        <w:rPr>
          <w:rFonts w:ascii="Times New Roman" w:hAnsi="Times New Roman" w:cs="Times New Roman"/>
        </w:rPr>
        <w:t>).</w:t>
      </w:r>
    </w:p>
    <w:p w:rsidR="00BD03EC" w:rsidRDefault="00BD03EC" w:rsidP="00946514">
      <w:pPr>
        <w:rPr>
          <w:rFonts w:ascii="Times New Roman" w:hAnsi="Times New Roman" w:cs="Times New Roman"/>
        </w:rPr>
      </w:pPr>
    </w:p>
    <w:p w:rsidR="004A15C4" w:rsidRDefault="004A15C4" w:rsidP="004A15C4">
      <w:pPr>
        <w:rPr>
          <w:rFonts w:ascii="Times New Roman" w:hAnsi="Times New Roman" w:cs="Times New Roman"/>
          <w:b/>
          <w:sz w:val="32"/>
          <w:szCs w:val="28"/>
        </w:rPr>
      </w:pPr>
      <w:r>
        <w:rPr>
          <w:rFonts w:ascii="Times New Roman" w:hAnsi="Times New Roman" w:cs="Times New Roman"/>
          <w:b/>
          <w:sz w:val="32"/>
          <w:szCs w:val="28"/>
        </w:rPr>
        <w:t xml:space="preserve">                                     </w:t>
      </w: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p>
    <w:p w:rsidR="004A15C4" w:rsidRDefault="004A15C4" w:rsidP="004A15C4">
      <w:pPr>
        <w:rPr>
          <w:rFonts w:ascii="Times New Roman" w:hAnsi="Times New Roman" w:cs="Times New Roman"/>
          <w:b/>
          <w:sz w:val="32"/>
          <w:szCs w:val="28"/>
        </w:rPr>
      </w:pPr>
      <w:r>
        <w:rPr>
          <w:rFonts w:ascii="Times New Roman" w:hAnsi="Times New Roman" w:cs="Times New Roman"/>
          <w:b/>
          <w:sz w:val="32"/>
          <w:szCs w:val="28"/>
        </w:rPr>
        <w:lastRenderedPageBreak/>
        <w:t xml:space="preserve">                                   CHAPTER-V</w:t>
      </w:r>
    </w:p>
    <w:p w:rsidR="004A15C4" w:rsidRDefault="004A15C4" w:rsidP="004A15C4">
      <w:pPr>
        <w:rPr>
          <w:rFonts w:ascii="Times New Roman" w:hAnsi="Times New Roman" w:cs="Times New Roman"/>
          <w:b/>
          <w:sz w:val="32"/>
          <w:szCs w:val="28"/>
        </w:rPr>
      </w:pPr>
      <w:r>
        <w:rPr>
          <w:rFonts w:ascii="Times New Roman" w:hAnsi="Times New Roman" w:cs="Times New Roman"/>
          <w:b/>
          <w:sz w:val="32"/>
          <w:szCs w:val="28"/>
        </w:rPr>
        <w:t xml:space="preserve">                              </w:t>
      </w:r>
      <w:r w:rsidRPr="00172696">
        <w:rPr>
          <w:rFonts w:ascii="Times New Roman" w:hAnsi="Times New Roman" w:cs="Times New Roman"/>
          <w:b/>
          <w:sz w:val="32"/>
          <w:szCs w:val="28"/>
        </w:rPr>
        <w:t>Limitation of the study</w:t>
      </w:r>
    </w:p>
    <w:p w:rsidR="004A15C4" w:rsidRPr="00172696" w:rsidRDefault="004A15C4" w:rsidP="004A15C4">
      <w:pPr>
        <w:rPr>
          <w:rFonts w:ascii="Times New Roman" w:hAnsi="Times New Roman" w:cs="Times New Roman"/>
          <w:b/>
        </w:rPr>
      </w:pPr>
      <w:r w:rsidRPr="00172696">
        <w:rPr>
          <w:rFonts w:ascii="Times New Roman" w:hAnsi="Times New Roman" w:cs="Times New Roman"/>
        </w:rPr>
        <w:t xml:space="preserve">There were some limitations in my study. The study period was limited and study area was restricted to a particular district. The sample size was small.  Treatment variation was limited. </w:t>
      </w:r>
    </w:p>
    <w:p w:rsidR="004A15C4" w:rsidRPr="00172696" w:rsidRDefault="004A15C4" w:rsidP="004A15C4">
      <w:pPr>
        <w:rPr>
          <w:rFonts w:ascii="Times New Roman" w:hAnsi="Times New Roman" w:cs="Times New Roman"/>
        </w:rPr>
      </w:pPr>
    </w:p>
    <w:p w:rsidR="004A15C4" w:rsidRPr="00172696" w:rsidRDefault="004A15C4" w:rsidP="004A15C4">
      <w:pPr>
        <w:ind w:left="720" w:hanging="720"/>
        <w:rPr>
          <w:rFonts w:ascii="Times New Roman" w:hAnsi="Times New Roman" w:cs="Times New Roman"/>
        </w:rPr>
      </w:pPr>
    </w:p>
    <w:p w:rsidR="004A15C4" w:rsidRPr="00172696" w:rsidRDefault="004A15C4" w:rsidP="004A15C4">
      <w:pPr>
        <w:ind w:left="720" w:hanging="720"/>
        <w:rPr>
          <w:rFonts w:ascii="Times New Roman" w:hAnsi="Times New Roman" w:cs="Times New Roman"/>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sz w:val="32"/>
          <w:szCs w:val="32"/>
        </w:rPr>
      </w:pPr>
    </w:p>
    <w:p w:rsidR="004A15C4" w:rsidRPr="00172696" w:rsidRDefault="004A15C4" w:rsidP="004A15C4">
      <w:pPr>
        <w:ind w:left="720" w:hanging="720"/>
        <w:rPr>
          <w:rFonts w:ascii="Times New Roman" w:hAnsi="Times New Roman" w:cs="Times New Roman"/>
          <w:b/>
          <w:sz w:val="32"/>
          <w:szCs w:val="32"/>
        </w:rPr>
      </w:pPr>
    </w:p>
    <w:p w:rsidR="004A15C4" w:rsidRPr="00172696" w:rsidRDefault="004A15C4" w:rsidP="004A15C4">
      <w:pPr>
        <w:ind w:left="720" w:hanging="720"/>
        <w:rPr>
          <w:rFonts w:ascii="Times New Roman" w:hAnsi="Times New Roman" w:cs="Times New Roman"/>
          <w:b/>
          <w:sz w:val="32"/>
          <w:szCs w:val="32"/>
        </w:rPr>
      </w:pPr>
    </w:p>
    <w:p w:rsidR="004A15C4" w:rsidRPr="00172696" w:rsidRDefault="004A15C4" w:rsidP="004A15C4">
      <w:pPr>
        <w:ind w:left="720" w:hanging="720"/>
        <w:rPr>
          <w:rFonts w:ascii="Times New Roman" w:hAnsi="Times New Roman" w:cs="Times New Roman"/>
          <w:b/>
          <w:sz w:val="32"/>
          <w:szCs w:val="32"/>
        </w:rPr>
      </w:pPr>
    </w:p>
    <w:p w:rsidR="004A15C4" w:rsidRPr="00172696" w:rsidRDefault="004A15C4" w:rsidP="004A15C4">
      <w:pPr>
        <w:ind w:left="720" w:hanging="720"/>
        <w:rPr>
          <w:rFonts w:ascii="Times New Roman" w:hAnsi="Times New Roman" w:cs="Times New Roman"/>
          <w:b/>
          <w:sz w:val="32"/>
          <w:szCs w:val="32"/>
        </w:rPr>
      </w:pPr>
    </w:p>
    <w:p w:rsidR="004A15C4" w:rsidRDefault="004A15C4" w:rsidP="004A15C4">
      <w:pPr>
        <w:ind w:left="720" w:hanging="720"/>
        <w:rPr>
          <w:rFonts w:ascii="Times New Roman" w:hAnsi="Times New Roman" w:cs="Times New Roman"/>
          <w:b/>
          <w:sz w:val="32"/>
          <w:szCs w:val="32"/>
        </w:rPr>
      </w:pPr>
      <w:r>
        <w:rPr>
          <w:rFonts w:ascii="Times New Roman" w:hAnsi="Times New Roman" w:cs="Times New Roman"/>
          <w:b/>
          <w:sz w:val="32"/>
          <w:szCs w:val="28"/>
        </w:rPr>
        <w:lastRenderedPageBreak/>
        <w:t xml:space="preserve">                                         CHAPTER-VI</w:t>
      </w:r>
    </w:p>
    <w:p w:rsidR="004A15C4" w:rsidRPr="00172696" w:rsidRDefault="004A15C4" w:rsidP="004A15C4">
      <w:pPr>
        <w:rPr>
          <w:rFonts w:ascii="Times New Roman" w:hAnsi="Times New Roman" w:cs="Times New Roman"/>
          <w:b/>
          <w:sz w:val="32"/>
          <w:szCs w:val="32"/>
        </w:rPr>
      </w:pPr>
      <w:r>
        <w:rPr>
          <w:rFonts w:ascii="Times New Roman" w:hAnsi="Times New Roman" w:cs="Times New Roman"/>
          <w:b/>
          <w:sz w:val="32"/>
          <w:szCs w:val="32"/>
        </w:rPr>
        <w:t xml:space="preserve">                                        </w:t>
      </w:r>
      <w:r w:rsidRPr="00172696">
        <w:rPr>
          <w:rFonts w:ascii="Times New Roman" w:hAnsi="Times New Roman" w:cs="Times New Roman"/>
          <w:b/>
          <w:sz w:val="32"/>
          <w:szCs w:val="32"/>
        </w:rPr>
        <w:t>CONCLUTION</w:t>
      </w:r>
    </w:p>
    <w:p w:rsidR="004A15C4" w:rsidRPr="00172696" w:rsidRDefault="004A15C4" w:rsidP="004A15C4">
      <w:pPr>
        <w:rPr>
          <w:rFonts w:ascii="Times New Roman" w:hAnsi="Times New Roman" w:cs="Times New Roman"/>
        </w:rPr>
      </w:pPr>
      <w:r w:rsidRPr="00172696">
        <w:rPr>
          <w:rFonts w:ascii="Times New Roman" w:hAnsi="Times New Roman" w:cs="Times New Roman"/>
        </w:rPr>
        <w:t xml:space="preserve">Feeding of urea treated rice straw with </w:t>
      </w:r>
      <w:proofErr w:type="spellStart"/>
      <w:proofErr w:type="gramStart"/>
      <w:r w:rsidRPr="00172696">
        <w:rPr>
          <w:rFonts w:ascii="Times New Roman" w:hAnsi="Times New Roman" w:cs="Times New Roman"/>
        </w:rPr>
        <w:t>catophos</w:t>
      </w:r>
      <w:proofErr w:type="spellEnd"/>
      <w:r w:rsidRPr="00172696">
        <w:rPr>
          <w:rFonts w:ascii="Times New Roman" w:hAnsi="Times New Roman" w:cs="Times New Roman"/>
        </w:rPr>
        <w:t>(</w:t>
      </w:r>
      <w:proofErr w:type="gramEnd"/>
      <w:r w:rsidRPr="00172696">
        <w:rPr>
          <w:rFonts w:ascii="Times New Roman" w:hAnsi="Times New Roman" w:cs="Times New Roman"/>
        </w:rPr>
        <w:t xml:space="preserve">inj.) intramuscularly to the cattle shows better utilization of roughages as well as rapid live weight gain rather than urea supplemented or urea untreated rice straw diet. As ours is a poor country and we cannot offer good quality roughage to our cattle most of them are malnourished and emaciated. Again the rice straw is harder than other dry roughages and requires more energy to digest it. So in comparison to other forages rice straw shows minimum growth of animals. The experiment proved that treatment of rice straw with urea-molasses increase the protein, energy as well as palatability and tenderness of rice straw which subsequently increase the intake as well as growth of the animals. </w:t>
      </w:r>
      <w:proofErr w:type="spellStart"/>
      <w:r w:rsidRPr="00172696">
        <w:rPr>
          <w:rFonts w:ascii="Times New Roman" w:hAnsi="Times New Roman" w:cs="Times New Roman"/>
        </w:rPr>
        <w:t>Butaphosphan</w:t>
      </w:r>
      <w:proofErr w:type="spellEnd"/>
      <w:r w:rsidRPr="00172696">
        <w:rPr>
          <w:rFonts w:ascii="Times New Roman" w:hAnsi="Times New Roman" w:cs="Times New Roman"/>
        </w:rPr>
        <w:t xml:space="preserve"> and </w:t>
      </w:r>
      <w:proofErr w:type="spellStart"/>
      <w:r w:rsidRPr="00172696">
        <w:rPr>
          <w:rFonts w:ascii="Times New Roman" w:hAnsi="Times New Roman" w:cs="Times New Roman"/>
        </w:rPr>
        <w:t>cyanocobalamine</w:t>
      </w:r>
      <w:proofErr w:type="spellEnd"/>
      <w:r w:rsidRPr="00172696">
        <w:rPr>
          <w:rFonts w:ascii="Times New Roman" w:hAnsi="Times New Roman" w:cs="Times New Roman"/>
        </w:rPr>
        <w:t xml:space="preserve"> (</w:t>
      </w:r>
      <w:proofErr w:type="spellStart"/>
      <w:r w:rsidRPr="00172696">
        <w:rPr>
          <w:rFonts w:ascii="Times New Roman" w:hAnsi="Times New Roman" w:cs="Times New Roman"/>
        </w:rPr>
        <w:t>Catophos-inj</w:t>
      </w:r>
      <w:proofErr w:type="spellEnd"/>
      <w:r w:rsidRPr="00172696">
        <w:rPr>
          <w:rFonts w:ascii="Times New Roman" w:hAnsi="Times New Roman" w:cs="Times New Roman"/>
        </w:rPr>
        <w:t xml:space="preserve">.) can be an important adjunct in hastening recovery and minimizing the effects of nutrient deficiencies related to poor feed intake. The other method having urea supplementation with concentrate mixture not shows a marked positive effect on the feed intake as well as the growth of the animals. So in the poor countries like Bangladesh the farmers both at backyard and farm level can fed the urea treated rice straw and can inject metabolic injection to the cattle. As it requires least cost, labor and time but gives better result it is applicable throughout the country. The farmers of our country yet unaware of it and who know about it they also afraid of applying this feeding method (due to sometimes change of urea toxicity).If the feeding method can be followed scientifically it will improve the health of the animals as well as the farmers condition. The farmers of our country should feed their animals urea treated straw with </w:t>
      </w:r>
      <w:proofErr w:type="spellStart"/>
      <w:r w:rsidRPr="00172696">
        <w:rPr>
          <w:rFonts w:ascii="Times New Roman" w:hAnsi="Times New Roman" w:cs="Times New Roman"/>
        </w:rPr>
        <w:t>butaphosphan</w:t>
      </w:r>
      <w:proofErr w:type="spellEnd"/>
      <w:r w:rsidRPr="00172696">
        <w:rPr>
          <w:rFonts w:ascii="Times New Roman" w:hAnsi="Times New Roman" w:cs="Times New Roman"/>
        </w:rPr>
        <w:t xml:space="preserve"> </w:t>
      </w:r>
      <w:proofErr w:type="gramStart"/>
      <w:r w:rsidRPr="00172696">
        <w:rPr>
          <w:rFonts w:ascii="Times New Roman" w:hAnsi="Times New Roman" w:cs="Times New Roman"/>
        </w:rPr>
        <w:t>intramuscularly  instead</w:t>
      </w:r>
      <w:proofErr w:type="gramEnd"/>
      <w:r w:rsidRPr="00172696">
        <w:rPr>
          <w:rFonts w:ascii="Times New Roman" w:hAnsi="Times New Roman" w:cs="Times New Roman"/>
        </w:rPr>
        <w:t xml:space="preserve"> of untreated rice straw.</w:t>
      </w:r>
    </w:p>
    <w:p w:rsidR="004A15C4" w:rsidRPr="00172696" w:rsidRDefault="004A15C4" w:rsidP="004A15C4">
      <w:pPr>
        <w:ind w:left="720" w:hanging="720"/>
        <w:rPr>
          <w:rFonts w:ascii="Times New Roman" w:hAnsi="Times New Roman" w:cs="Times New Roman"/>
        </w:rPr>
      </w:pPr>
    </w:p>
    <w:p w:rsidR="004A15C4" w:rsidRPr="00172696" w:rsidRDefault="004A15C4" w:rsidP="004A15C4">
      <w:pPr>
        <w:ind w:left="720" w:hanging="720"/>
        <w:rPr>
          <w:rFonts w:ascii="Times New Roman" w:hAnsi="Times New Roman" w:cs="Times New Roman"/>
        </w:rPr>
      </w:pPr>
    </w:p>
    <w:p w:rsidR="004A15C4" w:rsidRPr="00172696" w:rsidRDefault="004A15C4" w:rsidP="004A15C4">
      <w:pPr>
        <w:ind w:left="720" w:hanging="720"/>
        <w:rPr>
          <w:rFonts w:ascii="Times New Roman" w:hAnsi="Times New Roman" w:cs="Times New Roman"/>
        </w:rPr>
      </w:pPr>
    </w:p>
    <w:p w:rsidR="004A15C4" w:rsidRPr="00172696" w:rsidRDefault="004A15C4" w:rsidP="004A15C4">
      <w:pPr>
        <w:rPr>
          <w:rFonts w:ascii="Times New Roman" w:hAnsi="Times New Roman" w:cs="Times New Roman"/>
        </w:rPr>
      </w:pPr>
    </w:p>
    <w:p w:rsidR="004A15C4" w:rsidRPr="00172696" w:rsidRDefault="004A15C4" w:rsidP="004A15C4">
      <w:pPr>
        <w:rPr>
          <w:rFonts w:ascii="Times New Roman" w:hAnsi="Times New Roman" w:cs="Times New Roman"/>
        </w:rPr>
      </w:pPr>
    </w:p>
    <w:p w:rsidR="004A15C4" w:rsidRDefault="004A15C4" w:rsidP="004A15C4">
      <w:pPr>
        <w:rPr>
          <w:rFonts w:ascii="Times New Roman" w:hAnsi="Times New Roman" w:cs="Times New Roman"/>
          <w:b/>
          <w:caps/>
          <w:sz w:val="32"/>
        </w:rPr>
      </w:pPr>
    </w:p>
    <w:p w:rsidR="004A15C4" w:rsidRDefault="004A15C4" w:rsidP="004A15C4">
      <w:pPr>
        <w:rPr>
          <w:rFonts w:ascii="Times New Roman" w:hAnsi="Times New Roman" w:cs="Times New Roman"/>
          <w:b/>
          <w:caps/>
          <w:sz w:val="32"/>
        </w:rPr>
      </w:pPr>
    </w:p>
    <w:p w:rsidR="004A15C4" w:rsidRDefault="004A15C4" w:rsidP="004A15C4">
      <w:pPr>
        <w:rPr>
          <w:rFonts w:ascii="Times New Roman" w:hAnsi="Times New Roman" w:cs="Times New Roman"/>
          <w:b/>
          <w:caps/>
          <w:sz w:val="32"/>
        </w:rPr>
      </w:pPr>
    </w:p>
    <w:p w:rsidR="00BD03EC" w:rsidRDefault="00BD03EC" w:rsidP="00946514">
      <w:pPr>
        <w:rPr>
          <w:rFonts w:ascii="Times New Roman" w:hAnsi="Times New Roman" w:cs="Times New Roman"/>
        </w:rPr>
      </w:pPr>
    </w:p>
    <w:p w:rsidR="00BD03EC" w:rsidRDefault="00BD03EC" w:rsidP="00946514">
      <w:pPr>
        <w:rPr>
          <w:rFonts w:ascii="Times New Roman" w:hAnsi="Times New Roman" w:cs="Times New Roman"/>
        </w:rPr>
      </w:pPr>
    </w:p>
    <w:p w:rsidR="000C0043" w:rsidRDefault="000C0043" w:rsidP="000C0043">
      <w:pPr>
        <w:rPr>
          <w:rFonts w:ascii="Times New Roman" w:hAnsi="Times New Roman" w:cs="Times New Roman"/>
          <w:b/>
          <w:caps/>
          <w:sz w:val="32"/>
        </w:rPr>
      </w:pPr>
    </w:p>
    <w:p w:rsidR="00BF763D" w:rsidRPr="0055514F" w:rsidRDefault="00BF763D" w:rsidP="000C0043">
      <w:pPr>
        <w:jc w:val="center"/>
        <w:rPr>
          <w:rFonts w:ascii="Times New Roman" w:hAnsi="Times New Roman" w:cs="Times New Roman"/>
        </w:rPr>
      </w:pPr>
      <w:r w:rsidRPr="0055514F">
        <w:rPr>
          <w:rFonts w:ascii="Times New Roman" w:hAnsi="Times New Roman" w:cs="Times New Roman"/>
          <w:b/>
          <w:caps/>
          <w:sz w:val="32"/>
        </w:rPr>
        <w:lastRenderedPageBreak/>
        <w:t>ReferenceS</w:t>
      </w:r>
    </w:p>
    <w:p w:rsidR="00BF763D" w:rsidRPr="0055514F" w:rsidRDefault="00BF763D" w:rsidP="00BF763D">
      <w:pPr>
        <w:pStyle w:val="ListParagraph"/>
        <w:spacing w:after="0"/>
        <w:ind w:left="3825"/>
        <w:jc w:val="both"/>
        <w:rPr>
          <w:rFonts w:ascii="Times New Roman" w:hAnsi="Times New Roman" w:cs="Times New Roman"/>
          <w:b/>
          <w:caps/>
          <w:sz w:val="24"/>
          <w:szCs w:val="24"/>
        </w:rPr>
      </w:pPr>
    </w:p>
    <w:p w:rsidR="00BF763D" w:rsidRPr="0055514F" w:rsidRDefault="00BF763D" w:rsidP="00BF763D">
      <w:pPr>
        <w:spacing w:after="0"/>
        <w:ind w:left="720" w:hanging="720"/>
        <w:rPr>
          <w:rFonts w:ascii="Times New Roman" w:hAnsi="Times New Roman" w:cs="Times New Roman"/>
        </w:rPr>
      </w:pPr>
      <w:proofErr w:type="gramStart"/>
      <w:r w:rsidRPr="0055514F">
        <w:rPr>
          <w:rFonts w:ascii="Times New Roman" w:hAnsi="Times New Roman" w:cs="Times New Roman"/>
        </w:rPr>
        <w:t xml:space="preserve">Akbar MA, Islam MSU, </w:t>
      </w:r>
      <w:proofErr w:type="spellStart"/>
      <w:r w:rsidRPr="0055514F">
        <w:rPr>
          <w:rFonts w:ascii="Times New Roman" w:hAnsi="Times New Roman" w:cs="Times New Roman"/>
        </w:rPr>
        <w:t>Bhuiya</w:t>
      </w:r>
      <w:proofErr w:type="spellEnd"/>
      <w:r w:rsidRPr="0055514F">
        <w:rPr>
          <w:rFonts w:ascii="Times New Roman" w:hAnsi="Times New Roman" w:cs="Times New Roman"/>
        </w:rPr>
        <w:t xml:space="preserve"> MS, Islam and </w:t>
      </w:r>
      <w:proofErr w:type="spellStart"/>
      <w:r w:rsidRPr="0055514F">
        <w:rPr>
          <w:rFonts w:ascii="Times New Roman" w:hAnsi="Times New Roman" w:cs="Times New Roman"/>
        </w:rPr>
        <w:t>Hossain</w:t>
      </w:r>
      <w:proofErr w:type="spellEnd"/>
      <w:r w:rsidRPr="0055514F">
        <w:rPr>
          <w:rFonts w:ascii="Times New Roman" w:hAnsi="Times New Roman" w:cs="Times New Roman"/>
        </w:rPr>
        <w:t xml:space="preserve"> MA, (2000).</w:t>
      </w:r>
      <w:proofErr w:type="gramEnd"/>
      <w:r w:rsidRPr="0055514F">
        <w:rPr>
          <w:rFonts w:ascii="Times New Roman" w:hAnsi="Times New Roman" w:cs="Times New Roman"/>
        </w:rPr>
        <w:t xml:space="preserve"> </w:t>
      </w:r>
      <w:bookmarkStart w:id="0" w:name="210216_ja"/>
      <w:bookmarkEnd w:id="0"/>
      <w:r w:rsidRPr="0055514F">
        <w:rPr>
          <w:rFonts w:ascii="Times New Roman" w:hAnsi="Times New Roman" w:cs="Times New Roman"/>
        </w:rPr>
        <w:t xml:space="preserve">Integration of fodder legumes into rice-based cropping systems in Bangladesh: Production of </w:t>
      </w:r>
      <w:proofErr w:type="spellStart"/>
      <w:r w:rsidRPr="0055514F">
        <w:rPr>
          <w:rFonts w:ascii="Times New Roman" w:hAnsi="Times New Roman" w:cs="Times New Roman"/>
          <w:iCs/>
        </w:rPr>
        <w:t>Lathyrus</w:t>
      </w:r>
      <w:proofErr w:type="spellEnd"/>
      <w:r w:rsidRPr="0055514F">
        <w:rPr>
          <w:rFonts w:ascii="Times New Roman" w:hAnsi="Times New Roman" w:cs="Times New Roman"/>
          <w:iCs/>
        </w:rPr>
        <w:t xml:space="preserve"> </w:t>
      </w:r>
      <w:proofErr w:type="spellStart"/>
      <w:r w:rsidRPr="0055514F">
        <w:rPr>
          <w:rFonts w:ascii="Times New Roman" w:hAnsi="Times New Roman" w:cs="Times New Roman"/>
          <w:iCs/>
        </w:rPr>
        <w:t>sativus</w:t>
      </w:r>
      <w:proofErr w:type="spellEnd"/>
      <w:r w:rsidRPr="0055514F">
        <w:rPr>
          <w:rFonts w:ascii="Times New Roman" w:hAnsi="Times New Roman" w:cs="Times New Roman"/>
        </w:rPr>
        <w:t xml:space="preserve"> and its use as a supplement to straw-based rations of dairy cows. Asian-Aust. J. Anim. Sci., 13: 526-528.</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sidRPr="0055514F">
        <w:rPr>
          <w:rFonts w:ascii="Times New Roman" w:hAnsi="Times New Roman" w:cs="Times New Roman"/>
        </w:rPr>
        <w:t>Astutik</w:t>
      </w:r>
      <w:proofErr w:type="spellEnd"/>
      <w:r w:rsidRPr="0055514F">
        <w:rPr>
          <w:rFonts w:ascii="Times New Roman" w:hAnsi="Times New Roman" w:cs="Times New Roman"/>
        </w:rPr>
        <w:t xml:space="preserve"> M, </w:t>
      </w:r>
      <w:proofErr w:type="spellStart"/>
      <w:r w:rsidRPr="0055514F">
        <w:rPr>
          <w:rFonts w:ascii="Times New Roman" w:hAnsi="Times New Roman" w:cs="Times New Roman"/>
        </w:rPr>
        <w:t>Arifin</w:t>
      </w:r>
      <w:proofErr w:type="spellEnd"/>
      <w:r w:rsidRPr="0055514F">
        <w:rPr>
          <w:rFonts w:ascii="Times New Roman" w:hAnsi="Times New Roman" w:cs="Times New Roman"/>
        </w:rPr>
        <w:t xml:space="preserve"> and </w:t>
      </w:r>
      <w:proofErr w:type="spellStart"/>
      <w:r w:rsidRPr="0055514F">
        <w:rPr>
          <w:rFonts w:ascii="Times New Roman" w:hAnsi="Times New Roman" w:cs="Times New Roman"/>
        </w:rPr>
        <w:t>Dilaga</w:t>
      </w:r>
      <w:proofErr w:type="spellEnd"/>
      <w:r w:rsidRPr="0055514F">
        <w:rPr>
          <w:rFonts w:ascii="Times New Roman" w:hAnsi="Times New Roman" w:cs="Times New Roman"/>
        </w:rPr>
        <w:t xml:space="preserve"> W, (2002).</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Formula of urea molasses block.</w:t>
      </w:r>
      <w:proofErr w:type="gramEnd"/>
      <w:r w:rsidRPr="0055514F">
        <w:rPr>
          <w:rFonts w:ascii="Times New Roman" w:hAnsi="Times New Roman" w:cs="Times New Roman"/>
        </w:rPr>
        <w:t xml:space="preserve"> </w:t>
      </w:r>
      <w:proofErr w:type="spellStart"/>
      <w:proofErr w:type="gramStart"/>
      <w:r w:rsidRPr="0055514F">
        <w:rPr>
          <w:rFonts w:ascii="Times New Roman" w:hAnsi="Times New Roman" w:cs="Times New Roman"/>
        </w:rPr>
        <w:t>Prosiding</w:t>
      </w:r>
      <w:proofErr w:type="spellEnd"/>
      <w:r w:rsidRPr="0055514F">
        <w:rPr>
          <w:rFonts w:ascii="Times New Roman" w:hAnsi="Times New Roman" w:cs="Times New Roman"/>
        </w:rPr>
        <w:t xml:space="preserve">  Seminar</w:t>
      </w:r>
      <w:proofErr w:type="gramEnd"/>
      <w:r w:rsidRPr="0055514F">
        <w:rPr>
          <w:rFonts w:ascii="Times New Roman" w:hAnsi="Times New Roman" w:cs="Times New Roman"/>
        </w:rPr>
        <w:t xml:space="preserve"> </w:t>
      </w:r>
      <w:proofErr w:type="spellStart"/>
      <w:r w:rsidRPr="0055514F">
        <w:rPr>
          <w:rFonts w:ascii="Times New Roman" w:hAnsi="Times New Roman" w:cs="Times New Roman"/>
        </w:rPr>
        <w:t>Nasional</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Teknologi</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Peternakan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dan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Veteriner</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Ciawi</w:t>
      </w:r>
      <w:proofErr w:type="spellEnd"/>
      <w:r w:rsidRPr="0055514F">
        <w:rPr>
          <w:rFonts w:ascii="Times New Roman" w:hAnsi="Times New Roman" w:cs="Times New Roman"/>
        </w:rPr>
        <w:t xml:space="preserve">-Bogor. </w:t>
      </w:r>
      <w:proofErr w:type="spellStart"/>
      <w:r w:rsidRPr="0055514F">
        <w:rPr>
          <w:rFonts w:ascii="Times New Roman" w:hAnsi="Times New Roman" w:cs="Times New Roman"/>
        </w:rPr>
        <w:t>Pusat</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Penelitian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dan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Pengembangan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Peternakan</w:t>
      </w:r>
      <w:proofErr w:type="spellEnd"/>
      <w:proofErr w:type="gramStart"/>
      <w:r w:rsidRPr="0055514F">
        <w:rPr>
          <w:rFonts w:ascii="Times New Roman" w:hAnsi="Times New Roman" w:cs="Times New Roman"/>
        </w:rPr>
        <w:t>, :</w:t>
      </w:r>
      <w:proofErr w:type="gramEnd"/>
      <w:r w:rsidRPr="0055514F">
        <w:rPr>
          <w:rFonts w:ascii="Times New Roman" w:hAnsi="Times New Roman" w:cs="Times New Roman"/>
        </w:rPr>
        <w:t xml:space="preserve"> 82-86.</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r w:rsidRPr="0055514F">
        <w:rPr>
          <w:rFonts w:ascii="Times New Roman" w:hAnsi="Times New Roman" w:cs="Times New Roman"/>
        </w:rPr>
        <w:t>Banerjee</w:t>
      </w:r>
      <w:proofErr w:type="spellEnd"/>
      <w:r w:rsidRPr="0055514F">
        <w:rPr>
          <w:rFonts w:ascii="Times New Roman" w:hAnsi="Times New Roman" w:cs="Times New Roman"/>
        </w:rPr>
        <w:t xml:space="preserve"> GC, (1998). Non-Protein nitrogen (NPN) feed stuffs, Factors affecting urea utilization, </w:t>
      </w:r>
      <w:proofErr w:type="gramStart"/>
      <w:r w:rsidRPr="0055514F">
        <w:rPr>
          <w:rFonts w:ascii="Times New Roman" w:hAnsi="Times New Roman" w:cs="Times New Roman"/>
        </w:rPr>
        <w:t>Methods  of</w:t>
      </w:r>
      <w:proofErr w:type="gramEnd"/>
      <w:r w:rsidRPr="0055514F">
        <w:rPr>
          <w:rFonts w:ascii="Times New Roman" w:hAnsi="Times New Roman" w:cs="Times New Roman"/>
        </w:rPr>
        <w:t xml:space="preserve"> feeding urea, In: A Text Book of Animal Husbandry, 8</w:t>
      </w:r>
      <w:r w:rsidRPr="0055514F">
        <w:rPr>
          <w:rFonts w:ascii="Times New Roman" w:hAnsi="Times New Roman" w:cs="Times New Roman"/>
          <w:vertAlign w:val="superscript"/>
        </w:rPr>
        <w:t>th</w:t>
      </w:r>
      <w:r w:rsidRPr="0055514F">
        <w:rPr>
          <w:rFonts w:ascii="Times New Roman" w:hAnsi="Times New Roman" w:cs="Times New Roman"/>
        </w:rPr>
        <w:t xml:space="preserve"> edition. </w:t>
      </w:r>
      <w:proofErr w:type="gramStart"/>
      <w:r w:rsidRPr="0055514F">
        <w:rPr>
          <w:rFonts w:ascii="Times New Roman" w:hAnsi="Times New Roman" w:cs="Times New Roman"/>
        </w:rPr>
        <w:t>Oxford &amp; IBH publishing Co. PVT.</w:t>
      </w:r>
      <w:proofErr w:type="gramEnd"/>
      <w:r w:rsidRPr="0055514F">
        <w:rPr>
          <w:rFonts w:ascii="Times New Roman" w:hAnsi="Times New Roman" w:cs="Times New Roman"/>
        </w:rPr>
        <w:t xml:space="preserve"> LTD, New Delhi, Kolkata, pp: 405-409.</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Campling</w:t>
      </w:r>
      <w:proofErr w:type="spellEnd"/>
      <w:r>
        <w:rPr>
          <w:rFonts w:ascii="Times New Roman" w:hAnsi="Times New Roman" w:cs="Times New Roman"/>
        </w:rPr>
        <w:t xml:space="preserve"> RCM, Freer and Balch CC,</w:t>
      </w:r>
      <w:r w:rsidRPr="0055514F">
        <w:rPr>
          <w:rFonts w:ascii="Times New Roman" w:hAnsi="Times New Roman" w:cs="Times New Roman"/>
        </w:rPr>
        <w:t xml:space="preserve"> </w:t>
      </w:r>
      <w:r>
        <w:rPr>
          <w:rFonts w:ascii="Times New Roman" w:hAnsi="Times New Roman" w:cs="Times New Roman"/>
        </w:rPr>
        <w:t>(</w:t>
      </w:r>
      <w:r w:rsidRPr="0055514F">
        <w:rPr>
          <w:rFonts w:ascii="Times New Roman" w:hAnsi="Times New Roman" w:cs="Times New Roman"/>
        </w:rPr>
        <w:t>1962</w:t>
      </w:r>
      <w:r>
        <w:rPr>
          <w:rFonts w:ascii="Times New Roman" w:hAnsi="Times New Roman" w:cs="Times New Roman"/>
        </w:rPr>
        <w:t>)</w:t>
      </w:r>
      <w:r w:rsidRPr="0055514F">
        <w:rPr>
          <w:rFonts w:ascii="Times New Roman" w:hAnsi="Times New Roman" w:cs="Times New Roman"/>
        </w:rPr>
        <w:t>.</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 xml:space="preserve">Factors affecting the voluntary intake of feed by cows, the effect of urea on the </w:t>
      </w:r>
      <w:proofErr w:type="spellStart"/>
      <w:r w:rsidRPr="0055514F">
        <w:rPr>
          <w:rFonts w:ascii="Times New Roman" w:hAnsi="Times New Roman" w:cs="Times New Roman"/>
        </w:rPr>
        <w:t>volantery</w:t>
      </w:r>
      <w:proofErr w:type="spellEnd"/>
      <w:r w:rsidRPr="0055514F">
        <w:rPr>
          <w:rFonts w:ascii="Times New Roman" w:hAnsi="Times New Roman" w:cs="Times New Roman"/>
        </w:rPr>
        <w:t xml:space="preserve"> intake of oat straw.</w:t>
      </w:r>
      <w:proofErr w:type="gramEnd"/>
      <w:r w:rsidRPr="0055514F">
        <w:rPr>
          <w:rFonts w:ascii="Times New Roman" w:hAnsi="Times New Roman" w:cs="Times New Roman"/>
        </w:rPr>
        <w:t xml:space="preserve"> Brit. J. </w:t>
      </w:r>
      <w:proofErr w:type="spellStart"/>
      <w:r w:rsidRPr="0055514F">
        <w:rPr>
          <w:rFonts w:ascii="Times New Roman" w:hAnsi="Times New Roman" w:cs="Times New Roman"/>
        </w:rPr>
        <w:t>Nutr</w:t>
      </w:r>
      <w:proofErr w:type="spellEnd"/>
      <w:r>
        <w:rPr>
          <w:rFonts w:ascii="Times New Roman" w:hAnsi="Times New Roman" w:cs="Times New Roman"/>
        </w:rPr>
        <w:t>.</w:t>
      </w:r>
      <w:r w:rsidRPr="0055514F">
        <w:rPr>
          <w:rFonts w:ascii="Times New Roman" w:hAnsi="Times New Roman" w:cs="Times New Roman"/>
          <w:i/>
        </w:rPr>
        <w:t>,</w:t>
      </w:r>
      <w:r w:rsidRPr="0055514F">
        <w:rPr>
          <w:rFonts w:ascii="Times New Roman" w:hAnsi="Times New Roman" w:cs="Times New Roman"/>
        </w:rPr>
        <w:t xml:space="preserve"> 16: 115.</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iCs/>
        </w:rPr>
      </w:pPr>
      <w:proofErr w:type="spellStart"/>
      <w:proofErr w:type="gramStart"/>
      <w:r w:rsidRPr="00682982">
        <w:rPr>
          <w:rFonts w:ascii="Times New Roman" w:hAnsi="Times New Roman" w:cs="Times New Roman"/>
        </w:rPr>
        <w:t>Cheva</w:t>
      </w:r>
      <w:proofErr w:type="spellEnd"/>
      <w:r w:rsidRPr="00682982">
        <w:rPr>
          <w:rFonts w:ascii="Times New Roman" w:hAnsi="Times New Roman" w:cs="Times New Roman"/>
        </w:rPr>
        <w:t xml:space="preserve"> </w:t>
      </w:r>
      <w:proofErr w:type="spellStart"/>
      <w:r w:rsidRPr="00682982">
        <w:rPr>
          <w:rFonts w:ascii="Times New Roman" w:hAnsi="Times New Roman" w:cs="Times New Roman"/>
        </w:rPr>
        <w:t>Isarakul</w:t>
      </w:r>
      <w:proofErr w:type="spellEnd"/>
      <w:r w:rsidRPr="00682982">
        <w:rPr>
          <w:rFonts w:ascii="Times New Roman" w:hAnsi="Times New Roman" w:cs="Times New Roman"/>
        </w:rPr>
        <w:t xml:space="preserve"> </w:t>
      </w:r>
      <w:proofErr w:type="spellStart"/>
      <w:r w:rsidRPr="00682982">
        <w:rPr>
          <w:rFonts w:ascii="Times New Roman" w:hAnsi="Times New Roman" w:cs="Times New Roman"/>
        </w:rPr>
        <w:t>Boonserm</w:t>
      </w:r>
      <w:proofErr w:type="spellEnd"/>
      <w:r w:rsidRPr="00682982">
        <w:rPr>
          <w:rFonts w:ascii="Times New Roman" w:hAnsi="Times New Roman" w:cs="Times New Roman"/>
        </w:rPr>
        <w:t xml:space="preserve"> and </w:t>
      </w:r>
      <w:proofErr w:type="spellStart"/>
      <w:r w:rsidRPr="00682982">
        <w:rPr>
          <w:rFonts w:ascii="Times New Roman" w:hAnsi="Times New Roman" w:cs="Times New Roman"/>
        </w:rPr>
        <w:t>Jaerachai</w:t>
      </w:r>
      <w:proofErr w:type="spellEnd"/>
      <w:r w:rsidRPr="00682982">
        <w:rPr>
          <w:rFonts w:ascii="Times New Roman" w:hAnsi="Times New Roman" w:cs="Times New Roman"/>
        </w:rPr>
        <w:t xml:space="preserve"> </w:t>
      </w:r>
      <w:proofErr w:type="spellStart"/>
      <w:r w:rsidRPr="00682982">
        <w:rPr>
          <w:rFonts w:ascii="Times New Roman" w:hAnsi="Times New Roman" w:cs="Times New Roman"/>
        </w:rPr>
        <w:t>Kanjanaphruthipong</w:t>
      </w:r>
      <w:proofErr w:type="spellEnd"/>
      <w:r w:rsidRPr="0055514F">
        <w:rPr>
          <w:rFonts w:ascii="Times New Roman" w:hAnsi="Times New Roman" w:cs="Times New Roman"/>
        </w:rPr>
        <w:t xml:space="preserve"> (1987).</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A comparison of urea treated rice straw with urea molasses sprayed rice straw as basal diet for growing cattle.</w:t>
      </w:r>
      <w:proofErr w:type="gramEnd"/>
      <w:r w:rsidRPr="0055514F">
        <w:rPr>
          <w:rFonts w:ascii="Times New Roman" w:hAnsi="Times New Roman" w:cs="Times New Roman"/>
        </w:rPr>
        <w:t xml:space="preserve"> </w:t>
      </w:r>
      <w:r w:rsidRPr="0055514F">
        <w:rPr>
          <w:rFonts w:ascii="Times New Roman" w:hAnsi="Times New Roman" w:cs="Times New Roman"/>
          <w:iCs/>
        </w:rPr>
        <w:t xml:space="preserve">In: </w:t>
      </w:r>
      <w:r w:rsidRPr="0055514F">
        <w:rPr>
          <w:rFonts w:ascii="Times New Roman" w:hAnsi="Times New Roman" w:cs="Times New Roman"/>
        </w:rPr>
        <w:t xml:space="preserve">Ruminant Feeding System </w:t>
      </w:r>
      <w:proofErr w:type="spellStart"/>
      <w:r w:rsidRPr="0055514F">
        <w:rPr>
          <w:rFonts w:ascii="Times New Roman" w:hAnsi="Times New Roman" w:cs="Times New Roman"/>
        </w:rPr>
        <w:t>Utilising</w:t>
      </w:r>
      <w:proofErr w:type="spellEnd"/>
      <w:r w:rsidRPr="0055514F">
        <w:rPr>
          <w:rFonts w:ascii="Times New Roman" w:hAnsi="Times New Roman" w:cs="Times New Roman"/>
        </w:rPr>
        <w:t xml:space="preserve"> Fibrous Agricultural Residues-1986. R.M. Dixon (Ed.). pp. 191-198. IDP, Canberra. </w:t>
      </w:r>
      <w:r w:rsidRPr="0055514F">
        <w:rPr>
          <w:rFonts w:ascii="Times New Roman" w:hAnsi="Times New Roman" w:cs="Times New Roman"/>
          <w:iCs/>
        </w:rPr>
        <w:t>JITV Vol. 8. No.1. Th. 2003</w:t>
      </w:r>
    </w:p>
    <w:p w:rsidR="00BF763D" w:rsidRPr="0055514F" w:rsidRDefault="00BF763D" w:rsidP="00BF763D">
      <w:pPr>
        <w:spacing w:after="0"/>
        <w:ind w:left="720" w:hanging="720"/>
        <w:rPr>
          <w:rFonts w:ascii="Times New Roman" w:hAnsi="Times New Roman" w:cs="Times New Roman"/>
          <w:iCs/>
        </w:rPr>
      </w:pPr>
    </w:p>
    <w:p w:rsidR="00BF763D" w:rsidRDefault="00BF763D" w:rsidP="00BF763D">
      <w:pPr>
        <w:spacing w:after="0"/>
        <w:ind w:left="720" w:hanging="720"/>
        <w:rPr>
          <w:rFonts w:ascii="Times New Roman" w:hAnsi="Times New Roman" w:cs="Times New Roman"/>
        </w:rPr>
      </w:pPr>
      <w:proofErr w:type="spellStart"/>
      <w:r>
        <w:rPr>
          <w:rFonts w:ascii="Times New Roman" w:hAnsi="Times New Roman" w:cs="Times New Roman"/>
        </w:rPr>
        <w:t>Chowdhary</w:t>
      </w:r>
      <w:proofErr w:type="spellEnd"/>
      <w:r>
        <w:rPr>
          <w:rFonts w:ascii="Times New Roman" w:hAnsi="Times New Roman" w:cs="Times New Roman"/>
        </w:rPr>
        <w:t xml:space="preserve"> SA and </w:t>
      </w:r>
      <w:proofErr w:type="spellStart"/>
      <w:r w:rsidRPr="0055514F">
        <w:rPr>
          <w:rFonts w:ascii="Times New Roman" w:hAnsi="Times New Roman" w:cs="Times New Roman"/>
        </w:rPr>
        <w:t>Huque</w:t>
      </w:r>
      <w:proofErr w:type="spellEnd"/>
      <w:r>
        <w:rPr>
          <w:rFonts w:ascii="Times New Roman" w:hAnsi="Times New Roman" w:cs="Times New Roman"/>
        </w:rPr>
        <w:t xml:space="preserve"> KS</w:t>
      </w:r>
      <w:proofErr w:type="gramStart"/>
      <w:r w:rsidRPr="0055514F">
        <w:rPr>
          <w:rFonts w:ascii="Times New Roman" w:hAnsi="Times New Roman" w:cs="Times New Roman"/>
        </w:rPr>
        <w:t>,(</w:t>
      </w:r>
      <w:proofErr w:type="gramEnd"/>
      <w:r w:rsidRPr="0055514F">
        <w:rPr>
          <w:rFonts w:ascii="Times New Roman" w:hAnsi="Times New Roman" w:cs="Times New Roman"/>
        </w:rPr>
        <w:t xml:space="preserve"> 1996). Study on the development of a technique for preserving straw under wet condition </w:t>
      </w:r>
      <w:r>
        <w:rPr>
          <w:rFonts w:ascii="Times New Roman" w:hAnsi="Times New Roman" w:cs="Times New Roman"/>
        </w:rPr>
        <w:t xml:space="preserve">in Bangladesh. </w:t>
      </w:r>
      <w:proofErr w:type="gramStart"/>
      <w:r>
        <w:rPr>
          <w:rFonts w:ascii="Times New Roman" w:hAnsi="Times New Roman" w:cs="Times New Roman"/>
        </w:rPr>
        <w:t xml:space="preserve">Asian- Aust. J. of </w:t>
      </w:r>
      <w:proofErr w:type="spellStart"/>
      <w:r>
        <w:rPr>
          <w:rFonts w:ascii="Times New Roman" w:hAnsi="Times New Roman" w:cs="Times New Roman"/>
        </w:rPr>
        <w:t>Ani</w:t>
      </w:r>
      <w:proofErr w:type="spellEnd"/>
      <w:r>
        <w:rPr>
          <w:rFonts w:ascii="Times New Roman" w:hAnsi="Times New Roman" w:cs="Times New Roman"/>
        </w:rPr>
        <w:t>.</w:t>
      </w:r>
      <w:proofErr w:type="gramEnd"/>
      <w:r>
        <w:rPr>
          <w:rFonts w:ascii="Times New Roman" w:hAnsi="Times New Roman" w:cs="Times New Roman"/>
        </w:rPr>
        <w:t xml:space="preserve"> Sci., 9</w:t>
      </w:r>
      <w:r w:rsidRPr="0055514F">
        <w:rPr>
          <w:rFonts w:ascii="Times New Roman" w:hAnsi="Times New Roman" w:cs="Times New Roman"/>
        </w:rPr>
        <w:t>: 91-99.</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gramStart"/>
      <w:r>
        <w:rPr>
          <w:rFonts w:ascii="Times New Roman" w:hAnsi="Times New Roman" w:cs="Times New Roman"/>
        </w:rPr>
        <w:t xml:space="preserve">Davis CH, </w:t>
      </w:r>
      <w:proofErr w:type="spellStart"/>
      <w:r>
        <w:rPr>
          <w:rFonts w:ascii="Times New Roman" w:hAnsi="Times New Roman" w:cs="Times New Roman"/>
        </w:rPr>
        <w:t>Saadullah</w:t>
      </w:r>
      <w:proofErr w:type="spellEnd"/>
      <w:r>
        <w:rPr>
          <w:rFonts w:ascii="Times New Roman" w:hAnsi="Times New Roman" w:cs="Times New Roman"/>
        </w:rPr>
        <w:t xml:space="preserve"> M, </w:t>
      </w:r>
      <w:proofErr w:type="spellStart"/>
      <w:r w:rsidRPr="0055514F">
        <w:rPr>
          <w:rFonts w:ascii="Times New Roman" w:hAnsi="Times New Roman" w:cs="Times New Roman"/>
        </w:rPr>
        <w:t>Dolberg</w:t>
      </w:r>
      <w:proofErr w:type="spellEnd"/>
      <w:r>
        <w:rPr>
          <w:rFonts w:ascii="Times New Roman" w:hAnsi="Times New Roman" w:cs="Times New Roman"/>
        </w:rPr>
        <w:t xml:space="preserve"> F and </w:t>
      </w:r>
      <w:proofErr w:type="spellStart"/>
      <w:r>
        <w:rPr>
          <w:rFonts w:ascii="Times New Roman" w:hAnsi="Times New Roman" w:cs="Times New Roman"/>
        </w:rPr>
        <w:t>Haque</w:t>
      </w:r>
      <w:proofErr w:type="spellEnd"/>
      <w:r>
        <w:rPr>
          <w:rFonts w:ascii="Times New Roman" w:hAnsi="Times New Roman" w:cs="Times New Roman"/>
        </w:rPr>
        <w:t xml:space="preserve"> M, </w:t>
      </w:r>
      <w:r w:rsidRPr="0055514F">
        <w:rPr>
          <w:rFonts w:ascii="Times New Roman" w:hAnsi="Times New Roman" w:cs="Times New Roman"/>
        </w:rPr>
        <w:t>(1983).</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Ammonia treatment of straw for cattle production in intensive agrarian agriculture.</w:t>
      </w:r>
      <w:proofErr w:type="gramEnd"/>
      <w:r w:rsidRPr="0055514F">
        <w:rPr>
          <w:rFonts w:ascii="Times New Roman" w:hAnsi="Times New Roman" w:cs="Times New Roman"/>
        </w:rPr>
        <w:t xml:space="preserve"> Paper presented at the 4</w:t>
      </w:r>
      <w:r w:rsidRPr="0055514F">
        <w:rPr>
          <w:rFonts w:ascii="Times New Roman" w:hAnsi="Times New Roman" w:cs="Times New Roman"/>
          <w:vertAlign w:val="superscript"/>
        </w:rPr>
        <w:t>th</w:t>
      </w:r>
      <w:r w:rsidRPr="0055514F">
        <w:rPr>
          <w:rFonts w:ascii="Times New Roman" w:hAnsi="Times New Roman" w:cs="Times New Roman"/>
        </w:rPr>
        <w:t xml:space="preserve"> seminar on </w:t>
      </w:r>
      <w:proofErr w:type="spellStart"/>
      <w:r w:rsidRPr="0055514F">
        <w:rPr>
          <w:rFonts w:ascii="Times New Roman" w:hAnsi="Times New Roman" w:cs="Times New Roman"/>
        </w:rPr>
        <w:t>maximam</w:t>
      </w:r>
      <w:proofErr w:type="spellEnd"/>
      <w:r w:rsidRPr="0055514F">
        <w:rPr>
          <w:rFonts w:ascii="Times New Roman" w:hAnsi="Times New Roman" w:cs="Times New Roman"/>
        </w:rPr>
        <w:t xml:space="preserve"> Livestock production from minimum Land, held at Bangladesh Agriculture </w:t>
      </w:r>
      <w:proofErr w:type="spellStart"/>
      <w:r w:rsidRPr="0055514F">
        <w:rPr>
          <w:rFonts w:ascii="Times New Roman" w:hAnsi="Times New Roman" w:cs="Times New Roman"/>
        </w:rPr>
        <w:t>University</w:t>
      </w:r>
      <w:proofErr w:type="gramStart"/>
      <w:r w:rsidRPr="0055514F">
        <w:rPr>
          <w:rFonts w:ascii="Times New Roman" w:hAnsi="Times New Roman" w:cs="Times New Roman"/>
        </w:rPr>
        <w:t>,Mymensing,during</w:t>
      </w:r>
      <w:proofErr w:type="spellEnd"/>
      <w:proofErr w:type="gramEnd"/>
      <w:r w:rsidRPr="0055514F">
        <w:rPr>
          <w:rFonts w:ascii="Times New Roman" w:hAnsi="Times New Roman" w:cs="Times New Roman"/>
        </w:rPr>
        <w:t xml:space="preserve"> May  2</w:t>
      </w:r>
      <w:r w:rsidRPr="0055514F">
        <w:rPr>
          <w:rFonts w:ascii="Times New Roman" w:hAnsi="Times New Roman" w:cs="Times New Roman"/>
          <w:vertAlign w:val="superscript"/>
        </w:rPr>
        <w:t>nd</w:t>
      </w:r>
      <w:r w:rsidRPr="0055514F">
        <w:rPr>
          <w:rFonts w:ascii="Times New Roman" w:hAnsi="Times New Roman" w:cs="Times New Roman"/>
        </w:rPr>
        <w:t xml:space="preserve"> to 4</w:t>
      </w:r>
      <w:r w:rsidRPr="0055514F">
        <w:rPr>
          <w:rFonts w:ascii="Times New Roman" w:hAnsi="Times New Roman" w:cs="Times New Roman"/>
          <w:vertAlign w:val="superscript"/>
        </w:rPr>
        <w:t>th</w:t>
      </w:r>
      <w:r>
        <w:rPr>
          <w:rFonts w:ascii="Times New Roman" w:hAnsi="Times New Roman" w:cs="Times New Roman"/>
        </w:rPr>
        <w:t>.</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Dolberg</w:t>
      </w:r>
      <w:proofErr w:type="spellEnd"/>
      <w:r>
        <w:rPr>
          <w:rFonts w:ascii="Times New Roman" w:hAnsi="Times New Roman" w:cs="Times New Roman"/>
        </w:rPr>
        <w:t xml:space="preserve"> F, </w:t>
      </w:r>
      <w:proofErr w:type="spellStart"/>
      <w:r>
        <w:rPr>
          <w:rFonts w:ascii="Times New Roman" w:hAnsi="Times New Roman" w:cs="Times New Roman"/>
        </w:rPr>
        <w:t>Saadhullah</w:t>
      </w:r>
      <w:proofErr w:type="spellEnd"/>
      <w:r>
        <w:rPr>
          <w:rFonts w:ascii="Times New Roman" w:hAnsi="Times New Roman" w:cs="Times New Roman"/>
        </w:rPr>
        <w:t xml:space="preserve"> M, </w:t>
      </w:r>
      <w:proofErr w:type="spellStart"/>
      <w:r>
        <w:rPr>
          <w:rFonts w:ascii="Times New Roman" w:hAnsi="Times New Roman" w:cs="Times New Roman"/>
        </w:rPr>
        <w:t>Haque</w:t>
      </w:r>
      <w:proofErr w:type="spellEnd"/>
      <w:r>
        <w:rPr>
          <w:rFonts w:ascii="Times New Roman" w:hAnsi="Times New Roman" w:cs="Times New Roman"/>
        </w:rPr>
        <w:t xml:space="preserve"> M, Ahmed R and </w:t>
      </w:r>
      <w:proofErr w:type="spellStart"/>
      <w:r>
        <w:rPr>
          <w:rFonts w:ascii="Times New Roman" w:hAnsi="Times New Roman" w:cs="Times New Roman"/>
        </w:rPr>
        <w:t>Haque</w:t>
      </w:r>
      <w:proofErr w:type="spellEnd"/>
      <w:r>
        <w:rPr>
          <w:rFonts w:ascii="Times New Roman" w:hAnsi="Times New Roman" w:cs="Times New Roman"/>
        </w:rPr>
        <w:t xml:space="preserve"> R,</w:t>
      </w:r>
      <w:r w:rsidRPr="0055514F">
        <w:rPr>
          <w:rFonts w:ascii="Times New Roman" w:hAnsi="Times New Roman" w:cs="Times New Roman"/>
        </w:rPr>
        <w:t xml:space="preserve"> (1980).</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Different ways of keeping straw during treatment with urea and urine sources of ammonia using indigenous material for storage including some observations on temperature and treatment time.</w:t>
      </w:r>
      <w:proofErr w:type="gramEnd"/>
      <w:r w:rsidRPr="0055514F">
        <w:rPr>
          <w:rFonts w:ascii="Times New Roman" w:hAnsi="Times New Roman" w:cs="Times New Roman"/>
        </w:rPr>
        <w:t xml:space="preserve"> Paper presented at the 1</w:t>
      </w:r>
      <w:r w:rsidRPr="0055514F">
        <w:rPr>
          <w:rFonts w:ascii="Times New Roman" w:hAnsi="Times New Roman" w:cs="Times New Roman"/>
          <w:vertAlign w:val="superscript"/>
        </w:rPr>
        <w:t>st</w:t>
      </w:r>
      <w:r w:rsidRPr="0055514F">
        <w:rPr>
          <w:rFonts w:ascii="Times New Roman" w:hAnsi="Times New Roman" w:cs="Times New Roman"/>
        </w:rPr>
        <w:t xml:space="preserve"> Asian Australian Science congress, held at </w:t>
      </w:r>
      <w:proofErr w:type="spellStart"/>
      <w:r w:rsidRPr="0055514F">
        <w:rPr>
          <w:rFonts w:ascii="Times New Roman" w:hAnsi="Times New Roman" w:cs="Times New Roman"/>
        </w:rPr>
        <w:t>Seralang</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Selongor</w:t>
      </w:r>
      <w:proofErr w:type="spellEnd"/>
      <w:r w:rsidRPr="0055514F">
        <w:rPr>
          <w:rFonts w:ascii="Times New Roman" w:hAnsi="Times New Roman" w:cs="Times New Roman"/>
        </w:rPr>
        <w:t>, Malaysia during September 2</w:t>
      </w:r>
      <w:r w:rsidRPr="0055514F">
        <w:rPr>
          <w:rFonts w:ascii="Times New Roman" w:hAnsi="Times New Roman" w:cs="Times New Roman"/>
          <w:vertAlign w:val="superscript"/>
        </w:rPr>
        <w:t>nd</w:t>
      </w:r>
      <w:r w:rsidRPr="0055514F">
        <w:rPr>
          <w:rFonts w:ascii="Times New Roman" w:hAnsi="Times New Roman" w:cs="Times New Roman"/>
        </w:rPr>
        <w:t xml:space="preserve"> to 6</w:t>
      </w:r>
      <w:r w:rsidRPr="0055514F">
        <w:rPr>
          <w:rFonts w:ascii="Times New Roman" w:hAnsi="Times New Roman" w:cs="Times New Roman"/>
          <w:vertAlign w:val="superscript"/>
        </w:rPr>
        <w:t>th</w:t>
      </w:r>
      <w:r>
        <w:rPr>
          <w:rFonts w:ascii="Times New Roman" w:hAnsi="Times New Roman" w:cs="Times New Roman"/>
        </w:rPr>
        <w:t>.</w:t>
      </w:r>
    </w:p>
    <w:p w:rsidR="00BF763D" w:rsidRPr="0055514F" w:rsidRDefault="00BF763D" w:rsidP="00BF763D">
      <w:pPr>
        <w:spacing w:after="0"/>
        <w:ind w:left="720" w:hanging="720"/>
        <w:rPr>
          <w:rFonts w:ascii="Times New Roman" w:hAnsi="Times New Roman" w:cs="Times New Roman"/>
        </w:rPr>
      </w:pPr>
    </w:p>
    <w:p w:rsidR="00BF763D" w:rsidRDefault="00BF763D" w:rsidP="00BF763D">
      <w:pPr>
        <w:spacing w:after="0"/>
        <w:ind w:left="720" w:hanging="720"/>
        <w:rPr>
          <w:rFonts w:ascii="Times New Roman" w:hAnsi="Times New Roman" w:cs="Times New Roman"/>
        </w:rPr>
      </w:pPr>
      <w:r>
        <w:rPr>
          <w:rFonts w:ascii="Times New Roman" w:hAnsi="Times New Roman" w:cs="Times New Roman"/>
        </w:rPr>
        <w:t xml:space="preserve">Doyle PT, </w:t>
      </w:r>
      <w:proofErr w:type="spellStart"/>
      <w:r w:rsidRPr="00A57506">
        <w:rPr>
          <w:rFonts w:ascii="Times New Roman" w:hAnsi="Times New Roman" w:cs="Times New Roman"/>
        </w:rPr>
        <w:t>Devendra</w:t>
      </w:r>
      <w:proofErr w:type="spellEnd"/>
      <w:r>
        <w:rPr>
          <w:rFonts w:ascii="Times New Roman" w:hAnsi="Times New Roman" w:cs="Times New Roman"/>
        </w:rPr>
        <w:t xml:space="preserve"> and </w:t>
      </w:r>
      <w:r w:rsidRPr="0055514F">
        <w:rPr>
          <w:rFonts w:ascii="Times New Roman" w:hAnsi="Times New Roman" w:cs="Times New Roman"/>
        </w:rPr>
        <w:t>Pearce</w:t>
      </w:r>
      <w:r>
        <w:rPr>
          <w:rFonts w:ascii="Times New Roman" w:hAnsi="Times New Roman" w:cs="Times New Roman"/>
        </w:rPr>
        <w:t xml:space="preserve"> GR, </w:t>
      </w:r>
      <w:proofErr w:type="gramStart"/>
      <w:r w:rsidRPr="0055514F">
        <w:rPr>
          <w:rFonts w:ascii="Times New Roman" w:hAnsi="Times New Roman" w:cs="Times New Roman"/>
        </w:rPr>
        <w:t>( 1986</w:t>
      </w:r>
      <w:proofErr w:type="gramEnd"/>
      <w:r w:rsidRPr="0055514F">
        <w:rPr>
          <w:rFonts w:ascii="Times New Roman" w:hAnsi="Times New Roman" w:cs="Times New Roman"/>
        </w:rPr>
        <w:t xml:space="preserve">). Rice Straw </w:t>
      </w:r>
      <w:proofErr w:type="gramStart"/>
      <w:r w:rsidRPr="0055514F">
        <w:rPr>
          <w:rFonts w:ascii="Times New Roman" w:hAnsi="Times New Roman" w:cs="Times New Roman"/>
        </w:rPr>
        <w:t>As</w:t>
      </w:r>
      <w:proofErr w:type="gramEnd"/>
      <w:r w:rsidRPr="0055514F">
        <w:rPr>
          <w:rFonts w:ascii="Times New Roman" w:hAnsi="Times New Roman" w:cs="Times New Roman"/>
        </w:rPr>
        <w:t xml:space="preserve"> Feed For Ruminants. </w:t>
      </w:r>
      <w:proofErr w:type="gramStart"/>
      <w:r w:rsidRPr="0055514F">
        <w:rPr>
          <w:rFonts w:ascii="Times New Roman" w:hAnsi="Times New Roman" w:cs="Times New Roman"/>
        </w:rPr>
        <w:t>IDP.</w:t>
      </w:r>
      <w:proofErr w:type="gramEnd"/>
      <w:r w:rsidRPr="0055514F">
        <w:rPr>
          <w:rFonts w:ascii="Times New Roman" w:hAnsi="Times New Roman" w:cs="Times New Roman"/>
        </w:rPr>
        <w:t xml:space="preserve"> Canberra. </w:t>
      </w:r>
    </w:p>
    <w:p w:rsidR="00BF763D" w:rsidRPr="0055514F" w:rsidRDefault="00BF763D" w:rsidP="00BF763D">
      <w:pPr>
        <w:spacing w:after="0"/>
        <w:ind w:left="720" w:hanging="720"/>
        <w:rPr>
          <w:rFonts w:ascii="Times New Roman" w:hAnsi="Times New Roman" w:cs="Times New Roman"/>
        </w:rPr>
      </w:pPr>
      <w:r w:rsidRPr="0055514F">
        <w:rPr>
          <w:rFonts w:ascii="Times New Roman" w:hAnsi="Times New Roman" w:cs="Times New Roman"/>
        </w:rPr>
        <w:t>Goe</w:t>
      </w:r>
      <w:r>
        <w:rPr>
          <w:rFonts w:ascii="Times New Roman" w:hAnsi="Times New Roman" w:cs="Times New Roman"/>
        </w:rPr>
        <w:t xml:space="preserve">ring </w:t>
      </w:r>
      <w:r w:rsidRPr="0055514F">
        <w:rPr>
          <w:rFonts w:ascii="Times New Roman" w:hAnsi="Times New Roman" w:cs="Times New Roman"/>
        </w:rPr>
        <w:t xml:space="preserve">H and </w:t>
      </w:r>
      <w:r w:rsidRPr="00A57506">
        <w:rPr>
          <w:rFonts w:ascii="Times New Roman" w:hAnsi="Times New Roman" w:cs="Times New Roman"/>
        </w:rPr>
        <w:t xml:space="preserve">P van </w:t>
      </w:r>
      <w:proofErr w:type="spellStart"/>
      <w:r w:rsidRPr="00A57506">
        <w:rPr>
          <w:rFonts w:ascii="Times New Roman" w:hAnsi="Times New Roman" w:cs="Times New Roman"/>
        </w:rPr>
        <w:t>soest</w:t>
      </w:r>
      <w:proofErr w:type="spellEnd"/>
      <w:r w:rsidRPr="0055514F">
        <w:rPr>
          <w:rFonts w:ascii="Times New Roman" w:hAnsi="Times New Roman" w:cs="Times New Roman"/>
        </w:rPr>
        <w:t xml:space="preserve"> (1970). Forage Fiber Analysis. U.S. Dept. Agric. Hand</w:t>
      </w:r>
      <w:r>
        <w:rPr>
          <w:rFonts w:ascii="Times New Roman" w:hAnsi="Times New Roman" w:cs="Times New Roman"/>
        </w:rPr>
        <w:t xml:space="preserve"> book No. 379, Washington, D.C.</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gramStart"/>
      <w:r>
        <w:rPr>
          <w:rFonts w:ascii="Times New Roman" w:hAnsi="Times New Roman" w:cs="Times New Roman"/>
        </w:rPr>
        <w:lastRenderedPageBreak/>
        <w:t xml:space="preserve">Gupta BN and </w:t>
      </w:r>
      <w:proofErr w:type="spellStart"/>
      <w:r w:rsidRPr="0055514F">
        <w:rPr>
          <w:rFonts w:ascii="Times New Roman" w:hAnsi="Times New Roman" w:cs="Times New Roman"/>
        </w:rPr>
        <w:t>Mathur</w:t>
      </w:r>
      <w:proofErr w:type="spellEnd"/>
      <w:r>
        <w:rPr>
          <w:rFonts w:ascii="Times New Roman" w:hAnsi="Times New Roman" w:cs="Times New Roman"/>
        </w:rPr>
        <w:t xml:space="preserve"> ML,</w:t>
      </w:r>
      <w:r w:rsidRPr="0055514F">
        <w:rPr>
          <w:rFonts w:ascii="Times New Roman" w:hAnsi="Times New Roman" w:cs="Times New Roman"/>
        </w:rPr>
        <w:t xml:space="preserve"> (1972).</w:t>
      </w:r>
      <w:proofErr w:type="gramEnd"/>
      <w:r>
        <w:rPr>
          <w:rFonts w:ascii="Times New Roman" w:hAnsi="Times New Roman" w:cs="Times New Roman"/>
        </w:rPr>
        <w:t xml:space="preserve"> </w:t>
      </w:r>
      <w:proofErr w:type="gramStart"/>
      <w:r w:rsidRPr="0055514F">
        <w:rPr>
          <w:rFonts w:ascii="Times New Roman" w:hAnsi="Times New Roman" w:cs="Times New Roman"/>
        </w:rPr>
        <w:t>Utilization of non –protein nitrogen by rumina</w:t>
      </w:r>
      <w:r>
        <w:rPr>
          <w:rFonts w:ascii="Times New Roman" w:hAnsi="Times New Roman" w:cs="Times New Roman"/>
        </w:rPr>
        <w:t>nts.</w:t>
      </w:r>
      <w:proofErr w:type="gramEnd"/>
      <w:r>
        <w:rPr>
          <w:rFonts w:ascii="Times New Roman" w:hAnsi="Times New Roman" w:cs="Times New Roman"/>
        </w:rPr>
        <w:t xml:space="preserve"> Review India J. Dairy Sci., </w:t>
      </w:r>
      <w:r w:rsidRPr="0055514F">
        <w:rPr>
          <w:rFonts w:ascii="Times New Roman" w:hAnsi="Times New Roman" w:cs="Times New Roman"/>
        </w:rPr>
        <w:t>25: 121.</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Helmer</w:t>
      </w:r>
      <w:proofErr w:type="spellEnd"/>
      <w:r>
        <w:rPr>
          <w:rFonts w:ascii="Times New Roman" w:hAnsi="Times New Roman" w:cs="Times New Roman"/>
        </w:rPr>
        <w:t xml:space="preserve"> LG and </w:t>
      </w:r>
      <w:r w:rsidRPr="0055514F">
        <w:rPr>
          <w:rFonts w:ascii="Times New Roman" w:hAnsi="Times New Roman" w:cs="Times New Roman"/>
        </w:rPr>
        <w:t xml:space="preserve">Bartley </w:t>
      </w:r>
      <w:r>
        <w:rPr>
          <w:rFonts w:ascii="Times New Roman" w:hAnsi="Times New Roman" w:cs="Times New Roman"/>
        </w:rPr>
        <w:t xml:space="preserve">EC, </w:t>
      </w:r>
      <w:r w:rsidRPr="0055514F">
        <w:rPr>
          <w:rFonts w:ascii="Times New Roman" w:hAnsi="Times New Roman" w:cs="Times New Roman"/>
        </w:rPr>
        <w:t>(1971).</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Progress in the utilization of urea as a protein replacer for ruminants.</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A Review.</w:t>
      </w:r>
      <w:proofErr w:type="gramEnd"/>
      <w:r w:rsidRPr="0055514F">
        <w:rPr>
          <w:rFonts w:ascii="Times New Roman" w:hAnsi="Times New Roman" w:cs="Times New Roman"/>
        </w:rPr>
        <w:t xml:space="preserve"> J. Dairy Sci.</w:t>
      </w:r>
      <w:r>
        <w:rPr>
          <w:rFonts w:ascii="Times New Roman" w:hAnsi="Times New Roman" w:cs="Times New Roman"/>
        </w:rPr>
        <w:t>,</w:t>
      </w:r>
      <w:r w:rsidRPr="0055514F">
        <w:rPr>
          <w:rFonts w:ascii="Times New Roman" w:hAnsi="Times New Roman" w:cs="Times New Roman"/>
        </w:rPr>
        <w:t xml:space="preserve"> 54: 25.</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r w:rsidRPr="00A57506">
        <w:rPr>
          <w:rFonts w:ascii="Times New Roman" w:hAnsi="Times New Roman" w:cs="Times New Roman"/>
        </w:rPr>
        <w:t>Homar</w:t>
      </w:r>
      <w:proofErr w:type="spellEnd"/>
      <w:r w:rsidRPr="00A57506">
        <w:rPr>
          <w:rFonts w:ascii="Times New Roman" w:hAnsi="Times New Roman" w:cs="Times New Roman"/>
        </w:rPr>
        <w:t xml:space="preserve"> B. Sewell</w:t>
      </w:r>
      <w:r w:rsidRPr="0055514F">
        <w:rPr>
          <w:rFonts w:ascii="Times New Roman" w:hAnsi="Times New Roman" w:cs="Times New Roman"/>
        </w:rPr>
        <w:t xml:space="preserve"> (2005). Urea supplements for beet cattle. Dept. of </w:t>
      </w:r>
      <w:proofErr w:type="gramStart"/>
      <w:r w:rsidRPr="0055514F">
        <w:rPr>
          <w:rFonts w:ascii="Times New Roman" w:hAnsi="Times New Roman" w:cs="Times New Roman"/>
        </w:rPr>
        <w:t>Animal  Science</w:t>
      </w:r>
      <w:proofErr w:type="gramEnd"/>
      <w:r w:rsidRPr="0055514F">
        <w:rPr>
          <w:rFonts w:ascii="Times New Roman" w:hAnsi="Times New Roman" w:cs="Times New Roman"/>
        </w:rPr>
        <w:t>, pp: http:// extention.missouri.edu/</w:t>
      </w:r>
      <w:proofErr w:type="spellStart"/>
      <w:r w:rsidRPr="0055514F">
        <w:rPr>
          <w:rFonts w:ascii="Times New Roman" w:hAnsi="Times New Roman" w:cs="Times New Roman"/>
        </w:rPr>
        <w:t>agguides</w:t>
      </w:r>
      <w:proofErr w:type="spellEnd"/>
      <w:r w:rsidRPr="0055514F">
        <w:rPr>
          <w:rFonts w:ascii="Times New Roman" w:hAnsi="Times New Roman" w:cs="Times New Roman"/>
        </w:rPr>
        <w:t>/</w:t>
      </w:r>
      <w:proofErr w:type="spellStart"/>
      <w:r w:rsidRPr="0055514F">
        <w:rPr>
          <w:rFonts w:ascii="Times New Roman" w:hAnsi="Times New Roman" w:cs="Times New Roman"/>
        </w:rPr>
        <w:t>ansci</w:t>
      </w:r>
      <w:proofErr w:type="spellEnd"/>
      <w:r w:rsidRPr="0055514F">
        <w:rPr>
          <w:rFonts w:ascii="Times New Roman" w:hAnsi="Times New Roman" w:cs="Times New Roman"/>
        </w:rPr>
        <w:t xml:space="preserve">/g02071 </w:t>
      </w:r>
      <w:proofErr w:type="spellStart"/>
      <w:r w:rsidRPr="0055514F">
        <w:rPr>
          <w:rFonts w:ascii="Times New Roman" w:hAnsi="Times New Roman" w:cs="Times New Roman"/>
        </w:rPr>
        <w:t>htm</w:t>
      </w:r>
      <w:proofErr w:type="spellEnd"/>
    </w:p>
    <w:p w:rsidR="00BF763D" w:rsidRPr="0055514F" w:rsidRDefault="00BF763D" w:rsidP="00BF763D">
      <w:pPr>
        <w:spacing w:after="0"/>
        <w:ind w:left="720" w:hanging="720"/>
        <w:rPr>
          <w:rFonts w:ascii="Times New Roman" w:hAnsi="Times New Roman" w:cs="Times New Roman"/>
        </w:rPr>
      </w:pPr>
    </w:p>
    <w:p w:rsidR="00BF763D" w:rsidRDefault="00BF763D" w:rsidP="00BF763D">
      <w:pPr>
        <w:spacing w:after="0"/>
        <w:ind w:left="720" w:hanging="720"/>
        <w:rPr>
          <w:rFonts w:ascii="Times New Roman" w:hAnsi="Times New Roman" w:cs="Times New Roman"/>
        </w:rPr>
      </w:pPr>
      <w:proofErr w:type="spellStart"/>
      <w:r>
        <w:rPr>
          <w:rFonts w:ascii="Times New Roman" w:hAnsi="Times New Roman" w:cs="Times New Roman"/>
        </w:rPr>
        <w:t>Jayasuria</w:t>
      </w:r>
      <w:proofErr w:type="spellEnd"/>
      <w:r>
        <w:rPr>
          <w:rFonts w:ascii="Times New Roman" w:hAnsi="Times New Roman" w:cs="Times New Roman"/>
        </w:rPr>
        <w:t xml:space="preserve"> MC</w:t>
      </w:r>
      <w:r w:rsidRPr="0055514F">
        <w:rPr>
          <w:rFonts w:ascii="Times New Roman" w:hAnsi="Times New Roman" w:cs="Times New Roman"/>
        </w:rPr>
        <w:t>N</w:t>
      </w:r>
      <w:r>
        <w:rPr>
          <w:rFonts w:ascii="Times New Roman" w:hAnsi="Times New Roman" w:cs="Times New Roman"/>
        </w:rPr>
        <w:t>,</w:t>
      </w:r>
      <w:r w:rsidRPr="0055514F">
        <w:rPr>
          <w:rFonts w:ascii="Times New Roman" w:hAnsi="Times New Roman" w:cs="Times New Roman"/>
        </w:rPr>
        <w:t xml:space="preserve"> (1981). </w:t>
      </w:r>
      <w:proofErr w:type="gramStart"/>
      <w:r w:rsidRPr="0055514F">
        <w:rPr>
          <w:rFonts w:ascii="Times New Roman" w:hAnsi="Times New Roman" w:cs="Times New Roman"/>
        </w:rPr>
        <w:t xml:space="preserve">Effect of urea ensiling of rice straw on digestibility, </w:t>
      </w:r>
      <w:proofErr w:type="spellStart"/>
      <w:r w:rsidRPr="0055514F">
        <w:rPr>
          <w:rFonts w:ascii="Times New Roman" w:hAnsi="Times New Roman" w:cs="Times New Roman"/>
        </w:rPr>
        <w:t>voiuntary</w:t>
      </w:r>
      <w:proofErr w:type="spellEnd"/>
      <w:r w:rsidRPr="0055514F">
        <w:rPr>
          <w:rFonts w:ascii="Times New Roman" w:hAnsi="Times New Roman" w:cs="Times New Roman"/>
        </w:rPr>
        <w:t xml:space="preserve"> intake and VFA production in growing buffalo calves.</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In proceeding of co-ordination meeting of the Regional co-operative agreement of the use of nuclear techniques to improve domestic buffalo production in Asia, March, 26.45-46, Bangkok, Thailand.</w:t>
      </w:r>
      <w:proofErr w:type="gramEnd"/>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Khandakar</w:t>
      </w:r>
      <w:proofErr w:type="spellEnd"/>
      <w:r>
        <w:rPr>
          <w:rFonts w:ascii="Times New Roman" w:hAnsi="Times New Roman" w:cs="Times New Roman"/>
        </w:rPr>
        <w:t xml:space="preserve"> ZH and Reza A</w:t>
      </w:r>
      <w:r w:rsidRPr="0055514F">
        <w:rPr>
          <w:rFonts w:ascii="Times New Roman" w:hAnsi="Times New Roman" w:cs="Times New Roman"/>
        </w:rPr>
        <w:t>, (1993).</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Effect of urea feeding on the fattening of local emaciated cattle of Bangladesh, Bang</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J. of </w:t>
      </w:r>
      <w:proofErr w:type="spellStart"/>
      <w:r>
        <w:rPr>
          <w:rFonts w:ascii="Times New Roman" w:hAnsi="Times New Roman" w:cs="Times New Roman"/>
        </w:rPr>
        <w:t>Ani</w:t>
      </w:r>
      <w:proofErr w:type="spellEnd"/>
      <w:r>
        <w:rPr>
          <w:rFonts w:ascii="Times New Roman" w:hAnsi="Times New Roman" w:cs="Times New Roman"/>
        </w:rPr>
        <w:t>.</w:t>
      </w:r>
      <w:proofErr w:type="gramEnd"/>
      <w:r>
        <w:rPr>
          <w:rFonts w:ascii="Times New Roman" w:hAnsi="Times New Roman" w:cs="Times New Roman"/>
        </w:rPr>
        <w:t xml:space="preserve"> Sci., </w:t>
      </w:r>
      <w:r w:rsidRPr="0055514F">
        <w:rPr>
          <w:rFonts w:ascii="Times New Roman" w:hAnsi="Times New Roman" w:cs="Times New Roman"/>
        </w:rPr>
        <w:t>22</w:t>
      </w:r>
      <w:r>
        <w:rPr>
          <w:rFonts w:ascii="Times New Roman" w:hAnsi="Times New Roman" w:cs="Times New Roman"/>
        </w:rPr>
        <w:t>(1-2)</w:t>
      </w:r>
      <w:r w:rsidRPr="0055514F">
        <w:rPr>
          <w:rFonts w:ascii="Times New Roman" w:hAnsi="Times New Roman" w:cs="Times New Roman"/>
        </w:rPr>
        <w:t>: 101-106.</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r>
        <w:rPr>
          <w:rFonts w:ascii="Times New Roman" w:hAnsi="Times New Roman" w:cs="Times New Roman"/>
        </w:rPr>
        <w:t xml:space="preserve">Loosely LK </w:t>
      </w:r>
      <w:proofErr w:type="gramStart"/>
      <w:r w:rsidRPr="0055514F">
        <w:rPr>
          <w:rFonts w:ascii="Times New Roman" w:hAnsi="Times New Roman" w:cs="Times New Roman"/>
        </w:rPr>
        <w:t xml:space="preserve">and  </w:t>
      </w:r>
      <w:r w:rsidRPr="002D2377">
        <w:rPr>
          <w:rFonts w:ascii="Times New Roman" w:hAnsi="Times New Roman" w:cs="Times New Roman"/>
        </w:rPr>
        <w:t>I.W</w:t>
      </w:r>
      <w:proofErr w:type="gramEnd"/>
      <w:r w:rsidRPr="002D2377">
        <w:rPr>
          <w:rFonts w:ascii="Times New Roman" w:hAnsi="Times New Roman" w:cs="Times New Roman"/>
        </w:rPr>
        <w:t>. Mc. Donald</w:t>
      </w:r>
      <w:r w:rsidRPr="0055514F">
        <w:rPr>
          <w:rFonts w:ascii="Times New Roman" w:hAnsi="Times New Roman" w:cs="Times New Roman"/>
        </w:rPr>
        <w:t xml:space="preserve"> (1968).</w:t>
      </w:r>
      <w:r>
        <w:rPr>
          <w:rFonts w:ascii="Times New Roman" w:hAnsi="Times New Roman" w:cs="Times New Roman"/>
        </w:rPr>
        <w:t xml:space="preserve"> </w:t>
      </w:r>
      <w:proofErr w:type="gramStart"/>
      <w:r w:rsidRPr="0055514F">
        <w:rPr>
          <w:rFonts w:ascii="Times New Roman" w:hAnsi="Times New Roman" w:cs="Times New Roman"/>
        </w:rPr>
        <w:t>Noon- protein nitrogen in the nutrition of ruminants,</w:t>
      </w:r>
      <w:r>
        <w:rPr>
          <w:rFonts w:ascii="Times New Roman" w:hAnsi="Times New Roman" w:cs="Times New Roman"/>
        </w:rPr>
        <w:t xml:space="preserve"> </w:t>
      </w:r>
      <w:r w:rsidRPr="0055514F">
        <w:rPr>
          <w:rFonts w:ascii="Times New Roman" w:hAnsi="Times New Roman" w:cs="Times New Roman"/>
        </w:rPr>
        <w:t>F.A.O., Rome.</w:t>
      </w:r>
      <w:proofErr w:type="gramEnd"/>
    </w:p>
    <w:p w:rsidR="00BF763D" w:rsidRPr="0055514F" w:rsidRDefault="00BF763D" w:rsidP="00BF763D">
      <w:pPr>
        <w:spacing w:after="0"/>
        <w:ind w:left="720" w:hanging="720"/>
        <w:rPr>
          <w:rFonts w:ascii="Times New Roman" w:hAnsi="Times New Roman" w:cs="Times New Roman"/>
        </w:rPr>
      </w:pPr>
    </w:p>
    <w:p w:rsidR="00BF763D" w:rsidRPr="0055514F" w:rsidRDefault="005723D5" w:rsidP="00BF763D">
      <w:pPr>
        <w:spacing w:after="0"/>
        <w:ind w:left="720" w:hanging="720"/>
        <w:rPr>
          <w:rFonts w:ascii="Times New Roman" w:hAnsi="Times New Roman" w:cs="Times New Roman"/>
        </w:rPr>
      </w:pPr>
      <w:proofErr w:type="spellStart"/>
      <w:proofErr w:type="gramStart"/>
      <w:r w:rsidRPr="005723D5">
        <w:rPr>
          <w:rFonts w:ascii="Times New Roman" w:hAnsi="Times New Roman" w:cs="Times New Roman"/>
        </w:rPr>
        <w:t>Rahman</w:t>
      </w:r>
      <w:proofErr w:type="spellEnd"/>
      <w:r>
        <w:rPr>
          <w:rFonts w:ascii="Times New Roman" w:hAnsi="Times New Roman" w:cs="Times New Roman"/>
        </w:rPr>
        <w:t xml:space="preserve"> </w:t>
      </w:r>
      <w:r w:rsidR="00BF763D" w:rsidRPr="005723D5">
        <w:rPr>
          <w:rFonts w:ascii="Times New Roman" w:hAnsi="Times New Roman" w:cs="Times New Roman"/>
        </w:rPr>
        <w:t xml:space="preserve">M. </w:t>
      </w:r>
      <w:proofErr w:type="spellStart"/>
      <w:r w:rsidR="00BF763D" w:rsidRPr="005723D5">
        <w:rPr>
          <w:rFonts w:ascii="Times New Roman" w:hAnsi="Times New Roman" w:cs="Times New Roman"/>
        </w:rPr>
        <w:t>Atiqur</w:t>
      </w:r>
      <w:proofErr w:type="spellEnd"/>
      <w:r w:rsidR="00BF763D" w:rsidRPr="005723D5">
        <w:rPr>
          <w:rFonts w:ascii="Times New Roman" w:hAnsi="Times New Roman" w:cs="Times New Roman"/>
        </w:rPr>
        <w:t xml:space="preserve">, A.M.N </w:t>
      </w:r>
      <w:proofErr w:type="spellStart"/>
      <w:r w:rsidR="00BF763D" w:rsidRPr="005723D5">
        <w:rPr>
          <w:rFonts w:ascii="Times New Roman" w:hAnsi="Times New Roman" w:cs="Times New Roman"/>
        </w:rPr>
        <w:t>Nural</w:t>
      </w:r>
      <w:proofErr w:type="spellEnd"/>
      <w:r w:rsidR="00BF763D" w:rsidRPr="005723D5">
        <w:rPr>
          <w:rFonts w:ascii="Times New Roman" w:hAnsi="Times New Roman" w:cs="Times New Roman"/>
        </w:rPr>
        <w:t xml:space="preserve"> </w:t>
      </w:r>
      <w:proofErr w:type="spellStart"/>
      <w:r w:rsidR="00BF763D" w:rsidRPr="005723D5">
        <w:rPr>
          <w:rFonts w:ascii="Times New Roman" w:hAnsi="Times New Roman" w:cs="Times New Roman"/>
        </w:rPr>
        <w:t>Alam</w:t>
      </w:r>
      <w:proofErr w:type="spellEnd"/>
      <w:r w:rsidR="00BF763D" w:rsidRPr="005723D5">
        <w:rPr>
          <w:rFonts w:ascii="Times New Roman" w:hAnsi="Times New Roman" w:cs="Times New Roman"/>
        </w:rPr>
        <w:t xml:space="preserve"> &amp; M </w:t>
      </w:r>
      <w:proofErr w:type="spellStart"/>
      <w:r w:rsidR="00BF763D" w:rsidRPr="005723D5">
        <w:rPr>
          <w:rFonts w:ascii="Times New Roman" w:hAnsi="Times New Roman" w:cs="Times New Roman"/>
        </w:rPr>
        <w:t>Shahjalal</w:t>
      </w:r>
      <w:proofErr w:type="spellEnd"/>
      <w:r w:rsidR="00BF763D" w:rsidRPr="0055514F">
        <w:rPr>
          <w:rFonts w:ascii="Times New Roman" w:hAnsi="Times New Roman" w:cs="Times New Roman"/>
        </w:rPr>
        <w:t xml:space="preserve"> (2009).</w:t>
      </w:r>
      <w:proofErr w:type="gramEnd"/>
      <w:r w:rsidR="00BF763D">
        <w:rPr>
          <w:rFonts w:ascii="Times New Roman" w:hAnsi="Times New Roman" w:cs="Times New Roman"/>
        </w:rPr>
        <w:t xml:space="preserve"> </w:t>
      </w:r>
      <w:proofErr w:type="spellStart"/>
      <w:proofErr w:type="gramStart"/>
      <w:r w:rsidR="00BF763D" w:rsidRPr="0055514F">
        <w:rPr>
          <w:rFonts w:ascii="Times New Roman" w:hAnsi="Times New Roman" w:cs="Times New Roman"/>
        </w:rPr>
        <w:t>Suplimentation</w:t>
      </w:r>
      <w:proofErr w:type="spellEnd"/>
      <w:r w:rsidR="00BF763D" w:rsidRPr="0055514F">
        <w:rPr>
          <w:rFonts w:ascii="Times New Roman" w:hAnsi="Times New Roman" w:cs="Times New Roman"/>
        </w:rPr>
        <w:t xml:space="preserve"> of urea molasses straw based diet with different levels of concentrates for fatte</w:t>
      </w:r>
      <w:r w:rsidR="00BF763D">
        <w:rPr>
          <w:rFonts w:ascii="Times New Roman" w:hAnsi="Times New Roman" w:cs="Times New Roman"/>
        </w:rPr>
        <w:t>ning of emaciated bulk.</w:t>
      </w:r>
      <w:proofErr w:type="gramEnd"/>
      <w:r w:rsidR="00BF763D">
        <w:rPr>
          <w:rFonts w:ascii="Times New Roman" w:hAnsi="Times New Roman" w:cs="Times New Roman"/>
        </w:rPr>
        <w:t xml:space="preserve"> </w:t>
      </w:r>
      <w:proofErr w:type="gramStart"/>
      <w:r w:rsidR="00BF763D">
        <w:rPr>
          <w:rFonts w:ascii="Times New Roman" w:hAnsi="Times New Roman" w:cs="Times New Roman"/>
        </w:rPr>
        <w:t>Pak. J. of Bio.</w:t>
      </w:r>
      <w:proofErr w:type="gramEnd"/>
      <w:r w:rsidR="00BF763D">
        <w:rPr>
          <w:rFonts w:ascii="Times New Roman" w:hAnsi="Times New Roman" w:cs="Times New Roman"/>
        </w:rPr>
        <w:t xml:space="preserve"> Sci., </w:t>
      </w:r>
      <w:r w:rsidR="00BF763D" w:rsidRPr="0055514F">
        <w:rPr>
          <w:rFonts w:ascii="Times New Roman" w:hAnsi="Times New Roman" w:cs="Times New Roman"/>
        </w:rPr>
        <w:t>12: 970-975.</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Mamun</w:t>
      </w:r>
      <w:proofErr w:type="spellEnd"/>
      <w:r>
        <w:rPr>
          <w:rFonts w:ascii="Times New Roman" w:hAnsi="Times New Roman" w:cs="Times New Roman"/>
        </w:rPr>
        <w:t xml:space="preserve"> A and </w:t>
      </w:r>
      <w:proofErr w:type="spellStart"/>
      <w:r w:rsidRPr="0055514F">
        <w:rPr>
          <w:rFonts w:ascii="Times New Roman" w:hAnsi="Times New Roman" w:cs="Times New Roman"/>
        </w:rPr>
        <w:t>Rahman</w:t>
      </w:r>
      <w:proofErr w:type="spellEnd"/>
      <w:r>
        <w:rPr>
          <w:rFonts w:ascii="Times New Roman" w:hAnsi="Times New Roman" w:cs="Times New Roman"/>
        </w:rPr>
        <w:t xml:space="preserve"> MM,</w:t>
      </w:r>
      <w:r w:rsidRPr="0055514F">
        <w:rPr>
          <w:rFonts w:ascii="Times New Roman" w:hAnsi="Times New Roman" w:cs="Times New Roman"/>
        </w:rPr>
        <w:t xml:space="preserve"> (1986).</w:t>
      </w:r>
      <w:proofErr w:type="gramEnd"/>
      <w:r w:rsidRPr="0055514F">
        <w:rPr>
          <w:rFonts w:ascii="Times New Roman" w:hAnsi="Times New Roman" w:cs="Times New Roman"/>
        </w:rPr>
        <w:t xml:space="preserve"> </w:t>
      </w:r>
      <w:proofErr w:type="spellStart"/>
      <w:proofErr w:type="gramStart"/>
      <w:r w:rsidRPr="0055514F">
        <w:rPr>
          <w:rFonts w:ascii="Times New Roman" w:hAnsi="Times New Roman" w:cs="Times New Roman"/>
        </w:rPr>
        <w:t>Fooder</w:t>
      </w:r>
      <w:proofErr w:type="spellEnd"/>
      <w:r w:rsidRPr="0055514F">
        <w:rPr>
          <w:rFonts w:ascii="Times New Roman" w:hAnsi="Times New Roman" w:cs="Times New Roman"/>
        </w:rPr>
        <w:t xml:space="preserve"> Production in the Existing</w:t>
      </w:r>
      <w:r>
        <w:rPr>
          <w:rFonts w:ascii="Times New Roman" w:hAnsi="Times New Roman" w:cs="Times New Roman"/>
        </w:rPr>
        <w:t xml:space="preserve"> Cropping System in Bangladesh.</w:t>
      </w:r>
      <w:proofErr w:type="gramEnd"/>
      <w:r>
        <w:rPr>
          <w:rFonts w:ascii="Times New Roman" w:hAnsi="Times New Roman" w:cs="Times New Roman"/>
        </w:rPr>
        <w:t xml:space="preserve"> </w:t>
      </w:r>
      <w:proofErr w:type="gramStart"/>
      <w:r>
        <w:rPr>
          <w:rFonts w:ascii="Times New Roman" w:hAnsi="Times New Roman" w:cs="Times New Roman"/>
        </w:rPr>
        <w:t xml:space="preserve">J. of </w:t>
      </w:r>
      <w:proofErr w:type="spellStart"/>
      <w:r>
        <w:rPr>
          <w:rFonts w:ascii="Times New Roman" w:hAnsi="Times New Roman" w:cs="Times New Roman"/>
        </w:rPr>
        <w:t>Ani</w:t>
      </w:r>
      <w:proofErr w:type="spellEnd"/>
      <w:r>
        <w:rPr>
          <w:rFonts w:ascii="Times New Roman" w:hAnsi="Times New Roman" w:cs="Times New Roman"/>
        </w:rPr>
        <w:t>.</w:t>
      </w:r>
      <w:proofErr w:type="gramEnd"/>
      <w:r>
        <w:rPr>
          <w:rFonts w:ascii="Times New Roman" w:hAnsi="Times New Roman" w:cs="Times New Roman"/>
        </w:rPr>
        <w:t xml:space="preserve"> Sci.</w:t>
      </w:r>
      <w:r w:rsidRPr="0055514F">
        <w:rPr>
          <w:rFonts w:ascii="Times New Roman" w:hAnsi="Times New Roman" w:cs="Times New Roman"/>
        </w:rPr>
        <w:t>, 15 (1-2): 69-79.</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Mathur</w:t>
      </w:r>
      <w:proofErr w:type="spellEnd"/>
      <w:r>
        <w:rPr>
          <w:rFonts w:ascii="Times New Roman" w:hAnsi="Times New Roman" w:cs="Times New Roman"/>
        </w:rPr>
        <w:t xml:space="preserve"> MC and </w:t>
      </w:r>
      <w:r w:rsidRPr="0055514F">
        <w:rPr>
          <w:rFonts w:ascii="Times New Roman" w:hAnsi="Times New Roman" w:cs="Times New Roman"/>
        </w:rPr>
        <w:t>Sharma</w:t>
      </w:r>
      <w:r>
        <w:rPr>
          <w:rFonts w:ascii="Times New Roman" w:hAnsi="Times New Roman" w:cs="Times New Roman"/>
        </w:rPr>
        <w:t xml:space="preserve"> VV,</w:t>
      </w:r>
      <w:r w:rsidRPr="0055514F">
        <w:rPr>
          <w:rFonts w:ascii="Times New Roman" w:hAnsi="Times New Roman" w:cs="Times New Roman"/>
        </w:rPr>
        <w:t xml:space="preserve"> (1985).</w:t>
      </w:r>
      <w:proofErr w:type="gramEnd"/>
      <w:r>
        <w:rPr>
          <w:rFonts w:ascii="Times New Roman" w:hAnsi="Times New Roman" w:cs="Times New Roman"/>
        </w:rPr>
        <w:t xml:space="preserve"> </w:t>
      </w:r>
      <w:r w:rsidRPr="0055514F">
        <w:rPr>
          <w:rFonts w:ascii="Times New Roman" w:hAnsi="Times New Roman" w:cs="Times New Roman"/>
        </w:rPr>
        <w:t>Feed intake, digestibility and nitrogen retention in crossbred heifer</w:t>
      </w:r>
      <w:r>
        <w:rPr>
          <w:rFonts w:ascii="Times New Roman" w:hAnsi="Times New Roman" w:cs="Times New Roman"/>
        </w:rPr>
        <w:t xml:space="preserve"> fed water soaked straw rations.</w:t>
      </w:r>
      <w:r w:rsidRPr="0055514F">
        <w:rPr>
          <w:rFonts w:ascii="Times New Roman" w:hAnsi="Times New Roman" w:cs="Times New Roman"/>
        </w:rPr>
        <w:t xml:space="preserve"> Indian J. Arim.sci.</w:t>
      </w:r>
      <w:r>
        <w:rPr>
          <w:rFonts w:ascii="Times New Roman" w:hAnsi="Times New Roman" w:cs="Times New Roman"/>
        </w:rPr>
        <w:t>, 55(3)</w:t>
      </w:r>
      <w:r w:rsidRPr="0055514F">
        <w:rPr>
          <w:rFonts w:ascii="Times New Roman" w:hAnsi="Times New Roman" w:cs="Times New Roman"/>
        </w:rPr>
        <w:t>: 218.</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Muklammeluddin</w:t>
      </w:r>
      <w:proofErr w:type="spellEnd"/>
      <w:r>
        <w:rPr>
          <w:rFonts w:ascii="Times New Roman" w:hAnsi="Times New Roman" w:cs="Times New Roman"/>
        </w:rPr>
        <w:t xml:space="preserve"> A, </w:t>
      </w:r>
      <w:proofErr w:type="spellStart"/>
      <w:r w:rsidRPr="0055514F">
        <w:rPr>
          <w:rFonts w:ascii="Times New Roman" w:hAnsi="Times New Roman" w:cs="Times New Roman"/>
        </w:rPr>
        <w:t>Tareque</w:t>
      </w:r>
      <w:proofErr w:type="spellEnd"/>
      <w:r>
        <w:rPr>
          <w:rFonts w:ascii="Times New Roman" w:hAnsi="Times New Roman" w:cs="Times New Roman"/>
        </w:rPr>
        <w:t xml:space="preserve"> AMM, </w:t>
      </w:r>
      <w:proofErr w:type="spellStart"/>
      <w:r w:rsidRPr="0055514F">
        <w:rPr>
          <w:rFonts w:ascii="Times New Roman" w:hAnsi="Times New Roman" w:cs="Times New Roman"/>
        </w:rPr>
        <w:t>Bhuiya</w:t>
      </w:r>
      <w:proofErr w:type="spellEnd"/>
      <w:r>
        <w:rPr>
          <w:rFonts w:ascii="Times New Roman" w:hAnsi="Times New Roman" w:cs="Times New Roman"/>
        </w:rPr>
        <w:t xml:space="preserve"> MRH and </w:t>
      </w:r>
      <w:proofErr w:type="spellStart"/>
      <w:r w:rsidRPr="0055514F">
        <w:rPr>
          <w:rFonts w:ascii="Times New Roman" w:hAnsi="Times New Roman" w:cs="Times New Roman"/>
        </w:rPr>
        <w:t>Gheyasuddin</w:t>
      </w:r>
      <w:proofErr w:type="spellEnd"/>
      <w:r>
        <w:rPr>
          <w:rFonts w:ascii="Times New Roman" w:hAnsi="Times New Roman" w:cs="Times New Roman"/>
        </w:rPr>
        <w:t xml:space="preserve"> S,</w:t>
      </w:r>
      <w:r w:rsidRPr="0055514F">
        <w:rPr>
          <w:rFonts w:ascii="Times New Roman" w:hAnsi="Times New Roman" w:cs="Times New Roman"/>
        </w:rPr>
        <w:t xml:space="preserve"> (1989).</w:t>
      </w:r>
      <w:proofErr w:type="gramEnd"/>
      <w:r>
        <w:rPr>
          <w:rFonts w:ascii="Times New Roman" w:hAnsi="Times New Roman" w:cs="Times New Roman"/>
        </w:rPr>
        <w:t xml:space="preserve"> </w:t>
      </w:r>
      <w:r w:rsidRPr="0055514F">
        <w:rPr>
          <w:rFonts w:ascii="Times New Roman" w:hAnsi="Times New Roman" w:cs="Times New Roman"/>
        </w:rPr>
        <w:t xml:space="preserve">Effects of urea supplemented, urea treated and urine treated rice straw on the growth and serum </w:t>
      </w:r>
      <w:proofErr w:type="spellStart"/>
      <w:r w:rsidRPr="0055514F">
        <w:rPr>
          <w:rFonts w:ascii="Times New Roman" w:hAnsi="Times New Roman" w:cs="Times New Roman"/>
        </w:rPr>
        <w:t>transaminase</w:t>
      </w:r>
      <w:proofErr w:type="spellEnd"/>
      <w:r w:rsidRPr="0055514F">
        <w:rPr>
          <w:rFonts w:ascii="Times New Roman" w:hAnsi="Times New Roman" w:cs="Times New Roman"/>
        </w:rPr>
        <w:t xml:space="preserve"> activities of calves, The Bang</w:t>
      </w:r>
      <w:r>
        <w:rPr>
          <w:rFonts w:ascii="Times New Roman" w:hAnsi="Times New Roman" w:cs="Times New Roman"/>
        </w:rPr>
        <w:t>. Vet.,</w:t>
      </w:r>
      <w:r w:rsidRPr="0055514F">
        <w:rPr>
          <w:rFonts w:ascii="Times New Roman" w:hAnsi="Times New Roman" w:cs="Times New Roman"/>
        </w:rPr>
        <w:t xml:space="preserve"> 6(2):</w:t>
      </w:r>
      <w:r>
        <w:rPr>
          <w:rFonts w:ascii="Times New Roman" w:hAnsi="Times New Roman" w:cs="Times New Roman"/>
        </w:rPr>
        <w:t xml:space="preserve"> </w:t>
      </w:r>
      <w:r w:rsidRPr="0055514F">
        <w:rPr>
          <w:rFonts w:ascii="Times New Roman" w:hAnsi="Times New Roman" w:cs="Times New Roman"/>
        </w:rPr>
        <w:t>18-22.</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gramStart"/>
      <w:r>
        <w:rPr>
          <w:rFonts w:ascii="Times New Roman" w:hAnsi="Times New Roman" w:cs="Times New Roman"/>
        </w:rPr>
        <w:t xml:space="preserve">Preston TR and </w:t>
      </w:r>
      <w:proofErr w:type="spellStart"/>
      <w:r w:rsidRPr="0055514F">
        <w:rPr>
          <w:rFonts w:ascii="Times New Roman" w:hAnsi="Times New Roman" w:cs="Times New Roman"/>
        </w:rPr>
        <w:t>Leng</w:t>
      </w:r>
      <w:proofErr w:type="spellEnd"/>
      <w:r>
        <w:rPr>
          <w:rFonts w:ascii="Times New Roman" w:hAnsi="Times New Roman" w:cs="Times New Roman"/>
        </w:rPr>
        <w:t xml:space="preserve"> RA,</w:t>
      </w:r>
      <w:r w:rsidRPr="0055514F">
        <w:rPr>
          <w:rFonts w:ascii="Times New Roman" w:hAnsi="Times New Roman" w:cs="Times New Roman"/>
        </w:rPr>
        <w:t xml:space="preserve"> (1984).</w:t>
      </w:r>
      <w:proofErr w:type="gramEnd"/>
      <w:r w:rsidRPr="0055514F">
        <w:rPr>
          <w:rFonts w:ascii="Times New Roman" w:hAnsi="Times New Roman" w:cs="Times New Roman"/>
        </w:rPr>
        <w:t xml:space="preserve"> Supplementation of diet based on fibrous residues and by-products, In: Straw and other fibrous by- products as feed (F. </w:t>
      </w:r>
      <w:proofErr w:type="spellStart"/>
      <w:r w:rsidRPr="0055514F">
        <w:rPr>
          <w:rFonts w:ascii="Times New Roman" w:hAnsi="Times New Roman" w:cs="Times New Roman"/>
        </w:rPr>
        <w:t>sundstol</w:t>
      </w:r>
      <w:proofErr w:type="spellEnd"/>
      <w:r w:rsidRPr="0055514F">
        <w:rPr>
          <w:rFonts w:ascii="Times New Roman" w:hAnsi="Times New Roman" w:cs="Times New Roman"/>
        </w:rPr>
        <w:t xml:space="preserve"> and E.C. Owen, </w:t>
      </w:r>
      <w:proofErr w:type="spellStart"/>
      <w:r w:rsidRPr="0055514F">
        <w:rPr>
          <w:rFonts w:ascii="Times New Roman" w:hAnsi="Times New Roman" w:cs="Times New Roman"/>
        </w:rPr>
        <w:t>Eds</w:t>
      </w:r>
      <w:proofErr w:type="spellEnd"/>
      <w:r w:rsidRPr="0055514F">
        <w:rPr>
          <w:rFonts w:ascii="Times New Roman" w:hAnsi="Times New Roman" w:cs="Times New Roman"/>
        </w:rPr>
        <w:t xml:space="preserve">).Elsevier press Amsterdam. </w:t>
      </w:r>
      <w:proofErr w:type="gramStart"/>
      <w:r w:rsidRPr="0055514F">
        <w:rPr>
          <w:rFonts w:ascii="Times New Roman" w:hAnsi="Times New Roman" w:cs="Times New Roman"/>
        </w:rPr>
        <w:t>pp :</w:t>
      </w:r>
      <w:proofErr w:type="gramEnd"/>
      <w:r w:rsidRPr="0055514F">
        <w:rPr>
          <w:rFonts w:ascii="Times New Roman" w:hAnsi="Times New Roman" w:cs="Times New Roman"/>
        </w:rPr>
        <w:t xml:space="preserve"> 373.</w:t>
      </w:r>
    </w:p>
    <w:p w:rsidR="00BF763D" w:rsidRPr="0055514F" w:rsidRDefault="00BF763D" w:rsidP="00BF763D">
      <w:pPr>
        <w:spacing w:after="0"/>
        <w:ind w:left="720" w:hanging="720"/>
        <w:rPr>
          <w:rFonts w:ascii="Times New Roman" w:hAnsi="Times New Roman" w:cs="Times New Roman"/>
        </w:rPr>
      </w:pPr>
    </w:p>
    <w:p w:rsidR="00BF763D" w:rsidRDefault="00BF763D" w:rsidP="00BF763D">
      <w:pPr>
        <w:spacing w:after="0"/>
        <w:ind w:left="720" w:hanging="720"/>
        <w:rPr>
          <w:rFonts w:ascii="Times New Roman" w:hAnsi="Times New Roman" w:cs="Times New Roman"/>
        </w:rPr>
      </w:pPr>
      <w:proofErr w:type="spellStart"/>
      <w:proofErr w:type="gramStart"/>
      <w:r w:rsidRPr="003342F2">
        <w:rPr>
          <w:rFonts w:ascii="Times New Roman" w:hAnsi="Times New Roman" w:cs="Times New Roman"/>
        </w:rPr>
        <w:t>Purnomoadi</w:t>
      </w:r>
      <w:proofErr w:type="spellEnd"/>
      <w:r w:rsidRPr="003342F2">
        <w:rPr>
          <w:rFonts w:ascii="Times New Roman" w:hAnsi="Times New Roman" w:cs="Times New Roman"/>
        </w:rPr>
        <w:t xml:space="preserve"> and </w:t>
      </w:r>
      <w:proofErr w:type="spellStart"/>
      <w:r w:rsidRPr="003342F2">
        <w:rPr>
          <w:rFonts w:ascii="Times New Roman" w:hAnsi="Times New Roman" w:cs="Times New Roman"/>
        </w:rPr>
        <w:t>Edy</w:t>
      </w:r>
      <w:proofErr w:type="spellEnd"/>
      <w:r w:rsidRPr="003342F2">
        <w:rPr>
          <w:rFonts w:ascii="Times New Roman" w:hAnsi="Times New Roman" w:cs="Times New Roman"/>
        </w:rPr>
        <w:t xml:space="preserve"> </w:t>
      </w:r>
      <w:proofErr w:type="spellStart"/>
      <w:r w:rsidRPr="003342F2">
        <w:rPr>
          <w:rFonts w:ascii="Times New Roman" w:hAnsi="Times New Roman" w:cs="Times New Roman"/>
        </w:rPr>
        <w:t>Rianto</w:t>
      </w:r>
      <w:proofErr w:type="spellEnd"/>
      <w:r w:rsidRPr="0055514F">
        <w:rPr>
          <w:rFonts w:ascii="Times New Roman" w:hAnsi="Times New Roman" w:cs="Times New Roman"/>
        </w:rPr>
        <w:t xml:space="preserve"> (2002).</w:t>
      </w:r>
      <w:proofErr w:type="gramEnd"/>
      <w:r w:rsidRPr="0055514F">
        <w:rPr>
          <w:rFonts w:ascii="Times New Roman" w:hAnsi="Times New Roman" w:cs="Times New Roman"/>
        </w:rPr>
        <w:t xml:space="preserve"> Feeding behavior of Buffalo Heifers fed rice straw supplemented with urea-</w:t>
      </w:r>
      <w:proofErr w:type="spellStart"/>
      <w:r w:rsidRPr="0055514F">
        <w:rPr>
          <w:rFonts w:ascii="Times New Roman" w:hAnsi="Times New Roman" w:cs="Times New Roman"/>
        </w:rPr>
        <w:t>mollases</w:t>
      </w:r>
      <w:proofErr w:type="spellEnd"/>
      <w:r w:rsidRPr="0055514F">
        <w:rPr>
          <w:rFonts w:ascii="Times New Roman" w:hAnsi="Times New Roman" w:cs="Times New Roman"/>
        </w:rPr>
        <w:t xml:space="preserve">. </w:t>
      </w:r>
      <w:proofErr w:type="spellStart"/>
      <w:proofErr w:type="gramStart"/>
      <w:r w:rsidRPr="0055514F">
        <w:rPr>
          <w:rFonts w:ascii="Times New Roman" w:hAnsi="Times New Roman" w:cs="Times New Roman"/>
        </w:rPr>
        <w:t>Prosiding</w:t>
      </w:r>
      <w:proofErr w:type="spellEnd"/>
      <w:r w:rsidRPr="0055514F">
        <w:rPr>
          <w:rFonts w:ascii="Times New Roman" w:hAnsi="Times New Roman" w:cs="Times New Roman"/>
        </w:rPr>
        <w:t xml:space="preserve"> Seminar </w:t>
      </w:r>
      <w:proofErr w:type="spellStart"/>
      <w:r w:rsidRPr="0055514F">
        <w:rPr>
          <w:rFonts w:ascii="Times New Roman" w:hAnsi="Times New Roman" w:cs="Times New Roman"/>
        </w:rPr>
        <w:t>Nasional</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Teknologi</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Peternakan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dan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Veteriner</w:t>
      </w:r>
      <w:proofErr w:type="spellEnd"/>
      <w:r w:rsidRPr="0055514F">
        <w:rPr>
          <w:rFonts w:ascii="Times New Roman" w:hAnsi="Times New Roman" w:cs="Times New Roman"/>
        </w:rPr>
        <w:t>.</w:t>
      </w:r>
      <w:proofErr w:type="gramEnd"/>
      <w:r w:rsidRPr="0055514F">
        <w:rPr>
          <w:rFonts w:ascii="Times New Roman" w:hAnsi="Times New Roman" w:cs="Times New Roman"/>
        </w:rPr>
        <w:t xml:space="preserve"> </w:t>
      </w:r>
      <w:proofErr w:type="spellStart"/>
      <w:proofErr w:type="gramStart"/>
      <w:r w:rsidRPr="0055514F">
        <w:rPr>
          <w:rFonts w:ascii="Times New Roman" w:hAnsi="Times New Roman" w:cs="Times New Roman"/>
        </w:rPr>
        <w:t>Ciawi</w:t>
      </w:r>
      <w:proofErr w:type="spellEnd"/>
      <w:r w:rsidRPr="0055514F">
        <w:rPr>
          <w:rFonts w:ascii="Times New Roman" w:hAnsi="Times New Roman" w:cs="Times New Roman"/>
        </w:rPr>
        <w:t xml:space="preserve">-Bogor, 30 September- 1 </w:t>
      </w:r>
      <w:proofErr w:type="spellStart"/>
      <w:r w:rsidRPr="0055514F">
        <w:rPr>
          <w:rFonts w:ascii="Times New Roman" w:hAnsi="Times New Roman" w:cs="Times New Roman"/>
        </w:rPr>
        <w:t>Oktober</w:t>
      </w:r>
      <w:proofErr w:type="spellEnd"/>
      <w:r w:rsidRPr="0055514F">
        <w:rPr>
          <w:rFonts w:ascii="Times New Roman" w:hAnsi="Times New Roman" w:cs="Times New Roman"/>
        </w:rPr>
        <w:t xml:space="preserve"> 2002.</w:t>
      </w:r>
      <w:proofErr w:type="gramEnd"/>
      <w:r w:rsidRPr="0055514F">
        <w:rPr>
          <w:rFonts w:ascii="Times New Roman" w:hAnsi="Times New Roman" w:cs="Times New Roman"/>
        </w:rPr>
        <w:t xml:space="preserve"> </w:t>
      </w:r>
      <w:proofErr w:type="spellStart"/>
      <w:r w:rsidRPr="0055514F">
        <w:rPr>
          <w:rFonts w:ascii="Times New Roman" w:hAnsi="Times New Roman" w:cs="Times New Roman"/>
        </w:rPr>
        <w:t>Pusat</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Penelitian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dan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Pengembangan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Peternakan</w:t>
      </w:r>
      <w:proofErr w:type="spellEnd"/>
      <w:r w:rsidRPr="0055514F">
        <w:rPr>
          <w:rFonts w:ascii="Times New Roman" w:hAnsi="Times New Roman" w:cs="Times New Roman"/>
        </w:rPr>
        <w:t>, pp</w:t>
      </w:r>
      <w:proofErr w:type="gramStart"/>
      <w:r w:rsidRPr="0055514F">
        <w:rPr>
          <w:rFonts w:ascii="Times New Roman" w:hAnsi="Times New Roman" w:cs="Times New Roman"/>
        </w:rPr>
        <w:t>:79</w:t>
      </w:r>
      <w:proofErr w:type="gramEnd"/>
      <w:r w:rsidRPr="0055514F">
        <w:rPr>
          <w:rFonts w:ascii="Times New Roman" w:hAnsi="Times New Roman" w:cs="Times New Roman"/>
        </w:rPr>
        <w:t>-81.</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r w:rsidRPr="003342F2">
        <w:rPr>
          <w:rFonts w:ascii="Times New Roman" w:hAnsi="Times New Roman" w:cs="Times New Roman"/>
        </w:rPr>
        <w:lastRenderedPageBreak/>
        <w:t xml:space="preserve">Richard, W Brown, </w:t>
      </w:r>
      <w:proofErr w:type="gramStart"/>
      <w:r w:rsidRPr="003342F2">
        <w:rPr>
          <w:rFonts w:ascii="Times New Roman" w:hAnsi="Times New Roman" w:cs="Times New Roman"/>
        </w:rPr>
        <w:t xml:space="preserve">G  </w:t>
      </w:r>
      <w:proofErr w:type="spellStart"/>
      <w:r w:rsidRPr="003342F2">
        <w:rPr>
          <w:rFonts w:ascii="Times New Roman" w:hAnsi="Times New Roman" w:cs="Times New Roman"/>
        </w:rPr>
        <w:t>Ruegsegger</w:t>
      </w:r>
      <w:proofErr w:type="spellEnd"/>
      <w:proofErr w:type="gramEnd"/>
      <w:r w:rsidRPr="003342F2">
        <w:rPr>
          <w:rFonts w:ascii="Times New Roman" w:hAnsi="Times New Roman" w:cs="Times New Roman"/>
        </w:rPr>
        <w:t xml:space="preserve"> and D  Bates</w:t>
      </w:r>
      <w:r w:rsidRPr="0055514F">
        <w:rPr>
          <w:rFonts w:ascii="Times New Roman" w:hAnsi="Times New Roman" w:cs="Times New Roman"/>
        </w:rPr>
        <w:t xml:space="preserve"> (1994). Replacement value of tree legumes for   concentrates in forage based diets 1: Replacement value </w:t>
      </w:r>
      <w:proofErr w:type="spellStart"/>
      <w:r w:rsidRPr="0055514F">
        <w:rPr>
          <w:rFonts w:ascii="Times New Roman" w:hAnsi="Times New Roman" w:cs="Times New Roman"/>
        </w:rPr>
        <w:t>gliricidia</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sepium</w:t>
      </w:r>
      <w:proofErr w:type="spellEnd"/>
      <w:r w:rsidRPr="0055514F">
        <w:rPr>
          <w:rFonts w:ascii="Times New Roman" w:hAnsi="Times New Roman" w:cs="Times New Roman"/>
        </w:rPr>
        <w:t xml:space="preserve"> for growing goats. </w:t>
      </w:r>
      <w:r w:rsidRPr="0055514F">
        <w:rPr>
          <w:rFonts w:ascii="Times New Roman" w:hAnsi="Times New Roman" w:cs="Times New Roman"/>
          <w:iCs/>
        </w:rPr>
        <w:t>Anim. Feed Sci.</w:t>
      </w:r>
      <w:r w:rsidRPr="0055514F">
        <w:rPr>
          <w:rFonts w:ascii="Times New Roman" w:hAnsi="Times New Roman" w:cs="Times New Roman"/>
        </w:rPr>
        <w:t xml:space="preserve"> </w:t>
      </w:r>
      <w:r w:rsidRPr="0055514F">
        <w:rPr>
          <w:rFonts w:ascii="Times New Roman" w:hAnsi="Times New Roman" w:cs="Times New Roman"/>
          <w:iCs/>
        </w:rPr>
        <w:t>Technol</w:t>
      </w:r>
      <w:r>
        <w:rPr>
          <w:rFonts w:ascii="Times New Roman" w:hAnsi="Times New Roman" w:cs="Times New Roman"/>
          <w:iCs/>
        </w:rPr>
        <w:t>.</w:t>
      </w:r>
      <w:r w:rsidRPr="0055514F">
        <w:rPr>
          <w:rFonts w:ascii="Times New Roman" w:hAnsi="Times New Roman" w:cs="Times New Roman"/>
          <w:iCs/>
        </w:rPr>
        <w:t>,</w:t>
      </w:r>
      <w:r>
        <w:rPr>
          <w:rFonts w:ascii="Times New Roman" w:hAnsi="Times New Roman" w:cs="Times New Roman"/>
          <w:iCs/>
        </w:rPr>
        <w:t xml:space="preserve"> </w:t>
      </w:r>
      <w:r>
        <w:rPr>
          <w:rFonts w:ascii="Times New Roman" w:hAnsi="Times New Roman" w:cs="Times New Roman"/>
        </w:rPr>
        <w:t>46</w:t>
      </w:r>
      <w:r w:rsidRPr="0055514F">
        <w:rPr>
          <w:rFonts w:ascii="Times New Roman" w:hAnsi="Times New Roman" w:cs="Times New Roman"/>
        </w:rPr>
        <w:t>: 37 – 51.</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sidRPr="003342F2">
        <w:rPr>
          <w:rFonts w:ascii="Times New Roman" w:hAnsi="Times New Roman" w:cs="Times New Roman"/>
        </w:rPr>
        <w:t>Ristianto</w:t>
      </w:r>
      <w:proofErr w:type="spellEnd"/>
      <w:r w:rsidRPr="003342F2">
        <w:rPr>
          <w:rFonts w:ascii="Times New Roman" w:hAnsi="Times New Roman" w:cs="Times New Roman"/>
        </w:rPr>
        <w:t xml:space="preserve"> </w:t>
      </w:r>
      <w:proofErr w:type="spellStart"/>
      <w:r w:rsidRPr="003342F2">
        <w:rPr>
          <w:rFonts w:ascii="Times New Roman" w:hAnsi="Times New Roman" w:cs="Times New Roman"/>
        </w:rPr>
        <w:t>utomo</w:t>
      </w:r>
      <w:proofErr w:type="spellEnd"/>
      <w:r w:rsidRPr="003342F2">
        <w:rPr>
          <w:rFonts w:ascii="Times New Roman" w:hAnsi="Times New Roman" w:cs="Times New Roman"/>
        </w:rPr>
        <w:t xml:space="preserve">; S </w:t>
      </w:r>
      <w:proofErr w:type="spellStart"/>
      <w:r w:rsidRPr="003342F2">
        <w:rPr>
          <w:rFonts w:ascii="Times New Roman" w:hAnsi="Times New Roman" w:cs="Times New Roman"/>
        </w:rPr>
        <w:t>Reksodiprodo</w:t>
      </w:r>
      <w:proofErr w:type="spellEnd"/>
      <w:r w:rsidRPr="003342F2">
        <w:rPr>
          <w:rFonts w:ascii="Times New Roman" w:hAnsi="Times New Roman" w:cs="Times New Roman"/>
        </w:rPr>
        <w:t xml:space="preserve">; B </w:t>
      </w:r>
      <w:proofErr w:type="spellStart"/>
      <w:r w:rsidRPr="003342F2">
        <w:rPr>
          <w:rFonts w:ascii="Times New Roman" w:hAnsi="Times New Roman" w:cs="Times New Roman"/>
        </w:rPr>
        <w:t>Widyobroto</w:t>
      </w:r>
      <w:proofErr w:type="spellEnd"/>
      <w:r w:rsidRPr="003342F2">
        <w:rPr>
          <w:rFonts w:ascii="Times New Roman" w:hAnsi="Times New Roman" w:cs="Times New Roman"/>
        </w:rPr>
        <w:t xml:space="preserve">; Z </w:t>
      </w:r>
      <w:proofErr w:type="spellStart"/>
      <w:r w:rsidRPr="003342F2">
        <w:rPr>
          <w:rFonts w:ascii="Times New Roman" w:hAnsi="Times New Roman" w:cs="Times New Roman"/>
        </w:rPr>
        <w:t>Bachrudin</w:t>
      </w:r>
      <w:proofErr w:type="spellEnd"/>
      <w:r w:rsidRPr="003342F2">
        <w:rPr>
          <w:rFonts w:ascii="Times New Roman" w:hAnsi="Times New Roman" w:cs="Times New Roman"/>
        </w:rPr>
        <w:t xml:space="preserve"> and B </w:t>
      </w:r>
      <w:proofErr w:type="spellStart"/>
      <w:r w:rsidRPr="003342F2">
        <w:rPr>
          <w:rFonts w:ascii="Times New Roman" w:hAnsi="Times New Roman" w:cs="Times New Roman"/>
        </w:rPr>
        <w:t>Suhartanto</w:t>
      </w:r>
      <w:proofErr w:type="spellEnd"/>
      <w:r w:rsidRPr="0055514F">
        <w:rPr>
          <w:rFonts w:ascii="Times New Roman" w:hAnsi="Times New Roman" w:cs="Times New Roman"/>
        </w:rPr>
        <w:t xml:space="preserve"> (1998).</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 xml:space="preserve">Determination of nutrients digestibility, rumen fermentation parameters, and microbial protein concentration on </w:t>
      </w:r>
      <w:proofErr w:type="spellStart"/>
      <w:r w:rsidRPr="0055514F">
        <w:rPr>
          <w:rFonts w:ascii="Times New Roman" w:hAnsi="Times New Roman" w:cs="Times New Roman"/>
        </w:rPr>
        <w:t>Ongole</w:t>
      </w:r>
      <w:proofErr w:type="spellEnd"/>
      <w:r w:rsidRPr="0055514F">
        <w:rPr>
          <w:rFonts w:ascii="Times New Roman" w:hAnsi="Times New Roman" w:cs="Times New Roman"/>
        </w:rPr>
        <w:t xml:space="preserve"> Crossbred cattle fed rice straw.</w:t>
      </w:r>
      <w:proofErr w:type="gramEnd"/>
      <w:r w:rsidRPr="0055514F">
        <w:rPr>
          <w:rFonts w:ascii="Times New Roman" w:hAnsi="Times New Roman" w:cs="Times New Roman"/>
        </w:rPr>
        <w:t xml:space="preserve"> </w:t>
      </w:r>
      <w:r w:rsidRPr="0055514F">
        <w:rPr>
          <w:rFonts w:ascii="Times New Roman" w:hAnsi="Times New Roman" w:cs="Times New Roman"/>
          <w:iCs/>
        </w:rPr>
        <w:t xml:space="preserve">Bull. </w:t>
      </w:r>
      <w:proofErr w:type="gramStart"/>
      <w:r w:rsidRPr="0055514F">
        <w:rPr>
          <w:rFonts w:ascii="Times New Roman" w:hAnsi="Times New Roman" w:cs="Times New Roman"/>
          <w:iCs/>
        </w:rPr>
        <w:t>of</w:t>
      </w:r>
      <w:proofErr w:type="gramEnd"/>
      <w:r w:rsidRPr="0055514F">
        <w:rPr>
          <w:rFonts w:ascii="Times New Roman" w:hAnsi="Times New Roman" w:cs="Times New Roman"/>
          <w:iCs/>
        </w:rPr>
        <w:t xml:space="preserve"> Anim.</w:t>
      </w:r>
      <w:r w:rsidRPr="0055514F">
        <w:rPr>
          <w:rFonts w:ascii="Times New Roman" w:hAnsi="Times New Roman" w:cs="Times New Roman"/>
        </w:rPr>
        <w:t xml:space="preserve"> </w:t>
      </w:r>
      <w:r w:rsidRPr="0055514F">
        <w:rPr>
          <w:rFonts w:ascii="Times New Roman" w:hAnsi="Times New Roman" w:cs="Times New Roman"/>
          <w:iCs/>
        </w:rPr>
        <w:t>Sci. Supplement edition</w:t>
      </w:r>
      <w:r w:rsidRPr="0055514F">
        <w:rPr>
          <w:rFonts w:ascii="Times New Roman" w:hAnsi="Times New Roman" w:cs="Times New Roman"/>
        </w:rPr>
        <w:t xml:space="preserve">. </w:t>
      </w:r>
      <w:proofErr w:type="gramStart"/>
      <w:r w:rsidRPr="0055514F">
        <w:rPr>
          <w:rFonts w:ascii="Times New Roman" w:hAnsi="Times New Roman" w:cs="Times New Roman"/>
        </w:rPr>
        <w:t xml:space="preserve">Faculty of Animal Science, </w:t>
      </w:r>
      <w:proofErr w:type="spellStart"/>
      <w:r w:rsidRPr="0055514F">
        <w:rPr>
          <w:rFonts w:ascii="Times New Roman" w:hAnsi="Times New Roman" w:cs="Times New Roman"/>
        </w:rPr>
        <w:t>Gadjah</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Mada</w:t>
      </w:r>
      <w:proofErr w:type="spellEnd"/>
      <w:r w:rsidRPr="0055514F">
        <w:rPr>
          <w:rFonts w:ascii="Times New Roman" w:hAnsi="Times New Roman" w:cs="Times New Roman"/>
        </w:rPr>
        <w:t xml:space="preserve"> University.</w:t>
      </w:r>
      <w:proofErr w:type="gramEnd"/>
      <w:r w:rsidRPr="0055514F">
        <w:rPr>
          <w:rFonts w:ascii="Times New Roman" w:hAnsi="Times New Roman" w:cs="Times New Roman"/>
        </w:rPr>
        <w:t xml:space="preserve"> pp. 82 – 88.</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Saadullah</w:t>
      </w:r>
      <w:proofErr w:type="spellEnd"/>
      <w:r>
        <w:rPr>
          <w:rFonts w:ascii="Times New Roman" w:hAnsi="Times New Roman" w:cs="Times New Roman"/>
        </w:rPr>
        <w:t xml:space="preserve"> M, </w:t>
      </w:r>
      <w:proofErr w:type="spellStart"/>
      <w:r>
        <w:rPr>
          <w:rFonts w:ascii="Times New Roman" w:hAnsi="Times New Roman" w:cs="Times New Roman"/>
        </w:rPr>
        <w:t>Haque</w:t>
      </w:r>
      <w:proofErr w:type="spellEnd"/>
      <w:r>
        <w:rPr>
          <w:rFonts w:ascii="Times New Roman" w:hAnsi="Times New Roman" w:cs="Times New Roman"/>
        </w:rPr>
        <w:t xml:space="preserve"> M</w:t>
      </w:r>
      <w:r w:rsidRPr="0055514F">
        <w:rPr>
          <w:rFonts w:ascii="Times New Roman" w:hAnsi="Times New Roman" w:cs="Times New Roman"/>
        </w:rPr>
        <w:t xml:space="preserve"> and </w:t>
      </w:r>
      <w:proofErr w:type="spellStart"/>
      <w:r w:rsidRPr="0055514F">
        <w:rPr>
          <w:rFonts w:ascii="Times New Roman" w:hAnsi="Times New Roman" w:cs="Times New Roman"/>
        </w:rPr>
        <w:t>Dolbe</w:t>
      </w:r>
      <w:r>
        <w:rPr>
          <w:rFonts w:ascii="Times New Roman" w:hAnsi="Times New Roman" w:cs="Times New Roman"/>
        </w:rPr>
        <w:t>rg</w:t>
      </w:r>
      <w:proofErr w:type="spellEnd"/>
      <w:r>
        <w:rPr>
          <w:rFonts w:ascii="Times New Roman" w:hAnsi="Times New Roman" w:cs="Times New Roman"/>
        </w:rPr>
        <w:t xml:space="preserve"> F,</w:t>
      </w:r>
      <w:r w:rsidRPr="0055514F">
        <w:rPr>
          <w:rFonts w:ascii="Times New Roman" w:hAnsi="Times New Roman" w:cs="Times New Roman"/>
        </w:rPr>
        <w:t xml:space="preserve"> (1980).</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Treating rice straw with animal urine.</w:t>
      </w:r>
      <w:proofErr w:type="gramEnd"/>
      <w:r w:rsidRPr="0055514F">
        <w:rPr>
          <w:rFonts w:ascii="Times New Roman" w:hAnsi="Times New Roman" w:cs="Times New Roman"/>
        </w:rPr>
        <w:t xml:space="preserve"> Trop</w:t>
      </w:r>
      <w:r>
        <w:rPr>
          <w:rFonts w:ascii="Times New Roman" w:hAnsi="Times New Roman" w:cs="Times New Roman"/>
        </w:rPr>
        <w:t xml:space="preserve">. </w:t>
      </w:r>
      <w:proofErr w:type="spellStart"/>
      <w:r>
        <w:rPr>
          <w:rFonts w:ascii="Times New Roman" w:hAnsi="Times New Roman" w:cs="Times New Roman"/>
        </w:rPr>
        <w:t>Ani</w:t>
      </w:r>
      <w:proofErr w:type="spellEnd"/>
      <w:r>
        <w:rPr>
          <w:rFonts w:ascii="Times New Roman" w:hAnsi="Times New Roman" w:cs="Times New Roman"/>
        </w:rPr>
        <w:t>. Prod.,</w:t>
      </w:r>
      <w:r w:rsidRPr="0055514F">
        <w:rPr>
          <w:rFonts w:ascii="Times New Roman" w:hAnsi="Times New Roman" w:cs="Times New Roman"/>
        </w:rPr>
        <w:t xml:space="preserve"> 5: 273-277.</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Saadullah</w:t>
      </w:r>
      <w:proofErr w:type="spellEnd"/>
      <w:r>
        <w:rPr>
          <w:rFonts w:ascii="Times New Roman" w:hAnsi="Times New Roman" w:cs="Times New Roman"/>
        </w:rPr>
        <w:t xml:space="preserve"> M, </w:t>
      </w:r>
      <w:proofErr w:type="spellStart"/>
      <w:r>
        <w:rPr>
          <w:rFonts w:ascii="Times New Roman" w:hAnsi="Times New Roman" w:cs="Times New Roman"/>
        </w:rPr>
        <w:t>Haque</w:t>
      </w:r>
      <w:proofErr w:type="spellEnd"/>
      <w:r>
        <w:rPr>
          <w:rFonts w:ascii="Times New Roman" w:hAnsi="Times New Roman" w:cs="Times New Roman"/>
        </w:rPr>
        <w:t xml:space="preserve"> M and </w:t>
      </w:r>
      <w:proofErr w:type="spellStart"/>
      <w:r>
        <w:rPr>
          <w:rFonts w:ascii="Times New Roman" w:hAnsi="Times New Roman" w:cs="Times New Roman"/>
        </w:rPr>
        <w:t>Dolberg</w:t>
      </w:r>
      <w:proofErr w:type="spellEnd"/>
      <w:r>
        <w:rPr>
          <w:rFonts w:ascii="Times New Roman" w:hAnsi="Times New Roman" w:cs="Times New Roman"/>
        </w:rPr>
        <w:t xml:space="preserve"> F,</w:t>
      </w:r>
      <w:r w:rsidRPr="0055514F">
        <w:rPr>
          <w:rFonts w:ascii="Times New Roman" w:hAnsi="Times New Roman" w:cs="Times New Roman"/>
        </w:rPr>
        <w:t xml:space="preserve"> (1981).</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 xml:space="preserve">Effectiveness of </w:t>
      </w:r>
      <w:proofErr w:type="spellStart"/>
      <w:r w:rsidRPr="0055514F">
        <w:rPr>
          <w:rFonts w:ascii="Times New Roman" w:hAnsi="Times New Roman" w:cs="Times New Roman"/>
        </w:rPr>
        <w:t>ammonifation</w:t>
      </w:r>
      <w:proofErr w:type="spellEnd"/>
      <w:r w:rsidRPr="0055514F">
        <w:rPr>
          <w:rFonts w:ascii="Times New Roman" w:hAnsi="Times New Roman" w:cs="Times New Roman"/>
        </w:rPr>
        <w:t xml:space="preserve"> through urea in improving feeding value of r</w:t>
      </w:r>
      <w:r>
        <w:rPr>
          <w:rFonts w:ascii="Times New Roman" w:hAnsi="Times New Roman" w:cs="Times New Roman"/>
        </w:rPr>
        <w:t>ice straw in ruminants.</w:t>
      </w:r>
      <w:proofErr w:type="gramEnd"/>
      <w:r>
        <w:rPr>
          <w:rFonts w:ascii="Times New Roman" w:hAnsi="Times New Roman" w:cs="Times New Roman"/>
        </w:rPr>
        <w:t xml:space="preserve"> Trop. </w:t>
      </w:r>
      <w:proofErr w:type="spellStart"/>
      <w:r>
        <w:rPr>
          <w:rFonts w:ascii="Times New Roman" w:hAnsi="Times New Roman" w:cs="Times New Roman"/>
        </w:rPr>
        <w:t>Ani</w:t>
      </w:r>
      <w:proofErr w:type="spellEnd"/>
      <w:r>
        <w:rPr>
          <w:rFonts w:ascii="Times New Roman" w:hAnsi="Times New Roman" w:cs="Times New Roman"/>
        </w:rPr>
        <w:t>.</w:t>
      </w:r>
      <w:r w:rsidRPr="0055514F">
        <w:rPr>
          <w:rFonts w:ascii="Times New Roman" w:hAnsi="Times New Roman" w:cs="Times New Roman"/>
        </w:rPr>
        <w:t xml:space="preserve"> Pr</w:t>
      </w:r>
      <w:r>
        <w:rPr>
          <w:rFonts w:ascii="Times New Roman" w:hAnsi="Times New Roman" w:cs="Times New Roman"/>
        </w:rPr>
        <w:t>od.,</w:t>
      </w:r>
      <w:r w:rsidRPr="0055514F">
        <w:rPr>
          <w:rFonts w:ascii="Times New Roman" w:hAnsi="Times New Roman" w:cs="Times New Roman"/>
        </w:rPr>
        <w:t xml:space="preserve"> 6: 30-32.</w:t>
      </w:r>
    </w:p>
    <w:p w:rsidR="00BF763D" w:rsidRPr="003342F2" w:rsidRDefault="00BF763D" w:rsidP="00BF763D">
      <w:pPr>
        <w:spacing w:after="0"/>
        <w:ind w:left="720" w:hanging="720"/>
        <w:rPr>
          <w:rFonts w:ascii="Times New Roman" w:hAnsi="Times New Roman" w:cs="Times New Roman"/>
        </w:rPr>
      </w:pPr>
    </w:p>
    <w:p w:rsidR="00BF763D" w:rsidRDefault="00BF763D" w:rsidP="00BF763D">
      <w:pPr>
        <w:spacing w:after="0"/>
        <w:ind w:left="720" w:hanging="720"/>
        <w:rPr>
          <w:rFonts w:ascii="Times New Roman" w:hAnsi="Times New Roman" w:cs="Times New Roman"/>
        </w:rPr>
      </w:pPr>
      <w:r w:rsidRPr="003342F2">
        <w:rPr>
          <w:rFonts w:ascii="Times New Roman" w:hAnsi="Times New Roman" w:cs="Times New Roman"/>
        </w:rPr>
        <w:t>Sharma D</w:t>
      </w:r>
      <w:proofErr w:type="gramStart"/>
      <w:r w:rsidRPr="003342F2">
        <w:rPr>
          <w:rFonts w:ascii="Times New Roman" w:hAnsi="Times New Roman" w:cs="Times New Roman"/>
        </w:rPr>
        <w:t>,T.K</w:t>
      </w:r>
      <w:proofErr w:type="gramEnd"/>
      <w:r w:rsidRPr="003342F2">
        <w:rPr>
          <w:rFonts w:ascii="Times New Roman" w:hAnsi="Times New Roman" w:cs="Times New Roman"/>
        </w:rPr>
        <w:t xml:space="preserve">. </w:t>
      </w:r>
      <w:proofErr w:type="spellStart"/>
      <w:r w:rsidRPr="003342F2">
        <w:rPr>
          <w:rFonts w:ascii="Times New Roman" w:hAnsi="Times New Roman" w:cs="Times New Roman"/>
        </w:rPr>
        <w:t>Walli</w:t>
      </w:r>
      <w:proofErr w:type="spellEnd"/>
      <w:r w:rsidRPr="003342F2">
        <w:rPr>
          <w:rFonts w:ascii="Times New Roman" w:hAnsi="Times New Roman" w:cs="Times New Roman"/>
        </w:rPr>
        <w:t xml:space="preserve"> and </w:t>
      </w:r>
      <w:proofErr w:type="spellStart"/>
      <w:r w:rsidR="003342F2" w:rsidRPr="003342F2">
        <w:rPr>
          <w:rFonts w:ascii="Times New Roman" w:hAnsi="Times New Roman" w:cs="Times New Roman"/>
        </w:rPr>
        <w:t>Saha</w:t>
      </w:r>
      <w:proofErr w:type="spellEnd"/>
      <w:r w:rsidR="003342F2" w:rsidRPr="003342F2">
        <w:rPr>
          <w:rFonts w:ascii="Times New Roman" w:hAnsi="Times New Roman" w:cs="Times New Roman"/>
        </w:rPr>
        <w:t xml:space="preserve"> </w:t>
      </w:r>
      <w:r w:rsidRPr="003342F2">
        <w:rPr>
          <w:rFonts w:ascii="Times New Roman" w:hAnsi="Times New Roman" w:cs="Times New Roman"/>
        </w:rPr>
        <w:t>R.C. (1995).</w:t>
      </w:r>
      <w:r w:rsidRPr="0055514F">
        <w:rPr>
          <w:rFonts w:ascii="Times New Roman" w:hAnsi="Times New Roman" w:cs="Times New Roman"/>
        </w:rPr>
        <w:t xml:space="preserve"> </w:t>
      </w:r>
      <w:proofErr w:type="gramStart"/>
      <w:r w:rsidRPr="0055514F">
        <w:rPr>
          <w:rFonts w:ascii="Times New Roman" w:hAnsi="Times New Roman" w:cs="Times New Roman"/>
        </w:rPr>
        <w:t>Feeding of non-protein nitrogen and crop residues.</w:t>
      </w:r>
      <w:proofErr w:type="gramEnd"/>
      <w:r w:rsidRPr="0055514F">
        <w:rPr>
          <w:rFonts w:ascii="Times New Roman" w:hAnsi="Times New Roman" w:cs="Times New Roman"/>
        </w:rPr>
        <w:t xml:space="preserve"> </w:t>
      </w:r>
      <w:r w:rsidRPr="0055514F">
        <w:rPr>
          <w:rFonts w:ascii="Times New Roman" w:hAnsi="Times New Roman" w:cs="Times New Roman"/>
          <w:iCs/>
        </w:rPr>
        <w:t xml:space="preserve">In: </w:t>
      </w:r>
      <w:r w:rsidRPr="0055514F">
        <w:rPr>
          <w:rFonts w:ascii="Times New Roman" w:hAnsi="Times New Roman" w:cs="Times New Roman"/>
        </w:rPr>
        <w:t xml:space="preserve">“Handbook for Straw Feeding System” Principles and application with emphasis on Indian Livestock production. </w:t>
      </w:r>
      <w:proofErr w:type="spellStart"/>
      <w:r w:rsidRPr="0055514F">
        <w:rPr>
          <w:rFonts w:ascii="Times New Roman" w:hAnsi="Times New Roman" w:cs="Times New Roman"/>
        </w:rPr>
        <w:t>Kiran</w:t>
      </w:r>
      <w:proofErr w:type="spellEnd"/>
      <w:r w:rsidRPr="0055514F">
        <w:rPr>
          <w:rFonts w:ascii="Times New Roman" w:hAnsi="Times New Roman" w:cs="Times New Roman"/>
        </w:rPr>
        <w:t xml:space="preserve"> </w:t>
      </w:r>
      <w:proofErr w:type="spellStart"/>
      <w:r w:rsidRPr="0055514F">
        <w:rPr>
          <w:rFonts w:ascii="Times New Roman" w:hAnsi="Times New Roman" w:cs="Times New Roman"/>
        </w:rPr>
        <w:t>singh</w:t>
      </w:r>
      <w:proofErr w:type="spellEnd"/>
      <w:r w:rsidRPr="0055514F">
        <w:rPr>
          <w:rFonts w:ascii="Times New Roman" w:hAnsi="Times New Roman" w:cs="Times New Roman"/>
        </w:rPr>
        <w:t xml:space="preserve"> and J.B. </w:t>
      </w:r>
      <w:proofErr w:type="spellStart"/>
      <w:r w:rsidRPr="0055514F">
        <w:rPr>
          <w:rFonts w:ascii="Times New Roman" w:hAnsi="Times New Roman" w:cs="Times New Roman"/>
        </w:rPr>
        <w:t>Schiere</w:t>
      </w:r>
      <w:proofErr w:type="spellEnd"/>
      <w:r w:rsidRPr="0055514F">
        <w:rPr>
          <w:rFonts w:ascii="Times New Roman" w:hAnsi="Times New Roman" w:cs="Times New Roman"/>
        </w:rPr>
        <w:t xml:space="preserve"> (Eds.)</w:t>
      </w:r>
      <w:proofErr w:type="gramStart"/>
      <w:r w:rsidRPr="0055514F">
        <w:rPr>
          <w:rFonts w:ascii="Times New Roman" w:hAnsi="Times New Roman" w:cs="Times New Roman"/>
        </w:rPr>
        <w:t>,Indo</w:t>
      </w:r>
      <w:proofErr w:type="gramEnd"/>
      <w:r w:rsidRPr="0055514F">
        <w:rPr>
          <w:rFonts w:ascii="Times New Roman" w:hAnsi="Times New Roman" w:cs="Times New Roman"/>
        </w:rPr>
        <w:t>-Dutch Project on Bioconversion of Crop Residues, pp. 215-224.</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sidRPr="003342F2">
        <w:rPr>
          <w:rFonts w:ascii="Times New Roman" w:hAnsi="Times New Roman" w:cs="Times New Roman"/>
        </w:rPr>
        <w:t>Shmakov</w:t>
      </w:r>
      <w:proofErr w:type="spellEnd"/>
      <w:r w:rsidRPr="003342F2">
        <w:rPr>
          <w:rFonts w:ascii="Times New Roman" w:hAnsi="Times New Roman" w:cs="Times New Roman"/>
        </w:rPr>
        <w:t xml:space="preserve"> </w:t>
      </w:r>
      <w:r w:rsidRPr="003342F2">
        <w:rPr>
          <w:rFonts w:ascii="Times New Roman" w:hAnsi="Times New Roman" w:cs="Times New Roman"/>
          <w:i/>
        </w:rPr>
        <w:t>et al</w:t>
      </w:r>
      <w:r w:rsidRPr="003342F2">
        <w:rPr>
          <w:rFonts w:ascii="Times New Roman" w:hAnsi="Times New Roman" w:cs="Times New Roman"/>
        </w:rPr>
        <w:t>.,</w:t>
      </w:r>
      <w:r w:rsidR="003342F2">
        <w:rPr>
          <w:rFonts w:ascii="Times New Roman" w:hAnsi="Times New Roman" w:cs="Times New Roman"/>
        </w:rPr>
        <w:t xml:space="preserve"> </w:t>
      </w:r>
      <w:r w:rsidRPr="0055514F">
        <w:rPr>
          <w:rFonts w:ascii="Times New Roman" w:hAnsi="Times New Roman" w:cs="Times New Roman"/>
        </w:rPr>
        <w:t>1989.</w:t>
      </w:r>
      <w:proofErr w:type="gramEnd"/>
      <w:r w:rsidR="003342F2">
        <w:rPr>
          <w:rFonts w:ascii="Times New Roman" w:hAnsi="Times New Roman" w:cs="Times New Roman"/>
        </w:rPr>
        <w:t xml:space="preserve"> </w:t>
      </w:r>
      <w:r w:rsidRPr="0055514F">
        <w:rPr>
          <w:rFonts w:ascii="Times New Roman" w:hAnsi="Times New Roman" w:cs="Times New Roman"/>
        </w:rPr>
        <w:t>The Great Soviet Encyclopedia, 3rd Edition (1970-1979)</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Pr>
          <w:rFonts w:ascii="Times New Roman" w:hAnsi="Times New Roman" w:cs="Times New Roman"/>
        </w:rPr>
        <w:t>Sundstol</w:t>
      </w:r>
      <w:proofErr w:type="spellEnd"/>
      <w:r>
        <w:rPr>
          <w:rFonts w:ascii="Times New Roman" w:hAnsi="Times New Roman" w:cs="Times New Roman"/>
        </w:rPr>
        <w:t xml:space="preserve"> F, </w:t>
      </w:r>
      <w:proofErr w:type="spellStart"/>
      <w:r>
        <w:rPr>
          <w:rFonts w:ascii="Times New Roman" w:hAnsi="Times New Roman" w:cs="Times New Roman"/>
        </w:rPr>
        <w:t>Corworth</w:t>
      </w:r>
      <w:proofErr w:type="spellEnd"/>
      <w:r>
        <w:rPr>
          <w:rFonts w:ascii="Times New Roman" w:hAnsi="Times New Roman" w:cs="Times New Roman"/>
        </w:rPr>
        <w:t xml:space="preserve"> E and </w:t>
      </w:r>
      <w:proofErr w:type="spellStart"/>
      <w:r>
        <w:rPr>
          <w:rFonts w:ascii="Times New Roman" w:hAnsi="Times New Roman" w:cs="Times New Roman"/>
        </w:rPr>
        <w:t>Mowat</w:t>
      </w:r>
      <w:proofErr w:type="spellEnd"/>
      <w:r>
        <w:rPr>
          <w:rFonts w:ascii="Times New Roman" w:hAnsi="Times New Roman" w:cs="Times New Roman"/>
        </w:rPr>
        <w:t xml:space="preserve"> DN,</w:t>
      </w:r>
      <w:r w:rsidRPr="0055514F">
        <w:rPr>
          <w:rFonts w:ascii="Times New Roman" w:hAnsi="Times New Roman" w:cs="Times New Roman"/>
        </w:rPr>
        <w:t xml:space="preserve"> (1978).</w:t>
      </w:r>
      <w:proofErr w:type="gramEnd"/>
      <w:r>
        <w:rPr>
          <w:rFonts w:ascii="Times New Roman" w:hAnsi="Times New Roman" w:cs="Times New Roman"/>
        </w:rPr>
        <w:t xml:space="preserve"> </w:t>
      </w:r>
      <w:proofErr w:type="gramStart"/>
      <w:r w:rsidRPr="0055514F">
        <w:rPr>
          <w:rFonts w:ascii="Times New Roman" w:hAnsi="Times New Roman" w:cs="Times New Roman"/>
        </w:rPr>
        <w:t>Improving the nutritive value of straw and other low quality roughages by trea</w:t>
      </w:r>
      <w:r>
        <w:rPr>
          <w:rFonts w:ascii="Times New Roman" w:hAnsi="Times New Roman" w:cs="Times New Roman"/>
        </w:rPr>
        <w:t>tment with ammonia.</w:t>
      </w:r>
      <w:proofErr w:type="gramEnd"/>
      <w:r>
        <w:rPr>
          <w:rFonts w:ascii="Times New Roman" w:hAnsi="Times New Roman" w:cs="Times New Roman"/>
        </w:rPr>
        <w:t xml:space="preserve"> </w:t>
      </w:r>
      <w:proofErr w:type="gramStart"/>
      <w:r>
        <w:rPr>
          <w:rFonts w:ascii="Times New Roman" w:hAnsi="Times New Roman" w:cs="Times New Roman"/>
        </w:rPr>
        <w:t xml:space="preserve">World </w:t>
      </w:r>
      <w:proofErr w:type="spellStart"/>
      <w:r>
        <w:rPr>
          <w:rFonts w:ascii="Times New Roman" w:hAnsi="Times New Roman" w:cs="Times New Roman"/>
        </w:rPr>
        <w:t>Ani</w:t>
      </w:r>
      <w:proofErr w:type="spellEnd"/>
      <w:r>
        <w:rPr>
          <w:rFonts w:ascii="Times New Roman" w:hAnsi="Times New Roman" w:cs="Times New Roman"/>
        </w:rPr>
        <w:t>.</w:t>
      </w:r>
      <w:proofErr w:type="gramEnd"/>
      <w:r>
        <w:rPr>
          <w:rFonts w:ascii="Times New Roman" w:hAnsi="Times New Roman" w:cs="Times New Roman"/>
        </w:rPr>
        <w:t xml:space="preserve"> Rev.,</w:t>
      </w:r>
      <w:r w:rsidRPr="0055514F">
        <w:rPr>
          <w:rFonts w:ascii="Times New Roman" w:hAnsi="Times New Roman" w:cs="Times New Roman"/>
        </w:rPr>
        <w:t xml:space="preserve"> 26: 13-21.</w:t>
      </w:r>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r>
        <w:rPr>
          <w:rFonts w:ascii="Times New Roman" w:hAnsi="Times New Roman" w:cs="Times New Roman"/>
        </w:rPr>
        <w:t>Traque</w:t>
      </w:r>
      <w:proofErr w:type="spellEnd"/>
      <w:r>
        <w:rPr>
          <w:rFonts w:ascii="Times New Roman" w:hAnsi="Times New Roman" w:cs="Times New Roman"/>
        </w:rPr>
        <w:t xml:space="preserve"> AMM</w:t>
      </w:r>
      <w:r w:rsidRPr="0055514F">
        <w:rPr>
          <w:rFonts w:ascii="Times New Roman" w:hAnsi="Times New Roman" w:cs="Times New Roman"/>
        </w:rPr>
        <w:t>, (1991).</w:t>
      </w:r>
      <w:r>
        <w:rPr>
          <w:rFonts w:ascii="Times New Roman" w:hAnsi="Times New Roman" w:cs="Times New Roman"/>
        </w:rPr>
        <w:t xml:space="preserve"> </w:t>
      </w:r>
      <w:r w:rsidRPr="0055514F">
        <w:rPr>
          <w:rFonts w:ascii="Times New Roman" w:hAnsi="Times New Roman" w:cs="Times New Roman"/>
        </w:rPr>
        <w:t>Feeds and fodder resources in Bangladesh and pattern of Utilization, ADB, Second Livestock Project, TA No</w:t>
      </w:r>
      <w:proofErr w:type="gramStart"/>
      <w:r w:rsidRPr="0055514F">
        <w:rPr>
          <w:rFonts w:ascii="Times New Roman" w:hAnsi="Times New Roman" w:cs="Times New Roman"/>
        </w:rPr>
        <w:t>..</w:t>
      </w:r>
      <w:proofErr w:type="gramEnd"/>
      <w:r w:rsidRPr="0055514F">
        <w:rPr>
          <w:rFonts w:ascii="Times New Roman" w:hAnsi="Times New Roman" w:cs="Times New Roman"/>
        </w:rPr>
        <w:t xml:space="preserve"> </w:t>
      </w:r>
      <w:proofErr w:type="gramStart"/>
      <w:r w:rsidRPr="0055514F">
        <w:rPr>
          <w:rFonts w:ascii="Times New Roman" w:hAnsi="Times New Roman" w:cs="Times New Roman"/>
        </w:rPr>
        <w:t>668-BAN.</w:t>
      </w:r>
      <w:proofErr w:type="gramEnd"/>
    </w:p>
    <w:p w:rsidR="00BF763D" w:rsidRPr="0055514F" w:rsidRDefault="00BF763D" w:rsidP="00BF763D">
      <w:pPr>
        <w:spacing w:after="0"/>
        <w:ind w:left="720" w:hanging="720"/>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r>
        <w:rPr>
          <w:rFonts w:ascii="Times New Roman" w:hAnsi="Times New Roman" w:cs="Times New Roman"/>
        </w:rPr>
        <w:t>Wongsrikeao</w:t>
      </w:r>
      <w:proofErr w:type="spellEnd"/>
      <w:r>
        <w:rPr>
          <w:rFonts w:ascii="Times New Roman" w:hAnsi="Times New Roman" w:cs="Times New Roman"/>
        </w:rPr>
        <w:t xml:space="preserve"> M and </w:t>
      </w:r>
      <w:proofErr w:type="spellStart"/>
      <w:r w:rsidRPr="0055514F">
        <w:rPr>
          <w:rFonts w:ascii="Times New Roman" w:hAnsi="Times New Roman" w:cs="Times New Roman"/>
        </w:rPr>
        <w:t>Wanapat</w:t>
      </w:r>
      <w:proofErr w:type="spellEnd"/>
      <w:r>
        <w:rPr>
          <w:rFonts w:ascii="Times New Roman" w:hAnsi="Times New Roman" w:cs="Times New Roman"/>
        </w:rPr>
        <w:t xml:space="preserve"> M,</w:t>
      </w:r>
      <w:r w:rsidRPr="0055514F">
        <w:rPr>
          <w:rFonts w:ascii="Times New Roman" w:hAnsi="Times New Roman" w:cs="Times New Roman"/>
        </w:rPr>
        <w:t xml:space="preserve"> </w:t>
      </w:r>
      <w:proofErr w:type="gramStart"/>
      <w:r w:rsidRPr="0055514F">
        <w:rPr>
          <w:rFonts w:ascii="Times New Roman" w:hAnsi="Times New Roman" w:cs="Times New Roman"/>
        </w:rPr>
        <w:t>( 1985</w:t>
      </w:r>
      <w:proofErr w:type="gramEnd"/>
      <w:r w:rsidRPr="0055514F">
        <w:rPr>
          <w:rFonts w:ascii="Times New Roman" w:hAnsi="Times New Roman" w:cs="Times New Roman"/>
        </w:rPr>
        <w:t xml:space="preserve">). The effects of urea treatment of rice straw on feed intake and live weight gain of buffaloes. </w:t>
      </w:r>
      <w:r w:rsidRPr="0055514F">
        <w:rPr>
          <w:rFonts w:ascii="Times New Roman" w:hAnsi="Times New Roman" w:cs="Times New Roman"/>
          <w:iCs/>
        </w:rPr>
        <w:t xml:space="preserve">In: </w:t>
      </w:r>
      <w:r w:rsidRPr="0055514F">
        <w:rPr>
          <w:rFonts w:ascii="Times New Roman" w:hAnsi="Times New Roman" w:cs="Times New Roman"/>
        </w:rPr>
        <w:t>The Utilization of Fibrous Agricultural Residues as Animal Feeds. Doyle. P.T. (Ed.), IDP Canberra, pp</w:t>
      </w:r>
      <w:proofErr w:type="gramStart"/>
      <w:r w:rsidRPr="0055514F">
        <w:rPr>
          <w:rFonts w:ascii="Times New Roman" w:hAnsi="Times New Roman" w:cs="Times New Roman"/>
        </w:rPr>
        <w:t>:81</w:t>
      </w:r>
      <w:proofErr w:type="gramEnd"/>
      <w:r w:rsidRPr="0055514F">
        <w:rPr>
          <w:rFonts w:ascii="Times New Roman" w:hAnsi="Times New Roman" w:cs="Times New Roman"/>
        </w:rPr>
        <w:t xml:space="preserve">-84. </w:t>
      </w:r>
    </w:p>
    <w:p w:rsidR="00BF763D" w:rsidRDefault="00BF763D" w:rsidP="00BF763D">
      <w:pPr>
        <w:rPr>
          <w:rFonts w:ascii="Times New Roman" w:hAnsi="Times New Roman" w:cs="Times New Roman"/>
        </w:rPr>
      </w:pPr>
    </w:p>
    <w:p w:rsidR="00BF763D" w:rsidRPr="0055514F" w:rsidRDefault="00BF763D" w:rsidP="00BF763D">
      <w:pPr>
        <w:spacing w:after="0"/>
        <w:ind w:left="720" w:hanging="720"/>
        <w:rPr>
          <w:rFonts w:ascii="Times New Roman" w:hAnsi="Times New Roman" w:cs="Times New Roman"/>
        </w:rPr>
      </w:pPr>
      <w:proofErr w:type="spellStart"/>
      <w:proofErr w:type="gramStart"/>
      <w:r w:rsidRPr="00312D6C">
        <w:rPr>
          <w:rFonts w:ascii="Times New Roman" w:hAnsi="Times New Roman" w:cs="Times New Roman"/>
        </w:rPr>
        <w:t>Khalek</w:t>
      </w:r>
      <w:proofErr w:type="spellEnd"/>
      <w:r w:rsidRPr="00312D6C">
        <w:rPr>
          <w:rFonts w:ascii="Times New Roman" w:hAnsi="Times New Roman" w:cs="Times New Roman"/>
          <w:i/>
        </w:rPr>
        <w:t>,</w:t>
      </w:r>
      <w:r>
        <w:rPr>
          <w:rFonts w:ascii="Times New Roman" w:hAnsi="Times New Roman" w:cs="Times New Roman"/>
        </w:rPr>
        <w:t xml:space="preserve"> M. A., Mahmud, G. M. and </w:t>
      </w:r>
      <w:proofErr w:type="spellStart"/>
      <w:r>
        <w:rPr>
          <w:rFonts w:ascii="Times New Roman" w:hAnsi="Times New Roman" w:cs="Times New Roman"/>
        </w:rPr>
        <w:t>Mozammel</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M.A.</w:t>
      </w:r>
      <w:proofErr w:type="gramEnd"/>
      <w:r>
        <w:rPr>
          <w:rFonts w:ascii="Times New Roman" w:hAnsi="Times New Roman" w:cs="Times New Roman"/>
        </w:rPr>
        <w:t xml:space="preserve">  2004. C</w:t>
      </w:r>
      <w:r w:rsidRPr="00172696">
        <w:rPr>
          <w:rFonts w:ascii="Times New Roman" w:hAnsi="Times New Roman" w:cs="Times New Roman"/>
        </w:rPr>
        <w:t xml:space="preserve">onventional feeds and feeding systems </w:t>
      </w:r>
      <w:r>
        <w:rPr>
          <w:rFonts w:ascii="Times New Roman" w:hAnsi="Times New Roman" w:cs="Times New Roman"/>
        </w:rPr>
        <w:t xml:space="preserve">of indigenous cattle. </w:t>
      </w:r>
      <w:r w:rsidRPr="00312D6C">
        <w:rPr>
          <w:rFonts w:ascii="Times New Roman" w:hAnsi="Times New Roman" w:cs="Times New Roman"/>
          <w:i/>
        </w:rPr>
        <w:t xml:space="preserve">Trop. </w:t>
      </w:r>
      <w:proofErr w:type="spellStart"/>
      <w:r w:rsidRPr="00312D6C">
        <w:rPr>
          <w:rFonts w:ascii="Times New Roman" w:hAnsi="Times New Roman" w:cs="Times New Roman"/>
          <w:i/>
        </w:rPr>
        <w:t>Ani</w:t>
      </w:r>
      <w:proofErr w:type="spellEnd"/>
      <w:r w:rsidRPr="00312D6C">
        <w:rPr>
          <w:rFonts w:ascii="Times New Roman" w:hAnsi="Times New Roman" w:cs="Times New Roman"/>
          <w:i/>
        </w:rPr>
        <w:t>. Prod</w:t>
      </w:r>
      <w:r>
        <w:rPr>
          <w:rFonts w:ascii="Times New Roman" w:hAnsi="Times New Roman" w:cs="Times New Roman"/>
        </w:rPr>
        <w:t>., 6: 272</w:t>
      </w:r>
      <w:r w:rsidRPr="0055514F">
        <w:rPr>
          <w:rFonts w:ascii="Times New Roman" w:hAnsi="Times New Roman" w:cs="Times New Roman"/>
        </w:rPr>
        <w:t>-277.</w:t>
      </w:r>
    </w:p>
    <w:p w:rsidR="00BF763D" w:rsidRPr="00312D6C" w:rsidRDefault="00BF763D" w:rsidP="00BF763D">
      <w:pPr>
        <w:spacing w:after="0"/>
        <w:ind w:left="720" w:hanging="720"/>
        <w:rPr>
          <w:rFonts w:ascii="Times New Roman" w:hAnsi="Times New Roman" w:cs="Times New Roman"/>
        </w:rPr>
      </w:pPr>
      <w:proofErr w:type="spellStart"/>
      <w:r>
        <w:rPr>
          <w:rFonts w:ascii="Times New Roman" w:hAnsi="Times New Roman" w:cs="Times New Roman"/>
        </w:rPr>
        <w:t>Molla</w:t>
      </w:r>
      <w:proofErr w:type="spellEnd"/>
      <w:r>
        <w:rPr>
          <w:rFonts w:ascii="Times New Roman" w:hAnsi="Times New Roman" w:cs="Times New Roman"/>
        </w:rPr>
        <w:t xml:space="preserve">, S. M., </w:t>
      </w:r>
      <w:proofErr w:type="spellStart"/>
      <w:r>
        <w:rPr>
          <w:rFonts w:ascii="Times New Roman" w:hAnsi="Times New Roman" w:cs="Times New Roman"/>
        </w:rPr>
        <w:t>Beolb</w:t>
      </w:r>
      <w:proofErr w:type="spellEnd"/>
      <w:r>
        <w:rPr>
          <w:rFonts w:ascii="Times New Roman" w:hAnsi="Times New Roman" w:cs="Times New Roman"/>
        </w:rPr>
        <w:t xml:space="preserve">, S.G. and </w:t>
      </w:r>
      <w:proofErr w:type="spellStart"/>
      <w:r>
        <w:rPr>
          <w:rFonts w:ascii="Times New Roman" w:hAnsi="Times New Roman" w:cs="Times New Roman"/>
        </w:rPr>
        <w:t>Motin</w:t>
      </w:r>
      <w:proofErr w:type="spellEnd"/>
      <w:r>
        <w:rPr>
          <w:rFonts w:ascii="Times New Roman" w:hAnsi="Times New Roman" w:cs="Times New Roman"/>
        </w:rPr>
        <w:t xml:space="preserve">, S.S. 2009. </w:t>
      </w:r>
      <w:proofErr w:type="gramStart"/>
      <w:r>
        <w:rPr>
          <w:rFonts w:ascii="Times New Roman" w:hAnsi="Times New Roman" w:cs="Times New Roman"/>
        </w:rPr>
        <w:t>Intensive dairy cattle production.</w:t>
      </w:r>
      <w:proofErr w:type="gramEnd"/>
      <w:r>
        <w:rPr>
          <w:rFonts w:ascii="Times New Roman" w:hAnsi="Times New Roman" w:cs="Times New Roman"/>
        </w:rPr>
        <w:t xml:space="preserve"> </w:t>
      </w:r>
      <w:r w:rsidRPr="00312D6C">
        <w:rPr>
          <w:rFonts w:ascii="Times New Roman" w:hAnsi="Times New Roman" w:cs="Times New Roman"/>
          <w:i/>
        </w:rPr>
        <w:t xml:space="preserve">Indian Vet Journal, </w:t>
      </w:r>
      <w:r>
        <w:rPr>
          <w:rFonts w:ascii="Times New Roman" w:hAnsi="Times New Roman" w:cs="Times New Roman"/>
        </w:rPr>
        <w:t>2: 12-15.</w:t>
      </w:r>
    </w:p>
    <w:p w:rsidR="006C3966" w:rsidRPr="009C49F1" w:rsidRDefault="006C3966" w:rsidP="00682982">
      <w:pPr>
        <w:spacing w:after="0"/>
        <w:rPr>
          <w:rFonts w:ascii="Times New Roman" w:hAnsi="Times New Roman" w:cs="Times New Roman"/>
        </w:rPr>
      </w:pPr>
    </w:p>
    <w:sectPr w:rsidR="006C3966" w:rsidRPr="009C49F1" w:rsidSect="00F90CA6">
      <w:footerReference w:type="default" r:id="rId13"/>
      <w:pgSz w:w="11907" w:h="16839" w:code="9"/>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F34" w:rsidRDefault="004B2F34" w:rsidP="006C3966">
      <w:pPr>
        <w:spacing w:after="0" w:line="240" w:lineRule="auto"/>
      </w:pPr>
      <w:r>
        <w:separator/>
      </w:r>
    </w:p>
  </w:endnote>
  <w:endnote w:type="continuationSeparator" w:id="1">
    <w:p w:rsidR="004B2F34" w:rsidRDefault="004B2F34" w:rsidP="006C3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60"/>
      <w:gridCol w:w="924"/>
      <w:gridCol w:w="4159"/>
    </w:tblGrid>
    <w:tr w:rsidR="00F90CA6">
      <w:trPr>
        <w:trHeight w:val="151"/>
      </w:trPr>
      <w:tc>
        <w:tcPr>
          <w:tcW w:w="2250" w:type="pct"/>
          <w:tcBorders>
            <w:bottom w:val="single" w:sz="4" w:space="0" w:color="4F81BD" w:themeColor="accent1"/>
          </w:tcBorders>
        </w:tcPr>
        <w:p w:rsidR="00F90CA6" w:rsidRDefault="00F90CA6">
          <w:pPr>
            <w:pStyle w:val="Header"/>
            <w:rPr>
              <w:rFonts w:asciiTheme="majorHAnsi" w:eastAsiaTheme="majorEastAsia" w:hAnsiTheme="majorHAnsi" w:cstheme="majorBidi"/>
              <w:b/>
              <w:bCs/>
            </w:rPr>
          </w:pPr>
        </w:p>
      </w:tc>
      <w:tc>
        <w:tcPr>
          <w:tcW w:w="500" w:type="pct"/>
          <w:vMerge w:val="restart"/>
          <w:noWrap/>
          <w:vAlign w:val="center"/>
        </w:tcPr>
        <w:p w:rsidR="00F90CA6" w:rsidRPr="00F90CA6" w:rsidRDefault="00F90CA6">
          <w:pPr>
            <w:pStyle w:val="NoSpacing"/>
            <w:rPr>
              <w:rFonts w:asciiTheme="majorHAnsi" w:hAnsiTheme="majorHAnsi"/>
              <w:sz w:val="18"/>
              <w:szCs w:val="18"/>
            </w:rPr>
          </w:pPr>
          <w:r w:rsidRPr="00F90CA6">
            <w:rPr>
              <w:rFonts w:asciiTheme="majorHAnsi" w:hAnsiTheme="majorHAnsi"/>
              <w:b/>
              <w:sz w:val="18"/>
              <w:szCs w:val="18"/>
            </w:rPr>
            <w:t xml:space="preserve">Page </w:t>
          </w:r>
          <w:r w:rsidRPr="00F90CA6">
            <w:rPr>
              <w:sz w:val="18"/>
              <w:szCs w:val="18"/>
            </w:rPr>
            <w:fldChar w:fldCharType="begin"/>
          </w:r>
          <w:r w:rsidRPr="00F90CA6">
            <w:rPr>
              <w:sz w:val="18"/>
              <w:szCs w:val="18"/>
            </w:rPr>
            <w:instrText xml:space="preserve"> PAGE  \* MERGEFORMAT </w:instrText>
          </w:r>
          <w:r w:rsidRPr="00F90CA6">
            <w:rPr>
              <w:sz w:val="18"/>
              <w:szCs w:val="18"/>
            </w:rPr>
            <w:fldChar w:fldCharType="separate"/>
          </w:r>
          <w:r w:rsidR="00C676F2" w:rsidRPr="00C676F2">
            <w:rPr>
              <w:rFonts w:asciiTheme="majorHAnsi" w:hAnsiTheme="majorHAnsi"/>
              <w:b/>
              <w:noProof/>
              <w:sz w:val="18"/>
              <w:szCs w:val="18"/>
            </w:rPr>
            <w:t>19</w:t>
          </w:r>
          <w:r w:rsidRPr="00F90CA6">
            <w:rPr>
              <w:sz w:val="18"/>
              <w:szCs w:val="18"/>
            </w:rPr>
            <w:fldChar w:fldCharType="end"/>
          </w:r>
        </w:p>
      </w:tc>
      <w:tc>
        <w:tcPr>
          <w:tcW w:w="2250" w:type="pct"/>
          <w:tcBorders>
            <w:bottom w:val="single" w:sz="4" w:space="0" w:color="4F81BD" w:themeColor="accent1"/>
          </w:tcBorders>
        </w:tcPr>
        <w:p w:rsidR="00F90CA6" w:rsidRDefault="00F90CA6">
          <w:pPr>
            <w:pStyle w:val="Header"/>
            <w:rPr>
              <w:rFonts w:asciiTheme="majorHAnsi" w:eastAsiaTheme="majorEastAsia" w:hAnsiTheme="majorHAnsi" w:cstheme="majorBidi"/>
              <w:b/>
              <w:bCs/>
            </w:rPr>
          </w:pPr>
        </w:p>
      </w:tc>
    </w:tr>
    <w:tr w:rsidR="00F90CA6">
      <w:trPr>
        <w:trHeight w:val="150"/>
      </w:trPr>
      <w:tc>
        <w:tcPr>
          <w:tcW w:w="2250" w:type="pct"/>
          <w:tcBorders>
            <w:top w:val="single" w:sz="4" w:space="0" w:color="4F81BD" w:themeColor="accent1"/>
          </w:tcBorders>
        </w:tcPr>
        <w:p w:rsidR="00F90CA6" w:rsidRDefault="00F90CA6">
          <w:pPr>
            <w:pStyle w:val="Header"/>
            <w:rPr>
              <w:rFonts w:asciiTheme="majorHAnsi" w:eastAsiaTheme="majorEastAsia" w:hAnsiTheme="majorHAnsi" w:cstheme="majorBidi"/>
              <w:b/>
              <w:bCs/>
            </w:rPr>
          </w:pPr>
        </w:p>
      </w:tc>
      <w:tc>
        <w:tcPr>
          <w:tcW w:w="500" w:type="pct"/>
          <w:vMerge/>
        </w:tcPr>
        <w:p w:rsidR="00F90CA6" w:rsidRDefault="00F90CA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90CA6" w:rsidRDefault="00F90CA6">
          <w:pPr>
            <w:pStyle w:val="Header"/>
            <w:rPr>
              <w:rFonts w:asciiTheme="majorHAnsi" w:eastAsiaTheme="majorEastAsia" w:hAnsiTheme="majorHAnsi" w:cstheme="majorBidi"/>
              <w:b/>
              <w:bCs/>
            </w:rPr>
          </w:pPr>
        </w:p>
      </w:tc>
    </w:tr>
  </w:tbl>
  <w:p w:rsidR="00F90CA6" w:rsidRDefault="00F90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F34" w:rsidRDefault="004B2F34" w:rsidP="006C3966">
      <w:pPr>
        <w:spacing w:after="0" w:line="240" w:lineRule="auto"/>
      </w:pPr>
      <w:r>
        <w:separator/>
      </w:r>
    </w:p>
  </w:footnote>
  <w:footnote w:type="continuationSeparator" w:id="1">
    <w:p w:rsidR="004B2F34" w:rsidRDefault="004B2F34" w:rsidP="006C3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67DC"/>
    <w:multiLevelType w:val="hybridMultilevel"/>
    <w:tmpl w:val="33ACCDC6"/>
    <w:lvl w:ilvl="0" w:tplc="E912D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49F1"/>
    <w:rsid w:val="000724AB"/>
    <w:rsid w:val="000B61C5"/>
    <w:rsid w:val="000C0043"/>
    <w:rsid w:val="00120CAE"/>
    <w:rsid w:val="001353FB"/>
    <w:rsid w:val="001B2003"/>
    <w:rsid w:val="001B3611"/>
    <w:rsid w:val="00204383"/>
    <w:rsid w:val="002A5AEA"/>
    <w:rsid w:val="002A7B6B"/>
    <w:rsid w:val="002D2377"/>
    <w:rsid w:val="002D69C4"/>
    <w:rsid w:val="002E0296"/>
    <w:rsid w:val="002F4DEB"/>
    <w:rsid w:val="00306155"/>
    <w:rsid w:val="00316042"/>
    <w:rsid w:val="00330B86"/>
    <w:rsid w:val="003342F2"/>
    <w:rsid w:val="003368BF"/>
    <w:rsid w:val="00344C98"/>
    <w:rsid w:val="00394347"/>
    <w:rsid w:val="003C41E8"/>
    <w:rsid w:val="003D0385"/>
    <w:rsid w:val="00491F7F"/>
    <w:rsid w:val="004A15C4"/>
    <w:rsid w:val="004B2F34"/>
    <w:rsid w:val="00547C0C"/>
    <w:rsid w:val="005723D5"/>
    <w:rsid w:val="00682982"/>
    <w:rsid w:val="00693339"/>
    <w:rsid w:val="006C3966"/>
    <w:rsid w:val="006E0E4C"/>
    <w:rsid w:val="006F43BA"/>
    <w:rsid w:val="00723FFC"/>
    <w:rsid w:val="0081570A"/>
    <w:rsid w:val="00817C15"/>
    <w:rsid w:val="00840202"/>
    <w:rsid w:val="00860556"/>
    <w:rsid w:val="00883DC6"/>
    <w:rsid w:val="00887D1D"/>
    <w:rsid w:val="008B6F60"/>
    <w:rsid w:val="00912456"/>
    <w:rsid w:val="00946514"/>
    <w:rsid w:val="00951326"/>
    <w:rsid w:val="0097021A"/>
    <w:rsid w:val="00985040"/>
    <w:rsid w:val="009C49F1"/>
    <w:rsid w:val="00A2752B"/>
    <w:rsid w:val="00A32CDF"/>
    <w:rsid w:val="00A57506"/>
    <w:rsid w:val="00A923D8"/>
    <w:rsid w:val="00AB34F6"/>
    <w:rsid w:val="00AD28FD"/>
    <w:rsid w:val="00B9711C"/>
    <w:rsid w:val="00BA409D"/>
    <w:rsid w:val="00BB0E8D"/>
    <w:rsid w:val="00BC2B6D"/>
    <w:rsid w:val="00BD03EC"/>
    <w:rsid w:val="00BD4A4E"/>
    <w:rsid w:val="00BF763D"/>
    <w:rsid w:val="00C14423"/>
    <w:rsid w:val="00C606ED"/>
    <w:rsid w:val="00C676F2"/>
    <w:rsid w:val="00C744CE"/>
    <w:rsid w:val="00C918FE"/>
    <w:rsid w:val="00CD446E"/>
    <w:rsid w:val="00D413F2"/>
    <w:rsid w:val="00D60A17"/>
    <w:rsid w:val="00DA4B0F"/>
    <w:rsid w:val="00E1326D"/>
    <w:rsid w:val="00E279EB"/>
    <w:rsid w:val="00E73B41"/>
    <w:rsid w:val="00EA1B8D"/>
    <w:rsid w:val="00EA479C"/>
    <w:rsid w:val="00EB06B0"/>
    <w:rsid w:val="00EB0D0D"/>
    <w:rsid w:val="00EE662E"/>
    <w:rsid w:val="00F00E75"/>
    <w:rsid w:val="00F13E5A"/>
    <w:rsid w:val="00F53E64"/>
    <w:rsid w:val="00F90CA6"/>
    <w:rsid w:val="00FB7432"/>
    <w:rsid w:val="00FF0BAA"/>
    <w:rsid w:val="00FF6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F1"/>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9F1"/>
    <w:pPr>
      <w:ind w:left="720"/>
      <w:contextualSpacing/>
      <w:jc w:val="left"/>
    </w:pPr>
    <w:rPr>
      <w:rFonts w:eastAsiaTheme="minorHAnsi"/>
      <w:sz w:val="22"/>
      <w:szCs w:val="22"/>
    </w:rPr>
  </w:style>
  <w:style w:type="paragraph" w:styleId="Header">
    <w:name w:val="header"/>
    <w:basedOn w:val="Normal"/>
    <w:link w:val="HeaderChar"/>
    <w:uiPriority w:val="99"/>
    <w:unhideWhenUsed/>
    <w:rsid w:val="006C3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966"/>
    <w:rPr>
      <w:rFonts w:eastAsia="Calibri"/>
      <w:sz w:val="24"/>
      <w:szCs w:val="24"/>
    </w:rPr>
  </w:style>
  <w:style w:type="paragraph" w:styleId="Footer">
    <w:name w:val="footer"/>
    <w:basedOn w:val="Normal"/>
    <w:link w:val="FooterChar"/>
    <w:uiPriority w:val="99"/>
    <w:semiHidden/>
    <w:unhideWhenUsed/>
    <w:rsid w:val="006C39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966"/>
    <w:rPr>
      <w:rFonts w:eastAsia="Calibri"/>
      <w:sz w:val="24"/>
      <w:szCs w:val="24"/>
    </w:rPr>
  </w:style>
  <w:style w:type="table" w:styleId="TableGrid">
    <w:name w:val="Table Grid"/>
    <w:basedOn w:val="TableNormal"/>
    <w:uiPriority w:val="59"/>
    <w:rsid w:val="00887D1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3F2"/>
    <w:rPr>
      <w:rFonts w:ascii="Tahoma" w:eastAsia="Calibri" w:hAnsi="Tahoma" w:cs="Tahoma"/>
      <w:sz w:val="16"/>
      <w:szCs w:val="16"/>
    </w:rPr>
  </w:style>
  <w:style w:type="paragraph" w:styleId="NoSpacing">
    <w:name w:val="No Spacing"/>
    <w:link w:val="NoSpacingChar"/>
    <w:uiPriority w:val="1"/>
    <w:qFormat/>
    <w:rsid w:val="00F90CA6"/>
    <w:pPr>
      <w:spacing w:after="0" w:line="240" w:lineRule="auto"/>
    </w:pPr>
    <w:rPr>
      <w:rFonts w:eastAsiaTheme="minorEastAsia"/>
    </w:rPr>
  </w:style>
  <w:style w:type="character" w:customStyle="1" w:styleId="NoSpacingChar">
    <w:name w:val="No Spacing Char"/>
    <w:basedOn w:val="DefaultParagraphFont"/>
    <w:link w:val="NoSpacing"/>
    <w:uiPriority w:val="1"/>
    <w:rsid w:val="00F90CA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alert.net/fulltext/?doi=pjbs.2009.970.9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1505340815328391"/>
          <c:y val="3.2546771653543312E-2"/>
          <c:w val="0.6879141644921013"/>
          <c:h val="0.67292556430446304"/>
        </c:manualLayout>
      </c:layout>
      <c:bar3DChart>
        <c:barDir val="col"/>
        <c:grouping val="stacked"/>
        <c:ser>
          <c:idx val="0"/>
          <c:order val="0"/>
          <c:tx>
            <c:strRef>
              <c:f>Sheet1!$B$1</c:f>
              <c:strCache>
                <c:ptCount val="1"/>
                <c:pt idx="0">
                  <c:v>Series 1</c:v>
                </c:pt>
              </c:strCache>
            </c:strRef>
          </c:tx>
          <c:cat>
            <c:strRef>
              <c:f>Sheet1!$A$2:$A$5</c:f>
              <c:strCache>
                <c:ptCount val="3"/>
                <c:pt idx="0">
                  <c:v>Diet-A</c:v>
                </c:pt>
                <c:pt idx="1">
                  <c:v>Diet-B</c:v>
                </c:pt>
                <c:pt idx="2">
                  <c:v>Diet-C</c:v>
                </c:pt>
              </c:strCache>
            </c:strRef>
          </c:cat>
          <c:val>
            <c:numRef>
              <c:f>Sheet1!$B$2:$B$5</c:f>
              <c:numCache>
                <c:formatCode>General</c:formatCode>
                <c:ptCount val="4"/>
                <c:pt idx="0">
                  <c:v>190</c:v>
                </c:pt>
                <c:pt idx="1">
                  <c:v>190</c:v>
                </c:pt>
                <c:pt idx="2">
                  <c:v>177</c:v>
                </c:pt>
              </c:numCache>
            </c:numRef>
          </c:val>
        </c:ser>
        <c:ser>
          <c:idx val="1"/>
          <c:order val="1"/>
          <c:tx>
            <c:strRef>
              <c:f>Sheet1!$C$1</c:f>
              <c:strCache>
                <c:ptCount val="1"/>
                <c:pt idx="0">
                  <c:v>Column1</c:v>
                </c:pt>
              </c:strCache>
            </c:strRef>
          </c:tx>
          <c:cat>
            <c:strRef>
              <c:f>Sheet1!$A$2:$A$5</c:f>
              <c:strCache>
                <c:ptCount val="3"/>
                <c:pt idx="0">
                  <c:v>Diet-A</c:v>
                </c:pt>
                <c:pt idx="1">
                  <c:v>Diet-B</c:v>
                </c:pt>
                <c:pt idx="2">
                  <c:v>Diet-C</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Diet-A</c:v>
                </c:pt>
                <c:pt idx="1">
                  <c:v>Diet-B</c:v>
                </c:pt>
                <c:pt idx="2">
                  <c:v>Diet-C</c:v>
                </c:pt>
              </c:strCache>
            </c:strRef>
          </c:cat>
          <c:val>
            <c:numRef>
              <c:f>Sheet1!$D$2:$D$5</c:f>
              <c:numCache>
                <c:formatCode>General</c:formatCode>
                <c:ptCount val="4"/>
              </c:numCache>
            </c:numRef>
          </c:val>
        </c:ser>
        <c:shape val="cylinder"/>
        <c:axId val="69893504"/>
        <c:axId val="69895296"/>
        <c:axId val="0"/>
      </c:bar3DChart>
      <c:catAx>
        <c:axId val="69893504"/>
        <c:scaling>
          <c:orientation val="minMax"/>
        </c:scaling>
        <c:axPos val="b"/>
        <c:tickLblPos val="nextTo"/>
        <c:crossAx val="69895296"/>
        <c:crosses val="autoZero"/>
        <c:auto val="1"/>
        <c:lblAlgn val="ctr"/>
        <c:lblOffset val="100"/>
      </c:catAx>
      <c:valAx>
        <c:axId val="69895296"/>
        <c:scaling>
          <c:orientation val="minMax"/>
        </c:scaling>
        <c:axPos val="l"/>
        <c:majorGridlines/>
        <c:numFmt formatCode="General" sourceLinked="1"/>
        <c:tickLblPos val="nextTo"/>
        <c:crossAx val="69893504"/>
        <c:crosses val="autoZero"/>
        <c:crossBetween val="between"/>
      </c:valAx>
      <c:spPr>
        <a:noFill/>
        <a:ln w="25400">
          <a:noFill/>
        </a:ln>
      </c:spPr>
    </c:plotArea>
    <c:plotVisOnly val="1"/>
  </c:chart>
  <c:txPr>
    <a:bodyPr/>
    <a:lstStyle/>
    <a:p>
      <a:pPr>
        <a:defRPr sz="100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3365923009624126"/>
          <c:y val="4.4057617797775533E-2"/>
          <c:w val="0.7408778069408134"/>
          <c:h val="0.5810183102112132"/>
        </c:manualLayout>
      </c:layout>
      <c:bar3DChart>
        <c:barDir val="col"/>
        <c:grouping val="stacked"/>
        <c:ser>
          <c:idx val="0"/>
          <c:order val="0"/>
          <c:tx>
            <c:strRef>
              <c:f>Sheet1!$B$1</c:f>
              <c:strCache>
                <c:ptCount val="1"/>
                <c:pt idx="0">
                  <c:v>Series 1</c:v>
                </c:pt>
              </c:strCache>
            </c:strRef>
          </c:tx>
          <c:cat>
            <c:strRef>
              <c:f>Sheet1!$A$2:$A$5</c:f>
              <c:strCache>
                <c:ptCount val="3"/>
                <c:pt idx="0">
                  <c:v>Dietary group A</c:v>
                </c:pt>
                <c:pt idx="1">
                  <c:v>Dietary group B</c:v>
                </c:pt>
                <c:pt idx="2">
                  <c:v>Dietary group C</c:v>
                </c:pt>
              </c:strCache>
            </c:strRef>
          </c:cat>
          <c:val>
            <c:numRef>
              <c:f>Sheet1!$B$2:$B$5</c:f>
              <c:numCache>
                <c:formatCode>General</c:formatCode>
                <c:ptCount val="4"/>
                <c:pt idx="0">
                  <c:v>2.5</c:v>
                </c:pt>
                <c:pt idx="1">
                  <c:v>4</c:v>
                </c:pt>
                <c:pt idx="2">
                  <c:v>3</c:v>
                </c:pt>
              </c:numCache>
            </c:numRef>
          </c:val>
        </c:ser>
        <c:ser>
          <c:idx val="1"/>
          <c:order val="1"/>
          <c:tx>
            <c:strRef>
              <c:f>Sheet1!$C$1</c:f>
              <c:strCache>
                <c:ptCount val="1"/>
                <c:pt idx="0">
                  <c:v>Column1</c:v>
                </c:pt>
              </c:strCache>
            </c:strRef>
          </c:tx>
          <c:cat>
            <c:strRef>
              <c:f>Sheet1!$A$2:$A$5</c:f>
              <c:strCache>
                <c:ptCount val="3"/>
                <c:pt idx="0">
                  <c:v>Dietary group A</c:v>
                </c:pt>
                <c:pt idx="1">
                  <c:v>Dietary group B</c:v>
                </c:pt>
                <c:pt idx="2">
                  <c:v>Dietary group C</c:v>
                </c:pt>
              </c:strCache>
            </c:strRef>
          </c:cat>
          <c:val>
            <c:numRef>
              <c:f>Sheet1!$C$2:$C$5</c:f>
              <c:numCache>
                <c:formatCode>General</c:formatCode>
                <c:ptCount val="4"/>
              </c:numCache>
            </c:numRef>
          </c:val>
        </c:ser>
        <c:ser>
          <c:idx val="2"/>
          <c:order val="2"/>
          <c:tx>
            <c:strRef>
              <c:f>Sheet1!$D$1</c:f>
              <c:strCache>
                <c:ptCount val="1"/>
                <c:pt idx="0">
                  <c:v>Series 3</c:v>
                </c:pt>
              </c:strCache>
            </c:strRef>
          </c:tx>
          <c:cat>
            <c:strRef>
              <c:f>Sheet1!$A$2:$A$5</c:f>
              <c:strCache>
                <c:ptCount val="3"/>
                <c:pt idx="0">
                  <c:v>Dietary group A</c:v>
                </c:pt>
                <c:pt idx="1">
                  <c:v>Dietary group B</c:v>
                </c:pt>
                <c:pt idx="2">
                  <c:v>Dietary group C</c:v>
                </c:pt>
              </c:strCache>
            </c:strRef>
          </c:cat>
          <c:val>
            <c:numRef>
              <c:f>Sheet1!$D$2:$D$5</c:f>
              <c:numCache>
                <c:formatCode>General</c:formatCode>
                <c:ptCount val="4"/>
              </c:numCache>
            </c:numRef>
          </c:val>
        </c:ser>
        <c:shape val="box"/>
        <c:axId val="71217920"/>
        <c:axId val="71219456"/>
        <c:axId val="0"/>
      </c:bar3DChart>
      <c:catAx>
        <c:axId val="71217920"/>
        <c:scaling>
          <c:orientation val="minMax"/>
        </c:scaling>
        <c:axPos val="b"/>
        <c:tickLblPos val="nextTo"/>
        <c:crossAx val="71219456"/>
        <c:crosses val="autoZero"/>
        <c:auto val="1"/>
        <c:lblAlgn val="ctr"/>
        <c:lblOffset val="100"/>
      </c:catAx>
      <c:valAx>
        <c:axId val="71219456"/>
        <c:scaling>
          <c:orientation val="minMax"/>
        </c:scaling>
        <c:axPos val="l"/>
        <c:majorGridlines/>
        <c:numFmt formatCode="General" sourceLinked="1"/>
        <c:tickLblPos val="nextTo"/>
        <c:crossAx val="71217920"/>
        <c:crosses val="autoZero"/>
        <c:crossBetween val="between"/>
      </c:valAx>
    </c:plotArea>
    <c:plotVisOnly val="1"/>
  </c:chart>
  <c:externalData r:id="rId1"/>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drawings/_rels/drawing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drawings/drawing1.xml><?xml version="1.0" encoding="utf-8"?>
<c:userShapes xmlns:c="http://schemas.openxmlformats.org/drawingml/2006/chart">
  <cdr:relSizeAnchor xmlns:cdr="http://schemas.openxmlformats.org/drawingml/2006/chartDrawing">
    <cdr:from>
      <cdr:x>0</cdr:x>
      <cdr:y>0.83426</cdr:y>
    </cdr:from>
    <cdr:to>
      <cdr:x>0.99965</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986586"/>
          <a:ext cx="5263577" cy="394664"/>
        </a:xfrm>
        <a:prstGeom xmlns:a="http://schemas.openxmlformats.org/drawingml/2006/main" prst="rect">
          <a:avLst/>
        </a:prstGeom>
      </cdr:spPr>
    </cdr:pic>
  </cdr:relSizeAnchor>
  <cdr:relSizeAnchor xmlns:cdr="http://schemas.openxmlformats.org/drawingml/2006/chartDrawing">
    <cdr:from>
      <cdr:x>0</cdr:x>
      <cdr:y>0.30325</cdr:y>
    </cdr:from>
    <cdr:to>
      <cdr:x>1</cdr:x>
      <cdr:y>0.55935</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751317"/>
          <a:ext cx="5265420" cy="63450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1.38778E-17</cdr:x>
      <cdr:y>0.84515</cdr:y>
    </cdr:from>
    <cdr:to>
      <cdr:x>1</cdr:x>
      <cdr:y>0.95262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1758" y="2435067"/>
          <a:ext cx="5482806" cy="309631"/>
        </a:xfrm>
        <a:prstGeom xmlns:a="http://schemas.openxmlformats.org/drawingml/2006/main" prst="rect">
          <a:avLst/>
        </a:prstGeom>
      </cdr:spPr>
    </cdr:pic>
  </cdr:relSizeAnchor>
  <cdr:relSizeAnchor xmlns:cdr="http://schemas.openxmlformats.org/drawingml/2006/chartDrawing">
    <cdr:from>
      <cdr:x>0</cdr:x>
      <cdr:y>0.2372</cdr:y>
    </cdr:from>
    <cdr:to>
      <cdr:x>1</cdr:x>
      <cdr:y>0.45118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669103"/>
          <a:ext cx="5297098" cy="60360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EE7C-2E41-4648-81DE-7CC0541B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19</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anonto</dc:creator>
  <cp:lastModifiedBy>anonto</cp:lastModifiedBy>
  <cp:revision>44</cp:revision>
  <dcterms:created xsi:type="dcterms:W3CDTF">2013-06-12T13:36:00Z</dcterms:created>
  <dcterms:modified xsi:type="dcterms:W3CDTF">2013-06-13T10:28:00Z</dcterms:modified>
</cp:coreProperties>
</file>