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93C" w:rsidRPr="00884EB6" w:rsidRDefault="007A6403" w:rsidP="007A6403">
      <w:pPr>
        <w:jc w:val="center"/>
        <w:rPr>
          <w:b/>
          <w:sz w:val="32"/>
          <w:szCs w:val="32"/>
        </w:rPr>
      </w:pPr>
      <w:r w:rsidRPr="00884EB6">
        <w:rPr>
          <w:b/>
          <w:sz w:val="32"/>
          <w:szCs w:val="32"/>
        </w:rPr>
        <w:t>TABLE OF CONTENTS</w:t>
      </w:r>
    </w:p>
    <w:p w:rsidR="007A6403" w:rsidRPr="007A6403" w:rsidRDefault="007A6403" w:rsidP="007A6403">
      <w:pPr>
        <w:rPr>
          <w:b/>
          <w:sz w:val="10"/>
        </w:rPr>
      </w:pPr>
    </w:p>
    <w:p w:rsidR="007A6403" w:rsidRDefault="00374A56" w:rsidP="007A6403">
      <w:pPr>
        <w:rPr>
          <w:b/>
        </w:rPr>
      </w:pPr>
      <w:r>
        <w:rPr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7.6pt;margin-top:10.7pt;width:472.6pt;height:.05pt;z-index:251651584" o:connectortype="straight" strokeweight="1.5p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10.75pt;margin-top:10.65pt;width:52.3pt;height:23.65pt;z-index:251659776" filled="f" stroked="f">
            <v:textbox>
              <w:txbxContent>
                <w:p w:rsidR="00830BF8" w:rsidRPr="00787FF3" w:rsidRDefault="00830BF8" w:rsidP="00830BF8">
                  <w:pPr>
                    <w:jc w:val="center"/>
                    <w:rPr>
                      <w:b/>
                    </w:rPr>
                  </w:pPr>
                  <w:r w:rsidRPr="00787FF3">
                    <w:rPr>
                      <w:b/>
                    </w:rPr>
                    <w:t>Page</w:t>
                  </w:r>
                </w:p>
              </w:txbxContent>
            </v:textbox>
          </v:shape>
        </w:pict>
      </w:r>
    </w:p>
    <w:p w:rsidR="007A6403" w:rsidRDefault="007A6403" w:rsidP="007A6403"/>
    <w:p w:rsidR="00830BF8" w:rsidRDefault="00374A56" w:rsidP="007A6403">
      <w:r w:rsidRPr="00374A56">
        <w:rPr>
          <w:b/>
          <w:noProof/>
          <w:lang w:eastAsia="en-US"/>
        </w:rPr>
        <w:pict>
          <v:shape id="_x0000_s1038" type="#_x0000_t32" style="position:absolute;margin-left:-17.6pt;margin-top:6.7pt;width:472.6pt;height:.05pt;z-index:251652608" o:connectortype="straight" strokeweight="1.5pt"/>
        </w:pict>
      </w:r>
    </w:p>
    <w:tbl>
      <w:tblPr>
        <w:tblW w:w="9342" w:type="dxa"/>
        <w:tblInd w:w="-162" w:type="dxa"/>
        <w:tblLayout w:type="fixed"/>
        <w:tblLook w:val="04A0"/>
      </w:tblPr>
      <w:tblGrid>
        <w:gridCol w:w="2880"/>
        <w:gridCol w:w="5040"/>
        <w:gridCol w:w="1422"/>
      </w:tblGrid>
      <w:tr w:rsidR="00C27D94" w:rsidRPr="00F415CC" w:rsidTr="00776188">
        <w:tc>
          <w:tcPr>
            <w:tcW w:w="2880" w:type="dxa"/>
          </w:tcPr>
          <w:p w:rsidR="00E74F71" w:rsidRPr="00787FF3" w:rsidRDefault="00E74F71" w:rsidP="00E74F71">
            <w:pPr>
              <w:rPr>
                <w:b/>
              </w:rPr>
            </w:pPr>
            <w:r w:rsidRPr="00787FF3">
              <w:rPr>
                <w:b/>
              </w:rPr>
              <w:t>ABSTRACT</w:t>
            </w:r>
          </w:p>
          <w:p w:rsidR="00E74F71" w:rsidRPr="00787FF3" w:rsidRDefault="00E74F71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E74F71" w:rsidRPr="00787FF3" w:rsidRDefault="00E74F71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1422" w:type="dxa"/>
          </w:tcPr>
          <w:p w:rsidR="00E74F71" w:rsidRPr="00787FF3" w:rsidRDefault="00E74F71" w:rsidP="00157BA6">
            <w:pPr>
              <w:rPr>
                <w:b/>
                <w:bCs/>
                <w:lang w:bidi="th-TH"/>
              </w:rPr>
            </w:pPr>
          </w:p>
        </w:tc>
      </w:tr>
      <w:tr w:rsidR="00F05DDD" w:rsidRPr="00F415CC" w:rsidTr="00776188">
        <w:tc>
          <w:tcPr>
            <w:tcW w:w="2880" w:type="dxa"/>
          </w:tcPr>
          <w:p w:rsidR="00F05DDD" w:rsidRDefault="00F05DDD" w:rsidP="00E74F71">
            <w:pPr>
              <w:rPr>
                <w:b/>
              </w:rPr>
            </w:pPr>
            <w:r w:rsidRPr="00787FF3">
              <w:rPr>
                <w:b/>
              </w:rPr>
              <w:t>TABLE OF CONTENTS</w:t>
            </w:r>
          </w:p>
          <w:p w:rsidR="000E7558" w:rsidRPr="00787FF3" w:rsidRDefault="000E7558" w:rsidP="00E74F71">
            <w:pPr>
              <w:rPr>
                <w:b/>
              </w:rPr>
            </w:pPr>
          </w:p>
        </w:tc>
        <w:tc>
          <w:tcPr>
            <w:tcW w:w="5040" w:type="dxa"/>
          </w:tcPr>
          <w:p w:rsidR="00F05DDD" w:rsidRPr="00787FF3" w:rsidRDefault="00F05DDD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1422" w:type="dxa"/>
          </w:tcPr>
          <w:p w:rsidR="00F05DDD" w:rsidRPr="0013618E" w:rsidRDefault="00CD3830" w:rsidP="00E62CF9">
            <w:pPr>
              <w:jc w:val="right"/>
              <w:rPr>
                <w:bCs/>
                <w:lang w:bidi="th-TH"/>
              </w:rPr>
            </w:pPr>
            <w:proofErr w:type="spellStart"/>
            <w:r w:rsidRPr="0013618E">
              <w:rPr>
                <w:bCs/>
                <w:lang w:bidi="th-TH"/>
              </w:rPr>
              <w:t>i</w:t>
            </w:r>
            <w:proofErr w:type="spellEnd"/>
            <w:r w:rsidRPr="0013618E">
              <w:rPr>
                <w:bCs/>
                <w:lang w:bidi="th-TH"/>
              </w:rPr>
              <w:t>-</w:t>
            </w:r>
            <w:r w:rsidR="00A3232C" w:rsidRPr="0013618E">
              <w:rPr>
                <w:bCs/>
                <w:lang w:bidi="th-TH"/>
              </w:rPr>
              <w:t>v</w:t>
            </w:r>
            <w:r w:rsidR="00C82C7F" w:rsidRPr="0013618E">
              <w:rPr>
                <w:bCs/>
                <w:lang w:bidi="th-TH"/>
              </w:rPr>
              <w:t>i</w:t>
            </w:r>
          </w:p>
        </w:tc>
      </w:tr>
      <w:tr w:rsidR="00C27D94" w:rsidRPr="00F415CC" w:rsidTr="00776188">
        <w:tc>
          <w:tcPr>
            <w:tcW w:w="2880" w:type="dxa"/>
          </w:tcPr>
          <w:p w:rsidR="00E74F71" w:rsidRPr="002E0D5F" w:rsidRDefault="00E74F71" w:rsidP="00E74F71">
            <w:pPr>
              <w:rPr>
                <w:b/>
                <w:sz w:val="22"/>
                <w:szCs w:val="22"/>
              </w:rPr>
            </w:pPr>
            <w:r w:rsidRPr="002E0D5F">
              <w:rPr>
                <w:b/>
                <w:sz w:val="22"/>
                <w:szCs w:val="22"/>
              </w:rPr>
              <w:t>ACKNOWLEDGEMENT</w:t>
            </w:r>
          </w:p>
          <w:p w:rsidR="00E74F71" w:rsidRPr="00787FF3" w:rsidRDefault="00E74F71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E74F71" w:rsidRPr="00787FF3" w:rsidRDefault="00E74F71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1422" w:type="dxa"/>
          </w:tcPr>
          <w:p w:rsidR="00E74F71" w:rsidRPr="0013618E" w:rsidRDefault="007148E6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v</w:t>
            </w:r>
            <w:r w:rsidR="00CD3830" w:rsidRPr="0013618E">
              <w:rPr>
                <w:bCs/>
                <w:lang w:bidi="th-TH"/>
              </w:rPr>
              <w:t>i</w:t>
            </w:r>
            <w:r w:rsidR="00C82C7F" w:rsidRPr="0013618E">
              <w:rPr>
                <w:bCs/>
                <w:lang w:bidi="th-TH"/>
              </w:rPr>
              <w:t>i</w:t>
            </w:r>
          </w:p>
        </w:tc>
      </w:tr>
      <w:tr w:rsidR="00787FF3" w:rsidRPr="00F415CC" w:rsidTr="00776188">
        <w:trPr>
          <w:trHeight w:val="562"/>
        </w:trPr>
        <w:tc>
          <w:tcPr>
            <w:tcW w:w="2880" w:type="dxa"/>
          </w:tcPr>
          <w:p w:rsidR="00787FF3" w:rsidRPr="00787FF3" w:rsidRDefault="00787FF3" w:rsidP="00157BA6">
            <w:pPr>
              <w:rPr>
                <w:b/>
              </w:rPr>
            </w:pPr>
            <w:r w:rsidRPr="00787FF3">
              <w:rPr>
                <w:b/>
              </w:rPr>
              <w:t>CHAPTER ONE</w:t>
            </w:r>
          </w:p>
        </w:tc>
        <w:tc>
          <w:tcPr>
            <w:tcW w:w="5040" w:type="dxa"/>
          </w:tcPr>
          <w:p w:rsidR="00787FF3" w:rsidRPr="001A336A" w:rsidRDefault="00787FF3" w:rsidP="00E74F71">
            <w:pPr>
              <w:rPr>
                <w:b/>
              </w:rPr>
            </w:pPr>
            <w:r w:rsidRPr="001A336A">
              <w:rPr>
                <w:b/>
              </w:rPr>
              <w:t>INTRODUCTION</w:t>
            </w:r>
          </w:p>
          <w:p w:rsidR="00787FF3" w:rsidRPr="001A336A" w:rsidRDefault="00787FF3" w:rsidP="00157BA6">
            <w:pPr>
              <w:rPr>
                <w:bCs/>
                <w:lang w:bidi="th-TH"/>
              </w:rPr>
            </w:pPr>
          </w:p>
        </w:tc>
        <w:tc>
          <w:tcPr>
            <w:tcW w:w="1422" w:type="dxa"/>
          </w:tcPr>
          <w:p w:rsidR="00787FF3" w:rsidRPr="0013618E" w:rsidRDefault="00787FF3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1-</w:t>
            </w:r>
            <w:r w:rsidR="000057DC" w:rsidRPr="0013618E">
              <w:rPr>
                <w:bCs/>
                <w:lang w:bidi="th-TH"/>
              </w:rPr>
              <w:t>2</w:t>
            </w:r>
          </w:p>
        </w:tc>
      </w:tr>
      <w:tr w:rsidR="00787FF3" w:rsidRPr="00F415CC" w:rsidTr="00776188">
        <w:trPr>
          <w:trHeight w:val="562"/>
        </w:trPr>
        <w:tc>
          <w:tcPr>
            <w:tcW w:w="2880" w:type="dxa"/>
          </w:tcPr>
          <w:p w:rsidR="00787FF3" w:rsidRPr="00787FF3" w:rsidRDefault="00787FF3" w:rsidP="00157BA6">
            <w:pPr>
              <w:rPr>
                <w:b/>
              </w:rPr>
            </w:pPr>
            <w:r w:rsidRPr="00787FF3">
              <w:rPr>
                <w:b/>
              </w:rPr>
              <w:t>CHAPTER TWO</w:t>
            </w:r>
          </w:p>
        </w:tc>
        <w:tc>
          <w:tcPr>
            <w:tcW w:w="5040" w:type="dxa"/>
          </w:tcPr>
          <w:p w:rsidR="00787FF3" w:rsidRPr="001A336A" w:rsidRDefault="00787FF3" w:rsidP="00157BA6">
            <w:pPr>
              <w:rPr>
                <w:b/>
                <w:bCs/>
                <w:lang w:bidi="th-TH"/>
              </w:rPr>
            </w:pPr>
            <w:r w:rsidRPr="001A336A">
              <w:rPr>
                <w:b/>
              </w:rPr>
              <w:t>REVIEW OF LITERATURE</w:t>
            </w:r>
          </w:p>
        </w:tc>
        <w:tc>
          <w:tcPr>
            <w:tcW w:w="1422" w:type="dxa"/>
          </w:tcPr>
          <w:p w:rsidR="00787FF3" w:rsidRPr="0013618E" w:rsidRDefault="000057DC" w:rsidP="000057DC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3</w:t>
            </w:r>
            <w:r w:rsidR="00787FF3" w:rsidRPr="0013618E">
              <w:rPr>
                <w:bCs/>
                <w:lang w:bidi="th-TH"/>
              </w:rPr>
              <w:t>-1</w:t>
            </w:r>
            <w:r w:rsidRPr="0013618E">
              <w:rPr>
                <w:bCs/>
                <w:lang w:bidi="th-TH"/>
              </w:rPr>
              <w:t>0</w:t>
            </w:r>
          </w:p>
        </w:tc>
      </w:tr>
      <w:tr w:rsidR="00C27D94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2.1 Housing of swine</w:t>
            </w:r>
          </w:p>
        </w:tc>
        <w:tc>
          <w:tcPr>
            <w:tcW w:w="1422" w:type="dxa"/>
          </w:tcPr>
          <w:p w:rsidR="00822AEC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3</w:t>
            </w:r>
          </w:p>
        </w:tc>
      </w:tr>
      <w:tr w:rsidR="00C27D94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2.2 Feeding system</w:t>
            </w:r>
          </w:p>
        </w:tc>
        <w:tc>
          <w:tcPr>
            <w:tcW w:w="1422" w:type="dxa"/>
          </w:tcPr>
          <w:p w:rsidR="00E74F71" w:rsidRPr="0013618E" w:rsidRDefault="00353A87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4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tabs>
                <w:tab w:val="left" w:pos="5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2.3 Breeding system</w:t>
            </w:r>
          </w:p>
        </w:tc>
        <w:tc>
          <w:tcPr>
            <w:tcW w:w="1422" w:type="dxa"/>
          </w:tcPr>
          <w:p w:rsidR="00822AEC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7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2.4 Weaning and lactating</w:t>
            </w:r>
          </w:p>
        </w:tc>
        <w:tc>
          <w:tcPr>
            <w:tcW w:w="1422" w:type="dxa"/>
          </w:tcPr>
          <w:p w:rsidR="00822AEC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8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tabs>
                <w:tab w:val="left" w:pos="11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2.5 Vaccination</w:t>
            </w:r>
          </w:p>
        </w:tc>
        <w:tc>
          <w:tcPr>
            <w:tcW w:w="1422" w:type="dxa"/>
          </w:tcPr>
          <w:p w:rsidR="00E74F71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9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tabs>
                <w:tab w:val="left" w:pos="119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 xml:space="preserve">2.6 </w:t>
            </w:r>
            <w:proofErr w:type="spellStart"/>
            <w:r w:rsidRPr="001A336A">
              <w:rPr>
                <w:sz w:val="28"/>
                <w:szCs w:val="28"/>
              </w:rPr>
              <w:t>Deworming</w:t>
            </w:r>
            <w:proofErr w:type="spellEnd"/>
          </w:p>
        </w:tc>
        <w:tc>
          <w:tcPr>
            <w:tcW w:w="1422" w:type="dxa"/>
          </w:tcPr>
          <w:p w:rsidR="00E74F71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10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0057DC" w:rsidRDefault="000057DC" w:rsidP="000057DC">
            <w:pPr>
              <w:jc w:val="both"/>
              <w:rPr>
                <w:b/>
              </w:rPr>
            </w:pPr>
            <w:r w:rsidRPr="00787FF3">
              <w:rPr>
                <w:b/>
              </w:rPr>
              <w:t>CHAPTER THREE</w:t>
            </w:r>
          </w:p>
        </w:tc>
        <w:tc>
          <w:tcPr>
            <w:tcW w:w="5040" w:type="dxa"/>
          </w:tcPr>
          <w:p w:rsidR="005761C5" w:rsidRDefault="000057DC" w:rsidP="000057DC">
            <w:pPr>
              <w:jc w:val="both"/>
              <w:rPr>
                <w:b/>
              </w:rPr>
            </w:pPr>
            <w:r w:rsidRPr="001A336A">
              <w:rPr>
                <w:b/>
              </w:rPr>
              <w:t>MATERIALS AND METHODS</w:t>
            </w:r>
          </w:p>
          <w:p w:rsidR="00E77140" w:rsidRPr="001A336A" w:rsidRDefault="00E77140" w:rsidP="000057DC">
            <w:pPr>
              <w:jc w:val="both"/>
              <w:rPr>
                <w:b/>
              </w:rPr>
            </w:pPr>
          </w:p>
        </w:tc>
        <w:tc>
          <w:tcPr>
            <w:tcW w:w="1422" w:type="dxa"/>
          </w:tcPr>
          <w:p w:rsidR="005761C5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11-12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3.1 Selection of study area</w:t>
            </w:r>
          </w:p>
        </w:tc>
        <w:tc>
          <w:tcPr>
            <w:tcW w:w="1422" w:type="dxa"/>
          </w:tcPr>
          <w:p w:rsidR="00E74F71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11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3.2 Duration of work</w:t>
            </w:r>
          </w:p>
        </w:tc>
        <w:tc>
          <w:tcPr>
            <w:tcW w:w="1422" w:type="dxa"/>
          </w:tcPr>
          <w:p w:rsidR="00E74F71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11</w:t>
            </w:r>
          </w:p>
        </w:tc>
      </w:tr>
      <w:tr w:rsidR="00F415CC" w:rsidRPr="00F415CC" w:rsidTr="00776188">
        <w:trPr>
          <w:trHeight w:val="368"/>
        </w:trPr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0057DC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3.3 Sources of information</w:t>
            </w:r>
          </w:p>
        </w:tc>
        <w:tc>
          <w:tcPr>
            <w:tcW w:w="1422" w:type="dxa"/>
          </w:tcPr>
          <w:p w:rsidR="00E74F71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11</w:t>
            </w:r>
          </w:p>
        </w:tc>
      </w:tr>
      <w:tr w:rsidR="009E09A1" w:rsidRPr="00F415CC" w:rsidTr="00776188">
        <w:trPr>
          <w:trHeight w:val="368"/>
        </w:trPr>
        <w:tc>
          <w:tcPr>
            <w:tcW w:w="2880" w:type="dxa"/>
          </w:tcPr>
          <w:p w:rsidR="0033296F" w:rsidRPr="00E62CF9" w:rsidRDefault="0033296F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A5674" w:rsidRPr="001A336A" w:rsidRDefault="000057DC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3.4 Methods of data collection</w:t>
            </w:r>
          </w:p>
        </w:tc>
        <w:tc>
          <w:tcPr>
            <w:tcW w:w="1422" w:type="dxa"/>
          </w:tcPr>
          <w:p w:rsidR="009E09A1" w:rsidRPr="0013618E" w:rsidRDefault="000057DC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11</w:t>
            </w:r>
          </w:p>
          <w:p w:rsidR="00EA5674" w:rsidRPr="0013618E" w:rsidRDefault="00EA5674" w:rsidP="00E77140">
            <w:pPr>
              <w:rPr>
                <w:bCs/>
                <w:lang w:bidi="th-TH"/>
              </w:rPr>
            </w:pPr>
          </w:p>
        </w:tc>
      </w:tr>
      <w:tr w:rsidR="00E77140" w:rsidRPr="00F415CC" w:rsidTr="00776188">
        <w:trPr>
          <w:trHeight w:val="368"/>
        </w:trPr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bCs/>
                <w:sz w:val="28"/>
                <w:szCs w:val="28"/>
              </w:rPr>
              <w:t>3.4.1 Preparation of questionnaire</w:t>
            </w:r>
          </w:p>
        </w:tc>
        <w:tc>
          <w:tcPr>
            <w:tcW w:w="1422" w:type="dxa"/>
          </w:tcPr>
          <w:p w:rsidR="00E77140" w:rsidRPr="0013618E" w:rsidRDefault="00E77140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11</w:t>
            </w:r>
          </w:p>
        </w:tc>
      </w:tr>
      <w:tr w:rsidR="00E77140" w:rsidRPr="00F415CC" w:rsidTr="00776188">
        <w:trPr>
          <w:trHeight w:val="368"/>
        </w:trPr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005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bCs/>
                <w:sz w:val="28"/>
                <w:szCs w:val="28"/>
              </w:rPr>
              <w:t>3.4.2 Interviewing the pig owner</w:t>
            </w:r>
          </w:p>
        </w:tc>
        <w:tc>
          <w:tcPr>
            <w:tcW w:w="1422" w:type="dxa"/>
          </w:tcPr>
          <w:p w:rsidR="00E77140" w:rsidRPr="0013618E" w:rsidRDefault="00E77140" w:rsidP="00A37E3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12</w:t>
            </w:r>
          </w:p>
        </w:tc>
      </w:tr>
      <w:tr w:rsidR="00787FF3" w:rsidRPr="00787FF3" w:rsidTr="00776188">
        <w:trPr>
          <w:trHeight w:val="323"/>
        </w:trPr>
        <w:tc>
          <w:tcPr>
            <w:tcW w:w="2880" w:type="dxa"/>
          </w:tcPr>
          <w:p w:rsidR="00787FF3" w:rsidRPr="00EA5674" w:rsidRDefault="00787FF3" w:rsidP="00EA5674"/>
        </w:tc>
        <w:tc>
          <w:tcPr>
            <w:tcW w:w="5040" w:type="dxa"/>
          </w:tcPr>
          <w:p w:rsidR="000E7558" w:rsidRPr="001A336A" w:rsidRDefault="00EA5674" w:rsidP="00EA56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3.5 De-worming</w:t>
            </w:r>
          </w:p>
        </w:tc>
        <w:tc>
          <w:tcPr>
            <w:tcW w:w="1422" w:type="dxa"/>
          </w:tcPr>
          <w:p w:rsidR="00787FF3" w:rsidRPr="0013618E" w:rsidRDefault="00EA5674" w:rsidP="00944849">
            <w:pPr>
              <w:jc w:val="right"/>
              <w:rPr>
                <w:lang w:bidi="th-TH"/>
              </w:rPr>
            </w:pPr>
            <w:r w:rsidRPr="0013618E">
              <w:rPr>
                <w:lang w:bidi="th-TH"/>
              </w:rPr>
              <w:t xml:space="preserve">               12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A5674" w:rsidRDefault="00E74F71" w:rsidP="00EA5674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EA5674" w:rsidP="00E62CF9">
            <w:pPr>
              <w:jc w:val="both"/>
              <w:rPr>
                <w:sz w:val="28"/>
              </w:rPr>
            </w:pPr>
            <w:r w:rsidRPr="001A336A">
              <w:rPr>
                <w:sz w:val="28"/>
                <w:szCs w:val="28"/>
              </w:rPr>
              <w:t>3.6 Analytical technique</w:t>
            </w:r>
          </w:p>
        </w:tc>
        <w:tc>
          <w:tcPr>
            <w:tcW w:w="1422" w:type="dxa"/>
          </w:tcPr>
          <w:p w:rsidR="00E74F71" w:rsidRPr="0013618E" w:rsidRDefault="00EA5674" w:rsidP="00EA5674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12</w:t>
            </w:r>
          </w:p>
        </w:tc>
      </w:tr>
      <w:tr w:rsidR="00F415CC" w:rsidRPr="00F415CC" w:rsidTr="00776188">
        <w:trPr>
          <w:trHeight w:val="494"/>
        </w:trPr>
        <w:tc>
          <w:tcPr>
            <w:tcW w:w="2880" w:type="dxa"/>
          </w:tcPr>
          <w:p w:rsidR="00EA5674" w:rsidRPr="00944849" w:rsidRDefault="00EA5674" w:rsidP="00EA5674">
            <w:pPr>
              <w:jc w:val="center"/>
              <w:rPr>
                <w:b/>
                <w:sz w:val="14"/>
              </w:rPr>
            </w:pPr>
          </w:p>
          <w:p w:rsidR="00EA5674" w:rsidRPr="00E019F5" w:rsidRDefault="00EA5674" w:rsidP="00EA5674">
            <w:pPr>
              <w:rPr>
                <w:b/>
              </w:rPr>
            </w:pPr>
            <w:r w:rsidRPr="00E019F5">
              <w:rPr>
                <w:b/>
              </w:rPr>
              <w:t>CHAPTER</w:t>
            </w:r>
            <w:r>
              <w:rPr>
                <w:b/>
              </w:rPr>
              <w:t xml:space="preserve"> FOUR</w:t>
            </w:r>
          </w:p>
          <w:p w:rsidR="00E74F71" w:rsidRPr="00944849" w:rsidRDefault="00E74F71" w:rsidP="00157BA6">
            <w:pPr>
              <w:rPr>
                <w:b/>
                <w:bCs/>
                <w:sz w:val="1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A5674" w:rsidRPr="001A336A" w:rsidRDefault="00EA5674" w:rsidP="00E62CF9">
            <w:pPr>
              <w:jc w:val="both"/>
              <w:rPr>
                <w:sz w:val="12"/>
                <w:szCs w:val="32"/>
              </w:rPr>
            </w:pPr>
          </w:p>
          <w:p w:rsidR="00E74F71" w:rsidRPr="001A336A" w:rsidRDefault="00EA5674" w:rsidP="00E62CF9">
            <w:pPr>
              <w:jc w:val="both"/>
              <w:rPr>
                <w:b/>
              </w:rPr>
            </w:pPr>
            <w:r w:rsidRPr="001A336A">
              <w:rPr>
                <w:b/>
                <w:sz w:val="32"/>
                <w:szCs w:val="32"/>
              </w:rPr>
              <w:t>RESULTS AND DISCUSSION</w:t>
            </w:r>
          </w:p>
        </w:tc>
        <w:tc>
          <w:tcPr>
            <w:tcW w:w="1422" w:type="dxa"/>
          </w:tcPr>
          <w:p w:rsidR="00E74F71" w:rsidRPr="0013618E" w:rsidRDefault="00E74F71" w:rsidP="00F6594B">
            <w:pPr>
              <w:jc w:val="right"/>
              <w:rPr>
                <w:bCs/>
                <w:sz w:val="10"/>
                <w:lang w:bidi="th-TH"/>
              </w:rPr>
            </w:pPr>
          </w:p>
          <w:p w:rsidR="00EA5674" w:rsidRPr="0013618E" w:rsidRDefault="00EA5674" w:rsidP="00F6594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13-</w:t>
            </w:r>
            <w:r w:rsidR="007C7D0E" w:rsidRPr="0013618E">
              <w:rPr>
                <w:bCs/>
                <w:lang w:bidi="th-TH"/>
              </w:rPr>
              <w:t>25</w:t>
            </w:r>
          </w:p>
          <w:p w:rsidR="00EA5674" w:rsidRPr="0013618E" w:rsidRDefault="00EA5674" w:rsidP="00EA5674">
            <w:pPr>
              <w:jc w:val="center"/>
              <w:rPr>
                <w:bCs/>
                <w:lang w:bidi="th-TH"/>
              </w:rPr>
            </w:pP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A5674" w:rsidRPr="00E77140" w:rsidRDefault="00EA5674" w:rsidP="00E62CF9">
            <w:pPr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4.1 Socio-economic status of the pig owners</w:t>
            </w:r>
          </w:p>
        </w:tc>
        <w:tc>
          <w:tcPr>
            <w:tcW w:w="1422" w:type="dxa"/>
          </w:tcPr>
          <w:p w:rsidR="00944849" w:rsidRPr="0013618E" w:rsidRDefault="009E09A1" w:rsidP="00E77140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13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Default="00E77140" w:rsidP="00E62CF9">
            <w:pPr>
              <w:jc w:val="both"/>
              <w:rPr>
                <w:bCs/>
                <w:sz w:val="28"/>
                <w:szCs w:val="28"/>
              </w:rPr>
            </w:pPr>
            <w:r w:rsidRPr="001A336A">
              <w:rPr>
                <w:bCs/>
                <w:sz w:val="28"/>
                <w:szCs w:val="28"/>
              </w:rPr>
              <w:t>4.1.1 Literacy level of the pig owners</w:t>
            </w:r>
          </w:p>
          <w:p w:rsidR="00E77140" w:rsidRPr="00E77140" w:rsidRDefault="00E77140" w:rsidP="00E62CF9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422" w:type="dxa"/>
          </w:tcPr>
          <w:p w:rsidR="00E77140" w:rsidRPr="0013618E" w:rsidRDefault="00E77140" w:rsidP="00F6594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13</w:t>
            </w:r>
          </w:p>
        </w:tc>
      </w:tr>
      <w:tr w:rsidR="00E77140" w:rsidRPr="00F415CC" w:rsidTr="00776188">
        <w:trPr>
          <w:trHeight w:val="656"/>
        </w:trPr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E77140" w:rsidRDefault="00E77140" w:rsidP="00E62CF9">
            <w:pPr>
              <w:jc w:val="both"/>
              <w:rPr>
                <w:bCs/>
                <w:sz w:val="28"/>
                <w:szCs w:val="28"/>
              </w:rPr>
            </w:pPr>
            <w:r w:rsidRPr="001A336A">
              <w:rPr>
                <w:bCs/>
                <w:sz w:val="28"/>
                <w:szCs w:val="28"/>
              </w:rPr>
              <w:t>4.1.2 Land holding size of the pig owners</w:t>
            </w:r>
          </w:p>
        </w:tc>
        <w:tc>
          <w:tcPr>
            <w:tcW w:w="1422" w:type="dxa"/>
          </w:tcPr>
          <w:p w:rsidR="00E77140" w:rsidRPr="0013618E" w:rsidRDefault="00E77140" w:rsidP="00F6594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14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E62CF9">
            <w:pPr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 xml:space="preserve">4.1.3 </w:t>
            </w:r>
            <w:r w:rsidRPr="001A336A">
              <w:rPr>
                <w:bCs/>
                <w:sz w:val="28"/>
                <w:szCs w:val="28"/>
              </w:rPr>
              <w:t>People involved in pig rearing under backyard farming</w:t>
            </w:r>
          </w:p>
        </w:tc>
        <w:tc>
          <w:tcPr>
            <w:tcW w:w="1422" w:type="dxa"/>
          </w:tcPr>
          <w:p w:rsidR="00E77140" w:rsidRPr="0013618E" w:rsidRDefault="00E77140" w:rsidP="00F6594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15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4F71" w:rsidRPr="001A336A" w:rsidRDefault="00944849" w:rsidP="00E62CF9">
            <w:pPr>
              <w:jc w:val="both"/>
              <w:rPr>
                <w:sz w:val="28"/>
              </w:rPr>
            </w:pPr>
            <w:r w:rsidRPr="001A336A">
              <w:rPr>
                <w:sz w:val="28"/>
                <w:szCs w:val="28"/>
              </w:rPr>
              <w:t>4.2 Structure of the pig distribution in the study area</w:t>
            </w:r>
          </w:p>
        </w:tc>
        <w:tc>
          <w:tcPr>
            <w:tcW w:w="1422" w:type="dxa"/>
          </w:tcPr>
          <w:p w:rsidR="00E74F71" w:rsidRPr="0013618E" w:rsidRDefault="009E09A1" w:rsidP="00F6594B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</w:t>
            </w:r>
            <w:r w:rsidR="00944849" w:rsidRPr="0013618E">
              <w:rPr>
                <w:bCs/>
                <w:lang w:bidi="th-TH"/>
              </w:rPr>
              <w:t>5</w:t>
            </w:r>
          </w:p>
        </w:tc>
      </w:tr>
      <w:tr w:rsidR="00F415CC" w:rsidRPr="00F415CC" w:rsidTr="00776188">
        <w:tc>
          <w:tcPr>
            <w:tcW w:w="2880" w:type="dxa"/>
          </w:tcPr>
          <w:p w:rsidR="00E74F71" w:rsidRPr="00E62CF9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944849" w:rsidRPr="001A336A" w:rsidRDefault="00944849" w:rsidP="0013618E">
            <w:pPr>
              <w:spacing w:line="276" w:lineRule="auto"/>
              <w:jc w:val="both"/>
              <w:rPr>
                <w:sz w:val="28"/>
              </w:rPr>
            </w:pPr>
            <w:r w:rsidRPr="001A336A">
              <w:rPr>
                <w:sz w:val="28"/>
                <w:szCs w:val="28"/>
              </w:rPr>
              <w:t>4.3 Housing system of pigs under backyard farming</w:t>
            </w:r>
            <w:r w:rsidRPr="001A336A">
              <w:rPr>
                <w:sz w:val="28"/>
              </w:rPr>
              <w:t xml:space="preserve"> </w:t>
            </w:r>
          </w:p>
        </w:tc>
        <w:tc>
          <w:tcPr>
            <w:tcW w:w="1422" w:type="dxa"/>
          </w:tcPr>
          <w:p w:rsidR="00E74F71" w:rsidRPr="0013618E" w:rsidRDefault="00822AEC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</w:t>
            </w:r>
            <w:r w:rsidR="00944849" w:rsidRPr="0013618E">
              <w:rPr>
                <w:bCs/>
                <w:lang w:bidi="th-TH"/>
              </w:rPr>
              <w:t>7</w:t>
            </w:r>
          </w:p>
          <w:p w:rsidR="00944849" w:rsidRPr="0013618E" w:rsidRDefault="00944849" w:rsidP="0013618E">
            <w:pPr>
              <w:spacing w:line="276" w:lineRule="auto"/>
              <w:rPr>
                <w:bCs/>
                <w:lang w:bidi="th-TH"/>
              </w:rPr>
            </w:pP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1361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36A">
              <w:rPr>
                <w:color w:val="000000"/>
                <w:sz w:val="28"/>
                <w:szCs w:val="28"/>
                <w:lang w:val="en-AU"/>
              </w:rPr>
              <w:t>4.3.1 Orientation of buildings</w:t>
            </w:r>
          </w:p>
        </w:tc>
        <w:tc>
          <w:tcPr>
            <w:tcW w:w="1422" w:type="dxa"/>
          </w:tcPr>
          <w:p w:rsidR="00E77140" w:rsidRPr="0013618E" w:rsidRDefault="00E77140" w:rsidP="00243E4D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</w:t>
            </w:r>
            <w:r w:rsidR="00243E4D">
              <w:rPr>
                <w:bCs/>
                <w:lang w:bidi="th-TH"/>
              </w:rPr>
              <w:t>7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1361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36A">
              <w:rPr>
                <w:color w:val="000000"/>
                <w:sz w:val="28"/>
                <w:szCs w:val="28"/>
                <w:lang w:val="en-AU"/>
              </w:rPr>
              <w:t>4.3.2 Measurement of the sheds</w:t>
            </w:r>
          </w:p>
        </w:tc>
        <w:tc>
          <w:tcPr>
            <w:tcW w:w="1422" w:type="dxa"/>
          </w:tcPr>
          <w:p w:rsidR="00E77140" w:rsidRPr="0013618E" w:rsidRDefault="00E77140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18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243E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 xml:space="preserve">4.3.3 Space for the </w:t>
            </w:r>
            <w:r w:rsidR="00243E4D">
              <w:rPr>
                <w:sz w:val="28"/>
                <w:szCs w:val="28"/>
              </w:rPr>
              <w:t>pig</w:t>
            </w:r>
            <w:r w:rsidRPr="001A336A">
              <w:rPr>
                <w:sz w:val="28"/>
                <w:szCs w:val="28"/>
              </w:rPr>
              <w:t xml:space="preserve"> house</w:t>
            </w:r>
          </w:p>
        </w:tc>
        <w:tc>
          <w:tcPr>
            <w:tcW w:w="1422" w:type="dxa"/>
          </w:tcPr>
          <w:p w:rsidR="00E77140" w:rsidRPr="0013618E" w:rsidRDefault="00E77140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18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1361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4.3.4 Shape of roof and roof exhausts</w:t>
            </w:r>
          </w:p>
        </w:tc>
        <w:tc>
          <w:tcPr>
            <w:tcW w:w="1422" w:type="dxa"/>
          </w:tcPr>
          <w:p w:rsidR="00E77140" w:rsidRPr="0013618E" w:rsidRDefault="00243E4D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18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1361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4.3.5 Housing construction</w:t>
            </w:r>
          </w:p>
        </w:tc>
        <w:tc>
          <w:tcPr>
            <w:tcW w:w="1422" w:type="dxa"/>
          </w:tcPr>
          <w:p w:rsidR="00E77140" w:rsidRPr="0013618E" w:rsidRDefault="00E77140" w:rsidP="00243E4D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</w:t>
            </w:r>
            <w:r w:rsidR="00243E4D">
              <w:rPr>
                <w:bCs/>
                <w:lang w:bidi="th-TH"/>
              </w:rPr>
              <w:t>8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1361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4.3.6 Cleaning and disinfection procedures</w:t>
            </w:r>
          </w:p>
        </w:tc>
        <w:tc>
          <w:tcPr>
            <w:tcW w:w="1422" w:type="dxa"/>
          </w:tcPr>
          <w:p w:rsidR="00E77140" w:rsidRPr="0013618E" w:rsidRDefault="00E77140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19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E62CF9" w:rsidRDefault="00E77140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1361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4.3.7 Insect control</w:t>
            </w:r>
          </w:p>
        </w:tc>
        <w:tc>
          <w:tcPr>
            <w:tcW w:w="1422" w:type="dxa"/>
          </w:tcPr>
          <w:p w:rsidR="00E77140" w:rsidRPr="0013618E" w:rsidRDefault="00E77140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19</w:t>
            </w:r>
          </w:p>
        </w:tc>
      </w:tr>
      <w:tr w:rsidR="00787FF3" w:rsidRPr="00F415CC" w:rsidTr="00776188">
        <w:trPr>
          <w:trHeight w:val="467"/>
        </w:trPr>
        <w:tc>
          <w:tcPr>
            <w:tcW w:w="2880" w:type="dxa"/>
          </w:tcPr>
          <w:p w:rsidR="00787FF3" w:rsidRPr="007C7D0E" w:rsidRDefault="00787FF3" w:rsidP="007C7D0E"/>
        </w:tc>
        <w:tc>
          <w:tcPr>
            <w:tcW w:w="5040" w:type="dxa"/>
          </w:tcPr>
          <w:p w:rsidR="007C7D0E" w:rsidRPr="001A336A" w:rsidRDefault="007C7D0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  <w:lang w:val="en-AU"/>
              </w:rPr>
              <w:t xml:space="preserve">4.4 </w:t>
            </w:r>
            <w:r w:rsidRPr="001A336A">
              <w:rPr>
                <w:sz w:val="28"/>
                <w:szCs w:val="28"/>
              </w:rPr>
              <w:t>Temperature management</w:t>
            </w:r>
          </w:p>
        </w:tc>
        <w:tc>
          <w:tcPr>
            <w:tcW w:w="1422" w:type="dxa"/>
          </w:tcPr>
          <w:p w:rsidR="007C7D0E" w:rsidRPr="0013618E" w:rsidRDefault="007C7D0E" w:rsidP="00E77140">
            <w:pPr>
              <w:tabs>
                <w:tab w:val="left" w:pos="1088"/>
              </w:tabs>
              <w:jc w:val="right"/>
              <w:rPr>
                <w:lang w:bidi="th-TH"/>
              </w:rPr>
            </w:pPr>
            <w:r w:rsidRPr="0013618E">
              <w:rPr>
                <w:lang w:bidi="th-TH"/>
              </w:rPr>
              <w:t>19</w:t>
            </w:r>
          </w:p>
        </w:tc>
      </w:tr>
      <w:tr w:rsidR="00E77140" w:rsidRPr="00F415CC" w:rsidTr="00776188">
        <w:trPr>
          <w:trHeight w:val="467"/>
        </w:trPr>
        <w:tc>
          <w:tcPr>
            <w:tcW w:w="2880" w:type="dxa"/>
          </w:tcPr>
          <w:p w:rsidR="00E77140" w:rsidRPr="007C7D0E" w:rsidRDefault="00E77140" w:rsidP="007C7D0E"/>
        </w:tc>
        <w:tc>
          <w:tcPr>
            <w:tcW w:w="5040" w:type="dxa"/>
          </w:tcPr>
          <w:p w:rsidR="00E77140" w:rsidRPr="001A336A" w:rsidRDefault="00E77140" w:rsidP="007C7D0E">
            <w:pPr>
              <w:spacing w:line="360" w:lineRule="auto"/>
              <w:jc w:val="both"/>
              <w:rPr>
                <w:sz w:val="28"/>
                <w:szCs w:val="28"/>
                <w:lang w:val="en-AU"/>
              </w:rPr>
            </w:pPr>
            <w:r w:rsidRPr="001A336A">
              <w:rPr>
                <w:sz w:val="28"/>
                <w:szCs w:val="28"/>
                <w:lang w:val="en-AU"/>
              </w:rPr>
              <w:t>4.4.1 Keeping warm</w:t>
            </w:r>
          </w:p>
        </w:tc>
        <w:tc>
          <w:tcPr>
            <w:tcW w:w="1422" w:type="dxa"/>
          </w:tcPr>
          <w:p w:rsidR="00E77140" w:rsidRPr="0013618E" w:rsidRDefault="00E77140" w:rsidP="007C7D0E">
            <w:pPr>
              <w:tabs>
                <w:tab w:val="left" w:pos="1088"/>
              </w:tabs>
              <w:jc w:val="right"/>
              <w:rPr>
                <w:lang w:bidi="th-TH"/>
              </w:rPr>
            </w:pPr>
            <w:r w:rsidRPr="0013618E">
              <w:rPr>
                <w:lang w:bidi="th-TH"/>
              </w:rPr>
              <w:t>19</w:t>
            </w:r>
          </w:p>
        </w:tc>
      </w:tr>
      <w:tr w:rsidR="00E77140" w:rsidRPr="00F415CC" w:rsidTr="00776188">
        <w:trPr>
          <w:trHeight w:val="467"/>
        </w:trPr>
        <w:tc>
          <w:tcPr>
            <w:tcW w:w="2880" w:type="dxa"/>
          </w:tcPr>
          <w:p w:rsidR="00E77140" w:rsidRPr="007C7D0E" w:rsidRDefault="00E77140" w:rsidP="007C7D0E"/>
        </w:tc>
        <w:tc>
          <w:tcPr>
            <w:tcW w:w="5040" w:type="dxa"/>
          </w:tcPr>
          <w:p w:rsidR="00E77140" w:rsidRPr="001A336A" w:rsidRDefault="00E77140" w:rsidP="007C7D0E">
            <w:pPr>
              <w:spacing w:line="360" w:lineRule="auto"/>
              <w:jc w:val="both"/>
              <w:rPr>
                <w:sz w:val="28"/>
                <w:szCs w:val="28"/>
                <w:lang w:val="en-AU"/>
              </w:rPr>
            </w:pPr>
            <w:r w:rsidRPr="001A336A">
              <w:rPr>
                <w:sz w:val="28"/>
                <w:szCs w:val="28"/>
                <w:lang w:val="en-AU"/>
              </w:rPr>
              <w:t>4.4.2 Keeping dry</w:t>
            </w:r>
          </w:p>
        </w:tc>
        <w:tc>
          <w:tcPr>
            <w:tcW w:w="1422" w:type="dxa"/>
          </w:tcPr>
          <w:p w:rsidR="00E77140" w:rsidRPr="0013618E" w:rsidRDefault="00E77140" w:rsidP="007C7D0E">
            <w:pPr>
              <w:tabs>
                <w:tab w:val="left" w:pos="1088"/>
              </w:tabs>
              <w:jc w:val="right"/>
              <w:rPr>
                <w:lang w:bidi="th-TH"/>
              </w:rPr>
            </w:pPr>
            <w:r w:rsidRPr="0013618E">
              <w:rPr>
                <w:lang w:bidi="th-TH"/>
              </w:rPr>
              <w:t>19</w:t>
            </w:r>
          </w:p>
        </w:tc>
      </w:tr>
      <w:tr w:rsidR="00E77140" w:rsidRPr="00F415CC" w:rsidTr="00776188">
        <w:trPr>
          <w:trHeight w:val="467"/>
        </w:trPr>
        <w:tc>
          <w:tcPr>
            <w:tcW w:w="2880" w:type="dxa"/>
          </w:tcPr>
          <w:p w:rsidR="00E77140" w:rsidRPr="007C7D0E" w:rsidRDefault="00E77140" w:rsidP="007C7D0E"/>
        </w:tc>
        <w:tc>
          <w:tcPr>
            <w:tcW w:w="5040" w:type="dxa"/>
          </w:tcPr>
          <w:p w:rsidR="00E77140" w:rsidRPr="001A336A" w:rsidRDefault="00E77140" w:rsidP="007C7D0E">
            <w:pPr>
              <w:spacing w:line="360" w:lineRule="auto"/>
              <w:jc w:val="both"/>
              <w:rPr>
                <w:sz w:val="28"/>
                <w:szCs w:val="28"/>
                <w:lang w:val="en-AU"/>
              </w:rPr>
            </w:pPr>
            <w:r w:rsidRPr="001A336A">
              <w:rPr>
                <w:sz w:val="28"/>
                <w:szCs w:val="28"/>
                <w:lang w:val="en-AU"/>
              </w:rPr>
              <w:t>4.4.3 Keeping cool</w:t>
            </w:r>
          </w:p>
        </w:tc>
        <w:tc>
          <w:tcPr>
            <w:tcW w:w="1422" w:type="dxa"/>
          </w:tcPr>
          <w:p w:rsidR="00E77140" w:rsidRPr="0013618E" w:rsidRDefault="00E77140" w:rsidP="007C7D0E">
            <w:pPr>
              <w:tabs>
                <w:tab w:val="left" w:pos="1088"/>
              </w:tabs>
              <w:jc w:val="right"/>
              <w:rPr>
                <w:lang w:bidi="th-TH"/>
              </w:rPr>
            </w:pPr>
            <w:r w:rsidRPr="0013618E">
              <w:rPr>
                <w:lang w:bidi="th-TH"/>
              </w:rPr>
              <w:t>19</w:t>
            </w:r>
          </w:p>
        </w:tc>
      </w:tr>
      <w:tr w:rsidR="00E77140" w:rsidRPr="00F415CC" w:rsidTr="00776188">
        <w:trPr>
          <w:trHeight w:val="467"/>
        </w:trPr>
        <w:tc>
          <w:tcPr>
            <w:tcW w:w="2880" w:type="dxa"/>
          </w:tcPr>
          <w:p w:rsidR="00E77140" w:rsidRPr="007C7D0E" w:rsidRDefault="00E77140" w:rsidP="007C7D0E"/>
        </w:tc>
        <w:tc>
          <w:tcPr>
            <w:tcW w:w="5040" w:type="dxa"/>
          </w:tcPr>
          <w:p w:rsidR="00E77140" w:rsidRPr="001A336A" w:rsidRDefault="00E77140" w:rsidP="007C7D0E">
            <w:pPr>
              <w:spacing w:line="360" w:lineRule="auto"/>
              <w:jc w:val="both"/>
              <w:rPr>
                <w:sz w:val="28"/>
                <w:szCs w:val="28"/>
                <w:lang w:val="en-AU"/>
              </w:rPr>
            </w:pPr>
            <w:r w:rsidRPr="001A336A">
              <w:rPr>
                <w:sz w:val="28"/>
                <w:szCs w:val="28"/>
                <w:lang w:val="en-AU"/>
              </w:rPr>
              <w:t>4.4.4 Ventilation and insulation</w:t>
            </w:r>
          </w:p>
        </w:tc>
        <w:tc>
          <w:tcPr>
            <w:tcW w:w="1422" w:type="dxa"/>
          </w:tcPr>
          <w:p w:rsidR="00E77140" w:rsidRPr="0013618E" w:rsidRDefault="00243E4D" w:rsidP="007C7D0E">
            <w:pPr>
              <w:tabs>
                <w:tab w:val="left" w:pos="1088"/>
              </w:tabs>
              <w:jc w:val="right"/>
              <w:rPr>
                <w:lang w:bidi="th-TH"/>
              </w:rPr>
            </w:pPr>
            <w:r>
              <w:rPr>
                <w:lang w:bidi="th-TH"/>
              </w:rPr>
              <w:t>19</w:t>
            </w:r>
          </w:p>
        </w:tc>
      </w:tr>
      <w:tr w:rsidR="00C27D94" w:rsidRPr="00F415CC" w:rsidTr="00776188">
        <w:tc>
          <w:tcPr>
            <w:tcW w:w="2880" w:type="dxa"/>
          </w:tcPr>
          <w:p w:rsidR="000E7558" w:rsidRPr="000E7558" w:rsidRDefault="000E7558" w:rsidP="00157BA6">
            <w:pPr>
              <w:rPr>
                <w:b/>
                <w:bCs/>
                <w:sz w:val="36"/>
                <w:lang w:bidi="th-TH"/>
              </w:rPr>
            </w:pPr>
          </w:p>
        </w:tc>
        <w:tc>
          <w:tcPr>
            <w:tcW w:w="5040" w:type="dxa"/>
          </w:tcPr>
          <w:p w:rsidR="00B26464" w:rsidRPr="001A336A" w:rsidRDefault="007C7D0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4.5 Feeding and watering system</w:t>
            </w:r>
          </w:p>
        </w:tc>
        <w:tc>
          <w:tcPr>
            <w:tcW w:w="1422" w:type="dxa"/>
          </w:tcPr>
          <w:p w:rsidR="007C7D0E" w:rsidRPr="0013618E" w:rsidRDefault="007C7D0E" w:rsidP="00E77140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20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0E7558" w:rsidRDefault="00E77140" w:rsidP="00157BA6">
            <w:pPr>
              <w:rPr>
                <w:b/>
                <w:bCs/>
                <w:sz w:val="36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4.5</w:t>
            </w:r>
            <w:r w:rsidRPr="001A336A">
              <w:rPr>
                <w:sz w:val="28"/>
                <w:szCs w:val="28"/>
                <w:lang w:val="en-AU"/>
              </w:rPr>
              <w:t>.1 Feeding system</w:t>
            </w:r>
          </w:p>
        </w:tc>
        <w:tc>
          <w:tcPr>
            <w:tcW w:w="1422" w:type="dxa"/>
          </w:tcPr>
          <w:p w:rsidR="00E77140" w:rsidRPr="0013618E" w:rsidRDefault="00E77140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20</w:t>
            </w:r>
          </w:p>
        </w:tc>
      </w:tr>
      <w:tr w:rsidR="00E77140" w:rsidRPr="00F415CC" w:rsidTr="00776188">
        <w:tc>
          <w:tcPr>
            <w:tcW w:w="2880" w:type="dxa"/>
          </w:tcPr>
          <w:p w:rsidR="00E77140" w:rsidRPr="000E7558" w:rsidRDefault="00E77140" w:rsidP="00157BA6">
            <w:pPr>
              <w:rPr>
                <w:b/>
                <w:bCs/>
                <w:sz w:val="36"/>
                <w:lang w:bidi="th-TH"/>
              </w:rPr>
            </w:pPr>
          </w:p>
        </w:tc>
        <w:tc>
          <w:tcPr>
            <w:tcW w:w="5040" w:type="dxa"/>
          </w:tcPr>
          <w:p w:rsidR="00E77140" w:rsidRPr="001A336A" w:rsidRDefault="00E77140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 xml:space="preserve">4.5.2 </w:t>
            </w:r>
            <w:r w:rsidRPr="001A336A">
              <w:rPr>
                <w:sz w:val="28"/>
                <w:szCs w:val="28"/>
                <w:lang w:val="en-AU"/>
              </w:rPr>
              <w:t>Watering system</w:t>
            </w:r>
          </w:p>
        </w:tc>
        <w:tc>
          <w:tcPr>
            <w:tcW w:w="1422" w:type="dxa"/>
          </w:tcPr>
          <w:p w:rsidR="00E77140" w:rsidRPr="0013618E" w:rsidRDefault="00243E4D" w:rsidP="00E62CF9">
            <w:pPr>
              <w:jc w:val="right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20</w:t>
            </w:r>
          </w:p>
        </w:tc>
      </w:tr>
      <w:tr w:rsidR="00C27D94" w:rsidRPr="00F415CC" w:rsidTr="00776188">
        <w:tc>
          <w:tcPr>
            <w:tcW w:w="2880" w:type="dxa"/>
          </w:tcPr>
          <w:p w:rsidR="00B26464" w:rsidRPr="00787FF3" w:rsidRDefault="00B26464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B26464" w:rsidRPr="001A336A" w:rsidRDefault="007C7D0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4.6 Breeding system</w:t>
            </w:r>
          </w:p>
        </w:tc>
        <w:tc>
          <w:tcPr>
            <w:tcW w:w="1422" w:type="dxa"/>
          </w:tcPr>
          <w:p w:rsidR="00B26464" w:rsidRPr="0013618E" w:rsidRDefault="007C7D0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21</w:t>
            </w:r>
          </w:p>
          <w:p w:rsidR="007C7D0E" w:rsidRPr="0013618E" w:rsidRDefault="007C7D0E" w:rsidP="0013618E">
            <w:pPr>
              <w:rPr>
                <w:bCs/>
                <w:lang w:bidi="th-TH"/>
              </w:rPr>
            </w:pPr>
          </w:p>
        </w:tc>
      </w:tr>
      <w:tr w:rsidR="0013618E" w:rsidRPr="00F415CC" w:rsidTr="00776188">
        <w:tc>
          <w:tcPr>
            <w:tcW w:w="2880" w:type="dxa"/>
          </w:tcPr>
          <w:p w:rsidR="0013618E" w:rsidRPr="00787FF3" w:rsidRDefault="0013618E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13618E" w:rsidRPr="001A336A" w:rsidRDefault="0013618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4.6.1 Signs of approaching heat</w:t>
            </w:r>
          </w:p>
        </w:tc>
        <w:tc>
          <w:tcPr>
            <w:tcW w:w="1422" w:type="dxa"/>
          </w:tcPr>
          <w:p w:rsidR="0013618E" w:rsidRPr="0013618E" w:rsidRDefault="0013618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21</w:t>
            </w:r>
          </w:p>
        </w:tc>
      </w:tr>
      <w:tr w:rsidR="0013618E" w:rsidRPr="00F415CC" w:rsidTr="00776188">
        <w:tc>
          <w:tcPr>
            <w:tcW w:w="2880" w:type="dxa"/>
          </w:tcPr>
          <w:p w:rsidR="0013618E" w:rsidRPr="00787FF3" w:rsidRDefault="0013618E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13618E" w:rsidRPr="001A336A" w:rsidRDefault="0013618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4.6</w:t>
            </w:r>
            <w:r w:rsidRPr="001A336A">
              <w:rPr>
                <w:bCs/>
                <w:sz w:val="28"/>
                <w:szCs w:val="28"/>
              </w:rPr>
              <w:t>.2 Boar-sow mating ratio</w:t>
            </w:r>
          </w:p>
        </w:tc>
        <w:tc>
          <w:tcPr>
            <w:tcW w:w="1422" w:type="dxa"/>
          </w:tcPr>
          <w:p w:rsidR="0013618E" w:rsidRPr="0013618E" w:rsidRDefault="0013618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21</w:t>
            </w:r>
          </w:p>
        </w:tc>
      </w:tr>
      <w:tr w:rsidR="0013618E" w:rsidRPr="00F415CC" w:rsidTr="00776188">
        <w:tc>
          <w:tcPr>
            <w:tcW w:w="2880" w:type="dxa"/>
          </w:tcPr>
          <w:p w:rsidR="0013618E" w:rsidRPr="00787FF3" w:rsidRDefault="0013618E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13618E" w:rsidRPr="001A336A" w:rsidRDefault="0013618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4.6</w:t>
            </w:r>
            <w:r w:rsidRPr="001A336A">
              <w:rPr>
                <w:bCs/>
                <w:sz w:val="28"/>
                <w:szCs w:val="28"/>
              </w:rPr>
              <w:t>.3 Breeding habit</w:t>
            </w:r>
          </w:p>
        </w:tc>
        <w:tc>
          <w:tcPr>
            <w:tcW w:w="1422" w:type="dxa"/>
          </w:tcPr>
          <w:p w:rsidR="0013618E" w:rsidRPr="0013618E" w:rsidRDefault="0013618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21</w:t>
            </w:r>
          </w:p>
        </w:tc>
      </w:tr>
      <w:tr w:rsidR="0013618E" w:rsidRPr="00F415CC" w:rsidTr="00776188">
        <w:tc>
          <w:tcPr>
            <w:tcW w:w="2880" w:type="dxa"/>
          </w:tcPr>
          <w:p w:rsidR="0013618E" w:rsidRPr="00787FF3" w:rsidRDefault="0013618E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13618E" w:rsidRPr="001A336A" w:rsidRDefault="0013618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4.6</w:t>
            </w:r>
            <w:r w:rsidRPr="001A336A">
              <w:rPr>
                <w:bCs/>
                <w:sz w:val="28"/>
                <w:szCs w:val="28"/>
              </w:rPr>
              <w:t xml:space="preserve">.4 Signs of approaching </w:t>
            </w:r>
            <w:proofErr w:type="spellStart"/>
            <w:r w:rsidRPr="001A336A">
              <w:rPr>
                <w:bCs/>
                <w:sz w:val="28"/>
                <w:szCs w:val="28"/>
              </w:rPr>
              <w:t>farrowing</w:t>
            </w:r>
            <w:proofErr w:type="spellEnd"/>
          </w:p>
        </w:tc>
        <w:tc>
          <w:tcPr>
            <w:tcW w:w="1422" w:type="dxa"/>
          </w:tcPr>
          <w:p w:rsidR="0013618E" w:rsidRPr="0013618E" w:rsidRDefault="0013618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21</w:t>
            </w:r>
          </w:p>
        </w:tc>
      </w:tr>
      <w:tr w:rsidR="0013618E" w:rsidRPr="00F415CC" w:rsidTr="00776188">
        <w:tc>
          <w:tcPr>
            <w:tcW w:w="2880" w:type="dxa"/>
          </w:tcPr>
          <w:p w:rsidR="0013618E" w:rsidRPr="00787FF3" w:rsidRDefault="0013618E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13618E" w:rsidRPr="001A336A" w:rsidRDefault="0013618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4.6.5 Production performance</w:t>
            </w:r>
          </w:p>
        </w:tc>
        <w:tc>
          <w:tcPr>
            <w:tcW w:w="1422" w:type="dxa"/>
          </w:tcPr>
          <w:p w:rsidR="0013618E" w:rsidRPr="0013618E" w:rsidRDefault="0013618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22</w:t>
            </w:r>
          </w:p>
        </w:tc>
      </w:tr>
      <w:tr w:rsidR="007C7D0E" w:rsidRPr="00F415CC" w:rsidTr="00776188">
        <w:tc>
          <w:tcPr>
            <w:tcW w:w="2880" w:type="dxa"/>
          </w:tcPr>
          <w:p w:rsidR="007C7D0E" w:rsidRPr="00787FF3" w:rsidRDefault="007C7D0E" w:rsidP="00157BA6">
            <w:pPr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7C7D0E" w:rsidRPr="001A336A" w:rsidRDefault="007C7D0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4.7 Care of new born piglets</w:t>
            </w:r>
          </w:p>
          <w:p w:rsidR="007C7D0E" w:rsidRPr="001A336A" w:rsidRDefault="007C7D0E" w:rsidP="007C7D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 xml:space="preserve">4.8 Prevalence of common diseases and health problems  </w:t>
            </w:r>
          </w:p>
        </w:tc>
        <w:tc>
          <w:tcPr>
            <w:tcW w:w="1422" w:type="dxa"/>
          </w:tcPr>
          <w:p w:rsidR="007C7D0E" w:rsidRPr="0013618E" w:rsidRDefault="007C7D0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23</w:t>
            </w:r>
          </w:p>
          <w:p w:rsidR="007C7D0E" w:rsidRPr="0013618E" w:rsidRDefault="007C7D0E" w:rsidP="00E62CF9">
            <w:pPr>
              <w:jc w:val="right"/>
              <w:rPr>
                <w:bCs/>
                <w:sz w:val="18"/>
                <w:lang w:bidi="th-TH"/>
              </w:rPr>
            </w:pPr>
          </w:p>
          <w:p w:rsidR="007C7D0E" w:rsidRPr="0013618E" w:rsidRDefault="007C7D0E" w:rsidP="00E62CF9">
            <w:pPr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24</w:t>
            </w:r>
          </w:p>
        </w:tc>
      </w:tr>
      <w:tr w:rsidR="007C7D0E" w:rsidRPr="00F415CC" w:rsidTr="00776188">
        <w:tc>
          <w:tcPr>
            <w:tcW w:w="2880" w:type="dxa"/>
          </w:tcPr>
          <w:p w:rsidR="007C7D0E" w:rsidRPr="00787FF3" w:rsidRDefault="007C7D0E" w:rsidP="0013618E">
            <w:pPr>
              <w:spacing w:line="360" w:lineRule="auto"/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7C7D0E" w:rsidRPr="001A336A" w:rsidRDefault="007C7D0E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4.</w:t>
            </w:r>
            <w:r w:rsidR="003B23D9">
              <w:rPr>
                <w:sz w:val="28"/>
                <w:szCs w:val="28"/>
              </w:rPr>
              <w:t>9</w:t>
            </w:r>
            <w:r w:rsidRPr="001A336A">
              <w:rPr>
                <w:sz w:val="28"/>
                <w:szCs w:val="28"/>
              </w:rPr>
              <w:t>Vaccination system</w:t>
            </w:r>
          </w:p>
        </w:tc>
        <w:tc>
          <w:tcPr>
            <w:tcW w:w="1422" w:type="dxa"/>
          </w:tcPr>
          <w:p w:rsidR="007C7D0E" w:rsidRPr="0013618E" w:rsidRDefault="007C7D0E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24</w:t>
            </w:r>
          </w:p>
        </w:tc>
      </w:tr>
      <w:tr w:rsidR="007C7D0E" w:rsidRPr="00F415CC" w:rsidTr="00776188">
        <w:tc>
          <w:tcPr>
            <w:tcW w:w="2880" w:type="dxa"/>
          </w:tcPr>
          <w:p w:rsidR="007C7D0E" w:rsidRPr="00787FF3" w:rsidRDefault="007C7D0E" w:rsidP="0013618E">
            <w:pPr>
              <w:spacing w:line="360" w:lineRule="auto"/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7C7D0E" w:rsidRPr="001A336A" w:rsidRDefault="003B23D9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7C7D0E" w:rsidRPr="001A336A">
              <w:rPr>
                <w:sz w:val="28"/>
                <w:szCs w:val="28"/>
              </w:rPr>
              <w:t xml:space="preserve"> Bio-security management</w:t>
            </w:r>
          </w:p>
        </w:tc>
        <w:tc>
          <w:tcPr>
            <w:tcW w:w="1422" w:type="dxa"/>
          </w:tcPr>
          <w:p w:rsidR="007C7D0E" w:rsidRPr="0013618E" w:rsidRDefault="007C7D0E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25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Pr="00787FF3" w:rsidRDefault="003B23D9" w:rsidP="0013618E">
            <w:pPr>
              <w:spacing w:line="360" w:lineRule="auto"/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3B23D9" w:rsidRPr="001A336A" w:rsidRDefault="003B23D9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Pr="001A336A">
              <w:rPr>
                <w:sz w:val="28"/>
                <w:szCs w:val="28"/>
              </w:rPr>
              <w:t xml:space="preserve"> Treatment of disease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25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Pr="00787FF3" w:rsidRDefault="003B23D9" w:rsidP="0013618E">
            <w:pPr>
              <w:spacing w:line="360" w:lineRule="auto"/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3B23D9" w:rsidRPr="001A336A" w:rsidRDefault="003B23D9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4.12</w:t>
            </w:r>
            <w:r w:rsidRPr="001A336A">
              <w:rPr>
                <w:color w:val="000000" w:themeColor="text1"/>
                <w:sz w:val="28"/>
                <w:szCs w:val="28"/>
              </w:rPr>
              <w:t xml:space="preserve"> Marketing system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26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  <w:r>
              <w:rPr>
                <w:b/>
              </w:rPr>
              <w:t>CHAPTER FIVE</w:t>
            </w:r>
          </w:p>
          <w:p w:rsidR="003B23D9" w:rsidRPr="00787FF3" w:rsidRDefault="003B23D9" w:rsidP="0013618E">
            <w:pPr>
              <w:spacing w:line="360" w:lineRule="auto"/>
              <w:rPr>
                <w:b/>
                <w:bCs/>
                <w:lang w:bidi="th-TH"/>
              </w:rPr>
            </w:pPr>
          </w:p>
        </w:tc>
        <w:tc>
          <w:tcPr>
            <w:tcW w:w="5040" w:type="dxa"/>
          </w:tcPr>
          <w:p w:rsidR="003B23D9" w:rsidRPr="001A336A" w:rsidRDefault="003B23D9" w:rsidP="0013618E">
            <w:pPr>
              <w:spacing w:line="360" w:lineRule="auto"/>
              <w:rPr>
                <w:b/>
                <w:sz w:val="32"/>
                <w:szCs w:val="32"/>
              </w:rPr>
            </w:pPr>
            <w:r w:rsidRPr="001A336A">
              <w:rPr>
                <w:b/>
                <w:sz w:val="32"/>
                <w:szCs w:val="32"/>
              </w:rPr>
              <w:t xml:space="preserve">Limitation 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28-30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3B23D9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5.1 Major limitations of pig production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28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3B23D9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28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3B23D9" w:rsidP="00243E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336A">
              <w:rPr>
                <w:sz w:val="28"/>
                <w:szCs w:val="28"/>
              </w:rPr>
              <w:t>5.1.</w:t>
            </w:r>
            <w:r w:rsidR="00243E4D">
              <w:rPr>
                <w:sz w:val="28"/>
                <w:szCs w:val="28"/>
              </w:rPr>
              <w:t>1</w:t>
            </w:r>
            <w:r w:rsidRPr="001A336A">
              <w:rPr>
                <w:sz w:val="28"/>
                <w:szCs w:val="28"/>
              </w:rPr>
              <w:t xml:space="preserve"> Shortage of feed and proper nutrition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28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  <w:r w:rsidR="003B23D9" w:rsidRPr="001A336A">
              <w:rPr>
                <w:sz w:val="28"/>
                <w:szCs w:val="28"/>
              </w:rPr>
              <w:t xml:space="preserve"> High feed cost of livestock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28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5.1.3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Low quality feed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28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5.1.4</w:t>
            </w:r>
            <w:r w:rsidR="003B23D9" w:rsidRPr="001A336A">
              <w:rPr>
                <w:bCs/>
                <w:sz w:val="28"/>
                <w:szCs w:val="28"/>
              </w:rPr>
              <w:t xml:space="preserve"> Low grade pigs 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5.1.5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Mortality during delivery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5.1.6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Unavailability of wallowing ponds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5.1.7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Lack of proper vaccination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5.1.8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Lack of well established diagnosis laboratory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5.1.9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Lack of post mortem facilities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5.1.10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Lack of proper bio-security knowledge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5.1.11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High cost of livestock drugs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5.1.12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Lack of knowledge about pig rearing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29</w:t>
            </w:r>
          </w:p>
        </w:tc>
      </w:tr>
      <w:tr w:rsidR="003B23D9" w:rsidRPr="00F415CC" w:rsidTr="00776188">
        <w:tc>
          <w:tcPr>
            <w:tcW w:w="2880" w:type="dxa"/>
          </w:tcPr>
          <w:p w:rsidR="003B23D9" w:rsidRDefault="003B23D9" w:rsidP="0013618E">
            <w:pPr>
              <w:spacing w:line="360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1A336A" w:rsidRDefault="00243E4D" w:rsidP="001361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5.1.13 </w:t>
            </w:r>
            <w:r w:rsidR="003B23D9" w:rsidRPr="001A336A">
              <w:rPr>
                <w:bCs/>
                <w:sz w:val="28"/>
                <w:szCs w:val="28"/>
              </w:rPr>
              <w:t>Public nuisance and annoyance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360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30</w:t>
            </w:r>
          </w:p>
        </w:tc>
      </w:tr>
      <w:tr w:rsidR="003B23D9" w:rsidRPr="00F415CC" w:rsidTr="00776188">
        <w:trPr>
          <w:trHeight w:val="1466"/>
        </w:trPr>
        <w:tc>
          <w:tcPr>
            <w:tcW w:w="2880" w:type="dxa"/>
          </w:tcPr>
          <w:p w:rsidR="003B23D9" w:rsidRDefault="003B23D9" w:rsidP="0013618E">
            <w:pPr>
              <w:spacing w:line="276" w:lineRule="auto"/>
              <w:rPr>
                <w:b/>
              </w:rPr>
            </w:pPr>
          </w:p>
          <w:p w:rsidR="003B23D9" w:rsidRDefault="003B23D9" w:rsidP="0013618E">
            <w:pPr>
              <w:spacing w:line="276" w:lineRule="auto"/>
              <w:rPr>
                <w:b/>
              </w:rPr>
            </w:pPr>
          </w:p>
          <w:p w:rsidR="003B23D9" w:rsidRDefault="003B23D9" w:rsidP="0013618E">
            <w:pPr>
              <w:spacing w:line="276" w:lineRule="auto"/>
              <w:rPr>
                <w:b/>
                <w:sz w:val="38"/>
              </w:rPr>
            </w:pPr>
          </w:p>
          <w:p w:rsidR="0013618E" w:rsidRDefault="0013618E" w:rsidP="0013618E">
            <w:pPr>
              <w:spacing w:line="276" w:lineRule="auto"/>
              <w:rPr>
                <w:b/>
                <w:sz w:val="38"/>
              </w:rPr>
            </w:pPr>
          </w:p>
          <w:p w:rsidR="0013618E" w:rsidRDefault="0013618E" w:rsidP="0013618E">
            <w:pPr>
              <w:spacing w:line="276" w:lineRule="auto"/>
              <w:rPr>
                <w:b/>
                <w:sz w:val="38"/>
              </w:rPr>
            </w:pPr>
          </w:p>
          <w:p w:rsidR="0013618E" w:rsidRPr="001A336A" w:rsidRDefault="0013618E" w:rsidP="0013618E">
            <w:pPr>
              <w:spacing w:line="276" w:lineRule="auto"/>
              <w:rPr>
                <w:b/>
                <w:sz w:val="38"/>
              </w:rPr>
            </w:pPr>
          </w:p>
          <w:p w:rsidR="003B23D9" w:rsidRDefault="003B23D9" w:rsidP="0013618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CHAPTER SIX</w:t>
            </w:r>
          </w:p>
        </w:tc>
        <w:tc>
          <w:tcPr>
            <w:tcW w:w="5040" w:type="dxa"/>
          </w:tcPr>
          <w:p w:rsidR="003B23D9" w:rsidRDefault="00243E4D" w:rsidP="001361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5.1.14</w:t>
            </w:r>
            <w:r w:rsidR="003B23D9" w:rsidRPr="001A336A">
              <w:rPr>
                <w:sz w:val="28"/>
                <w:szCs w:val="28"/>
              </w:rPr>
              <w:t xml:space="preserve"> </w:t>
            </w:r>
            <w:r w:rsidR="003B23D9" w:rsidRPr="001A336A">
              <w:rPr>
                <w:bCs/>
                <w:sz w:val="28"/>
                <w:szCs w:val="28"/>
              </w:rPr>
              <w:t>Lack of established pork marketing system</w:t>
            </w:r>
          </w:p>
          <w:p w:rsidR="0013618E" w:rsidRDefault="0013618E" w:rsidP="001361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3618E" w:rsidRPr="001A336A" w:rsidRDefault="0013618E" w:rsidP="001361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3618E" w:rsidRDefault="0013618E" w:rsidP="0013618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13618E" w:rsidRDefault="0013618E" w:rsidP="0013618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13618E" w:rsidRPr="0013618E" w:rsidRDefault="0013618E" w:rsidP="0013618E">
            <w:pPr>
              <w:spacing w:line="276" w:lineRule="auto"/>
              <w:jc w:val="center"/>
              <w:rPr>
                <w:b/>
                <w:sz w:val="6"/>
                <w:szCs w:val="32"/>
              </w:rPr>
            </w:pPr>
          </w:p>
          <w:p w:rsidR="003B23D9" w:rsidRPr="001A336A" w:rsidRDefault="003B23D9" w:rsidP="0013618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D4D26">
              <w:rPr>
                <w:b/>
                <w:sz w:val="32"/>
                <w:szCs w:val="32"/>
              </w:rPr>
              <w:t>RECOMMENDATIONS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30</w:t>
            </w:r>
          </w:p>
          <w:p w:rsidR="003B23D9" w:rsidRPr="0013618E" w:rsidRDefault="003B23D9" w:rsidP="0013618E">
            <w:pPr>
              <w:spacing w:line="276" w:lineRule="auto"/>
              <w:jc w:val="right"/>
              <w:rPr>
                <w:bCs/>
                <w:lang w:bidi="th-TH"/>
              </w:rPr>
            </w:pPr>
          </w:p>
          <w:p w:rsidR="003B23D9" w:rsidRPr="0013618E" w:rsidRDefault="003B23D9" w:rsidP="0013618E">
            <w:pPr>
              <w:spacing w:line="276" w:lineRule="auto"/>
              <w:jc w:val="right"/>
              <w:rPr>
                <w:bCs/>
                <w:sz w:val="34"/>
                <w:lang w:bidi="th-TH"/>
              </w:rPr>
            </w:pPr>
          </w:p>
          <w:p w:rsidR="0013618E" w:rsidRPr="0013618E" w:rsidRDefault="0013618E" w:rsidP="0013618E">
            <w:pPr>
              <w:spacing w:line="276" w:lineRule="auto"/>
              <w:jc w:val="right"/>
              <w:rPr>
                <w:bCs/>
                <w:sz w:val="34"/>
                <w:lang w:bidi="th-TH"/>
              </w:rPr>
            </w:pPr>
          </w:p>
          <w:p w:rsidR="0013618E" w:rsidRPr="0013618E" w:rsidRDefault="0013618E" w:rsidP="0013618E">
            <w:pPr>
              <w:spacing w:line="276" w:lineRule="auto"/>
              <w:jc w:val="right"/>
              <w:rPr>
                <w:bCs/>
                <w:sz w:val="34"/>
                <w:lang w:bidi="th-TH"/>
              </w:rPr>
            </w:pPr>
          </w:p>
          <w:p w:rsidR="0013618E" w:rsidRPr="0013618E" w:rsidRDefault="0013618E" w:rsidP="0013618E">
            <w:pPr>
              <w:spacing w:line="276" w:lineRule="auto"/>
              <w:rPr>
                <w:bCs/>
                <w:sz w:val="40"/>
                <w:lang w:bidi="th-TH"/>
              </w:rPr>
            </w:pPr>
          </w:p>
          <w:p w:rsidR="003B23D9" w:rsidRPr="0013618E" w:rsidRDefault="003B23D9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31</w:t>
            </w:r>
          </w:p>
        </w:tc>
      </w:tr>
      <w:tr w:rsidR="003B23D9" w:rsidRPr="00F415CC" w:rsidTr="00776188">
        <w:trPr>
          <w:trHeight w:val="1466"/>
        </w:trPr>
        <w:tc>
          <w:tcPr>
            <w:tcW w:w="2880" w:type="dxa"/>
          </w:tcPr>
          <w:p w:rsidR="003B23D9" w:rsidRPr="006878AA" w:rsidRDefault="003B23D9" w:rsidP="0013618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CHAPTER SEVEN</w:t>
            </w:r>
          </w:p>
          <w:p w:rsidR="003B23D9" w:rsidRDefault="003B23D9" w:rsidP="0013618E">
            <w:pPr>
              <w:spacing w:line="276" w:lineRule="auto"/>
              <w:rPr>
                <w:b/>
              </w:rPr>
            </w:pPr>
          </w:p>
        </w:tc>
        <w:tc>
          <w:tcPr>
            <w:tcW w:w="5040" w:type="dxa"/>
          </w:tcPr>
          <w:p w:rsidR="003B23D9" w:rsidRPr="00385B5D" w:rsidRDefault="003B23D9" w:rsidP="0013618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85B5D">
              <w:rPr>
                <w:b/>
                <w:sz w:val="32"/>
                <w:szCs w:val="32"/>
              </w:rPr>
              <w:t>CONCLUSION</w:t>
            </w:r>
          </w:p>
          <w:p w:rsidR="003B23D9" w:rsidRPr="001A336A" w:rsidRDefault="003B23D9" w:rsidP="001361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32</w:t>
            </w:r>
          </w:p>
        </w:tc>
      </w:tr>
      <w:tr w:rsidR="003B23D9" w:rsidRPr="00F415CC" w:rsidTr="00776188">
        <w:trPr>
          <w:trHeight w:val="386"/>
        </w:trPr>
        <w:tc>
          <w:tcPr>
            <w:tcW w:w="2880" w:type="dxa"/>
          </w:tcPr>
          <w:p w:rsidR="003B23D9" w:rsidRPr="006878AA" w:rsidRDefault="003B23D9" w:rsidP="0013618E">
            <w:pPr>
              <w:spacing w:line="276" w:lineRule="auto"/>
              <w:rPr>
                <w:b/>
              </w:rPr>
            </w:pPr>
            <w:r>
              <w:rPr>
                <w:b/>
              </w:rPr>
              <w:t>CHAPTER EIGHT</w:t>
            </w:r>
          </w:p>
          <w:p w:rsidR="003B23D9" w:rsidRPr="001A336A" w:rsidRDefault="003B23D9" w:rsidP="0013618E">
            <w:pPr>
              <w:spacing w:line="276" w:lineRule="auto"/>
              <w:rPr>
                <w:b/>
                <w:sz w:val="4"/>
              </w:rPr>
            </w:pPr>
          </w:p>
        </w:tc>
        <w:tc>
          <w:tcPr>
            <w:tcW w:w="5040" w:type="dxa"/>
          </w:tcPr>
          <w:p w:rsidR="003B23D9" w:rsidRPr="003A3FBB" w:rsidRDefault="003B23D9" w:rsidP="0013618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85B5D">
              <w:rPr>
                <w:b/>
                <w:sz w:val="32"/>
                <w:szCs w:val="32"/>
              </w:rPr>
              <w:t>REFERENCES</w:t>
            </w:r>
          </w:p>
        </w:tc>
        <w:tc>
          <w:tcPr>
            <w:tcW w:w="1422" w:type="dxa"/>
          </w:tcPr>
          <w:p w:rsidR="003B23D9" w:rsidRPr="0013618E" w:rsidRDefault="003B23D9" w:rsidP="0013618E">
            <w:pPr>
              <w:spacing w:line="276" w:lineRule="auto"/>
              <w:jc w:val="right"/>
              <w:rPr>
                <w:bCs/>
                <w:lang w:bidi="th-TH"/>
              </w:rPr>
            </w:pPr>
            <w:r w:rsidRPr="0013618E">
              <w:rPr>
                <w:bCs/>
                <w:lang w:bidi="th-TH"/>
              </w:rPr>
              <w:t>33-36</w:t>
            </w:r>
          </w:p>
        </w:tc>
      </w:tr>
    </w:tbl>
    <w:p w:rsidR="00A3232C" w:rsidRDefault="00A3232C" w:rsidP="008931C1">
      <w:pPr>
        <w:suppressAutoHyphens w:val="0"/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3B23D9" w:rsidRDefault="003B23D9" w:rsidP="0013618E">
      <w:pPr>
        <w:rPr>
          <w:b/>
          <w:sz w:val="36"/>
          <w:szCs w:val="32"/>
        </w:rPr>
      </w:pPr>
    </w:p>
    <w:p w:rsidR="0013618E" w:rsidRDefault="0013618E" w:rsidP="0013618E">
      <w:pPr>
        <w:rPr>
          <w:b/>
          <w:sz w:val="36"/>
          <w:szCs w:val="32"/>
        </w:rPr>
      </w:pPr>
    </w:p>
    <w:p w:rsidR="003B23D9" w:rsidRDefault="003B23D9" w:rsidP="00B318CD">
      <w:pPr>
        <w:jc w:val="center"/>
        <w:rPr>
          <w:b/>
          <w:sz w:val="36"/>
          <w:szCs w:val="32"/>
        </w:rPr>
      </w:pPr>
    </w:p>
    <w:p w:rsidR="00B318CD" w:rsidRPr="00310A84" w:rsidRDefault="00B318CD" w:rsidP="00B318CD">
      <w:pPr>
        <w:jc w:val="center"/>
        <w:rPr>
          <w:b/>
          <w:sz w:val="36"/>
          <w:szCs w:val="32"/>
        </w:rPr>
      </w:pPr>
      <w:r w:rsidRPr="00310A84">
        <w:rPr>
          <w:b/>
          <w:sz w:val="36"/>
          <w:szCs w:val="32"/>
        </w:rPr>
        <w:lastRenderedPageBreak/>
        <w:t>List of the Tables</w:t>
      </w:r>
    </w:p>
    <w:p w:rsidR="00B318CD" w:rsidRPr="00310A84" w:rsidRDefault="00B318CD" w:rsidP="00B318CD">
      <w:pPr>
        <w:jc w:val="center"/>
        <w:rPr>
          <w:b/>
          <w:sz w:val="10"/>
          <w:szCs w:val="10"/>
        </w:rPr>
      </w:pPr>
    </w:p>
    <w:tbl>
      <w:tblPr>
        <w:tblW w:w="8919" w:type="dxa"/>
        <w:tblInd w:w="-189" w:type="dxa"/>
        <w:tblLook w:val="01E0"/>
      </w:tblPr>
      <w:tblGrid>
        <w:gridCol w:w="1080"/>
        <w:gridCol w:w="6741"/>
        <w:gridCol w:w="1098"/>
      </w:tblGrid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tabs>
                <w:tab w:val="center" w:pos="4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Table No.</w:t>
            </w:r>
          </w:p>
        </w:tc>
        <w:tc>
          <w:tcPr>
            <w:tcW w:w="6741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Title</w:t>
            </w:r>
          </w:p>
        </w:tc>
        <w:tc>
          <w:tcPr>
            <w:tcW w:w="1098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Page no.</w:t>
            </w:r>
          </w:p>
        </w:tc>
      </w:tr>
      <w:tr w:rsidR="00E72C3B" w:rsidRPr="005807C1" w:rsidTr="00776188">
        <w:tc>
          <w:tcPr>
            <w:tcW w:w="1080" w:type="dxa"/>
          </w:tcPr>
          <w:p w:rsidR="00E72C3B" w:rsidRPr="005807C1" w:rsidRDefault="00E72C3B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3.5.1</w:t>
            </w:r>
          </w:p>
        </w:tc>
        <w:tc>
          <w:tcPr>
            <w:tcW w:w="6741" w:type="dxa"/>
          </w:tcPr>
          <w:p w:rsidR="00E72C3B" w:rsidRPr="00082D69" w:rsidRDefault="00E72C3B" w:rsidP="00E70121">
            <w:pPr>
              <w:spacing w:line="360" w:lineRule="auto"/>
            </w:pPr>
            <w:r w:rsidRPr="0051175A">
              <w:t>Program for de-worming the growing/finishing pigs</w:t>
            </w:r>
          </w:p>
        </w:tc>
        <w:tc>
          <w:tcPr>
            <w:tcW w:w="1098" w:type="dxa"/>
          </w:tcPr>
          <w:p w:rsidR="00E72C3B" w:rsidRPr="005807C1" w:rsidRDefault="00E72C3B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tabs>
                <w:tab w:val="left" w:pos="352"/>
                <w:tab w:val="center" w:pos="4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367F">
              <w:rPr>
                <w:b/>
              </w:rPr>
              <w:t>.1.1</w:t>
            </w:r>
            <w:r>
              <w:rPr>
                <w:b/>
              </w:rPr>
              <w:t>.1</w:t>
            </w:r>
          </w:p>
        </w:tc>
        <w:tc>
          <w:tcPr>
            <w:tcW w:w="6741" w:type="dxa"/>
          </w:tcPr>
          <w:p w:rsidR="00B318CD" w:rsidRPr="005807C1" w:rsidRDefault="00B318CD" w:rsidP="00E70121">
            <w:pPr>
              <w:spacing w:line="360" w:lineRule="auto"/>
              <w:rPr>
                <w:lang w:val="en-AU"/>
              </w:rPr>
            </w:pPr>
            <w:r>
              <w:t>Literacy percentage of</w:t>
            </w:r>
            <w:r w:rsidRPr="0063133D">
              <w:t xml:space="preserve"> </w:t>
            </w:r>
            <w:r w:rsidRPr="00B4702C">
              <w:t xml:space="preserve">the </w:t>
            </w:r>
            <w:r>
              <w:t xml:space="preserve">pig </w:t>
            </w:r>
            <w:r w:rsidRPr="00B4702C">
              <w:t>owners</w:t>
            </w:r>
          </w:p>
        </w:tc>
        <w:tc>
          <w:tcPr>
            <w:tcW w:w="1098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1148">
              <w:rPr>
                <w:b/>
              </w:rPr>
              <w:t>.</w:t>
            </w:r>
            <w:r>
              <w:rPr>
                <w:b/>
              </w:rPr>
              <w:t>1.2.1</w:t>
            </w:r>
          </w:p>
        </w:tc>
        <w:tc>
          <w:tcPr>
            <w:tcW w:w="6741" w:type="dxa"/>
          </w:tcPr>
          <w:p w:rsidR="00B318CD" w:rsidRPr="005807C1" w:rsidRDefault="00B318CD" w:rsidP="00E70121">
            <w:pPr>
              <w:spacing w:line="360" w:lineRule="auto"/>
              <w:rPr>
                <w:lang w:val="en-AU"/>
              </w:rPr>
            </w:pPr>
            <w:r>
              <w:t>Category of</w:t>
            </w:r>
            <w:r w:rsidRPr="0063133D">
              <w:t xml:space="preserve"> </w:t>
            </w:r>
            <w:r w:rsidRPr="00B4702C">
              <w:t xml:space="preserve">the </w:t>
            </w:r>
            <w:r>
              <w:t xml:space="preserve">pig </w:t>
            </w:r>
            <w:r w:rsidRPr="00B4702C">
              <w:t>owners</w:t>
            </w:r>
          </w:p>
        </w:tc>
        <w:tc>
          <w:tcPr>
            <w:tcW w:w="1098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367F">
              <w:rPr>
                <w:b/>
              </w:rPr>
              <w:t>.1.3.1</w:t>
            </w:r>
          </w:p>
        </w:tc>
        <w:tc>
          <w:tcPr>
            <w:tcW w:w="6741" w:type="dxa"/>
          </w:tcPr>
          <w:p w:rsidR="00B318CD" w:rsidRPr="007E2ED4" w:rsidRDefault="00B318CD" w:rsidP="00E70121">
            <w:pPr>
              <w:spacing w:line="360" w:lineRule="auto"/>
              <w:rPr>
                <w:b/>
                <w:bCs/>
              </w:rPr>
            </w:pPr>
            <w:r w:rsidRPr="00B4702C">
              <w:t>Involvement of farmers in backyard pig rearing according to ag</w:t>
            </w:r>
            <w:r>
              <w:t>e</w:t>
            </w:r>
          </w:p>
        </w:tc>
        <w:tc>
          <w:tcPr>
            <w:tcW w:w="1098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4.2.1</w:t>
            </w:r>
          </w:p>
        </w:tc>
        <w:tc>
          <w:tcPr>
            <w:tcW w:w="6741" w:type="dxa"/>
          </w:tcPr>
          <w:p w:rsidR="00B318CD" w:rsidRPr="007964CE" w:rsidRDefault="00B318CD" w:rsidP="00E70121">
            <w:pPr>
              <w:spacing w:line="360" w:lineRule="auto"/>
            </w:pPr>
            <w:r w:rsidRPr="002E192D">
              <w:t xml:space="preserve">Present population of the </w:t>
            </w:r>
            <w:proofErr w:type="spellStart"/>
            <w:r w:rsidRPr="002E192D">
              <w:t>Rangamati</w:t>
            </w:r>
            <w:proofErr w:type="spellEnd"/>
            <w:r w:rsidRPr="002E192D">
              <w:t xml:space="preserve"> pig </w:t>
            </w:r>
            <w:r>
              <w:t>farm</w:t>
            </w:r>
          </w:p>
        </w:tc>
        <w:tc>
          <w:tcPr>
            <w:tcW w:w="1098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4.2.2</w:t>
            </w:r>
          </w:p>
        </w:tc>
        <w:tc>
          <w:tcPr>
            <w:tcW w:w="6741" w:type="dxa"/>
          </w:tcPr>
          <w:p w:rsidR="00B318CD" w:rsidRPr="005807C1" w:rsidRDefault="00B318CD" w:rsidP="00E70121">
            <w:pPr>
              <w:spacing w:line="360" w:lineRule="auto"/>
              <w:rPr>
                <w:b/>
              </w:rPr>
            </w:pPr>
            <w:r>
              <w:t>Different c</w:t>
            </w:r>
            <w:r w:rsidRPr="0063133D">
              <w:t>ategories</w:t>
            </w:r>
            <w:r w:rsidRPr="002E192D">
              <w:t xml:space="preserve"> of pigs reared in the households</w:t>
            </w:r>
          </w:p>
        </w:tc>
        <w:tc>
          <w:tcPr>
            <w:tcW w:w="1098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 w:rsidRPr="005479F9">
              <w:rPr>
                <w:b/>
              </w:rPr>
              <w:t>4.</w:t>
            </w:r>
            <w:r>
              <w:rPr>
                <w:b/>
              </w:rPr>
              <w:t>2</w:t>
            </w:r>
            <w:r w:rsidRPr="005479F9">
              <w:rPr>
                <w:b/>
              </w:rPr>
              <w:t>.3</w:t>
            </w:r>
          </w:p>
        </w:tc>
        <w:tc>
          <w:tcPr>
            <w:tcW w:w="6741" w:type="dxa"/>
          </w:tcPr>
          <w:p w:rsidR="00B318CD" w:rsidRPr="005807C1" w:rsidRDefault="00B318CD" w:rsidP="00E70121">
            <w:pPr>
              <w:spacing w:line="360" w:lineRule="auto"/>
              <w:rPr>
                <w:b/>
              </w:rPr>
            </w:pPr>
            <w:r w:rsidRPr="00CA02EA">
              <w:t xml:space="preserve">Breeds of pig reared </w:t>
            </w:r>
            <w:r>
              <w:t>in</w:t>
            </w:r>
            <w:r w:rsidRPr="00CA02EA">
              <w:t xml:space="preserve"> backyard </w:t>
            </w:r>
            <w:r>
              <w:t>farming system</w:t>
            </w:r>
          </w:p>
        </w:tc>
        <w:tc>
          <w:tcPr>
            <w:tcW w:w="1098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4.3.1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spacing w:line="360" w:lineRule="auto"/>
            </w:pPr>
            <w:r w:rsidRPr="00CA02EA">
              <w:t xml:space="preserve">Rearing system of pigs </w:t>
            </w:r>
            <w:r>
              <w:t>in backyard farming</w:t>
            </w:r>
          </w:p>
        </w:tc>
        <w:tc>
          <w:tcPr>
            <w:tcW w:w="1098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4.3.3.1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spacing w:line="360" w:lineRule="auto"/>
            </w:pPr>
            <w:r>
              <w:rPr>
                <w:lang w:val="en-AU"/>
              </w:rPr>
              <w:t>Space requirement for swine</w:t>
            </w:r>
          </w:p>
        </w:tc>
        <w:tc>
          <w:tcPr>
            <w:tcW w:w="1098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4.3.3.2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spacing w:line="360" w:lineRule="auto"/>
            </w:pPr>
            <w:r>
              <w:rPr>
                <w:lang w:val="en-AU"/>
              </w:rPr>
              <w:t>S</w:t>
            </w:r>
            <w:r w:rsidRPr="0051175A">
              <w:rPr>
                <w:lang w:val="en-AU"/>
              </w:rPr>
              <w:t xml:space="preserve">pace </w:t>
            </w:r>
            <w:r>
              <w:rPr>
                <w:lang w:val="en-AU"/>
              </w:rPr>
              <w:t xml:space="preserve"> requirement for</w:t>
            </w:r>
            <w:r w:rsidRPr="0051175A">
              <w:rPr>
                <w:lang w:val="en-AU"/>
              </w:rPr>
              <w:t xml:space="preserve"> trough</w:t>
            </w:r>
          </w:p>
        </w:tc>
        <w:tc>
          <w:tcPr>
            <w:tcW w:w="1098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tabs>
                <w:tab w:val="left" w:pos="273"/>
                <w:tab w:val="center" w:pos="4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4.5</w:t>
            </w:r>
            <w:r w:rsidRPr="00A85CC4">
              <w:rPr>
                <w:b/>
              </w:rPr>
              <w:t>.</w:t>
            </w:r>
            <w:r>
              <w:rPr>
                <w:b/>
              </w:rPr>
              <w:t>1.1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tabs>
                <w:tab w:val="left" w:pos="3804"/>
              </w:tabs>
              <w:spacing w:line="360" w:lineRule="auto"/>
            </w:pPr>
            <w:r>
              <w:t>R</w:t>
            </w:r>
            <w:r w:rsidRPr="0051175A">
              <w:t xml:space="preserve">ation </w:t>
            </w:r>
            <w:r>
              <w:t xml:space="preserve">for pig in </w:t>
            </w:r>
            <w:proofErr w:type="spellStart"/>
            <w:r>
              <w:t>Rangamati</w:t>
            </w:r>
            <w:proofErr w:type="spellEnd"/>
            <w:r>
              <w:t xml:space="preserve"> pig farm</w:t>
            </w:r>
          </w:p>
        </w:tc>
        <w:tc>
          <w:tcPr>
            <w:tcW w:w="1098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4.5</w:t>
            </w:r>
            <w:r w:rsidRPr="00A85CC4">
              <w:rPr>
                <w:b/>
              </w:rPr>
              <w:t>.</w:t>
            </w:r>
            <w:r>
              <w:rPr>
                <w:b/>
              </w:rPr>
              <w:t>1.2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spacing w:line="360" w:lineRule="auto"/>
            </w:pPr>
            <w:r w:rsidRPr="00CA02EA">
              <w:t xml:space="preserve">Daily feed supplied </w:t>
            </w:r>
            <w:r>
              <w:t>for different categories of pig</w:t>
            </w:r>
          </w:p>
        </w:tc>
        <w:tc>
          <w:tcPr>
            <w:tcW w:w="1098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4.6.5.1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spacing w:line="360" w:lineRule="auto"/>
            </w:pPr>
            <w:r w:rsidRPr="007E2ED4">
              <w:t>Productive performance of sows under backyard farming</w:t>
            </w:r>
          </w:p>
        </w:tc>
        <w:tc>
          <w:tcPr>
            <w:tcW w:w="1098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B318CD" w:rsidP="00BC0ADE">
            <w:pPr>
              <w:tabs>
                <w:tab w:val="left" w:pos="248"/>
                <w:tab w:val="center" w:pos="4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4.6.5.2</w:t>
            </w:r>
          </w:p>
        </w:tc>
        <w:tc>
          <w:tcPr>
            <w:tcW w:w="6741" w:type="dxa"/>
          </w:tcPr>
          <w:p w:rsidR="00B318CD" w:rsidRPr="007E2ED4" w:rsidRDefault="00B318CD" w:rsidP="00E70121">
            <w:pPr>
              <w:spacing w:line="360" w:lineRule="auto"/>
            </w:pPr>
            <w:r w:rsidRPr="00A72062">
              <w:t>Productive performanc</w:t>
            </w:r>
            <w:r>
              <w:t xml:space="preserve">e of sows in </w:t>
            </w:r>
            <w:proofErr w:type="spellStart"/>
            <w:r>
              <w:t>Rangamati</w:t>
            </w:r>
            <w:proofErr w:type="spellEnd"/>
            <w:r>
              <w:t xml:space="preserve"> pig farm</w:t>
            </w:r>
          </w:p>
        </w:tc>
        <w:tc>
          <w:tcPr>
            <w:tcW w:w="1098" w:type="dxa"/>
          </w:tcPr>
          <w:p w:rsidR="00B318CD" w:rsidRPr="005807C1" w:rsidRDefault="00B318CD" w:rsidP="00E72C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72C3B">
              <w:rPr>
                <w:b/>
              </w:rPr>
              <w:t>3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E72C3B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4.8.1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spacing w:line="360" w:lineRule="auto"/>
            </w:pPr>
            <w:r w:rsidRPr="002F1716">
              <w:t>Diseases p</w:t>
            </w:r>
            <w:r>
              <w:t xml:space="preserve">revalence in </w:t>
            </w:r>
            <w:proofErr w:type="spellStart"/>
            <w:r>
              <w:t>Rangamati</w:t>
            </w:r>
            <w:proofErr w:type="spellEnd"/>
            <w:r>
              <w:t xml:space="preserve"> pig farm</w:t>
            </w:r>
          </w:p>
        </w:tc>
        <w:tc>
          <w:tcPr>
            <w:tcW w:w="1098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B23D9" w:rsidRPr="005807C1" w:rsidTr="00776188">
        <w:tc>
          <w:tcPr>
            <w:tcW w:w="1080" w:type="dxa"/>
          </w:tcPr>
          <w:p w:rsidR="003B23D9" w:rsidRDefault="003B23D9" w:rsidP="00BC0AD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4.11.1.1</w:t>
            </w:r>
          </w:p>
        </w:tc>
        <w:tc>
          <w:tcPr>
            <w:tcW w:w="6741" w:type="dxa"/>
          </w:tcPr>
          <w:p w:rsidR="003B23D9" w:rsidRPr="002F1716" w:rsidRDefault="003B23D9" w:rsidP="00E70121">
            <w:pPr>
              <w:spacing w:line="360" w:lineRule="auto"/>
            </w:pPr>
            <w:r w:rsidRPr="0093173A">
              <w:rPr>
                <w:color w:val="000000" w:themeColor="text1"/>
              </w:rPr>
              <w:t xml:space="preserve">Treatment of the diseases that were usually found in </w:t>
            </w:r>
            <w:proofErr w:type="spellStart"/>
            <w:r w:rsidRPr="0093173A">
              <w:rPr>
                <w:color w:val="000000" w:themeColor="text1"/>
              </w:rPr>
              <w:t>Rangamati</w:t>
            </w:r>
            <w:proofErr w:type="spellEnd"/>
            <w:r w:rsidRPr="0093173A">
              <w:rPr>
                <w:color w:val="000000" w:themeColor="text1"/>
              </w:rPr>
              <w:t xml:space="preserve"> pig farm</w:t>
            </w:r>
          </w:p>
        </w:tc>
        <w:tc>
          <w:tcPr>
            <w:tcW w:w="1098" w:type="dxa"/>
          </w:tcPr>
          <w:p w:rsidR="003B23D9" w:rsidRDefault="003B23D9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318CD" w:rsidRPr="005807C1" w:rsidTr="00776188">
        <w:tc>
          <w:tcPr>
            <w:tcW w:w="1080" w:type="dxa"/>
          </w:tcPr>
          <w:p w:rsidR="00B318CD" w:rsidRPr="005807C1" w:rsidRDefault="00E72C3B" w:rsidP="00BC0ADE">
            <w:pPr>
              <w:tabs>
                <w:tab w:val="left" w:pos="273"/>
                <w:tab w:val="center" w:pos="4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4.12.1</w:t>
            </w:r>
          </w:p>
        </w:tc>
        <w:tc>
          <w:tcPr>
            <w:tcW w:w="6741" w:type="dxa"/>
          </w:tcPr>
          <w:p w:rsidR="00B318CD" w:rsidRPr="00082D69" w:rsidRDefault="00B318CD" w:rsidP="00E70121">
            <w:pPr>
              <w:spacing w:line="360" w:lineRule="auto"/>
            </w:pPr>
            <w:r w:rsidRPr="00CA02EA">
              <w:t xml:space="preserve">Target products for marketing </w:t>
            </w:r>
            <w:r>
              <w:t>under backyard farming</w:t>
            </w:r>
          </w:p>
        </w:tc>
        <w:tc>
          <w:tcPr>
            <w:tcW w:w="1098" w:type="dxa"/>
          </w:tcPr>
          <w:p w:rsidR="00B318CD" w:rsidRPr="005807C1" w:rsidRDefault="00B318CD" w:rsidP="00E72C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3D9">
              <w:rPr>
                <w:b/>
              </w:rPr>
              <w:t>6</w:t>
            </w:r>
          </w:p>
        </w:tc>
      </w:tr>
    </w:tbl>
    <w:p w:rsidR="00B318CD" w:rsidRDefault="00B318CD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3B23D9" w:rsidRDefault="003B23D9" w:rsidP="00B318CD">
      <w:pPr>
        <w:jc w:val="center"/>
        <w:rPr>
          <w:b/>
        </w:rPr>
      </w:pPr>
    </w:p>
    <w:p w:rsidR="003B23D9" w:rsidRDefault="003B23D9" w:rsidP="00B318CD">
      <w:pPr>
        <w:jc w:val="center"/>
        <w:rPr>
          <w:b/>
        </w:rPr>
      </w:pPr>
    </w:p>
    <w:p w:rsidR="003B23D9" w:rsidRDefault="003B23D9" w:rsidP="00B318CD">
      <w:pPr>
        <w:jc w:val="center"/>
        <w:rPr>
          <w:b/>
        </w:rPr>
      </w:pPr>
    </w:p>
    <w:p w:rsidR="00E72C3B" w:rsidRDefault="00E72C3B" w:rsidP="00B318CD">
      <w:pPr>
        <w:jc w:val="center"/>
        <w:rPr>
          <w:b/>
        </w:rPr>
      </w:pPr>
    </w:p>
    <w:p w:rsidR="00E72C3B" w:rsidRDefault="00E72C3B" w:rsidP="003B23D9">
      <w:pPr>
        <w:rPr>
          <w:b/>
        </w:rPr>
      </w:pPr>
    </w:p>
    <w:p w:rsidR="00E72C3B" w:rsidRPr="00082D69" w:rsidRDefault="00E72C3B" w:rsidP="00B318CD">
      <w:pPr>
        <w:jc w:val="center"/>
        <w:rPr>
          <w:b/>
        </w:rPr>
      </w:pPr>
    </w:p>
    <w:p w:rsidR="00B318CD" w:rsidRPr="00082D69" w:rsidRDefault="00B318CD" w:rsidP="00B318CD">
      <w:pPr>
        <w:jc w:val="center"/>
        <w:rPr>
          <w:b/>
        </w:rPr>
      </w:pPr>
    </w:p>
    <w:p w:rsidR="00B318CD" w:rsidRPr="00310A84" w:rsidRDefault="00B318CD" w:rsidP="00B318CD">
      <w:pPr>
        <w:jc w:val="center"/>
        <w:rPr>
          <w:b/>
          <w:sz w:val="36"/>
          <w:szCs w:val="32"/>
        </w:rPr>
      </w:pPr>
      <w:r w:rsidRPr="00310A84">
        <w:rPr>
          <w:b/>
          <w:sz w:val="36"/>
          <w:szCs w:val="32"/>
        </w:rPr>
        <w:lastRenderedPageBreak/>
        <w:t>List of the Graphs</w:t>
      </w:r>
    </w:p>
    <w:p w:rsidR="00B318CD" w:rsidRPr="00310A84" w:rsidRDefault="00B318CD" w:rsidP="00B318CD">
      <w:pPr>
        <w:jc w:val="center"/>
        <w:rPr>
          <w:b/>
          <w:sz w:val="10"/>
          <w:szCs w:val="10"/>
        </w:rPr>
      </w:pPr>
    </w:p>
    <w:tbl>
      <w:tblPr>
        <w:tblW w:w="8964" w:type="dxa"/>
        <w:tblInd w:w="-216" w:type="dxa"/>
        <w:tblLook w:val="01E0"/>
      </w:tblPr>
      <w:tblGrid>
        <w:gridCol w:w="1125"/>
        <w:gridCol w:w="6723"/>
        <w:gridCol w:w="1116"/>
      </w:tblGrid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Graph No.</w:t>
            </w:r>
          </w:p>
        </w:tc>
        <w:tc>
          <w:tcPr>
            <w:tcW w:w="6723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Title</w:t>
            </w:r>
          </w:p>
        </w:tc>
        <w:tc>
          <w:tcPr>
            <w:tcW w:w="1116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 w:rsidRPr="005807C1">
              <w:rPr>
                <w:b/>
              </w:rPr>
              <w:t>Page no.</w:t>
            </w:r>
          </w:p>
        </w:tc>
      </w:tr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tabs>
                <w:tab w:val="left" w:pos="368"/>
                <w:tab w:val="center" w:pos="45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6A1148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6723" w:type="dxa"/>
          </w:tcPr>
          <w:p w:rsidR="00B318CD" w:rsidRPr="00841CD7" w:rsidRDefault="00B318CD" w:rsidP="00E70121">
            <w:pPr>
              <w:spacing w:line="360" w:lineRule="auto"/>
              <w:rPr>
                <w:sz w:val="32"/>
                <w:szCs w:val="32"/>
              </w:rPr>
            </w:pPr>
            <w:r>
              <w:t>Literacy level of the pig owners</w:t>
            </w:r>
          </w:p>
        </w:tc>
        <w:tc>
          <w:tcPr>
            <w:tcW w:w="1116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73AF">
              <w:rPr>
                <w:b/>
              </w:rPr>
              <w:t>.</w:t>
            </w:r>
            <w:r>
              <w:rPr>
                <w:b/>
              </w:rPr>
              <w:t>1.2.1</w:t>
            </w:r>
          </w:p>
        </w:tc>
        <w:tc>
          <w:tcPr>
            <w:tcW w:w="6723" w:type="dxa"/>
          </w:tcPr>
          <w:p w:rsidR="00B318CD" w:rsidRPr="00841CD7" w:rsidRDefault="00B318CD" w:rsidP="00E70121">
            <w:pPr>
              <w:spacing w:line="360" w:lineRule="auto"/>
            </w:pPr>
            <w:r>
              <w:t>Land holding size of pig owners</w:t>
            </w:r>
          </w:p>
        </w:tc>
        <w:tc>
          <w:tcPr>
            <w:tcW w:w="1116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tabs>
                <w:tab w:val="left" w:pos="368"/>
                <w:tab w:val="center" w:pos="45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</w:t>
            </w:r>
            <w:r w:rsidRPr="00D31D13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6723" w:type="dxa"/>
          </w:tcPr>
          <w:p w:rsidR="00B318CD" w:rsidRPr="00841CD7" w:rsidRDefault="00B318CD" w:rsidP="00E70121">
            <w:pPr>
              <w:tabs>
                <w:tab w:val="left" w:pos="3804"/>
              </w:tabs>
              <w:spacing w:line="360" w:lineRule="auto"/>
            </w:pPr>
            <w:r w:rsidRPr="00E21403">
              <w:t xml:space="preserve">Present population of pigs in </w:t>
            </w:r>
            <w:proofErr w:type="spellStart"/>
            <w:r w:rsidRPr="00E21403">
              <w:t>Rangamati</w:t>
            </w:r>
            <w:proofErr w:type="spellEnd"/>
            <w:r w:rsidRPr="00E21403">
              <w:t xml:space="preserve"> pig farm</w:t>
            </w:r>
          </w:p>
        </w:tc>
        <w:tc>
          <w:tcPr>
            <w:tcW w:w="1116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4.2.2</w:t>
            </w:r>
          </w:p>
        </w:tc>
        <w:tc>
          <w:tcPr>
            <w:tcW w:w="6723" w:type="dxa"/>
          </w:tcPr>
          <w:p w:rsidR="00B318CD" w:rsidRPr="00841CD7" w:rsidRDefault="00B318CD" w:rsidP="00E70121">
            <w:pPr>
              <w:spacing w:line="360" w:lineRule="auto"/>
            </w:pPr>
            <w:r>
              <w:t>Different c</w:t>
            </w:r>
            <w:r w:rsidRPr="0063133D">
              <w:t>ategories</w:t>
            </w:r>
            <w:r w:rsidRPr="002E192D">
              <w:t xml:space="preserve"> of pigs reared in the households</w:t>
            </w:r>
          </w:p>
        </w:tc>
        <w:tc>
          <w:tcPr>
            <w:tcW w:w="1116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tabs>
                <w:tab w:val="left" w:pos="372"/>
                <w:tab w:val="center" w:pos="45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</w:t>
            </w:r>
            <w:r w:rsidRPr="00D31D13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6723" w:type="dxa"/>
          </w:tcPr>
          <w:p w:rsidR="00B318CD" w:rsidRPr="00841CD7" w:rsidRDefault="00B318CD" w:rsidP="00E70121">
            <w:pPr>
              <w:spacing w:line="360" w:lineRule="auto"/>
            </w:pPr>
            <w:r w:rsidRPr="00076761">
              <w:t>Breeds of pigs reared</w:t>
            </w:r>
            <w:r>
              <w:t xml:space="preserve"> in backyard farming</w:t>
            </w:r>
          </w:p>
        </w:tc>
        <w:tc>
          <w:tcPr>
            <w:tcW w:w="1116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4.3.1</w:t>
            </w:r>
          </w:p>
        </w:tc>
        <w:tc>
          <w:tcPr>
            <w:tcW w:w="6723" w:type="dxa"/>
          </w:tcPr>
          <w:p w:rsidR="00B318CD" w:rsidRPr="00A60A19" w:rsidRDefault="00B318CD" w:rsidP="00E70121">
            <w:pPr>
              <w:spacing w:line="360" w:lineRule="auto"/>
              <w:rPr>
                <w:b/>
              </w:rPr>
            </w:pPr>
            <w:r w:rsidRPr="00B4702C">
              <w:t xml:space="preserve">Rearing system </w:t>
            </w:r>
            <w:r>
              <w:t>in backyard farming</w:t>
            </w:r>
          </w:p>
        </w:tc>
        <w:tc>
          <w:tcPr>
            <w:tcW w:w="1116" w:type="dxa"/>
          </w:tcPr>
          <w:p w:rsidR="00B318CD" w:rsidRPr="005807C1" w:rsidRDefault="00B318CD" w:rsidP="00B31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318CD" w:rsidRPr="005807C1" w:rsidTr="00776188">
        <w:tc>
          <w:tcPr>
            <w:tcW w:w="1125" w:type="dxa"/>
          </w:tcPr>
          <w:p w:rsidR="00B318CD" w:rsidRPr="005807C1" w:rsidRDefault="00B318CD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4.6.5.1</w:t>
            </w:r>
          </w:p>
        </w:tc>
        <w:tc>
          <w:tcPr>
            <w:tcW w:w="6723" w:type="dxa"/>
          </w:tcPr>
          <w:p w:rsidR="00B318CD" w:rsidRPr="009514EE" w:rsidRDefault="00B318CD" w:rsidP="00E70121">
            <w:pPr>
              <w:spacing w:line="360" w:lineRule="auto"/>
              <w:jc w:val="both"/>
            </w:pPr>
            <w:r w:rsidRPr="00B4702C">
              <w:t xml:space="preserve">Average litter size of sows </w:t>
            </w:r>
            <w:r>
              <w:t>in backyard farming</w:t>
            </w:r>
          </w:p>
        </w:tc>
        <w:tc>
          <w:tcPr>
            <w:tcW w:w="1116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318CD" w:rsidRPr="005807C1" w:rsidTr="00776188">
        <w:trPr>
          <w:trHeight w:val="296"/>
        </w:trPr>
        <w:tc>
          <w:tcPr>
            <w:tcW w:w="1125" w:type="dxa"/>
          </w:tcPr>
          <w:p w:rsidR="00B318CD" w:rsidRPr="005807C1" w:rsidRDefault="00E72C3B" w:rsidP="00BC0ADE">
            <w:pPr>
              <w:tabs>
                <w:tab w:val="left" w:pos="323"/>
                <w:tab w:val="center" w:pos="45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4.6.5.2</w:t>
            </w:r>
          </w:p>
        </w:tc>
        <w:tc>
          <w:tcPr>
            <w:tcW w:w="6723" w:type="dxa"/>
          </w:tcPr>
          <w:p w:rsidR="00B318CD" w:rsidRPr="00B4702C" w:rsidRDefault="00B318CD" w:rsidP="00E70121">
            <w:pPr>
              <w:spacing w:line="360" w:lineRule="auto"/>
            </w:pPr>
            <w:r w:rsidRPr="00B4702C">
              <w:t xml:space="preserve">Average litter size of sows of </w:t>
            </w:r>
            <w:proofErr w:type="spellStart"/>
            <w:r w:rsidRPr="00B4702C">
              <w:t>Rangamati</w:t>
            </w:r>
            <w:proofErr w:type="spellEnd"/>
            <w:r w:rsidRPr="00B4702C">
              <w:t xml:space="preserve"> pig farm</w:t>
            </w:r>
          </w:p>
        </w:tc>
        <w:tc>
          <w:tcPr>
            <w:tcW w:w="1116" w:type="dxa"/>
          </w:tcPr>
          <w:p w:rsidR="00B318CD" w:rsidRPr="005807C1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318CD" w:rsidRPr="005807C1" w:rsidTr="00776188">
        <w:trPr>
          <w:trHeight w:val="296"/>
        </w:trPr>
        <w:tc>
          <w:tcPr>
            <w:tcW w:w="1125" w:type="dxa"/>
          </w:tcPr>
          <w:p w:rsidR="00B318CD" w:rsidRPr="005807C1" w:rsidRDefault="00E72C3B" w:rsidP="00BC0A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4.8.1</w:t>
            </w:r>
          </w:p>
        </w:tc>
        <w:tc>
          <w:tcPr>
            <w:tcW w:w="6723" w:type="dxa"/>
          </w:tcPr>
          <w:p w:rsidR="00B318CD" w:rsidRPr="00B4702C" w:rsidRDefault="00B318CD" w:rsidP="00E70121">
            <w:pPr>
              <w:spacing w:line="360" w:lineRule="auto"/>
            </w:pPr>
            <w:r>
              <w:t>Prevalence of disease</w:t>
            </w:r>
          </w:p>
        </w:tc>
        <w:tc>
          <w:tcPr>
            <w:tcW w:w="1116" w:type="dxa"/>
          </w:tcPr>
          <w:p w:rsidR="00B318CD" w:rsidRDefault="00B318CD" w:rsidP="00E701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B318CD" w:rsidRDefault="00B318CD" w:rsidP="008931C1">
      <w:pPr>
        <w:suppressAutoHyphens w:val="0"/>
      </w:pPr>
    </w:p>
    <w:sectPr w:rsidR="00B318CD" w:rsidSect="00BE4AA8">
      <w:headerReference w:type="default" r:id="rId7"/>
      <w:footerReference w:type="default" r:id="rId8"/>
      <w:pgSz w:w="11906" w:h="16838" w:code="9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B7" w:rsidRDefault="007C18B7">
      <w:r>
        <w:separator/>
      </w:r>
    </w:p>
  </w:endnote>
  <w:endnote w:type="continuationSeparator" w:id="1">
    <w:p w:rsidR="007C18B7" w:rsidRDefault="007C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15" w:rsidRDefault="00374A56">
    <w:pPr>
      <w:pStyle w:val="Footer"/>
      <w:pBdr>
        <w:top w:val="single" w:sz="4" w:space="1" w:color="D9D9D9"/>
      </w:pBdr>
      <w:jc w:val="right"/>
    </w:pPr>
    <w:fldSimple w:instr=" PAGE   \* MERGEFORMAT ">
      <w:r w:rsidR="00776188">
        <w:rPr>
          <w:noProof/>
        </w:rPr>
        <w:t>vi</w:t>
      </w:r>
    </w:fldSimple>
    <w:r w:rsidR="00464115">
      <w:t xml:space="preserve"> | </w:t>
    </w:r>
    <w:r w:rsidR="00464115">
      <w:rPr>
        <w:color w:val="7F7F7F"/>
        <w:spacing w:val="60"/>
      </w:rPr>
      <w:t>Page</w:t>
    </w:r>
  </w:p>
  <w:p w:rsidR="009141B0" w:rsidRDefault="009141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B7" w:rsidRDefault="007C18B7">
      <w:r>
        <w:separator/>
      </w:r>
    </w:p>
  </w:footnote>
  <w:footnote w:type="continuationSeparator" w:id="1">
    <w:p w:rsidR="007C18B7" w:rsidRDefault="007C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9" w:rsidRDefault="00F42B49">
    <w:pPr>
      <w:pStyle w:val="Header"/>
    </w:pPr>
  </w:p>
  <w:p w:rsidR="00F42B49" w:rsidRDefault="00F42B49">
    <w:pPr>
      <w:pStyle w:val="Header"/>
    </w:pPr>
  </w:p>
  <w:p w:rsidR="00F42B49" w:rsidRDefault="00F42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885"/>
        </w:tabs>
        <w:ind w:left="885" w:hanging="405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9C6"/>
    <w:rsid w:val="000057DC"/>
    <w:rsid w:val="00006738"/>
    <w:rsid w:val="0002575D"/>
    <w:rsid w:val="000335DF"/>
    <w:rsid w:val="00047D51"/>
    <w:rsid w:val="000524DD"/>
    <w:rsid w:val="00074004"/>
    <w:rsid w:val="0007590A"/>
    <w:rsid w:val="000E4322"/>
    <w:rsid w:val="000E7558"/>
    <w:rsid w:val="000F70E2"/>
    <w:rsid w:val="00111AFF"/>
    <w:rsid w:val="001132FC"/>
    <w:rsid w:val="00114822"/>
    <w:rsid w:val="0013618E"/>
    <w:rsid w:val="00144AC9"/>
    <w:rsid w:val="0014509C"/>
    <w:rsid w:val="00156D6A"/>
    <w:rsid w:val="00157BA6"/>
    <w:rsid w:val="00172E05"/>
    <w:rsid w:val="001A336A"/>
    <w:rsid w:val="001A785F"/>
    <w:rsid w:val="001B7AF6"/>
    <w:rsid w:val="001E7F65"/>
    <w:rsid w:val="002054C2"/>
    <w:rsid w:val="00243E4D"/>
    <w:rsid w:val="002445EC"/>
    <w:rsid w:val="00251F95"/>
    <w:rsid w:val="00261757"/>
    <w:rsid w:val="002676DA"/>
    <w:rsid w:val="002D1F88"/>
    <w:rsid w:val="002E0D5F"/>
    <w:rsid w:val="002E6DD2"/>
    <w:rsid w:val="002F1925"/>
    <w:rsid w:val="0033296F"/>
    <w:rsid w:val="003513C9"/>
    <w:rsid w:val="00353A87"/>
    <w:rsid w:val="00374A56"/>
    <w:rsid w:val="003A196E"/>
    <w:rsid w:val="003A3FBB"/>
    <w:rsid w:val="003B23D9"/>
    <w:rsid w:val="003B498C"/>
    <w:rsid w:val="003C7F8D"/>
    <w:rsid w:val="003D5E2B"/>
    <w:rsid w:val="00416B5C"/>
    <w:rsid w:val="00464115"/>
    <w:rsid w:val="00467B17"/>
    <w:rsid w:val="004B0097"/>
    <w:rsid w:val="004E5877"/>
    <w:rsid w:val="004E7E89"/>
    <w:rsid w:val="00516104"/>
    <w:rsid w:val="00537511"/>
    <w:rsid w:val="00556284"/>
    <w:rsid w:val="005761C5"/>
    <w:rsid w:val="005809F5"/>
    <w:rsid w:val="005B09C6"/>
    <w:rsid w:val="005D0F0B"/>
    <w:rsid w:val="00625508"/>
    <w:rsid w:val="00625585"/>
    <w:rsid w:val="00651E36"/>
    <w:rsid w:val="006A249F"/>
    <w:rsid w:val="006D0214"/>
    <w:rsid w:val="006E7E78"/>
    <w:rsid w:val="006F3A68"/>
    <w:rsid w:val="007148E6"/>
    <w:rsid w:val="00740F7E"/>
    <w:rsid w:val="00776188"/>
    <w:rsid w:val="00787FF3"/>
    <w:rsid w:val="007A6403"/>
    <w:rsid w:val="007C18B7"/>
    <w:rsid w:val="007C41B0"/>
    <w:rsid w:val="007C7D0E"/>
    <w:rsid w:val="007E4965"/>
    <w:rsid w:val="007F2E70"/>
    <w:rsid w:val="007F69C0"/>
    <w:rsid w:val="00814CA0"/>
    <w:rsid w:val="00822AEC"/>
    <w:rsid w:val="00825552"/>
    <w:rsid w:val="00830BF8"/>
    <w:rsid w:val="008332D8"/>
    <w:rsid w:val="00856A4A"/>
    <w:rsid w:val="00884EB6"/>
    <w:rsid w:val="0089245A"/>
    <w:rsid w:val="008931C1"/>
    <w:rsid w:val="0089699C"/>
    <w:rsid w:val="008B3571"/>
    <w:rsid w:val="00900061"/>
    <w:rsid w:val="0090392A"/>
    <w:rsid w:val="009141B0"/>
    <w:rsid w:val="00924C35"/>
    <w:rsid w:val="00944849"/>
    <w:rsid w:val="009B3857"/>
    <w:rsid w:val="009C316C"/>
    <w:rsid w:val="009E09A1"/>
    <w:rsid w:val="00A3232C"/>
    <w:rsid w:val="00A37E3B"/>
    <w:rsid w:val="00A46E97"/>
    <w:rsid w:val="00A91878"/>
    <w:rsid w:val="00A94A6E"/>
    <w:rsid w:val="00A958EF"/>
    <w:rsid w:val="00A96DC1"/>
    <w:rsid w:val="00AA7934"/>
    <w:rsid w:val="00AC74FC"/>
    <w:rsid w:val="00AE1D13"/>
    <w:rsid w:val="00AF6707"/>
    <w:rsid w:val="00B034D2"/>
    <w:rsid w:val="00B26464"/>
    <w:rsid w:val="00B318CD"/>
    <w:rsid w:val="00BB0A34"/>
    <w:rsid w:val="00BB2804"/>
    <w:rsid w:val="00BB49DD"/>
    <w:rsid w:val="00BC0ADE"/>
    <w:rsid w:val="00BE4AA8"/>
    <w:rsid w:val="00BF1BBA"/>
    <w:rsid w:val="00C1215E"/>
    <w:rsid w:val="00C13D67"/>
    <w:rsid w:val="00C27D94"/>
    <w:rsid w:val="00C56295"/>
    <w:rsid w:val="00C62320"/>
    <w:rsid w:val="00C80E75"/>
    <w:rsid w:val="00C82C7F"/>
    <w:rsid w:val="00CB1DAA"/>
    <w:rsid w:val="00CD3830"/>
    <w:rsid w:val="00CE34E2"/>
    <w:rsid w:val="00CE72F9"/>
    <w:rsid w:val="00D1001D"/>
    <w:rsid w:val="00D11F9E"/>
    <w:rsid w:val="00D135BB"/>
    <w:rsid w:val="00D23DA1"/>
    <w:rsid w:val="00D248B7"/>
    <w:rsid w:val="00D4788E"/>
    <w:rsid w:val="00D73351"/>
    <w:rsid w:val="00D8485A"/>
    <w:rsid w:val="00DA125F"/>
    <w:rsid w:val="00DC2864"/>
    <w:rsid w:val="00DD5789"/>
    <w:rsid w:val="00DD5945"/>
    <w:rsid w:val="00E16005"/>
    <w:rsid w:val="00E26517"/>
    <w:rsid w:val="00E62CF9"/>
    <w:rsid w:val="00E72C3B"/>
    <w:rsid w:val="00E74F71"/>
    <w:rsid w:val="00E77140"/>
    <w:rsid w:val="00EA5674"/>
    <w:rsid w:val="00EC54ED"/>
    <w:rsid w:val="00EC593C"/>
    <w:rsid w:val="00EE0199"/>
    <w:rsid w:val="00EF67BD"/>
    <w:rsid w:val="00F03BA1"/>
    <w:rsid w:val="00F05DDD"/>
    <w:rsid w:val="00F364EB"/>
    <w:rsid w:val="00F40E2C"/>
    <w:rsid w:val="00F415CC"/>
    <w:rsid w:val="00F42B49"/>
    <w:rsid w:val="00F629BC"/>
    <w:rsid w:val="00F64B80"/>
    <w:rsid w:val="00F6594B"/>
    <w:rsid w:val="00F72838"/>
    <w:rsid w:val="00FA2240"/>
    <w:rsid w:val="00FA60E6"/>
    <w:rsid w:val="00FC51AE"/>
    <w:rsid w:val="00FC6367"/>
    <w:rsid w:val="00FD2A88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 shadowcolor="none [2]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5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047D51"/>
    <w:rPr>
      <w:rFonts w:ascii="Courier New" w:hAnsi="Courier New" w:cs="Courier New"/>
    </w:rPr>
  </w:style>
  <w:style w:type="character" w:customStyle="1" w:styleId="WW8Num3z1">
    <w:name w:val="WW8Num3z1"/>
    <w:rsid w:val="00047D51"/>
    <w:rPr>
      <w:rFonts w:ascii="Symbol" w:hAnsi="Symbol"/>
    </w:rPr>
  </w:style>
  <w:style w:type="character" w:customStyle="1" w:styleId="WW8Num5z1">
    <w:name w:val="WW8Num5z1"/>
    <w:rsid w:val="00047D51"/>
    <w:rPr>
      <w:rFonts w:ascii="Symbol" w:hAnsi="Symbol" w:cs="Courier New"/>
    </w:rPr>
  </w:style>
  <w:style w:type="character" w:customStyle="1" w:styleId="WW8Num6z0">
    <w:name w:val="WW8Num6z0"/>
    <w:rsid w:val="00047D51"/>
    <w:rPr>
      <w:rFonts w:ascii="Symbol" w:hAnsi="Symbol"/>
    </w:rPr>
  </w:style>
  <w:style w:type="character" w:customStyle="1" w:styleId="WW8Num7z0">
    <w:name w:val="WW8Num7z0"/>
    <w:rsid w:val="00047D51"/>
    <w:rPr>
      <w:rFonts w:ascii="Symbol" w:hAnsi="Symbol"/>
    </w:rPr>
  </w:style>
  <w:style w:type="character" w:customStyle="1" w:styleId="WW8Num8z0">
    <w:name w:val="WW8Num8z0"/>
    <w:rsid w:val="00047D51"/>
    <w:rPr>
      <w:rFonts w:ascii="Symbol" w:hAnsi="Symbol"/>
    </w:rPr>
  </w:style>
  <w:style w:type="character" w:customStyle="1" w:styleId="WW8Num9z0">
    <w:name w:val="WW8Num9z0"/>
    <w:rsid w:val="00047D51"/>
    <w:rPr>
      <w:rFonts w:ascii="Symbol" w:hAnsi="Symbol"/>
    </w:rPr>
  </w:style>
  <w:style w:type="character" w:customStyle="1" w:styleId="WW8Num10z0">
    <w:name w:val="WW8Num10z0"/>
    <w:rsid w:val="00047D51"/>
    <w:rPr>
      <w:rFonts w:ascii="Symbol" w:hAnsi="Symbol"/>
    </w:rPr>
  </w:style>
  <w:style w:type="character" w:customStyle="1" w:styleId="WW8Num11z0">
    <w:name w:val="WW8Num11z0"/>
    <w:rsid w:val="00047D51"/>
    <w:rPr>
      <w:rFonts w:ascii="Symbol" w:hAnsi="Symbol"/>
    </w:rPr>
  </w:style>
  <w:style w:type="character" w:customStyle="1" w:styleId="WW8Num12z0">
    <w:name w:val="WW8Num12z0"/>
    <w:rsid w:val="00047D51"/>
    <w:rPr>
      <w:rFonts w:ascii="Symbol" w:hAnsi="Symbol"/>
    </w:rPr>
  </w:style>
  <w:style w:type="character" w:customStyle="1" w:styleId="WW8Num13z0">
    <w:name w:val="WW8Num13z0"/>
    <w:rsid w:val="00047D51"/>
    <w:rPr>
      <w:rFonts w:ascii="Symbol" w:hAnsi="Symbol"/>
    </w:rPr>
  </w:style>
  <w:style w:type="character" w:customStyle="1" w:styleId="WW8Num14z0">
    <w:name w:val="WW8Num14z0"/>
    <w:rsid w:val="00047D51"/>
    <w:rPr>
      <w:rFonts w:ascii="Symbol" w:hAnsi="Symbol"/>
    </w:rPr>
  </w:style>
  <w:style w:type="character" w:customStyle="1" w:styleId="WW8Num15z0">
    <w:name w:val="WW8Num15z0"/>
    <w:rsid w:val="00047D51"/>
    <w:rPr>
      <w:rFonts w:ascii="Symbol" w:hAnsi="Symbol"/>
    </w:rPr>
  </w:style>
  <w:style w:type="character" w:customStyle="1" w:styleId="WW8Num16z0">
    <w:name w:val="WW8Num16z0"/>
    <w:rsid w:val="00047D51"/>
    <w:rPr>
      <w:rFonts w:ascii="Symbol" w:hAnsi="Symbol"/>
    </w:rPr>
  </w:style>
  <w:style w:type="character" w:customStyle="1" w:styleId="WW8Num17z0">
    <w:name w:val="WW8Num17z0"/>
    <w:rsid w:val="00047D51"/>
    <w:rPr>
      <w:rFonts w:ascii="Symbol" w:hAnsi="Symbol"/>
    </w:rPr>
  </w:style>
  <w:style w:type="character" w:customStyle="1" w:styleId="WW8Num19z0">
    <w:name w:val="WW8Num19z0"/>
    <w:rsid w:val="00047D51"/>
    <w:rPr>
      <w:rFonts w:ascii="Symbol" w:hAnsi="Symbol"/>
    </w:rPr>
  </w:style>
  <w:style w:type="character" w:customStyle="1" w:styleId="WW8Num20z0">
    <w:name w:val="WW8Num20z0"/>
    <w:rsid w:val="00047D51"/>
    <w:rPr>
      <w:rFonts w:ascii="Symbol" w:hAnsi="Symbol"/>
    </w:rPr>
  </w:style>
  <w:style w:type="character" w:customStyle="1" w:styleId="WW8Num21z0">
    <w:name w:val="WW8Num21z0"/>
    <w:rsid w:val="00047D51"/>
    <w:rPr>
      <w:rFonts w:ascii="Symbol" w:hAnsi="Symbol"/>
    </w:rPr>
  </w:style>
  <w:style w:type="character" w:customStyle="1" w:styleId="WW8Num22z0">
    <w:name w:val="WW8Num22z0"/>
    <w:rsid w:val="00047D51"/>
    <w:rPr>
      <w:rFonts w:ascii="Symbol" w:hAnsi="Symbol"/>
    </w:rPr>
  </w:style>
  <w:style w:type="character" w:customStyle="1" w:styleId="WW8Num23z0">
    <w:name w:val="WW8Num23z0"/>
    <w:rsid w:val="00047D51"/>
    <w:rPr>
      <w:rFonts w:ascii="Symbol" w:hAnsi="Symbol"/>
    </w:rPr>
  </w:style>
  <w:style w:type="character" w:customStyle="1" w:styleId="WW8Num25z0">
    <w:name w:val="WW8Num25z0"/>
    <w:rsid w:val="00047D51"/>
    <w:rPr>
      <w:rFonts w:ascii="Symbol" w:hAnsi="Symbol"/>
    </w:rPr>
  </w:style>
  <w:style w:type="character" w:customStyle="1" w:styleId="WW8Num26z0">
    <w:name w:val="WW8Num26z0"/>
    <w:rsid w:val="00047D51"/>
    <w:rPr>
      <w:rFonts w:ascii="Symbol" w:hAnsi="Symbol"/>
    </w:rPr>
  </w:style>
  <w:style w:type="character" w:customStyle="1" w:styleId="WW8Num26z1">
    <w:name w:val="WW8Num26z1"/>
    <w:rsid w:val="00047D51"/>
    <w:rPr>
      <w:rFonts w:ascii="Courier New" w:hAnsi="Courier New" w:cs="Courier New"/>
    </w:rPr>
  </w:style>
  <w:style w:type="character" w:customStyle="1" w:styleId="WW8Num26z2">
    <w:name w:val="WW8Num26z2"/>
    <w:rsid w:val="00047D51"/>
    <w:rPr>
      <w:rFonts w:ascii="Wingdings" w:hAnsi="Wingdings"/>
    </w:rPr>
  </w:style>
  <w:style w:type="character" w:customStyle="1" w:styleId="WW8Num27z0">
    <w:name w:val="WW8Num27z0"/>
    <w:rsid w:val="00047D51"/>
    <w:rPr>
      <w:rFonts w:ascii="Symbol" w:hAnsi="Symbol"/>
    </w:rPr>
  </w:style>
  <w:style w:type="character" w:customStyle="1" w:styleId="WW8Num28z0">
    <w:name w:val="WW8Num28z0"/>
    <w:rsid w:val="00047D51"/>
    <w:rPr>
      <w:rFonts w:ascii="Symbol" w:hAnsi="Symbol"/>
    </w:rPr>
  </w:style>
  <w:style w:type="character" w:customStyle="1" w:styleId="WW8Num28z1">
    <w:name w:val="WW8Num28z1"/>
    <w:rsid w:val="00047D51"/>
    <w:rPr>
      <w:rFonts w:ascii="Courier New" w:hAnsi="Courier New" w:cs="Courier New"/>
    </w:rPr>
  </w:style>
  <w:style w:type="character" w:customStyle="1" w:styleId="WW8Num28z2">
    <w:name w:val="WW8Num28z2"/>
    <w:rsid w:val="00047D51"/>
    <w:rPr>
      <w:rFonts w:ascii="Wingdings" w:hAnsi="Wingdings"/>
    </w:rPr>
  </w:style>
  <w:style w:type="character" w:customStyle="1" w:styleId="WW8Num29z0">
    <w:name w:val="WW8Num29z0"/>
    <w:rsid w:val="00047D51"/>
    <w:rPr>
      <w:rFonts w:ascii="Symbol" w:hAnsi="Symbol"/>
    </w:rPr>
  </w:style>
  <w:style w:type="character" w:customStyle="1" w:styleId="WW8Num30z0">
    <w:name w:val="WW8Num30z0"/>
    <w:rsid w:val="00047D51"/>
    <w:rPr>
      <w:rFonts w:ascii="Symbol" w:hAnsi="Symbol"/>
    </w:rPr>
  </w:style>
  <w:style w:type="character" w:customStyle="1" w:styleId="WW8Num32z0">
    <w:name w:val="WW8Num32z0"/>
    <w:rsid w:val="00047D51"/>
    <w:rPr>
      <w:rFonts w:ascii="Symbol" w:hAnsi="Symbol"/>
    </w:rPr>
  </w:style>
  <w:style w:type="character" w:customStyle="1" w:styleId="WW8Num32z1">
    <w:name w:val="WW8Num32z1"/>
    <w:rsid w:val="00047D51"/>
    <w:rPr>
      <w:rFonts w:ascii="Courier New" w:hAnsi="Courier New" w:cs="Courier New"/>
    </w:rPr>
  </w:style>
  <w:style w:type="character" w:customStyle="1" w:styleId="WW8Num32z3">
    <w:name w:val="WW8Num32z3"/>
    <w:rsid w:val="00047D51"/>
    <w:rPr>
      <w:rFonts w:ascii="Symbol" w:hAnsi="Symbol"/>
    </w:rPr>
  </w:style>
  <w:style w:type="character" w:customStyle="1" w:styleId="WW8Num33z0">
    <w:name w:val="WW8Num33z0"/>
    <w:rsid w:val="00047D51"/>
    <w:rPr>
      <w:rFonts w:ascii="Symbol" w:hAnsi="Symbol"/>
    </w:rPr>
  </w:style>
  <w:style w:type="character" w:customStyle="1" w:styleId="WW8Num33z1">
    <w:name w:val="WW8Num33z1"/>
    <w:rsid w:val="00047D51"/>
    <w:rPr>
      <w:rFonts w:ascii="Courier New" w:hAnsi="Courier New" w:cs="Courier New"/>
    </w:rPr>
  </w:style>
  <w:style w:type="character" w:customStyle="1" w:styleId="WW8Num33z3">
    <w:name w:val="WW8Num33z3"/>
    <w:rsid w:val="00047D51"/>
    <w:rPr>
      <w:rFonts w:ascii="Symbol" w:hAnsi="Symbol"/>
    </w:rPr>
  </w:style>
  <w:style w:type="character" w:customStyle="1" w:styleId="WW8Num34z0">
    <w:name w:val="WW8Num34z0"/>
    <w:rsid w:val="00047D51"/>
    <w:rPr>
      <w:rFonts w:ascii="Symbol" w:hAnsi="Symbol"/>
    </w:rPr>
  </w:style>
  <w:style w:type="character" w:customStyle="1" w:styleId="WW8Num34z1">
    <w:name w:val="WW8Num34z1"/>
    <w:rsid w:val="00047D51"/>
    <w:rPr>
      <w:rFonts w:ascii="Courier New" w:hAnsi="Courier New" w:cs="Courier New"/>
    </w:rPr>
  </w:style>
  <w:style w:type="character" w:customStyle="1" w:styleId="WW8Num34z3">
    <w:name w:val="WW8Num34z3"/>
    <w:rsid w:val="00047D51"/>
    <w:rPr>
      <w:rFonts w:ascii="Symbol" w:hAnsi="Symbol"/>
    </w:rPr>
  </w:style>
  <w:style w:type="character" w:customStyle="1" w:styleId="WW8Num35z0">
    <w:name w:val="WW8Num35z0"/>
    <w:rsid w:val="00047D51"/>
    <w:rPr>
      <w:rFonts w:ascii="Symbol" w:hAnsi="Symbol"/>
    </w:rPr>
  </w:style>
  <w:style w:type="character" w:customStyle="1" w:styleId="WW8Num35z1">
    <w:name w:val="WW8Num35z1"/>
    <w:rsid w:val="00047D51"/>
    <w:rPr>
      <w:rFonts w:ascii="Courier New" w:hAnsi="Courier New" w:cs="Courier New"/>
    </w:rPr>
  </w:style>
  <w:style w:type="character" w:customStyle="1" w:styleId="WW8Num35z3">
    <w:name w:val="WW8Num35z3"/>
    <w:rsid w:val="00047D51"/>
    <w:rPr>
      <w:rFonts w:ascii="Symbol" w:hAnsi="Symbol"/>
    </w:rPr>
  </w:style>
  <w:style w:type="character" w:customStyle="1" w:styleId="WW8Num36z0">
    <w:name w:val="WW8Num36z0"/>
    <w:rsid w:val="00047D51"/>
    <w:rPr>
      <w:rFonts w:ascii="Symbol" w:hAnsi="Symbol"/>
    </w:rPr>
  </w:style>
  <w:style w:type="character" w:customStyle="1" w:styleId="WW8Num36z1">
    <w:name w:val="WW8Num36z1"/>
    <w:rsid w:val="00047D51"/>
    <w:rPr>
      <w:rFonts w:ascii="Courier New" w:hAnsi="Courier New" w:cs="Courier New"/>
    </w:rPr>
  </w:style>
  <w:style w:type="character" w:customStyle="1" w:styleId="WW8Num36z3">
    <w:name w:val="WW8Num36z3"/>
    <w:rsid w:val="00047D51"/>
    <w:rPr>
      <w:rFonts w:ascii="Symbol" w:hAnsi="Symbol"/>
    </w:rPr>
  </w:style>
  <w:style w:type="character" w:customStyle="1" w:styleId="WW8Num37z0">
    <w:name w:val="WW8Num37z0"/>
    <w:rsid w:val="00047D51"/>
    <w:rPr>
      <w:rFonts w:ascii="Wingdings" w:hAnsi="Wingdings"/>
    </w:rPr>
  </w:style>
  <w:style w:type="character" w:customStyle="1" w:styleId="WW8Num37z1">
    <w:name w:val="WW8Num37z1"/>
    <w:rsid w:val="00047D51"/>
    <w:rPr>
      <w:rFonts w:ascii="Courier New" w:hAnsi="Courier New" w:cs="Courier New"/>
    </w:rPr>
  </w:style>
  <w:style w:type="character" w:customStyle="1" w:styleId="WW8Num37z3">
    <w:name w:val="WW8Num37z3"/>
    <w:rsid w:val="00047D51"/>
    <w:rPr>
      <w:rFonts w:ascii="Symbol" w:hAnsi="Symbol"/>
    </w:rPr>
  </w:style>
  <w:style w:type="character" w:customStyle="1" w:styleId="WW8Num38z0">
    <w:name w:val="WW8Num38z0"/>
    <w:rsid w:val="00047D51"/>
    <w:rPr>
      <w:rFonts w:ascii="Wingdings" w:hAnsi="Wingdings"/>
    </w:rPr>
  </w:style>
  <w:style w:type="character" w:customStyle="1" w:styleId="WW8Num38z1">
    <w:name w:val="WW8Num38z1"/>
    <w:rsid w:val="00047D51"/>
    <w:rPr>
      <w:rFonts w:ascii="Courier New" w:hAnsi="Courier New" w:cs="Courier New"/>
    </w:rPr>
  </w:style>
  <w:style w:type="character" w:customStyle="1" w:styleId="WW8Num38z3">
    <w:name w:val="WW8Num38z3"/>
    <w:rsid w:val="00047D51"/>
    <w:rPr>
      <w:rFonts w:ascii="Symbol" w:hAnsi="Symbol"/>
    </w:rPr>
  </w:style>
  <w:style w:type="character" w:customStyle="1" w:styleId="WW8Num2z0">
    <w:name w:val="WW8Num2z0"/>
    <w:rsid w:val="00047D51"/>
    <w:rPr>
      <w:rFonts w:ascii="Symbol" w:eastAsia="Times New Roman" w:hAnsi="Symbol" w:cs="Times New Roman"/>
    </w:rPr>
  </w:style>
  <w:style w:type="character" w:customStyle="1" w:styleId="WW8Num5z0">
    <w:name w:val="WW8Num5z0"/>
    <w:rsid w:val="00047D51"/>
    <w:rPr>
      <w:rFonts w:ascii="Symbol" w:hAnsi="Symbol"/>
    </w:rPr>
  </w:style>
  <w:style w:type="character" w:customStyle="1" w:styleId="WW8Num6z1">
    <w:name w:val="WW8Num6z1"/>
    <w:rsid w:val="00047D51"/>
    <w:rPr>
      <w:rFonts w:ascii="Symbol" w:hAnsi="Symbol"/>
    </w:rPr>
  </w:style>
  <w:style w:type="character" w:customStyle="1" w:styleId="WW8Num10z1">
    <w:name w:val="WW8Num10z1"/>
    <w:rsid w:val="00047D51"/>
    <w:rPr>
      <w:rFonts w:ascii="Symbol" w:hAnsi="Symbol"/>
    </w:rPr>
  </w:style>
  <w:style w:type="character" w:customStyle="1" w:styleId="WW8Num18z0">
    <w:name w:val="WW8Num18z0"/>
    <w:rsid w:val="00047D51"/>
    <w:rPr>
      <w:rFonts w:ascii="Symbol" w:hAnsi="Symbol"/>
    </w:rPr>
  </w:style>
  <w:style w:type="character" w:customStyle="1" w:styleId="WW8Num20z1">
    <w:name w:val="WW8Num20z1"/>
    <w:rsid w:val="00047D51"/>
    <w:rPr>
      <w:rFonts w:ascii="Courier New" w:hAnsi="Courier New" w:cs="Courier New"/>
    </w:rPr>
  </w:style>
  <w:style w:type="character" w:customStyle="1" w:styleId="WW8Num24z0">
    <w:name w:val="WW8Num24z0"/>
    <w:rsid w:val="00047D51"/>
    <w:rPr>
      <w:rFonts w:ascii="Symbol" w:hAnsi="Symbol"/>
    </w:rPr>
  </w:style>
  <w:style w:type="character" w:customStyle="1" w:styleId="WW8Num27z1">
    <w:name w:val="WW8Num27z1"/>
    <w:rsid w:val="00047D51"/>
    <w:rPr>
      <w:rFonts w:ascii="Symbol" w:hAnsi="Symbol"/>
    </w:rPr>
  </w:style>
  <w:style w:type="character" w:customStyle="1" w:styleId="WW8Num27z2">
    <w:name w:val="WW8Num27z2"/>
    <w:rsid w:val="00047D51"/>
    <w:rPr>
      <w:rFonts w:ascii="Wingdings" w:hAnsi="Wingdings"/>
    </w:rPr>
  </w:style>
  <w:style w:type="character" w:customStyle="1" w:styleId="WW8Num28z4">
    <w:name w:val="WW8Num28z4"/>
    <w:rsid w:val="00047D51"/>
    <w:rPr>
      <w:rFonts w:ascii="Courier New" w:hAnsi="Courier New" w:cs="Courier New"/>
    </w:rPr>
  </w:style>
  <w:style w:type="character" w:customStyle="1" w:styleId="WW8Num29z1">
    <w:name w:val="WW8Num29z1"/>
    <w:rsid w:val="00047D51"/>
    <w:rPr>
      <w:rFonts w:ascii="Courier New" w:hAnsi="Courier New" w:cs="Courier New"/>
    </w:rPr>
  </w:style>
  <w:style w:type="character" w:customStyle="1" w:styleId="WW8Num29z2">
    <w:name w:val="WW8Num29z2"/>
    <w:rsid w:val="00047D51"/>
    <w:rPr>
      <w:rFonts w:ascii="Wingdings" w:hAnsi="Wingdings"/>
    </w:rPr>
  </w:style>
  <w:style w:type="character" w:customStyle="1" w:styleId="WW8Num30z1">
    <w:name w:val="WW8Num30z1"/>
    <w:rsid w:val="00047D51"/>
    <w:rPr>
      <w:rFonts w:ascii="Courier New" w:hAnsi="Courier New" w:cs="Courier New"/>
    </w:rPr>
  </w:style>
  <w:style w:type="character" w:customStyle="1" w:styleId="WW8Num30z2">
    <w:name w:val="WW8Num30z2"/>
    <w:rsid w:val="00047D51"/>
    <w:rPr>
      <w:rFonts w:ascii="Wingdings" w:hAnsi="Wingdings"/>
    </w:rPr>
  </w:style>
  <w:style w:type="character" w:customStyle="1" w:styleId="WW8Num31z0">
    <w:name w:val="WW8Num31z0"/>
    <w:rsid w:val="00047D51"/>
    <w:rPr>
      <w:rFonts w:ascii="Symbol" w:hAnsi="Symbol"/>
    </w:rPr>
  </w:style>
  <w:style w:type="character" w:customStyle="1" w:styleId="WW8Num31z2">
    <w:name w:val="WW8Num31z2"/>
    <w:rsid w:val="00047D51"/>
    <w:rPr>
      <w:rFonts w:ascii="Wingdings" w:hAnsi="Wingdings"/>
    </w:rPr>
  </w:style>
  <w:style w:type="character" w:customStyle="1" w:styleId="WW8Num31z4">
    <w:name w:val="WW8Num31z4"/>
    <w:rsid w:val="00047D51"/>
    <w:rPr>
      <w:rFonts w:ascii="Courier New" w:hAnsi="Courier New" w:cs="Courier New"/>
    </w:rPr>
  </w:style>
  <w:style w:type="character" w:customStyle="1" w:styleId="WW8Num32z2">
    <w:name w:val="WW8Num32z2"/>
    <w:rsid w:val="00047D51"/>
    <w:rPr>
      <w:rFonts w:ascii="Wingdings" w:hAnsi="Wingdings"/>
    </w:rPr>
  </w:style>
  <w:style w:type="character" w:customStyle="1" w:styleId="WW8Num33z2">
    <w:name w:val="WW8Num33z2"/>
    <w:rsid w:val="00047D51"/>
    <w:rPr>
      <w:rFonts w:ascii="Wingdings" w:hAnsi="Wingdings"/>
    </w:rPr>
  </w:style>
  <w:style w:type="character" w:customStyle="1" w:styleId="WW8Num34z2">
    <w:name w:val="WW8Num34z2"/>
    <w:rsid w:val="00047D51"/>
    <w:rPr>
      <w:rFonts w:ascii="Wingdings" w:hAnsi="Wingdings"/>
    </w:rPr>
  </w:style>
  <w:style w:type="character" w:customStyle="1" w:styleId="WW8Num35z2">
    <w:name w:val="WW8Num35z2"/>
    <w:rsid w:val="00047D51"/>
    <w:rPr>
      <w:rFonts w:ascii="Wingdings" w:hAnsi="Wingdings"/>
    </w:rPr>
  </w:style>
  <w:style w:type="character" w:customStyle="1" w:styleId="WW8Num36z2">
    <w:name w:val="WW8Num36z2"/>
    <w:rsid w:val="00047D51"/>
    <w:rPr>
      <w:rFonts w:ascii="Wingdings" w:hAnsi="Wingdings"/>
    </w:rPr>
  </w:style>
  <w:style w:type="character" w:customStyle="1" w:styleId="WW8Num39z0">
    <w:name w:val="WW8Num39z0"/>
    <w:rsid w:val="00047D51"/>
    <w:rPr>
      <w:rFonts w:ascii="Symbol" w:hAnsi="Symbol"/>
    </w:rPr>
  </w:style>
  <w:style w:type="character" w:customStyle="1" w:styleId="WW8Num39z1">
    <w:name w:val="WW8Num39z1"/>
    <w:rsid w:val="00047D51"/>
    <w:rPr>
      <w:rFonts w:ascii="Courier New" w:hAnsi="Courier New" w:cs="Courier New"/>
    </w:rPr>
  </w:style>
  <w:style w:type="character" w:customStyle="1" w:styleId="WW8Num39z2">
    <w:name w:val="WW8Num39z2"/>
    <w:rsid w:val="00047D51"/>
    <w:rPr>
      <w:rFonts w:ascii="Wingdings" w:hAnsi="Wingdings"/>
    </w:rPr>
  </w:style>
  <w:style w:type="character" w:customStyle="1" w:styleId="WW8Num40z0">
    <w:name w:val="WW8Num40z0"/>
    <w:rsid w:val="00047D51"/>
    <w:rPr>
      <w:rFonts w:ascii="Symbol" w:hAnsi="Symbol"/>
    </w:rPr>
  </w:style>
  <w:style w:type="character" w:customStyle="1" w:styleId="WW8Num40z1">
    <w:name w:val="WW8Num40z1"/>
    <w:rsid w:val="00047D51"/>
    <w:rPr>
      <w:rFonts w:ascii="Courier New" w:hAnsi="Courier New" w:cs="Courier New"/>
    </w:rPr>
  </w:style>
  <w:style w:type="character" w:customStyle="1" w:styleId="WW8Num40z2">
    <w:name w:val="WW8Num40z2"/>
    <w:rsid w:val="00047D51"/>
    <w:rPr>
      <w:rFonts w:ascii="Wingdings" w:hAnsi="Wingdings"/>
    </w:rPr>
  </w:style>
  <w:style w:type="character" w:customStyle="1" w:styleId="WW8Num41z0">
    <w:name w:val="WW8Num41z0"/>
    <w:rsid w:val="00047D51"/>
    <w:rPr>
      <w:rFonts w:ascii="Symbol" w:hAnsi="Symbol"/>
    </w:rPr>
  </w:style>
  <w:style w:type="character" w:customStyle="1" w:styleId="WW8Num41z1">
    <w:name w:val="WW8Num41z1"/>
    <w:rsid w:val="00047D51"/>
    <w:rPr>
      <w:rFonts w:ascii="Courier New" w:hAnsi="Courier New" w:cs="Courier New"/>
    </w:rPr>
  </w:style>
  <w:style w:type="character" w:customStyle="1" w:styleId="WW8Num41z2">
    <w:name w:val="WW8Num41z2"/>
    <w:rsid w:val="00047D51"/>
    <w:rPr>
      <w:rFonts w:ascii="Wingdings" w:hAnsi="Wingdings"/>
    </w:rPr>
  </w:style>
  <w:style w:type="character" w:customStyle="1" w:styleId="WW8Num42z0">
    <w:name w:val="WW8Num42z0"/>
    <w:rsid w:val="00047D51"/>
    <w:rPr>
      <w:rFonts w:ascii="Symbol" w:hAnsi="Symbol"/>
    </w:rPr>
  </w:style>
  <w:style w:type="character" w:customStyle="1" w:styleId="WW8Num42z1">
    <w:name w:val="WW8Num42z1"/>
    <w:rsid w:val="00047D51"/>
    <w:rPr>
      <w:rFonts w:ascii="Courier New" w:hAnsi="Courier New" w:cs="Courier New"/>
    </w:rPr>
  </w:style>
  <w:style w:type="character" w:customStyle="1" w:styleId="WW8Num42z2">
    <w:name w:val="WW8Num42z2"/>
    <w:rsid w:val="00047D51"/>
    <w:rPr>
      <w:rFonts w:ascii="Wingdings" w:hAnsi="Wingdings"/>
    </w:rPr>
  </w:style>
  <w:style w:type="character" w:customStyle="1" w:styleId="WW8Num44z0">
    <w:name w:val="WW8Num44z0"/>
    <w:rsid w:val="00047D51"/>
    <w:rPr>
      <w:rFonts w:ascii="Symbol" w:hAnsi="Symbol"/>
    </w:rPr>
  </w:style>
  <w:style w:type="character" w:customStyle="1" w:styleId="WW8Num44z1">
    <w:name w:val="WW8Num44z1"/>
    <w:rsid w:val="00047D51"/>
    <w:rPr>
      <w:rFonts w:ascii="Courier New" w:hAnsi="Courier New" w:cs="Courier New"/>
    </w:rPr>
  </w:style>
  <w:style w:type="character" w:customStyle="1" w:styleId="WW8Num44z2">
    <w:name w:val="WW8Num44z2"/>
    <w:rsid w:val="00047D51"/>
    <w:rPr>
      <w:rFonts w:ascii="Wingdings" w:hAnsi="Wingdings"/>
    </w:rPr>
  </w:style>
  <w:style w:type="character" w:customStyle="1" w:styleId="WW8Num45z0">
    <w:name w:val="WW8Num45z0"/>
    <w:rsid w:val="00047D51"/>
    <w:rPr>
      <w:rFonts w:ascii="Symbol" w:hAnsi="Symbol"/>
    </w:rPr>
  </w:style>
  <w:style w:type="character" w:customStyle="1" w:styleId="WW8Num45z1">
    <w:name w:val="WW8Num45z1"/>
    <w:rsid w:val="00047D51"/>
    <w:rPr>
      <w:rFonts w:ascii="Courier New" w:hAnsi="Courier New" w:cs="Courier New"/>
    </w:rPr>
  </w:style>
  <w:style w:type="character" w:customStyle="1" w:styleId="WW8Num45z2">
    <w:name w:val="WW8Num45z2"/>
    <w:rsid w:val="00047D51"/>
    <w:rPr>
      <w:rFonts w:ascii="Wingdings" w:hAnsi="Wingdings"/>
    </w:rPr>
  </w:style>
  <w:style w:type="character" w:customStyle="1" w:styleId="WW8Num46z0">
    <w:name w:val="WW8Num46z0"/>
    <w:rsid w:val="00047D51"/>
    <w:rPr>
      <w:rFonts w:ascii="Symbol" w:hAnsi="Symbol"/>
    </w:rPr>
  </w:style>
  <w:style w:type="character" w:customStyle="1" w:styleId="WW8Num46z1">
    <w:name w:val="WW8Num46z1"/>
    <w:rsid w:val="00047D51"/>
    <w:rPr>
      <w:rFonts w:ascii="Courier New" w:hAnsi="Courier New" w:cs="Courier New"/>
    </w:rPr>
  </w:style>
  <w:style w:type="character" w:customStyle="1" w:styleId="WW8Num46z2">
    <w:name w:val="WW8Num46z2"/>
    <w:rsid w:val="00047D51"/>
    <w:rPr>
      <w:rFonts w:ascii="Wingdings" w:hAnsi="Wingdings"/>
    </w:rPr>
  </w:style>
  <w:style w:type="character" w:customStyle="1" w:styleId="WW8Num47z0">
    <w:name w:val="WW8Num47z0"/>
    <w:rsid w:val="00047D51"/>
    <w:rPr>
      <w:rFonts w:ascii="Symbol" w:hAnsi="Symbol"/>
    </w:rPr>
  </w:style>
  <w:style w:type="character" w:customStyle="1" w:styleId="WW8Num47z1">
    <w:name w:val="WW8Num47z1"/>
    <w:rsid w:val="00047D51"/>
    <w:rPr>
      <w:rFonts w:ascii="Courier New" w:hAnsi="Courier New" w:cs="Courier New"/>
    </w:rPr>
  </w:style>
  <w:style w:type="character" w:customStyle="1" w:styleId="WW8Num47z2">
    <w:name w:val="WW8Num47z2"/>
    <w:rsid w:val="00047D51"/>
    <w:rPr>
      <w:rFonts w:ascii="Wingdings" w:hAnsi="Wingdings"/>
    </w:rPr>
  </w:style>
  <w:style w:type="character" w:customStyle="1" w:styleId="WW8Num48z0">
    <w:name w:val="WW8Num48z0"/>
    <w:rsid w:val="00047D51"/>
    <w:rPr>
      <w:rFonts w:ascii="Symbol" w:hAnsi="Symbol"/>
    </w:rPr>
  </w:style>
  <w:style w:type="character" w:customStyle="1" w:styleId="WW8Num48z1">
    <w:name w:val="WW8Num48z1"/>
    <w:rsid w:val="00047D51"/>
    <w:rPr>
      <w:rFonts w:ascii="Courier New" w:hAnsi="Courier New" w:cs="Courier New"/>
    </w:rPr>
  </w:style>
  <w:style w:type="character" w:customStyle="1" w:styleId="WW8Num48z2">
    <w:name w:val="WW8Num48z2"/>
    <w:rsid w:val="00047D51"/>
    <w:rPr>
      <w:rFonts w:ascii="Wingdings" w:hAnsi="Wingdings"/>
    </w:rPr>
  </w:style>
  <w:style w:type="character" w:customStyle="1" w:styleId="WW8Num49z0">
    <w:name w:val="WW8Num49z0"/>
    <w:rsid w:val="00047D51"/>
    <w:rPr>
      <w:rFonts w:ascii="Symbol" w:hAnsi="Symbol"/>
    </w:rPr>
  </w:style>
  <w:style w:type="character" w:customStyle="1" w:styleId="WW8Num49z1">
    <w:name w:val="WW8Num49z1"/>
    <w:rsid w:val="00047D51"/>
    <w:rPr>
      <w:rFonts w:ascii="Courier New" w:hAnsi="Courier New" w:cs="Courier New"/>
    </w:rPr>
  </w:style>
  <w:style w:type="character" w:customStyle="1" w:styleId="WW8Num49z2">
    <w:name w:val="WW8Num49z2"/>
    <w:rsid w:val="00047D51"/>
    <w:rPr>
      <w:rFonts w:ascii="Wingdings" w:hAnsi="Wingdings"/>
    </w:rPr>
  </w:style>
  <w:style w:type="character" w:customStyle="1" w:styleId="WW-DefaultParagraphFont">
    <w:name w:val="WW-Default Paragraph Font"/>
    <w:rsid w:val="00047D51"/>
  </w:style>
  <w:style w:type="character" w:customStyle="1" w:styleId="WW8Num21z1">
    <w:name w:val="WW8Num21z1"/>
    <w:rsid w:val="00047D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47D51"/>
  </w:style>
  <w:style w:type="character" w:customStyle="1" w:styleId="WW8Num7z1">
    <w:name w:val="WW8Num7z1"/>
    <w:rsid w:val="00047D51"/>
    <w:rPr>
      <w:rFonts w:ascii="Courier New" w:hAnsi="Courier New" w:cs="Courier New"/>
    </w:rPr>
  </w:style>
  <w:style w:type="character" w:customStyle="1" w:styleId="WW8Num7z2">
    <w:name w:val="WW8Num7z2"/>
    <w:rsid w:val="00047D51"/>
    <w:rPr>
      <w:rFonts w:ascii="Wingdings" w:hAnsi="Wingdings"/>
    </w:rPr>
  </w:style>
  <w:style w:type="character" w:customStyle="1" w:styleId="WW8Num8z1">
    <w:name w:val="WW8Num8z1"/>
    <w:rsid w:val="00047D51"/>
    <w:rPr>
      <w:rFonts w:ascii="Courier New" w:hAnsi="Courier New" w:cs="Courier New"/>
    </w:rPr>
  </w:style>
  <w:style w:type="character" w:customStyle="1" w:styleId="WW8Num8z2">
    <w:name w:val="WW8Num8z2"/>
    <w:rsid w:val="00047D51"/>
    <w:rPr>
      <w:rFonts w:ascii="Wingdings" w:hAnsi="Wingdings"/>
    </w:rPr>
  </w:style>
  <w:style w:type="character" w:customStyle="1" w:styleId="WW8Num9z1">
    <w:name w:val="WW8Num9z1"/>
    <w:rsid w:val="00047D51"/>
    <w:rPr>
      <w:rFonts w:ascii="Courier New" w:hAnsi="Courier New" w:cs="Courier New"/>
    </w:rPr>
  </w:style>
  <w:style w:type="character" w:customStyle="1" w:styleId="WW8Num9z2">
    <w:name w:val="WW8Num9z2"/>
    <w:rsid w:val="00047D51"/>
    <w:rPr>
      <w:rFonts w:ascii="Wingdings" w:hAnsi="Wingdings"/>
    </w:rPr>
  </w:style>
  <w:style w:type="character" w:customStyle="1" w:styleId="WW8Num11z1">
    <w:name w:val="WW8Num11z1"/>
    <w:rsid w:val="00047D51"/>
    <w:rPr>
      <w:rFonts w:ascii="Courier New" w:hAnsi="Courier New" w:cs="Courier New"/>
    </w:rPr>
  </w:style>
  <w:style w:type="character" w:customStyle="1" w:styleId="WW8Num11z2">
    <w:name w:val="WW8Num11z2"/>
    <w:rsid w:val="00047D51"/>
    <w:rPr>
      <w:rFonts w:ascii="Wingdings" w:hAnsi="Wingdings"/>
    </w:rPr>
  </w:style>
  <w:style w:type="character" w:customStyle="1" w:styleId="WW8Num12z1">
    <w:name w:val="WW8Num12z1"/>
    <w:rsid w:val="00047D51"/>
    <w:rPr>
      <w:rFonts w:ascii="Courier New" w:hAnsi="Courier New" w:cs="Courier New"/>
    </w:rPr>
  </w:style>
  <w:style w:type="character" w:customStyle="1" w:styleId="WW8Num12z2">
    <w:name w:val="WW8Num12z2"/>
    <w:rsid w:val="00047D51"/>
    <w:rPr>
      <w:rFonts w:ascii="Wingdings" w:hAnsi="Wingdings"/>
    </w:rPr>
  </w:style>
  <w:style w:type="character" w:customStyle="1" w:styleId="WW8Num13z1">
    <w:name w:val="WW8Num13z1"/>
    <w:rsid w:val="00047D51"/>
    <w:rPr>
      <w:rFonts w:ascii="Courier New" w:hAnsi="Courier New" w:cs="Courier New"/>
    </w:rPr>
  </w:style>
  <w:style w:type="character" w:customStyle="1" w:styleId="WW8Num13z2">
    <w:name w:val="WW8Num13z2"/>
    <w:rsid w:val="00047D51"/>
    <w:rPr>
      <w:rFonts w:ascii="Wingdings" w:hAnsi="Wingdings"/>
    </w:rPr>
  </w:style>
  <w:style w:type="character" w:customStyle="1" w:styleId="WW8Num14z1">
    <w:name w:val="WW8Num14z1"/>
    <w:rsid w:val="00047D51"/>
    <w:rPr>
      <w:rFonts w:ascii="Courier New" w:hAnsi="Courier New" w:cs="Courier New"/>
    </w:rPr>
  </w:style>
  <w:style w:type="character" w:customStyle="1" w:styleId="WW8Num14z2">
    <w:name w:val="WW8Num14z2"/>
    <w:rsid w:val="00047D51"/>
    <w:rPr>
      <w:rFonts w:ascii="Wingdings" w:hAnsi="Wingdings"/>
    </w:rPr>
  </w:style>
  <w:style w:type="character" w:customStyle="1" w:styleId="WW8Num15z1">
    <w:name w:val="WW8Num15z1"/>
    <w:rsid w:val="00047D51"/>
    <w:rPr>
      <w:rFonts w:ascii="Symbol" w:hAnsi="Symbol"/>
    </w:rPr>
  </w:style>
  <w:style w:type="character" w:customStyle="1" w:styleId="WW8Num16z1">
    <w:name w:val="WW8Num16z1"/>
    <w:rsid w:val="00047D51"/>
    <w:rPr>
      <w:rFonts w:ascii="Symbol" w:hAnsi="Symbol"/>
    </w:rPr>
  </w:style>
  <w:style w:type="character" w:customStyle="1" w:styleId="WW8Num17z1">
    <w:name w:val="WW8Num17z1"/>
    <w:rsid w:val="00047D51"/>
    <w:rPr>
      <w:rFonts w:ascii="Courier New" w:hAnsi="Courier New" w:cs="Courier New"/>
    </w:rPr>
  </w:style>
  <w:style w:type="character" w:customStyle="1" w:styleId="WW8Num17z2">
    <w:name w:val="WW8Num17z2"/>
    <w:rsid w:val="00047D51"/>
    <w:rPr>
      <w:rFonts w:ascii="Wingdings" w:hAnsi="Wingdings"/>
    </w:rPr>
  </w:style>
  <w:style w:type="character" w:customStyle="1" w:styleId="WW8Num18z1">
    <w:name w:val="WW8Num18z1"/>
    <w:rsid w:val="00047D51"/>
    <w:rPr>
      <w:rFonts w:ascii="Courier New" w:hAnsi="Courier New" w:cs="Courier New"/>
    </w:rPr>
  </w:style>
  <w:style w:type="character" w:customStyle="1" w:styleId="WW8Num18z2">
    <w:name w:val="WW8Num18z2"/>
    <w:rsid w:val="00047D51"/>
    <w:rPr>
      <w:rFonts w:ascii="Wingdings" w:hAnsi="Wingdings"/>
    </w:rPr>
  </w:style>
  <w:style w:type="character" w:customStyle="1" w:styleId="WW8Num19z1">
    <w:name w:val="WW8Num19z1"/>
    <w:rsid w:val="00047D51"/>
    <w:rPr>
      <w:rFonts w:ascii="Courier New" w:hAnsi="Courier New" w:cs="Courier New"/>
    </w:rPr>
  </w:style>
  <w:style w:type="character" w:customStyle="1" w:styleId="WW8Num19z2">
    <w:name w:val="WW8Num19z2"/>
    <w:rsid w:val="00047D51"/>
    <w:rPr>
      <w:rFonts w:ascii="Wingdings" w:hAnsi="Wingdings"/>
    </w:rPr>
  </w:style>
  <w:style w:type="character" w:customStyle="1" w:styleId="WW8Num20z2">
    <w:name w:val="WW8Num20z2"/>
    <w:rsid w:val="00047D51"/>
    <w:rPr>
      <w:rFonts w:ascii="Wingdings" w:hAnsi="Wingdings"/>
    </w:rPr>
  </w:style>
  <w:style w:type="character" w:customStyle="1" w:styleId="WW8Num21z2">
    <w:name w:val="WW8Num21z2"/>
    <w:rsid w:val="00047D51"/>
    <w:rPr>
      <w:rFonts w:ascii="Wingdings" w:hAnsi="Wingdings"/>
    </w:rPr>
  </w:style>
  <w:style w:type="character" w:customStyle="1" w:styleId="WW8Num22z1">
    <w:name w:val="WW8Num22z1"/>
    <w:rsid w:val="00047D51"/>
    <w:rPr>
      <w:rFonts w:ascii="Courier New" w:hAnsi="Courier New" w:cs="Courier New"/>
    </w:rPr>
  </w:style>
  <w:style w:type="character" w:customStyle="1" w:styleId="WW8Num22z2">
    <w:name w:val="WW8Num22z2"/>
    <w:rsid w:val="00047D51"/>
    <w:rPr>
      <w:rFonts w:ascii="Wingdings" w:hAnsi="Wingdings"/>
    </w:rPr>
  </w:style>
  <w:style w:type="character" w:customStyle="1" w:styleId="WW8Num23z1">
    <w:name w:val="WW8Num23z1"/>
    <w:rsid w:val="00047D51"/>
    <w:rPr>
      <w:rFonts w:ascii="Courier New" w:hAnsi="Courier New" w:cs="Courier New"/>
    </w:rPr>
  </w:style>
  <w:style w:type="character" w:customStyle="1" w:styleId="WW8Num23z2">
    <w:name w:val="WW8Num23z2"/>
    <w:rsid w:val="00047D51"/>
    <w:rPr>
      <w:rFonts w:ascii="Wingdings" w:hAnsi="Wingdings"/>
    </w:rPr>
  </w:style>
  <w:style w:type="character" w:customStyle="1" w:styleId="WW8Num25z1">
    <w:name w:val="WW8Num25z1"/>
    <w:rsid w:val="00047D51"/>
    <w:rPr>
      <w:rFonts w:ascii="Courier New" w:hAnsi="Courier New" w:cs="Courier New"/>
    </w:rPr>
  </w:style>
  <w:style w:type="character" w:customStyle="1" w:styleId="WW8Num25z2">
    <w:name w:val="WW8Num25z2"/>
    <w:rsid w:val="00047D51"/>
    <w:rPr>
      <w:rFonts w:ascii="Wingdings" w:hAnsi="Wingdings"/>
    </w:rPr>
  </w:style>
  <w:style w:type="character" w:customStyle="1" w:styleId="WW8Num31z1">
    <w:name w:val="WW8Num31z1"/>
    <w:rsid w:val="00047D51"/>
    <w:rPr>
      <w:rFonts w:ascii="Courier New" w:hAnsi="Courier New" w:cs="Courier New"/>
    </w:rPr>
  </w:style>
  <w:style w:type="character" w:customStyle="1" w:styleId="WW-DefaultParagraphFont1">
    <w:name w:val="WW-Default Paragraph Font1"/>
    <w:rsid w:val="00047D51"/>
  </w:style>
  <w:style w:type="character" w:customStyle="1" w:styleId="WW8Num2z2">
    <w:name w:val="WW8Num2z2"/>
    <w:rsid w:val="00047D51"/>
    <w:rPr>
      <w:rFonts w:ascii="Wingdings" w:hAnsi="Wingdings"/>
    </w:rPr>
  </w:style>
  <w:style w:type="character" w:customStyle="1" w:styleId="WW8Num2z3">
    <w:name w:val="WW8Num2z3"/>
    <w:rsid w:val="00047D51"/>
    <w:rPr>
      <w:rFonts w:ascii="Symbol" w:hAnsi="Symbol"/>
    </w:rPr>
  </w:style>
  <w:style w:type="character" w:customStyle="1" w:styleId="WW-DefaultParagraphFont11">
    <w:name w:val="WW-Default Paragraph Font11"/>
    <w:rsid w:val="00047D51"/>
  </w:style>
  <w:style w:type="character" w:customStyle="1" w:styleId="Char">
    <w:name w:val="Char"/>
    <w:basedOn w:val="WW-DefaultParagraphFont11"/>
    <w:rsid w:val="00047D51"/>
    <w:rPr>
      <w:sz w:val="16"/>
      <w:szCs w:val="16"/>
      <w:lang w:val="en-US" w:eastAsia="ar-SA" w:bidi="ar-SA"/>
    </w:rPr>
  </w:style>
  <w:style w:type="character" w:styleId="CommentReference">
    <w:name w:val="annotation reference"/>
    <w:basedOn w:val="WW-DefaultParagraphFont11"/>
    <w:rsid w:val="00047D51"/>
    <w:rPr>
      <w:sz w:val="16"/>
      <w:szCs w:val="16"/>
    </w:rPr>
  </w:style>
  <w:style w:type="character" w:styleId="PageNumber">
    <w:name w:val="page number"/>
    <w:basedOn w:val="WW-DefaultParagraphFont1"/>
    <w:rsid w:val="00047D51"/>
  </w:style>
  <w:style w:type="character" w:customStyle="1" w:styleId="NumberingSymbols">
    <w:name w:val="Numbering Symbols"/>
    <w:rsid w:val="00047D51"/>
  </w:style>
  <w:style w:type="character" w:customStyle="1" w:styleId="CharChar1">
    <w:name w:val="Char Char1"/>
    <w:basedOn w:val="WW-DefaultParagraphFont"/>
    <w:rsid w:val="00047D51"/>
    <w:rPr>
      <w:sz w:val="24"/>
      <w:szCs w:val="24"/>
    </w:rPr>
  </w:style>
  <w:style w:type="character" w:customStyle="1" w:styleId="CharChar">
    <w:name w:val="Char Char"/>
    <w:basedOn w:val="WW-DefaultParagraphFont"/>
    <w:rsid w:val="00047D51"/>
    <w:rPr>
      <w:sz w:val="24"/>
      <w:szCs w:val="24"/>
    </w:rPr>
  </w:style>
  <w:style w:type="paragraph" w:customStyle="1" w:styleId="Heading">
    <w:name w:val="Heading"/>
    <w:basedOn w:val="Normal"/>
    <w:next w:val="BodyText"/>
    <w:rsid w:val="00047D5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047D51"/>
    <w:pPr>
      <w:spacing w:after="120"/>
    </w:pPr>
  </w:style>
  <w:style w:type="paragraph" w:styleId="List">
    <w:name w:val="List"/>
    <w:basedOn w:val="BodyText"/>
    <w:rsid w:val="00047D51"/>
  </w:style>
  <w:style w:type="paragraph" w:styleId="Caption">
    <w:name w:val="caption"/>
    <w:basedOn w:val="Normal"/>
    <w:qFormat/>
    <w:rsid w:val="00047D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7D51"/>
    <w:pPr>
      <w:suppressLineNumbers/>
    </w:pPr>
  </w:style>
  <w:style w:type="paragraph" w:styleId="BodyText3">
    <w:name w:val="Body Text 3"/>
    <w:basedOn w:val="Normal"/>
    <w:rsid w:val="00047D51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rsid w:val="00047D5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47D51"/>
    <w:rPr>
      <w:b/>
      <w:bCs/>
    </w:rPr>
  </w:style>
  <w:style w:type="paragraph" w:styleId="BalloonText">
    <w:name w:val="Balloon Text"/>
    <w:basedOn w:val="Normal"/>
    <w:rsid w:val="00047D5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47D51"/>
  </w:style>
  <w:style w:type="paragraph" w:customStyle="1" w:styleId="TableContents">
    <w:name w:val="Table Contents"/>
    <w:basedOn w:val="Normal"/>
    <w:rsid w:val="00047D51"/>
    <w:pPr>
      <w:suppressLineNumbers/>
    </w:pPr>
  </w:style>
  <w:style w:type="paragraph" w:customStyle="1" w:styleId="TableHeading">
    <w:name w:val="Table Heading"/>
    <w:basedOn w:val="TableContents"/>
    <w:rsid w:val="00047D51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47D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47D51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9C316C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6411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COMPARATIVES STUDY ON CARE, MANAGEMENT AND PRODUCTION PERFORMANCE OF HE BROILER PARENT STOCK (HYBRO PN+) IN THEREE DIFFERENT REARING SYSTEM</vt:lpstr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COMPARATIVES STUDY ON CARE, MANAGEMENT AND PRODUCTION PERFORMANCE OF HE BROILER PARENT STOCK (HYBRO PN+) IN THEREE DIFFERENT REARING SYSTEM</dc:title>
  <dc:creator>Md. Abdul Ahad</dc:creator>
  <cp:lastModifiedBy>Milon</cp:lastModifiedBy>
  <cp:revision>10</cp:revision>
  <cp:lastPrinted>2014-03-27T15:35:00Z</cp:lastPrinted>
  <dcterms:created xsi:type="dcterms:W3CDTF">2014-03-27T09:42:00Z</dcterms:created>
  <dcterms:modified xsi:type="dcterms:W3CDTF">2014-03-27T16:03:00Z</dcterms:modified>
</cp:coreProperties>
</file>