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EE" w:rsidRDefault="004312EE" w:rsidP="00273873">
      <w:pPr>
        <w:rPr>
          <w:rFonts w:ascii="Times New Roman" w:hAnsi="Times New Roman" w:cs="Times New Roman"/>
          <w:b/>
        </w:rPr>
      </w:pPr>
    </w:p>
    <w:p w:rsidR="00EE68D4" w:rsidRPr="00657980" w:rsidRDefault="00EE68D4" w:rsidP="00EE68D4">
      <w:pPr>
        <w:jc w:val="center"/>
        <w:rPr>
          <w:rFonts w:ascii="Times New Roman" w:hAnsi="Times New Roman" w:cs="Times New Roman"/>
          <w:sz w:val="24"/>
          <w:szCs w:val="24"/>
        </w:rPr>
      </w:pPr>
      <w:r w:rsidRPr="00273873">
        <w:rPr>
          <w:rFonts w:ascii="Times New Roman" w:hAnsi="Times New Roman" w:cs="Times New Roman"/>
          <w:b/>
          <w:sz w:val="24"/>
          <w:szCs w:val="24"/>
        </w:rPr>
        <w:t>Mahibullah, M.</w:t>
      </w:r>
      <w:r>
        <w:rPr>
          <w:rFonts w:ascii="Times New Roman" w:hAnsi="Times New Roman" w:cs="Times New Roman"/>
          <w:b/>
          <w:sz w:val="24"/>
          <w:szCs w:val="24"/>
        </w:rPr>
        <w:t xml:space="preserve"> (2015</w:t>
      </w:r>
      <w:r w:rsidRPr="00273873">
        <w:rPr>
          <w:rFonts w:ascii="Times New Roman" w:hAnsi="Times New Roman" w:cs="Times New Roman"/>
          <w:b/>
          <w:sz w:val="24"/>
          <w:szCs w:val="24"/>
        </w:rPr>
        <w:t xml:space="preserve">), </w:t>
      </w:r>
      <w:r w:rsidRPr="00657980">
        <w:rPr>
          <w:rFonts w:ascii="Times New Roman" w:hAnsi="Times New Roman" w:cs="Times New Roman"/>
          <w:b/>
          <w:sz w:val="24"/>
          <w:szCs w:val="24"/>
        </w:rPr>
        <w:t>Clinical Assessment of Metabolic Profile of Lactating Dairy Cows in Different Number of Lactations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E68D4" w:rsidRPr="00DA454A" w:rsidRDefault="00EE68D4" w:rsidP="00EE68D4">
      <w:pPr>
        <w:jc w:val="center"/>
        <w:rPr>
          <w:rFonts w:ascii="Times New Roman" w:hAnsi="Times New Roman" w:cs="Times New Roman"/>
          <w:b/>
        </w:rPr>
      </w:pPr>
    </w:p>
    <w:p w:rsidR="00EE68D4" w:rsidRPr="00DA454A" w:rsidRDefault="00EE68D4" w:rsidP="00EE68D4">
      <w:pPr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DA454A">
        <w:rPr>
          <w:rFonts w:ascii="Times New Roman" w:hAnsi="Times New Roman" w:cs="Times New Roman"/>
          <w:b/>
          <w:sz w:val="36"/>
          <w:szCs w:val="36"/>
        </w:rPr>
        <w:t>ABSTRACT</w:t>
      </w:r>
    </w:p>
    <w:p w:rsidR="00EE68D4" w:rsidRPr="00DA454A" w:rsidRDefault="00592A68" w:rsidP="00EE6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0288" from="-1.5pt,4.9pt" to="453pt,4.9pt" strokeweight="2pt"/>
        </w:pict>
      </w:r>
    </w:p>
    <w:p w:rsidR="00977F6E" w:rsidRPr="00C830C2" w:rsidRDefault="00977F6E" w:rsidP="00977F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18C9">
        <w:rPr>
          <w:rFonts w:ascii="Times New Roman" w:hAnsi="Times New Roman"/>
          <w:sz w:val="24"/>
          <w:szCs w:val="24"/>
        </w:rPr>
        <w:t xml:space="preserve">The present work </w:t>
      </w:r>
      <w:r>
        <w:rPr>
          <w:rFonts w:ascii="Times New Roman" w:hAnsi="Times New Roman"/>
          <w:sz w:val="24"/>
          <w:szCs w:val="24"/>
        </w:rPr>
        <w:t>was conducted with</w:t>
      </w:r>
      <w:r w:rsidRPr="001218C9">
        <w:rPr>
          <w:rFonts w:ascii="Times New Roman" w:hAnsi="Times New Roman"/>
          <w:sz w:val="24"/>
          <w:szCs w:val="24"/>
        </w:rPr>
        <w:t xml:space="preserve"> the aim of </w:t>
      </w:r>
      <w:r>
        <w:rPr>
          <w:rFonts w:ascii="Times New Roman" w:hAnsi="Times New Roman"/>
          <w:sz w:val="24"/>
          <w:szCs w:val="24"/>
        </w:rPr>
        <w:t>assessing</w:t>
      </w:r>
      <w:r w:rsidRPr="001218C9">
        <w:rPr>
          <w:rFonts w:ascii="Times New Roman" w:hAnsi="Times New Roman"/>
          <w:sz w:val="24"/>
          <w:szCs w:val="24"/>
        </w:rPr>
        <w:t xml:space="preserve"> the metabolic </w:t>
      </w:r>
      <w:r>
        <w:rPr>
          <w:rFonts w:ascii="Times New Roman" w:hAnsi="Times New Roman"/>
          <w:sz w:val="24"/>
          <w:szCs w:val="24"/>
        </w:rPr>
        <w:t>profile</w:t>
      </w:r>
      <w:r w:rsidRPr="001218C9">
        <w:rPr>
          <w:rFonts w:ascii="Times New Roman" w:hAnsi="Times New Roman"/>
          <w:sz w:val="24"/>
          <w:szCs w:val="24"/>
        </w:rPr>
        <w:t xml:space="preserve"> of a herd of</w:t>
      </w:r>
      <w:r>
        <w:rPr>
          <w:rFonts w:ascii="Times New Roman" w:hAnsi="Times New Roman"/>
          <w:sz w:val="24"/>
          <w:szCs w:val="24"/>
        </w:rPr>
        <w:t xml:space="preserve"> cross breed</w:t>
      </w:r>
      <w:r w:rsidRPr="001218C9">
        <w:rPr>
          <w:rFonts w:ascii="Times New Roman" w:hAnsi="Times New Roman"/>
          <w:sz w:val="24"/>
          <w:szCs w:val="24"/>
        </w:rPr>
        <w:t xml:space="preserve"> dairy cows during the postpartum period, using the blood metabolic profile, and comparing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C9">
        <w:rPr>
          <w:rFonts w:ascii="Times New Roman" w:hAnsi="Times New Roman"/>
          <w:sz w:val="24"/>
          <w:szCs w:val="24"/>
        </w:rPr>
        <w:t>two gr</w:t>
      </w:r>
      <w:r>
        <w:rPr>
          <w:rFonts w:ascii="Times New Roman" w:hAnsi="Times New Roman"/>
          <w:sz w:val="24"/>
          <w:szCs w:val="24"/>
        </w:rPr>
        <w:t>oups of animals, each with 11</w:t>
      </w:r>
      <w:r w:rsidRPr="001218C9">
        <w:rPr>
          <w:rFonts w:ascii="Times New Roman" w:hAnsi="Times New Roman"/>
          <w:sz w:val="24"/>
          <w:szCs w:val="24"/>
        </w:rPr>
        <w:t xml:space="preserve"> cows</w:t>
      </w:r>
      <w:r>
        <w:rPr>
          <w:rFonts w:ascii="Times New Roman" w:hAnsi="Times New Roman"/>
          <w:sz w:val="24"/>
          <w:szCs w:val="24"/>
        </w:rPr>
        <w:t xml:space="preserve"> and one with cows in</w:t>
      </w:r>
      <w:r w:rsidRPr="001218C9">
        <w:rPr>
          <w:rFonts w:ascii="Times New Roman" w:hAnsi="Times New Roman"/>
          <w:sz w:val="24"/>
          <w:szCs w:val="24"/>
        </w:rPr>
        <w:t xml:space="preserve"> 1-2 lactations</w:t>
      </w:r>
      <w:r>
        <w:rPr>
          <w:rFonts w:ascii="Times New Roman" w:hAnsi="Times New Roman"/>
          <w:sz w:val="24"/>
          <w:szCs w:val="24"/>
        </w:rPr>
        <w:t xml:space="preserve"> (group 1) and the other one with cows in </w:t>
      </w:r>
      <w:r w:rsidRPr="001218C9">
        <w:rPr>
          <w:rFonts w:ascii="Times New Roman" w:hAnsi="Times New Roman"/>
          <w:sz w:val="24"/>
          <w:szCs w:val="24"/>
        </w:rPr>
        <w:t>3 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C9">
        <w:rPr>
          <w:rFonts w:ascii="Times New Roman" w:hAnsi="Times New Roman"/>
          <w:sz w:val="24"/>
          <w:szCs w:val="24"/>
        </w:rPr>
        <w:t>more lactations</w:t>
      </w:r>
      <w:r>
        <w:rPr>
          <w:rFonts w:ascii="Times New Roman" w:hAnsi="Times New Roman"/>
          <w:sz w:val="24"/>
          <w:szCs w:val="24"/>
        </w:rPr>
        <w:t xml:space="preserve"> (group 2)</w:t>
      </w:r>
      <w:r w:rsidRPr="001218C9">
        <w:rPr>
          <w:rFonts w:ascii="Times New Roman" w:hAnsi="Times New Roman"/>
          <w:sz w:val="24"/>
          <w:szCs w:val="24"/>
        </w:rPr>
        <w:t xml:space="preserve">. The herd was located in </w:t>
      </w:r>
      <w:r>
        <w:rPr>
          <w:rFonts w:ascii="Times New Roman" w:hAnsi="Times New Roman"/>
          <w:sz w:val="24"/>
          <w:szCs w:val="24"/>
        </w:rPr>
        <w:t>Chittagong, Bangladesh</w:t>
      </w:r>
      <w:r w:rsidRPr="001218C9">
        <w:rPr>
          <w:rFonts w:ascii="Times New Roman" w:hAnsi="Times New Roman"/>
          <w:sz w:val="24"/>
          <w:szCs w:val="24"/>
        </w:rPr>
        <w:t>. Blood samples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1218C9">
        <w:rPr>
          <w:rFonts w:ascii="Times New Roman" w:hAnsi="Times New Roman"/>
          <w:sz w:val="24"/>
          <w:szCs w:val="24"/>
        </w:rPr>
        <w:t xml:space="preserve">were collected from </w:t>
      </w:r>
      <w:r>
        <w:rPr>
          <w:rFonts w:ascii="Times New Roman" w:hAnsi="Times New Roman"/>
          <w:sz w:val="24"/>
          <w:szCs w:val="24"/>
        </w:rPr>
        <w:t>the</w:t>
      </w:r>
      <w:r w:rsidRPr="001218C9">
        <w:rPr>
          <w:rFonts w:ascii="Times New Roman" w:hAnsi="Times New Roman"/>
          <w:sz w:val="24"/>
          <w:szCs w:val="24"/>
        </w:rPr>
        <w:t xml:space="preserve"> postpartum</w:t>
      </w:r>
      <w:r>
        <w:rPr>
          <w:rFonts w:ascii="Times New Roman" w:hAnsi="Times New Roman"/>
          <w:sz w:val="24"/>
          <w:szCs w:val="24"/>
        </w:rPr>
        <w:t xml:space="preserve"> dairy cows and serum was separated. Seven </w:t>
      </w:r>
      <w:r w:rsidRPr="001218C9">
        <w:rPr>
          <w:rFonts w:ascii="Times New Roman" w:hAnsi="Times New Roman"/>
          <w:sz w:val="24"/>
          <w:szCs w:val="24"/>
        </w:rPr>
        <w:t xml:space="preserve">components of </w:t>
      </w:r>
      <w:r>
        <w:rPr>
          <w:rFonts w:ascii="Times New Roman" w:hAnsi="Times New Roman"/>
          <w:sz w:val="24"/>
          <w:szCs w:val="24"/>
        </w:rPr>
        <w:t>blood serum were determined by Auto Analyzer</w:t>
      </w:r>
      <w:r w:rsidRPr="001218C9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Older cows had a tendency of</w:t>
      </w:r>
      <w:r w:rsidRPr="00C830C2">
        <w:rPr>
          <w:rFonts w:ascii="Times New Roman" w:hAnsi="Times New Roman"/>
          <w:sz w:val="24"/>
          <w:szCs w:val="24"/>
        </w:rPr>
        <w:t xml:space="preserve"> lower calcium levels than younger cows.</w:t>
      </w:r>
      <w:r w:rsidRPr="00C830C2">
        <w:rPr>
          <w:rFonts w:ascii="Times New Roman" w:hAnsi="Times New Roman"/>
          <w:bCs/>
          <w:sz w:val="24"/>
          <w:szCs w:val="24"/>
        </w:rPr>
        <w:t xml:space="preserve"> There was no significant difference of magnesium levels between </w:t>
      </w:r>
      <w:r>
        <w:rPr>
          <w:rFonts w:ascii="Times New Roman" w:hAnsi="Times New Roman"/>
          <w:bCs/>
          <w:sz w:val="24"/>
          <w:szCs w:val="24"/>
        </w:rPr>
        <w:t xml:space="preserve">cows with </w:t>
      </w:r>
      <w:r w:rsidRPr="00C830C2">
        <w:rPr>
          <w:rFonts w:ascii="Times New Roman" w:hAnsi="Times New Roman"/>
          <w:bCs/>
          <w:sz w:val="24"/>
          <w:szCs w:val="24"/>
        </w:rPr>
        <w:t xml:space="preserve">1-2 lactations </w:t>
      </w:r>
      <w:r>
        <w:rPr>
          <w:rFonts w:ascii="Times New Roman" w:hAnsi="Times New Roman"/>
          <w:bCs/>
          <w:sz w:val="24"/>
          <w:szCs w:val="24"/>
        </w:rPr>
        <w:t>and cows with 3 or more lactations</w:t>
      </w:r>
      <w:r w:rsidRPr="00C830C2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 xml:space="preserve">The serum phosphorus level was significantly higher in </w:t>
      </w:r>
      <w:r>
        <w:rPr>
          <w:rFonts w:ascii="Times New Roman" w:hAnsi="Times New Roman"/>
          <w:sz w:val="24"/>
          <w:szCs w:val="24"/>
        </w:rPr>
        <w:t xml:space="preserve">group </w:t>
      </w:r>
      <w:r w:rsidRPr="00C830C2">
        <w:rPr>
          <w:rFonts w:ascii="Times New Roman" w:hAnsi="Times New Roman"/>
          <w:sz w:val="24"/>
          <w:szCs w:val="24"/>
        </w:rPr>
        <w:t xml:space="preserve">1 than </w:t>
      </w:r>
      <w:r>
        <w:rPr>
          <w:rFonts w:ascii="Times New Roman" w:hAnsi="Times New Roman"/>
          <w:sz w:val="24"/>
          <w:szCs w:val="24"/>
        </w:rPr>
        <w:t>group 2</w:t>
      </w:r>
      <w:r w:rsidRPr="00C830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group 1</w:t>
      </w:r>
      <w:r w:rsidRPr="00C830C2">
        <w:rPr>
          <w:rFonts w:ascii="Times New Roman" w:hAnsi="Times New Roman"/>
          <w:sz w:val="24"/>
          <w:szCs w:val="24"/>
        </w:rPr>
        <w:t xml:space="preserve"> cows the serum total protein values was elevated than </w:t>
      </w:r>
      <w:r>
        <w:rPr>
          <w:rFonts w:ascii="Times New Roman" w:hAnsi="Times New Roman"/>
          <w:sz w:val="24"/>
          <w:szCs w:val="24"/>
        </w:rPr>
        <w:t>group 2</w:t>
      </w:r>
      <w:r w:rsidRPr="00C830C2">
        <w:rPr>
          <w:rFonts w:ascii="Times New Roman" w:hAnsi="Times New Roman"/>
          <w:sz w:val="24"/>
          <w:szCs w:val="24"/>
        </w:rPr>
        <w:t xml:space="preserve"> cows.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30C2">
        <w:rPr>
          <w:rFonts w:ascii="Times New Roman" w:hAnsi="Times New Roman"/>
          <w:sz w:val="24"/>
          <w:szCs w:val="24"/>
        </w:rPr>
        <w:t xml:space="preserve">The glucose level was significantly higher in </w:t>
      </w:r>
      <w:r>
        <w:rPr>
          <w:rFonts w:ascii="Times New Roman" w:hAnsi="Times New Roman"/>
          <w:sz w:val="24"/>
          <w:szCs w:val="24"/>
        </w:rPr>
        <w:t>group 2</w:t>
      </w:r>
      <w:r w:rsidRPr="00C830C2">
        <w:rPr>
          <w:rFonts w:ascii="Times New Roman" w:hAnsi="Times New Roman"/>
          <w:sz w:val="24"/>
          <w:szCs w:val="24"/>
        </w:rPr>
        <w:t xml:space="preserve"> cows than the </w:t>
      </w:r>
      <w:r>
        <w:rPr>
          <w:rFonts w:ascii="Times New Roman" w:hAnsi="Times New Roman"/>
          <w:sz w:val="24"/>
          <w:szCs w:val="24"/>
        </w:rPr>
        <w:t>group 1</w:t>
      </w:r>
      <w:r w:rsidRPr="00C830C2">
        <w:rPr>
          <w:rFonts w:ascii="Times New Roman" w:hAnsi="Times New Roman"/>
          <w:sz w:val="24"/>
          <w:szCs w:val="24"/>
        </w:rPr>
        <w:t xml:space="preserve"> cows.</w:t>
      </w:r>
      <w:r>
        <w:rPr>
          <w:rFonts w:ascii="Times New Roman" w:hAnsi="Times New Roman"/>
          <w:sz w:val="24"/>
          <w:szCs w:val="24"/>
        </w:rPr>
        <w:t xml:space="preserve">  The serum cholesterol and triglyceride </w:t>
      </w:r>
      <w:r w:rsidRPr="00C830C2">
        <w:rPr>
          <w:rFonts w:ascii="Times New Roman" w:hAnsi="Times New Roman"/>
          <w:sz w:val="24"/>
          <w:szCs w:val="24"/>
        </w:rPr>
        <w:t>values were elevated in 3 or more lactations cows</w:t>
      </w:r>
      <w:r>
        <w:rPr>
          <w:rFonts w:ascii="Times New Roman" w:hAnsi="Times New Roman"/>
          <w:sz w:val="24"/>
          <w:szCs w:val="24"/>
        </w:rPr>
        <w:t xml:space="preserve"> than</w:t>
      </w:r>
      <w:r w:rsidRPr="00C830C2">
        <w:rPr>
          <w:rFonts w:ascii="Times New Roman" w:hAnsi="Times New Roman"/>
          <w:sz w:val="24"/>
          <w:szCs w:val="24"/>
        </w:rPr>
        <w:t xml:space="preserve"> 1 or 2 lactations cows.</w:t>
      </w:r>
    </w:p>
    <w:p w:rsidR="005C4608" w:rsidRPr="00C830C2" w:rsidRDefault="005C4608" w:rsidP="005C460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E68D4" w:rsidRPr="00DA454A" w:rsidRDefault="00EE68D4" w:rsidP="00EE68D4">
      <w:pPr>
        <w:rPr>
          <w:rFonts w:ascii="Times New Roman" w:hAnsi="Times New Roman" w:cs="Times New Roman"/>
        </w:rPr>
      </w:pPr>
    </w:p>
    <w:p w:rsidR="00EE68D4" w:rsidRDefault="00EE68D4" w:rsidP="00EE68D4">
      <w:pPr>
        <w:rPr>
          <w:rFonts w:ascii="Times New Roman" w:hAnsi="Times New Roman" w:cs="Times New Roman"/>
        </w:rPr>
      </w:pPr>
    </w:p>
    <w:p w:rsidR="00EB040E" w:rsidRPr="00DA454A" w:rsidRDefault="00EB040E" w:rsidP="00EE68D4">
      <w:pPr>
        <w:rPr>
          <w:rFonts w:ascii="Times New Roman" w:hAnsi="Times New Roman" w:cs="Times New Roman"/>
        </w:rPr>
      </w:pPr>
    </w:p>
    <w:p w:rsidR="00EE68D4" w:rsidRPr="00DA454A" w:rsidRDefault="00592A68" w:rsidP="00EE68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z-index:251661312" from="0,3.55pt" to="453pt,3.55pt" strokeweight="2pt"/>
        </w:pict>
      </w:r>
    </w:p>
    <w:p w:rsidR="00EE68D4" w:rsidRPr="00786B60" w:rsidRDefault="00EE68D4" w:rsidP="00EE68D4">
      <w:pPr>
        <w:jc w:val="center"/>
        <w:rPr>
          <w:rFonts w:ascii="Times New Roman" w:hAnsi="Times New Roman" w:cs="Times New Roman"/>
        </w:rPr>
      </w:pPr>
      <w:r w:rsidRPr="00DA454A">
        <w:rPr>
          <w:rFonts w:ascii="Times New Roman" w:hAnsi="Times New Roman" w:cs="Times New Roman"/>
          <w:b/>
          <w:bCs/>
        </w:rPr>
        <w:t>Key words</w:t>
      </w:r>
      <w:r w:rsidRPr="00786B60">
        <w:rPr>
          <w:rFonts w:ascii="Times New Roman" w:hAnsi="Times New Roman" w:cs="Times New Roman"/>
          <w:b/>
          <w:bCs/>
        </w:rPr>
        <w:t>:</w:t>
      </w:r>
      <w:r w:rsidRPr="00786B60">
        <w:rPr>
          <w:rFonts w:ascii="Times New Roman" w:hAnsi="Times New Roman" w:cs="Times New Roman"/>
        </w:rPr>
        <w:t xml:space="preserve"> Metabolic profile, dairy cattle, lactation number, calcium, phosphorus, magnesium, total proteins, glucose, cholesterol and triglyceride.</w:t>
      </w:r>
    </w:p>
    <w:p w:rsidR="005D1FDA" w:rsidRPr="00DA454A" w:rsidRDefault="005D1FDA" w:rsidP="005D1F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85D" w:rsidRDefault="0040685D"/>
    <w:sectPr w:rsidR="0040685D" w:rsidSect="00273873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ACC" w:rsidRDefault="00A61ACC" w:rsidP="00150464">
      <w:pPr>
        <w:spacing w:after="0" w:line="240" w:lineRule="auto"/>
      </w:pPr>
      <w:r>
        <w:separator/>
      </w:r>
    </w:p>
  </w:endnote>
  <w:endnote w:type="continuationSeparator" w:id="1">
    <w:p w:rsidR="00A61ACC" w:rsidRDefault="00A61ACC" w:rsidP="0015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40"/>
      <w:docPartObj>
        <w:docPartGallery w:val="Page Numbers (Bottom of Page)"/>
        <w:docPartUnique/>
      </w:docPartObj>
    </w:sdtPr>
    <w:sdtContent>
      <w:p w:rsidR="00150464" w:rsidRDefault="00592A68">
        <w:pPr>
          <w:pStyle w:val="Footer"/>
        </w:pPr>
        <w:r>
          <w:rPr>
            <w:noProof/>
            <w:lang w:eastAsia="zh-TW"/>
          </w:rPr>
          <w:pict>
            <v:group id="_x0000_s205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10803;top:14982;width:659;height:288" filled="f" stroked="f">
                <v:textbox style="mso-next-textbox:#_x0000_s2056" inset="0,0,0,0">
                  <w:txbxContent>
                    <w:p w:rsidR="00273873" w:rsidRDefault="00592A68">
                      <w:pPr>
                        <w:jc w:val="center"/>
                      </w:pPr>
                      <w:fldSimple w:instr=" PAGE    \* MERGEFORMAT ">
                        <w:r w:rsidR="00977F6E" w:rsidRPr="00977F6E">
                          <w:rPr>
                            <w:noProof/>
                            <w:color w:val="8C8C8C" w:themeColor="background1" w:themeShade="8C"/>
                          </w:rPr>
                          <w:t>iii</w:t>
                        </w:r>
                      </w:fldSimple>
                    </w:p>
                  </w:txbxContent>
                </v:textbox>
              </v:shape>
              <v:group id="_x0000_s205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8" type="#_x0000_t34" style="position:absolute;left:-8;top:14978;width:1260;height:230;flip:y" o:connectortype="elbow" adj=",1024457,257" strokecolor="#a5a5a5 [2092]"/>
                <v:shape id="_x0000_s205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ACC" w:rsidRDefault="00A61ACC" w:rsidP="00150464">
      <w:pPr>
        <w:spacing w:after="0" w:line="240" w:lineRule="auto"/>
      </w:pPr>
      <w:r>
        <w:separator/>
      </w:r>
    </w:p>
  </w:footnote>
  <w:footnote w:type="continuationSeparator" w:id="1">
    <w:p w:rsidR="00A61ACC" w:rsidRDefault="00A61ACC" w:rsidP="0015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64" w:rsidRDefault="0015046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50464" w:rsidRDefault="001504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9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FDA"/>
    <w:rsid w:val="00093156"/>
    <w:rsid w:val="000E2708"/>
    <w:rsid w:val="001218C9"/>
    <w:rsid w:val="00150464"/>
    <w:rsid w:val="00195B07"/>
    <w:rsid w:val="00273873"/>
    <w:rsid w:val="003B7FB3"/>
    <w:rsid w:val="0040685D"/>
    <w:rsid w:val="004312EE"/>
    <w:rsid w:val="005900A1"/>
    <w:rsid w:val="00592A68"/>
    <w:rsid w:val="005C4608"/>
    <w:rsid w:val="005D1FDA"/>
    <w:rsid w:val="00636C1C"/>
    <w:rsid w:val="006B3539"/>
    <w:rsid w:val="006C7A6A"/>
    <w:rsid w:val="00977F6E"/>
    <w:rsid w:val="00A61ACC"/>
    <w:rsid w:val="00B6439B"/>
    <w:rsid w:val="00BA2AB4"/>
    <w:rsid w:val="00C12375"/>
    <w:rsid w:val="00D10F43"/>
    <w:rsid w:val="00D75E1B"/>
    <w:rsid w:val="00EB040E"/>
    <w:rsid w:val="00EE68D4"/>
    <w:rsid w:val="00F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64"/>
  </w:style>
  <w:style w:type="paragraph" w:styleId="Footer">
    <w:name w:val="footer"/>
    <w:basedOn w:val="Normal"/>
    <w:link w:val="FooterChar"/>
    <w:uiPriority w:val="99"/>
    <w:semiHidden/>
    <w:unhideWhenUsed/>
    <w:rsid w:val="0015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464"/>
  </w:style>
  <w:style w:type="paragraph" w:styleId="BalloonText">
    <w:name w:val="Balloon Text"/>
    <w:basedOn w:val="Normal"/>
    <w:link w:val="BalloonTextChar"/>
    <w:uiPriority w:val="99"/>
    <w:semiHidden/>
    <w:unhideWhenUsed/>
    <w:rsid w:val="0015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</dc:creator>
  <cp:keywords/>
  <dc:description/>
  <cp:lastModifiedBy>Mohib</cp:lastModifiedBy>
  <cp:revision>25</cp:revision>
  <dcterms:created xsi:type="dcterms:W3CDTF">2014-11-28T17:25:00Z</dcterms:created>
  <dcterms:modified xsi:type="dcterms:W3CDTF">2015-01-18T10:37:00Z</dcterms:modified>
</cp:coreProperties>
</file>