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03" w:rsidRPr="004E5814" w:rsidRDefault="004E5814" w:rsidP="00F9241C">
      <w:pPr>
        <w:tabs>
          <w:tab w:val="left" w:pos="4013"/>
          <w:tab w:val="center" w:pos="4680"/>
        </w:tabs>
        <w:jc w:val="both"/>
        <w:rPr>
          <w:rFonts w:ascii="Times New Roman" w:eastAsia="Times New Roman" w:hAnsi="Times New Roman" w:cs="Times New Roman"/>
          <w:sz w:val="28"/>
          <w:szCs w:val="28"/>
        </w:rPr>
      </w:pPr>
      <w:r>
        <w:rPr>
          <w:rFonts w:ascii="Times New Roman" w:hAnsi="Times New Roman" w:cs="Times New Roman"/>
          <w:b/>
          <w:color w:val="3333FF"/>
          <w:sz w:val="32"/>
          <w:szCs w:val="28"/>
        </w:rPr>
        <w:t xml:space="preserve">                                         </w:t>
      </w:r>
      <w:r w:rsidR="00D14803" w:rsidRPr="004E5814">
        <w:rPr>
          <w:rFonts w:ascii="Times New Roman" w:hAnsi="Times New Roman" w:cs="Times New Roman"/>
          <w:b/>
          <w:color w:val="3333FF"/>
          <w:sz w:val="28"/>
          <w:szCs w:val="28"/>
        </w:rPr>
        <w:t xml:space="preserve"> </w:t>
      </w:r>
      <w:r w:rsidR="00D14803" w:rsidRPr="004E5814">
        <w:rPr>
          <w:rFonts w:ascii="Times New Roman" w:hAnsi="Times New Roman" w:cs="Times New Roman"/>
          <w:b/>
          <w:color w:val="000000"/>
          <w:sz w:val="28"/>
          <w:szCs w:val="28"/>
          <w:lang w:bidi="bn-BD"/>
        </w:rPr>
        <w:t>Chapter-I</w:t>
      </w:r>
    </w:p>
    <w:p w:rsidR="00D14803" w:rsidRPr="004E5814" w:rsidRDefault="00D14803" w:rsidP="00F9241C">
      <w:pPr>
        <w:spacing w:after="0"/>
        <w:jc w:val="both"/>
        <w:rPr>
          <w:rFonts w:ascii="Times New Roman" w:hAnsi="Times New Roman" w:cs="Times New Roman"/>
          <w:b/>
          <w:color w:val="000000"/>
          <w:sz w:val="28"/>
          <w:szCs w:val="28"/>
          <w:lang w:bidi="bn-BD"/>
        </w:rPr>
      </w:pPr>
    </w:p>
    <w:p w:rsidR="00D14803" w:rsidRPr="004E5814" w:rsidRDefault="004E5814" w:rsidP="00F9241C">
      <w:pPr>
        <w:spacing w:after="0"/>
        <w:jc w:val="both"/>
        <w:rPr>
          <w:rFonts w:ascii="Times New Roman" w:hAnsi="Times New Roman" w:cs="Times New Roman"/>
          <w:b/>
          <w:color w:val="000000"/>
          <w:sz w:val="28"/>
          <w:szCs w:val="28"/>
          <w:lang w:bidi="bn-BD"/>
        </w:rPr>
      </w:pPr>
      <w:r>
        <w:rPr>
          <w:rFonts w:ascii="Times New Roman" w:hAnsi="Times New Roman" w:cs="Times New Roman"/>
          <w:b/>
          <w:color w:val="000000"/>
          <w:sz w:val="28"/>
          <w:szCs w:val="28"/>
          <w:lang w:bidi="bn-BD"/>
        </w:rPr>
        <w:t xml:space="preserve">                                             </w:t>
      </w:r>
      <w:r w:rsidR="00D14803" w:rsidRPr="004E5814">
        <w:rPr>
          <w:rFonts w:ascii="Times New Roman" w:hAnsi="Times New Roman" w:cs="Times New Roman"/>
          <w:b/>
          <w:color w:val="000000"/>
          <w:sz w:val="28"/>
          <w:szCs w:val="28"/>
          <w:lang w:bidi="bn-BD"/>
        </w:rPr>
        <w:t>INTRODUCTION</w:t>
      </w:r>
    </w:p>
    <w:p w:rsidR="003B5806" w:rsidRPr="00783D8E" w:rsidRDefault="003B5806" w:rsidP="00F9241C">
      <w:pPr>
        <w:autoSpaceDE w:val="0"/>
        <w:autoSpaceDN w:val="0"/>
        <w:adjustRightInd w:val="0"/>
        <w:spacing w:after="0" w:line="240" w:lineRule="auto"/>
        <w:jc w:val="both"/>
        <w:outlineLvl w:val="0"/>
        <w:rPr>
          <w:rFonts w:ascii="Times New Roman" w:hAnsi="Times New Roman" w:cs="Times New Roman"/>
          <w:color w:val="000000"/>
          <w:sz w:val="24"/>
          <w:szCs w:val="24"/>
        </w:rPr>
      </w:pPr>
    </w:p>
    <w:p w:rsidR="00EC407B" w:rsidRDefault="00EC407B" w:rsidP="00F9241C">
      <w:pPr>
        <w:pStyle w:val="Default"/>
        <w:spacing w:line="360" w:lineRule="auto"/>
        <w:jc w:val="both"/>
        <w:rPr>
          <w:rFonts w:ascii="Times New Roman" w:hAnsi="Times New Roman" w:cs="Times New Roman"/>
        </w:rPr>
      </w:pPr>
      <w:r w:rsidRPr="00783D8E">
        <w:rPr>
          <w:rFonts w:ascii="Times New Roman" w:hAnsi="Times New Roman" w:cs="Times New Roman"/>
        </w:rPr>
        <w:t>Bangladesh is an agro-based developing country in the Southeast Asian region</w:t>
      </w:r>
      <w:r>
        <w:rPr>
          <w:rFonts w:ascii="Times New Roman" w:hAnsi="Times New Roman" w:cs="Times New Roman"/>
        </w:rPr>
        <w:t xml:space="preserve">. Livestock </w:t>
      </w:r>
      <w:r w:rsidRPr="00783D8E">
        <w:rPr>
          <w:rFonts w:ascii="Times New Roman" w:hAnsi="Times New Roman" w:cs="Times New Roman"/>
        </w:rPr>
        <w:t>specially poultry is a promising sector for employment generation and poverty reduction in this country (GOB, 1999). The contribution of poultry to the total animal protein was about 22 to 27</w:t>
      </w:r>
      <w:r>
        <w:rPr>
          <w:rFonts w:ascii="Times New Roman" w:hAnsi="Times New Roman" w:cs="Times New Roman"/>
        </w:rPr>
        <w:t xml:space="preserve"> percent in the country (Ahmed and</w:t>
      </w:r>
      <w:r w:rsidRPr="00783D8E">
        <w:rPr>
          <w:rFonts w:ascii="Times New Roman" w:hAnsi="Times New Roman" w:cs="Times New Roman"/>
        </w:rPr>
        <w:t xml:space="preserve"> </w:t>
      </w:r>
      <w:proofErr w:type="spellStart"/>
      <w:r w:rsidRPr="00783D8E">
        <w:rPr>
          <w:rFonts w:ascii="Times New Roman" w:hAnsi="Times New Roman" w:cs="Times New Roman"/>
        </w:rPr>
        <w:t>Haque</w:t>
      </w:r>
      <w:proofErr w:type="spellEnd"/>
      <w:r w:rsidRPr="00783D8E">
        <w:rPr>
          <w:rFonts w:ascii="Times New Roman" w:hAnsi="Times New Roman" w:cs="Times New Roman"/>
        </w:rPr>
        <w:t>, 1990). About 89% of the rural households that rear livestock were also found to rear poultry (BBS, 1996). Poultry meat and eggs are used chiefly as human food and poultry meat alone contributed 29% of the total meat production in Bangladesh (BBS, 2001). FAO (2003) estimated the status of poultry production in the country to be 140 million chickens and 13 million ducks.</w:t>
      </w:r>
    </w:p>
    <w:p w:rsidR="00EC407B" w:rsidRPr="00783D8E" w:rsidRDefault="00EC407B" w:rsidP="00F9241C">
      <w:pPr>
        <w:pStyle w:val="Default"/>
        <w:tabs>
          <w:tab w:val="left" w:pos="3645"/>
        </w:tabs>
        <w:spacing w:line="360" w:lineRule="auto"/>
        <w:jc w:val="both"/>
        <w:rPr>
          <w:rFonts w:ascii="Times New Roman" w:hAnsi="Times New Roman" w:cs="Times New Roman"/>
        </w:rPr>
      </w:pPr>
      <w:r>
        <w:rPr>
          <w:rFonts w:ascii="Times New Roman" w:hAnsi="Times New Roman" w:cs="Times New Roman"/>
        </w:rPr>
        <w:tab/>
      </w:r>
    </w:p>
    <w:p w:rsidR="00EC407B" w:rsidRPr="00783D8E" w:rsidRDefault="00EC407B" w:rsidP="00F9241C">
      <w:pPr>
        <w:pStyle w:val="Default"/>
        <w:spacing w:line="360" w:lineRule="auto"/>
        <w:jc w:val="both"/>
        <w:rPr>
          <w:rFonts w:ascii="Times New Roman" w:hAnsi="Times New Roman" w:cs="Times New Roman"/>
        </w:rPr>
      </w:pPr>
      <w:r w:rsidRPr="00783D8E">
        <w:rPr>
          <w:rFonts w:ascii="Times New Roman" w:hAnsi="Times New Roman" w:cs="Times New Roman"/>
        </w:rPr>
        <w:t>The Livestock Production Index shows that Bangladesh has been able to register growth in livestock seen 1990.</w:t>
      </w:r>
      <w:r>
        <w:rPr>
          <w:rFonts w:ascii="Times New Roman" w:hAnsi="Times New Roman" w:cs="Times New Roman"/>
        </w:rPr>
        <w:t xml:space="preserve"> </w:t>
      </w:r>
      <w:r w:rsidRPr="00783D8E">
        <w:rPr>
          <w:rFonts w:ascii="Times New Roman" w:hAnsi="Times New Roman" w:cs="Times New Roman"/>
        </w:rPr>
        <w:t>The importance of livestock can be understood by observing its contribution to Gross Domestic Product</w:t>
      </w:r>
      <w:r>
        <w:rPr>
          <w:rFonts w:ascii="Times New Roman" w:hAnsi="Times New Roman" w:cs="Times New Roman"/>
        </w:rPr>
        <w:t xml:space="preserve"> </w:t>
      </w:r>
      <w:r w:rsidRPr="00783D8E">
        <w:rPr>
          <w:rFonts w:ascii="Times New Roman" w:hAnsi="Times New Roman" w:cs="Times New Roman"/>
        </w:rPr>
        <w:t>(GDP). Livestock sectors contribution to GDP was 2.80% in 1990-91, which increased to 2.92% in 2005-06.</w:t>
      </w:r>
      <w:r>
        <w:rPr>
          <w:rFonts w:ascii="Times New Roman" w:hAnsi="Times New Roman" w:cs="Times New Roman"/>
        </w:rPr>
        <w:t xml:space="preserve"> </w:t>
      </w:r>
      <w:r w:rsidRPr="00783D8E">
        <w:rPr>
          <w:rFonts w:ascii="Times New Roman" w:hAnsi="Times New Roman" w:cs="Times New Roman"/>
        </w:rPr>
        <w:t>However, the livestock sub-sector grew at a rate higher than the annual growth rate of the overall agricultural sector.</w:t>
      </w:r>
    </w:p>
    <w:p w:rsidR="00EC407B" w:rsidRPr="00783D8E" w:rsidRDefault="00EC407B" w:rsidP="00F9241C">
      <w:pPr>
        <w:pStyle w:val="Default"/>
        <w:spacing w:line="360" w:lineRule="auto"/>
        <w:jc w:val="both"/>
        <w:rPr>
          <w:rFonts w:ascii="Times New Roman" w:hAnsi="Times New Roman" w:cs="Times New Roman"/>
        </w:rPr>
      </w:pPr>
    </w:p>
    <w:p w:rsidR="00EC407B" w:rsidRPr="00874886" w:rsidRDefault="00EC407B" w:rsidP="00F9241C">
      <w:pPr>
        <w:autoSpaceDE w:val="0"/>
        <w:autoSpaceDN w:val="0"/>
        <w:adjustRightInd w:val="0"/>
        <w:spacing w:after="0" w:line="360" w:lineRule="auto"/>
        <w:jc w:val="both"/>
        <w:rPr>
          <w:rFonts w:ascii="Times New Roman" w:hAnsi="Times New Roman" w:cs="Times New Roman"/>
          <w:color w:val="000000"/>
          <w:sz w:val="24"/>
          <w:szCs w:val="24"/>
        </w:rPr>
      </w:pPr>
      <w:r w:rsidRPr="00874886">
        <w:rPr>
          <w:rFonts w:ascii="Times New Roman" w:hAnsi="Times New Roman" w:cs="Times New Roman"/>
          <w:sz w:val="24"/>
          <w:szCs w:val="24"/>
        </w:rPr>
        <w:t xml:space="preserve">The production and reproductive performance of chickens under intensive management provide important guidelines for the poultry enterprise in the country (Islam </w:t>
      </w:r>
      <w:r w:rsidRPr="00874886">
        <w:rPr>
          <w:rFonts w:ascii="Times New Roman" w:hAnsi="Times New Roman" w:cs="Times New Roman"/>
          <w:i/>
          <w:iCs/>
          <w:sz w:val="24"/>
          <w:szCs w:val="24"/>
        </w:rPr>
        <w:t>et al</w:t>
      </w:r>
      <w:r w:rsidRPr="00874886">
        <w:rPr>
          <w:rFonts w:ascii="Times New Roman" w:hAnsi="Times New Roman" w:cs="Times New Roman"/>
          <w:sz w:val="24"/>
          <w:szCs w:val="24"/>
        </w:rPr>
        <w:t xml:space="preserve">., 2003). </w:t>
      </w:r>
      <w:proofErr w:type="spellStart"/>
      <w:r w:rsidRPr="00874886">
        <w:rPr>
          <w:rFonts w:ascii="Times New Roman" w:hAnsi="Times New Roman" w:cs="Times New Roman"/>
          <w:sz w:val="24"/>
          <w:szCs w:val="24"/>
        </w:rPr>
        <w:t>Fayoumi</w:t>
      </w:r>
      <w:proofErr w:type="spellEnd"/>
      <w:r w:rsidRPr="00874886">
        <w:rPr>
          <w:rFonts w:ascii="Times New Roman" w:hAnsi="Times New Roman" w:cs="Times New Roman"/>
          <w:sz w:val="24"/>
          <w:szCs w:val="24"/>
        </w:rPr>
        <w:t xml:space="preserve">, a chicken breed originated in Egypt and has been present in the West since 1940, is a light-weight fowl which has upright tail and forward breast and neck. </w:t>
      </w:r>
      <w:proofErr w:type="spellStart"/>
      <w:r w:rsidRPr="00874886">
        <w:rPr>
          <w:rFonts w:ascii="Times New Roman" w:hAnsi="Times New Roman" w:cs="Times New Roman"/>
          <w:sz w:val="24"/>
          <w:szCs w:val="24"/>
        </w:rPr>
        <w:t>Fayoumi</w:t>
      </w:r>
      <w:proofErr w:type="spellEnd"/>
      <w:r w:rsidRPr="00874886">
        <w:rPr>
          <w:rFonts w:ascii="Times New Roman" w:hAnsi="Times New Roman" w:cs="Times New Roman"/>
          <w:sz w:val="24"/>
          <w:szCs w:val="24"/>
        </w:rPr>
        <w:t xml:space="preserve"> cock is around 2 kg whereas a hen is 1.6 kg, which produces about 200 eggs per year. The hybrid “</w:t>
      </w:r>
      <w:proofErr w:type="spellStart"/>
      <w:r w:rsidRPr="00874886">
        <w:rPr>
          <w:rFonts w:ascii="Times New Roman" w:hAnsi="Times New Roman" w:cs="Times New Roman"/>
          <w:iCs/>
          <w:sz w:val="24"/>
          <w:szCs w:val="24"/>
        </w:rPr>
        <w:t>Sonali</w:t>
      </w:r>
      <w:proofErr w:type="spellEnd"/>
      <w:r w:rsidRPr="00874886">
        <w:rPr>
          <w:rFonts w:ascii="Times New Roman" w:hAnsi="Times New Roman" w:cs="Times New Roman"/>
          <w:iCs/>
          <w:sz w:val="24"/>
          <w:szCs w:val="24"/>
        </w:rPr>
        <w:t>”</w:t>
      </w:r>
      <w:r w:rsidRPr="00874886">
        <w:rPr>
          <w:rFonts w:ascii="Times New Roman" w:hAnsi="Times New Roman" w:cs="Times New Roman"/>
          <w:i/>
          <w:iCs/>
          <w:sz w:val="24"/>
          <w:szCs w:val="24"/>
        </w:rPr>
        <w:t xml:space="preserve"> </w:t>
      </w:r>
      <w:r w:rsidRPr="00874886">
        <w:rPr>
          <w:rFonts w:ascii="Times New Roman" w:hAnsi="Times New Roman" w:cs="Times New Roman"/>
          <w:sz w:val="24"/>
          <w:szCs w:val="24"/>
        </w:rPr>
        <w:t xml:space="preserve">is derived from the cross between RIR cock and </w:t>
      </w:r>
      <w:proofErr w:type="spellStart"/>
      <w:r w:rsidRPr="00874886">
        <w:rPr>
          <w:rFonts w:ascii="Times New Roman" w:hAnsi="Times New Roman" w:cs="Times New Roman"/>
          <w:sz w:val="24"/>
          <w:szCs w:val="24"/>
        </w:rPr>
        <w:t>Fayoumi</w:t>
      </w:r>
      <w:proofErr w:type="spellEnd"/>
      <w:r w:rsidRPr="00874886">
        <w:rPr>
          <w:rFonts w:ascii="Times New Roman" w:hAnsi="Times New Roman" w:cs="Times New Roman"/>
          <w:sz w:val="24"/>
          <w:szCs w:val="24"/>
        </w:rPr>
        <w:t xml:space="preserve"> hen. The average body weight of the cock is 2.5 kg and a hen is around 2 kg. This cross is popular for its light weight, body </w:t>
      </w:r>
      <w:proofErr w:type="spellStart"/>
      <w:r w:rsidRPr="00874886">
        <w:rPr>
          <w:rFonts w:ascii="Times New Roman" w:hAnsi="Times New Roman" w:cs="Times New Roman"/>
          <w:sz w:val="24"/>
          <w:szCs w:val="24"/>
        </w:rPr>
        <w:t>colour</w:t>
      </w:r>
      <w:proofErr w:type="spellEnd"/>
      <w:r w:rsidRPr="00874886">
        <w:rPr>
          <w:rFonts w:ascii="Times New Roman" w:hAnsi="Times New Roman" w:cs="Times New Roman"/>
          <w:sz w:val="24"/>
          <w:szCs w:val="24"/>
        </w:rPr>
        <w:t xml:space="preserve"> and taste resembling that of indigenous chicken. Currently, </w:t>
      </w:r>
      <w:proofErr w:type="spellStart"/>
      <w:r w:rsidRPr="00874886">
        <w:rPr>
          <w:rFonts w:ascii="Times New Roman" w:hAnsi="Times New Roman" w:cs="Times New Roman"/>
          <w:sz w:val="24"/>
          <w:szCs w:val="24"/>
        </w:rPr>
        <w:t>Sonali</w:t>
      </w:r>
      <w:proofErr w:type="spellEnd"/>
      <w:r w:rsidRPr="00874886">
        <w:rPr>
          <w:rFonts w:ascii="Times New Roman" w:hAnsi="Times New Roman" w:cs="Times New Roman"/>
          <w:sz w:val="24"/>
          <w:szCs w:val="24"/>
        </w:rPr>
        <w:t xml:space="preserve"> chickens are widely using as an alternative of indigenous/</w:t>
      </w:r>
      <w:proofErr w:type="spellStart"/>
      <w:r w:rsidRPr="00874886">
        <w:rPr>
          <w:rFonts w:ascii="Times New Roman" w:hAnsi="Times New Roman" w:cs="Times New Roman"/>
          <w:sz w:val="24"/>
          <w:szCs w:val="24"/>
        </w:rPr>
        <w:t>deshi</w:t>
      </w:r>
      <w:proofErr w:type="spellEnd"/>
      <w:r w:rsidRPr="00874886">
        <w:rPr>
          <w:rFonts w:ascii="Times New Roman" w:hAnsi="Times New Roman" w:cs="Times New Roman"/>
          <w:sz w:val="24"/>
          <w:szCs w:val="24"/>
        </w:rPr>
        <w:t xml:space="preserve"> chicken in the country. </w:t>
      </w:r>
      <w:r>
        <w:rPr>
          <w:rFonts w:ascii="Times New Roman" w:hAnsi="Times New Roman" w:cs="Times New Roman"/>
          <w:color w:val="000000"/>
          <w:sz w:val="24"/>
          <w:szCs w:val="24"/>
        </w:rPr>
        <w:t>These</w:t>
      </w:r>
      <w:r w:rsidRPr="00874886">
        <w:rPr>
          <w:rFonts w:ascii="Times New Roman" w:hAnsi="Times New Roman" w:cs="Times New Roman"/>
          <w:color w:val="000000"/>
          <w:sz w:val="24"/>
          <w:szCs w:val="24"/>
        </w:rPr>
        <w:t xml:space="preserve"> two breeds had considerable customer demand either for meat or egg characteristics. </w:t>
      </w:r>
      <w:r w:rsidRPr="00874886">
        <w:rPr>
          <w:rFonts w:ascii="Times New Roman" w:hAnsi="Times New Roman" w:cs="Times New Roman"/>
          <w:sz w:val="24"/>
          <w:szCs w:val="24"/>
        </w:rPr>
        <w:t xml:space="preserve">Research reports on the production performance of </w:t>
      </w:r>
      <w:proofErr w:type="spellStart"/>
      <w:r w:rsidRPr="00874886">
        <w:rPr>
          <w:rFonts w:ascii="Times New Roman" w:hAnsi="Times New Roman" w:cs="Times New Roman"/>
          <w:sz w:val="24"/>
          <w:szCs w:val="24"/>
        </w:rPr>
        <w:t>Fayoumi</w:t>
      </w:r>
      <w:proofErr w:type="spellEnd"/>
      <w:r w:rsidRPr="00874886">
        <w:rPr>
          <w:rFonts w:ascii="Times New Roman" w:hAnsi="Times New Roman" w:cs="Times New Roman"/>
          <w:sz w:val="24"/>
          <w:szCs w:val="24"/>
        </w:rPr>
        <w:t xml:space="preserve"> (Khan </w:t>
      </w:r>
      <w:r w:rsidRPr="00874886">
        <w:rPr>
          <w:rFonts w:ascii="Times New Roman" w:hAnsi="Times New Roman" w:cs="Times New Roman"/>
          <w:i/>
          <w:iCs/>
          <w:sz w:val="24"/>
          <w:szCs w:val="24"/>
        </w:rPr>
        <w:t>et al</w:t>
      </w:r>
      <w:r w:rsidRPr="00874886">
        <w:rPr>
          <w:rFonts w:ascii="Times New Roman" w:hAnsi="Times New Roman" w:cs="Times New Roman"/>
          <w:sz w:val="24"/>
          <w:szCs w:val="24"/>
        </w:rPr>
        <w:t xml:space="preserve">., 2006) and </w:t>
      </w:r>
      <w:proofErr w:type="spellStart"/>
      <w:r w:rsidRPr="00874886">
        <w:rPr>
          <w:rFonts w:ascii="Times New Roman" w:hAnsi="Times New Roman" w:cs="Times New Roman"/>
          <w:iCs/>
          <w:sz w:val="24"/>
          <w:szCs w:val="24"/>
        </w:rPr>
        <w:t>Sonali</w:t>
      </w:r>
      <w:proofErr w:type="spellEnd"/>
      <w:r w:rsidRPr="00874886">
        <w:rPr>
          <w:rFonts w:ascii="Times New Roman" w:hAnsi="Times New Roman" w:cs="Times New Roman"/>
          <w:i/>
          <w:iCs/>
          <w:sz w:val="24"/>
          <w:szCs w:val="24"/>
        </w:rPr>
        <w:t xml:space="preserve"> </w:t>
      </w:r>
      <w:r w:rsidRPr="00874886">
        <w:rPr>
          <w:rFonts w:ascii="Times New Roman" w:hAnsi="Times New Roman" w:cs="Times New Roman"/>
          <w:sz w:val="24"/>
          <w:szCs w:val="24"/>
        </w:rPr>
        <w:t>(</w:t>
      </w:r>
      <w:proofErr w:type="spellStart"/>
      <w:r w:rsidRPr="00874886">
        <w:rPr>
          <w:rFonts w:ascii="Times New Roman" w:hAnsi="Times New Roman" w:cs="Times New Roman"/>
          <w:sz w:val="24"/>
          <w:szCs w:val="24"/>
        </w:rPr>
        <w:t>Sarkar</w:t>
      </w:r>
      <w:proofErr w:type="spellEnd"/>
      <w:r w:rsidRPr="00874886">
        <w:rPr>
          <w:rFonts w:ascii="Times New Roman" w:hAnsi="Times New Roman" w:cs="Times New Roman"/>
          <w:sz w:val="24"/>
          <w:szCs w:val="24"/>
        </w:rPr>
        <w:t xml:space="preserve">, 2007) reported that these breeds are suitable for the environment of Bangladesh. </w:t>
      </w:r>
    </w:p>
    <w:p w:rsidR="00EC407B" w:rsidRPr="00783D8E" w:rsidRDefault="00EC407B" w:rsidP="00F9241C">
      <w:pPr>
        <w:pStyle w:val="Default"/>
        <w:spacing w:line="360" w:lineRule="auto"/>
        <w:jc w:val="both"/>
        <w:rPr>
          <w:rFonts w:ascii="Times New Roman" w:hAnsi="Times New Roman" w:cs="Times New Roman"/>
        </w:rPr>
      </w:pPr>
      <w:r w:rsidRPr="00783D8E">
        <w:rPr>
          <w:rFonts w:ascii="Times New Roman" w:hAnsi="Times New Roman" w:cs="Times New Roman"/>
        </w:rPr>
        <w:lastRenderedPageBreak/>
        <w:t>From the current situation of small-scale production units, it has become essential to get some precise idea on financial statement of poultry production scenario in the country. These findings would be valuable to the policy makers and extension workers in order to guide policies towards increasing efficiency of the poultry enterprise in Bangladesh.</w:t>
      </w:r>
      <w:r w:rsidRPr="00874886">
        <w:rPr>
          <w:rFonts w:ascii="Times New Roman" w:hAnsi="Times New Roman" w:cs="Times New Roman"/>
        </w:rPr>
        <w:t xml:space="preserve"> </w:t>
      </w:r>
      <w:r w:rsidRPr="00783D8E">
        <w:rPr>
          <w:rFonts w:ascii="Times New Roman" w:hAnsi="Times New Roman" w:cs="Times New Roman"/>
        </w:rPr>
        <w:t>Considering</w:t>
      </w:r>
      <w:r>
        <w:rPr>
          <w:rFonts w:ascii="Times New Roman" w:hAnsi="Times New Roman" w:cs="Times New Roman"/>
        </w:rPr>
        <w:t xml:space="preserve"> these perspectives, this</w:t>
      </w:r>
      <w:r w:rsidRPr="00783D8E">
        <w:rPr>
          <w:rFonts w:ascii="Times New Roman" w:hAnsi="Times New Roman" w:cs="Times New Roman"/>
        </w:rPr>
        <w:t xml:space="preserve"> study </w:t>
      </w:r>
      <w:r>
        <w:rPr>
          <w:rFonts w:ascii="Times New Roman" w:hAnsi="Times New Roman" w:cs="Times New Roman"/>
        </w:rPr>
        <w:t xml:space="preserve">was carried </w:t>
      </w:r>
      <w:r w:rsidRPr="00783D8E">
        <w:rPr>
          <w:rFonts w:ascii="Times New Roman" w:hAnsi="Times New Roman" w:cs="Times New Roman"/>
        </w:rPr>
        <w:t xml:space="preserve">with the following objectives. </w:t>
      </w:r>
    </w:p>
    <w:p w:rsidR="00EC407B" w:rsidRPr="00783D8E"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783D8E" w:rsidRDefault="00EC407B" w:rsidP="00F9241C">
      <w:pPr>
        <w:autoSpaceDE w:val="0"/>
        <w:autoSpaceDN w:val="0"/>
        <w:adjustRightInd w:val="0"/>
        <w:spacing w:after="0" w:line="360" w:lineRule="auto"/>
        <w:jc w:val="both"/>
        <w:rPr>
          <w:rFonts w:ascii="Times New Roman" w:hAnsi="Times New Roman" w:cs="Times New Roman"/>
          <w:b/>
          <w:bCs/>
          <w:sz w:val="24"/>
          <w:szCs w:val="24"/>
          <w:lang w:bidi="bn-BD"/>
        </w:rPr>
      </w:pPr>
      <w:r w:rsidRPr="00783D8E">
        <w:rPr>
          <w:rFonts w:ascii="Times New Roman" w:hAnsi="Times New Roman" w:cs="Times New Roman"/>
          <w:b/>
          <w:sz w:val="24"/>
          <w:szCs w:val="24"/>
        </w:rPr>
        <w:t xml:space="preserve">The objectives were as follows: </w:t>
      </w:r>
    </w:p>
    <w:p w:rsidR="00EC407B" w:rsidRPr="00783D8E" w:rsidRDefault="00EC407B" w:rsidP="00F9241C">
      <w:pPr>
        <w:pStyle w:val="ListParagraph"/>
        <w:numPr>
          <w:ilvl w:val="0"/>
          <w:numId w:val="1"/>
        </w:numPr>
        <w:autoSpaceDE w:val="0"/>
        <w:autoSpaceDN w:val="0"/>
        <w:adjustRightInd w:val="0"/>
        <w:spacing w:after="0" w:line="360" w:lineRule="auto"/>
        <w:ind w:left="450"/>
        <w:jc w:val="both"/>
        <w:rPr>
          <w:rFonts w:ascii="Times New Roman" w:hAnsi="Times New Roman"/>
          <w:sz w:val="24"/>
          <w:szCs w:val="24"/>
        </w:rPr>
      </w:pPr>
      <w:r w:rsidRPr="00783D8E">
        <w:rPr>
          <w:rFonts w:ascii="Times New Roman" w:hAnsi="Times New Roman"/>
          <w:sz w:val="24"/>
          <w:szCs w:val="24"/>
        </w:rPr>
        <w:t>To evaluate the bo</w:t>
      </w:r>
      <w:r>
        <w:rPr>
          <w:rFonts w:ascii="Times New Roman" w:hAnsi="Times New Roman"/>
          <w:sz w:val="24"/>
          <w:szCs w:val="24"/>
        </w:rPr>
        <w:t xml:space="preserve">dy weight </w:t>
      </w:r>
      <w:r w:rsidRPr="00783D8E">
        <w:rPr>
          <w:rFonts w:ascii="Times New Roman" w:hAnsi="Times New Roman"/>
          <w:sz w:val="24"/>
          <w:szCs w:val="24"/>
        </w:rPr>
        <w:t xml:space="preserve">in </w:t>
      </w:r>
      <w:proofErr w:type="spellStart"/>
      <w:r w:rsidRPr="00783D8E">
        <w:rPr>
          <w:rFonts w:ascii="Times New Roman" w:hAnsi="Times New Roman"/>
          <w:sz w:val="24"/>
          <w:szCs w:val="24"/>
        </w:rPr>
        <w:t>Fayoumi</w:t>
      </w:r>
      <w:proofErr w:type="spellEnd"/>
      <w:r w:rsidRPr="00783D8E">
        <w:rPr>
          <w:rFonts w:ascii="Times New Roman" w:hAnsi="Times New Roman"/>
          <w:sz w:val="24"/>
          <w:szCs w:val="24"/>
        </w:rPr>
        <w:t xml:space="preserve"> and </w:t>
      </w:r>
      <w:proofErr w:type="spellStart"/>
      <w:r w:rsidRPr="00783D8E">
        <w:rPr>
          <w:rFonts w:ascii="Times New Roman" w:hAnsi="Times New Roman"/>
          <w:sz w:val="24"/>
          <w:szCs w:val="24"/>
        </w:rPr>
        <w:t>Sonali</w:t>
      </w:r>
      <w:proofErr w:type="spellEnd"/>
      <w:r w:rsidRPr="00783D8E">
        <w:rPr>
          <w:rFonts w:ascii="Times New Roman" w:hAnsi="Times New Roman"/>
          <w:sz w:val="24"/>
          <w:szCs w:val="24"/>
        </w:rPr>
        <w:t xml:space="preserve"> chickens und</w:t>
      </w:r>
      <w:r>
        <w:rPr>
          <w:rFonts w:ascii="Times New Roman" w:hAnsi="Times New Roman"/>
          <w:sz w:val="24"/>
          <w:szCs w:val="24"/>
        </w:rPr>
        <w:t>er intensive farming condition.</w:t>
      </w:r>
    </w:p>
    <w:p w:rsidR="00EC407B" w:rsidRPr="00783D8E" w:rsidRDefault="00EC407B" w:rsidP="00F9241C">
      <w:pPr>
        <w:pStyle w:val="ListParagraph"/>
        <w:numPr>
          <w:ilvl w:val="0"/>
          <w:numId w:val="1"/>
        </w:numPr>
        <w:autoSpaceDE w:val="0"/>
        <w:autoSpaceDN w:val="0"/>
        <w:adjustRightInd w:val="0"/>
        <w:spacing w:after="0" w:line="360" w:lineRule="auto"/>
        <w:ind w:left="450"/>
        <w:jc w:val="both"/>
        <w:rPr>
          <w:rFonts w:ascii="Times New Roman" w:hAnsi="Times New Roman"/>
          <w:sz w:val="24"/>
          <w:szCs w:val="24"/>
        </w:rPr>
      </w:pPr>
      <w:r w:rsidRPr="00783D8E">
        <w:rPr>
          <w:rFonts w:ascii="Times New Roman" w:hAnsi="Times New Roman"/>
          <w:sz w:val="24"/>
          <w:szCs w:val="24"/>
        </w:rPr>
        <w:t xml:space="preserve">To compare the trend of body weight gain between </w:t>
      </w:r>
      <w:proofErr w:type="spellStart"/>
      <w:r w:rsidRPr="00783D8E">
        <w:rPr>
          <w:rFonts w:ascii="Times New Roman" w:hAnsi="Times New Roman"/>
          <w:sz w:val="24"/>
          <w:szCs w:val="24"/>
        </w:rPr>
        <w:t>Fayoumi</w:t>
      </w:r>
      <w:proofErr w:type="spellEnd"/>
      <w:r w:rsidRPr="00783D8E">
        <w:rPr>
          <w:rFonts w:ascii="Times New Roman" w:hAnsi="Times New Roman"/>
          <w:sz w:val="24"/>
          <w:szCs w:val="24"/>
        </w:rPr>
        <w:t xml:space="preserve"> and </w:t>
      </w:r>
      <w:proofErr w:type="spellStart"/>
      <w:r w:rsidRPr="00783D8E">
        <w:rPr>
          <w:rFonts w:ascii="Times New Roman" w:hAnsi="Times New Roman"/>
          <w:sz w:val="24"/>
          <w:szCs w:val="24"/>
        </w:rPr>
        <w:t>Sonali</w:t>
      </w:r>
      <w:proofErr w:type="spellEnd"/>
      <w:r w:rsidRPr="00783D8E">
        <w:rPr>
          <w:rFonts w:ascii="Times New Roman" w:hAnsi="Times New Roman"/>
          <w:sz w:val="24"/>
          <w:szCs w:val="24"/>
        </w:rPr>
        <w:t>.</w:t>
      </w:r>
    </w:p>
    <w:p w:rsidR="00EC407B" w:rsidRPr="00783D8E" w:rsidRDefault="00EC407B" w:rsidP="00F9241C">
      <w:pPr>
        <w:pStyle w:val="Default"/>
        <w:spacing w:line="360" w:lineRule="auto"/>
        <w:jc w:val="both"/>
        <w:rPr>
          <w:rFonts w:ascii="Times New Roman" w:hAnsi="Times New Roman" w:cs="Times New Roman"/>
        </w:rPr>
      </w:pPr>
      <w:r w:rsidRPr="00783D8E">
        <w:rPr>
          <w:rFonts w:ascii="Times New Roman" w:hAnsi="Times New Roman" w:cs="Times New Roman"/>
        </w:rPr>
        <w:t xml:space="preserve">                                                             </w:t>
      </w:r>
    </w:p>
    <w:p w:rsidR="00D14803" w:rsidRPr="00783D8E" w:rsidRDefault="00D14803" w:rsidP="00F9241C">
      <w:pPr>
        <w:autoSpaceDE w:val="0"/>
        <w:autoSpaceDN w:val="0"/>
        <w:adjustRightInd w:val="0"/>
        <w:spacing w:after="0" w:line="240" w:lineRule="auto"/>
        <w:jc w:val="both"/>
        <w:outlineLvl w:val="0"/>
        <w:rPr>
          <w:rFonts w:ascii="Times New Roman" w:hAnsi="Times New Roman" w:cs="Times New Roman"/>
          <w:color w:val="000000"/>
          <w:sz w:val="24"/>
          <w:szCs w:val="24"/>
        </w:rPr>
      </w:pPr>
    </w:p>
    <w:p w:rsidR="00AC66FC" w:rsidRPr="00783D8E" w:rsidRDefault="00AC66FC" w:rsidP="00F9241C">
      <w:pPr>
        <w:autoSpaceDE w:val="0"/>
        <w:autoSpaceDN w:val="0"/>
        <w:adjustRightInd w:val="0"/>
        <w:spacing w:after="0" w:line="240" w:lineRule="auto"/>
        <w:jc w:val="both"/>
        <w:outlineLvl w:val="0"/>
        <w:rPr>
          <w:rFonts w:ascii="Times New Roman" w:hAnsi="Times New Roman" w:cs="Times New Roman"/>
          <w:color w:val="000000"/>
          <w:sz w:val="24"/>
          <w:szCs w:val="24"/>
        </w:rPr>
      </w:pPr>
      <w:r w:rsidRPr="00783D8E">
        <w:rPr>
          <w:rFonts w:ascii="Times New Roman" w:hAnsi="Times New Roman" w:cs="Times New Roman"/>
          <w:sz w:val="24"/>
          <w:szCs w:val="24"/>
        </w:rPr>
        <w:t xml:space="preserve"> </w:t>
      </w:r>
      <w:r w:rsidRPr="00783D8E">
        <w:rPr>
          <w:rFonts w:ascii="Times New Roman" w:hAnsi="Times New Roman" w:cs="Times New Roman"/>
          <w:b/>
          <w:bCs/>
          <w:color w:val="000000"/>
          <w:sz w:val="24"/>
          <w:szCs w:val="24"/>
        </w:rPr>
        <w:t xml:space="preserve"> </w:t>
      </w:r>
    </w:p>
    <w:p w:rsidR="00337331" w:rsidRPr="00783D8E" w:rsidRDefault="00337331" w:rsidP="00F9241C">
      <w:pPr>
        <w:pStyle w:val="Default"/>
        <w:spacing w:line="360" w:lineRule="auto"/>
        <w:jc w:val="both"/>
        <w:rPr>
          <w:rFonts w:ascii="Times New Roman" w:hAnsi="Times New Roman" w:cs="Times New Roman"/>
        </w:rPr>
      </w:pPr>
      <w:r w:rsidRPr="00783D8E">
        <w:rPr>
          <w:rFonts w:ascii="Times New Roman" w:hAnsi="Times New Roman" w:cs="Times New Roman"/>
        </w:rPr>
        <w:t xml:space="preserve">                                                               </w:t>
      </w:r>
    </w:p>
    <w:p w:rsidR="00337331" w:rsidRPr="00783D8E" w:rsidRDefault="00337331" w:rsidP="00F9241C">
      <w:pPr>
        <w:pStyle w:val="Default"/>
        <w:spacing w:line="360" w:lineRule="auto"/>
        <w:jc w:val="both"/>
        <w:rPr>
          <w:rFonts w:ascii="Times New Roman" w:hAnsi="Times New Roman" w:cs="Times New Roman"/>
        </w:rPr>
      </w:pPr>
      <w:r w:rsidRPr="00783D8E">
        <w:rPr>
          <w:rFonts w:ascii="Times New Roman" w:hAnsi="Times New Roman" w:cs="Times New Roman"/>
        </w:rPr>
        <w:t xml:space="preserve">                                                                 </w:t>
      </w: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337331" w:rsidRPr="00783D8E" w:rsidRDefault="00337331" w:rsidP="00F9241C">
      <w:pPr>
        <w:pStyle w:val="Default"/>
        <w:spacing w:line="360" w:lineRule="auto"/>
        <w:jc w:val="both"/>
        <w:rPr>
          <w:rFonts w:ascii="Times New Roman" w:hAnsi="Times New Roman" w:cs="Times New Roman"/>
        </w:rPr>
      </w:pPr>
    </w:p>
    <w:p w:rsidR="00D32FB9" w:rsidRPr="00783D8E" w:rsidRDefault="00D32FB9" w:rsidP="00F9241C">
      <w:pPr>
        <w:pStyle w:val="Default"/>
        <w:spacing w:line="360" w:lineRule="auto"/>
        <w:jc w:val="both"/>
        <w:rPr>
          <w:rFonts w:ascii="Times New Roman" w:hAnsi="Times New Roman" w:cs="Times New Roman"/>
          <w:b/>
          <w:lang w:bidi="bn-BD"/>
        </w:rPr>
      </w:pPr>
      <w:r w:rsidRPr="00783D8E">
        <w:rPr>
          <w:rFonts w:ascii="Times New Roman" w:hAnsi="Times New Roman" w:cs="Times New Roman"/>
          <w:b/>
          <w:lang w:bidi="bn-BD"/>
        </w:rPr>
        <w:t xml:space="preserve">                                                              </w:t>
      </w:r>
    </w:p>
    <w:p w:rsidR="00D32FB9" w:rsidRPr="00783D8E" w:rsidRDefault="00D32FB9" w:rsidP="00F9241C">
      <w:pPr>
        <w:pStyle w:val="Default"/>
        <w:spacing w:line="360" w:lineRule="auto"/>
        <w:jc w:val="both"/>
        <w:rPr>
          <w:rFonts w:ascii="Times New Roman" w:hAnsi="Times New Roman" w:cs="Times New Roman"/>
          <w:b/>
          <w:lang w:bidi="bn-BD"/>
        </w:rPr>
      </w:pPr>
    </w:p>
    <w:p w:rsidR="00D32FB9" w:rsidRPr="00783D8E" w:rsidRDefault="00D32FB9" w:rsidP="00F9241C">
      <w:pPr>
        <w:pStyle w:val="Default"/>
        <w:spacing w:line="360" w:lineRule="auto"/>
        <w:jc w:val="both"/>
        <w:rPr>
          <w:rFonts w:ascii="Times New Roman" w:hAnsi="Times New Roman" w:cs="Times New Roman"/>
          <w:b/>
          <w:lang w:bidi="bn-BD"/>
        </w:rPr>
      </w:pPr>
    </w:p>
    <w:p w:rsidR="00D32FB9" w:rsidRPr="00783D8E" w:rsidRDefault="00D32FB9" w:rsidP="00F9241C">
      <w:pPr>
        <w:pStyle w:val="Default"/>
        <w:spacing w:line="360" w:lineRule="auto"/>
        <w:jc w:val="both"/>
        <w:rPr>
          <w:rFonts w:ascii="Times New Roman" w:hAnsi="Times New Roman" w:cs="Times New Roman"/>
          <w:b/>
          <w:lang w:bidi="bn-BD"/>
        </w:rPr>
      </w:pPr>
    </w:p>
    <w:p w:rsidR="003D6858" w:rsidRDefault="003D6858" w:rsidP="00F9241C">
      <w:pPr>
        <w:pStyle w:val="Default"/>
        <w:spacing w:line="360" w:lineRule="auto"/>
        <w:jc w:val="both"/>
        <w:rPr>
          <w:rFonts w:ascii="Times New Roman" w:hAnsi="Times New Roman" w:cs="Times New Roman"/>
          <w:b/>
          <w:lang w:bidi="bn-BD"/>
        </w:rPr>
      </w:pPr>
      <w:r>
        <w:rPr>
          <w:rFonts w:ascii="Times New Roman" w:hAnsi="Times New Roman" w:cs="Times New Roman"/>
          <w:b/>
          <w:lang w:bidi="bn-BD"/>
        </w:rPr>
        <w:t xml:space="preserve">                                                         </w:t>
      </w:r>
    </w:p>
    <w:p w:rsidR="003D6858" w:rsidRDefault="003D6858" w:rsidP="00F9241C">
      <w:pPr>
        <w:pStyle w:val="Default"/>
        <w:spacing w:line="360" w:lineRule="auto"/>
        <w:jc w:val="both"/>
        <w:rPr>
          <w:rFonts w:ascii="Times New Roman" w:hAnsi="Times New Roman" w:cs="Times New Roman"/>
          <w:b/>
          <w:lang w:bidi="bn-BD"/>
        </w:rPr>
      </w:pPr>
    </w:p>
    <w:p w:rsidR="004E5814" w:rsidRDefault="004E5814" w:rsidP="00F9241C">
      <w:pPr>
        <w:pStyle w:val="Default"/>
        <w:spacing w:line="276" w:lineRule="auto"/>
        <w:jc w:val="both"/>
        <w:rPr>
          <w:rFonts w:ascii="Times New Roman" w:hAnsi="Times New Roman" w:cs="Times New Roman"/>
          <w:b/>
          <w:lang w:bidi="bn-BD"/>
        </w:rPr>
      </w:pPr>
      <w:r>
        <w:rPr>
          <w:rFonts w:ascii="Times New Roman" w:hAnsi="Times New Roman" w:cs="Times New Roman"/>
          <w:b/>
          <w:lang w:bidi="bn-BD"/>
        </w:rPr>
        <w:t xml:space="preserve">                                                           </w:t>
      </w:r>
    </w:p>
    <w:p w:rsidR="004E5814" w:rsidRDefault="004E5814" w:rsidP="00F9241C">
      <w:pPr>
        <w:pStyle w:val="Default"/>
        <w:spacing w:line="276" w:lineRule="auto"/>
        <w:jc w:val="both"/>
        <w:rPr>
          <w:rFonts w:ascii="Times New Roman" w:hAnsi="Times New Roman" w:cs="Times New Roman"/>
          <w:b/>
          <w:lang w:bidi="bn-BD"/>
        </w:rPr>
      </w:pPr>
    </w:p>
    <w:p w:rsidR="00D14803" w:rsidRPr="004E5814" w:rsidRDefault="004E5814" w:rsidP="00F9241C">
      <w:pPr>
        <w:pStyle w:val="Default"/>
        <w:spacing w:line="276" w:lineRule="auto"/>
        <w:jc w:val="both"/>
        <w:rPr>
          <w:rFonts w:ascii="Times New Roman" w:hAnsi="Times New Roman" w:cs="Times New Roman"/>
          <w:b/>
          <w:sz w:val="28"/>
          <w:szCs w:val="28"/>
          <w:lang w:bidi="bn-BD"/>
        </w:rPr>
      </w:pPr>
      <w:r>
        <w:rPr>
          <w:rFonts w:ascii="Times New Roman" w:hAnsi="Times New Roman" w:cs="Times New Roman"/>
          <w:b/>
          <w:lang w:bidi="bn-BD"/>
        </w:rPr>
        <w:lastRenderedPageBreak/>
        <w:t xml:space="preserve">                          </w:t>
      </w:r>
      <w:r w:rsidR="001F0931">
        <w:rPr>
          <w:rFonts w:ascii="Times New Roman" w:hAnsi="Times New Roman" w:cs="Times New Roman"/>
          <w:b/>
          <w:lang w:bidi="bn-BD"/>
        </w:rPr>
        <w:t xml:space="preserve">                            </w:t>
      </w:r>
      <w:r>
        <w:rPr>
          <w:rFonts w:ascii="Times New Roman" w:hAnsi="Times New Roman" w:cs="Times New Roman"/>
          <w:b/>
          <w:lang w:bidi="bn-BD"/>
        </w:rPr>
        <w:t xml:space="preserve"> </w:t>
      </w:r>
      <w:r w:rsidR="00D14803" w:rsidRPr="004E5814">
        <w:rPr>
          <w:rFonts w:ascii="Times New Roman" w:hAnsi="Times New Roman" w:cs="Times New Roman"/>
          <w:b/>
          <w:sz w:val="28"/>
          <w:szCs w:val="28"/>
          <w:lang w:bidi="bn-BD"/>
        </w:rPr>
        <w:t>Chapter-II</w:t>
      </w:r>
    </w:p>
    <w:p w:rsidR="00D14803" w:rsidRPr="004E5814" w:rsidRDefault="00D14803" w:rsidP="00F9241C">
      <w:pPr>
        <w:spacing w:after="0"/>
        <w:jc w:val="both"/>
        <w:rPr>
          <w:rFonts w:ascii="Times New Roman" w:hAnsi="Times New Roman" w:cs="Times New Roman"/>
          <w:b/>
          <w:color w:val="000000"/>
          <w:sz w:val="28"/>
          <w:szCs w:val="28"/>
          <w:lang w:bidi="bn-BD"/>
        </w:rPr>
      </w:pPr>
    </w:p>
    <w:p w:rsidR="00EC407B" w:rsidRPr="004E5814" w:rsidRDefault="00EC407B" w:rsidP="00F9241C">
      <w:pPr>
        <w:autoSpaceDE w:val="0"/>
        <w:autoSpaceDN w:val="0"/>
        <w:adjustRightInd w:val="0"/>
        <w:spacing w:after="0"/>
        <w:jc w:val="both"/>
        <w:rPr>
          <w:rFonts w:ascii="Times New Roman" w:hAnsi="Times New Roman" w:cs="Times New Roman"/>
          <w:b/>
          <w:sz w:val="28"/>
          <w:szCs w:val="28"/>
        </w:rPr>
      </w:pPr>
      <w:r w:rsidRPr="004E5814">
        <w:rPr>
          <w:rFonts w:ascii="Times New Roman" w:hAnsi="Times New Roman" w:cs="Times New Roman"/>
          <w:b/>
          <w:sz w:val="28"/>
          <w:szCs w:val="28"/>
        </w:rPr>
        <w:t xml:space="preserve">             </w:t>
      </w:r>
      <w:r w:rsidR="004E5814">
        <w:rPr>
          <w:rFonts w:ascii="Times New Roman" w:hAnsi="Times New Roman" w:cs="Times New Roman"/>
          <w:b/>
          <w:sz w:val="28"/>
          <w:szCs w:val="28"/>
        </w:rPr>
        <w:t xml:space="preserve">                      </w:t>
      </w:r>
      <w:r w:rsidRPr="004E5814">
        <w:rPr>
          <w:rFonts w:ascii="Times New Roman" w:hAnsi="Times New Roman" w:cs="Times New Roman"/>
          <w:b/>
          <w:sz w:val="28"/>
          <w:szCs w:val="28"/>
        </w:rPr>
        <w:t xml:space="preserve"> </w:t>
      </w:r>
      <w:r w:rsidR="00D14803" w:rsidRPr="004E5814">
        <w:rPr>
          <w:rFonts w:ascii="Times New Roman" w:hAnsi="Times New Roman" w:cs="Times New Roman"/>
          <w:b/>
          <w:sz w:val="28"/>
          <w:szCs w:val="28"/>
        </w:rPr>
        <w:t>MATERIALS AND METHODS</w:t>
      </w:r>
    </w:p>
    <w:p w:rsidR="00EC407B" w:rsidRPr="004E5814" w:rsidRDefault="00EC407B" w:rsidP="00F9241C">
      <w:pPr>
        <w:autoSpaceDE w:val="0"/>
        <w:autoSpaceDN w:val="0"/>
        <w:adjustRightInd w:val="0"/>
        <w:spacing w:after="0"/>
        <w:jc w:val="both"/>
        <w:rPr>
          <w:rFonts w:ascii="Times New Roman" w:hAnsi="Times New Roman" w:cs="Times New Roman"/>
          <w:b/>
          <w:sz w:val="28"/>
          <w:szCs w:val="28"/>
        </w:rPr>
      </w:pPr>
    </w:p>
    <w:p w:rsidR="004E5814" w:rsidRDefault="004E5814" w:rsidP="00F9241C">
      <w:pPr>
        <w:autoSpaceDE w:val="0"/>
        <w:autoSpaceDN w:val="0"/>
        <w:adjustRightInd w:val="0"/>
        <w:spacing w:after="0" w:line="360" w:lineRule="auto"/>
        <w:jc w:val="both"/>
        <w:rPr>
          <w:rFonts w:ascii="Times New Roman" w:hAnsi="Times New Roman" w:cs="Times New Roman"/>
          <w:b/>
          <w:sz w:val="24"/>
          <w:szCs w:val="24"/>
        </w:rPr>
      </w:pPr>
    </w:p>
    <w:p w:rsidR="00EC407B" w:rsidRPr="00127914" w:rsidRDefault="00EC407B" w:rsidP="00F9241C">
      <w:pPr>
        <w:autoSpaceDE w:val="0"/>
        <w:autoSpaceDN w:val="0"/>
        <w:adjustRightInd w:val="0"/>
        <w:spacing w:after="0" w:line="360" w:lineRule="auto"/>
        <w:jc w:val="both"/>
        <w:rPr>
          <w:rFonts w:ascii="Times New Roman" w:hAnsi="Times New Roman" w:cs="Times New Roman"/>
          <w:b/>
          <w:i/>
          <w:sz w:val="24"/>
          <w:szCs w:val="24"/>
        </w:rPr>
      </w:pPr>
      <w:r w:rsidRPr="00127914">
        <w:rPr>
          <w:rFonts w:ascii="Times New Roman" w:hAnsi="Times New Roman" w:cs="Times New Roman"/>
          <w:b/>
          <w:i/>
          <w:sz w:val="24"/>
          <w:szCs w:val="24"/>
        </w:rPr>
        <w:t xml:space="preserve">2.1 </w:t>
      </w:r>
      <w:r w:rsidR="001260F0" w:rsidRPr="00127914">
        <w:rPr>
          <w:rFonts w:ascii="Times New Roman" w:hAnsi="Times New Roman" w:cs="Times New Roman"/>
          <w:b/>
          <w:i/>
          <w:sz w:val="24"/>
          <w:szCs w:val="24"/>
        </w:rPr>
        <w:t>Description of the study area</w:t>
      </w:r>
    </w:p>
    <w:p w:rsidR="00EC407B" w:rsidRPr="00783D8E" w:rsidRDefault="00EC407B" w:rsidP="00F9241C">
      <w:pPr>
        <w:autoSpaceDE w:val="0"/>
        <w:autoSpaceDN w:val="0"/>
        <w:adjustRightInd w:val="0"/>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The present study was conducted at Government Poultry Farm </w:t>
      </w:r>
      <w:r>
        <w:rPr>
          <w:rFonts w:ascii="Times New Roman" w:hAnsi="Times New Roman" w:cs="Times New Roman"/>
          <w:sz w:val="24"/>
          <w:szCs w:val="24"/>
        </w:rPr>
        <w:t xml:space="preserve">in </w:t>
      </w:r>
      <w:proofErr w:type="spellStart"/>
      <w:r w:rsidRPr="00783D8E">
        <w:rPr>
          <w:rFonts w:ascii="Times New Roman" w:hAnsi="Times New Roman" w:cs="Times New Roman"/>
          <w:sz w:val="24"/>
          <w:szCs w:val="24"/>
        </w:rPr>
        <w:t>Comilla</w:t>
      </w:r>
      <w:proofErr w:type="spellEnd"/>
      <w:r w:rsidRPr="00783D8E">
        <w:rPr>
          <w:rFonts w:ascii="Times New Roman" w:hAnsi="Times New Roman" w:cs="Times New Roman"/>
          <w:sz w:val="24"/>
          <w:szCs w:val="24"/>
        </w:rPr>
        <w:t xml:space="preserve">. It is one of the renowned farms for </w:t>
      </w:r>
      <w:proofErr w:type="spellStart"/>
      <w:r w:rsidRPr="00783D8E">
        <w:rPr>
          <w:rFonts w:ascii="Times New Roman" w:hAnsi="Times New Roman" w:cs="Times New Roman"/>
          <w:sz w:val="24"/>
          <w:szCs w:val="24"/>
        </w:rPr>
        <w:t>Fayoumi</w:t>
      </w:r>
      <w:proofErr w:type="spellEnd"/>
      <w:r w:rsidRPr="00783D8E">
        <w:rPr>
          <w:rFonts w:ascii="Times New Roman" w:hAnsi="Times New Roman" w:cs="Times New Roman"/>
          <w:sz w:val="24"/>
          <w:szCs w:val="24"/>
        </w:rPr>
        <w:t xml:space="preserve"> and </w:t>
      </w:r>
      <w:proofErr w:type="spellStart"/>
      <w:r w:rsidRPr="00783D8E">
        <w:rPr>
          <w:rFonts w:ascii="Times New Roman" w:hAnsi="Times New Roman" w:cs="Times New Roman"/>
          <w:sz w:val="24"/>
          <w:szCs w:val="24"/>
        </w:rPr>
        <w:t>Sonali</w:t>
      </w:r>
      <w:proofErr w:type="spellEnd"/>
      <w:r w:rsidRPr="00783D8E">
        <w:rPr>
          <w:rFonts w:ascii="Times New Roman" w:hAnsi="Times New Roman" w:cs="Times New Roman"/>
          <w:sz w:val="24"/>
          <w:szCs w:val="24"/>
        </w:rPr>
        <w:t xml:space="preserve"> chickens in </w:t>
      </w:r>
      <w:proofErr w:type="spellStart"/>
      <w:r w:rsidRPr="00783D8E">
        <w:rPr>
          <w:rFonts w:ascii="Times New Roman" w:hAnsi="Times New Roman" w:cs="Times New Roman"/>
          <w:sz w:val="24"/>
          <w:szCs w:val="24"/>
        </w:rPr>
        <w:t>Comilla</w:t>
      </w:r>
      <w:proofErr w:type="spellEnd"/>
      <w:r w:rsidRPr="00783D8E">
        <w:rPr>
          <w:rFonts w:ascii="Times New Roman" w:hAnsi="Times New Roman" w:cs="Times New Roman"/>
          <w:sz w:val="24"/>
          <w:szCs w:val="24"/>
        </w:rPr>
        <w:t xml:space="preserve"> district which was established in 1976. The mean maximum and minimum temperature of the study period were 35°C and 18°C, respectively and its average relative humidity was 60</w:t>
      </w:r>
      <w:r>
        <w:rPr>
          <w:rFonts w:ascii="Times New Roman" w:hAnsi="Times New Roman" w:cs="Times New Roman"/>
          <w:sz w:val="24"/>
          <w:szCs w:val="24"/>
        </w:rPr>
        <w:t>%</w:t>
      </w:r>
      <w:r w:rsidRPr="00783D8E">
        <w:rPr>
          <w:rFonts w:ascii="Times New Roman" w:hAnsi="Times New Roman" w:cs="Times New Roman"/>
          <w:sz w:val="24"/>
          <w:szCs w:val="24"/>
        </w:rPr>
        <w:t>.</w:t>
      </w:r>
    </w:p>
    <w:p w:rsidR="00EC407B" w:rsidRPr="00783D8E"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783D8E" w:rsidRDefault="00B93417" w:rsidP="00F9241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oval id="Oval 2" o:spid="_x0000_s1035" style="position:absolute;left:0;text-align:left;margin-left:212.1pt;margin-top:67.05pt;width:106.3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" filled="f" strokecolor="#c00000" strokeweight="4.5pt"/>
        </w:pict>
      </w:r>
      <w:r w:rsidR="00EC407B" w:rsidRPr="00783D8E">
        <w:rPr>
          <w:rFonts w:ascii="Times New Roman" w:hAnsi="Times New Roman" w:cs="Times New Roman"/>
          <w:b/>
          <w:noProof/>
          <w:sz w:val="24"/>
          <w:szCs w:val="24"/>
        </w:rPr>
        <w:drawing>
          <wp:inline distT="0" distB="0" distL="0" distR="0">
            <wp:extent cx="5416952" cy="3020993"/>
            <wp:effectExtent l="19050" t="0" r="0" b="0"/>
            <wp:docPr id="3" name="Picture 1" descr="E:\$RECYCLE.BIN\2 ND MID\ANESTHESIA\ComillaAdarshaSadarUpaz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CYCLE.BIN\2 ND MID\ANESTHESIA\ComillaAdarshaSadarUpazila.jpg"/>
                    <pic:cNvPicPr>
                      <a:picLocks noChangeAspect="1" noChangeArrowheads="1"/>
                    </pic:cNvPicPr>
                  </pic:nvPicPr>
                  <pic:blipFill>
                    <a:blip r:embed="rId8" cstate="print"/>
                    <a:srcRect/>
                    <a:stretch>
                      <a:fillRect/>
                    </a:stretch>
                  </pic:blipFill>
                  <pic:spPr bwMode="auto">
                    <a:xfrm>
                      <a:off x="0" y="0"/>
                      <a:ext cx="5406159" cy="3014974"/>
                    </a:xfrm>
                    <a:prstGeom prst="rect">
                      <a:avLst/>
                    </a:prstGeom>
                    <a:noFill/>
                    <a:ln w="9525">
                      <a:noFill/>
                      <a:miter lim="800000"/>
                      <a:headEnd/>
                      <a:tailEnd/>
                    </a:ln>
                  </pic:spPr>
                </pic:pic>
              </a:graphicData>
            </a:graphic>
          </wp:inline>
        </w:drawing>
      </w:r>
    </w:p>
    <w:p w:rsidR="00EC407B" w:rsidRPr="00783D8E"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783D8E" w:rsidRDefault="00EC407B" w:rsidP="00F9241C">
      <w:pPr>
        <w:tabs>
          <w:tab w:val="center" w:pos="468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783D8E">
        <w:rPr>
          <w:rFonts w:ascii="Times New Roman" w:hAnsi="Times New Roman" w:cs="Times New Roman"/>
          <w:b/>
          <w:color w:val="000000"/>
          <w:sz w:val="24"/>
          <w:szCs w:val="24"/>
        </w:rPr>
        <w:t xml:space="preserve"> Figure 1:  </w:t>
      </w:r>
      <w:r w:rsidRPr="003D08E2">
        <w:rPr>
          <w:rFonts w:ascii="Times New Roman" w:hAnsi="Times New Roman" w:cs="Times New Roman"/>
          <w:b/>
          <w:color w:val="000000"/>
          <w:sz w:val="24"/>
          <w:szCs w:val="24"/>
        </w:rPr>
        <w:t xml:space="preserve">Map showing </w:t>
      </w:r>
      <w:proofErr w:type="spellStart"/>
      <w:r w:rsidRPr="003D08E2">
        <w:rPr>
          <w:rFonts w:ascii="Times New Roman" w:hAnsi="Times New Roman" w:cs="Times New Roman"/>
          <w:b/>
          <w:color w:val="000000"/>
          <w:sz w:val="24"/>
          <w:szCs w:val="24"/>
        </w:rPr>
        <w:t>Comilla</w:t>
      </w:r>
      <w:proofErr w:type="spellEnd"/>
      <w:r w:rsidRPr="003D08E2">
        <w:rPr>
          <w:rFonts w:ascii="Times New Roman" w:hAnsi="Times New Roman" w:cs="Times New Roman"/>
          <w:b/>
          <w:color w:val="000000"/>
          <w:sz w:val="24"/>
          <w:szCs w:val="24"/>
        </w:rPr>
        <w:t xml:space="preserve"> </w:t>
      </w:r>
      <w:proofErr w:type="spellStart"/>
      <w:r w:rsidRPr="003D08E2">
        <w:rPr>
          <w:rFonts w:ascii="Times New Roman" w:hAnsi="Times New Roman" w:cs="Times New Roman"/>
          <w:b/>
          <w:color w:val="000000"/>
          <w:sz w:val="24"/>
          <w:szCs w:val="24"/>
        </w:rPr>
        <w:t>Adarsha</w:t>
      </w:r>
      <w:proofErr w:type="spellEnd"/>
      <w:r w:rsidRPr="003D08E2">
        <w:rPr>
          <w:rFonts w:ascii="Times New Roman" w:hAnsi="Times New Roman" w:cs="Times New Roman"/>
          <w:b/>
          <w:color w:val="000000"/>
          <w:sz w:val="24"/>
          <w:szCs w:val="24"/>
        </w:rPr>
        <w:t xml:space="preserve"> </w:t>
      </w:r>
      <w:proofErr w:type="spellStart"/>
      <w:r w:rsidRPr="003D08E2">
        <w:rPr>
          <w:rFonts w:ascii="Times New Roman" w:hAnsi="Times New Roman" w:cs="Times New Roman"/>
          <w:b/>
          <w:color w:val="000000"/>
          <w:sz w:val="24"/>
          <w:szCs w:val="24"/>
        </w:rPr>
        <w:t>Sadar</w:t>
      </w:r>
      <w:proofErr w:type="spellEnd"/>
      <w:r w:rsidRPr="003D08E2">
        <w:rPr>
          <w:rFonts w:ascii="Times New Roman" w:hAnsi="Times New Roman" w:cs="Times New Roman"/>
          <w:b/>
          <w:color w:val="000000"/>
          <w:sz w:val="24"/>
          <w:szCs w:val="24"/>
        </w:rPr>
        <w:t xml:space="preserve"> </w:t>
      </w:r>
      <w:proofErr w:type="spellStart"/>
      <w:r w:rsidRPr="003D08E2">
        <w:rPr>
          <w:rFonts w:ascii="Times New Roman" w:hAnsi="Times New Roman" w:cs="Times New Roman"/>
          <w:b/>
          <w:color w:val="000000"/>
          <w:sz w:val="24"/>
          <w:szCs w:val="24"/>
        </w:rPr>
        <w:t>Upazilla</w:t>
      </w:r>
      <w:proofErr w:type="spellEnd"/>
      <w:r w:rsidRPr="003D08E2">
        <w:rPr>
          <w:rFonts w:ascii="Times New Roman" w:hAnsi="Times New Roman" w:cs="Times New Roman"/>
          <w:b/>
          <w:color w:val="000000"/>
          <w:sz w:val="24"/>
          <w:szCs w:val="24"/>
        </w:rPr>
        <w:t>.</w:t>
      </w:r>
      <w:r w:rsidRPr="00783D8E">
        <w:rPr>
          <w:rFonts w:ascii="Times New Roman" w:hAnsi="Times New Roman" w:cs="Times New Roman"/>
          <w:b/>
          <w:color w:val="000000"/>
          <w:sz w:val="24"/>
          <w:szCs w:val="24"/>
        </w:rPr>
        <w:t xml:space="preserve"> </w:t>
      </w:r>
    </w:p>
    <w:p w:rsidR="00EC407B" w:rsidRPr="00783D8E"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127914" w:rsidRDefault="00EC407B" w:rsidP="00F9241C">
      <w:pPr>
        <w:autoSpaceDE w:val="0"/>
        <w:autoSpaceDN w:val="0"/>
        <w:adjustRightInd w:val="0"/>
        <w:spacing w:after="0" w:line="360" w:lineRule="auto"/>
        <w:jc w:val="both"/>
        <w:rPr>
          <w:rFonts w:ascii="Times New Roman" w:hAnsi="Times New Roman" w:cs="Times New Roman"/>
          <w:i/>
          <w:sz w:val="24"/>
          <w:szCs w:val="24"/>
        </w:rPr>
      </w:pPr>
      <w:r w:rsidRPr="00127914">
        <w:rPr>
          <w:rFonts w:ascii="Times New Roman" w:hAnsi="Times New Roman" w:cs="Times New Roman"/>
          <w:b/>
          <w:i/>
          <w:sz w:val="24"/>
          <w:szCs w:val="24"/>
        </w:rPr>
        <w:t>2.2 Study population</w:t>
      </w:r>
      <w:r w:rsidRPr="00127914">
        <w:rPr>
          <w:rFonts w:ascii="Times New Roman" w:hAnsi="Times New Roman" w:cs="Times New Roman"/>
          <w:i/>
          <w:sz w:val="24"/>
          <w:szCs w:val="24"/>
        </w:rPr>
        <w:t xml:space="preserve"> </w:t>
      </w: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A total of 3000 </w:t>
      </w:r>
      <w:proofErr w:type="spellStart"/>
      <w:r w:rsidRPr="00783D8E">
        <w:rPr>
          <w:rFonts w:ascii="Times New Roman" w:hAnsi="Times New Roman" w:cs="Times New Roman"/>
          <w:sz w:val="24"/>
          <w:szCs w:val="24"/>
        </w:rPr>
        <w:t>Sonali</w:t>
      </w:r>
      <w:proofErr w:type="spellEnd"/>
      <w:r w:rsidRPr="00783D8E">
        <w:rPr>
          <w:rFonts w:ascii="Times New Roman" w:hAnsi="Times New Roman" w:cs="Times New Roman"/>
          <w:sz w:val="24"/>
          <w:szCs w:val="24"/>
        </w:rPr>
        <w:t xml:space="preserve"> and 2500 </w:t>
      </w:r>
      <w:proofErr w:type="spellStart"/>
      <w:r w:rsidRPr="00783D8E">
        <w:rPr>
          <w:rFonts w:ascii="Times New Roman" w:hAnsi="Times New Roman" w:cs="Times New Roman"/>
          <w:sz w:val="24"/>
          <w:szCs w:val="24"/>
        </w:rPr>
        <w:t>Fayoumi</w:t>
      </w:r>
      <w:proofErr w:type="spellEnd"/>
      <w:r w:rsidRPr="00783D8E">
        <w:rPr>
          <w:rFonts w:ascii="Times New Roman" w:hAnsi="Times New Roman" w:cs="Times New Roman"/>
          <w:sz w:val="24"/>
          <w:szCs w:val="24"/>
        </w:rPr>
        <w:t xml:space="preserve"> chickens were used in the study.</w:t>
      </w:r>
    </w:p>
    <w:p w:rsidR="00EC407B"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127914" w:rsidRDefault="00EC407B" w:rsidP="00F9241C">
      <w:pPr>
        <w:autoSpaceDE w:val="0"/>
        <w:autoSpaceDN w:val="0"/>
        <w:adjustRightInd w:val="0"/>
        <w:spacing w:after="0" w:line="360" w:lineRule="auto"/>
        <w:jc w:val="both"/>
        <w:rPr>
          <w:rFonts w:ascii="Times New Roman" w:hAnsi="Times New Roman" w:cs="Times New Roman"/>
          <w:b/>
          <w:i/>
          <w:sz w:val="24"/>
          <w:szCs w:val="24"/>
        </w:rPr>
      </w:pPr>
      <w:r w:rsidRPr="00127914">
        <w:rPr>
          <w:rFonts w:ascii="Times New Roman" w:hAnsi="Times New Roman" w:cs="Times New Roman"/>
          <w:b/>
          <w:i/>
          <w:sz w:val="24"/>
          <w:szCs w:val="24"/>
        </w:rPr>
        <w:lastRenderedPageBreak/>
        <w:t>2.3 Sample population</w:t>
      </w:r>
    </w:p>
    <w:p w:rsidR="00EC407B" w:rsidRPr="00874886" w:rsidRDefault="00EC407B" w:rsidP="00F9241C">
      <w:pPr>
        <w:autoSpaceDE w:val="0"/>
        <w:autoSpaceDN w:val="0"/>
        <w:adjustRightInd w:val="0"/>
        <w:spacing w:after="0" w:line="360" w:lineRule="auto"/>
        <w:jc w:val="both"/>
        <w:rPr>
          <w:rFonts w:ascii="Times New Roman" w:hAnsi="Times New Roman" w:cs="Times New Roman"/>
          <w:b/>
          <w:i/>
          <w:sz w:val="24"/>
          <w:szCs w:val="24"/>
        </w:rPr>
      </w:pPr>
      <w:r w:rsidRPr="00783D8E">
        <w:rPr>
          <w:rFonts w:ascii="Times New Roman" w:hAnsi="Times New Roman" w:cs="Times New Roman"/>
          <w:color w:val="000000"/>
          <w:sz w:val="24"/>
          <w:szCs w:val="24"/>
        </w:rPr>
        <w:t xml:space="preserve">A total of four flocks (two for </w:t>
      </w:r>
      <w:proofErr w:type="spellStart"/>
      <w:r w:rsidRPr="00783D8E">
        <w:rPr>
          <w:rFonts w:ascii="Times New Roman" w:hAnsi="Times New Roman" w:cs="Times New Roman"/>
          <w:color w:val="000000"/>
          <w:sz w:val="24"/>
          <w:szCs w:val="24"/>
        </w:rPr>
        <w:t>Fayoumi</w:t>
      </w:r>
      <w:proofErr w:type="spellEnd"/>
      <w:r w:rsidRPr="00783D8E">
        <w:rPr>
          <w:rFonts w:ascii="Times New Roman" w:hAnsi="Times New Roman" w:cs="Times New Roman"/>
          <w:color w:val="000000"/>
          <w:sz w:val="24"/>
          <w:szCs w:val="24"/>
        </w:rPr>
        <w:t xml:space="preserve"> and two for </w:t>
      </w:r>
      <w:proofErr w:type="spellStart"/>
      <w:r w:rsidRPr="00783D8E">
        <w:rPr>
          <w:rFonts w:ascii="Times New Roman" w:hAnsi="Times New Roman" w:cs="Times New Roman"/>
          <w:color w:val="000000"/>
          <w:sz w:val="24"/>
          <w:szCs w:val="24"/>
        </w:rPr>
        <w:t>Sonali</w:t>
      </w:r>
      <w:proofErr w:type="spellEnd"/>
      <w:r w:rsidRPr="00783D8E">
        <w:rPr>
          <w:rFonts w:ascii="Times New Roman" w:hAnsi="Times New Roman" w:cs="Times New Roman"/>
          <w:color w:val="000000"/>
          <w:sz w:val="24"/>
          <w:szCs w:val="24"/>
        </w:rPr>
        <w:t xml:space="preserve">) were selected randomly from eleven and five birds from each selected flocks were measured to get body weight weekly. The average flock size of each breed was 500 chickens. </w:t>
      </w:r>
    </w:p>
    <w:p w:rsidR="00EC407B" w:rsidRDefault="00EC407B" w:rsidP="00F9241C">
      <w:pPr>
        <w:autoSpaceDE w:val="0"/>
        <w:autoSpaceDN w:val="0"/>
        <w:adjustRightInd w:val="0"/>
        <w:spacing w:after="0" w:line="360" w:lineRule="auto"/>
        <w:jc w:val="both"/>
        <w:rPr>
          <w:rFonts w:ascii="Times New Roman" w:hAnsi="Times New Roman" w:cs="Times New Roman"/>
          <w:b/>
          <w:bCs/>
          <w:sz w:val="24"/>
          <w:szCs w:val="24"/>
        </w:rPr>
      </w:pPr>
    </w:p>
    <w:p w:rsidR="00EC407B" w:rsidRPr="00127914" w:rsidRDefault="00EC407B" w:rsidP="00F9241C">
      <w:pPr>
        <w:autoSpaceDE w:val="0"/>
        <w:autoSpaceDN w:val="0"/>
        <w:adjustRightInd w:val="0"/>
        <w:spacing w:after="0" w:line="360" w:lineRule="auto"/>
        <w:jc w:val="both"/>
        <w:rPr>
          <w:rFonts w:ascii="Times New Roman" w:hAnsi="Times New Roman" w:cs="Times New Roman"/>
          <w:i/>
          <w:color w:val="000000"/>
          <w:sz w:val="24"/>
          <w:szCs w:val="24"/>
        </w:rPr>
      </w:pPr>
      <w:r w:rsidRPr="00127914">
        <w:rPr>
          <w:rFonts w:ascii="Times New Roman" w:hAnsi="Times New Roman" w:cs="Times New Roman"/>
          <w:b/>
          <w:bCs/>
          <w:i/>
          <w:sz w:val="24"/>
          <w:szCs w:val="24"/>
        </w:rPr>
        <w:t>2.4 Data collection</w:t>
      </w:r>
    </w:p>
    <w:p w:rsidR="00EC407B" w:rsidRPr="00783D8E" w:rsidRDefault="00EC407B" w:rsidP="00F9241C">
      <w:pPr>
        <w:autoSpaceDE w:val="0"/>
        <w:autoSpaceDN w:val="0"/>
        <w:adjustRightInd w:val="0"/>
        <w:spacing w:after="0" w:line="360" w:lineRule="auto"/>
        <w:jc w:val="both"/>
        <w:rPr>
          <w:rFonts w:ascii="Times New Roman" w:hAnsi="Times New Roman" w:cs="Times New Roman"/>
          <w:color w:val="000000"/>
          <w:sz w:val="24"/>
          <w:szCs w:val="24"/>
        </w:rPr>
      </w:pPr>
      <w:r w:rsidRPr="00783D8E">
        <w:rPr>
          <w:rFonts w:ascii="Times New Roman" w:hAnsi="Times New Roman" w:cs="Times New Roman"/>
          <w:color w:val="000000"/>
          <w:sz w:val="24"/>
          <w:szCs w:val="24"/>
        </w:rPr>
        <w:t>Data were collected during the period of February 2016 to June 2016.</w:t>
      </w:r>
      <w:r>
        <w:rPr>
          <w:rFonts w:ascii="Times New Roman" w:hAnsi="Times New Roman" w:cs="Times New Roman"/>
          <w:color w:val="000000"/>
          <w:sz w:val="24"/>
          <w:szCs w:val="24"/>
        </w:rPr>
        <w:t xml:space="preserve"> A predefined questionnaire was used to collect the information regarding general management, ration, feed intake and body weight gain. </w:t>
      </w:r>
      <w:r w:rsidRPr="00783D8E">
        <w:rPr>
          <w:rFonts w:ascii="Times New Roman" w:hAnsi="Times New Roman" w:cs="Times New Roman"/>
          <w:sz w:val="24"/>
          <w:szCs w:val="24"/>
        </w:rPr>
        <w:t>Feed offered to the chicken were measured every morning and refusal were recorded next day morning and the differences between offered and refusal were calculated as intake. Body weight of chickens was taken from 1</w:t>
      </w:r>
      <w:r w:rsidRPr="00783D8E">
        <w:rPr>
          <w:rFonts w:ascii="Times New Roman" w:hAnsi="Times New Roman" w:cs="Times New Roman"/>
          <w:sz w:val="24"/>
          <w:szCs w:val="24"/>
          <w:vertAlign w:val="superscript"/>
        </w:rPr>
        <w:t>st</w:t>
      </w:r>
      <w:r w:rsidRPr="00783D8E">
        <w:rPr>
          <w:rFonts w:ascii="Times New Roman" w:hAnsi="Times New Roman" w:cs="Times New Roman"/>
          <w:sz w:val="24"/>
          <w:szCs w:val="24"/>
        </w:rPr>
        <w:t xml:space="preserve"> week to 17</w:t>
      </w:r>
      <w:r w:rsidRPr="00783D8E">
        <w:rPr>
          <w:rFonts w:ascii="Times New Roman" w:hAnsi="Times New Roman" w:cs="Times New Roman"/>
          <w:sz w:val="24"/>
          <w:szCs w:val="24"/>
          <w:vertAlign w:val="superscript"/>
        </w:rPr>
        <w:t>th</w:t>
      </w:r>
      <w:r w:rsidRPr="00783D8E">
        <w:rPr>
          <w:rFonts w:ascii="Times New Roman" w:hAnsi="Times New Roman" w:cs="Times New Roman"/>
          <w:sz w:val="24"/>
          <w:szCs w:val="24"/>
        </w:rPr>
        <w:t xml:space="preserve"> week at 7 days interval using suspended spring balance.</w:t>
      </w:r>
      <w:r w:rsidRPr="00783D8E">
        <w:rPr>
          <w:rFonts w:ascii="Times New Roman" w:hAnsi="Times New Roman" w:cs="Times New Roman"/>
          <w:color w:val="000000"/>
          <w:sz w:val="24"/>
          <w:szCs w:val="24"/>
        </w:rPr>
        <w:t xml:space="preserve"> </w:t>
      </w: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Pr="00127914" w:rsidRDefault="001260F0" w:rsidP="00F9241C">
      <w:pPr>
        <w:autoSpaceDE w:val="0"/>
        <w:autoSpaceDN w:val="0"/>
        <w:adjustRightInd w:val="0"/>
        <w:spacing w:after="0" w:line="360" w:lineRule="auto"/>
        <w:jc w:val="both"/>
        <w:rPr>
          <w:rFonts w:ascii="Times New Roman" w:hAnsi="Times New Roman" w:cs="Times New Roman"/>
          <w:b/>
          <w:bCs/>
          <w:i/>
          <w:sz w:val="24"/>
          <w:szCs w:val="24"/>
        </w:rPr>
      </w:pPr>
      <w:r w:rsidRPr="00127914">
        <w:rPr>
          <w:rFonts w:ascii="Times New Roman" w:hAnsi="Times New Roman" w:cs="Times New Roman"/>
          <w:b/>
          <w:bCs/>
          <w:i/>
          <w:sz w:val="24"/>
          <w:szCs w:val="24"/>
        </w:rPr>
        <w:t>2.5</w:t>
      </w:r>
      <w:r w:rsidR="00EC407B" w:rsidRPr="00127914">
        <w:rPr>
          <w:rFonts w:ascii="Times New Roman" w:hAnsi="Times New Roman" w:cs="Times New Roman"/>
          <w:b/>
          <w:bCs/>
          <w:i/>
          <w:sz w:val="24"/>
          <w:szCs w:val="24"/>
        </w:rPr>
        <w:t xml:space="preserve"> Statistical analysis</w:t>
      </w:r>
    </w:p>
    <w:p w:rsidR="00EC407B" w:rsidRPr="00926DD6" w:rsidRDefault="00EC407B" w:rsidP="00F924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Collected </w:t>
      </w:r>
      <w:r w:rsidRPr="009F7394">
        <w:rPr>
          <w:rFonts w:ascii="Times New Roman" w:hAnsi="Times New Roman" w:cs="Times New Roman"/>
          <w:color w:val="000000"/>
          <w:sz w:val="24"/>
          <w:szCs w:val="24"/>
        </w:rPr>
        <w:t xml:space="preserve">data were entered into Microsoft office 2007 Excel worksheet. Descriptive statistics for different variables were </w:t>
      </w:r>
      <w:proofErr w:type="spellStart"/>
      <w:r w:rsidRPr="009F7394">
        <w:rPr>
          <w:rFonts w:ascii="Times New Roman" w:hAnsi="Times New Roman" w:cs="Times New Roman"/>
          <w:color w:val="000000"/>
          <w:sz w:val="24"/>
          <w:szCs w:val="24"/>
        </w:rPr>
        <w:t>analysed</w:t>
      </w:r>
      <w:proofErr w:type="spellEnd"/>
      <w:r w:rsidRPr="009F7394">
        <w:rPr>
          <w:rFonts w:ascii="Times New Roman" w:hAnsi="Times New Roman" w:cs="Times New Roman"/>
          <w:color w:val="000000"/>
          <w:sz w:val="24"/>
          <w:szCs w:val="24"/>
        </w:rPr>
        <w:t xml:space="preserve"> using </w:t>
      </w:r>
      <w:proofErr w:type="spellStart"/>
      <w:r w:rsidRPr="009F7394">
        <w:rPr>
          <w:rStyle w:val="fmainbody"/>
          <w:rFonts w:ascii="Times New Roman" w:hAnsi="Times New Roman" w:cs="Times New Roman"/>
          <w:sz w:val="24"/>
          <w:szCs w:val="24"/>
        </w:rPr>
        <w:t>GraphPad</w:t>
      </w:r>
      <w:proofErr w:type="spellEnd"/>
      <w:r w:rsidRPr="009F7394">
        <w:rPr>
          <w:rStyle w:val="fmainbody"/>
          <w:rFonts w:ascii="Times New Roman" w:hAnsi="Times New Roman" w:cs="Times New Roman"/>
          <w:sz w:val="24"/>
          <w:szCs w:val="24"/>
        </w:rPr>
        <w:t xml:space="preserve"> Prism version 7.00 for Windows, </w:t>
      </w:r>
      <w:proofErr w:type="spellStart"/>
      <w:r w:rsidRPr="009F7394">
        <w:rPr>
          <w:rStyle w:val="fmainbody"/>
          <w:rFonts w:ascii="Times New Roman" w:hAnsi="Times New Roman" w:cs="Times New Roman"/>
          <w:sz w:val="24"/>
          <w:szCs w:val="24"/>
        </w:rPr>
        <w:t>GraphPad</w:t>
      </w:r>
      <w:proofErr w:type="spellEnd"/>
      <w:r w:rsidRPr="009F7394">
        <w:rPr>
          <w:rStyle w:val="fmainbody"/>
          <w:rFonts w:ascii="Times New Roman" w:hAnsi="Times New Roman" w:cs="Times New Roman"/>
          <w:sz w:val="24"/>
          <w:szCs w:val="24"/>
        </w:rPr>
        <w:t xml:space="preserve"> Software, La Jolla California USA, </w:t>
      </w:r>
      <w:hyperlink r:id="rId9" w:history="1">
        <w:r w:rsidRPr="00DF6417">
          <w:rPr>
            <w:rStyle w:val="Hyperlink"/>
            <w:rFonts w:ascii="Times New Roman" w:hAnsi="Times New Roman" w:cs="Times New Roman"/>
            <w:sz w:val="24"/>
            <w:szCs w:val="24"/>
          </w:rPr>
          <w:t>www.graphpad.com</w:t>
        </w:r>
      </w:hyperlink>
      <w:r w:rsidRPr="009F7394">
        <w:rPr>
          <w:rStyle w:val="fmainbody"/>
          <w:rFonts w:ascii="Times New Roman" w:hAnsi="Times New Roman" w:cs="Times New Roman"/>
          <w:sz w:val="24"/>
          <w:szCs w:val="24"/>
        </w:rPr>
        <w:t>”.</w:t>
      </w:r>
      <w:r>
        <w:rPr>
          <w:rStyle w:val="fmainbody"/>
          <w:rFonts w:ascii="Times New Roman" w:hAnsi="Times New Roman" w:cs="Times New Roman"/>
          <w:sz w:val="24"/>
          <w:szCs w:val="24"/>
        </w:rPr>
        <w:t xml:space="preserve"> The differences in the means of variables were </w:t>
      </w:r>
      <w:proofErr w:type="spellStart"/>
      <w:r>
        <w:rPr>
          <w:rStyle w:val="fmainbody"/>
          <w:rFonts w:ascii="Times New Roman" w:hAnsi="Times New Roman" w:cs="Times New Roman"/>
          <w:sz w:val="24"/>
          <w:szCs w:val="24"/>
        </w:rPr>
        <w:t>analysed</w:t>
      </w:r>
      <w:proofErr w:type="spellEnd"/>
      <w:r>
        <w:rPr>
          <w:rStyle w:val="fmainbody"/>
          <w:rFonts w:ascii="Times New Roman" w:hAnsi="Times New Roman" w:cs="Times New Roman"/>
          <w:sz w:val="24"/>
          <w:szCs w:val="24"/>
        </w:rPr>
        <w:t xml:space="preserve"> by using paired t-test from the Prism 7.00. P values of 0.05, 0.001 and 0.001 were considered for the </w:t>
      </w:r>
      <w:r w:rsidRPr="00926DD6">
        <w:rPr>
          <w:rFonts w:ascii="Times New Roman" w:hAnsi="Times New Roman" w:cs="Times New Roman"/>
          <w:sz w:val="24"/>
          <w:szCs w:val="24"/>
        </w:rPr>
        <w:t>significance at 5%, 1% and 0.1% level of significance</w:t>
      </w:r>
      <w:r>
        <w:rPr>
          <w:rFonts w:ascii="Times New Roman" w:hAnsi="Times New Roman" w:cs="Times New Roman"/>
          <w:sz w:val="24"/>
          <w:szCs w:val="24"/>
        </w:rPr>
        <w:t>.</w:t>
      </w: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EC407B" w:rsidRDefault="00EC407B" w:rsidP="00F9241C">
      <w:pPr>
        <w:autoSpaceDE w:val="0"/>
        <w:autoSpaceDN w:val="0"/>
        <w:adjustRightInd w:val="0"/>
        <w:spacing w:after="0" w:line="360" w:lineRule="auto"/>
        <w:jc w:val="both"/>
        <w:rPr>
          <w:rFonts w:ascii="Times New Roman" w:hAnsi="Times New Roman" w:cs="Times New Roman"/>
          <w:sz w:val="24"/>
          <w:szCs w:val="24"/>
        </w:rPr>
      </w:pPr>
    </w:p>
    <w:p w:rsidR="004E5814" w:rsidRDefault="004E5814" w:rsidP="00F9241C">
      <w:pPr>
        <w:autoSpaceDE w:val="0"/>
        <w:autoSpaceDN w:val="0"/>
        <w:adjustRightInd w:val="0"/>
        <w:spacing w:after="0"/>
        <w:jc w:val="both"/>
        <w:rPr>
          <w:rFonts w:ascii="Times New Roman" w:hAnsi="Times New Roman" w:cs="Times New Roman"/>
          <w:b/>
          <w:sz w:val="28"/>
          <w:szCs w:val="28"/>
          <w:lang w:bidi="bn-BD"/>
        </w:rPr>
      </w:pPr>
    </w:p>
    <w:p w:rsidR="00EC407B" w:rsidRPr="004E5814" w:rsidRDefault="00F9241C" w:rsidP="00F9241C">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sz w:val="28"/>
          <w:szCs w:val="28"/>
          <w:lang w:bidi="bn-BD"/>
        </w:rPr>
        <w:lastRenderedPageBreak/>
        <w:t xml:space="preserve">                                                 </w:t>
      </w:r>
      <w:r w:rsidR="00EC407B" w:rsidRPr="004E5814">
        <w:rPr>
          <w:rFonts w:ascii="Times New Roman" w:hAnsi="Times New Roman" w:cs="Times New Roman"/>
          <w:b/>
          <w:sz w:val="28"/>
          <w:szCs w:val="28"/>
          <w:lang w:bidi="bn-BD"/>
        </w:rPr>
        <w:t>Chapter-III</w:t>
      </w:r>
    </w:p>
    <w:p w:rsidR="00EC407B" w:rsidRPr="004E5814" w:rsidRDefault="00EC407B" w:rsidP="00F9241C">
      <w:pPr>
        <w:pStyle w:val="Default"/>
        <w:spacing w:line="276" w:lineRule="auto"/>
        <w:jc w:val="both"/>
        <w:rPr>
          <w:rFonts w:ascii="Times New Roman" w:hAnsi="Times New Roman" w:cs="Times New Roman"/>
          <w:b/>
          <w:sz w:val="28"/>
          <w:szCs w:val="28"/>
          <w:lang w:bidi="bn-BD"/>
        </w:rPr>
      </w:pPr>
    </w:p>
    <w:p w:rsidR="00EC407B" w:rsidRPr="004E5814" w:rsidRDefault="00F9241C" w:rsidP="00F9241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C407B" w:rsidRPr="004E5814">
        <w:rPr>
          <w:rFonts w:ascii="Times New Roman" w:hAnsi="Times New Roman" w:cs="Times New Roman"/>
          <w:b/>
          <w:sz w:val="28"/>
          <w:szCs w:val="28"/>
        </w:rPr>
        <w:t>RESULTS AND DISCUSSION</w:t>
      </w:r>
    </w:p>
    <w:p w:rsidR="00EC407B" w:rsidRPr="004E5814" w:rsidRDefault="00EC407B" w:rsidP="00F9241C">
      <w:pPr>
        <w:autoSpaceDE w:val="0"/>
        <w:autoSpaceDN w:val="0"/>
        <w:adjustRightInd w:val="0"/>
        <w:spacing w:after="0"/>
        <w:jc w:val="both"/>
        <w:rPr>
          <w:rFonts w:ascii="Times New Roman" w:hAnsi="Times New Roman" w:cs="Times New Roman"/>
          <w:sz w:val="28"/>
          <w:szCs w:val="28"/>
        </w:rPr>
      </w:pPr>
    </w:p>
    <w:p w:rsidR="00EC407B" w:rsidRPr="00127914" w:rsidRDefault="00EC407B" w:rsidP="00F9241C">
      <w:pPr>
        <w:autoSpaceDE w:val="0"/>
        <w:autoSpaceDN w:val="0"/>
        <w:adjustRightInd w:val="0"/>
        <w:spacing w:after="0" w:line="360" w:lineRule="auto"/>
        <w:jc w:val="both"/>
        <w:rPr>
          <w:rFonts w:ascii="Times New Roman" w:hAnsi="Times New Roman" w:cs="Times New Roman"/>
          <w:b/>
          <w:i/>
          <w:sz w:val="24"/>
          <w:szCs w:val="24"/>
        </w:rPr>
      </w:pPr>
      <w:r w:rsidRPr="00127914">
        <w:rPr>
          <w:rFonts w:ascii="Times New Roman" w:hAnsi="Times New Roman" w:cs="Times New Roman"/>
          <w:b/>
          <w:i/>
          <w:sz w:val="24"/>
          <w:szCs w:val="24"/>
        </w:rPr>
        <w:t xml:space="preserve">3.1 General management </w:t>
      </w:r>
    </w:p>
    <w:p w:rsidR="00EC407B" w:rsidRPr="00783D8E" w:rsidRDefault="00EC407B" w:rsidP="00F9241C">
      <w:pPr>
        <w:autoSpaceDE w:val="0"/>
        <w:autoSpaceDN w:val="0"/>
        <w:adjustRightInd w:val="0"/>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Before placing the experimental birds into shads, the whole unit was </w:t>
      </w:r>
      <w:r>
        <w:rPr>
          <w:rFonts w:ascii="Times New Roman" w:hAnsi="Times New Roman" w:cs="Times New Roman"/>
          <w:sz w:val="24"/>
          <w:szCs w:val="24"/>
        </w:rPr>
        <w:t>cleaned and disinfected</w:t>
      </w:r>
      <w:r w:rsidRPr="00783D8E">
        <w:rPr>
          <w:rFonts w:ascii="Times New Roman" w:hAnsi="Times New Roman" w:cs="Times New Roman"/>
          <w:sz w:val="24"/>
          <w:szCs w:val="24"/>
        </w:rPr>
        <w:t>.</w:t>
      </w:r>
      <w:r>
        <w:rPr>
          <w:rFonts w:ascii="Times New Roman" w:hAnsi="Times New Roman" w:cs="Times New Roman"/>
          <w:sz w:val="24"/>
          <w:szCs w:val="24"/>
        </w:rPr>
        <w:t xml:space="preserve"> </w:t>
      </w:r>
      <w:r w:rsidRPr="00783D8E">
        <w:rPr>
          <w:rFonts w:ascii="Times New Roman" w:hAnsi="Times New Roman" w:cs="Times New Roman"/>
          <w:sz w:val="24"/>
          <w:szCs w:val="24"/>
        </w:rPr>
        <w:t>Chicken were vaccinated against the most common chicken diseases of the area namely Newcastle and Bursa (</w:t>
      </w:r>
      <w:proofErr w:type="spellStart"/>
      <w:r w:rsidRPr="00783D8E">
        <w:rPr>
          <w:rFonts w:ascii="Times New Roman" w:hAnsi="Times New Roman" w:cs="Times New Roman"/>
          <w:sz w:val="24"/>
          <w:szCs w:val="24"/>
        </w:rPr>
        <w:t>Gumboro</w:t>
      </w:r>
      <w:proofErr w:type="spellEnd"/>
      <w:r w:rsidRPr="00783D8E">
        <w:rPr>
          <w:rFonts w:ascii="Times New Roman" w:hAnsi="Times New Roman" w:cs="Times New Roman"/>
          <w:sz w:val="24"/>
          <w:szCs w:val="24"/>
        </w:rPr>
        <w:t>), and fowl pox. In a poultry starter house five brooding boxes were placed for rearing of chickens until four weeks. One hundred chickens were reared in each box until four weeks and heated with 250 watt bulbs in brooding hay boxes. After f</w:t>
      </w:r>
      <w:r>
        <w:rPr>
          <w:rFonts w:ascii="Times New Roman" w:hAnsi="Times New Roman" w:cs="Times New Roman"/>
          <w:sz w:val="24"/>
          <w:szCs w:val="24"/>
        </w:rPr>
        <w:t>our weeks it transferred in to the grow</w:t>
      </w:r>
      <w:r w:rsidRPr="00783D8E">
        <w:rPr>
          <w:rFonts w:ascii="Times New Roman" w:hAnsi="Times New Roman" w:cs="Times New Roman"/>
          <w:sz w:val="24"/>
          <w:szCs w:val="24"/>
        </w:rPr>
        <w:t>er house.</w:t>
      </w:r>
    </w:p>
    <w:p w:rsidR="00EC407B" w:rsidRPr="00783D8E" w:rsidRDefault="00EC407B" w:rsidP="00F9241C">
      <w:pPr>
        <w:autoSpaceDE w:val="0"/>
        <w:autoSpaceDN w:val="0"/>
        <w:adjustRightInd w:val="0"/>
        <w:spacing w:after="0" w:line="360" w:lineRule="auto"/>
        <w:jc w:val="both"/>
        <w:rPr>
          <w:rFonts w:ascii="Times New Roman" w:hAnsi="Times New Roman" w:cs="Times New Roman"/>
          <w:b/>
          <w:sz w:val="24"/>
          <w:szCs w:val="24"/>
        </w:rPr>
      </w:pPr>
    </w:p>
    <w:p w:rsidR="00EC407B" w:rsidRPr="00127914" w:rsidRDefault="00EC407B" w:rsidP="00F9241C">
      <w:pPr>
        <w:autoSpaceDE w:val="0"/>
        <w:autoSpaceDN w:val="0"/>
        <w:adjustRightInd w:val="0"/>
        <w:spacing w:after="0" w:line="240" w:lineRule="auto"/>
        <w:jc w:val="both"/>
        <w:rPr>
          <w:rFonts w:ascii="Times New Roman" w:hAnsi="Times New Roman" w:cs="Times New Roman"/>
          <w:b/>
          <w:i/>
          <w:color w:val="000000"/>
          <w:sz w:val="24"/>
          <w:szCs w:val="24"/>
        </w:rPr>
      </w:pPr>
      <w:r w:rsidRPr="00127914">
        <w:rPr>
          <w:rFonts w:ascii="Times New Roman" w:hAnsi="Times New Roman" w:cs="Times New Roman"/>
          <w:b/>
          <w:i/>
          <w:color w:val="000000"/>
          <w:sz w:val="24"/>
          <w:szCs w:val="24"/>
        </w:rPr>
        <w:t>3.2 Ration</w:t>
      </w:r>
    </w:p>
    <w:p w:rsidR="00557B97" w:rsidRDefault="00EC407B" w:rsidP="00557B97">
      <w:pPr>
        <w:autoSpaceDE w:val="0"/>
        <w:autoSpaceDN w:val="0"/>
        <w:adjustRightInd w:val="0"/>
        <w:spacing w:before="120" w:after="120" w:line="360" w:lineRule="auto"/>
        <w:jc w:val="both"/>
        <w:rPr>
          <w:rFonts w:ascii="Times New Roman" w:hAnsi="Times New Roman" w:cs="Times New Roman"/>
          <w:sz w:val="24"/>
          <w:szCs w:val="24"/>
        </w:rPr>
      </w:pPr>
      <w:r w:rsidRPr="00783D8E">
        <w:rPr>
          <w:rFonts w:ascii="Times New Roman" w:hAnsi="Times New Roman" w:cs="Times New Roman"/>
          <w:sz w:val="24"/>
          <w:szCs w:val="24"/>
        </w:rPr>
        <w:t>The handmade diet composed of maize, wheat, soybean toasted, Rice polish, Protein concentrate, salt, limestone and premix used during the study</w:t>
      </w:r>
      <w:r>
        <w:rPr>
          <w:rFonts w:ascii="Times New Roman" w:hAnsi="Times New Roman" w:cs="Times New Roman"/>
          <w:sz w:val="24"/>
          <w:szCs w:val="24"/>
        </w:rPr>
        <w:t xml:space="preserve"> (Table 1)</w:t>
      </w:r>
      <w:r w:rsidRPr="00783D8E">
        <w:rPr>
          <w:rFonts w:ascii="Times New Roman" w:hAnsi="Times New Roman" w:cs="Times New Roman"/>
          <w:sz w:val="24"/>
          <w:szCs w:val="24"/>
        </w:rPr>
        <w:t>. During the starter period, starter ration containing 20% CP and 2800 kcal ME/</w:t>
      </w:r>
      <w:proofErr w:type="gramStart"/>
      <w:r w:rsidRPr="00783D8E">
        <w:rPr>
          <w:rFonts w:ascii="Times New Roman" w:hAnsi="Times New Roman" w:cs="Times New Roman"/>
          <w:sz w:val="24"/>
          <w:szCs w:val="24"/>
        </w:rPr>
        <w:t>kg,</w:t>
      </w:r>
      <w:proofErr w:type="gramEnd"/>
      <w:r w:rsidRPr="00783D8E">
        <w:rPr>
          <w:rFonts w:ascii="Times New Roman" w:hAnsi="Times New Roman" w:cs="Times New Roman"/>
          <w:sz w:val="24"/>
          <w:szCs w:val="24"/>
        </w:rPr>
        <w:t xml:space="preserve"> was provided each chicken each day. Three plastic tube feeders and three bell shaped (round) plastic waters were used to provide feed and water ever day in brooding hay boxes. During growing </w:t>
      </w:r>
      <w:r>
        <w:rPr>
          <w:rFonts w:ascii="Times New Roman" w:hAnsi="Times New Roman" w:cs="Times New Roman"/>
          <w:sz w:val="24"/>
          <w:szCs w:val="24"/>
        </w:rPr>
        <w:t xml:space="preserve">period </w:t>
      </w:r>
      <w:r w:rsidRPr="00783D8E">
        <w:rPr>
          <w:rFonts w:ascii="Times New Roman" w:hAnsi="Times New Roman" w:cs="Times New Roman"/>
          <w:sz w:val="24"/>
          <w:szCs w:val="24"/>
        </w:rPr>
        <w:t>growing ration containing 16% CP, 2700 kcal ME/kg was supplied to each chicken per day.</w:t>
      </w:r>
    </w:p>
    <w:p w:rsidR="00557B97" w:rsidRDefault="00557B97" w:rsidP="00557B97">
      <w:pPr>
        <w:autoSpaceDE w:val="0"/>
        <w:autoSpaceDN w:val="0"/>
        <w:adjustRightInd w:val="0"/>
        <w:spacing w:before="120" w:after="120" w:line="360" w:lineRule="auto"/>
        <w:jc w:val="both"/>
        <w:rPr>
          <w:rFonts w:ascii="Times New Roman" w:hAnsi="Times New Roman" w:cs="Times New Roman"/>
          <w:sz w:val="24"/>
          <w:szCs w:val="24"/>
        </w:rPr>
      </w:pPr>
    </w:p>
    <w:p w:rsidR="00EC407B" w:rsidRPr="00783D8E" w:rsidRDefault="00EC407B" w:rsidP="00557B97">
      <w:pPr>
        <w:autoSpaceDE w:val="0"/>
        <w:autoSpaceDN w:val="0"/>
        <w:adjustRightInd w:val="0"/>
        <w:spacing w:before="120" w:after="120" w:line="360" w:lineRule="auto"/>
        <w:jc w:val="center"/>
        <w:rPr>
          <w:rFonts w:ascii="Times New Roman" w:hAnsi="Times New Roman" w:cs="Times New Roman"/>
          <w:sz w:val="24"/>
          <w:szCs w:val="24"/>
        </w:rPr>
      </w:pPr>
      <w:proofErr w:type="gramStart"/>
      <w:r w:rsidRPr="002E0789">
        <w:rPr>
          <w:rFonts w:ascii="Times New Roman" w:hAnsi="Times New Roman" w:cs="Times New Roman"/>
          <w:b/>
          <w:sz w:val="24"/>
          <w:szCs w:val="24"/>
        </w:rPr>
        <w:t>Table 1.</w:t>
      </w:r>
      <w:proofErr w:type="gramEnd"/>
      <w:r>
        <w:rPr>
          <w:rFonts w:ascii="Times New Roman" w:hAnsi="Times New Roman" w:cs="Times New Roman"/>
          <w:sz w:val="24"/>
          <w:szCs w:val="24"/>
        </w:rPr>
        <w:t xml:space="preserve"> Ration used for different age of </w:t>
      </w:r>
      <w:proofErr w:type="spellStart"/>
      <w:r>
        <w:rPr>
          <w:rFonts w:ascii="Times New Roman" w:hAnsi="Times New Roman" w:cs="Times New Roman"/>
          <w:sz w:val="24"/>
          <w:szCs w:val="24"/>
        </w:rPr>
        <w:t>Fayoumi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Sonali</w:t>
      </w:r>
      <w:proofErr w:type="spellEnd"/>
      <w:r>
        <w:rPr>
          <w:rFonts w:ascii="Times New Roman" w:hAnsi="Times New Roman" w:cs="Times New Roman"/>
          <w:sz w:val="24"/>
          <w:szCs w:val="24"/>
        </w:rPr>
        <w:t xml:space="preserve"> under intensive farming system</w:t>
      </w:r>
    </w:p>
    <w:tbl>
      <w:tblPr>
        <w:tblStyle w:val="TableGrid"/>
        <w:tblpPr w:leftFromText="180" w:rightFromText="180" w:vertAnchor="text" w:horzAnchor="margin" w:tblpXSpec="center" w:tblpY="3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1800"/>
        <w:gridCol w:w="1956"/>
      </w:tblGrid>
      <w:tr w:rsidR="00EC407B" w:rsidRPr="00783D8E" w:rsidTr="00DF1CBA">
        <w:tc>
          <w:tcPr>
            <w:tcW w:w="3438" w:type="dxa"/>
            <w:tcBorders>
              <w:top w:val="single" w:sz="4" w:space="0" w:color="auto"/>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Ingredients</w:t>
            </w:r>
          </w:p>
        </w:tc>
        <w:tc>
          <w:tcPr>
            <w:tcW w:w="1800" w:type="dxa"/>
            <w:tcBorders>
              <w:top w:val="single" w:sz="4" w:space="0" w:color="auto"/>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From 0-8</w:t>
            </w:r>
            <w:r>
              <w:rPr>
                <w:rFonts w:ascii="Times New Roman" w:hAnsi="Times New Roman" w:cs="Times New Roman"/>
                <w:sz w:val="24"/>
                <w:szCs w:val="24"/>
              </w:rPr>
              <w:t xml:space="preserve"> </w:t>
            </w:r>
            <w:r w:rsidRPr="00783D8E">
              <w:rPr>
                <w:rFonts w:ascii="Times New Roman" w:hAnsi="Times New Roman" w:cs="Times New Roman"/>
                <w:sz w:val="24"/>
                <w:szCs w:val="24"/>
              </w:rPr>
              <w:t>weeks</w:t>
            </w:r>
          </w:p>
        </w:tc>
        <w:tc>
          <w:tcPr>
            <w:tcW w:w="1956" w:type="dxa"/>
            <w:tcBorders>
              <w:top w:val="single" w:sz="4" w:space="0" w:color="auto"/>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From 9-18</w:t>
            </w:r>
            <w:r>
              <w:rPr>
                <w:rFonts w:ascii="Times New Roman" w:hAnsi="Times New Roman" w:cs="Times New Roman"/>
                <w:sz w:val="24"/>
                <w:szCs w:val="24"/>
              </w:rPr>
              <w:t xml:space="preserve"> </w:t>
            </w:r>
            <w:r w:rsidRPr="00783D8E">
              <w:rPr>
                <w:rFonts w:ascii="Times New Roman" w:hAnsi="Times New Roman" w:cs="Times New Roman"/>
                <w:sz w:val="24"/>
                <w:szCs w:val="24"/>
              </w:rPr>
              <w:t>weeks</w:t>
            </w:r>
          </w:p>
        </w:tc>
      </w:tr>
      <w:tr w:rsidR="00EC407B" w:rsidRPr="00783D8E" w:rsidTr="00DF1CBA">
        <w:tc>
          <w:tcPr>
            <w:tcW w:w="3438" w:type="dxa"/>
            <w:tcBorders>
              <w:top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Maize</w:t>
            </w:r>
          </w:p>
        </w:tc>
        <w:tc>
          <w:tcPr>
            <w:tcW w:w="1800" w:type="dxa"/>
            <w:tcBorders>
              <w:top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60%</w:t>
            </w:r>
          </w:p>
        </w:tc>
        <w:tc>
          <w:tcPr>
            <w:tcW w:w="1956" w:type="dxa"/>
            <w:tcBorders>
              <w:top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58%</w:t>
            </w:r>
          </w:p>
        </w:tc>
      </w:tr>
      <w:tr w:rsidR="00EC407B" w:rsidRPr="00783D8E" w:rsidTr="00DF1CBA">
        <w:tc>
          <w:tcPr>
            <w:tcW w:w="3438"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Rice polish</w:t>
            </w:r>
          </w:p>
        </w:tc>
        <w:tc>
          <w:tcPr>
            <w:tcW w:w="1800"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14%</w:t>
            </w:r>
          </w:p>
        </w:tc>
        <w:tc>
          <w:tcPr>
            <w:tcW w:w="1956"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17%</w:t>
            </w:r>
          </w:p>
        </w:tc>
      </w:tr>
      <w:tr w:rsidR="00EC407B" w:rsidRPr="00783D8E" w:rsidTr="00DF1CBA">
        <w:tc>
          <w:tcPr>
            <w:tcW w:w="3438"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Soybean</w:t>
            </w:r>
          </w:p>
        </w:tc>
        <w:tc>
          <w:tcPr>
            <w:tcW w:w="1800"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18%</w:t>
            </w:r>
          </w:p>
        </w:tc>
        <w:tc>
          <w:tcPr>
            <w:tcW w:w="1956"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14%</w:t>
            </w:r>
          </w:p>
        </w:tc>
      </w:tr>
      <w:tr w:rsidR="00EC407B" w:rsidRPr="00783D8E" w:rsidTr="00DF1CBA">
        <w:tc>
          <w:tcPr>
            <w:tcW w:w="3438"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Protein </w:t>
            </w:r>
            <w:proofErr w:type="spellStart"/>
            <w:r w:rsidRPr="00783D8E">
              <w:rPr>
                <w:rFonts w:ascii="Times New Roman" w:hAnsi="Times New Roman" w:cs="Times New Roman"/>
                <w:sz w:val="24"/>
                <w:szCs w:val="24"/>
              </w:rPr>
              <w:t>conct</w:t>
            </w:r>
            <w:proofErr w:type="spellEnd"/>
            <w:r w:rsidRPr="00783D8E">
              <w:rPr>
                <w:rFonts w:ascii="Times New Roman" w:hAnsi="Times New Roman" w:cs="Times New Roman"/>
                <w:sz w:val="24"/>
                <w:szCs w:val="24"/>
              </w:rPr>
              <w:t>.</w:t>
            </w:r>
          </w:p>
        </w:tc>
        <w:tc>
          <w:tcPr>
            <w:tcW w:w="1800"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7%</w:t>
            </w:r>
          </w:p>
        </w:tc>
        <w:tc>
          <w:tcPr>
            <w:tcW w:w="1956"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4%</w:t>
            </w:r>
          </w:p>
        </w:tc>
      </w:tr>
      <w:tr w:rsidR="00EC407B" w:rsidRPr="00783D8E" w:rsidTr="00DF1CBA">
        <w:tc>
          <w:tcPr>
            <w:tcW w:w="3438"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Common salt</w:t>
            </w:r>
          </w:p>
        </w:tc>
        <w:tc>
          <w:tcPr>
            <w:tcW w:w="1800"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83D8E">
              <w:rPr>
                <w:rFonts w:ascii="Times New Roman" w:hAnsi="Times New Roman" w:cs="Times New Roman"/>
                <w:sz w:val="24"/>
                <w:szCs w:val="24"/>
              </w:rPr>
              <w:t>.5%</w:t>
            </w:r>
          </w:p>
        </w:tc>
        <w:tc>
          <w:tcPr>
            <w:tcW w:w="1956"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83D8E">
              <w:rPr>
                <w:rFonts w:ascii="Times New Roman" w:hAnsi="Times New Roman" w:cs="Times New Roman"/>
                <w:sz w:val="24"/>
                <w:szCs w:val="24"/>
              </w:rPr>
              <w:t>.75%</w:t>
            </w:r>
          </w:p>
        </w:tc>
      </w:tr>
      <w:tr w:rsidR="00EC407B" w:rsidRPr="00783D8E" w:rsidTr="00DF1CBA">
        <w:tc>
          <w:tcPr>
            <w:tcW w:w="3438"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Limestone</w:t>
            </w:r>
          </w:p>
        </w:tc>
        <w:tc>
          <w:tcPr>
            <w:tcW w:w="1800"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83D8E">
              <w:rPr>
                <w:rFonts w:ascii="Times New Roman" w:hAnsi="Times New Roman" w:cs="Times New Roman"/>
                <w:sz w:val="24"/>
                <w:szCs w:val="24"/>
              </w:rPr>
              <w:t>.25%</w:t>
            </w:r>
          </w:p>
        </w:tc>
        <w:tc>
          <w:tcPr>
            <w:tcW w:w="1956" w:type="dxa"/>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w:t>
            </w:r>
          </w:p>
        </w:tc>
      </w:tr>
      <w:tr w:rsidR="00EC407B" w:rsidRPr="00783D8E" w:rsidTr="00DF1CBA">
        <w:tc>
          <w:tcPr>
            <w:tcW w:w="3438" w:type="dxa"/>
            <w:tcBorders>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proofErr w:type="spellStart"/>
            <w:r w:rsidRPr="00783D8E">
              <w:rPr>
                <w:rFonts w:ascii="Times New Roman" w:hAnsi="Times New Roman" w:cs="Times New Roman"/>
                <w:sz w:val="24"/>
                <w:szCs w:val="24"/>
              </w:rPr>
              <w:t>Vit</w:t>
            </w:r>
            <w:proofErr w:type="spellEnd"/>
            <w:r w:rsidRPr="00783D8E">
              <w:rPr>
                <w:rFonts w:ascii="Times New Roman" w:hAnsi="Times New Roman" w:cs="Times New Roman"/>
                <w:sz w:val="24"/>
                <w:szCs w:val="24"/>
              </w:rPr>
              <w:t>. Mineral pre.</w:t>
            </w:r>
          </w:p>
        </w:tc>
        <w:tc>
          <w:tcPr>
            <w:tcW w:w="1800" w:type="dxa"/>
            <w:tcBorders>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83D8E">
              <w:rPr>
                <w:rFonts w:ascii="Times New Roman" w:hAnsi="Times New Roman" w:cs="Times New Roman"/>
                <w:sz w:val="24"/>
                <w:szCs w:val="24"/>
              </w:rPr>
              <w:t>.25%</w:t>
            </w:r>
          </w:p>
        </w:tc>
        <w:tc>
          <w:tcPr>
            <w:tcW w:w="1956" w:type="dxa"/>
            <w:tcBorders>
              <w:bottom w:val="single" w:sz="4" w:space="0" w:color="auto"/>
            </w:tcBorders>
          </w:tcPr>
          <w:p w:rsidR="00EC407B" w:rsidRPr="00783D8E" w:rsidRDefault="00EC407B" w:rsidP="00F924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783D8E">
              <w:rPr>
                <w:rFonts w:ascii="Times New Roman" w:hAnsi="Times New Roman" w:cs="Times New Roman"/>
                <w:sz w:val="24"/>
                <w:szCs w:val="24"/>
              </w:rPr>
              <w:t>.25%</w:t>
            </w:r>
          </w:p>
        </w:tc>
      </w:tr>
    </w:tbl>
    <w:p w:rsidR="00D14803" w:rsidRDefault="00D14803" w:rsidP="00F9241C">
      <w:pPr>
        <w:spacing w:after="0" w:line="360" w:lineRule="auto"/>
        <w:jc w:val="both"/>
        <w:rPr>
          <w:rFonts w:ascii="Times New Roman" w:hAnsi="Times New Roman" w:cs="Times New Roman"/>
          <w:b/>
          <w:sz w:val="24"/>
          <w:szCs w:val="24"/>
        </w:rPr>
      </w:pPr>
    </w:p>
    <w:p w:rsidR="00EC407B" w:rsidRDefault="00EC407B" w:rsidP="00F9241C">
      <w:pPr>
        <w:spacing w:after="0" w:line="360" w:lineRule="auto"/>
        <w:jc w:val="both"/>
        <w:rPr>
          <w:rFonts w:ascii="Times New Roman" w:hAnsi="Times New Roman" w:cs="Times New Roman"/>
          <w:b/>
          <w:sz w:val="24"/>
          <w:szCs w:val="24"/>
        </w:rPr>
      </w:pPr>
    </w:p>
    <w:p w:rsidR="00EC407B" w:rsidRPr="00783D8E" w:rsidRDefault="00EC407B" w:rsidP="00F9241C">
      <w:pPr>
        <w:spacing w:after="0" w:line="360" w:lineRule="auto"/>
        <w:jc w:val="both"/>
        <w:rPr>
          <w:rFonts w:ascii="Times New Roman" w:hAnsi="Times New Roman" w:cs="Times New Roman"/>
          <w:b/>
          <w:sz w:val="24"/>
          <w:szCs w:val="24"/>
        </w:rPr>
      </w:pPr>
    </w:p>
    <w:p w:rsidR="00A87517" w:rsidRPr="00783D8E" w:rsidRDefault="00A87517" w:rsidP="00F9241C">
      <w:pPr>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DF1CBA" w:rsidRDefault="00DF1CBA" w:rsidP="00F9241C">
      <w:pPr>
        <w:autoSpaceDE w:val="0"/>
        <w:autoSpaceDN w:val="0"/>
        <w:adjustRightInd w:val="0"/>
        <w:spacing w:after="0" w:line="360" w:lineRule="auto"/>
        <w:jc w:val="both"/>
        <w:rPr>
          <w:rFonts w:ascii="Times New Roman" w:hAnsi="Times New Roman" w:cs="Times New Roman"/>
          <w:b/>
          <w:sz w:val="24"/>
          <w:szCs w:val="24"/>
        </w:rPr>
      </w:pPr>
    </w:p>
    <w:p w:rsidR="00285602" w:rsidRPr="00127914" w:rsidRDefault="00285602" w:rsidP="00F9241C">
      <w:pPr>
        <w:autoSpaceDE w:val="0"/>
        <w:autoSpaceDN w:val="0"/>
        <w:adjustRightInd w:val="0"/>
        <w:spacing w:after="0" w:line="360" w:lineRule="auto"/>
        <w:jc w:val="both"/>
        <w:rPr>
          <w:rFonts w:ascii="Times New Roman" w:hAnsi="Times New Roman" w:cs="Times New Roman"/>
          <w:b/>
          <w:i/>
          <w:color w:val="000000"/>
          <w:sz w:val="24"/>
          <w:szCs w:val="24"/>
        </w:rPr>
      </w:pPr>
      <w:r w:rsidRPr="00557B97">
        <w:rPr>
          <w:rFonts w:ascii="Times New Roman" w:hAnsi="Times New Roman" w:cs="Times New Roman"/>
          <w:b/>
          <w:color w:val="000000"/>
          <w:sz w:val="24"/>
          <w:szCs w:val="24"/>
        </w:rPr>
        <w:lastRenderedPageBreak/>
        <w:t>3.3</w:t>
      </w:r>
      <w:r w:rsidR="00557B97">
        <w:rPr>
          <w:rFonts w:ascii="Times New Roman" w:hAnsi="Times New Roman" w:cs="Times New Roman"/>
          <w:b/>
          <w:i/>
          <w:color w:val="000000"/>
          <w:sz w:val="24"/>
          <w:szCs w:val="24"/>
        </w:rPr>
        <w:t xml:space="preserve"> </w:t>
      </w:r>
      <w:r w:rsidRPr="00127914">
        <w:rPr>
          <w:rFonts w:ascii="Times New Roman" w:hAnsi="Times New Roman" w:cs="Times New Roman"/>
          <w:b/>
          <w:i/>
          <w:color w:val="000000"/>
          <w:sz w:val="24"/>
          <w:szCs w:val="24"/>
        </w:rPr>
        <w:t>Feed consumption</w:t>
      </w:r>
    </w:p>
    <w:p w:rsidR="00685DF8" w:rsidRPr="00685DF8" w:rsidRDefault="00557B97" w:rsidP="00557B97">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The average daily feed intake in 1</w:t>
      </w:r>
      <w:r w:rsidRPr="00557B97">
        <w:rPr>
          <w:rFonts w:ascii="Times New Roman" w:hAnsi="Times New Roman" w:cs="Times New Roman"/>
          <w:sz w:val="24"/>
          <w:szCs w:val="24"/>
          <w:vertAlign w:val="superscript"/>
        </w:rPr>
        <w:t>st</w:t>
      </w:r>
      <w:r>
        <w:rPr>
          <w:rFonts w:ascii="Times New Roman" w:hAnsi="Times New Roman" w:cs="Times New Roman"/>
          <w:sz w:val="24"/>
          <w:szCs w:val="24"/>
        </w:rPr>
        <w:t xml:space="preserve"> week was 16 gm/bird, while a bird at 10 weeks of age consumed 60gm feed and on 17 weeks daily feed intake per bird was found to be 85gm (table 2).  </w:t>
      </w:r>
      <w:r w:rsidRPr="00301EA1">
        <w:rPr>
          <w:rFonts w:ascii="Times New Roman" w:hAnsi="Times New Roman" w:cs="Times New Roman"/>
          <w:sz w:val="24"/>
          <w:szCs w:val="24"/>
        </w:rPr>
        <w:t>During the starter period</w:t>
      </w:r>
      <w:r>
        <w:rPr>
          <w:rFonts w:ascii="Times New Roman" w:hAnsi="Times New Roman" w:cs="Times New Roman"/>
          <w:sz w:val="24"/>
          <w:szCs w:val="24"/>
        </w:rPr>
        <w:t xml:space="preserve"> </w:t>
      </w:r>
      <w:r w:rsidRPr="00301EA1">
        <w:rPr>
          <w:rFonts w:ascii="Times New Roman" w:hAnsi="Times New Roman" w:cs="Times New Roman"/>
          <w:sz w:val="24"/>
          <w:szCs w:val="24"/>
        </w:rPr>
        <w:t>(up to 9</w:t>
      </w:r>
      <w:r w:rsidRPr="00301EA1">
        <w:rPr>
          <w:rFonts w:ascii="Times New Roman" w:hAnsi="Times New Roman" w:cs="Times New Roman"/>
          <w:sz w:val="24"/>
          <w:szCs w:val="24"/>
          <w:vertAlign w:val="superscript"/>
        </w:rPr>
        <w:t>th</w:t>
      </w:r>
      <w:r w:rsidRPr="00301EA1">
        <w:rPr>
          <w:rFonts w:ascii="Times New Roman" w:hAnsi="Times New Roman" w:cs="Times New Roman"/>
          <w:sz w:val="24"/>
          <w:szCs w:val="24"/>
        </w:rPr>
        <w:t xml:space="preserve"> week) the average 36 gram starter ration containing 20% CP and 2800 kcal ME/kg, was provided each chicken each day. During growing period</w:t>
      </w:r>
      <w:r>
        <w:rPr>
          <w:rFonts w:ascii="Times New Roman" w:hAnsi="Times New Roman" w:cs="Times New Roman"/>
          <w:sz w:val="24"/>
          <w:szCs w:val="24"/>
        </w:rPr>
        <w:t xml:space="preserve"> </w:t>
      </w:r>
      <w:r w:rsidRPr="00301EA1">
        <w:rPr>
          <w:rFonts w:ascii="Times New Roman" w:hAnsi="Times New Roman" w:cs="Times New Roman"/>
          <w:sz w:val="24"/>
          <w:szCs w:val="24"/>
        </w:rPr>
        <w:t>(up to 17</w:t>
      </w:r>
      <w:r w:rsidRPr="00301EA1">
        <w:rPr>
          <w:rFonts w:ascii="Times New Roman" w:hAnsi="Times New Roman" w:cs="Times New Roman"/>
          <w:sz w:val="24"/>
          <w:szCs w:val="24"/>
          <w:vertAlign w:val="superscript"/>
        </w:rPr>
        <w:t>th</w:t>
      </w:r>
      <w:r w:rsidRPr="00301EA1">
        <w:rPr>
          <w:rFonts w:ascii="Times New Roman" w:hAnsi="Times New Roman" w:cs="Times New Roman"/>
          <w:sz w:val="24"/>
          <w:szCs w:val="24"/>
        </w:rPr>
        <w:t xml:space="preserve">) the average </w:t>
      </w:r>
      <w:r w:rsidR="004637AB">
        <w:rPr>
          <w:rFonts w:ascii="Times New Roman" w:hAnsi="Times New Roman" w:cs="Times New Roman"/>
          <w:sz w:val="24"/>
          <w:szCs w:val="24"/>
        </w:rPr>
        <w:t>64 gram of feed was provided per head per day and  growing ration contained</w:t>
      </w:r>
      <w:r w:rsidRPr="00301EA1">
        <w:rPr>
          <w:rFonts w:ascii="Times New Roman" w:hAnsi="Times New Roman" w:cs="Times New Roman"/>
          <w:sz w:val="24"/>
          <w:szCs w:val="24"/>
        </w:rPr>
        <w:t xml:space="preserve"> 16% CP, 2700 kcal ME/kg.</w:t>
      </w:r>
      <w:r>
        <w:rPr>
          <w:rFonts w:ascii="Times New Roman" w:hAnsi="Times New Roman" w:cs="Times New Roman"/>
          <w:sz w:val="24"/>
          <w:szCs w:val="24"/>
        </w:rPr>
        <w:t xml:space="preserve"> </w:t>
      </w:r>
      <w:r w:rsidR="00301EA1" w:rsidRPr="00301EA1">
        <w:rPr>
          <w:rFonts w:ascii="Times New Roman" w:hAnsi="Times New Roman" w:cs="Times New Roman"/>
          <w:sz w:val="24"/>
          <w:szCs w:val="24"/>
        </w:rPr>
        <w:t xml:space="preserve">Average daily feed intake of </w:t>
      </w:r>
      <w:proofErr w:type="spellStart"/>
      <w:r w:rsidR="00301EA1" w:rsidRPr="00301EA1">
        <w:rPr>
          <w:rFonts w:ascii="Times New Roman" w:hAnsi="Times New Roman" w:cs="Times New Roman"/>
          <w:sz w:val="24"/>
          <w:szCs w:val="24"/>
        </w:rPr>
        <w:t>Fayoumi</w:t>
      </w:r>
      <w:proofErr w:type="spellEnd"/>
      <w:r w:rsidR="00301EA1" w:rsidRPr="00301EA1">
        <w:rPr>
          <w:rFonts w:ascii="Times New Roman" w:hAnsi="Times New Roman" w:cs="Times New Roman"/>
          <w:sz w:val="24"/>
          <w:szCs w:val="24"/>
        </w:rPr>
        <w:t xml:space="preserve"> chicken </w:t>
      </w:r>
      <w:r w:rsidR="004637AB">
        <w:rPr>
          <w:rFonts w:ascii="Times New Roman" w:hAnsi="Times New Roman" w:cs="Times New Roman"/>
          <w:sz w:val="24"/>
          <w:szCs w:val="24"/>
        </w:rPr>
        <w:t>was</w:t>
      </w:r>
      <w:r w:rsidR="00301EA1" w:rsidRPr="00301EA1">
        <w:rPr>
          <w:rFonts w:ascii="Times New Roman" w:hAnsi="Times New Roman" w:cs="Times New Roman"/>
          <w:sz w:val="24"/>
          <w:szCs w:val="24"/>
        </w:rPr>
        <w:t xml:space="preserve"> similar with report of</w:t>
      </w:r>
      <w:r>
        <w:rPr>
          <w:rFonts w:ascii="Times New Roman" w:hAnsi="Times New Roman" w:cs="Times New Roman"/>
          <w:sz w:val="24"/>
          <w:szCs w:val="24"/>
        </w:rPr>
        <w:t xml:space="preserve"> </w:t>
      </w:r>
      <w:r w:rsidR="00301EA1" w:rsidRPr="00301EA1">
        <w:rPr>
          <w:rFonts w:ascii="Times New Roman" w:hAnsi="Times New Roman" w:cs="Times New Roman"/>
          <w:sz w:val="24"/>
          <w:szCs w:val="24"/>
        </w:rPr>
        <w:t xml:space="preserve">Khan </w:t>
      </w:r>
      <w:r w:rsidR="00C76E4F">
        <w:rPr>
          <w:rFonts w:ascii="Times New Roman" w:hAnsi="Times New Roman" w:cs="Times New Roman"/>
          <w:i/>
          <w:sz w:val="24"/>
          <w:szCs w:val="24"/>
        </w:rPr>
        <w:t>et a</w:t>
      </w:r>
      <w:r w:rsidR="00301EA1" w:rsidRPr="00301EA1">
        <w:rPr>
          <w:rFonts w:ascii="Times New Roman" w:hAnsi="Times New Roman" w:cs="Times New Roman"/>
          <w:i/>
          <w:sz w:val="24"/>
          <w:szCs w:val="24"/>
        </w:rPr>
        <w:t>l</w:t>
      </w:r>
      <w:r>
        <w:rPr>
          <w:rFonts w:ascii="Times New Roman" w:hAnsi="Times New Roman" w:cs="Times New Roman"/>
          <w:i/>
          <w:sz w:val="24"/>
          <w:szCs w:val="24"/>
        </w:rPr>
        <w:t xml:space="preserve">. </w:t>
      </w:r>
      <w:r>
        <w:rPr>
          <w:rFonts w:ascii="Times New Roman" w:hAnsi="Times New Roman" w:cs="Times New Roman"/>
          <w:sz w:val="24"/>
          <w:szCs w:val="24"/>
        </w:rPr>
        <w:t>(</w:t>
      </w:r>
      <w:r w:rsidR="0096341D">
        <w:rPr>
          <w:rFonts w:ascii="Times New Roman" w:hAnsi="Times New Roman" w:cs="Times New Roman"/>
          <w:sz w:val="24"/>
          <w:szCs w:val="24"/>
        </w:rPr>
        <w:t xml:space="preserve">2006), </w:t>
      </w:r>
      <w:proofErr w:type="spellStart"/>
      <w:r w:rsidR="00301EA1" w:rsidRPr="00301EA1">
        <w:rPr>
          <w:rFonts w:ascii="Times New Roman" w:hAnsi="Times New Roman" w:cs="Times New Roman"/>
          <w:sz w:val="24"/>
          <w:szCs w:val="24"/>
        </w:rPr>
        <w:t>Akhtar</w:t>
      </w:r>
      <w:proofErr w:type="spellEnd"/>
      <w:r w:rsidR="00301EA1" w:rsidRPr="00301EA1">
        <w:rPr>
          <w:rFonts w:ascii="Times New Roman" w:hAnsi="Times New Roman" w:cs="Times New Roman"/>
          <w:sz w:val="24"/>
          <w:szCs w:val="24"/>
        </w:rPr>
        <w:t xml:space="preserve"> </w:t>
      </w:r>
      <w:r w:rsidR="00301EA1" w:rsidRPr="00301EA1">
        <w:rPr>
          <w:rFonts w:ascii="Times New Roman" w:hAnsi="Times New Roman" w:cs="Times New Roman"/>
          <w:i/>
          <w:sz w:val="24"/>
          <w:szCs w:val="24"/>
        </w:rPr>
        <w:t>et al.</w:t>
      </w:r>
      <w:r w:rsidR="00C76E4F">
        <w:rPr>
          <w:rFonts w:ascii="Times New Roman" w:hAnsi="Times New Roman" w:cs="Times New Roman"/>
          <w:sz w:val="24"/>
          <w:szCs w:val="24"/>
        </w:rPr>
        <w:t xml:space="preserve"> </w:t>
      </w:r>
      <w:r>
        <w:rPr>
          <w:rFonts w:ascii="Times New Roman" w:hAnsi="Times New Roman" w:cs="Times New Roman"/>
          <w:sz w:val="24"/>
          <w:szCs w:val="24"/>
        </w:rPr>
        <w:t xml:space="preserve">(2007) and </w:t>
      </w:r>
      <w:proofErr w:type="spellStart"/>
      <w:r w:rsidR="00301EA1" w:rsidRPr="00301EA1">
        <w:rPr>
          <w:rFonts w:ascii="Times New Roman" w:hAnsi="Times New Roman" w:cs="Times New Roman"/>
          <w:sz w:val="24"/>
          <w:szCs w:val="24"/>
        </w:rPr>
        <w:t>Rizwanual</w:t>
      </w:r>
      <w:proofErr w:type="spellEnd"/>
      <w:r w:rsidR="00301EA1" w:rsidRPr="00301EA1">
        <w:rPr>
          <w:rFonts w:ascii="Times New Roman" w:hAnsi="Times New Roman" w:cs="Times New Roman"/>
          <w:sz w:val="24"/>
          <w:szCs w:val="24"/>
        </w:rPr>
        <w:t xml:space="preserve"> </w:t>
      </w:r>
      <w:r w:rsidR="00301EA1" w:rsidRPr="00301EA1">
        <w:rPr>
          <w:rFonts w:ascii="Times New Roman" w:hAnsi="Times New Roman" w:cs="Times New Roman"/>
          <w:i/>
          <w:sz w:val="24"/>
          <w:szCs w:val="24"/>
        </w:rPr>
        <w:t>et al.</w:t>
      </w:r>
      <w:r>
        <w:rPr>
          <w:rFonts w:ascii="Times New Roman" w:hAnsi="Times New Roman" w:cs="Times New Roman"/>
          <w:sz w:val="24"/>
          <w:szCs w:val="24"/>
        </w:rPr>
        <w:t xml:space="preserve"> (2011).Theses similarity might be </w:t>
      </w:r>
      <w:r w:rsidR="00301EA1" w:rsidRPr="00301EA1">
        <w:rPr>
          <w:rFonts w:ascii="Times New Roman" w:hAnsi="Times New Roman" w:cs="Times New Roman"/>
          <w:sz w:val="24"/>
          <w:szCs w:val="24"/>
        </w:rPr>
        <w:t>due t</w:t>
      </w:r>
      <w:r w:rsidR="0096341D">
        <w:rPr>
          <w:rFonts w:ascii="Times New Roman" w:hAnsi="Times New Roman" w:cs="Times New Roman"/>
          <w:sz w:val="24"/>
          <w:szCs w:val="24"/>
        </w:rPr>
        <w:t xml:space="preserve">o similar management (intensive </w:t>
      </w:r>
      <w:r w:rsidR="00301EA1" w:rsidRPr="00301EA1">
        <w:rPr>
          <w:rFonts w:ascii="Times New Roman" w:hAnsi="Times New Roman" w:cs="Times New Roman"/>
          <w:sz w:val="24"/>
          <w:szCs w:val="24"/>
        </w:rPr>
        <w:t>management)</w:t>
      </w:r>
      <w:r w:rsidR="0096341D">
        <w:rPr>
          <w:rFonts w:ascii="Times New Roman" w:hAnsi="Times New Roman" w:cs="Times New Roman"/>
          <w:sz w:val="24"/>
          <w:szCs w:val="24"/>
        </w:rPr>
        <w:t xml:space="preserve"> </w:t>
      </w:r>
      <w:r w:rsidR="00C76E4F">
        <w:rPr>
          <w:rFonts w:ascii="Times New Roman" w:hAnsi="Times New Roman" w:cs="Times New Roman"/>
          <w:sz w:val="24"/>
          <w:szCs w:val="24"/>
        </w:rPr>
        <w:t xml:space="preserve"> </w:t>
      </w:r>
      <w:r w:rsidR="00301EA1" w:rsidRPr="00301EA1">
        <w:rPr>
          <w:rFonts w:ascii="Times New Roman" w:hAnsi="Times New Roman" w:cs="Times New Roman"/>
          <w:sz w:val="24"/>
          <w:szCs w:val="24"/>
        </w:rPr>
        <w:t>system</w:t>
      </w:r>
      <w:r w:rsidR="00301EA1">
        <w:rPr>
          <w:rFonts w:ascii="Times New Roman" w:hAnsi="Times New Roman" w:cs="Times New Roman"/>
          <w:sz w:val="24"/>
          <w:szCs w:val="24"/>
        </w:rPr>
        <w:t xml:space="preserve">. </w:t>
      </w:r>
    </w:p>
    <w:p w:rsidR="00685DF8" w:rsidRPr="00685DF8" w:rsidRDefault="00685DF8" w:rsidP="00F9241C">
      <w:pPr>
        <w:autoSpaceDE w:val="0"/>
        <w:autoSpaceDN w:val="0"/>
        <w:adjustRightInd w:val="0"/>
        <w:spacing w:after="0" w:line="360" w:lineRule="auto"/>
        <w:jc w:val="both"/>
        <w:rPr>
          <w:rFonts w:ascii="Times New Roman" w:hAnsi="Times New Roman" w:cs="Times New Roman"/>
          <w:b/>
          <w:sz w:val="24"/>
          <w:szCs w:val="24"/>
        </w:rPr>
      </w:pPr>
    </w:p>
    <w:p w:rsidR="00DF1CBA" w:rsidRPr="00783D8E" w:rsidRDefault="00D96A78" w:rsidP="00F924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DF1CBA" w:rsidRPr="00D20FB7">
        <w:rPr>
          <w:rFonts w:ascii="Times New Roman" w:hAnsi="Times New Roman" w:cs="Times New Roman"/>
          <w:b/>
          <w:sz w:val="24"/>
          <w:szCs w:val="24"/>
        </w:rPr>
        <w:t>Table 2.</w:t>
      </w:r>
      <w:proofErr w:type="gramEnd"/>
      <w:r w:rsidR="00DF1CBA">
        <w:rPr>
          <w:rFonts w:ascii="Times New Roman" w:hAnsi="Times New Roman" w:cs="Times New Roman"/>
          <w:sz w:val="24"/>
          <w:szCs w:val="24"/>
        </w:rPr>
        <w:t xml:space="preserve"> Amount of feed consumed by per bird per day </w:t>
      </w:r>
    </w:p>
    <w:p w:rsidR="00DF1CBA" w:rsidRPr="00783D8E" w:rsidRDefault="00DF1CBA" w:rsidP="00F924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page" w:tblpX="1816"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2286"/>
      </w:tblGrid>
      <w:tr w:rsidR="00DF1CBA" w:rsidRPr="00783D8E" w:rsidTr="00DF1CBA">
        <w:tc>
          <w:tcPr>
            <w:tcW w:w="2052" w:type="dxa"/>
            <w:tcBorders>
              <w:top w:val="single" w:sz="4" w:space="0" w:color="auto"/>
              <w:bottom w:val="single" w:sz="4" w:space="0" w:color="auto"/>
            </w:tcBorders>
          </w:tcPr>
          <w:p w:rsidR="00DF1CBA" w:rsidRPr="00783D8E" w:rsidRDefault="00DF1CBA" w:rsidP="00F9241C">
            <w:pPr>
              <w:autoSpaceDE w:val="0"/>
              <w:autoSpaceDN w:val="0"/>
              <w:adjustRightInd w:val="0"/>
              <w:spacing w:line="276" w:lineRule="auto"/>
              <w:jc w:val="both"/>
              <w:rPr>
                <w:rFonts w:ascii="Times New Roman" w:hAnsi="Times New Roman" w:cs="Times New Roman"/>
                <w:sz w:val="24"/>
                <w:szCs w:val="24"/>
              </w:rPr>
            </w:pPr>
            <w:r w:rsidRPr="00783D8E">
              <w:rPr>
                <w:rFonts w:ascii="Times New Roman" w:hAnsi="Times New Roman" w:cs="Times New Roman"/>
                <w:sz w:val="24"/>
                <w:szCs w:val="24"/>
              </w:rPr>
              <w:t>Age of birds in week</w:t>
            </w:r>
          </w:p>
        </w:tc>
        <w:tc>
          <w:tcPr>
            <w:tcW w:w="2286" w:type="dxa"/>
            <w:tcBorders>
              <w:top w:val="single" w:sz="4" w:space="0" w:color="auto"/>
              <w:bottom w:val="single" w:sz="4" w:space="0" w:color="auto"/>
            </w:tcBorders>
          </w:tcPr>
          <w:p w:rsidR="00DF1CBA" w:rsidRPr="00783D8E" w:rsidRDefault="00DF1CBA" w:rsidP="00F9241C">
            <w:pPr>
              <w:autoSpaceDE w:val="0"/>
              <w:autoSpaceDN w:val="0"/>
              <w:adjustRightInd w:val="0"/>
              <w:spacing w:line="276" w:lineRule="auto"/>
              <w:jc w:val="both"/>
              <w:rPr>
                <w:rFonts w:ascii="Times New Roman" w:hAnsi="Times New Roman" w:cs="Times New Roman"/>
                <w:sz w:val="24"/>
                <w:szCs w:val="24"/>
              </w:rPr>
            </w:pPr>
            <w:r w:rsidRPr="00783D8E">
              <w:rPr>
                <w:rFonts w:ascii="Times New Roman" w:hAnsi="Times New Roman" w:cs="Times New Roman"/>
                <w:sz w:val="24"/>
                <w:szCs w:val="24"/>
              </w:rPr>
              <w:t>Amount of feed consumed by per birds</w:t>
            </w:r>
            <w:r>
              <w:rPr>
                <w:rFonts w:ascii="Times New Roman" w:hAnsi="Times New Roman" w:cs="Times New Roman"/>
                <w:sz w:val="24"/>
                <w:szCs w:val="24"/>
              </w:rPr>
              <w:t xml:space="preserve"> (gram)</w:t>
            </w:r>
          </w:p>
        </w:tc>
      </w:tr>
      <w:tr w:rsidR="00DF1CBA" w:rsidRPr="00783D8E" w:rsidTr="00DF1CBA">
        <w:tc>
          <w:tcPr>
            <w:tcW w:w="2052" w:type="dxa"/>
            <w:tcBorders>
              <w:top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1st</w:t>
            </w:r>
          </w:p>
        </w:tc>
        <w:tc>
          <w:tcPr>
            <w:tcW w:w="2286" w:type="dxa"/>
            <w:tcBorders>
              <w:top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16</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2nd</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21</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3rd</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26</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4</w:t>
            </w:r>
            <w:r w:rsidRPr="00783D8E">
              <w:rPr>
                <w:rFonts w:ascii="Times New Roman" w:hAnsi="Times New Roman" w:cs="Times New Roman"/>
                <w:sz w:val="24"/>
                <w:szCs w:val="24"/>
                <w:vertAlign w:val="superscript"/>
              </w:rPr>
              <w:t>th</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31</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5th</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36</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6th</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41</w:t>
            </w:r>
          </w:p>
        </w:tc>
      </w:tr>
      <w:tr w:rsidR="00DF1CBA" w:rsidRPr="00783D8E" w:rsidTr="00DF1CBA">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7</w:t>
            </w:r>
            <w:r w:rsidRPr="00783D8E">
              <w:rPr>
                <w:rFonts w:ascii="Times New Roman" w:hAnsi="Times New Roman" w:cs="Times New Roman"/>
                <w:sz w:val="24"/>
                <w:szCs w:val="24"/>
                <w:vertAlign w:val="superscript"/>
              </w:rPr>
              <w:t>th</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45</w:t>
            </w:r>
          </w:p>
        </w:tc>
      </w:tr>
      <w:tr w:rsidR="00DF1CBA" w:rsidRPr="00783D8E" w:rsidTr="00DF1CBA">
        <w:trPr>
          <w:trHeight w:val="287"/>
        </w:trPr>
        <w:tc>
          <w:tcPr>
            <w:tcW w:w="2052"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8</w:t>
            </w:r>
            <w:r w:rsidRPr="00783D8E">
              <w:rPr>
                <w:rFonts w:ascii="Times New Roman" w:hAnsi="Times New Roman" w:cs="Times New Roman"/>
                <w:sz w:val="24"/>
                <w:szCs w:val="24"/>
                <w:vertAlign w:val="superscript"/>
              </w:rPr>
              <w:t>th</w:t>
            </w:r>
          </w:p>
        </w:tc>
        <w:tc>
          <w:tcPr>
            <w:tcW w:w="2286"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51</w:t>
            </w:r>
          </w:p>
        </w:tc>
      </w:tr>
      <w:tr w:rsidR="00DF1CBA" w:rsidRPr="00783D8E" w:rsidTr="00DF1CBA">
        <w:trPr>
          <w:trHeight w:val="305"/>
        </w:trPr>
        <w:tc>
          <w:tcPr>
            <w:tcW w:w="2052" w:type="dxa"/>
            <w:tcBorders>
              <w:bottom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9</w:t>
            </w:r>
            <w:r w:rsidRPr="00783D8E">
              <w:rPr>
                <w:rFonts w:ascii="Times New Roman" w:hAnsi="Times New Roman" w:cs="Times New Roman"/>
                <w:sz w:val="24"/>
                <w:szCs w:val="24"/>
                <w:vertAlign w:val="superscript"/>
              </w:rPr>
              <w:t>th</w:t>
            </w:r>
          </w:p>
        </w:tc>
        <w:tc>
          <w:tcPr>
            <w:tcW w:w="2286" w:type="dxa"/>
            <w:tcBorders>
              <w:bottom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57</w:t>
            </w:r>
          </w:p>
        </w:tc>
      </w:tr>
    </w:tbl>
    <w:tbl>
      <w:tblPr>
        <w:tblStyle w:val="TableGrid"/>
        <w:tblpPr w:leftFromText="180" w:rightFromText="180" w:vertAnchor="text" w:horzAnchor="page" w:tblpX="6436" w:tblpY="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2340"/>
      </w:tblGrid>
      <w:tr w:rsidR="00DF1CBA" w:rsidRPr="00783D8E" w:rsidTr="00DF1CBA">
        <w:tc>
          <w:tcPr>
            <w:tcW w:w="2088" w:type="dxa"/>
            <w:tcBorders>
              <w:top w:val="single" w:sz="4" w:space="0" w:color="auto"/>
              <w:bottom w:val="single" w:sz="4" w:space="0" w:color="auto"/>
            </w:tcBorders>
          </w:tcPr>
          <w:p w:rsidR="00DF1CBA" w:rsidRPr="00783D8E" w:rsidRDefault="00DF1CBA" w:rsidP="00F9241C">
            <w:pPr>
              <w:autoSpaceDE w:val="0"/>
              <w:autoSpaceDN w:val="0"/>
              <w:adjustRightInd w:val="0"/>
              <w:spacing w:line="276" w:lineRule="auto"/>
              <w:jc w:val="both"/>
              <w:rPr>
                <w:rFonts w:ascii="Times New Roman" w:hAnsi="Times New Roman" w:cs="Times New Roman"/>
                <w:sz w:val="24"/>
                <w:szCs w:val="24"/>
              </w:rPr>
            </w:pPr>
            <w:r w:rsidRPr="00783D8E">
              <w:rPr>
                <w:rFonts w:ascii="Times New Roman" w:hAnsi="Times New Roman" w:cs="Times New Roman"/>
                <w:sz w:val="24"/>
                <w:szCs w:val="24"/>
              </w:rPr>
              <w:t>Age of birds in week</w:t>
            </w:r>
          </w:p>
        </w:tc>
        <w:tc>
          <w:tcPr>
            <w:tcW w:w="2340" w:type="dxa"/>
            <w:tcBorders>
              <w:top w:val="single" w:sz="4" w:space="0" w:color="auto"/>
              <w:bottom w:val="single" w:sz="4" w:space="0" w:color="auto"/>
            </w:tcBorders>
          </w:tcPr>
          <w:p w:rsidR="00DF1CBA" w:rsidRPr="00783D8E" w:rsidRDefault="00DF1CBA" w:rsidP="00F9241C">
            <w:pPr>
              <w:autoSpaceDE w:val="0"/>
              <w:autoSpaceDN w:val="0"/>
              <w:adjustRightInd w:val="0"/>
              <w:spacing w:line="276" w:lineRule="auto"/>
              <w:jc w:val="both"/>
              <w:rPr>
                <w:rFonts w:ascii="Times New Roman" w:hAnsi="Times New Roman" w:cs="Times New Roman"/>
                <w:sz w:val="24"/>
                <w:szCs w:val="24"/>
              </w:rPr>
            </w:pPr>
            <w:r w:rsidRPr="00783D8E">
              <w:rPr>
                <w:rFonts w:ascii="Times New Roman" w:hAnsi="Times New Roman" w:cs="Times New Roman"/>
                <w:sz w:val="24"/>
                <w:szCs w:val="24"/>
              </w:rPr>
              <w:t>Amount of feed consumed by per birds</w:t>
            </w:r>
            <w:r>
              <w:rPr>
                <w:rFonts w:ascii="Times New Roman" w:hAnsi="Times New Roman" w:cs="Times New Roman"/>
                <w:sz w:val="24"/>
                <w:szCs w:val="24"/>
              </w:rPr>
              <w:t xml:space="preserve">  (gram)</w:t>
            </w:r>
          </w:p>
        </w:tc>
      </w:tr>
      <w:tr w:rsidR="00DF1CBA" w:rsidRPr="00783D8E" w:rsidTr="00DF1CBA">
        <w:trPr>
          <w:trHeight w:val="458"/>
        </w:trPr>
        <w:tc>
          <w:tcPr>
            <w:tcW w:w="2088" w:type="dxa"/>
            <w:tcBorders>
              <w:top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10th</w:t>
            </w:r>
          </w:p>
        </w:tc>
        <w:tc>
          <w:tcPr>
            <w:tcW w:w="2340" w:type="dxa"/>
            <w:tcBorders>
              <w:top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60</w:t>
            </w:r>
          </w:p>
        </w:tc>
      </w:tr>
      <w:tr w:rsidR="00DF1CBA" w:rsidRPr="00783D8E" w:rsidTr="00DF1CBA">
        <w:trPr>
          <w:trHeight w:val="458"/>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11th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64</w:t>
            </w:r>
          </w:p>
        </w:tc>
      </w:tr>
      <w:tr w:rsidR="00DF1CBA" w:rsidRPr="00783D8E" w:rsidTr="00DF1CBA">
        <w:trPr>
          <w:trHeight w:val="521"/>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12th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67</w:t>
            </w:r>
          </w:p>
        </w:tc>
      </w:tr>
      <w:tr w:rsidR="00DF1CBA" w:rsidRPr="00783D8E" w:rsidTr="00DF1CBA">
        <w:trPr>
          <w:trHeight w:val="431"/>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13th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70</w:t>
            </w:r>
          </w:p>
        </w:tc>
      </w:tr>
      <w:tr w:rsidR="00DF1CBA" w:rsidRPr="00783D8E" w:rsidTr="00DF1CBA">
        <w:trPr>
          <w:trHeight w:val="458"/>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14th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73</w:t>
            </w:r>
          </w:p>
        </w:tc>
      </w:tr>
      <w:tr w:rsidR="00DF1CBA" w:rsidRPr="00783D8E" w:rsidTr="00DF1CBA">
        <w:trPr>
          <w:trHeight w:val="521"/>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15th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77</w:t>
            </w:r>
          </w:p>
        </w:tc>
      </w:tr>
      <w:tr w:rsidR="00DF1CBA" w:rsidRPr="00783D8E" w:rsidTr="00DF1CBA">
        <w:trPr>
          <w:trHeight w:val="440"/>
        </w:trPr>
        <w:tc>
          <w:tcPr>
            <w:tcW w:w="2088"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16th</w:t>
            </w:r>
          </w:p>
        </w:tc>
        <w:tc>
          <w:tcPr>
            <w:tcW w:w="2340" w:type="dxa"/>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81</w:t>
            </w:r>
          </w:p>
        </w:tc>
      </w:tr>
      <w:tr w:rsidR="00DF1CBA" w:rsidRPr="00783D8E" w:rsidTr="00DF1CBA">
        <w:tc>
          <w:tcPr>
            <w:tcW w:w="2088" w:type="dxa"/>
            <w:tcBorders>
              <w:bottom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17th</w:t>
            </w:r>
          </w:p>
        </w:tc>
        <w:tc>
          <w:tcPr>
            <w:tcW w:w="2340" w:type="dxa"/>
            <w:tcBorders>
              <w:bottom w:val="single" w:sz="4" w:space="0" w:color="auto"/>
            </w:tcBorders>
          </w:tcPr>
          <w:p w:rsidR="00DF1CBA" w:rsidRPr="00783D8E" w:rsidRDefault="00DF1CBA" w:rsidP="00F9241C">
            <w:pPr>
              <w:autoSpaceDE w:val="0"/>
              <w:autoSpaceDN w:val="0"/>
              <w:adjustRightInd w:val="0"/>
              <w:spacing w:line="360" w:lineRule="auto"/>
              <w:jc w:val="both"/>
              <w:rPr>
                <w:rFonts w:ascii="Times New Roman" w:hAnsi="Times New Roman" w:cs="Times New Roman"/>
                <w:sz w:val="24"/>
                <w:szCs w:val="24"/>
              </w:rPr>
            </w:pPr>
            <w:r w:rsidRPr="00783D8E">
              <w:rPr>
                <w:rFonts w:ascii="Times New Roman" w:hAnsi="Times New Roman" w:cs="Times New Roman"/>
                <w:sz w:val="24"/>
                <w:szCs w:val="24"/>
              </w:rPr>
              <w:t>85</w:t>
            </w:r>
          </w:p>
        </w:tc>
      </w:tr>
    </w:tbl>
    <w:p w:rsidR="00DF1CBA" w:rsidRPr="00121726" w:rsidRDefault="00DF1CBA" w:rsidP="00F9241C">
      <w:pPr>
        <w:autoSpaceDE w:val="0"/>
        <w:autoSpaceDN w:val="0"/>
        <w:adjustRightInd w:val="0"/>
        <w:spacing w:after="0" w:line="360" w:lineRule="auto"/>
        <w:jc w:val="both"/>
        <w:rPr>
          <w:rFonts w:ascii="Times New Roman" w:hAnsi="Times New Roman" w:cs="Times New Roman"/>
          <w:b/>
          <w:bCs/>
          <w:sz w:val="24"/>
          <w:szCs w:val="24"/>
        </w:rPr>
      </w:pPr>
    </w:p>
    <w:p w:rsidR="009E6742" w:rsidRDefault="009E6742" w:rsidP="00F9241C">
      <w:pPr>
        <w:spacing w:after="0" w:line="360" w:lineRule="auto"/>
        <w:jc w:val="both"/>
        <w:rPr>
          <w:rFonts w:ascii="Times New Roman" w:hAnsi="Times New Roman" w:cs="Times New Roman"/>
          <w:b/>
          <w:sz w:val="24"/>
          <w:szCs w:val="24"/>
        </w:rPr>
      </w:pPr>
    </w:p>
    <w:p w:rsidR="00DF1CBA" w:rsidRPr="00127914" w:rsidRDefault="00DF1CBA" w:rsidP="00F9241C">
      <w:pPr>
        <w:spacing w:after="0" w:line="360" w:lineRule="auto"/>
        <w:jc w:val="both"/>
        <w:rPr>
          <w:rFonts w:ascii="Times New Roman" w:hAnsi="Times New Roman" w:cs="Times New Roman"/>
          <w:b/>
          <w:i/>
          <w:sz w:val="24"/>
          <w:szCs w:val="24"/>
        </w:rPr>
      </w:pPr>
      <w:r w:rsidRPr="00127914">
        <w:rPr>
          <w:rFonts w:ascii="Times New Roman" w:hAnsi="Times New Roman" w:cs="Times New Roman"/>
          <w:b/>
          <w:i/>
          <w:sz w:val="24"/>
          <w:szCs w:val="24"/>
        </w:rPr>
        <w:t xml:space="preserve">3.4 </w:t>
      </w:r>
      <w:r w:rsidR="003B1613">
        <w:rPr>
          <w:rFonts w:ascii="Times New Roman" w:hAnsi="Times New Roman" w:cs="Times New Roman"/>
          <w:b/>
          <w:i/>
          <w:sz w:val="24"/>
          <w:szCs w:val="24"/>
        </w:rPr>
        <w:t>Body</w:t>
      </w:r>
      <w:r w:rsidRPr="00127914">
        <w:rPr>
          <w:rFonts w:ascii="Times New Roman" w:hAnsi="Times New Roman" w:cs="Times New Roman"/>
          <w:b/>
          <w:i/>
          <w:sz w:val="24"/>
          <w:szCs w:val="24"/>
        </w:rPr>
        <w:t xml:space="preserve"> weight for </w:t>
      </w:r>
      <w:proofErr w:type="spellStart"/>
      <w:r w:rsidRPr="00127914">
        <w:rPr>
          <w:rFonts w:ascii="Times New Roman" w:hAnsi="Times New Roman" w:cs="Times New Roman"/>
          <w:b/>
          <w:i/>
          <w:sz w:val="24"/>
          <w:szCs w:val="24"/>
        </w:rPr>
        <w:t>Sonali</w:t>
      </w:r>
      <w:proofErr w:type="spellEnd"/>
      <w:r w:rsidRPr="00127914">
        <w:rPr>
          <w:rFonts w:ascii="Times New Roman" w:hAnsi="Times New Roman" w:cs="Times New Roman"/>
          <w:b/>
          <w:i/>
          <w:sz w:val="24"/>
          <w:szCs w:val="24"/>
        </w:rPr>
        <w:t xml:space="preserve"> and </w:t>
      </w:r>
      <w:proofErr w:type="spellStart"/>
      <w:r w:rsidRPr="00127914">
        <w:rPr>
          <w:rFonts w:ascii="Times New Roman" w:hAnsi="Times New Roman" w:cs="Times New Roman"/>
          <w:b/>
          <w:i/>
          <w:sz w:val="24"/>
          <w:szCs w:val="24"/>
        </w:rPr>
        <w:t>Fayoumi</w:t>
      </w:r>
      <w:proofErr w:type="spellEnd"/>
    </w:p>
    <w:p w:rsidR="0096341D" w:rsidRDefault="00DF1CBA" w:rsidP="00557B97">
      <w:pPr>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The mean </w:t>
      </w:r>
      <w:r w:rsidR="003B1613">
        <w:rPr>
          <w:rFonts w:ascii="Times New Roman" w:hAnsi="Times New Roman" w:cs="Times New Roman"/>
          <w:sz w:val="24"/>
          <w:szCs w:val="24"/>
        </w:rPr>
        <w:t xml:space="preserve">body </w:t>
      </w:r>
      <w:r w:rsidRPr="00783D8E">
        <w:rPr>
          <w:rFonts w:ascii="Times New Roman" w:hAnsi="Times New Roman" w:cs="Times New Roman"/>
          <w:sz w:val="24"/>
          <w:szCs w:val="24"/>
        </w:rPr>
        <w:t xml:space="preserve">weight gain in </w:t>
      </w:r>
      <w:proofErr w:type="spellStart"/>
      <w:r w:rsidRPr="00783D8E">
        <w:rPr>
          <w:rFonts w:ascii="Times New Roman" w:hAnsi="Times New Roman" w:cs="Times New Roman"/>
          <w:sz w:val="24"/>
          <w:szCs w:val="24"/>
        </w:rPr>
        <w:t>Sonali</w:t>
      </w:r>
      <w:proofErr w:type="spellEnd"/>
      <w:r w:rsidRPr="00783D8E">
        <w:rPr>
          <w:rFonts w:ascii="Times New Roman" w:hAnsi="Times New Roman" w:cs="Times New Roman"/>
          <w:sz w:val="24"/>
          <w:szCs w:val="24"/>
        </w:rPr>
        <w:t xml:space="preserve"> after 1</w:t>
      </w:r>
      <w:r w:rsidRPr="00783D8E">
        <w:rPr>
          <w:rFonts w:ascii="Times New Roman" w:hAnsi="Times New Roman" w:cs="Times New Roman"/>
          <w:sz w:val="24"/>
          <w:szCs w:val="24"/>
          <w:vertAlign w:val="superscript"/>
        </w:rPr>
        <w:t>st</w:t>
      </w:r>
      <w:r w:rsidRPr="00783D8E">
        <w:rPr>
          <w:rFonts w:ascii="Times New Roman" w:hAnsi="Times New Roman" w:cs="Times New Roman"/>
          <w:sz w:val="24"/>
          <w:szCs w:val="24"/>
        </w:rPr>
        <w:t xml:space="preserve"> week was 28.20</w:t>
      </w:r>
      <w:r w:rsidR="00672F7F">
        <w:rPr>
          <w:rFonts w:ascii="Times New Roman" w:hAnsi="Times New Roman" w:cs="Times New Roman"/>
          <w:sz w:val="24"/>
          <w:szCs w:val="24"/>
        </w:rPr>
        <w:t>±1.39</w:t>
      </w:r>
      <w:r w:rsidRPr="00783D8E">
        <w:rPr>
          <w:rFonts w:ascii="Times New Roman" w:hAnsi="Times New Roman" w:cs="Times New Roman"/>
          <w:sz w:val="24"/>
          <w:szCs w:val="24"/>
        </w:rPr>
        <w:t xml:space="preserve"> gm which was more than </w:t>
      </w:r>
      <w:proofErr w:type="spellStart"/>
      <w:r w:rsidRPr="00783D8E">
        <w:rPr>
          <w:rFonts w:ascii="Times New Roman" w:hAnsi="Times New Roman" w:cs="Times New Roman"/>
          <w:sz w:val="24"/>
          <w:szCs w:val="24"/>
        </w:rPr>
        <w:t>Fayoumi</w:t>
      </w:r>
      <w:proofErr w:type="spellEnd"/>
      <w:r>
        <w:rPr>
          <w:rFonts w:ascii="Times New Roman" w:hAnsi="Times New Roman" w:cs="Times New Roman"/>
          <w:sz w:val="24"/>
          <w:szCs w:val="24"/>
        </w:rPr>
        <w:t xml:space="preserve"> </w:t>
      </w:r>
      <w:r w:rsidRPr="00783D8E">
        <w:rPr>
          <w:rFonts w:ascii="Times New Roman" w:hAnsi="Times New Roman" w:cs="Times New Roman"/>
          <w:sz w:val="24"/>
          <w:szCs w:val="24"/>
        </w:rPr>
        <w:t>(27.8</w:t>
      </w:r>
      <w:r w:rsidR="00672F7F">
        <w:rPr>
          <w:rFonts w:ascii="Times New Roman" w:hAnsi="Times New Roman" w:cs="Times New Roman"/>
          <w:sz w:val="24"/>
          <w:szCs w:val="24"/>
        </w:rPr>
        <w:t>±1.36</w:t>
      </w:r>
      <w:r w:rsidR="005F60B7" w:rsidRPr="005F60B7">
        <w:rPr>
          <w:rFonts w:ascii="Times New Roman" w:hAnsi="Times New Roman" w:cs="Times New Roman"/>
          <w:sz w:val="24"/>
          <w:szCs w:val="24"/>
        </w:rPr>
        <w:t xml:space="preserve"> </w:t>
      </w:r>
      <w:r w:rsidR="005F60B7">
        <w:rPr>
          <w:rFonts w:ascii="Times New Roman" w:hAnsi="Times New Roman" w:cs="Times New Roman"/>
          <w:sz w:val="24"/>
          <w:szCs w:val="24"/>
        </w:rPr>
        <w:t>g</w:t>
      </w:r>
      <w:r w:rsidR="005F60B7" w:rsidRPr="00783D8E">
        <w:rPr>
          <w:rFonts w:ascii="Times New Roman" w:hAnsi="Times New Roman" w:cs="Times New Roman"/>
          <w:sz w:val="24"/>
          <w:szCs w:val="24"/>
        </w:rPr>
        <w:t>m</w:t>
      </w:r>
      <w:r w:rsidRPr="00783D8E">
        <w:rPr>
          <w:rFonts w:ascii="Times New Roman" w:hAnsi="Times New Roman" w:cs="Times New Roman"/>
          <w:sz w:val="24"/>
          <w:szCs w:val="24"/>
        </w:rPr>
        <w:t>) but in 2</w:t>
      </w:r>
      <w:r w:rsidRPr="00783D8E">
        <w:rPr>
          <w:rFonts w:ascii="Times New Roman" w:hAnsi="Times New Roman" w:cs="Times New Roman"/>
          <w:sz w:val="24"/>
          <w:szCs w:val="24"/>
          <w:vertAlign w:val="superscript"/>
        </w:rPr>
        <w:t>nd</w:t>
      </w:r>
      <w:r w:rsidRPr="00783D8E">
        <w:rPr>
          <w:rFonts w:ascii="Times New Roman" w:hAnsi="Times New Roman" w:cs="Times New Roman"/>
          <w:sz w:val="24"/>
          <w:szCs w:val="24"/>
        </w:rPr>
        <w:t xml:space="preserve"> week,</w:t>
      </w:r>
      <w:r>
        <w:rPr>
          <w:rFonts w:ascii="Times New Roman" w:hAnsi="Times New Roman" w:cs="Times New Roman"/>
          <w:sz w:val="24"/>
          <w:szCs w:val="24"/>
        </w:rPr>
        <w:t xml:space="preserve"> </w:t>
      </w:r>
      <w:r w:rsidRPr="00783D8E">
        <w:rPr>
          <w:rFonts w:ascii="Times New Roman" w:hAnsi="Times New Roman" w:cs="Times New Roman"/>
          <w:sz w:val="24"/>
          <w:szCs w:val="24"/>
        </w:rPr>
        <w:t>the difference of mean weight did not vary significantly</w:t>
      </w:r>
      <w:r>
        <w:rPr>
          <w:rFonts w:ascii="Times New Roman" w:hAnsi="Times New Roman" w:cs="Times New Roman"/>
          <w:sz w:val="24"/>
          <w:szCs w:val="24"/>
        </w:rPr>
        <w:t xml:space="preserve"> </w:t>
      </w:r>
      <w:r w:rsidRPr="00783D8E">
        <w:rPr>
          <w:rFonts w:ascii="Times New Roman" w:hAnsi="Times New Roman" w:cs="Times New Roman"/>
          <w:sz w:val="24"/>
          <w:szCs w:val="24"/>
        </w:rPr>
        <w:t>(p &gt; 0.05)</w:t>
      </w:r>
      <w:r w:rsidR="005761E4">
        <w:rPr>
          <w:rFonts w:ascii="Times New Roman" w:hAnsi="Times New Roman" w:cs="Times New Roman"/>
          <w:sz w:val="24"/>
          <w:szCs w:val="24"/>
        </w:rPr>
        <w:t xml:space="preserve"> (Table 3)</w:t>
      </w:r>
      <w:r w:rsidRPr="00783D8E">
        <w:rPr>
          <w:rFonts w:ascii="Times New Roman" w:hAnsi="Times New Roman" w:cs="Times New Roman"/>
          <w:sz w:val="24"/>
          <w:szCs w:val="24"/>
        </w:rPr>
        <w:t>.</w:t>
      </w:r>
      <w:r>
        <w:rPr>
          <w:rFonts w:ascii="Times New Roman" w:hAnsi="Times New Roman" w:cs="Times New Roman"/>
          <w:sz w:val="24"/>
          <w:szCs w:val="24"/>
        </w:rPr>
        <w:t xml:space="preserve"> Although, the mean </w:t>
      </w:r>
      <w:r w:rsidR="003B1613">
        <w:rPr>
          <w:rFonts w:ascii="Times New Roman" w:hAnsi="Times New Roman" w:cs="Times New Roman"/>
          <w:sz w:val="24"/>
          <w:szCs w:val="24"/>
        </w:rPr>
        <w:t xml:space="preserve">body </w:t>
      </w:r>
      <w:r>
        <w:rPr>
          <w:rFonts w:ascii="Times New Roman" w:hAnsi="Times New Roman" w:cs="Times New Roman"/>
          <w:sz w:val="24"/>
          <w:szCs w:val="24"/>
        </w:rPr>
        <w:t xml:space="preserve">weight </w:t>
      </w:r>
      <w:r w:rsidR="005761E4">
        <w:rPr>
          <w:rFonts w:ascii="Times New Roman" w:hAnsi="Times New Roman" w:cs="Times New Roman"/>
          <w:sz w:val="24"/>
          <w:szCs w:val="24"/>
        </w:rPr>
        <w:t>gains in 3rd and 4th weeks were</w:t>
      </w:r>
      <w:r>
        <w:rPr>
          <w:rFonts w:ascii="Times New Roman" w:hAnsi="Times New Roman" w:cs="Times New Roman"/>
          <w:sz w:val="24"/>
          <w:szCs w:val="24"/>
        </w:rPr>
        <w:t xml:space="preserve"> higher in </w:t>
      </w:r>
      <w:proofErr w:type="spellStart"/>
      <w:r>
        <w:rPr>
          <w:rFonts w:ascii="Times New Roman" w:hAnsi="Times New Roman" w:cs="Times New Roman"/>
          <w:sz w:val="24"/>
          <w:szCs w:val="24"/>
        </w:rPr>
        <w:t>Fayoumi</w:t>
      </w:r>
      <w:proofErr w:type="spellEnd"/>
      <w:r>
        <w:rPr>
          <w:rFonts w:ascii="Times New Roman" w:hAnsi="Times New Roman" w:cs="Times New Roman"/>
          <w:sz w:val="24"/>
          <w:szCs w:val="24"/>
        </w:rPr>
        <w:t>, these were gradually decreased in 5</w:t>
      </w:r>
      <w:r w:rsidRPr="00AC1B58">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AC1B58">
        <w:rPr>
          <w:rFonts w:ascii="Times New Roman" w:hAnsi="Times New Roman" w:cs="Times New Roman"/>
          <w:sz w:val="24"/>
          <w:szCs w:val="24"/>
          <w:vertAlign w:val="superscript"/>
        </w:rPr>
        <w:t>th</w:t>
      </w:r>
      <w:r>
        <w:rPr>
          <w:rFonts w:ascii="Times New Roman" w:hAnsi="Times New Roman" w:cs="Times New Roman"/>
          <w:sz w:val="24"/>
          <w:szCs w:val="24"/>
        </w:rPr>
        <w:t xml:space="preserve"> w</w:t>
      </w:r>
      <w:r w:rsidR="005761E4">
        <w:rPr>
          <w:rFonts w:ascii="Times New Roman" w:hAnsi="Times New Roman" w:cs="Times New Roman"/>
          <w:sz w:val="24"/>
          <w:szCs w:val="24"/>
        </w:rPr>
        <w:t xml:space="preserve">eeks than </w:t>
      </w:r>
      <w:proofErr w:type="spellStart"/>
      <w:r w:rsidR="005761E4">
        <w:rPr>
          <w:rFonts w:ascii="Times New Roman" w:hAnsi="Times New Roman" w:cs="Times New Roman"/>
          <w:sz w:val="24"/>
          <w:szCs w:val="24"/>
        </w:rPr>
        <w:t>Sonali</w:t>
      </w:r>
      <w:proofErr w:type="spellEnd"/>
      <w:r w:rsidR="005761E4">
        <w:rPr>
          <w:rFonts w:ascii="Times New Roman" w:hAnsi="Times New Roman" w:cs="Times New Roman"/>
          <w:sz w:val="24"/>
          <w:szCs w:val="24"/>
        </w:rPr>
        <w:t xml:space="preserve">, which was in line with the finding of </w:t>
      </w:r>
      <w:r w:rsidR="009E6742">
        <w:rPr>
          <w:rFonts w:ascii="Times New Roman" w:hAnsi="Times New Roman" w:cs="Times New Roman"/>
          <w:sz w:val="24"/>
          <w:szCs w:val="24"/>
        </w:rPr>
        <w:t>Ripon</w:t>
      </w:r>
      <w:r w:rsidR="005761E4">
        <w:rPr>
          <w:rFonts w:ascii="Times New Roman" w:hAnsi="Times New Roman" w:cs="Times New Roman"/>
          <w:i/>
          <w:sz w:val="24"/>
          <w:szCs w:val="24"/>
        </w:rPr>
        <w:t xml:space="preserve"> et al. </w:t>
      </w:r>
      <w:r w:rsidR="005761E4">
        <w:rPr>
          <w:rFonts w:ascii="Times New Roman" w:hAnsi="Times New Roman" w:cs="Times New Roman"/>
          <w:sz w:val="24"/>
          <w:szCs w:val="24"/>
        </w:rPr>
        <w:t>(</w:t>
      </w:r>
      <w:r w:rsidR="009E6742">
        <w:rPr>
          <w:rFonts w:ascii="Times New Roman" w:hAnsi="Times New Roman" w:cs="Times New Roman"/>
          <w:sz w:val="24"/>
          <w:szCs w:val="24"/>
        </w:rPr>
        <w:t>2012)</w:t>
      </w:r>
      <w:r w:rsidRPr="00783D8E">
        <w:rPr>
          <w:rFonts w:ascii="Times New Roman" w:hAnsi="Times New Roman" w:cs="Times New Roman"/>
          <w:sz w:val="24"/>
          <w:szCs w:val="24"/>
        </w:rPr>
        <w:t>.</w:t>
      </w:r>
      <w:r>
        <w:rPr>
          <w:rFonts w:ascii="Times New Roman" w:hAnsi="Times New Roman" w:cs="Times New Roman"/>
          <w:sz w:val="24"/>
          <w:szCs w:val="24"/>
        </w:rPr>
        <w:t xml:space="preserve"> After 6</w:t>
      </w:r>
      <w:r w:rsidRPr="00D65277">
        <w:rPr>
          <w:rFonts w:ascii="Times New Roman" w:hAnsi="Times New Roman" w:cs="Times New Roman"/>
          <w:sz w:val="24"/>
          <w:szCs w:val="24"/>
          <w:vertAlign w:val="superscript"/>
        </w:rPr>
        <w:t>th</w:t>
      </w:r>
      <w:r>
        <w:rPr>
          <w:rFonts w:ascii="Times New Roman" w:hAnsi="Times New Roman" w:cs="Times New Roman"/>
          <w:sz w:val="24"/>
          <w:szCs w:val="24"/>
        </w:rPr>
        <w:t xml:space="preserve"> weeks, the mean weight gain again </w:t>
      </w:r>
      <w:r>
        <w:rPr>
          <w:rFonts w:ascii="Times New Roman" w:hAnsi="Times New Roman" w:cs="Times New Roman"/>
          <w:sz w:val="24"/>
          <w:szCs w:val="24"/>
        </w:rPr>
        <w:lastRenderedPageBreak/>
        <w:t xml:space="preserve">increased in </w:t>
      </w:r>
      <w:proofErr w:type="spellStart"/>
      <w:r>
        <w:rPr>
          <w:rFonts w:ascii="Times New Roman" w:hAnsi="Times New Roman" w:cs="Times New Roman"/>
          <w:sz w:val="24"/>
          <w:szCs w:val="24"/>
        </w:rPr>
        <w:t>Fayoumi</w:t>
      </w:r>
      <w:proofErr w:type="spellEnd"/>
      <w:r>
        <w:rPr>
          <w:rFonts w:ascii="Times New Roman" w:hAnsi="Times New Roman" w:cs="Times New Roman"/>
          <w:sz w:val="24"/>
          <w:szCs w:val="24"/>
        </w:rPr>
        <w:t xml:space="preserve"> up to 15</w:t>
      </w:r>
      <w:r w:rsidRPr="003D6858">
        <w:rPr>
          <w:rFonts w:ascii="Times New Roman" w:hAnsi="Times New Roman" w:cs="Times New Roman"/>
          <w:sz w:val="24"/>
          <w:szCs w:val="24"/>
          <w:vertAlign w:val="superscript"/>
        </w:rPr>
        <w:t>th</w:t>
      </w:r>
      <w:r>
        <w:rPr>
          <w:rFonts w:ascii="Times New Roman" w:hAnsi="Times New Roman" w:cs="Times New Roman"/>
          <w:sz w:val="24"/>
          <w:szCs w:val="24"/>
        </w:rPr>
        <w:t xml:space="preserve"> weeks and again decreased from 16</w:t>
      </w:r>
      <w:r w:rsidRPr="003D6858">
        <w:rPr>
          <w:rFonts w:ascii="Times New Roman" w:hAnsi="Times New Roman" w:cs="Times New Roman"/>
          <w:sz w:val="24"/>
          <w:szCs w:val="24"/>
          <w:vertAlign w:val="superscript"/>
        </w:rPr>
        <w:t>th</w:t>
      </w:r>
      <w:r w:rsidR="00B166B7">
        <w:rPr>
          <w:rFonts w:ascii="Times New Roman" w:hAnsi="Times New Roman" w:cs="Times New Roman"/>
          <w:sz w:val="24"/>
          <w:szCs w:val="24"/>
        </w:rPr>
        <w:t xml:space="preserve"> week. Variation in phenotypic values of traits may be </w:t>
      </w:r>
      <w:r w:rsidR="00D26F39">
        <w:rPr>
          <w:rFonts w:ascii="Times New Roman" w:hAnsi="Times New Roman" w:cs="Times New Roman"/>
          <w:sz w:val="24"/>
          <w:szCs w:val="24"/>
        </w:rPr>
        <w:t>varied</w:t>
      </w:r>
      <w:r w:rsidR="00B166B7">
        <w:rPr>
          <w:rFonts w:ascii="Times New Roman" w:hAnsi="Times New Roman" w:cs="Times New Roman"/>
          <w:sz w:val="24"/>
          <w:szCs w:val="24"/>
        </w:rPr>
        <w:t xml:space="preserve"> due to variation in q</w:t>
      </w:r>
      <w:r w:rsidR="00B166B7" w:rsidRPr="0096341D">
        <w:rPr>
          <w:rFonts w:ascii="Times New Roman" w:hAnsi="Times New Roman" w:cs="Times New Roman"/>
          <w:color w:val="000000"/>
          <w:sz w:val="24"/>
          <w:szCs w:val="24"/>
        </w:rPr>
        <w:t xml:space="preserve">uantitative traits </w:t>
      </w:r>
      <w:r w:rsidR="00187206" w:rsidRPr="0096341D">
        <w:rPr>
          <w:rFonts w:ascii="Times New Roman" w:hAnsi="Times New Roman" w:cs="Times New Roman"/>
          <w:color w:val="000000"/>
          <w:sz w:val="24"/>
          <w:szCs w:val="24"/>
        </w:rPr>
        <w:t>(</w:t>
      </w:r>
      <w:proofErr w:type="spellStart"/>
      <w:r w:rsidR="00187206" w:rsidRPr="0096341D">
        <w:rPr>
          <w:rFonts w:ascii="Times New Roman" w:hAnsi="Times New Roman" w:cs="Times New Roman"/>
          <w:color w:val="000000"/>
          <w:sz w:val="24"/>
          <w:szCs w:val="24"/>
        </w:rPr>
        <w:t>Faruque</w:t>
      </w:r>
      <w:proofErr w:type="spellEnd"/>
      <w:r w:rsidR="00187206" w:rsidRPr="0096341D">
        <w:rPr>
          <w:rFonts w:ascii="Times New Roman" w:hAnsi="Times New Roman" w:cs="Times New Roman"/>
          <w:color w:val="000000"/>
          <w:sz w:val="24"/>
          <w:szCs w:val="24"/>
        </w:rPr>
        <w:t xml:space="preserve"> </w:t>
      </w:r>
      <w:r w:rsidR="00187206" w:rsidRPr="0096341D">
        <w:rPr>
          <w:rFonts w:ascii="Times New Roman" w:hAnsi="Times New Roman" w:cs="Times New Roman"/>
          <w:i/>
          <w:iCs/>
          <w:color w:val="000000"/>
          <w:sz w:val="24"/>
          <w:szCs w:val="24"/>
        </w:rPr>
        <w:t>et al</w:t>
      </w:r>
      <w:r w:rsidR="00B166B7">
        <w:rPr>
          <w:rFonts w:ascii="Times New Roman" w:hAnsi="Times New Roman" w:cs="Times New Roman"/>
          <w:color w:val="000000"/>
          <w:sz w:val="24"/>
          <w:szCs w:val="24"/>
        </w:rPr>
        <w:t xml:space="preserve">., 2010), </w:t>
      </w:r>
      <w:r w:rsidR="00D26F39">
        <w:rPr>
          <w:rFonts w:ascii="Times New Roman" w:hAnsi="Times New Roman" w:cs="Times New Roman"/>
          <w:color w:val="000000"/>
          <w:sz w:val="24"/>
          <w:szCs w:val="24"/>
        </w:rPr>
        <w:t>however,</w:t>
      </w:r>
      <w:r w:rsidR="00B166B7">
        <w:rPr>
          <w:rFonts w:ascii="Times New Roman" w:hAnsi="Times New Roman" w:cs="Times New Roman"/>
          <w:color w:val="000000"/>
          <w:sz w:val="24"/>
          <w:szCs w:val="24"/>
        </w:rPr>
        <w:t xml:space="preserve"> in t</w:t>
      </w:r>
      <w:r w:rsidR="003B1613">
        <w:rPr>
          <w:rFonts w:ascii="Times New Roman" w:hAnsi="Times New Roman" w:cs="Times New Roman"/>
          <w:color w:val="000000"/>
          <w:sz w:val="24"/>
          <w:szCs w:val="24"/>
        </w:rPr>
        <w:t>he present variations in body</w:t>
      </w:r>
      <w:r w:rsidR="0096341D">
        <w:rPr>
          <w:rFonts w:ascii="Times New Roman" w:hAnsi="Times New Roman" w:cs="Times New Roman"/>
          <w:color w:val="000000"/>
          <w:sz w:val="24"/>
          <w:szCs w:val="24"/>
        </w:rPr>
        <w:t xml:space="preserve"> weight gain </w:t>
      </w:r>
      <w:r w:rsidR="00187206" w:rsidRPr="0096341D">
        <w:rPr>
          <w:rFonts w:ascii="Times New Roman" w:hAnsi="Times New Roman" w:cs="Times New Roman"/>
          <w:color w:val="000000"/>
          <w:sz w:val="24"/>
          <w:szCs w:val="24"/>
        </w:rPr>
        <w:t>likely due to the differences in genetic make-up of the chicken breeds</w:t>
      </w:r>
      <w:r w:rsidR="0096341D" w:rsidRPr="0096341D">
        <w:rPr>
          <w:rFonts w:ascii="Times New Roman" w:hAnsi="Times New Roman" w:cs="Times New Roman"/>
          <w:color w:val="000000"/>
          <w:sz w:val="24"/>
          <w:szCs w:val="24"/>
        </w:rPr>
        <w:t>.</w:t>
      </w:r>
    </w:p>
    <w:p w:rsidR="00557B97" w:rsidRDefault="00557B97" w:rsidP="00557B97">
      <w:pPr>
        <w:spacing w:after="0" w:line="360" w:lineRule="auto"/>
        <w:jc w:val="both"/>
        <w:rPr>
          <w:rFonts w:ascii="Times New Roman" w:hAnsi="Times New Roman" w:cs="Times New Roman"/>
          <w:sz w:val="24"/>
          <w:szCs w:val="24"/>
        </w:rPr>
      </w:pPr>
    </w:p>
    <w:p w:rsidR="00DF1CBA" w:rsidRPr="000A3CCD" w:rsidRDefault="00DF1CBA" w:rsidP="00557B97">
      <w:pPr>
        <w:jc w:val="center"/>
        <w:rPr>
          <w:rFonts w:ascii="Times New Roman" w:hAnsi="Times New Roman" w:cs="Times New Roman"/>
          <w:sz w:val="24"/>
          <w:szCs w:val="24"/>
        </w:rPr>
      </w:pPr>
      <w:proofErr w:type="gramStart"/>
      <w:r w:rsidRPr="00396CFE">
        <w:rPr>
          <w:rFonts w:ascii="Times New Roman" w:hAnsi="Times New Roman" w:cs="Times New Roman"/>
          <w:b/>
          <w:sz w:val="24"/>
          <w:szCs w:val="24"/>
        </w:rPr>
        <w:t>Table 3</w:t>
      </w:r>
      <w:r>
        <w:rPr>
          <w:rFonts w:ascii="Times New Roman" w:hAnsi="Times New Roman" w:cs="Times New Roman"/>
          <w:sz w:val="24"/>
          <w:szCs w:val="24"/>
        </w:rPr>
        <w:t>.</w:t>
      </w:r>
      <w:proofErr w:type="gramEnd"/>
      <w:r w:rsidRPr="000A3CCD">
        <w:rPr>
          <w:rFonts w:ascii="Times New Roman" w:hAnsi="Times New Roman" w:cs="Times New Roman"/>
          <w:sz w:val="24"/>
          <w:szCs w:val="24"/>
        </w:rPr>
        <w:t xml:space="preserve"> Weekly </w:t>
      </w:r>
      <w:r w:rsidR="003B1613">
        <w:rPr>
          <w:rFonts w:ascii="Times New Roman" w:hAnsi="Times New Roman" w:cs="Times New Roman"/>
          <w:sz w:val="24"/>
          <w:szCs w:val="24"/>
        </w:rPr>
        <w:t xml:space="preserve">mean body </w:t>
      </w:r>
      <w:r w:rsidRPr="000A3CCD">
        <w:rPr>
          <w:rFonts w:ascii="Times New Roman" w:hAnsi="Times New Roman" w:cs="Times New Roman"/>
          <w:sz w:val="24"/>
          <w:szCs w:val="24"/>
        </w:rPr>
        <w:t xml:space="preserve">weight for </w:t>
      </w:r>
      <w:proofErr w:type="spellStart"/>
      <w:r w:rsidRPr="000A3CCD">
        <w:rPr>
          <w:rFonts w:ascii="Times New Roman" w:hAnsi="Times New Roman" w:cs="Times New Roman"/>
          <w:sz w:val="24"/>
          <w:szCs w:val="24"/>
        </w:rPr>
        <w:t>Fayoumi</w:t>
      </w:r>
      <w:proofErr w:type="spellEnd"/>
      <w:r w:rsidRPr="000A3CCD">
        <w:rPr>
          <w:rFonts w:ascii="Times New Roman" w:hAnsi="Times New Roman" w:cs="Times New Roman"/>
          <w:sz w:val="24"/>
          <w:szCs w:val="24"/>
        </w:rPr>
        <w:t xml:space="preserve"> and </w:t>
      </w:r>
      <w:proofErr w:type="spellStart"/>
      <w:r w:rsidRPr="000A3CCD">
        <w:rPr>
          <w:rFonts w:ascii="Times New Roman" w:hAnsi="Times New Roman" w:cs="Times New Roman"/>
          <w:sz w:val="24"/>
          <w:szCs w:val="24"/>
        </w:rPr>
        <w:t>Sonali</w:t>
      </w:r>
      <w:proofErr w:type="spellEnd"/>
      <w:r w:rsidRPr="000A3CCD">
        <w:rPr>
          <w:rFonts w:ascii="Times New Roman" w:hAnsi="Times New Roman" w:cs="Times New Roman"/>
          <w:sz w:val="24"/>
          <w:szCs w:val="24"/>
        </w:rPr>
        <w:t xml:space="preserve"> chicken under intensive farming</w:t>
      </w:r>
    </w:p>
    <w:tbl>
      <w:tblPr>
        <w:tblW w:w="8295" w:type="dxa"/>
        <w:jc w:val="center"/>
        <w:tblInd w:w="93" w:type="dxa"/>
        <w:tblLook w:val="04A0"/>
      </w:tblPr>
      <w:tblGrid>
        <w:gridCol w:w="960"/>
        <w:gridCol w:w="996"/>
        <w:gridCol w:w="960"/>
        <w:gridCol w:w="996"/>
        <w:gridCol w:w="960"/>
        <w:gridCol w:w="960"/>
        <w:gridCol w:w="2463"/>
      </w:tblGrid>
      <w:tr w:rsidR="00DF1CBA" w:rsidRPr="00396CFE" w:rsidTr="00557B97">
        <w:trPr>
          <w:trHeight w:val="300"/>
          <w:jc w:val="center"/>
        </w:trPr>
        <w:tc>
          <w:tcPr>
            <w:tcW w:w="960" w:type="dxa"/>
            <w:tcBorders>
              <w:top w:val="single" w:sz="4" w:space="0" w:color="auto"/>
              <w:left w:val="nil"/>
              <w:bottom w:val="single" w:sz="4" w:space="0" w:color="auto"/>
              <w:right w:val="nil"/>
            </w:tcBorders>
            <w:shd w:val="clear" w:color="auto" w:fill="auto"/>
            <w:noWrap/>
            <w:vAlign w:val="bottom"/>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p>
        </w:tc>
        <w:tc>
          <w:tcPr>
            <w:tcW w:w="1956" w:type="dxa"/>
            <w:gridSpan w:val="2"/>
            <w:tcBorders>
              <w:top w:val="single" w:sz="4" w:space="0" w:color="auto"/>
              <w:left w:val="nil"/>
              <w:bottom w:val="single" w:sz="4" w:space="0" w:color="auto"/>
              <w:right w:val="nil"/>
            </w:tcBorders>
            <w:shd w:val="clear" w:color="auto" w:fill="auto"/>
            <w:noWrap/>
            <w:vAlign w:val="bottom"/>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proofErr w:type="spellStart"/>
            <w:r w:rsidRPr="00396CFE">
              <w:rPr>
                <w:rFonts w:ascii="Times New Roman" w:eastAsia="Times New Roman" w:hAnsi="Times New Roman" w:cs="Times New Roman"/>
                <w:color w:val="000000"/>
                <w:sz w:val="24"/>
                <w:szCs w:val="24"/>
              </w:rPr>
              <w:t>Fayoumi</w:t>
            </w:r>
            <w:proofErr w:type="spellEnd"/>
          </w:p>
        </w:tc>
        <w:tc>
          <w:tcPr>
            <w:tcW w:w="1956" w:type="dxa"/>
            <w:gridSpan w:val="2"/>
            <w:tcBorders>
              <w:top w:val="single" w:sz="4" w:space="0" w:color="auto"/>
              <w:left w:val="nil"/>
              <w:bottom w:val="single" w:sz="4" w:space="0" w:color="auto"/>
              <w:right w:val="nil"/>
            </w:tcBorders>
            <w:shd w:val="clear" w:color="auto" w:fill="auto"/>
            <w:noWrap/>
            <w:vAlign w:val="bottom"/>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proofErr w:type="spellStart"/>
            <w:r w:rsidRPr="00396CFE">
              <w:rPr>
                <w:rFonts w:ascii="Times New Roman" w:eastAsia="Times New Roman" w:hAnsi="Times New Roman" w:cs="Times New Roman"/>
                <w:color w:val="000000"/>
                <w:sz w:val="24"/>
                <w:szCs w:val="24"/>
              </w:rPr>
              <w:t>Sonali</w:t>
            </w:r>
            <w:proofErr w:type="spellEnd"/>
          </w:p>
        </w:tc>
        <w:tc>
          <w:tcPr>
            <w:tcW w:w="960" w:type="dxa"/>
            <w:tcBorders>
              <w:top w:val="single" w:sz="4" w:space="0" w:color="auto"/>
              <w:left w:val="nil"/>
              <w:bottom w:val="single" w:sz="4" w:space="0" w:color="auto"/>
              <w:right w:val="nil"/>
            </w:tcBorders>
            <w:shd w:val="clear" w:color="auto" w:fill="auto"/>
            <w:noWrap/>
            <w:vAlign w:val="bottom"/>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p>
        </w:tc>
        <w:tc>
          <w:tcPr>
            <w:tcW w:w="2463" w:type="dxa"/>
            <w:tcBorders>
              <w:top w:val="single" w:sz="4" w:space="0" w:color="auto"/>
              <w:left w:val="nil"/>
              <w:bottom w:val="single" w:sz="4" w:space="0" w:color="auto"/>
              <w:right w:val="nil"/>
            </w:tcBorders>
            <w:shd w:val="clear" w:color="auto" w:fill="auto"/>
            <w:noWrap/>
            <w:vAlign w:val="bottom"/>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p>
        </w:tc>
      </w:tr>
      <w:tr w:rsidR="00DF1CBA" w:rsidRPr="00396CFE" w:rsidTr="00557B97">
        <w:trPr>
          <w:trHeight w:val="611"/>
          <w:jc w:val="center"/>
        </w:trPr>
        <w:tc>
          <w:tcPr>
            <w:tcW w:w="960"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Week</w:t>
            </w:r>
          </w:p>
        </w:tc>
        <w:tc>
          <w:tcPr>
            <w:tcW w:w="996"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Mean</w:t>
            </w:r>
          </w:p>
        </w:tc>
        <w:tc>
          <w:tcPr>
            <w:tcW w:w="960"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SE</w:t>
            </w:r>
          </w:p>
        </w:tc>
        <w:tc>
          <w:tcPr>
            <w:tcW w:w="996"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Mean</w:t>
            </w:r>
          </w:p>
        </w:tc>
        <w:tc>
          <w:tcPr>
            <w:tcW w:w="960"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SE</w:t>
            </w:r>
          </w:p>
        </w:tc>
        <w:tc>
          <w:tcPr>
            <w:tcW w:w="960"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p value</w:t>
            </w:r>
          </w:p>
        </w:tc>
        <w:tc>
          <w:tcPr>
            <w:tcW w:w="2463" w:type="dxa"/>
            <w:tcBorders>
              <w:top w:val="single" w:sz="4" w:space="0" w:color="auto"/>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Level of significance</w:t>
            </w:r>
          </w:p>
        </w:tc>
      </w:tr>
      <w:tr w:rsidR="00DF1CBA" w:rsidRPr="00396CFE" w:rsidTr="00557B97">
        <w:trPr>
          <w:trHeight w:val="300"/>
          <w:jc w:val="center"/>
        </w:trPr>
        <w:tc>
          <w:tcPr>
            <w:tcW w:w="960"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w:t>
            </w:r>
          </w:p>
        </w:tc>
        <w:tc>
          <w:tcPr>
            <w:tcW w:w="996"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27.80</w:t>
            </w:r>
          </w:p>
        </w:tc>
        <w:tc>
          <w:tcPr>
            <w:tcW w:w="960"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1.36</w:t>
            </w:r>
          </w:p>
        </w:tc>
        <w:tc>
          <w:tcPr>
            <w:tcW w:w="996"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28.20</w:t>
            </w:r>
          </w:p>
        </w:tc>
        <w:tc>
          <w:tcPr>
            <w:tcW w:w="960"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1.39</w:t>
            </w:r>
          </w:p>
        </w:tc>
        <w:tc>
          <w:tcPr>
            <w:tcW w:w="960"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0.8421</w:t>
            </w:r>
          </w:p>
        </w:tc>
        <w:tc>
          <w:tcPr>
            <w:tcW w:w="2463" w:type="dxa"/>
            <w:tcBorders>
              <w:top w:val="single" w:sz="4" w:space="0" w:color="auto"/>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44.40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2.32</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44.00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1.64</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0.8914</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78.00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3.99</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75.80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2.58</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0.6554</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115.80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7.48</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107.60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6.14</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0.4215</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5</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144.40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13.65</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156.60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14.30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0.5543</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6</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188.20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26.37</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224.40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15.29</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0.2690</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341.20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7.55</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300.20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26.88</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0.1802</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8</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422.40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20.29</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385.00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38.71</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0.4170</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9</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523.80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7.76</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466.20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21.98</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0.0387</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10</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611.00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4.60</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586.00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16.03</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0.1724</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727.00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2.30</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700.00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3.22</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0.0001</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12</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840.40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3.63</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794.80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4.47</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0.0166</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13</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928.00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6.33</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875.40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11.01</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0.0032</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14</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999.80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3.38</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952.80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11.20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0.0038</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15</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1052.00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4.06</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1006.00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5.34</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0.0001</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16</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1145.00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4.18</w:t>
            </w:r>
          </w:p>
        </w:tc>
        <w:tc>
          <w:tcPr>
            <w:tcW w:w="996"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1089.60</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5.07</w:t>
            </w:r>
          </w:p>
        </w:tc>
        <w:tc>
          <w:tcPr>
            <w:tcW w:w="960"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0.0001</w:t>
            </w:r>
          </w:p>
        </w:tc>
        <w:tc>
          <w:tcPr>
            <w:tcW w:w="2463" w:type="dxa"/>
            <w:tcBorders>
              <w:top w:val="nil"/>
              <w:left w:val="nil"/>
              <w:bottom w:val="nil"/>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w:t>
            </w:r>
          </w:p>
        </w:tc>
      </w:tr>
      <w:tr w:rsidR="00DF1CBA" w:rsidRPr="00396CFE" w:rsidTr="00557B97">
        <w:trPr>
          <w:trHeight w:val="300"/>
          <w:jc w:val="center"/>
        </w:trPr>
        <w:tc>
          <w:tcPr>
            <w:tcW w:w="960" w:type="dxa"/>
            <w:tcBorders>
              <w:top w:val="nil"/>
              <w:left w:val="nil"/>
              <w:bottom w:val="single" w:sz="4" w:space="0" w:color="auto"/>
              <w:right w:val="nil"/>
            </w:tcBorders>
            <w:shd w:val="clear" w:color="auto" w:fill="auto"/>
            <w:noWrap/>
            <w:vAlign w:val="bottom"/>
            <w:hideMark/>
          </w:tcPr>
          <w:p w:rsidR="00DF1CBA" w:rsidRPr="00396CFE" w:rsidRDefault="00B93417" w:rsidP="00F9241C">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AutoShape 3" o:spid="_x0000_s1036" type="#_x0000_t32" style="position:absolute;left:0;text-align:left;margin-left:-58.65pt;margin-top:13.7pt;width:0;height:1.5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"/>
              </w:pict>
            </w:r>
            <w:r w:rsidR="00DF1CBA" w:rsidRPr="00396CFE">
              <w:rPr>
                <w:rFonts w:ascii="Times New Roman" w:eastAsia="Times New Roman" w:hAnsi="Times New Roman" w:cs="Times New Roman"/>
                <w:color w:val="000000"/>
                <w:sz w:val="24"/>
                <w:szCs w:val="24"/>
              </w:rPr>
              <w:t>17</w:t>
            </w:r>
          </w:p>
        </w:tc>
        <w:tc>
          <w:tcPr>
            <w:tcW w:w="996"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1211.00</w:t>
            </w:r>
          </w:p>
        </w:tc>
        <w:tc>
          <w:tcPr>
            <w:tcW w:w="960"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4.00</w:t>
            </w:r>
          </w:p>
        </w:tc>
        <w:tc>
          <w:tcPr>
            <w:tcW w:w="996"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1191.40</w:t>
            </w:r>
          </w:p>
        </w:tc>
        <w:tc>
          <w:tcPr>
            <w:tcW w:w="960"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39.92</w:t>
            </w:r>
          </w:p>
        </w:tc>
        <w:tc>
          <w:tcPr>
            <w:tcW w:w="960"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sz w:val="24"/>
                <w:szCs w:val="24"/>
              </w:rPr>
            </w:pPr>
            <w:r w:rsidRPr="00396CFE">
              <w:rPr>
                <w:rFonts w:ascii="Times New Roman" w:eastAsia="Times New Roman" w:hAnsi="Times New Roman" w:cs="Times New Roman"/>
                <w:sz w:val="24"/>
                <w:szCs w:val="24"/>
              </w:rPr>
              <w:t>0.6383</w:t>
            </w:r>
          </w:p>
        </w:tc>
        <w:tc>
          <w:tcPr>
            <w:tcW w:w="2463" w:type="dxa"/>
            <w:tcBorders>
              <w:top w:val="nil"/>
              <w:left w:val="nil"/>
              <w:bottom w:val="single" w:sz="4" w:space="0" w:color="auto"/>
              <w:right w:val="nil"/>
            </w:tcBorders>
            <w:shd w:val="clear" w:color="auto" w:fill="auto"/>
            <w:noWrap/>
            <w:vAlign w:val="bottom"/>
            <w:hideMark/>
          </w:tcPr>
          <w:p w:rsidR="00DF1CBA" w:rsidRPr="00396CFE" w:rsidRDefault="00DF1CBA" w:rsidP="00F9241C">
            <w:pPr>
              <w:spacing w:after="0" w:line="360" w:lineRule="auto"/>
              <w:jc w:val="both"/>
              <w:rPr>
                <w:rFonts w:ascii="Times New Roman" w:eastAsia="Times New Roman" w:hAnsi="Times New Roman" w:cs="Times New Roman"/>
                <w:color w:val="000000"/>
                <w:sz w:val="24"/>
                <w:szCs w:val="24"/>
              </w:rPr>
            </w:pPr>
            <w:r w:rsidRPr="00396CFE">
              <w:rPr>
                <w:rFonts w:ascii="Times New Roman" w:eastAsia="Times New Roman" w:hAnsi="Times New Roman" w:cs="Times New Roman"/>
                <w:color w:val="000000"/>
                <w:sz w:val="24"/>
                <w:szCs w:val="24"/>
              </w:rPr>
              <w:t>NS</w:t>
            </w:r>
          </w:p>
        </w:tc>
      </w:tr>
    </w:tbl>
    <w:p w:rsidR="00557B97" w:rsidRDefault="00557B97" w:rsidP="00557B97">
      <w:pPr>
        <w:spacing w:after="0" w:line="240" w:lineRule="auto"/>
        <w:jc w:val="both"/>
        <w:rPr>
          <w:rFonts w:ascii="Times New Roman" w:hAnsi="Times New Roman" w:cs="Times New Roman"/>
        </w:rPr>
      </w:pPr>
      <w:r>
        <w:rPr>
          <w:rFonts w:ascii="Times New Roman" w:hAnsi="Times New Roman" w:cs="Times New Roman"/>
        </w:rPr>
        <w:t xml:space="preserve">         </w:t>
      </w:r>
      <w:r w:rsidR="003B1613">
        <w:rPr>
          <w:rFonts w:ascii="Times New Roman" w:hAnsi="Times New Roman" w:cs="Times New Roman"/>
        </w:rPr>
        <w:t xml:space="preserve"># </w:t>
      </w:r>
      <w:proofErr w:type="gramStart"/>
      <w:r w:rsidR="003B1613">
        <w:rPr>
          <w:rFonts w:ascii="Times New Roman" w:hAnsi="Times New Roman" w:cs="Times New Roman"/>
        </w:rPr>
        <w:t>body</w:t>
      </w:r>
      <w:proofErr w:type="gramEnd"/>
      <w:r w:rsidR="003B1613">
        <w:rPr>
          <w:rFonts w:ascii="Times New Roman" w:hAnsi="Times New Roman" w:cs="Times New Roman"/>
        </w:rPr>
        <w:t xml:space="preserve"> </w:t>
      </w:r>
      <w:r w:rsidR="00DF1CBA" w:rsidRPr="00783D8E">
        <w:rPr>
          <w:rFonts w:ascii="Times New Roman" w:hAnsi="Times New Roman" w:cs="Times New Roman"/>
        </w:rPr>
        <w:t xml:space="preserve">weight was weighed in gram; SE, Standard error of mean; </w:t>
      </w:r>
      <w:r>
        <w:rPr>
          <w:rFonts w:ascii="Times New Roman" w:hAnsi="Times New Roman" w:cs="Times New Roman"/>
        </w:rPr>
        <w:t xml:space="preserve">NS, Not-significance; </w:t>
      </w:r>
    </w:p>
    <w:p w:rsidR="00DF1CBA" w:rsidRDefault="00557B97" w:rsidP="00557B97">
      <w:pPr>
        <w:spacing w:after="0" w:line="240" w:lineRule="auto"/>
        <w:jc w:val="both"/>
        <w:rPr>
          <w:rFonts w:ascii="Times New Roman" w:hAnsi="Times New Roman" w:cs="Times New Roman"/>
        </w:rPr>
      </w:pPr>
      <w:r>
        <w:rPr>
          <w:rFonts w:ascii="Times New Roman" w:hAnsi="Times New Roman" w:cs="Times New Roman"/>
        </w:rPr>
        <w:t xml:space="preserve">          </w:t>
      </w:r>
      <w:r w:rsidR="00DF1CBA" w:rsidRPr="00783D8E">
        <w:rPr>
          <w:rFonts w:ascii="Times New Roman" w:hAnsi="Times New Roman" w:cs="Times New Roman"/>
        </w:rPr>
        <w:t xml:space="preserve">*, ** and *** </w:t>
      </w:r>
      <w:r w:rsidR="00DF1CBA">
        <w:rPr>
          <w:rFonts w:ascii="Times New Roman" w:hAnsi="Times New Roman" w:cs="Times New Roman"/>
        </w:rPr>
        <w:t xml:space="preserve">means </w:t>
      </w:r>
      <w:r w:rsidR="00DF1CBA" w:rsidRPr="00783D8E">
        <w:rPr>
          <w:rFonts w:ascii="Times New Roman" w:hAnsi="Times New Roman" w:cs="Times New Roman"/>
        </w:rPr>
        <w:t xml:space="preserve">significance at 5%, 1% and 0.1% level of significance </w:t>
      </w:r>
    </w:p>
    <w:p w:rsidR="00A210C8" w:rsidRDefault="00D96A78" w:rsidP="00F9241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210C8" w:rsidRDefault="00A210C8" w:rsidP="00F9241C">
      <w:pPr>
        <w:jc w:val="both"/>
        <w:rPr>
          <w:rFonts w:ascii="Times New Roman" w:hAnsi="Times New Roman" w:cs="Times New Roman"/>
          <w:b/>
          <w:bCs/>
          <w:sz w:val="24"/>
          <w:szCs w:val="24"/>
        </w:rPr>
      </w:pPr>
    </w:p>
    <w:p w:rsidR="00A210C8" w:rsidRDefault="00A210C8" w:rsidP="00F9241C">
      <w:pPr>
        <w:jc w:val="both"/>
        <w:rPr>
          <w:rFonts w:ascii="Times New Roman" w:hAnsi="Times New Roman" w:cs="Times New Roman"/>
          <w:b/>
          <w:bCs/>
          <w:sz w:val="24"/>
          <w:szCs w:val="24"/>
        </w:rPr>
      </w:pPr>
    </w:p>
    <w:p w:rsidR="00A210C8" w:rsidRDefault="00D96A78" w:rsidP="00F9241C">
      <w:pPr>
        <w:jc w:val="both"/>
        <w:rPr>
          <w:rFonts w:ascii="Times New Roman" w:hAnsi="Times New Roman" w:cs="Times New Roman"/>
          <w:b/>
          <w:i/>
          <w:sz w:val="24"/>
          <w:szCs w:val="24"/>
        </w:rPr>
      </w:pPr>
      <w:r>
        <w:rPr>
          <w:rFonts w:ascii="Times New Roman" w:hAnsi="Times New Roman" w:cs="Times New Roman"/>
          <w:b/>
          <w:bCs/>
          <w:sz w:val="24"/>
          <w:szCs w:val="24"/>
        </w:rPr>
        <w:lastRenderedPageBreak/>
        <w:t xml:space="preserve"> </w:t>
      </w:r>
      <w:r w:rsidR="001260F0">
        <w:rPr>
          <w:rFonts w:ascii="Times New Roman" w:hAnsi="Times New Roman" w:cs="Times New Roman"/>
          <w:b/>
          <w:i/>
          <w:sz w:val="24"/>
          <w:szCs w:val="24"/>
        </w:rPr>
        <w:t>3.5</w:t>
      </w:r>
      <w:r w:rsidR="00A210C8">
        <w:rPr>
          <w:rFonts w:ascii="Times New Roman" w:hAnsi="Times New Roman" w:cs="Times New Roman"/>
          <w:b/>
          <w:i/>
          <w:sz w:val="24"/>
          <w:szCs w:val="24"/>
        </w:rPr>
        <w:t xml:space="preserve"> A</w:t>
      </w:r>
      <w:r w:rsidR="00A210C8" w:rsidRPr="00B07F8B">
        <w:rPr>
          <w:rFonts w:ascii="Times New Roman" w:hAnsi="Times New Roman" w:cs="Times New Roman"/>
          <w:b/>
          <w:i/>
          <w:sz w:val="24"/>
          <w:szCs w:val="24"/>
        </w:rPr>
        <w:t xml:space="preserve">verage </w:t>
      </w:r>
      <w:r w:rsidR="00A210C8">
        <w:rPr>
          <w:rFonts w:ascii="Times New Roman" w:hAnsi="Times New Roman" w:cs="Times New Roman"/>
          <w:b/>
          <w:i/>
          <w:sz w:val="24"/>
          <w:szCs w:val="24"/>
        </w:rPr>
        <w:t xml:space="preserve">weekly </w:t>
      </w:r>
      <w:r w:rsidR="003B1613">
        <w:rPr>
          <w:rFonts w:ascii="Times New Roman" w:hAnsi="Times New Roman" w:cs="Times New Roman"/>
          <w:b/>
          <w:i/>
          <w:sz w:val="24"/>
          <w:szCs w:val="24"/>
        </w:rPr>
        <w:t>body-</w:t>
      </w:r>
      <w:r w:rsidR="00A210C8" w:rsidRPr="00B07F8B">
        <w:rPr>
          <w:rFonts w:ascii="Times New Roman" w:hAnsi="Times New Roman" w:cs="Times New Roman"/>
          <w:b/>
          <w:i/>
          <w:sz w:val="24"/>
          <w:szCs w:val="24"/>
        </w:rPr>
        <w:t>weight g</w:t>
      </w:r>
      <w:r w:rsidR="00A210C8">
        <w:rPr>
          <w:rFonts w:ascii="Times New Roman" w:hAnsi="Times New Roman" w:cs="Times New Roman"/>
          <w:b/>
          <w:i/>
          <w:sz w:val="24"/>
          <w:szCs w:val="24"/>
        </w:rPr>
        <w:t xml:space="preserve">ain in </w:t>
      </w:r>
      <w:proofErr w:type="spellStart"/>
      <w:r w:rsidR="00A210C8">
        <w:rPr>
          <w:rFonts w:ascii="Times New Roman" w:hAnsi="Times New Roman" w:cs="Times New Roman"/>
          <w:b/>
          <w:i/>
          <w:sz w:val="24"/>
          <w:szCs w:val="24"/>
        </w:rPr>
        <w:t>Sonali</w:t>
      </w:r>
      <w:proofErr w:type="spellEnd"/>
      <w:r w:rsidR="00A210C8">
        <w:rPr>
          <w:rFonts w:ascii="Times New Roman" w:hAnsi="Times New Roman" w:cs="Times New Roman"/>
          <w:b/>
          <w:i/>
          <w:sz w:val="24"/>
          <w:szCs w:val="24"/>
        </w:rPr>
        <w:t xml:space="preserve"> and </w:t>
      </w:r>
      <w:proofErr w:type="spellStart"/>
      <w:r w:rsidR="00A210C8">
        <w:rPr>
          <w:rFonts w:ascii="Times New Roman" w:hAnsi="Times New Roman" w:cs="Times New Roman"/>
          <w:b/>
          <w:i/>
          <w:sz w:val="24"/>
          <w:szCs w:val="24"/>
        </w:rPr>
        <w:t>Fayoumi</w:t>
      </w:r>
      <w:proofErr w:type="spellEnd"/>
    </w:p>
    <w:p w:rsidR="0082713D" w:rsidRPr="0082713D" w:rsidRDefault="0082713D" w:rsidP="00D26F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in </w:t>
      </w:r>
      <w:r w:rsidR="003B1613">
        <w:rPr>
          <w:rFonts w:ascii="Times New Roman" w:hAnsi="Times New Roman" w:cs="Times New Roman"/>
          <w:sz w:val="24"/>
          <w:szCs w:val="24"/>
        </w:rPr>
        <w:t xml:space="preserve">body </w:t>
      </w:r>
      <w:r>
        <w:rPr>
          <w:rFonts w:ascii="Times New Roman" w:hAnsi="Times New Roman" w:cs="Times New Roman"/>
          <w:sz w:val="24"/>
          <w:szCs w:val="24"/>
        </w:rPr>
        <w:t>weight gain from 1</w:t>
      </w:r>
      <w:r w:rsidRPr="0082713D">
        <w:rPr>
          <w:rFonts w:ascii="Times New Roman" w:hAnsi="Times New Roman" w:cs="Times New Roman"/>
          <w:sz w:val="24"/>
          <w:szCs w:val="24"/>
          <w:vertAlign w:val="superscript"/>
        </w:rPr>
        <w:t>st</w:t>
      </w:r>
      <w:r>
        <w:rPr>
          <w:rFonts w:ascii="Times New Roman" w:hAnsi="Times New Roman" w:cs="Times New Roman"/>
          <w:sz w:val="24"/>
          <w:szCs w:val="24"/>
        </w:rPr>
        <w:t xml:space="preserve"> to 2</w:t>
      </w:r>
      <w:r w:rsidRPr="0082713D">
        <w:rPr>
          <w:rFonts w:ascii="Times New Roman" w:hAnsi="Times New Roman" w:cs="Times New Roman"/>
          <w:sz w:val="24"/>
          <w:szCs w:val="24"/>
          <w:vertAlign w:val="superscript"/>
        </w:rPr>
        <w:t>nd</w:t>
      </w:r>
      <w:r w:rsidR="005D0123">
        <w:rPr>
          <w:rFonts w:ascii="Times New Roman" w:hAnsi="Times New Roman" w:cs="Times New Roman"/>
          <w:sz w:val="24"/>
          <w:szCs w:val="24"/>
        </w:rPr>
        <w:t xml:space="preserve"> </w:t>
      </w:r>
      <w:r>
        <w:rPr>
          <w:rFonts w:ascii="Times New Roman" w:hAnsi="Times New Roman" w:cs="Times New Roman"/>
          <w:sz w:val="24"/>
          <w:szCs w:val="24"/>
        </w:rPr>
        <w:t xml:space="preserve">week in </w:t>
      </w:r>
      <w:proofErr w:type="spellStart"/>
      <w:r>
        <w:rPr>
          <w:rFonts w:ascii="Times New Roman" w:hAnsi="Times New Roman" w:cs="Times New Roman"/>
          <w:sz w:val="24"/>
          <w:szCs w:val="24"/>
        </w:rPr>
        <w:t>Fayoumi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Sonali</w:t>
      </w:r>
      <w:proofErr w:type="spellEnd"/>
      <w:r>
        <w:rPr>
          <w:rFonts w:ascii="Times New Roman" w:hAnsi="Times New Roman" w:cs="Times New Roman"/>
          <w:sz w:val="24"/>
          <w:szCs w:val="24"/>
        </w:rPr>
        <w:t xml:space="preserve"> were 16.6 </w:t>
      </w:r>
      <w:r w:rsidR="00D26F39">
        <w:rPr>
          <w:rFonts w:ascii="Times New Roman" w:hAnsi="Times New Roman" w:cs="Times New Roman"/>
          <w:sz w:val="24"/>
          <w:szCs w:val="24"/>
        </w:rPr>
        <w:t>gm</w:t>
      </w:r>
      <w:r w:rsidR="004D2562">
        <w:rPr>
          <w:rFonts w:ascii="Times New Roman" w:hAnsi="Times New Roman" w:cs="Times New Roman"/>
          <w:sz w:val="24"/>
          <w:szCs w:val="24"/>
        </w:rPr>
        <w:t xml:space="preserve"> and 15.8</w:t>
      </w:r>
      <w:r>
        <w:rPr>
          <w:rFonts w:ascii="Times New Roman" w:hAnsi="Times New Roman" w:cs="Times New Roman"/>
          <w:sz w:val="24"/>
          <w:szCs w:val="24"/>
        </w:rPr>
        <w:t>g</w:t>
      </w:r>
      <w:r w:rsidR="00D26F39">
        <w:rPr>
          <w:rFonts w:ascii="Times New Roman" w:hAnsi="Times New Roman" w:cs="Times New Roman"/>
          <w:sz w:val="24"/>
          <w:szCs w:val="24"/>
        </w:rPr>
        <w:t xml:space="preserve">m </w:t>
      </w:r>
      <w:r>
        <w:rPr>
          <w:rFonts w:ascii="Times New Roman" w:hAnsi="Times New Roman" w:cs="Times New Roman"/>
          <w:sz w:val="24"/>
          <w:szCs w:val="24"/>
        </w:rPr>
        <w:t>respectively, but in 8</w:t>
      </w:r>
      <w:r w:rsidRPr="0082713D">
        <w:rPr>
          <w:rFonts w:ascii="Times New Roman" w:hAnsi="Times New Roman" w:cs="Times New Roman"/>
          <w:sz w:val="24"/>
          <w:szCs w:val="24"/>
          <w:vertAlign w:val="superscript"/>
        </w:rPr>
        <w:t>th</w:t>
      </w:r>
      <w:r>
        <w:rPr>
          <w:rFonts w:ascii="Times New Roman" w:hAnsi="Times New Roman" w:cs="Times New Roman"/>
          <w:sz w:val="24"/>
          <w:szCs w:val="24"/>
        </w:rPr>
        <w:t xml:space="preserve"> to 9</w:t>
      </w:r>
      <w:r w:rsidRPr="0082713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week the difference was too higher in </w:t>
      </w:r>
      <w:proofErr w:type="spellStart"/>
      <w:r>
        <w:rPr>
          <w:rFonts w:ascii="Times New Roman" w:hAnsi="Times New Roman" w:cs="Times New Roman"/>
          <w:sz w:val="24"/>
          <w:szCs w:val="24"/>
        </w:rPr>
        <w:t>Fayoumi</w:t>
      </w:r>
      <w:proofErr w:type="spellEnd"/>
      <w:r w:rsidR="00595C6D">
        <w:rPr>
          <w:rFonts w:ascii="Times New Roman" w:hAnsi="Times New Roman" w:cs="Times New Roman"/>
          <w:sz w:val="24"/>
          <w:szCs w:val="24"/>
        </w:rPr>
        <w:t xml:space="preserve"> </w:t>
      </w:r>
      <w:r>
        <w:rPr>
          <w:rFonts w:ascii="Times New Roman" w:hAnsi="Times New Roman" w:cs="Times New Roman"/>
          <w:sz w:val="24"/>
          <w:szCs w:val="24"/>
        </w:rPr>
        <w:t>(</w:t>
      </w:r>
      <w:r w:rsidR="00595C6D">
        <w:rPr>
          <w:rFonts w:ascii="Times New Roman" w:hAnsi="Times New Roman" w:cs="Times New Roman"/>
          <w:sz w:val="24"/>
          <w:szCs w:val="24"/>
        </w:rPr>
        <w:t>101.4g</w:t>
      </w:r>
      <w:r w:rsidR="00D26F39">
        <w:rPr>
          <w:rFonts w:ascii="Times New Roman" w:hAnsi="Times New Roman" w:cs="Times New Roman"/>
          <w:sz w:val="24"/>
          <w:szCs w:val="24"/>
        </w:rPr>
        <w:t>m</w:t>
      </w:r>
      <w:r w:rsidR="00595C6D">
        <w:rPr>
          <w:rFonts w:ascii="Times New Roman" w:hAnsi="Times New Roman" w:cs="Times New Roman"/>
          <w:sz w:val="24"/>
          <w:szCs w:val="24"/>
        </w:rPr>
        <w:t xml:space="preserve">) than </w:t>
      </w:r>
      <w:proofErr w:type="spellStart"/>
      <w:r w:rsidR="00595C6D">
        <w:rPr>
          <w:rFonts w:ascii="Times New Roman" w:hAnsi="Times New Roman" w:cs="Times New Roman"/>
          <w:sz w:val="24"/>
          <w:szCs w:val="24"/>
        </w:rPr>
        <w:t>Sonali</w:t>
      </w:r>
      <w:proofErr w:type="spellEnd"/>
      <w:r w:rsidR="00595C6D">
        <w:rPr>
          <w:rFonts w:ascii="Times New Roman" w:hAnsi="Times New Roman" w:cs="Times New Roman"/>
          <w:sz w:val="24"/>
          <w:szCs w:val="24"/>
        </w:rPr>
        <w:t xml:space="preserve"> (81.2g</w:t>
      </w:r>
      <w:r w:rsidR="00D26F39">
        <w:rPr>
          <w:rFonts w:ascii="Times New Roman" w:hAnsi="Times New Roman" w:cs="Times New Roman"/>
          <w:sz w:val="24"/>
          <w:szCs w:val="24"/>
        </w:rPr>
        <w:t>m</w:t>
      </w:r>
      <w:r w:rsidR="00595C6D">
        <w:rPr>
          <w:rFonts w:ascii="Times New Roman" w:hAnsi="Times New Roman" w:cs="Times New Roman"/>
          <w:sz w:val="24"/>
          <w:szCs w:val="24"/>
        </w:rPr>
        <w:t>) which may be due to di</w:t>
      </w:r>
      <w:r w:rsidR="00CB1038">
        <w:rPr>
          <w:rFonts w:ascii="Times New Roman" w:hAnsi="Times New Roman" w:cs="Times New Roman"/>
          <w:sz w:val="24"/>
          <w:szCs w:val="24"/>
        </w:rPr>
        <w:t xml:space="preserve">fference in </w:t>
      </w:r>
      <w:r w:rsidR="00D26F39">
        <w:rPr>
          <w:rFonts w:ascii="Times New Roman" w:hAnsi="Times New Roman" w:cs="Times New Roman"/>
          <w:sz w:val="24"/>
          <w:szCs w:val="24"/>
        </w:rPr>
        <w:t xml:space="preserve">genetic make-up, </w:t>
      </w:r>
      <w:r w:rsidR="00CB1038">
        <w:rPr>
          <w:rFonts w:ascii="Times New Roman" w:hAnsi="Times New Roman" w:cs="Times New Roman"/>
          <w:sz w:val="24"/>
          <w:szCs w:val="24"/>
        </w:rPr>
        <w:t>feeding and management</w:t>
      </w:r>
      <w:r w:rsidR="00595C6D">
        <w:rPr>
          <w:rFonts w:ascii="Times New Roman" w:hAnsi="Times New Roman" w:cs="Times New Roman"/>
          <w:sz w:val="24"/>
          <w:szCs w:val="24"/>
        </w:rPr>
        <w:t xml:space="preserve"> </w:t>
      </w:r>
      <w:r w:rsidR="005D0123">
        <w:rPr>
          <w:rFonts w:ascii="Times New Roman" w:hAnsi="Times New Roman" w:cs="Times New Roman"/>
          <w:sz w:val="24"/>
          <w:szCs w:val="24"/>
        </w:rPr>
        <w:t>practices. Again</w:t>
      </w:r>
      <w:r w:rsidR="00595C6D">
        <w:rPr>
          <w:rFonts w:ascii="Times New Roman" w:hAnsi="Times New Roman" w:cs="Times New Roman"/>
          <w:sz w:val="24"/>
          <w:szCs w:val="24"/>
        </w:rPr>
        <w:t xml:space="preserve"> in 16</w:t>
      </w:r>
      <w:r w:rsidR="00595C6D" w:rsidRPr="00595C6D">
        <w:rPr>
          <w:rFonts w:ascii="Times New Roman" w:hAnsi="Times New Roman" w:cs="Times New Roman"/>
          <w:sz w:val="24"/>
          <w:szCs w:val="24"/>
          <w:vertAlign w:val="superscript"/>
        </w:rPr>
        <w:t>th</w:t>
      </w:r>
      <w:r w:rsidR="00595C6D">
        <w:rPr>
          <w:rFonts w:ascii="Times New Roman" w:hAnsi="Times New Roman" w:cs="Times New Roman"/>
          <w:sz w:val="24"/>
          <w:szCs w:val="24"/>
        </w:rPr>
        <w:t xml:space="preserve"> to 17</w:t>
      </w:r>
      <w:r w:rsidR="00595C6D" w:rsidRPr="00595C6D">
        <w:rPr>
          <w:rFonts w:ascii="Times New Roman" w:hAnsi="Times New Roman" w:cs="Times New Roman"/>
          <w:sz w:val="24"/>
          <w:szCs w:val="24"/>
          <w:vertAlign w:val="superscript"/>
        </w:rPr>
        <w:t>th</w:t>
      </w:r>
      <w:r w:rsidR="00595C6D">
        <w:rPr>
          <w:rFonts w:ascii="Times New Roman" w:hAnsi="Times New Roman" w:cs="Times New Roman"/>
          <w:sz w:val="24"/>
          <w:szCs w:val="24"/>
        </w:rPr>
        <w:t xml:space="preserve"> week, the average difference was higher in </w:t>
      </w:r>
      <w:proofErr w:type="spellStart"/>
      <w:r w:rsidR="00595C6D">
        <w:rPr>
          <w:rFonts w:ascii="Times New Roman" w:hAnsi="Times New Roman" w:cs="Times New Roman"/>
          <w:sz w:val="24"/>
          <w:szCs w:val="24"/>
        </w:rPr>
        <w:t>Sonali</w:t>
      </w:r>
      <w:proofErr w:type="spellEnd"/>
      <w:r w:rsidR="00D26F39">
        <w:rPr>
          <w:rFonts w:ascii="Times New Roman" w:hAnsi="Times New Roman" w:cs="Times New Roman"/>
          <w:sz w:val="24"/>
          <w:szCs w:val="24"/>
        </w:rPr>
        <w:t xml:space="preserve"> (101.8gm) than </w:t>
      </w:r>
      <w:proofErr w:type="spellStart"/>
      <w:r w:rsidR="00D26F39">
        <w:rPr>
          <w:rFonts w:ascii="Times New Roman" w:hAnsi="Times New Roman" w:cs="Times New Roman"/>
          <w:sz w:val="24"/>
          <w:szCs w:val="24"/>
        </w:rPr>
        <w:t>F</w:t>
      </w:r>
      <w:r w:rsidR="00595C6D">
        <w:rPr>
          <w:rFonts w:ascii="Times New Roman" w:hAnsi="Times New Roman" w:cs="Times New Roman"/>
          <w:sz w:val="24"/>
          <w:szCs w:val="24"/>
        </w:rPr>
        <w:t>ayoumi</w:t>
      </w:r>
      <w:proofErr w:type="spellEnd"/>
      <w:r w:rsidR="00595C6D">
        <w:rPr>
          <w:rFonts w:ascii="Times New Roman" w:hAnsi="Times New Roman" w:cs="Times New Roman"/>
          <w:sz w:val="24"/>
          <w:szCs w:val="24"/>
        </w:rPr>
        <w:t xml:space="preserve"> (66g</w:t>
      </w:r>
      <w:r w:rsidR="00D26F39">
        <w:rPr>
          <w:rFonts w:ascii="Times New Roman" w:hAnsi="Times New Roman" w:cs="Times New Roman"/>
          <w:sz w:val="24"/>
          <w:szCs w:val="24"/>
        </w:rPr>
        <w:t>m</w:t>
      </w:r>
      <w:r w:rsidR="00595C6D">
        <w:rPr>
          <w:rFonts w:ascii="Times New Roman" w:hAnsi="Times New Roman" w:cs="Times New Roman"/>
          <w:sz w:val="24"/>
          <w:szCs w:val="24"/>
        </w:rPr>
        <w:t>).</w:t>
      </w:r>
    </w:p>
    <w:p w:rsidR="00A210C8" w:rsidRDefault="0082713D" w:rsidP="00F9241C">
      <w:pPr>
        <w:jc w:val="both"/>
        <w:rPr>
          <w:rFonts w:ascii="Times New Roman" w:hAnsi="Times New Roman" w:cs="Times New Roman"/>
        </w:rPr>
      </w:pPr>
      <w:r>
        <w:rPr>
          <w:rFonts w:ascii="Times New Roman" w:hAnsi="Times New Roman" w:cs="Times New Roman"/>
        </w:rPr>
        <w:t xml:space="preserve">  </w:t>
      </w:r>
    </w:p>
    <w:p w:rsidR="00A210C8" w:rsidRDefault="00A210C8" w:rsidP="00F9241C">
      <w:pPr>
        <w:jc w:val="both"/>
        <w:rPr>
          <w:rFonts w:ascii="Times New Roman" w:hAnsi="Times New Roman" w:cs="Times New Roman"/>
        </w:rPr>
      </w:pPr>
      <w:r w:rsidRPr="00285602">
        <w:rPr>
          <w:rFonts w:ascii="Times New Roman" w:hAnsi="Times New Roman" w:cs="Times New Roman"/>
          <w:noProof/>
        </w:rPr>
        <w:drawing>
          <wp:inline distT="0" distB="0" distL="0" distR="0">
            <wp:extent cx="5495925" cy="3676650"/>
            <wp:effectExtent l="19050" t="0" r="9525"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10C8" w:rsidRDefault="00D26F39" w:rsidP="00D26F39">
      <w:pPr>
        <w:spacing w:after="0"/>
        <w:jc w:val="both"/>
        <w:rPr>
          <w:rFonts w:ascii="Times New Roman" w:hAnsi="Times New Roman" w:cs="Times New Roman"/>
          <w:b/>
        </w:rPr>
      </w:pPr>
      <w:r>
        <w:rPr>
          <w:rFonts w:ascii="Times New Roman" w:hAnsi="Times New Roman" w:cs="Times New Roman"/>
        </w:rPr>
        <w:t xml:space="preserve"> Figure 2</w:t>
      </w:r>
      <w:r w:rsidR="00A210C8" w:rsidRPr="00F10407">
        <w:rPr>
          <w:rFonts w:ascii="Times New Roman" w:hAnsi="Times New Roman" w:cs="Times New Roman"/>
          <w:b/>
          <w:color w:val="000000"/>
        </w:rPr>
        <w:t>:</w:t>
      </w:r>
      <w:r w:rsidR="003B1613">
        <w:rPr>
          <w:rFonts w:ascii="Times New Roman" w:hAnsi="Times New Roman" w:cs="Times New Roman"/>
          <w:b/>
        </w:rPr>
        <w:t xml:space="preserve"> The average weekly body </w:t>
      </w:r>
      <w:r w:rsidR="00A210C8" w:rsidRPr="00F10407">
        <w:rPr>
          <w:rFonts w:ascii="Times New Roman" w:hAnsi="Times New Roman" w:cs="Times New Roman"/>
          <w:b/>
        </w:rPr>
        <w:t xml:space="preserve">weight gain in </w:t>
      </w:r>
      <w:proofErr w:type="spellStart"/>
      <w:r w:rsidR="00A210C8" w:rsidRPr="00F10407">
        <w:rPr>
          <w:rFonts w:ascii="Times New Roman" w:hAnsi="Times New Roman" w:cs="Times New Roman"/>
          <w:b/>
        </w:rPr>
        <w:t>Sonali</w:t>
      </w:r>
      <w:proofErr w:type="spellEnd"/>
      <w:r w:rsidR="00A210C8" w:rsidRPr="00F10407">
        <w:rPr>
          <w:rFonts w:ascii="Times New Roman" w:hAnsi="Times New Roman" w:cs="Times New Roman"/>
          <w:b/>
        </w:rPr>
        <w:t xml:space="preserve"> and </w:t>
      </w:r>
      <w:proofErr w:type="spellStart"/>
      <w:r w:rsidR="00A210C8" w:rsidRPr="00F10407">
        <w:rPr>
          <w:rFonts w:ascii="Times New Roman" w:hAnsi="Times New Roman" w:cs="Times New Roman"/>
          <w:b/>
        </w:rPr>
        <w:t>Fayoumi</w:t>
      </w:r>
      <w:proofErr w:type="spellEnd"/>
      <w:r w:rsidR="00A210C8" w:rsidRPr="00F10407">
        <w:rPr>
          <w:rFonts w:ascii="Times New Roman" w:hAnsi="Times New Roman" w:cs="Times New Roman"/>
          <w:b/>
        </w:rPr>
        <w:t xml:space="preserve"> under intensiv</w:t>
      </w:r>
      <w:r w:rsidR="00A210C8">
        <w:rPr>
          <w:rFonts w:ascii="Times New Roman" w:hAnsi="Times New Roman" w:cs="Times New Roman"/>
          <w:b/>
        </w:rPr>
        <w:t>e</w:t>
      </w:r>
    </w:p>
    <w:p w:rsidR="00D26F39" w:rsidRPr="00D26F39" w:rsidRDefault="00D26F39" w:rsidP="00D26F39">
      <w:pPr>
        <w:spacing w:after="0"/>
        <w:jc w:val="both"/>
        <w:rPr>
          <w:rFonts w:ascii="Times New Roman" w:hAnsi="Times New Roman" w:cs="Times New Roman"/>
        </w:rPr>
      </w:pPr>
      <w:r>
        <w:rPr>
          <w:rFonts w:ascii="Times New Roman" w:hAnsi="Times New Roman" w:cs="Times New Roman"/>
          <w:b/>
        </w:rPr>
        <w:t xml:space="preserve"> </w:t>
      </w:r>
      <w:r w:rsidR="00A210C8">
        <w:rPr>
          <w:rFonts w:ascii="Times New Roman" w:hAnsi="Times New Roman" w:cs="Times New Roman"/>
          <w:b/>
        </w:rPr>
        <w:t>farming.</w:t>
      </w:r>
      <w:r w:rsidR="00A210C8" w:rsidRPr="00F10407">
        <w:rPr>
          <w:rFonts w:ascii="Times New Roman" w:hAnsi="Times New Roman" w:cs="Times New Roman"/>
          <w:b/>
          <w:color w:val="000000"/>
          <w:sz w:val="24"/>
          <w:szCs w:val="24"/>
        </w:rPr>
        <w:t xml:space="preserve"> </w:t>
      </w:r>
      <w:r w:rsidR="003B1613">
        <w:rPr>
          <w:rFonts w:ascii="Times New Roman" w:hAnsi="Times New Roman" w:cs="Times New Roman"/>
        </w:rPr>
        <w:t xml:space="preserve">Average body </w:t>
      </w:r>
      <w:r w:rsidRPr="00783D8E">
        <w:rPr>
          <w:rFonts w:ascii="Times New Roman" w:hAnsi="Times New Roman" w:cs="Times New Roman"/>
        </w:rPr>
        <w:t>weight was weighe</w:t>
      </w:r>
      <w:r w:rsidR="00306D69">
        <w:rPr>
          <w:rFonts w:ascii="Times New Roman" w:hAnsi="Times New Roman" w:cs="Times New Roman"/>
        </w:rPr>
        <w:t>d in gram; X axis, period from week to week</w:t>
      </w:r>
      <w:r w:rsidRPr="00783D8E">
        <w:rPr>
          <w:rFonts w:ascii="Times New Roman" w:hAnsi="Times New Roman" w:cs="Times New Roman"/>
        </w:rPr>
        <w:t>;</w:t>
      </w:r>
      <w:r>
        <w:rPr>
          <w:rFonts w:ascii="Times New Roman" w:hAnsi="Times New Roman" w:cs="Times New Roman"/>
        </w:rPr>
        <w:t xml:space="preserve"> </w:t>
      </w:r>
      <w:r w:rsidR="00306D69">
        <w:rPr>
          <w:rFonts w:ascii="Times New Roman" w:hAnsi="Times New Roman" w:cs="Times New Roman"/>
        </w:rPr>
        <w:t>Y axis, Weekly average live-</w:t>
      </w:r>
      <w:r w:rsidR="00306D69" w:rsidRPr="00783D8E">
        <w:rPr>
          <w:rFonts w:ascii="Times New Roman" w:hAnsi="Times New Roman" w:cs="Times New Roman"/>
        </w:rPr>
        <w:t xml:space="preserve">weight gain </w:t>
      </w:r>
      <w:r w:rsidRPr="00783D8E">
        <w:rPr>
          <w:rFonts w:ascii="Times New Roman" w:hAnsi="Times New Roman" w:cs="Times New Roman"/>
        </w:rPr>
        <w:t>in gram</w:t>
      </w:r>
    </w:p>
    <w:p w:rsidR="00A210C8" w:rsidRPr="00F10407" w:rsidRDefault="00A210C8" w:rsidP="00D26F39">
      <w:pPr>
        <w:tabs>
          <w:tab w:val="center" w:pos="4680"/>
        </w:tabs>
        <w:spacing w:after="0" w:line="360" w:lineRule="auto"/>
        <w:jc w:val="both"/>
        <w:rPr>
          <w:rFonts w:ascii="Times New Roman" w:hAnsi="Times New Roman" w:cs="Times New Roman"/>
          <w:b/>
          <w:color w:val="000000"/>
          <w:sz w:val="24"/>
          <w:szCs w:val="24"/>
        </w:rPr>
      </w:pPr>
    </w:p>
    <w:p w:rsidR="00A210C8" w:rsidRPr="00F10407" w:rsidRDefault="00A210C8" w:rsidP="00F9241C">
      <w:pPr>
        <w:jc w:val="both"/>
        <w:rPr>
          <w:rFonts w:ascii="Times New Roman" w:hAnsi="Times New Roman" w:cs="Times New Roman"/>
          <w:b/>
        </w:rPr>
      </w:pPr>
    </w:p>
    <w:p w:rsidR="00A210C8" w:rsidRDefault="00A210C8" w:rsidP="00F9241C">
      <w:pPr>
        <w:jc w:val="both"/>
        <w:rPr>
          <w:rFonts w:ascii="Times New Roman" w:hAnsi="Times New Roman" w:cs="Times New Roman"/>
        </w:rPr>
      </w:pPr>
    </w:p>
    <w:p w:rsidR="00A210C8" w:rsidRDefault="00A210C8" w:rsidP="00F9241C">
      <w:pPr>
        <w:jc w:val="both"/>
        <w:rPr>
          <w:rFonts w:ascii="Times New Roman" w:hAnsi="Times New Roman" w:cs="Times New Roman"/>
        </w:rPr>
      </w:pPr>
    </w:p>
    <w:p w:rsidR="00A210C8" w:rsidRDefault="00A210C8" w:rsidP="00F9241C">
      <w:pPr>
        <w:jc w:val="both"/>
        <w:rPr>
          <w:rFonts w:ascii="Times New Roman" w:hAnsi="Times New Roman" w:cs="Times New Roman"/>
        </w:rPr>
      </w:pPr>
    </w:p>
    <w:p w:rsidR="00DF1CBA" w:rsidRDefault="00D96A78" w:rsidP="00F9241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87E06" w:rsidRPr="001D6E66" w:rsidRDefault="00E7368C" w:rsidP="00F9241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lang w:bidi="bn-BD"/>
        </w:rPr>
        <w:lastRenderedPageBreak/>
        <w:t xml:space="preserve">                                                                 </w:t>
      </w:r>
      <w:r w:rsidR="001F0931">
        <w:rPr>
          <w:rFonts w:ascii="Times New Roman" w:hAnsi="Times New Roman" w:cs="Times New Roman"/>
          <w:b/>
          <w:lang w:bidi="bn-BD"/>
        </w:rPr>
        <w:t xml:space="preserve">  </w:t>
      </w:r>
      <w:r>
        <w:rPr>
          <w:rFonts w:ascii="Times New Roman" w:hAnsi="Times New Roman" w:cs="Times New Roman"/>
          <w:b/>
          <w:lang w:bidi="bn-BD"/>
        </w:rPr>
        <w:t xml:space="preserve"> </w:t>
      </w:r>
      <w:r w:rsidR="00787E06" w:rsidRPr="004E5814">
        <w:rPr>
          <w:rFonts w:ascii="Times New Roman" w:hAnsi="Times New Roman" w:cs="Times New Roman"/>
          <w:b/>
          <w:sz w:val="28"/>
          <w:szCs w:val="28"/>
          <w:lang w:bidi="bn-BD"/>
        </w:rPr>
        <w:t xml:space="preserve"> Chapter-V</w:t>
      </w:r>
    </w:p>
    <w:p w:rsidR="006E6CB1" w:rsidRPr="004E5814" w:rsidRDefault="006E6CB1" w:rsidP="00F9241C">
      <w:pPr>
        <w:spacing w:after="0"/>
        <w:jc w:val="both"/>
        <w:rPr>
          <w:rFonts w:ascii="Times New Roman" w:hAnsi="Times New Roman" w:cs="Times New Roman"/>
          <w:b/>
          <w:sz w:val="28"/>
          <w:szCs w:val="28"/>
        </w:rPr>
      </w:pPr>
    </w:p>
    <w:p w:rsidR="006E6CB1" w:rsidRPr="004E5814" w:rsidRDefault="001C32DE" w:rsidP="00F9241C">
      <w:pPr>
        <w:spacing w:after="0"/>
        <w:jc w:val="both"/>
        <w:rPr>
          <w:rFonts w:ascii="Times New Roman" w:hAnsi="Times New Roman" w:cs="Times New Roman"/>
          <w:b/>
          <w:sz w:val="28"/>
          <w:szCs w:val="28"/>
        </w:rPr>
      </w:pPr>
      <w:r w:rsidRPr="004E5814">
        <w:rPr>
          <w:rFonts w:ascii="Times New Roman" w:hAnsi="Times New Roman" w:cs="Times New Roman"/>
          <w:b/>
          <w:sz w:val="28"/>
          <w:szCs w:val="28"/>
        </w:rPr>
        <w:t xml:space="preserve">                               </w:t>
      </w:r>
      <w:r w:rsidR="004E5814">
        <w:rPr>
          <w:rFonts w:ascii="Times New Roman" w:hAnsi="Times New Roman" w:cs="Times New Roman"/>
          <w:b/>
          <w:sz w:val="28"/>
          <w:szCs w:val="28"/>
        </w:rPr>
        <w:t xml:space="preserve">            </w:t>
      </w:r>
      <w:r w:rsidRPr="004E5814">
        <w:rPr>
          <w:rFonts w:ascii="Times New Roman" w:hAnsi="Times New Roman" w:cs="Times New Roman"/>
          <w:b/>
          <w:sz w:val="28"/>
          <w:szCs w:val="28"/>
        </w:rPr>
        <w:t xml:space="preserve"> </w:t>
      </w:r>
      <w:r w:rsidR="00052125">
        <w:rPr>
          <w:rFonts w:ascii="Times New Roman" w:hAnsi="Times New Roman" w:cs="Times New Roman"/>
          <w:b/>
          <w:sz w:val="28"/>
          <w:szCs w:val="28"/>
        </w:rPr>
        <w:t xml:space="preserve">     </w:t>
      </w:r>
      <w:r w:rsidR="00787E06" w:rsidRPr="004E5814">
        <w:rPr>
          <w:rFonts w:ascii="Times New Roman" w:hAnsi="Times New Roman" w:cs="Times New Roman"/>
          <w:b/>
          <w:sz w:val="28"/>
          <w:szCs w:val="28"/>
        </w:rPr>
        <w:t xml:space="preserve"> CONCLUSION</w:t>
      </w:r>
    </w:p>
    <w:p w:rsidR="006E6CB1" w:rsidRPr="004E5814" w:rsidRDefault="006E6CB1" w:rsidP="00F9241C">
      <w:pPr>
        <w:spacing w:after="0"/>
        <w:jc w:val="both"/>
        <w:rPr>
          <w:rFonts w:ascii="Times New Roman" w:hAnsi="Times New Roman" w:cs="Times New Roman"/>
          <w:b/>
          <w:sz w:val="28"/>
          <w:szCs w:val="28"/>
        </w:rPr>
      </w:pPr>
    </w:p>
    <w:p w:rsidR="00CB1038" w:rsidRPr="00F9241C" w:rsidRDefault="009A1F44" w:rsidP="00D26F39">
      <w:pPr>
        <w:autoSpaceDE w:val="0"/>
        <w:autoSpaceDN w:val="0"/>
        <w:adjustRightInd w:val="0"/>
        <w:spacing w:after="0" w:line="360" w:lineRule="auto"/>
        <w:jc w:val="both"/>
        <w:rPr>
          <w:rFonts w:ascii="Times New Roman" w:hAnsi="Times New Roman" w:cs="Times New Roman"/>
          <w:sz w:val="24"/>
          <w:szCs w:val="24"/>
        </w:rPr>
      </w:pPr>
      <w:proofErr w:type="spellStart"/>
      <w:r w:rsidRPr="00F9241C">
        <w:rPr>
          <w:rFonts w:ascii="Times New Roman" w:hAnsi="Times New Roman" w:cs="Times New Roman"/>
          <w:sz w:val="24"/>
          <w:szCs w:val="24"/>
        </w:rPr>
        <w:t>Fayoumi</w:t>
      </w:r>
      <w:proofErr w:type="spellEnd"/>
      <w:r w:rsidRPr="00F9241C">
        <w:rPr>
          <w:rFonts w:ascii="Times New Roman" w:hAnsi="Times New Roman" w:cs="Times New Roman"/>
          <w:sz w:val="24"/>
          <w:szCs w:val="24"/>
        </w:rPr>
        <w:t xml:space="preserve"> and </w:t>
      </w:r>
      <w:proofErr w:type="spellStart"/>
      <w:r w:rsidRPr="00F9241C">
        <w:rPr>
          <w:rFonts w:ascii="Times New Roman" w:hAnsi="Times New Roman" w:cs="Times New Roman"/>
          <w:sz w:val="24"/>
          <w:szCs w:val="24"/>
        </w:rPr>
        <w:t>Sonali</w:t>
      </w:r>
      <w:proofErr w:type="spellEnd"/>
      <w:r w:rsidRPr="00F9241C">
        <w:rPr>
          <w:rFonts w:ascii="Times New Roman" w:hAnsi="Times New Roman" w:cs="Times New Roman"/>
          <w:sz w:val="24"/>
          <w:szCs w:val="24"/>
        </w:rPr>
        <w:t xml:space="preserve"> chickens </w:t>
      </w:r>
      <w:r w:rsidR="00D26F39">
        <w:rPr>
          <w:rFonts w:ascii="Times New Roman" w:hAnsi="Times New Roman" w:cs="Times New Roman"/>
          <w:sz w:val="24"/>
          <w:szCs w:val="24"/>
        </w:rPr>
        <w:t xml:space="preserve">are </w:t>
      </w:r>
      <w:r w:rsidRPr="00F9241C">
        <w:rPr>
          <w:rFonts w:ascii="Times New Roman" w:hAnsi="Times New Roman" w:cs="Times New Roman"/>
          <w:sz w:val="24"/>
          <w:szCs w:val="24"/>
        </w:rPr>
        <w:t>adapted and perform well under intensive management</w:t>
      </w:r>
      <w:r w:rsidR="008E39BA" w:rsidRPr="00F9241C">
        <w:rPr>
          <w:rFonts w:ascii="Times New Roman" w:hAnsi="Times New Roman" w:cs="Times New Roman"/>
          <w:sz w:val="24"/>
          <w:szCs w:val="24"/>
        </w:rPr>
        <w:t xml:space="preserve"> condition for meat production in </w:t>
      </w:r>
      <w:proofErr w:type="spellStart"/>
      <w:r w:rsidR="008E39BA" w:rsidRPr="00F9241C">
        <w:rPr>
          <w:rFonts w:ascii="Times New Roman" w:hAnsi="Times New Roman" w:cs="Times New Roman"/>
          <w:sz w:val="24"/>
          <w:szCs w:val="24"/>
        </w:rPr>
        <w:t>Comilla</w:t>
      </w:r>
      <w:proofErr w:type="spellEnd"/>
      <w:r w:rsidRPr="00F9241C">
        <w:rPr>
          <w:rFonts w:ascii="Times New Roman" w:hAnsi="Times New Roman" w:cs="Times New Roman"/>
          <w:sz w:val="24"/>
          <w:szCs w:val="24"/>
        </w:rPr>
        <w:t>.</w:t>
      </w:r>
      <w:r w:rsidR="00F9241C">
        <w:rPr>
          <w:rFonts w:ascii="Times New Roman" w:hAnsi="Times New Roman" w:cs="Times New Roman"/>
          <w:sz w:val="24"/>
          <w:szCs w:val="24"/>
        </w:rPr>
        <w:t xml:space="preserve"> </w:t>
      </w:r>
      <w:r w:rsidR="00D26F39">
        <w:rPr>
          <w:rFonts w:ascii="Times New Roman" w:hAnsi="Times New Roman" w:cs="Times New Roman"/>
          <w:sz w:val="24"/>
          <w:szCs w:val="24"/>
        </w:rPr>
        <w:t xml:space="preserve">This study revealed that </w:t>
      </w:r>
      <w:r w:rsidR="00F9241C">
        <w:rPr>
          <w:rFonts w:ascii="Times New Roman" w:hAnsi="Times New Roman" w:cs="Times New Roman"/>
          <w:sz w:val="24"/>
          <w:szCs w:val="24"/>
        </w:rPr>
        <w:t>t</w:t>
      </w:r>
      <w:r w:rsidR="003B1613">
        <w:rPr>
          <w:rFonts w:ascii="Times New Roman" w:hAnsi="Times New Roman" w:cs="Times New Roman"/>
          <w:sz w:val="24"/>
          <w:szCs w:val="24"/>
        </w:rPr>
        <w:t xml:space="preserve">he body </w:t>
      </w:r>
      <w:r w:rsidR="00D825B9" w:rsidRPr="00F9241C">
        <w:rPr>
          <w:rFonts w:ascii="Times New Roman" w:hAnsi="Times New Roman" w:cs="Times New Roman"/>
          <w:sz w:val="24"/>
          <w:szCs w:val="24"/>
        </w:rPr>
        <w:t xml:space="preserve">weight gain of </w:t>
      </w:r>
      <w:proofErr w:type="spellStart"/>
      <w:r w:rsidR="00D825B9" w:rsidRPr="00F9241C">
        <w:rPr>
          <w:rFonts w:ascii="Times New Roman" w:hAnsi="Times New Roman" w:cs="Times New Roman"/>
          <w:sz w:val="24"/>
          <w:szCs w:val="24"/>
        </w:rPr>
        <w:t>Fayoumi</w:t>
      </w:r>
      <w:proofErr w:type="spellEnd"/>
      <w:r w:rsidRPr="00F9241C">
        <w:rPr>
          <w:rFonts w:ascii="Times New Roman" w:hAnsi="Times New Roman" w:cs="Times New Roman"/>
          <w:sz w:val="24"/>
          <w:szCs w:val="24"/>
        </w:rPr>
        <w:t xml:space="preserve"> was bet</w:t>
      </w:r>
      <w:r w:rsidR="00D825B9" w:rsidRPr="00F9241C">
        <w:rPr>
          <w:rFonts w:ascii="Times New Roman" w:hAnsi="Times New Roman" w:cs="Times New Roman"/>
          <w:sz w:val="24"/>
          <w:szCs w:val="24"/>
        </w:rPr>
        <w:t xml:space="preserve">ter than </w:t>
      </w:r>
      <w:proofErr w:type="spellStart"/>
      <w:r w:rsidR="00D825B9" w:rsidRPr="00F9241C">
        <w:rPr>
          <w:rFonts w:ascii="Times New Roman" w:hAnsi="Times New Roman" w:cs="Times New Roman"/>
          <w:sz w:val="24"/>
          <w:szCs w:val="24"/>
        </w:rPr>
        <w:t>Sonali</w:t>
      </w:r>
      <w:proofErr w:type="spellEnd"/>
      <w:r w:rsidR="00D825B9" w:rsidRPr="00F9241C">
        <w:rPr>
          <w:rFonts w:ascii="Times New Roman" w:hAnsi="Times New Roman" w:cs="Times New Roman"/>
          <w:sz w:val="24"/>
          <w:szCs w:val="24"/>
        </w:rPr>
        <w:t xml:space="preserve"> after 6</w:t>
      </w:r>
      <w:r w:rsidRPr="00F9241C">
        <w:rPr>
          <w:rFonts w:ascii="Times New Roman" w:hAnsi="Times New Roman" w:cs="Times New Roman"/>
          <w:sz w:val="24"/>
          <w:szCs w:val="24"/>
        </w:rPr>
        <w:t xml:space="preserve"> weeks of age. This is because of the better and longer adaptation of </w:t>
      </w:r>
      <w:proofErr w:type="spellStart"/>
      <w:r w:rsidRPr="00F9241C">
        <w:rPr>
          <w:rFonts w:ascii="Times New Roman" w:hAnsi="Times New Roman" w:cs="Times New Roman"/>
          <w:sz w:val="24"/>
          <w:szCs w:val="24"/>
        </w:rPr>
        <w:t>Fayoumi</w:t>
      </w:r>
      <w:proofErr w:type="spellEnd"/>
      <w:r w:rsidRPr="00F9241C">
        <w:rPr>
          <w:rFonts w:ascii="Times New Roman" w:hAnsi="Times New Roman" w:cs="Times New Roman"/>
          <w:sz w:val="24"/>
          <w:szCs w:val="24"/>
        </w:rPr>
        <w:t xml:space="preserve"> breed than that of </w:t>
      </w:r>
      <w:proofErr w:type="spellStart"/>
      <w:r w:rsidRPr="00F9241C">
        <w:rPr>
          <w:rFonts w:ascii="Times New Roman" w:hAnsi="Times New Roman" w:cs="Times New Roman"/>
          <w:sz w:val="24"/>
          <w:szCs w:val="24"/>
        </w:rPr>
        <w:t>Sonali</w:t>
      </w:r>
      <w:proofErr w:type="spellEnd"/>
      <w:r w:rsidRPr="00F9241C">
        <w:rPr>
          <w:rFonts w:ascii="Times New Roman" w:hAnsi="Times New Roman" w:cs="Times New Roman"/>
          <w:sz w:val="24"/>
          <w:szCs w:val="24"/>
        </w:rPr>
        <w:t xml:space="preserve"> in the Bangladesh.</w:t>
      </w:r>
      <w:r w:rsidR="00CB1038" w:rsidRPr="00F9241C">
        <w:rPr>
          <w:rFonts w:ascii="Times New Roman" w:hAnsi="Times New Roman" w:cs="Times New Roman"/>
          <w:sz w:val="24"/>
          <w:szCs w:val="24"/>
        </w:rPr>
        <w:t xml:space="preserve"> </w:t>
      </w:r>
      <w:r w:rsidR="00D26F39">
        <w:rPr>
          <w:rFonts w:ascii="Times New Roman" w:hAnsi="Times New Roman" w:cs="Times New Roman"/>
          <w:sz w:val="24"/>
          <w:szCs w:val="24"/>
        </w:rPr>
        <w:t>In contrast</w:t>
      </w:r>
      <w:r w:rsidR="00CB1038" w:rsidRPr="00F9241C">
        <w:rPr>
          <w:rFonts w:ascii="Times New Roman" w:hAnsi="Times New Roman" w:cs="Times New Roman"/>
          <w:sz w:val="24"/>
          <w:szCs w:val="24"/>
        </w:rPr>
        <w:t>,</w:t>
      </w:r>
      <w:r w:rsidR="00D26F39">
        <w:rPr>
          <w:rFonts w:ascii="Times New Roman" w:hAnsi="Times New Roman" w:cs="Times New Roman"/>
          <w:sz w:val="24"/>
          <w:szCs w:val="24"/>
        </w:rPr>
        <w:t xml:space="preserve"> </w:t>
      </w:r>
      <w:r w:rsidR="00CB1038" w:rsidRPr="00F9241C">
        <w:rPr>
          <w:rFonts w:ascii="Times New Roman" w:hAnsi="Times New Roman" w:cs="Times New Roman"/>
          <w:sz w:val="24"/>
          <w:szCs w:val="24"/>
        </w:rPr>
        <w:t xml:space="preserve">the mean </w:t>
      </w:r>
      <w:r w:rsidR="003B1613">
        <w:rPr>
          <w:rFonts w:ascii="Times New Roman" w:hAnsi="Times New Roman" w:cs="Times New Roman"/>
          <w:sz w:val="24"/>
          <w:szCs w:val="24"/>
        </w:rPr>
        <w:t>body</w:t>
      </w:r>
      <w:r w:rsidR="004D2562">
        <w:rPr>
          <w:rFonts w:ascii="Times New Roman" w:hAnsi="Times New Roman" w:cs="Times New Roman"/>
          <w:sz w:val="24"/>
          <w:szCs w:val="24"/>
        </w:rPr>
        <w:t xml:space="preserve"> </w:t>
      </w:r>
      <w:r w:rsidR="00CB1038" w:rsidRPr="00F9241C">
        <w:rPr>
          <w:rFonts w:ascii="Times New Roman" w:hAnsi="Times New Roman" w:cs="Times New Roman"/>
          <w:sz w:val="24"/>
          <w:szCs w:val="24"/>
        </w:rPr>
        <w:t xml:space="preserve">weight gain in </w:t>
      </w:r>
      <w:proofErr w:type="spellStart"/>
      <w:r w:rsidR="00CB1038" w:rsidRPr="00F9241C">
        <w:rPr>
          <w:rFonts w:ascii="Times New Roman" w:hAnsi="Times New Roman" w:cs="Times New Roman"/>
          <w:sz w:val="24"/>
          <w:szCs w:val="24"/>
        </w:rPr>
        <w:t>Sonali</w:t>
      </w:r>
      <w:proofErr w:type="spellEnd"/>
      <w:r w:rsidR="00CB1038" w:rsidRPr="00F9241C">
        <w:rPr>
          <w:rFonts w:ascii="Times New Roman" w:hAnsi="Times New Roman" w:cs="Times New Roman"/>
          <w:sz w:val="24"/>
          <w:szCs w:val="24"/>
        </w:rPr>
        <w:t xml:space="preserve"> was better than that of </w:t>
      </w:r>
      <w:proofErr w:type="spellStart"/>
      <w:r w:rsidR="00CB1038" w:rsidRPr="00F9241C">
        <w:rPr>
          <w:rFonts w:ascii="Times New Roman" w:hAnsi="Times New Roman" w:cs="Times New Roman"/>
          <w:sz w:val="24"/>
          <w:szCs w:val="24"/>
        </w:rPr>
        <w:t>Fayoumi</w:t>
      </w:r>
      <w:proofErr w:type="spellEnd"/>
      <w:r w:rsidR="00CB1038" w:rsidRPr="00F9241C">
        <w:rPr>
          <w:rFonts w:ascii="Times New Roman" w:hAnsi="Times New Roman" w:cs="Times New Roman"/>
          <w:sz w:val="24"/>
          <w:szCs w:val="24"/>
        </w:rPr>
        <w:t xml:space="preserve"> after 16 weeks which may be due difference in </w:t>
      </w:r>
      <w:r w:rsidR="0068278D" w:rsidRPr="00F9241C">
        <w:rPr>
          <w:rFonts w:ascii="Times New Roman" w:hAnsi="Times New Roman" w:cs="Times New Roman"/>
          <w:sz w:val="24"/>
          <w:szCs w:val="24"/>
        </w:rPr>
        <w:t>genetic make</w:t>
      </w:r>
      <w:r w:rsidR="0068278D">
        <w:rPr>
          <w:rFonts w:ascii="Times New Roman" w:hAnsi="Times New Roman" w:cs="Times New Roman"/>
          <w:sz w:val="24"/>
          <w:szCs w:val="24"/>
        </w:rPr>
        <w:t>-</w:t>
      </w:r>
      <w:r w:rsidR="0068278D" w:rsidRPr="00F9241C">
        <w:rPr>
          <w:rFonts w:ascii="Times New Roman" w:hAnsi="Times New Roman" w:cs="Times New Roman"/>
          <w:sz w:val="24"/>
          <w:szCs w:val="24"/>
        </w:rPr>
        <w:t xml:space="preserve">up </w:t>
      </w:r>
      <w:r w:rsidR="0068278D">
        <w:rPr>
          <w:rFonts w:ascii="Times New Roman" w:hAnsi="Times New Roman" w:cs="Times New Roman"/>
          <w:sz w:val="24"/>
          <w:szCs w:val="24"/>
        </w:rPr>
        <w:t>as both chicken breeds were reared under same feeding and management</w:t>
      </w:r>
      <w:bookmarkStart w:id="0" w:name="_GoBack"/>
      <w:bookmarkEnd w:id="0"/>
      <w:r w:rsidR="0068278D">
        <w:rPr>
          <w:rFonts w:ascii="Times New Roman" w:hAnsi="Times New Roman" w:cs="Times New Roman"/>
          <w:sz w:val="24"/>
          <w:szCs w:val="24"/>
        </w:rPr>
        <w:t xml:space="preserve"> system</w:t>
      </w:r>
      <w:r w:rsidR="00CB1038" w:rsidRPr="00F9241C">
        <w:rPr>
          <w:rFonts w:ascii="Times New Roman" w:hAnsi="Times New Roman" w:cs="Times New Roman"/>
          <w:sz w:val="24"/>
          <w:szCs w:val="24"/>
        </w:rPr>
        <w:t xml:space="preserve">. </w:t>
      </w:r>
      <w:proofErr w:type="spellStart"/>
      <w:r w:rsidR="00052125">
        <w:rPr>
          <w:rFonts w:ascii="Times New Roman" w:hAnsi="Times New Roman" w:cs="Times New Roman"/>
          <w:sz w:val="24"/>
          <w:szCs w:val="24"/>
        </w:rPr>
        <w:t>Fayoumi</w:t>
      </w:r>
      <w:proofErr w:type="spellEnd"/>
      <w:r w:rsidR="00F9241C" w:rsidRPr="00F9241C">
        <w:rPr>
          <w:rFonts w:ascii="Times New Roman" w:hAnsi="Times New Roman" w:cs="Times New Roman"/>
          <w:sz w:val="24"/>
          <w:szCs w:val="24"/>
        </w:rPr>
        <w:t xml:space="preserve"> and </w:t>
      </w:r>
      <w:proofErr w:type="spellStart"/>
      <w:r w:rsidR="00F9241C" w:rsidRPr="00F9241C">
        <w:rPr>
          <w:rFonts w:ascii="Times New Roman" w:hAnsi="Times New Roman" w:cs="Times New Roman"/>
          <w:sz w:val="24"/>
          <w:szCs w:val="24"/>
        </w:rPr>
        <w:t>Sonali</w:t>
      </w:r>
      <w:proofErr w:type="spellEnd"/>
      <w:r w:rsidR="00F9241C" w:rsidRPr="00F9241C">
        <w:rPr>
          <w:rFonts w:ascii="Times New Roman" w:hAnsi="Times New Roman" w:cs="Times New Roman"/>
          <w:sz w:val="24"/>
          <w:szCs w:val="24"/>
        </w:rPr>
        <w:t xml:space="preserve"> chickens are very adaptable in intensive farming system of Bangladesh and</w:t>
      </w:r>
      <w:r w:rsidR="00CB1038" w:rsidRPr="00F9241C">
        <w:rPr>
          <w:rFonts w:ascii="Times New Roman" w:hAnsi="Times New Roman" w:cs="Times New Roman"/>
          <w:sz w:val="24"/>
          <w:szCs w:val="24"/>
        </w:rPr>
        <w:t xml:space="preserve"> </w:t>
      </w:r>
      <w:r w:rsidR="00D26F39">
        <w:rPr>
          <w:rFonts w:ascii="Times New Roman" w:hAnsi="Times New Roman" w:cs="Times New Roman"/>
          <w:sz w:val="24"/>
          <w:szCs w:val="24"/>
        </w:rPr>
        <w:t xml:space="preserve">could be a </w:t>
      </w:r>
      <w:r w:rsidR="00CB1038" w:rsidRPr="00F9241C">
        <w:rPr>
          <w:rFonts w:ascii="Times New Roman" w:hAnsi="Times New Roman" w:cs="Times New Roman"/>
          <w:sz w:val="24"/>
          <w:szCs w:val="24"/>
        </w:rPr>
        <w:t xml:space="preserve">good </w:t>
      </w:r>
      <w:r w:rsidR="00F9241C" w:rsidRPr="00F9241C">
        <w:rPr>
          <w:rFonts w:ascii="Times New Roman" w:hAnsi="Times New Roman" w:cs="Times New Roman"/>
          <w:sz w:val="24"/>
          <w:szCs w:val="24"/>
        </w:rPr>
        <w:t>choice for meat and egg producer</w:t>
      </w:r>
      <w:r w:rsidR="00CB1038" w:rsidRPr="00F9241C">
        <w:rPr>
          <w:rFonts w:ascii="Times New Roman" w:hAnsi="Times New Roman" w:cs="Times New Roman"/>
          <w:sz w:val="24"/>
          <w:szCs w:val="24"/>
        </w:rPr>
        <w:t xml:space="preserve"> who can regularly supply supplementary feed.</w:t>
      </w:r>
    </w:p>
    <w:p w:rsidR="00CB1038" w:rsidRPr="00F9241C" w:rsidRDefault="00CB1038" w:rsidP="00D26F39">
      <w:pPr>
        <w:spacing w:after="0" w:line="360" w:lineRule="auto"/>
        <w:jc w:val="both"/>
        <w:rPr>
          <w:rFonts w:ascii="Times New Roman" w:hAnsi="Times New Roman" w:cs="Times New Roman"/>
          <w:b/>
          <w:sz w:val="24"/>
          <w:szCs w:val="24"/>
        </w:rPr>
      </w:pPr>
    </w:p>
    <w:p w:rsidR="00CB1038" w:rsidRPr="00CB1038" w:rsidRDefault="00CB1038" w:rsidP="00F9241C">
      <w:pPr>
        <w:autoSpaceDE w:val="0"/>
        <w:autoSpaceDN w:val="0"/>
        <w:adjustRightInd w:val="0"/>
        <w:spacing w:after="0" w:line="240" w:lineRule="auto"/>
        <w:jc w:val="both"/>
        <w:rPr>
          <w:rFonts w:ascii="Helvetica" w:hAnsi="Helvetica" w:cs="Helvetica"/>
          <w:sz w:val="20"/>
          <w:szCs w:val="20"/>
        </w:rPr>
      </w:pPr>
    </w:p>
    <w:p w:rsidR="00CB1038" w:rsidRDefault="00CB1038" w:rsidP="00F9241C">
      <w:pPr>
        <w:spacing w:after="0" w:line="360" w:lineRule="auto"/>
        <w:jc w:val="both"/>
        <w:rPr>
          <w:sz w:val="20"/>
          <w:szCs w:val="20"/>
        </w:rPr>
      </w:pPr>
    </w:p>
    <w:p w:rsidR="00CB1038" w:rsidRDefault="00CB1038" w:rsidP="00F9241C">
      <w:pPr>
        <w:spacing w:after="0" w:line="360" w:lineRule="auto"/>
        <w:jc w:val="both"/>
        <w:rPr>
          <w:sz w:val="20"/>
          <w:szCs w:val="20"/>
        </w:rPr>
      </w:pPr>
    </w:p>
    <w:p w:rsidR="006E6CB1" w:rsidRPr="00783D8E" w:rsidRDefault="006E6CB1" w:rsidP="00F9241C">
      <w:pPr>
        <w:spacing w:after="0" w:line="360" w:lineRule="auto"/>
        <w:jc w:val="both"/>
        <w:rPr>
          <w:rFonts w:ascii="Times New Roman" w:hAnsi="Times New Roman" w:cs="Times New Roman"/>
          <w:b/>
          <w:sz w:val="24"/>
          <w:szCs w:val="24"/>
        </w:rPr>
      </w:pPr>
    </w:p>
    <w:p w:rsidR="006E6CB1" w:rsidRPr="00783D8E" w:rsidRDefault="006E6CB1" w:rsidP="00F9241C">
      <w:pPr>
        <w:spacing w:after="0" w:line="360" w:lineRule="auto"/>
        <w:jc w:val="both"/>
        <w:rPr>
          <w:rFonts w:ascii="Times New Roman" w:hAnsi="Times New Roman" w:cs="Times New Roman"/>
          <w:b/>
          <w:sz w:val="24"/>
          <w:szCs w:val="24"/>
        </w:rPr>
      </w:pPr>
    </w:p>
    <w:p w:rsidR="00D96A78" w:rsidRDefault="00787E06" w:rsidP="00F9241C">
      <w:pPr>
        <w:autoSpaceDE w:val="0"/>
        <w:autoSpaceDN w:val="0"/>
        <w:adjustRightInd w:val="0"/>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                                                               </w:t>
      </w: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D96A78" w:rsidRDefault="00D96A78" w:rsidP="00F9241C">
      <w:pPr>
        <w:autoSpaceDE w:val="0"/>
        <w:autoSpaceDN w:val="0"/>
        <w:adjustRightInd w:val="0"/>
        <w:spacing w:after="0" w:line="360" w:lineRule="auto"/>
        <w:jc w:val="both"/>
        <w:rPr>
          <w:rFonts w:ascii="Times New Roman" w:hAnsi="Times New Roman" w:cs="Times New Roman"/>
          <w:sz w:val="24"/>
          <w:szCs w:val="24"/>
        </w:rPr>
      </w:pPr>
    </w:p>
    <w:p w:rsidR="00787E06" w:rsidRDefault="00D96A78" w:rsidP="00F9241C">
      <w:pPr>
        <w:autoSpaceDE w:val="0"/>
        <w:autoSpaceDN w:val="0"/>
        <w:adjustRightInd w:val="0"/>
        <w:spacing w:after="0" w:line="360" w:lineRule="auto"/>
        <w:jc w:val="both"/>
        <w:rPr>
          <w:rFonts w:ascii="Times New Roman" w:hAnsi="Times New Roman" w:cs="Times New Roman"/>
          <w:b/>
          <w:color w:val="000000"/>
          <w:sz w:val="28"/>
          <w:szCs w:val="28"/>
          <w:lang w:bidi="bn-BD"/>
        </w:rPr>
      </w:pPr>
      <w:r>
        <w:rPr>
          <w:rFonts w:ascii="Times New Roman" w:hAnsi="Times New Roman" w:cs="Times New Roman"/>
          <w:sz w:val="24"/>
          <w:szCs w:val="24"/>
        </w:rPr>
        <w:t xml:space="preserve">                                                            </w:t>
      </w:r>
      <w:r w:rsidR="00787E06" w:rsidRPr="00783D8E">
        <w:rPr>
          <w:rFonts w:ascii="Times New Roman" w:hAnsi="Times New Roman" w:cs="Times New Roman"/>
          <w:b/>
          <w:color w:val="000000"/>
          <w:sz w:val="28"/>
          <w:szCs w:val="28"/>
          <w:lang w:bidi="bn-BD"/>
        </w:rPr>
        <w:t xml:space="preserve"> </w:t>
      </w:r>
    </w:p>
    <w:p w:rsidR="001260F0" w:rsidRPr="001260F0" w:rsidRDefault="001260F0" w:rsidP="00F9241C">
      <w:pPr>
        <w:autoSpaceDE w:val="0"/>
        <w:autoSpaceDN w:val="0"/>
        <w:adjustRightInd w:val="0"/>
        <w:spacing w:after="0" w:line="360" w:lineRule="auto"/>
        <w:jc w:val="both"/>
        <w:rPr>
          <w:rFonts w:ascii="Times New Roman" w:hAnsi="Times New Roman" w:cs="Times New Roman"/>
          <w:b/>
          <w:color w:val="000000"/>
          <w:sz w:val="28"/>
          <w:szCs w:val="28"/>
          <w:lang w:bidi="bn-BD"/>
        </w:rPr>
      </w:pPr>
    </w:p>
    <w:p w:rsidR="00787E06" w:rsidRPr="00783D8E" w:rsidRDefault="00787E06" w:rsidP="00F9241C">
      <w:pPr>
        <w:autoSpaceDE w:val="0"/>
        <w:autoSpaceDN w:val="0"/>
        <w:adjustRightInd w:val="0"/>
        <w:spacing w:after="0" w:line="360" w:lineRule="auto"/>
        <w:jc w:val="both"/>
        <w:rPr>
          <w:rFonts w:ascii="Times New Roman" w:hAnsi="Times New Roman" w:cs="Times New Roman"/>
          <w:sz w:val="28"/>
          <w:szCs w:val="28"/>
        </w:rPr>
      </w:pPr>
    </w:p>
    <w:p w:rsidR="00787E06" w:rsidRPr="00783D8E" w:rsidRDefault="00787E06" w:rsidP="00F9241C">
      <w:pPr>
        <w:spacing w:line="360" w:lineRule="auto"/>
        <w:jc w:val="both"/>
        <w:rPr>
          <w:rFonts w:ascii="Times New Roman" w:hAnsi="Times New Roman" w:cs="Times New Roman"/>
          <w:b/>
          <w:sz w:val="28"/>
          <w:szCs w:val="28"/>
        </w:rPr>
      </w:pPr>
      <w:r w:rsidRPr="00783D8E">
        <w:rPr>
          <w:rFonts w:ascii="Times New Roman" w:hAnsi="Times New Roman" w:cs="Times New Roman"/>
          <w:b/>
          <w:sz w:val="36"/>
          <w:szCs w:val="36"/>
        </w:rPr>
        <w:t xml:space="preserve">                                </w:t>
      </w:r>
      <w:r w:rsidRPr="00783D8E">
        <w:rPr>
          <w:rFonts w:ascii="Times New Roman" w:hAnsi="Times New Roman" w:cs="Times New Roman"/>
          <w:b/>
          <w:sz w:val="28"/>
          <w:szCs w:val="28"/>
        </w:rPr>
        <w:t>ACKNOWLEDGEMENT</w:t>
      </w:r>
    </w:p>
    <w:p w:rsidR="00306D69" w:rsidRPr="00783D8E" w:rsidRDefault="00306D69" w:rsidP="00306D69">
      <w:pPr>
        <w:spacing w:line="360" w:lineRule="auto"/>
        <w:jc w:val="both"/>
        <w:rPr>
          <w:rFonts w:ascii="Times New Roman" w:hAnsi="Times New Roman" w:cs="Times New Roman"/>
          <w:i/>
          <w:sz w:val="24"/>
          <w:szCs w:val="24"/>
        </w:rPr>
      </w:pPr>
      <w:r w:rsidRPr="00783D8E">
        <w:rPr>
          <w:rFonts w:ascii="Times New Roman" w:hAnsi="Times New Roman" w:cs="Times New Roman"/>
          <w:i/>
          <w:sz w:val="24"/>
          <w:szCs w:val="24"/>
        </w:rPr>
        <w:t xml:space="preserve">I would like to express the deepest sense of gratitude and sorts of praises to the Almighty </w:t>
      </w:r>
      <w:r w:rsidRPr="00783D8E">
        <w:rPr>
          <w:rFonts w:ascii="Times New Roman" w:hAnsi="Times New Roman" w:cs="Times New Roman"/>
          <w:b/>
          <w:i/>
          <w:sz w:val="24"/>
          <w:szCs w:val="24"/>
        </w:rPr>
        <w:t>Allah,</w:t>
      </w:r>
      <w:r w:rsidRPr="00783D8E">
        <w:rPr>
          <w:rFonts w:ascii="Times New Roman" w:hAnsi="Times New Roman" w:cs="Times New Roman"/>
          <w:i/>
          <w:sz w:val="24"/>
          <w:szCs w:val="24"/>
        </w:rPr>
        <w:t xml:space="preserve"> the creator and supreme ruler of the Universe who had bestowed upon me to do this work successfully. </w:t>
      </w:r>
    </w:p>
    <w:p w:rsidR="00306D69" w:rsidRDefault="00306D69" w:rsidP="00306D69">
      <w:pPr>
        <w:spacing w:line="360" w:lineRule="auto"/>
        <w:jc w:val="both"/>
        <w:rPr>
          <w:rFonts w:ascii="Times New Roman" w:hAnsi="Times New Roman" w:cs="Times New Roman"/>
          <w:i/>
          <w:sz w:val="24"/>
          <w:szCs w:val="24"/>
        </w:rPr>
      </w:pPr>
      <w:r w:rsidRPr="00783D8E">
        <w:rPr>
          <w:rFonts w:ascii="Times New Roman" w:hAnsi="Times New Roman" w:cs="Times New Roman"/>
          <w:i/>
          <w:sz w:val="24"/>
          <w:szCs w:val="24"/>
        </w:rPr>
        <w:t xml:space="preserve">The author expresses his sincere gratitude, humble respect heartfelt thanks to my internship supervisor, Assistant Professor </w:t>
      </w:r>
      <w:r w:rsidRPr="00783D8E">
        <w:rPr>
          <w:rFonts w:ascii="Times New Roman" w:hAnsi="Times New Roman" w:cs="Times New Roman"/>
          <w:b/>
          <w:i/>
          <w:sz w:val="24"/>
          <w:szCs w:val="24"/>
        </w:rPr>
        <w:t xml:space="preserve">Dr. </w:t>
      </w:r>
      <w:proofErr w:type="spellStart"/>
      <w:r w:rsidRPr="00783D8E">
        <w:rPr>
          <w:rFonts w:ascii="Times New Roman" w:hAnsi="Times New Roman" w:cs="Times New Roman"/>
          <w:b/>
          <w:i/>
          <w:sz w:val="24"/>
          <w:szCs w:val="24"/>
        </w:rPr>
        <w:t>Ashutosh</w:t>
      </w:r>
      <w:proofErr w:type="spellEnd"/>
      <w:r w:rsidRPr="00783D8E">
        <w:rPr>
          <w:rFonts w:ascii="Times New Roman" w:hAnsi="Times New Roman" w:cs="Times New Roman"/>
          <w:b/>
          <w:i/>
          <w:sz w:val="24"/>
          <w:szCs w:val="24"/>
        </w:rPr>
        <w:t xml:space="preserve"> Das</w:t>
      </w:r>
      <w:r>
        <w:rPr>
          <w:rFonts w:ascii="Times New Roman" w:hAnsi="Times New Roman" w:cs="Times New Roman"/>
          <w:b/>
          <w:i/>
          <w:sz w:val="24"/>
          <w:szCs w:val="24"/>
        </w:rPr>
        <w:t xml:space="preserve">, </w:t>
      </w:r>
      <w:r w:rsidRPr="00D84924">
        <w:rPr>
          <w:rFonts w:ascii="Times New Roman" w:hAnsi="Times New Roman" w:cs="Times New Roman"/>
          <w:i/>
          <w:sz w:val="24"/>
          <w:szCs w:val="24"/>
        </w:rPr>
        <w:t>Associate Professor,</w:t>
      </w:r>
      <w:r w:rsidRPr="00783D8E">
        <w:rPr>
          <w:rFonts w:ascii="Times New Roman" w:hAnsi="Times New Roman" w:cs="Times New Roman"/>
          <w:i/>
          <w:sz w:val="24"/>
          <w:szCs w:val="24"/>
        </w:rPr>
        <w:t xml:space="preserve"> Department of Genetics and Animal Breeding, Chittagong Veterinary and Animal Sciences University for his scholastic guidance, kind cooperation, sincere help, valuable suggestions, inspiration, who was involved with this study from its inception. I ever remain grateful to him.</w:t>
      </w:r>
    </w:p>
    <w:p w:rsidR="00306D69" w:rsidRDefault="00306D69" w:rsidP="00306D69">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Supports from farm administration and farms personnel’s are heart fully acknowledged. Without their auspicious help, this study would have been impossible.     </w:t>
      </w:r>
    </w:p>
    <w:p w:rsidR="00306D69" w:rsidRPr="00783D8E" w:rsidRDefault="00306D69" w:rsidP="00306D69">
      <w:pPr>
        <w:spacing w:line="360" w:lineRule="auto"/>
        <w:jc w:val="both"/>
        <w:rPr>
          <w:rFonts w:ascii="Times New Roman" w:hAnsi="Times New Roman" w:cs="Times New Roman"/>
          <w:i/>
          <w:sz w:val="24"/>
          <w:szCs w:val="24"/>
        </w:rPr>
      </w:pPr>
      <w:r w:rsidRPr="00783D8E">
        <w:rPr>
          <w:rFonts w:ascii="Times New Roman" w:hAnsi="Times New Roman" w:cs="Times New Roman"/>
          <w:i/>
          <w:sz w:val="24"/>
          <w:szCs w:val="24"/>
        </w:rPr>
        <w:t xml:space="preserve">The author is also grateful to honorable professor </w:t>
      </w:r>
      <w:r w:rsidRPr="00783D8E">
        <w:rPr>
          <w:rFonts w:ascii="Times New Roman" w:hAnsi="Times New Roman" w:cs="Times New Roman"/>
          <w:b/>
          <w:i/>
          <w:sz w:val="24"/>
          <w:szCs w:val="24"/>
        </w:rPr>
        <w:t xml:space="preserve">Dr. A.K.M. </w:t>
      </w:r>
      <w:proofErr w:type="spellStart"/>
      <w:r w:rsidRPr="00783D8E">
        <w:rPr>
          <w:rFonts w:ascii="Times New Roman" w:hAnsi="Times New Roman" w:cs="Times New Roman"/>
          <w:b/>
          <w:i/>
          <w:sz w:val="24"/>
          <w:szCs w:val="24"/>
        </w:rPr>
        <w:t>Saifuddin</w:t>
      </w:r>
      <w:proofErr w:type="spellEnd"/>
      <w:r w:rsidRPr="00783D8E">
        <w:rPr>
          <w:rFonts w:ascii="Times New Roman" w:hAnsi="Times New Roman" w:cs="Times New Roman"/>
          <w:i/>
          <w:sz w:val="24"/>
          <w:szCs w:val="24"/>
        </w:rPr>
        <w:t xml:space="preserve">, Director of External Affairs, Chittagong Veterinary and Animal Sciences University and professor </w:t>
      </w:r>
      <w:r w:rsidRPr="00783D8E">
        <w:rPr>
          <w:rFonts w:ascii="Times New Roman" w:hAnsi="Times New Roman" w:cs="Times New Roman"/>
          <w:b/>
          <w:i/>
          <w:sz w:val="24"/>
          <w:szCs w:val="24"/>
        </w:rPr>
        <w:t xml:space="preserve">Dr. Md. </w:t>
      </w:r>
      <w:proofErr w:type="spellStart"/>
      <w:r w:rsidRPr="00783D8E">
        <w:rPr>
          <w:rFonts w:ascii="Times New Roman" w:hAnsi="Times New Roman" w:cs="Times New Roman"/>
          <w:b/>
          <w:i/>
          <w:sz w:val="24"/>
          <w:szCs w:val="24"/>
        </w:rPr>
        <w:t>Ahasanul</w:t>
      </w:r>
      <w:proofErr w:type="spellEnd"/>
      <w:r w:rsidRPr="00783D8E">
        <w:rPr>
          <w:rFonts w:ascii="Times New Roman" w:hAnsi="Times New Roman" w:cs="Times New Roman"/>
          <w:b/>
          <w:i/>
          <w:sz w:val="24"/>
          <w:szCs w:val="24"/>
        </w:rPr>
        <w:t xml:space="preserve"> </w:t>
      </w:r>
      <w:proofErr w:type="spellStart"/>
      <w:r w:rsidRPr="00783D8E">
        <w:rPr>
          <w:rFonts w:ascii="Times New Roman" w:hAnsi="Times New Roman" w:cs="Times New Roman"/>
          <w:b/>
          <w:i/>
          <w:sz w:val="24"/>
          <w:szCs w:val="24"/>
        </w:rPr>
        <w:t>Hoque</w:t>
      </w:r>
      <w:proofErr w:type="spellEnd"/>
      <w:r w:rsidRPr="00783D8E">
        <w:rPr>
          <w:rFonts w:ascii="Times New Roman" w:hAnsi="Times New Roman" w:cs="Times New Roman"/>
          <w:i/>
          <w:sz w:val="24"/>
          <w:szCs w:val="24"/>
        </w:rPr>
        <w:t xml:space="preserve">, Dean, Faculty of Veterinary Medicine, Chittagong Veterinary and Animal Sciences University for arranging this type of research work as a compulsory part of this internship </w:t>
      </w:r>
      <w:proofErr w:type="spellStart"/>
      <w:r w:rsidRPr="00783D8E">
        <w:rPr>
          <w:rFonts w:ascii="Times New Roman" w:hAnsi="Times New Roman" w:cs="Times New Roman"/>
          <w:i/>
          <w:sz w:val="24"/>
          <w:szCs w:val="24"/>
        </w:rPr>
        <w:t>programme</w:t>
      </w:r>
      <w:proofErr w:type="spellEnd"/>
      <w:r w:rsidRPr="00783D8E">
        <w:rPr>
          <w:rFonts w:ascii="Times New Roman" w:hAnsi="Times New Roman" w:cs="Times New Roman"/>
          <w:i/>
          <w:sz w:val="24"/>
          <w:szCs w:val="24"/>
        </w:rPr>
        <w:t>.</w:t>
      </w:r>
    </w:p>
    <w:p w:rsidR="00306D69" w:rsidRPr="00783D8E" w:rsidRDefault="00306D69" w:rsidP="00306D69">
      <w:pPr>
        <w:jc w:val="both"/>
        <w:rPr>
          <w:rFonts w:ascii="Times New Roman" w:hAnsi="Times New Roman" w:cs="Times New Roman"/>
          <w:i/>
          <w:sz w:val="24"/>
          <w:szCs w:val="24"/>
        </w:rPr>
      </w:pPr>
      <w:r w:rsidRPr="00783D8E">
        <w:rPr>
          <w:rFonts w:ascii="Times New Roman" w:hAnsi="Times New Roman" w:cs="Times New Roman"/>
          <w:i/>
          <w:sz w:val="24"/>
          <w:szCs w:val="24"/>
        </w:rPr>
        <w:t>Last but not least, the author extended his appreciation to his parents, and all well-wishers.</w:t>
      </w:r>
    </w:p>
    <w:p w:rsidR="00787E06" w:rsidRPr="00783D8E" w:rsidRDefault="00787E06" w:rsidP="00F9241C">
      <w:pPr>
        <w:autoSpaceDE w:val="0"/>
        <w:autoSpaceDN w:val="0"/>
        <w:adjustRightInd w:val="0"/>
        <w:spacing w:after="0" w:line="240" w:lineRule="auto"/>
        <w:jc w:val="both"/>
        <w:rPr>
          <w:rFonts w:ascii="Times New Roman" w:hAnsi="Times New Roman" w:cs="Times New Roman"/>
          <w:sz w:val="24"/>
          <w:szCs w:val="24"/>
        </w:rPr>
      </w:pPr>
    </w:p>
    <w:p w:rsidR="00E14609" w:rsidRDefault="00A87517" w:rsidP="00F9241C">
      <w:pPr>
        <w:spacing w:after="0" w:line="360" w:lineRule="auto"/>
        <w:jc w:val="both"/>
        <w:rPr>
          <w:rFonts w:ascii="Times New Roman" w:hAnsi="Times New Roman" w:cs="Times New Roman"/>
          <w:sz w:val="24"/>
          <w:szCs w:val="24"/>
        </w:rPr>
      </w:pPr>
      <w:r w:rsidRPr="00783D8E">
        <w:rPr>
          <w:rFonts w:ascii="Times New Roman" w:hAnsi="Times New Roman" w:cs="Times New Roman"/>
          <w:sz w:val="24"/>
          <w:szCs w:val="24"/>
        </w:rPr>
        <w:t xml:space="preserve">                                                             </w:t>
      </w: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E14609" w:rsidRDefault="00E14609" w:rsidP="00F9241C">
      <w:pPr>
        <w:spacing w:after="0" w:line="360" w:lineRule="auto"/>
        <w:jc w:val="both"/>
        <w:rPr>
          <w:rFonts w:ascii="Times New Roman" w:hAnsi="Times New Roman" w:cs="Times New Roman"/>
          <w:sz w:val="24"/>
          <w:szCs w:val="24"/>
        </w:rPr>
      </w:pPr>
    </w:p>
    <w:p w:rsidR="006C69ED" w:rsidRPr="00BB5039" w:rsidRDefault="00E14609" w:rsidP="00BB50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0F0">
        <w:rPr>
          <w:rFonts w:ascii="Times New Roman" w:hAnsi="Times New Roman" w:cs="Times New Roman"/>
          <w:sz w:val="24"/>
          <w:szCs w:val="24"/>
        </w:rPr>
        <w:t xml:space="preserve">  </w:t>
      </w:r>
      <w:r w:rsidR="001C32DE" w:rsidRPr="00783D8E">
        <w:rPr>
          <w:rFonts w:ascii="Times New Roman" w:hAnsi="Times New Roman" w:cs="Times New Roman"/>
          <w:b/>
          <w:sz w:val="28"/>
          <w:szCs w:val="24"/>
        </w:rPr>
        <w:t xml:space="preserve"> </w:t>
      </w:r>
      <w:r w:rsidR="00F93AA9" w:rsidRPr="00783D8E">
        <w:rPr>
          <w:rFonts w:ascii="Times New Roman" w:hAnsi="Times New Roman" w:cs="Times New Roman"/>
          <w:b/>
          <w:sz w:val="28"/>
          <w:szCs w:val="24"/>
        </w:rPr>
        <w:t>REFERENCES</w:t>
      </w:r>
    </w:p>
    <w:p w:rsidR="00A17CA3" w:rsidRPr="00BB5039" w:rsidRDefault="00BB5039" w:rsidP="00BB5039">
      <w:pPr>
        <w:autoSpaceDE w:val="0"/>
        <w:autoSpaceDN w:val="0"/>
        <w:adjustRightInd w:val="0"/>
        <w:spacing w:before="120" w:after="0"/>
        <w:ind w:left="360" w:hanging="360"/>
        <w:jc w:val="both"/>
        <w:rPr>
          <w:rFonts w:ascii="Times New Roman" w:hAnsi="Times New Roman" w:cs="Times New Roman"/>
          <w:color w:val="000000"/>
          <w:sz w:val="24"/>
          <w:szCs w:val="24"/>
        </w:rPr>
      </w:pPr>
      <w:proofErr w:type="gramStart"/>
      <w:r w:rsidRPr="00BB5039">
        <w:rPr>
          <w:rFonts w:ascii="Times New Roman" w:hAnsi="Times New Roman" w:cs="Times New Roman"/>
          <w:color w:val="000000"/>
          <w:sz w:val="24"/>
          <w:szCs w:val="24"/>
        </w:rPr>
        <w:t xml:space="preserve">Ahmed, S. and </w:t>
      </w:r>
      <w:proofErr w:type="spellStart"/>
      <w:r w:rsidR="00A17CA3" w:rsidRPr="00BB5039">
        <w:rPr>
          <w:rFonts w:ascii="Times New Roman" w:hAnsi="Times New Roman" w:cs="Times New Roman"/>
          <w:color w:val="000000"/>
          <w:sz w:val="24"/>
          <w:szCs w:val="24"/>
        </w:rPr>
        <w:t>Haque</w:t>
      </w:r>
      <w:proofErr w:type="spellEnd"/>
      <w:r w:rsidR="00A17CA3" w:rsidRPr="00BB5039">
        <w:rPr>
          <w:rFonts w:ascii="Times New Roman" w:hAnsi="Times New Roman" w:cs="Times New Roman"/>
          <w:color w:val="000000"/>
          <w:sz w:val="24"/>
          <w:szCs w:val="24"/>
        </w:rPr>
        <w:t xml:space="preserve">, Q.M.E. </w:t>
      </w:r>
      <w:r w:rsidRPr="00BB5039">
        <w:rPr>
          <w:rFonts w:ascii="Times New Roman" w:hAnsi="Times New Roman" w:cs="Times New Roman"/>
          <w:color w:val="000000"/>
          <w:sz w:val="24"/>
          <w:szCs w:val="24"/>
        </w:rPr>
        <w:t>(</w:t>
      </w:r>
      <w:r w:rsidR="00A17CA3" w:rsidRPr="00BB5039">
        <w:rPr>
          <w:rFonts w:ascii="Times New Roman" w:hAnsi="Times New Roman" w:cs="Times New Roman"/>
          <w:color w:val="000000"/>
          <w:sz w:val="24"/>
          <w:szCs w:val="24"/>
        </w:rPr>
        <w:t>1990</w:t>
      </w:r>
      <w:r w:rsidRPr="00BB5039">
        <w:rPr>
          <w:rFonts w:ascii="Times New Roman" w:hAnsi="Times New Roman" w:cs="Times New Roman"/>
          <w:color w:val="000000"/>
          <w:sz w:val="24"/>
          <w:szCs w:val="24"/>
        </w:rPr>
        <w:t>)</w:t>
      </w:r>
      <w:r w:rsidR="00A17CA3" w:rsidRPr="00BB5039">
        <w:rPr>
          <w:rFonts w:ascii="Times New Roman" w:hAnsi="Times New Roman" w:cs="Times New Roman"/>
          <w:color w:val="000000"/>
          <w:sz w:val="24"/>
          <w:szCs w:val="24"/>
        </w:rPr>
        <w:t>.</w:t>
      </w:r>
      <w:proofErr w:type="gramEnd"/>
      <w:r w:rsidR="00A17CA3" w:rsidRPr="00BB5039">
        <w:rPr>
          <w:rFonts w:ascii="Times New Roman" w:hAnsi="Times New Roman" w:cs="Times New Roman"/>
          <w:color w:val="000000"/>
          <w:sz w:val="24"/>
          <w:szCs w:val="24"/>
        </w:rPr>
        <w:t xml:space="preserve"> Available feed resource for small-scale poultry and duck</w:t>
      </w:r>
    </w:p>
    <w:p w:rsidR="00A17CA3" w:rsidRPr="00BB5039" w:rsidRDefault="00A17CA3" w:rsidP="00BB5039">
      <w:pPr>
        <w:autoSpaceDE w:val="0"/>
        <w:autoSpaceDN w:val="0"/>
        <w:adjustRightInd w:val="0"/>
        <w:spacing w:before="120" w:after="0"/>
        <w:ind w:left="360" w:hanging="360"/>
        <w:jc w:val="both"/>
        <w:rPr>
          <w:rFonts w:ascii="Times New Roman" w:hAnsi="Times New Roman" w:cs="Times New Roman"/>
          <w:color w:val="000000"/>
          <w:sz w:val="24"/>
          <w:szCs w:val="24"/>
        </w:rPr>
      </w:pPr>
      <w:proofErr w:type="gramStart"/>
      <w:r w:rsidRPr="00BB5039">
        <w:rPr>
          <w:rFonts w:ascii="Times New Roman" w:hAnsi="Times New Roman" w:cs="Times New Roman"/>
          <w:color w:val="000000"/>
          <w:sz w:val="24"/>
          <w:szCs w:val="24"/>
        </w:rPr>
        <w:t>Production project.</w:t>
      </w:r>
      <w:proofErr w:type="gramEnd"/>
      <w:r w:rsidRPr="00BB5039">
        <w:rPr>
          <w:rFonts w:ascii="Times New Roman" w:hAnsi="Times New Roman" w:cs="Times New Roman"/>
          <w:color w:val="000000"/>
          <w:sz w:val="24"/>
          <w:szCs w:val="24"/>
        </w:rPr>
        <w:t xml:space="preserve"> International Workshop on Crop and Animal Farming System Research,</w:t>
      </w:r>
    </w:p>
    <w:p w:rsidR="0001729A" w:rsidRPr="00BB5039" w:rsidRDefault="00A17CA3" w:rsidP="00BB5039">
      <w:pPr>
        <w:autoSpaceDE w:val="0"/>
        <w:autoSpaceDN w:val="0"/>
        <w:adjustRightInd w:val="0"/>
        <w:spacing w:after="0"/>
        <w:rPr>
          <w:rFonts w:ascii="Times New Roman" w:hAnsi="Times New Roman" w:cs="Times New Roman"/>
          <w:color w:val="000000"/>
          <w:sz w:val="24"/>
          <w:szCs w:val="24"/>
        </w:rPr>
      </w:pPr>
      <w:proofErr w:type="gramStart"/>
      <w:r w:rsidRPr="00BB5039">
        <w:rPr>
          <w:rFonts w:ascii="Times New Roman" w:hAnsi="Times New Roman" w:cs="Times New Roman"/>
          <w:color w:val="000000"/>
          <w:sz w:val="24"/>
          <w:szCs w:val="24"/>
        </w:rPr>
        <w:t>Asian Farming System Net-work, Dhaka, Bangladesh.</w:t>
      </w:r>
      <w:proofErr w:type="gramEnd"/>
    </w:p>
    <w:p w:rsidR="00A17CA3" w:rsidRPr="00BB5039" w:rsidRDefault="00A17CA3" w:rsidP="00BB5039">
      <w:pPr>
        <w:autoSpaceDE w:val="0"/>
        <w:autoSpaceDN w:val="0"/>
        <w:adjustRightInd w:val="0"/>
        <w:spacing w:after="65"/>
        <w:jc w:val="both"/>
        <w:rPr>
          <w:rFonts w:ascii="Times New Roman" w:hAnsi="Times New Roman" w:cs="Times New Roman"/>
          <w:color w:val="000000"/>
          <w:sz w:val="24"/>
          <w:szCs w:val="24"/>
        </w:rPr>
      </w:pPr>
    </w:p>
    <w:p w:rsidR="0001729A" w:rsidRPr="00BB5039" w:rsidRDefault="00A17CA3" w:rsidP="00BB5039">
      <w:pPr>
        <w:autoSpaceDE w:val="0"/>
        <w:autoSpaceDN w:val="0"/>
        <w:adjustRightInd w:val="0"/>
        <w:spacing w:after="0"/>
        <w:rPr>
          <w:rFonts w:ascii="Times New Roman" w:hAnsi="Times New Roman" w:cs="Times New Roman"/>
          <w:sz w:val="24"/>
          <w:szCs w:val="24"/>
        </w:rPr>
      </w:pPr>
      <w:r w:rsidRPr="00BB5039">
        <w:rPr>
          <w:rFonts w:ascii="Times New Roman" w:hAnsi="Times New Roman" w:cs="Times New Roman"/>
          <w:color w:val="000000"/>
          <w:sz w:val="24"/>
          <w:szCs w:val="24"/>
        </w:rPr>
        <w:t xml:space="preserve"> Ahmed, Z.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1997</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 xml:space="preserve">. Semi-scavenging poultry model production chin. Impact of smallholder      </w:t>
      </w:r>
      <w:proofErr w:type="gramStart"/>
      <w:r w:rsidRPr="00BB5039">
        <w:rPr>
          <w:rFonts w:ascii="Times New Roman" w:hAnsi="Times New Roman" w:cs="Times New Roman"/>
          <w:sz w:val="24"/>
          <w:szCs w:val="24"/>
        </w:rPr>
        <w:t>livestock</w:t>
      </w:r>
      <w:r w:rsidR="001260F0" w:rsidRPr="00BB5039">
        <w:rPr>
          <w:rFonts w:ascii="Times New Roman" w:hAnsi="Times New Roman" w:cs="Times New Roman"/>
          <w:sz w:val="24"/>
          <w:szCs w:val="24"/>
        </w:rPr>
        <w:t xml:space="preserve"> </w:t>
      </w:r>
      <w:r w:rsidRPr="00BB5039">
        <w:rPr>
          <w:rFonts w:ascii="Times New Roman" w:hAnsi="Times New Roman" w:cs="Times New Roman"/>
          <w:sz w:val="24"/>
          <w:szCs w:val="24"/>
        </w:rPr>
        <w:t xml:space="preserve"> Development</w:t>
      </w:r>
      <w:proofErr w:type="gramEnd"/>
      <w:r w:rsidRPr="00BB5039">
        <w:rPr>
          <w:rFonts w:ascii="Times New Roman" w:hAnsi="Times New Roman" w:cs="Times New Roman"/>
          <w:sz w:val="24"/>
          <w:szCs w:val="24"/>
        </w:rPr>
        <w:t xml:space="preserve"> project in some selected Areas of Bangladesh. Livestock Research for     rural Development. 9(4): 23. </w:t>
      </w:r>
    </w:p>
    <w:p w:rsidR="0001729A" w:rsidRPr="00BB5039" w:rsidRDefault="0001729A" w:rsidP="00BB5039">
      <w:pPr>
        <w:autoSpaceDE w:val="0"/>
        <w:autoSpaceDN w:val="0"/>
        <w:adjustRightInd w:val="0"/>
        <w:spacing w:after="0"/>
        <w:rPr>
          <w:rFonts w:ascii="Times New Roman" w:hAnsi="Times New Roman" w:cs="Times New Roman"/>
          <w:sz w:val="24"/>
          <w:szCs w:val="24"/>
        </w:rPr>
      </w:pPr>
    </w:p>
    <w:p w:rsidR="0001729A" w:rsidRPr="00BB5039" w:rsidRDefault="0001729A" w:rsidP="00BB5039">
      <w:pPr>
        <w:autoSpaceDE w:val="0"/>
        <w:autoSpaceDN w:val="0"/>
        <w:adjustRightInd w:val="0"/>
        <w:spacing w:after="0"/>
        <w:rPr>
          <w:rFonts w:ascii="Times New Roman" w:hAnsi="Times New Roman" w:cs="Times New Roman"/>
          <w:sz w:val="24"/>
          <w:szCs w:val="24"/>
        </w:rPr>
      </w:pPr>
      <w:proofErr w:type="spellStart"/>
      <w:r w:rsidRPr="00BB5039">
        <w:rPr>
          <w:rFonts w:ascii="Times New Roman" w:hAnsi="Times New Roman" w:cs="Times New Roman"/>
          <w:sz w:val="24"/>
          <w:szCs w:val="24"/>
        </w:rPr>
        <w:t>Akhtar</w:t>
      </w:r>
      <w:proofErr w:type="spellEnd"/>
      <w:r w:rsidRPr="00BB5039">
        <w:rPr>
          <w:rFonts w:ascii="Times New Roman" w:hAnsi="Times New Roman" w:cs="Times New Roman"/>
          <w:sz w:val="24"/>
          <w:szCs w:val="24"/>
        </w:rPr>
        <w:t xml:space="preserve"> N, </w:t>
      </w:r>
      <w:proofErr w:type="spellStart"/>
      <w:r w:rsidRPr="00BB5039">
        <w:rPr>
          <w:rFonts w:ascii="Times New Roman" w:hAnsi="Times New Roman" w:cs="Times New Roman"/>
          <w:sz w:val="24"/>
          <w:szCs w:val="24"/>
        </w:rPr>
        <w:t>Mahmood</w:t>
      </w:r>
      <w:proofErr w:type="spellEnd"/>
      <w:r w:rsidRPr="00BB5039">
        <w:rPr>
          <w:rFonts w:ascii="Times New Roman" w:hAnsi="Times New Roman" w:cs="Times New Roman"/>
          <w:sz w:val="24"/>
          <w:szCs w:val="24"/>
        </w:rPr>
        <w:t xml:space="preserve"> S, Hassan M, </w:t>
      </w:r>
      <w:proofErr w:type="spellStart"/>
      <w:r w:rsidRPr="00BB5039">
        <w:rPr>
          <w:rFonts w:ascii="Times New Roman" w:hAnsi="Times New Roman" w:cs="Times New Roman"/>
          <w:sz w:val="24"/>
          <w:szCs w:val="24"/>
        </w:rPr>
        <w:t>Yasmeen</w:t>
      </w:r>
      <w:proofErr w:type="spellEnd"/>
      <w:r w:rsidRPr="00BB5039">
        <w:rPr>
          <w:rFonts w:ascii="Times New Roman" w:hAnsi="Times New Roman" w:cs="Times New Roman"/>
          <w:sz w:val="24"/>
          <w:szCs w:val="24"/>
        </w:rPr>
        <w:t xml:space="preserve"> F (2007). Comparative study of production potential and egg </w:t>
      </w:r>
      <w:proofErr w:type="spellStart"/>
      <w:r w:rsidRPr="00BB5039">
        <w:rPr>
          <w:rFonts w:ascii="Times New Roman" w:hAnsi="Times New Roman" w:cs="Times New Roman"/>
          <w:sz w:val="24"/>
          <w:szCs w:val="24"/>
        </w:rPr>
        <w:t>characterstics</w:t>
      </w:r>
      <w:proofErr w:type="spellEnd"/>
      <w:r w:rsidRPr="00BB5039">
        <w:rPr>
          <w:rFonts w:ascii="Times New Roman" w:hAnsi="Times New Roman" w:cs="Times New Roman"/>
          <w:sz w:val="24"/>
          <w:szCs w:val="24"/>
        </w:rPr>
        <w:t xml:space="preserve"> of Lyallpur silver black, </w:t>
      </w:r>
      <w:proofErr w:type="spellStart"/>
      <w:r w:rsidRPr="00BB5039">
        <w:rPr>
          <w:rFonts w:ascii="Times New Roman" w:hAnsi="Times New Roman" w:cs="Times New Roman"/>
          <w:sz w:val="24"/>
          <w:szCs w:val="24"/>
        </w:rPr>
        <w:t>Fayoumi</w:t>
      </w:r>
      <w:proofErr w:type="spellEnd"/>
      <w:r w:rsidRPr="00BB5039">
        <w:rPr>
          <w:rFonts w:ascii="Times New Roman" w:hAnsi="Times New Roman" w:cs="Times New Roman"/>
          <w:sz w:val="24"/>
          <w:szCs w:val="24"/>
        </w:rPr>
        <w:t xml:space="preserve"> and Rhode </w:t>
      </w:r>
      <w:proofErr w:type="gramStart"/>
      <w:r w:rsidRPr="00BB5039">
        <w:rPr>
          <w:rFonts w:ascii="Times New Roman" w:hAnsi="Times New Roman" w:cs="Times New Roman"/>
          <w:sz w:val="24"/>
          <w:szCs w:val="24"/>
        </w:rPr>
        <w:t>island red</w:t>
      </w:r>
      <w:proofErr w:type="gramEnd"/>
      <w:r w:rsidRPr="00BB5039">
        <w:rPr>
          <w:rFonts w:ascii="Times New Roman" w:hAnsi="Times New Roman" w:cs="Times New Roman"/>
          <w:sz w:val="24"/>
          <w:szCs w:val="24"/>
        </w:rPr>
        <w:t>. Pak. Vet. J. 27(4):184-188.</w:t>
      </w:r>
    </w:p>
    <w:p w:rsidR="00E14609" w:rsidRPr="00BB5039" w:rsidRDefault="00E14609" w:rsidP="00BB5039">
      <w:pPr>
        <w:autoSpaceDE w:val="0"/>
        <w:autoSpaceDN w:val="0"/>
        <w:adjustRightInd w:val="0"/>
        <w:spacing w:after="65"/>
        <w:jc w:val="both"/>
        <w:rPr>
          <w:rFonts w:ascii="Times New Roman" w:hAnsi="Times New Roman" w:cs="Times New Roman"/>
          <w:color w:val="000000"/>
          <w:sz w:val="24"/>
          <w:szCs w:val="24"/>
        </w:rPr>
      </w:pPr>
    </w:p>
    <w:p w:rsidR="00E14609" w:rsidRPr="00BB5039" w:rsidRDefault="00BB5039" w:rsidP="00BB5039">
      <w:pPr>
        <w:autoSpaceDE w:val="0"/>
        <w:autoSpaceDN w:val="0"/>
        <w:adjustRightInd w:val="0"/>
        <w:spacing w:after="65"/>
        <w:jc w:val="both"/>
        <w:rPr>
          <w:rFonts w:ascii="Times New Roman" w:hAnsi="Times New Roman" w:cs="Times New Roman"/>
          <w:color w:val="000000"/>
          <w:sz w:val="24"/>
          <w:szCs w:val="24"/>
        </w:rPr>
      </w:pPr>
      <w:proofErr w:type="gramStart"/>
      <w:r w:rsidRPr="00BB5039">
        <w:rPr>
          <w:rFonts w:ascii="Times New Roman" w:hAnsi="Times New Roman" w:cs="Times New Roman"/>
          <w:color w:val="000000"/>
          <w:sz w:val="24"/>
          <w:szCs w:val="24"/>
        </w:rPr>
        <w:t>BBS-Bangladesh Bureau of Statistics (</w:t>
      </w:r>
      <w:r w:rsidR="00583C31" w:rsidRPr="00BB5039">
        <w:rPr>
          <w:rFonts w:ascii="Times New Roman" w:hAnsi="Times New Roman" w:cs="Times New Roman"/>
          <w:color w:val="000000"/>
          <w:sz w:val="24"/>
          <w:szCs w:val="24"/>
        </w:rPr>
        <w:t>2001</w:t>
      </w:r>
      <w:r w:rsidRPr="00BB5039">
        <w:rPr>
          <w:rFonts w:ascii="Times New Roman" w:hAnsi="Times New Roman" w:cs="Times New Roman"/>
          <w:color w:val="000000"/>
          <w:sz w:val="24"/>
          <w:szCs w:val="24"/>
        </w:rPr>
        <w:t>)</w:t>
      </w:r>
      <w:r w:rsidR="00583C31" w:rsidRPr="00BB5039">
        <w:rPr>
          <w:rFonts w:ascii="Times New Roman" w:hAnsi="Times New Roman" w:cs="Times New Roman"/>
          <w:color w:val="000000"/>
          <w:sz w:val="24"/>
          <w:szCs w:val="24"/>
        </w:rPr>
        <w:t>.</w:t>
      </w:r>
      <w:proofErr w:type="gramEnd"/>
      <w:r w:rsidR="00583C31" w:rsidRPr="00BB5039">
        <w:rPr>
          <w:rFonts w:ascii="Times New Roman" w:hAnsi="Times New Roman" w:cs="Times New Roman"/>
          <w:color w:val="000000"/>
          <w:sz w:val="24"/>
          <w:szCs w:val="24"/>
        </w:rPr>
        <w:t xml:space="preserve"> </w:t>
      </w:r>
      <w:proofErr w:type="gramStart"/>
      <w:r w:rsidR="00583C31" w:rsidRPr="00BB5039">
        <w:rPr>
          <w:rFonts w:ascii="Times New Roman" w:hAnsi="Times New Roman" w:cs="Times New Roman"/>
          <w:iCs/>
          <w:color w:val="000000"/>
          <w:sz w:val="24"/>
          <w:szCs w:val="24"/>
        </w:rPr>
        <w:t>Statistical Year Book of Bangladesh</w:t>
      </w:r>
      <w:r w:rsidR="00583C31" w:rsidRPr="00BB5039">
        <w:rPr>
          <w:rFonts w:ascii="Times New Roman" w:hAnsi="Times New Roman" w:cs="Times New Roman"/>
          <w:color w:val="000000"/>
          <w:sz w:val="24"/>
          <w:szCs w:val="24"/>
        </w:rPr>
        <w:t>.</w:t>
      </w:r>
      <w:proofErr w:type="gramEnd"/>
      <w:r w:rsidR="00583C31" w:rsidRPr="00BB5039">
        <w:rPr>
          <w:rFonts w:ascii="Times New Roman" w:hAnsi="Times New Roman" w:cs="Times New Roman"/>
          <w:color w:val="000000"/>
          <w:sz w:val="24"/>
          <w:szCs w:val="24"/>
        </w:rPr>
        <w:t xml:space="preserve"> </w:t>
      </w:r>
      <w:proofErr w:type="gramStart"/>
      <w:r w:rsidR="00583C31" w:rsidRPr="00BB5039">
        <w:rPr>
          <w:rFonts w:ascii="Times New Roman" w:hAnsi="Times New Roman" w:cs="Times New Roman"/>
          <w:color w:val="000000"/>
          <w:sz w:val="24"/>
          <w:szCs w:val="24"/>
        </w:rPr>
        <w:t>Bangladesh Bureau of Statistics, Ministry of Planning, Government of People’s Republic of Bangladesh, Dhaka.</w:t>
      </w:r>
      <w:proofErr w:type="gramEnd"/>
    </w:p>
    <w:p w:rsidR="001260F0" w:rsidRPr="00BB5039" w:rsidRDefault="001260F0" w:rsidP="00BB5039">
      <w:pPr>
        <w:autoSpaceDE w:val="0"/>
        <w:autoSpaceDN w:val="0"/>
        <w:adjustRightInd w:val="0"/>
        <w:spacing w:after="63"/>
        <w:jc w:val="both"/>
        <w:rPr>
          <w:rFonts w:ascii="Times New Roman" w:hAnsi="Times New Roman" w:cs="Times New Roman"/>
          <w:sz w:val="24"/>
          <w:szCs w:val="24"/>
        </w:rPr>
      </w:pPr>
    </w:p>
    <w:p w:rsidR="00EE5753" w:rsidRPr="00BB5039" w:rsidRDefault="00BB5039" w:rsidP="00BB5039">
      <w:pPr>
        <w:autoSpaceDE w:val="0"/>
        <w:autoSpaceDN w:val="0"/>
        <w:adjustRightInd w:val="0"/>
        <w:spacing w:after="63"/>
        <w:jc w:val="both"/>
        <w:rPr>
          <w:rFonts w:ascii="Times New Roman" w:hAnsi="Times New Roman" w:cs="Times New Roman"/>
          <w:color w:val="000000"/>
          <w:sz w:val="24"/>
          <w:szCs w:val="24"/>
        </w:rPr>
      </w:pPr>
      <w:r w:rsidRPr="00BB5039">
        <w:rPr>
          <w:rFonts w:ascii="Times New Roman" w:hAnsi="Times New Roman" w:cs="Times New Roman"/>
          <w:color w:val="000000"/>
          <w:sz w:val="24"/>
          <w:szCs w:val="24"/>
        </w:rPr>
        <w:t xml:space="preserve"> FAO-</w:t>
      </w:r>
      <w:r w:rsidR="00EE5753" w:rsidRPr="00BB5039">
        <w:rPr>
          <w:rFonts w:ascii="Times New Roman" w:hAnsi="Times New Roman" w:cs="Times New Roman"/>
          <w:color w:val="000000"/>
          <w:sz w:val="24"/>
          <w:szCs w:val="24"/>
        </w:rPr>
        <w:t>Food</w:t>
      </w:r>
      <w:r w:rsidRPr="00BB5039">
        <w:rPr>
          <w:rFonts w:ascii="Times New Roman" w:hAnsi="Times New Roman" w:cs="Times New Roman"/>
          <w:color w:val="000000"/>
          <w:sz w:val="24"/>
          <w:szCs w:val="24"/>
        </w:rPr>
        <w:t xml:space="preserve"> and Agricultural Organization</w:t>
      </w:r>
      <w:proofErr w:type="gramStart"/>
      <w:r w:rsidRPr="00BB5039">
        <w:rPr>
          <w:rFonts w:ascii="Times New Roman" w:hAnsi="Times New Roman" w:cs="Times New Roman"/>
          <w:color w:val="000000"/>
          <w:sz w:val="24"/>
          <w:szCs w:val="24"/>
        </w:rPr>
        <w:t>.(</w:t>
      </w:r>
      <w:proofErr w:type="gramEnd"/>
      <w:r w:rsidR="00EE5753" w:rsidRPr="00BB5039">
        <w:rPr>
          <w:rFonts w:ascii="Times New Roman" w:hAnsi="Times New Roman" w:cs="Times New Roman"/>
          <w:color w:val="000000"/>
          <w:sz w:val="24"/>
          <w:szCs w:val="24"/>
        </w:rPr>
        <w:t>2003</w:t>
      </w:r>
      <w:r w:rsidRPr="00BB5039">
        <w:rPr>
          <w:rFonts w:ascii="Times New Roman" w:hAnsi="Times New Roman" w:cs="Times New Roman"/>
          <w:color w:val="000000"/>
          <w:sz w:val="24"/>
          <w:szCs w:val="24"/>
        </w:rPr>
        <w:t>)</w:t>
      </w:r>
      <w:r w:rsidR="00EE5753" w:rsidRPr="00BB5039">
        <w:rPr>
          <w:rFonts w:ascii="Times New Roman" w:hAnsi="Times New Roman" w:cs="Times New Roman"/>
          <w:color w:val="000000"/>
          <w:sz w:val="24"/>
          <w:szCs w:val="24"/>
        </w:rPr>
        <w:t xml:space="preserve">. </w:t>
      </w:r>
      <w:proofErr w:type="gramStart"/>
      <w:r w:rsidR="00EE5753" w:rsidRPr="00BB5039">
        <w:rPr>
          <w:rFonts w:ascii="Times New Roman" w:hAnsi="Times New Roman" w:cs="Times New Roman"/>
          <w:color w:val="000000"/>
          <w:sz w:val="24"/>
          <w:szCs w:val="24"/>
        </w:rPr>
        <w:t>Production Year Book.</w:t>
      </w:r>
      <w:proofErr w:type="gramEnd"/>
      <w:r w:rsidR="00EE5753" w:rsidRPr="00BB5039">
        <w:rPr>
          <w:rFonts w:ascii="Times New Roman" w:hAnsi="Times New Roman" w:cs="Times New Roman"/>
          <w:color w:val="000000"/>
          <w:sz w:val="24"/>
          <w:szCs w:val="24"/>
        </w:rPr>
        <w:t xml:space="preserve"> 56. Rome, Italy.</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p>
    <w:p w:rsidR="001260F0" w:rsidRPr="00BB5039" w:rsidRDefault="005D66F1" w:rsidP="00BB5039">
      <w:pPr>
        <w:autoSpaceDE w:val="0"/>
        <w:autoSpaceDN w:val="0"/>
        <w:adjustRightInd w:val="0"/>
        <w:spacing w:after="63"/>
        <w:jc w:val="both"/>
        <w:rPr>
          <w:rFonts w:ascii="Times New Roman" w:hAnsi="Times New Roman" w:cs="Times New Roman"/>
          <w:color w:val="000000"/>
          <w:sz w:val="24"/>
          <w:szCs w:val="24"/>
        </w:rPr>
      </w:pPr>
      <w:proofErr w:type="spellStart"/>
      <w:r w:rsidRPr="00BB5039">
        <w:rPr>
          <w:rFonts w:ascii="Times New Roman" w:hAnsi="Times New Roman" w:cs="Times New Roman"/>
          <w:color w:val="000000"/>
          <w:sz w:val="24"/>
          <w:szCs w:val="24"/>
        </w:rPr>
        <w:t>Faruque</w:t>
      </w:r>
      <w:proofErr w:type="spellEnd"/>
      <w:r w:rsidRPr="00BB5039">
        <w:rPr>
          <w:rFonts w:ascii="Times New Roman" w:hAnsi="Times New Roman" w:cs="Times New Roman"/>
          <w:color w:val="000000"/>
          <w:sz w:val="24"/>
          <w:szCs w:val="24"/>
        </w:rPr>
        <w:t xml:space="preserve">, S., </w:t>
      </w:r>
      <w:proofErr w:type="spellStart"/>
      <w:r w:rsidRPr="00BB5039">
        <w:rPr>
          <w:rFonts w:ascii="Times New Roman" w:hAnsi="Times New Roman" w:cs="Times New Roman"/>
          <w:color w:val="000000"/>
          <w:sz w:val="24"/>
          <w:szCs w:val="24"/>
        </w:rPr>
        <w:t>Siddiquee</w:t>
      </w:r>
      <w:proofErr w:type="spellEnd"/>
      <w:r w:rsidR="00BB5039" w:rsidRPr="00BB5039">
        <w:rPr>
          <w:rFonts w:ascii="Times New Roman" w:hAnsi="Times New Roman" w:cs="Times New Roman"/>
          <w:color w:val="000000"/>
          <w:sz w:val="24"/>
          <w:szCs w:val="24"/>
        </w:rPr>
        <w:t xml:space="preserve">, N.U., </w:t>
      </w:r>
      <w:proofErr w:type="spellStart"/>
      <w:r w:rsidR="00BB5039" w:rsidRPr="00BB5039">
        <w:rPr>
          <w:rFonts w:ascii="Times New Roman" w:hAnsi="Times New Roman" w:cs="Times New Roman"/>
          <w:color w:val="000000"/>
          <w:sz w:val="24"/>
          <w:szCs w:val="24"/>
        </w:rPr>
        <w:t>Afroz</w:t>
      </w:r>
      <w:proofErr w:type="spellEnd"/>
      <w:r w:rsidR="00BB5039" w:rsidRPr="00BB5039">
        <w:rPr>
          <w:rFonts w:ascii="Times New Roman" w:hAnsi="Times New Roman" w:cs="Times New Roman"/>
          <w:color w:val="000000"/>
          <w:sz w:val="24"/>
          <w:szCs w:val="24"/>
        </w:rPr>
        <w:t xml:space="preserve">, M.A. </w:t>
      </w:r>
      <w:proofErr w:type="gramStart"/>
      <w:r w:rsidR="00BB5039" w:rsidRPr="00BB5039">
        <w:rPr>
          <w:rFonts w:ascii="Times New Roman" w:hAnsi="Times New Roman" w:cs="Times New Roman"/>
          <w:color w:val="000000"/>
          <w:sz w:val="24"/>
          <w:szCs w:val="24"/>
        </w:rPr>
        <w:t xml:space="preserve">and </w:t>
      </w:r>
      <w:r w:rsidRPr="00BB5039">
        <w:rPr>
          <w:rFonts w:ascii="Times New Roman" w:hAnsi="Times New Roman" w:cs="Times New Roman"/>
          <w:color w:val="000000"/>
          <w:sz w:val="24"/>
          <w:szCs w:val="24"/>
        </w:rPr>
        <w:t xml:space="preserve"> Islam</w:t>
      </w:r>
      <w:proofErr w:type="gramEnd"/>
      <w:r w:rsidRPr="00BB5039">
        <w:rPr>
          <w:rFonts w:ascii="Times New Roman" w:hAnsi="Times New Roman" w:cs="Times New Roman"/>
          <w:color w:val="000000"/>
          <w:sz w:val="24"/>
          <w:szCs w:val="24"/>
        </w:rPr>
        <w:t xml:space="preserve">, M.S.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2010</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 xml:space="preserve">. Phenotypic characterization of native chicken reared under intensive management system. </w:t>
      </w:r>
      <w:r w:rsidRPr="00BB5039">
        <w:rPr>
          <w:rFonts w:ascii="Times New Roman" w:hAnsi="Times New Roman" w:cs="Times New Roman"/>
          <w:iCs/>
          <w:color w:val="000000"/>
          <w:sz w:val="24"/>
          <w:szCs w:val="24"/>
        </w:rPr>
        <w:t xml:space="preserve">J. Bangladesh Agric. Univ. </w:t>
      </w:r>
      <w:r w:rsidRPr="00BB5039">
        <w:rPr>
          <w:rFonts w:ascii="Times New Roman" w:hAnsi="Times New Roman" w:cs="Times New Roman"/>
          <w:bCs/>
          <w:color w:val="000000"/>
          <w:sz w:val="24"/>
          <w:szCs w:val="24"/>
        </w:rPr>
        <w:t xml:space="preserve">8(1): </w:t>
      </w:r>
      <w:r w:rsidRPr="00BB5039">
        <w:rPr>
          <w:rFonts w:ascii="Times New Roman" w:hAnsi="Times New Roman" w:cs="Times New Roman"/>
          <w:color w:val="000000"/>
          <w:sz w:val="24"/>
          <w:szCs w:val="24"/>
        </w:rPr>
        <w:t>79-82.</w:t>
      </w:r>
    </w:p>
    <w:p w:rsidR="001260F0" w:rsidRPr="00BB5039" w:rsidRDefault="001260F0" w:rsidP="00BB5039">
      <w:pPr>
        <w:autoSpaceDE w:val="0"/>
        <w:autoSpaceDN w:val="0"/>
        <w:adjustRightInd w:val="0"/>
        <w:spacing w:after="63"/>
        <w:jc w:val="both"/>
        <w:rPr>
          <w:rFonts w:ascii="Times New Roman" w:hAnsi="Times New Roman" w:cs="Times New Roman"/>
          <w:color w:val="000000"/>
          <w:sz w:val="24"/>
          <w:szCs w:val="24"/>
        </w:rPr>
      </w:pP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sz w:val="24"/>
          <w:szCs w:val="24"/>
        </w:rPr>
        <w:t xml:space="preserve"> </w:t>
      </w:r>
      <w:proofErr w:type="spellStart"/>
      <w:proofErr w:type="gramStart"/>
      <w:r w:rsidRPr="00BB5039">
        <w:rPr>
          <w:rFonts w:ascii="Times New Roman" w:hAnsi="Times New Roman" w:cs="Times New Roman"/>
          <w:sz w:val="24"/>
          <w:szCs w:val="24"/>
        </w:rPr>
        <w:t>Faruque</w:t>
      </w:r>
      <w:proofErr w:type="spellEnd"/>
      <w:r w:rsidRPr="00BB5039">
        <w:rPr>
          <w:rFonts w:ascii="Times New Roman" w:hAnsi="Times New Roman" w:cs="Times New Roman"/>
          <w:sz w:val="24"/>
          <w:szCs w:val="24"/>
        </w:rPr>
        <w:t xml:space="preserve">, M.O.; </w:t>
      </w:r>
      <w:proofErr w:type="spellStart"/>
      <w:r w:rsidRPr="00BB5039">
        <w:rPr>
          <w:rFonts w:ascii="Times New Roman" w:hAnsi="Times New Roman" w:cs="Times New Roman"/>
          <w:sz w:val="24"/>
          <w:szCs w:val="24"/>
        </w:rPr>
        <w:t>Hasnath</w:t>
      </w:r>
      <w:proofErr w:type="spellEnd"/>
      <w:r w:rsidRPr="00BB5039">
        <w:rPr>
          <w:rFonts w:ascii="Times New Roman" w:hAnsi="Times New Roman" w:cs="Times New Roman"/>
          <w:sz w:val="24"/>
          <w:szCs w:val="24"/>
        </w:rPr>
        <w:t xml:space="preserve">, M.A.; </w:t>
      </w:r>
      <w:proofErr w:type="spellStart"/>
      <w:r w:rsidRPr="00BB5039">
        <w:rPr>
          <w:rFonts w:ascii="Times New Roman" w:hAnsi="Times New Roman" w:cs="Times New Roman"/>
          <w:sz w:val="24"/>
          <w:szCs w:val="24"/>
        </w:rPr>
        <w:t>Mostafa</w:t>
      </w:r>
      <w:proofErr w:type="spellEnd"/>
      <w:r w:rsidRPr="00BB5039">
        <w:rPr>
          <w:rFonts w:ascii="Times New Roman" w:hAnsi="Times New Roman" w:cs="Times New Roman"/>
          <w:sz w:val="24"/>
          <w:szCs w:val="24"/>
        </w:rPr>
        <w:t>,</w:t>
      </w:r>
      <w:r w:rsidR="00BB5039" w:rsidRPr="00BB5039">
        <w:rPr>
          <w:rFonts w:ascii="Times New Roman" w:hAnsi="Times New Roman" w:cs="Times New Roman"/>
          <w:sz w:val="24"/>
          <w:szCs w:val="24"/>
        </w:rPr>
        <w:t xml:space="preserve"> </w:t>
      </w:r>
      <w:r w:rsidRPr="00BB5039">
        <w:rPr>
          <w:rFonts w:ascii="Times New Roman" w:hAnsi="Times New Roman" w:cs="Times New Roman"/>
          <w:sz w:val="24"/>
          <w:szCs w:val="24"/>
        </w:rPr>
        <w:t xml:space="preserve">K.G.; </w:t>
      </w:r>
      <w:proofErr w:type="spellStart"/>
      <w:r w:rsidRPr="00BB5039">
        <w:rPr>
          <w:rFonts w:ascii="Times New Roman" w:hAnsi="Times New Roman" w:cs="Times New Roman"/>
          <w:sz w:val="24"/>
          <w:szCs w:val="24"/>
        </w:rPr>
        <w:t>Ikuo</w:t>
      </w:r>
      <w:proofErr w:type="spellEnd"/>
      <w:r w:rsidRPr="00BB5039">
        <w:rPr>
          <w:rFonts w:ascii="Times New Roman" w:hAnsi="Times New Roman" w:cs="Times New Roman"/>
          <w:sz w:val="24"/>
          <w:szCs w:val="24"/>
        </w:rPr>
        <w:t>, O.; Takashi, A. and Takao, N.1987.</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Conservation of livestock genetic resources in Bangladesh-Past, Present and Future.</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Genetic Studies on Breed Differentiation of Native Domestic Animal in Bangladesh.</w:t>
      </w:r>
      <w:proofErr w:type="gramEnd"/>
      <w:r w:rsidRPr="00BB5039">
        <w:rPr>
          <w:rFonts w:ascii="Times New Roman" w:hAnsi="Times New Roman" w:cs="Times New Roman"/>
          <w:sz w:val="24"/>
          <w:szCs w:val="24"/>
        </w:rPr>
        <w:t xml:space="preserve"> 2:129-137.</w:t>
      </w:r>
    </w:p>
    <w:p w:rsidR="005D66F1" w:rsidRPr="00BB5039" w:rsidRDefault="005D66F1" w:rsidP="00BB5039">
      <w:pPr>
        <w:autoSpaceDE w:val="0"/>
        <w:autoSpaceDN w:val="0"/>
        <w:adjustRightInd w:val="0"/>
        <w:spacing w:after="63"/>
        <w:jc w:val="both"/>
        <w:rPr>
          <w:rFonts w:ascii="Times New Roman" w:hAnsi="Times New Roman" w:cs="Times New Roman"/>
          <w:sz w:val="24"/>
          <w:szCs w:val="24"/>
        </w:rPr>
      </w:pPr>
    </w:p>
    <w:p w:rsidR="00EE5753" w:rsidRPr="00BB5039" w:rsidRDefault="006C69ED" w:rsidP="00BB5039">
      <w:pPr>
        <w:autoSpaceDE w:val="0"/>
        <w:autoSpaceDN w:val="0"/>
        <w:adjustRightInd w:val="0"/>
        <w:spacing w:after="63"/>
        <w:jc w:val="both"/>
        <w:rPr>
          <w:rFonts w:ascii="Times New Roman" w:hAnsi="Times New Roman" w:cs="Times New Roman"/>
          <w:color w:val="000000"/>
          <w:sz w:val="24"/>
          <w:szCs w:val="24"/>
        </w:rPr>
      </w:pPr>
      <w:r w:rsidRPr="00BB5039">
        <w:rPr>
          <w:rFonts w:ascii="Times New Roman" w:hAnsi="Times New Roman" w:cs="Times New Roman"/>
          <w:sz w:val="24"/>
          <w:szCs w:val="24"/>
        </w:rPr>
        <w:t xml:space="preserve"> </w:t>
      </w:r>
      <w:proofErr w:type="gramStart"/>
      <w:r w:rsidR="00BB5039" w:rsidRPr="00BB5039">
        <w:rPr>
          <w:rFonts w:ascii="Times New Roman" w:hAnsi="Times New Roman" w:cs="Times New Roman"/>
          <w:color w:val="000000"/>
          <w:sz w:val="24"/>
          <w:szCs w:val="24"/>
        </w:rPr>
        <w:t>GOB -Government of Bangladesh</w:t>
      </w:r>
      <w:r w:rsidRPr="00BB5039">
        <w:rPr>
          <w:rFonts w:ascii="Times New Roman" w:hAnsi="Times New Roman" w:cs="Times New Roman"/>
          <w:color w:val="000000"/>
          <w:sz w:val="24"/>
          <w:szCs w:val="24"/>
        </w:rPr>
        <w:t xml:space="preserve">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1999</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w:t>
      </w:r>
      <w:proofErr w:type="gramEnd"/>
      <w:r w:rsidRPr="00BB5039">
        <w:rPr>
          <w:rFonts w:ascii="Times New Roman" w:hAnsi="Times New Roman" w:cs="Times New Roman"/>
          <w:color w:val="000000"/>
          <w:sz w:val="24"/>
          <w:szCs w:val="24"/>
        </w:rPr>
        <w:t xml:space="preserve"> The Report on the Economic Survey of Bangladesh, Ministry of Finance, Government of Peoples’ Republic of Bangladesh, Dhaka</w:t>
      </w:r>
      <w:r w:rsidR="00EE5753" w:rsidRPr="00BB5039">
        <w:rPr>
          <w:rFonts w:ascii="Times New Roman" w:hAnsi="Times New Roman" w:cs="Times New Roman"/>
          <w:color w:val="000000"/>
          <w:sz w:val="24"/>
          <w:szCs w:val="24"/>
        </w:rPr>
        <w:t xml:space="preserve"> </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p>
    <w:p w:rsidR="00EE5753" w:rsidRPr="00BB5039" w:rsidRDefault="00EE5753"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color w:val="000000"/>
          <w:sz w:val="24"/>
          <w:szCs w:val="24"/>
        </w:rPr>
        <w:t xml:space="preserve">Islam, S., </w:t>
      </w:r>
      <w:proofErr w:type="spellStart"/>
      <w:r w:rsidRPr="00BB5039">
        <w:rPr>
          <w:rFonts w:ascii="Times New Roman" w:hAnsi="Times New Roman" w:cs="Times New Roman"/>
          <w:color w:val="000000"/>
          <w:sz w:val="24"/>
          <w:szCs w:val="24"/>
        </w:rPr>
        <w:t>Uddin</w:t>
      </w:r>
      <w:proofErr w:type="spellEnd"/>
      <w:r w:rsidRPr="00BB5039">
        <w:rPr>
          <w:rFonts w:ascii="Times New Roman" w:hAnsi="Times New Roman" w:cs="Times New Roman"/>
          <w:color w:val="000000"/>
          <w:sz w:val="24"/>
          <w:szCs w:val="24"/>
        </w:rPr>
        <w:t>, M</w:t>
      </w:r>
      <w:r w:rsidR="00BB5039" w:rsidRPr="00BB5039">
        <w:rPr>
          <w:rFonts w:ascii="Times New Roman" w:hAnsi="Times New Roman" w:cs="Times New Roman"/>
          <w:color w:val="000000"/>
          <w:sz w:val="24"/>
          <w:szCs w:val="24"/>
        </w:rPr>
        <w:t xml:space="preserve">.S., </w:t>
      </w:r>
      <w:proofErr w:type="spellStart"/>
      <w:r w:rsidR="00BB5039" w:rsidRPr="00BB5039">
        <w:rPr>
          <w:rFonts w:ascii="Times New Roman" w:hAnsi="Times New Roman" w:cs="Times New Roman"/>
          <w:color w:val="000000"/>
          <w:sz w:val="24"/>
          <w:szCs w:val="24"/>
        </w:rPr>
        <w:t>Sarker</w:t>
      </w:r>
      <w:proofErr w:type="spellEnd"/>
      <w:r w:rsidR="00BB5039" w:rsidRPr="00BB5039">
        <w:rPr>
          <w:rFonts w:ascii="Times New Roman" w:hAnsi="Times New Roman" w:cs="Times New Roman"/>
          <w:color w:val="000000"/>
          <w:sz w:val="24"/>
          <w:szCs w:val="24"/>
        </w:rPr>
        <w:t xml:space="preserve">, N.R., </w:t>
      </w:r>
      <w:proofErr w:type="spellStart"/>
      <w:r w:rsidR="00BB5039" w:rsidRPr="00BB5039">
        <w:rPr>
          <w:rFonts w:ascii="Times New Roman" w:hAnsi="Times New Roman" w:cs="Times New Roman"/>
          <w:color w:val="000000"/>
          <w:sz w:val="24"/>
          <w:szCs w:val="24"/>
        </w:rPr>
        <w:t>Faruque</w:t>
      </w:r>
      <w:proofErr w:type="spellEnd"/>
      <w:r w:rsidR="00BB5039" w:rsidRPr="00BB5039">
        <w:rPr>
          <w:rFonts w:ascii="Times New Roman" w:hAnsi="Times New Roman" w:cs="Times New Roman"/>
          <w:color w:val="000000"/>
          <w:sz w:val="24"/>
          <w:szCs w:val="24"/>
        </w:rPr>
        <w:t xml:space="preserve">, S. </w:t>
      </w:r>
      <w:proofErr w:type="gramStart"/>
      <w:r w:rsidR="00BB5039" w:rsidRPr="00BB5039">
        <w:rPr>
          <w:rFonts w:ascii="Times New Roman" w:hAnsi="Times New Roman" w:cs="Times New Roman"/>
          <w:color w:val="000000"/>
          <w:sz w:val="24"/>
          <w:szCs w:val="24"/>
        </w:rPr>
        <w:t xml:space="preserve">and </w:t>
      </w:r>
      <w:r w:rsidRPr="00BB5039">
        <w:rPr>
          <w:rFonts w:ascii="Times New Roman" w:hAnsi="Times New Roman" w:cs="Times New Roman"/>
          <w:color w:val="000000"/>
          <w:sz w:val="24"/>
          <w:szCs w:val="24"/>
        </w:rPr>
        <w:t xml:space="preserve"> </w:t>
      </w:r>
      <w:proofErr w:type="spellStart"/>
      <w:r w:rsidRPr="00BB5039">
        <w:rPr>
          <w:rFonts w:ascii="Times New Roman" w:hAnsi="Times New Roman" w:cs="Times New Roman"/>
          <w:color w:val="000000"/>
          <w:sz w:val="24"/>
          <w:szCs w:val="24"/>
        </w:rPr>
        <w:t>Khatun</w:t>
      </w:r>
      <w:proofErr w:type="spellEnd"/>
      <w:proofErr w:type="gramEnd"/>
      <w:r w:rsidRPr="00BB5039">
        <w:rPr>
          <w:rFonts w:ascii="Times New Roman" w:hAnsi="Times New Roman" w:cs="Times New Roman"/>
          <w:color w:val="000000"/>
          <w:sz w:val="24"/>
          <w:szCs w:val="24"/>
        </w:rPr>
        <w:t xml:space="preserve">, R.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2003</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 xml:space="preserve">. Study on the productive and reproductive performance </w:t>
      </w:r>
      <w:proofErr w:type="gramStart"/>
      <w:r w:rsidRPr="00BB5039">
        <w:rPr>
          <w:rFonts w:ascii="Times New Roman" w:hAnsi="Times New Roman" w:cs="Times New Roman"/>
          <w:color w:val="000000"/>
          <w:sz w:val="24"/>
          <w:szCs w:val="24"/>
        </w:rPr>
        <w:t>of 3 native genotype of chickens under intensive management</w:t>
      </w:r>
      <w:proofErr w:type="gramEnd"/>
      <w:r w:rsidRPr="00BB5039">
        <w:rPr>
          <w:rFonts w:ascii="Times New Roman" w:hAnsi="Times New Roman" w:cs="Times New Roman"/>
          <w:color w:val="000000"/>
          <w:sz w:val="24"/>
          <w:szCs w:val="24"/>
        </w:rPr>
        <w:t xml:space="preserve"> Executive summaries of research report. </w:t>
      </w:r>
      <w:r w:rsidRPr="00BB5039">
        <w:rPr>
          <w:rFonts w:ascii="Times New Roman" w:hAnsi="Times New Roman" w:cs="Times New Roman"/>
          <w:iCs/>
          <w:color w:val="000000"/>
          <w:sz w:val="24"/>
          <w:szCs w:val="24"/>
        </w:rPr>
        <w:t xml:space="preserve">Ann. Res. Rev. Workshop </w:t>
      </w:r>
      <w:r w:rsidRPr="00BB5039">
        <w:rPr>
          <w:rFonts w:ascii="Times New Roman" w:hAnsi="Times New Roman" w:cs="Times New Roman"/>
          <w:color w:val="000000"/>
          <w:sz w:val="24"/>
          <w:szCs w:val="24"/>
        </w:rPr>
        <w:t>11-12 May, pp: 6-8.</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p>
    <w:p w:rsidR="005D66F1" w:rsidRPr="00BB5039" w:rsidRDefault="006C69ED" w:rsidP="00BB5039">
      <w:pPr>
        <w:autoSpaceDE w:val="0"/>
        <w:autoSpaceDN w:val="0"/>
        <w:adjustRightInd w:val="0"/>
        <w:spacing w:after="63"/>
        <w:jc w:val="both"/>
        <w:rPr>
          <w:rFonts w:ascii="Times New Roman" w:hAnsi="Times New Roman" w:cs="Times New Roman"/>
          <w:sz w:val="24"/>
          <w:szCs w:val="24"/>
        </w:rPr>
      </w:pPr>
      <w:proofErr w:type="gramStart"/>
      <w:r w:rsidRPr="00BB5039">
        <w:rPr>
          <w:rFonts w:ascii="Times New Roman" w:hAnsi="Times New Roman" w:cs="Times New Roman"/>
          <w:sz w:val="24"/>
          <w:szCs w:val="24"/>
        </w:rPr>
        <w:lastRenderedPageBreak/>
        <w:t xml:space="preserve">Islam, </w:t>
      </w:r>
      <w:r w:rsidR="00BB5039" w:rsidRPr="00BB5039">
        <w:rPr>
          <w:rFonts w:ascii="Times New Roman" w:hAnsi="Times New Roman" w:cs="Times New Roman"/>
          <w:sz w:val="24"/>
          <w:szCs w:val="24"/>
        </w:rPr>
        <w:t xml:space="preserve">M.A.; </w:t>
      </w:r>
      <w:proofErr w:type="spellStart"/>
      <w:r w:rsidR="00BB5039" w:rsidRPr="00BB5039">
        <w:rPr>
          <w:rFonts w:ascii="Times New Roman" w:hAnsi="Times New Roman" w:cs="Times New Roman"/>
          <w:sz w:val="24"/>
          <w:szCs w:val="24"/>
        </w:rPr>
        <w:t>Ranving</w:t>
      </w:r>
      <w:proofErr w:type="spellEnd"/>
      <w:r w:rsidR="00BB5039" w:rsidRPr="00BB5039">
        <w:rPr>
          <w:rFonts w:ascii="Times New Roman" w:hAnsi="Times New Roman" w:cs="Times New Roman"/>
          <w:sz w:val="24"/>
          <w:szCs w:val="24"/>
        </w:rPr>
        <w:t xml:space="preserve">, H. and </w:t>
      </w:r>
      <w:proofErr w:type="spellStart"/>
      <w:r w:rsidR="00BB5039" w:rsidRPr="00BB5039">
        <w:rPr>
          <w:rFonts w:ascii="Times New Roman" w:hAnsi="Times New Roman" w:cs="Times New Roman"/>
          <w:sz w:val="24"/>
          <w:szCs w:val="24"/>
        </w:rPr>
        <w:t>Howlider</w:t>
      </w:r>
      <w:proofErr w:type="spellEnd"/>
      <w:r w:rsidR="00BB5039" w:rsidRPr="00BB5039">
        <w:rPr>
          <w:rFonts w:ascii="Times New Roman" w:hAnsi="Times New Roman" w:cs="Times New Roman"/>
          <w:sz w:val="24"/>
          <w:szCs w:val="24"/>
        </w:rPr>
        <w:t xml:space="preserve"> </w:t>
      </w:r>
      <w:r w:rsidRPr="00BB5039">
        <w:rPr>
          <w:rFonts w:ascii="Times New Roman" w:hAnsi="Times New Roman" w:cs="Times New Roman"/>
          <w:sz w:val="24"/>
          <w:szCs w:val="24"/>
        </w:rPr>
        <w:t xml:space="preserve">M.A.R. </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2004</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Incubation capacity of broody hens and chick performance.</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Proceedings of the second annual scientific conference.</w:t>
      </w:r>
      <w:proofErr w:type="gramEnd"/>
      <w:r w:rsidRPr="00BB5039">
        <w:rPr>
          <w:rFonts w:ascii="Times New Roman" w:hAnsi="Times New Roman" w:cs="Times New Roman"/>
          <w:sz w:val="24"/>
          <w:szCs w:val="24"/>
        </w:rPr>
        <w:t xml:space="preserve"> Chittagong Government Veterinary College held on 25-26 February 2004. Pp 3-19.</w:t>
      </w:r>
    </w:p>
    <w:p w:rsidR="005D66F1" w:rsidRPr="00BB5039" w:rsidRDefault="005D66F1" w:rsidP="00BB5039">
      <w:pPr>
        <w:autoSpaceDE w:val="0"/>
        <w:autoSpaceDN w:val="0"/>
        <w:adjustRightInd w:val="0"/>
        <w:spacing w:after="63"/>
        <w:jc w:val="both"/>
        <w:rPr>
          <w:rFonts w:ascii="Times New Roman" w:hAnsi="Times New Roman" w:cs="Times New Roman"/>
          <w:sz w:val="24"/>
          <w:szCs w:val="24"/>
        </w:rPr>
      </w:pPr>
    </w:p>
    <w:p w:rsidR="005D66F1" w:rsidRPr="00BB5039" w:rsidRDefault="005D66F1"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color w:val="000000"/>
          <w:sz w:val="24"/>
          <w:szCs w:val="24"/>
        </w:rPr>
        <w:t xml:space="preserve"> </w:t>
      </w:r>
      <w:proofErr w:type="gramStart"/>
      <w:r w:rsidRPr="00BB5039">
        <w:rPr>
          <w:rFonts w:ascii="Times New Roman" w:hAnsi="Times New Roman" w:cs="Times New Roman"/>
          <w:color w:val="000000"/>
          <w:sz w:val="24"/>
          <w:szCs w:val="24"/>
        </w:rPr>
        <w:t>Khan, M.K.I.,</w:t>
      </w:r>
      <w:r w:rsidR="00BB5039" w:rsidRPr="00BB5039">
        <w:rPr>
          <w:rFonts w:ascii="Times New Roman" w:hAnsi="Times New Roman" w:cs="Times New Roman"/>
          <w:color w:val="000000"/>
          <w:sz w:val="24"/>
          <w:szCs w:val="24"/>
        </w:rPr>
        <w:t xml:space="preserve"> </w:t>
      </w:r>
      <w:proofErr w:type="spellStart"/>
      <w:r w:rsidR="00BB5039" w:rsidRPr="00BB5039">
        <w:rPr>
          <w:rFonts w:ascii="Times New Roman" w:hAnsi="Times New Roman" w:cs="Times New Roman"/>
          <w:color w:val="000000"/>
          <w:sz w:val="24"/>
          <w:szCs w:val="24"/>
        </w:rPr>
        <w:t>Khatun</w:t>
      </w:r>
      <w:proofErr w:type="spellEnd"/>
      <w:r w:rsidR="00BB5039" w:rsidRPr="00BB5039">
        <w:rPr>
          <w:rFonts w:ascii="Times New Roman" w:hAnsi="Times New Roman" w:cs="Times New Roman"/>
          <w:color w:val="000000"/>
          <w:sz w:val="24"/>
          <w:szCs w:val="24"/>
        </w:rPr>
        <w:t xml:space="preserve">, M.J., </w:t>
      </w:r>
      <w:proofErr w:type="spellStart"/>
      <w:r w:rsidR="00BB5039" w:rsidRPr="00BB5039">
        <w:rPr>
          <w:rFonts w:ascii="Times New Roman" w:hAnsi="Times New Roman" w:cs="Times New Roman"/>
          <w:color w:val="000000"/>
          <w:sz w:val="24"/>
          <w:szCs w:val="24"/>
        </w:rPr>
        <w:t>Bhuiyan</w:t>
      </w:r>
      <w:proofErr w:type="spellEnd"/>
      <w:r w:rsidR="00BB5039" w:rsidRPr="00BB5039">
        <w:rPr>
          <w:rFonts w:ascii="Times New Roman" w:hAnsi="Times New Roman" w:cs="Times New Roman"/>
          <w:color w:val="000000"/>
          <w:sz w:val="24"/>
          <w:szCs w:val="24"/>
        </w:rPr>
        <w:t xml:space="preserve">, M.S.A. and </w:t>
      </w:r>
      <w:proofErr w:type="spellStart"/>
      <w:r w:rsidRPr="00BB5039">
        <w:rPr>
          <w:rFonts w:ascii="Times New Roman" w:hAnsi="Times New Roman" w:cs="Times New Roman"/>
          <w:color w:val="000000"/>
          <w:sz w:val="24"/>
          <w:szCs w:val="24"/>
        </w:rPr>
        <w:t>Sharmin</w:t>
      </w:r>
      <w:proofErr w:type="spellEnd"/>
      <w:r w:rsidRPr="00BB5039">
        <w:rPr>
          <w:rFonts w:ascii="Times New Roman" w:hAnsi="Times New Roman" w:cs="Times New Roman"/>
          <w:color w:val="000000"/>
          <w:sz w:val="24"/>
          <w:szCs w:val="24"/>
        </w:rPr>
        <w:t xml:space="preserve">, R.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2006</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w:t>
      </w:r>
      <w:proofErr w:type="gramEnd"/>
      <w:r w:rsidRPr="00BB5039">
        <w:rPr>
          <w:rFonts w:ascii="Times New Roman" w:hAnsi="Times New Roman" w:cs="Times New Roman"/>
          <w:color w:val="000000"/>
          <w:sz w:val="24"/>
          <w:szCs w:val="24"/>
        </w:rPr>
        <w:t xml:space="preserve"> </w:t>
      </w:r>
      <w:proofErr w:type="gramStart"/>
      <w:r w:rsidRPr="00BB5039">
        <w:rPr>
          <w:rFonts w:ascii="Times New Roman" w:hAnsi="Times New Roman" w:cs="Times New Roman"/>
          <w:color w:val="000000"/>
          <w:sz w:val="24"/>
          <w:szCs w:val="24"/>
        </w:rPr>
        <w:t xml:space="preserve">Production performance of </w:t>
      </w:r>
      <w:proofErr w:type="spellStart"/>
      <w:r w:rsidRPr="00BB5039">
        <w:rPr>
          <w:rFonts w:ascii="Times New Roman" w:hAnsi="Times New Roman" w:cs="Times New Roman"/>
          <w:color w:val="000000"/>
          <w:sz w:val="24"/>
          <w:szCs w:val="24"/>
        </w:rPr>
        <w:t>Fayoumi</w:t>
      </w:r>
      <w:proofErr w:type="spellEnd"/>
      <w:r w:rsidRPr="00BB5039">
        <w:rPr>
          <w:rFonts w:ascii="Times New Roman" w:hAnsi="Times New Roman" w:cs="Times New Roman"/>
          <w:color w:val="000000"/>
          <w:sz w:val="24"/>
          <w:szCs w:val="24"/>
        </w:rPr>
        <w:t xml:space="preserve"> chicken under intensive management.</w:t>
      </w:r>
      <w:proofErr w:type="gramEnd"/>
      <w:r w:rsidRPr="00BB5039">
        <w:rPr>
          <w:rFonts w:ascii="Times New Roman" w:hAnsi="Times New Roman" w:cs="Times New Roman"/>
          <w:color w:val="000000"/>
          <w:sz w:val="24"/>
          <w:szCs w:val="24"/>
        </w:rPr>
        <w:t xml:space="preserve"> </w:t>
      </w:r>
      <w:r w:rsidRPr="00BB5039">
        <w:rPr>
          <w:rFonts w:ascii="Times New Roman" w:hAnsi="Times New Roman" w:cs="Times New Roman"/>
          <w:iCs/>
          <w:color w:val="000000"/>
          <w:sz w:val="24"/>
          <w:szCs w:val="24"/>
        </w:rPr>
        <w:t>Pak. J. Biol. Sci.</w:t>
      </w:r>
      <w:r w:rsidRPr="00BB5039">
        <w:rPr>
          <w:rFonts w:ascii="Times New Roman" w:hAnsi="Times New Roman" w:cs="Times New Roman"/>
          <w:color w:val="000000"/>
          <w:sz w:val="24"/>
          <w:szCs w:val="24"/>
        </w:rPr>
        <w:t xml:space="preserve">, </w:t>
      </w:r>
      <w:r w:rsidRPr="00BB5039">
        <w:rPr>
          <w:rFonts w:ascii="Times New Roman" w:hAnsi="Times New Roman" w:cs="Times New Roman"/>
          <w:bCs/>
          <w:color w:val="000000"/>
          <w:sz w:val="24"/>
          <w:szCs w:val="24"/>
        </w:rPr>
        <w:t xml:space="preserve">9(2): </w:t>
      </w:r>
      <w:r w:rsidRPr="00BB5039">
        <w:rPr>
          <w:rFonts w:ascii="Times New Roman" w:hAnsi="Times New Roman" w:cs="Times New Roman"/>
          <w:color w:val="000000"/>
          <w:sz w:val="24"/>
          <w:szCs w:val="24"/>
        </w:rPr>
        <w:t>179-181.</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sz w:val="24"/>
          <w:szCs w:val="24"/>
        </w:rPr>
        <w:t xml:space="preserve"> </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 xml:space="preserve">Khan, M.K.I. </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2003</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 xml:space="preserve">Crossing Hilly with RIR and </w:t>
      </w:r>
      <w:proofErr w:type="spellStart"/>
      <w:r w:rsidRPr="00BB5039">
        <w:rPr>
          <w:rFonts w:ascii="Times New Roman" w:hAnsi="Times New Roman" w:cs="Times New Roman"/>
          <w:sz w:val="24"/>
          <w:szCs w:val="24"/>
        </w:rPr>
        <w:t>Fayoumi</w:t>
      </w:r>
      <w:proofErr w:type="spellEnd"/>
      <w:r w:rsidRPr="00BB5039">
        <w:rPr>
          <w:rFonts w:ascii="Times New Roman" w:hAnsi="Times New Roman" w:cs="Times New Roman"/>
          <w:sz w:val="24"/>
          <w:szCs w:val="24"/>
        </w:rPr>
        <w:t xml:space="preserve"> for the </w:t>
      </w:r>
      <w:proofErr w:type="spellStart"/>
      <w:r w:rsidRPr="00BB5039">
        <w:rPr>
          <w:rFonts w:ascii="Times New Roman" w:hAnsi="Times New Roman" w:cs="Times New Roman"/>
          <w:sz w:val="24"/>
          <w:szCs w:val="24"/>
        </w:rPr>
        <w:t>Deveopment</w:t>
      </w:r>
      <w:proofErr w:type="spellEnd"/>
      <w:r w:rsidRPr="00BB5039">
        <w:rPr>
          <w:rFonts w:ascii="Times New Roman" w:hAnsi="Times New Roman" w:cs="Times New Roman"/>
          <w:sz w:val="24"/>
          <w:szCs w:val="24"/>
        </w:rPr>
        <w:t xml:space="preserve"> of Layer Chicken Suitable for Semi-scavenging System with </w:t>
      </w:r>
      <w:proofErr w:type="spellStart"/>
      <w:r w:rsidRPr="00BB5039">
        <w:rPr>
          <w:rFonts w:ascii="Times New Roman" w:hAnsi="Times New Roman" w:cs="Times New Roman"/>
          <w:sz w:val="24"/>
          <w:szCs w:val="24"/>
        </w:rPr>
        <w:t>Sonali</w:t>
      </w:r>
      <w:proofErr w:type="spellEnd"/>
      <w:r w:rsidRPr="00BB5039">
        <w:rPr>
          <w:rFonts w:ascii="Times New Roman" w:hAnsi="Times New Roman" w:cs="Times New Roman"/>
          <w:sz w:val="24"/>
          <w:szCs w:val="24"/>
        </w:rPr>
        <w:t xml:space="preserve"> and </w:t>
      </w:r>
      <w:proofErr w:type="spellStart"/>
      <w:r w:rsidRPr="00BB5039">
        <w:rPr>
          <w:rFonts w:ascii="Times New Roman" w:hAnsi="Times New Roman" w:cs="Times New Roman"/>
          <w:sz w:val="24"/>
          <w:szCs w:val="24"/>
        </w:rPr>
        <w:t>Nera</w:t>
      </w:r>
      <w:proofErr w:type="spellEnd"/>
      <w:r w:rsidRPr="00BB5039">
        <w:rPr>
          <w:rFonts w:ascii="Times New Roman" w:hAnsi="Times New Roman" w:cs="Times New Roman"/>
          <w:sz w:val="24"/>
          <w:szCs w:val="24"/>
        </w:rPr>
        <w:t xml:space="preserve"> as Control.</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An applied research project.</w:t>
      </w:r>
      <w:proofErr w:type="gramEnd"/>
      <w:r w:rsidRPr="00BB5039">
        <w:rPr>
          <w:rFonts w:ascii="Times New Roman" w:hAnsi="Times New Roman" w:cs="Times New Roman"/>
          <w:sz w:val="24"/>
          <w:szCs w:val="24"/>
        </w:rPr>
        <w:t xml:space="preserve"> Pp 25-29. </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 xml:space="preserve">Khan, M.R. and Roy, P.C. </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2003</w:t>
      </w:r>
      <w:r w:rsidR="00BB5039" w:rsidRPr="00BB5039">
        <w:rPr>
          <w:rFonts w:ascii="Times New Roman" w:hAnsi="Times New Roman" w:cs="Times New Roman"/>
          <w:sz w:val="24"/>
          <w:szCs w:val="24"/>
        </w:rPr>
        <w:t>)</w:t>
      </w:r>
      <w:r w:rsidRPr="00BB5039">
        <w:rPr>
          <w:rFonts w:ascii="Times New Roman" w:hAnsi="Times New Roman" w:cs="Times New Roman"/>
          <w:sz w:val="24"/>
          <w:szCs w:val="24"/>
        </w:rPr>
        <w:t>.</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Credit Policy, Disbursement and its impact on poultry industry in Bangladesh.</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3rd International Poultry Show and Seminar.</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February 28-March 2.</w:t>
      </w:r>
      <w:proofErr w:type="gramEnd"/>
      <w:r w:rsidRPr="00BB5039">
        <w:rPr>
          <w:rFonts w:ascii="Times New Roman" w:hAnsi="Times New Roman" w:cs="Times New Roman"/>
          <w:sz w:val="24"/>
          <w:szCs w:val="24"/>
        </w:rPr>
        <w:t xml:space="preserve"> 2003. 44 pp.</w:t>
      </w:r>
    </w:p>
    <w:p w:rsidR="006C69ED" w:rsidRPr="00BB5039" w:rsidRDefault="006C69ED" w:rsidP="00BB5039">
      <w:pPr>
        <w:autoSpaceDE w:val="0"/>
        <w:autoSpaceDN w:val="0"/>
        <w:adjustRightInd w:val="0"/>
        <w:spacing w:after="63"/>
        <w:jc w:val="both"/>
        <w:rPr>
          <w:rFonts w:ascii="Times New Roman" w:hAnsi="Times New Roman" w:cs="Times New Roman"/>
          <w:sz w:val="24"/>
          <w:szCs w:val="24"/>
        </w:rPr>
      </w:pPr>
    </w:p>
    <w:p w:rsidR="006C69ED" w:rsidRPr="00BB5039" w:rsidRDefault="0001729A" w:rsidP="00BB5039">
      <w:pPr>
        <w:autoSpaceDE w:val="0"/>
        <w:autoSpaceDN w:val="0"/>
        <w:adjustRightInd w:val="0"/>
        <w:spacing w:after="0"/>
        <w:rPr>
          <w:rFonts w:ascii="Times New Roman" w:hAnsi="Times New Roman" w:cs="Times New Roman"/>
          <w:sz w:val="24"/>
          <w:szCs w:val="24"/>
        </w:rPr>
      </w:pPr>
      <w:proofErr w:type="spellStart"/>
      <w:proofErr w:type="gramStart"/>
      <w:r w:rsidRPr="00BB5039">
        <w:rPr>
          <w:rFonts w:ascii="Times New Roman" w:hAnsi="Times New Roman" w:cs="Times New Roman"/>
          <w:sz w:val="24"/>
          <w:szCs w:val="24"/>
        </w:rPr>
        <w:t>Rizwanual</w:t>
      </w:r>
      <w:proofErr w:type="spellEnd"/>
      <w:r w:rsidRPr="00BB5039">
        <w:rPr>
          <w:rFonts w:ascii="Times New Roman" w:hAnsi="Times New Roman" w:cs="Times New Roman"/>
          <w:sz w:val="24"/>
          <w:szCs w:val="24"/>
        </w:rPr>
        <w:t xml:space="preserve"> H, </w:t>
      </w:r>
      <w:proofErr w:type="spellStart"/>
      <w:r w:rsidRPr="00BB5039">
        <w:rPr>
          <w:rFonts w:ascii="Times New Roman" w:hAnsi="Times New Roman" w:cs="Times New Roman"/>
          <w:sz w:val="24"/>
          <w:szCs w:val="24"/>
        </w:rPr>
        <w:t>Ehteshamul</w:t>
      </w:r>
      <w:proofErr w:type="spellEnd"/>
      <w:r w:rsidRPr="00BB5039">
        <w:rPr>
          <w:rFonts w:ascii="Times New Roman" w:hAnsi="Times New Roman" w:cs="Times New Roman"/>
          <w:sz w:val="24"/>
          <w:szCs w:val="24"/>
        </w:rPr>
        <w:t xml:space="preserve"> H, </w:t>
      </w:r>
      <w:r w:rsidR="00BB5039" w:rsidRPr="00BB5039">
        <w:rPr>
          <w:rFonts w:ascii="Times New Roman" w:hAnsi="Times New Roman" w:cs="Times New Roman"/>
          <w:sz w:val="24"/>
          <w:szCs w:val="24"/>
        </w:rPr>
        <w:t xml:space="preserve">and </w:t>
      </w:r>
      <w:r w:rsidRPr="00BB5039">
        <w:rPr>
          <w:rFonts w:ascii="Times New Roman" w:hAnsi="Times New Roman" w:cs="Times New Roman"/>
          <w:sz w:val="24"/>
          <w:szCs w:val="24"/>
        </w:rPr>
        <w:t>Khan FM (2011).</w:t>
      </w:r>
      <w:proofErr w:type="gramEnd"/>
      <w:r w:rsidRPr="00BB5039">
        <w:rPr>
          <w:rFonts w:ascii="Times New Roman" w:hAnsi="Times New Roman" w:cs="Times New Roman"/>
          <w:sz w:val="24"/>
          <w:szCs w:val="24"/>
        </w:rPr>
        <w:t xml:space="preserve"> </w:t>
      </w:r>
      <w:proofErr w:type="gramStart"/>
      <w:r w:rsidRPr="00BB5039">
        <w:rPr>
          <w:rFonts w:ascii="Times New Roman" w:hAnsi="Times New Roman" w:cs="Times New Roman"/>
          <w:sz w:val="24"/>
          <w:szCs w:val="24"/>
        </w:rPr>
        <w:t xml:space="preserve">Correlation between body weight and egg weight of </w:t>
      </w:r>
      <w:proofErr w:type="spellStart"/>
      <w:r w:rsidRPr="00BB5039">
        <w:rPr>
          <w:rFonts w:ascii="Times New Roman" w:hAnsi="Times New Roman" w:cs="Times New Roman"/>
          <w:sz w:val="24"/>
          <w:szCs w:val="24"/>
        </w:rPr>
        <w:t>dokki</w:t>
      </w:r>
      <w:proofErr w:type="spellEnd"/>
      <w:r w:rsidRPr="00BB5039">
        <w:rPr>
          <w:rFonts w:ascii="Times New Roman" w:hAnsi="Times New Roman" w:cs="Times New Roman"/>
          <w:sz w:val="24"/>
          <w:szCs w:val="24"/>
        </w:rPr>
        <w:t xml:space="preserve"> and </w:t>
      </w:r>
      <w:proofErr w:type="spellStart"/>
      <w:r w:rsidRPr="00BB5039">
        <w:rPr>
          <w:rFonts w:ascii="Times New Roman" w:hAnsi="Times New Roman" w:cs="Times New Roman"/>
          <w:sz w:val="24"/>
          <w:szCs w:val="24"/>
        </w:rPr>
        <w:t>Fayoumi</w:t>
      </w:r>
      <w:proofErr w:type="spellEnd"/>
      <w:r w:rsidRPr="00BB5039">
        <w:rPr>
          <w:rFonts w:ascii="Times New Roman" w:hAnsi="Times New Roman" w:cs="Times New Roman"/>
          <w:sz w:val="24"/>
          <w:szCs w:val="24"/>
        </w:rPr>
        <w:t xml:space="preserve"> hen in Pakistan.</w:t>
      </w:r>
      <w:proofErr w:type="gramEnd"/>
      <w:r w:rsidRPr="00BB5039">
        <w:rPr>
          <w:rFonts w:ascii="Times New Roman" w:hAnsi="Times New Roman" w:cs="Times New Roman"/>
          <w:sz w:val="24"/>
          <w:szCs w:val="24"/>
        </w:rPr>
        <w:t xml:space="preserve"> J. Basic. Appl. Sci. 7(2):165-168, 2011 ISSN: 1814.</w:t>
      </w:r>
    </w:p>
    <w:p w:rsidR="006C69ED" w:rsidRPr="00BB5039" w:rsidRDefault="006C69ED" w:rsidP="001260F0">
      <w:pPr>
        <w:autoSpaceDE w:val="0"/>
        <w:autoSpaceDN w:val="0"/>
        <w:adjustRightInd w:val="0"/>
        <w:spacing w:after="63" w:line="360" w:lineRule="auto"/>
        <w:jc w:val="both"/>
        <w:rPr>
          <w:rFonts w:ascii="Times New Roman" w:hAnsi="Times New Roman" w:cs="Times New Roman"/>
          <w:sz w:val="24"/>
          <w:szCs w:val="24"/>
        </w:rPr>
      </w:pPr>
    </w:p>
    <w:p w:rsidR="006C69ED" w:rsidRDefault="005D66F1" w:rsidP="001260F0">
      <w:pPr>
        <w:autoSpaceDE w:val="0"/>
        <w:autoSpaceDN w:val="0"/>
        <w:adjustRightInd w:val="0"/>
        <w:spacing w:after="63" w:line="360" w:lineRule="auto"/>
        <w:jc w:val="both"/>
        <w:rPr>
          <w:rFonts w:ascii="Times New Roman" w:hAnsi="Times New Roman" w:cs="Times New Roman"/>
          <w:color w:val="000000"/>
          <w:sz w:val="24"/>
          <w:szCs w:val="24"/>
        </w:rPr>
      </w:pPr>
      <w:proofErr w:type="spellStart"/>
      <w:r w:rsidRPr="00BB5039">
        <w:rPr>
          <w:rFonts w:ascii="Times New Roman" w:hAnsi="Times New Roman" w:cs="Times New Roman"/>
          <w:color w:val="000000"/>
          <w:sz w:val="24"/>
          <w:szCs w:val="24"/>
        </w:rPr>
        <w:t>Sarkar</w:t>
      </w:r>
      <w:proofErr w:type="spellEnd"/>
      <w:r w:rsidRPr="00BB5039">
        <w:rPr>
          <w:rFonts w:ascii="Times New Roman" w:hAnsi="Times New Roman" w:cs="Times New Roman"/>
          <w:color w:val="000000"/>
          <w:sz w:val="24"/>
          <w:szCs w:val="24"/>
        </w:rPr>
        <w:t>, P.</w:t>
      </w:r>
      <w:r w:rsidR="00BB5039" w:rsidRPr="00BB5039">
        <w:rPr>
          <w:rFonts w:ascii="Times New Roman" w:hAnsi="Times New Roman" w:cs="Times New Roman"/>
          <w:color w:val="000000"/>
          <w:sz w:val="24"/>
          <w:szCs w:val="24"/>
        </w:rPr>
        <w:t xml:space="preserve"> </w:t>
      </w:r>
      <w:r w:rsidRPr="00BB5039">
        <w:rPr>
          <w:rFonts w:ascii="Times New Roman" w:hAnsi="Times New Roman" w:cs="Times New Roman"/>
          <w:color w:val="000000"/>
          <w:sz w:val="24"/>
          <w:szCs w:val="24"/>
        </w:rPr>
        <w:t xml:space="preserve">K. </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2007</w:t>
      </w:r>
      <w:r w:rsidR="00BB5039" w:rsidRPr="00BB5039">
        <w:rPr>
          <w:rFonts w:ascii="Times New Roman" w:hAnsi="Times New Roman" w:cs="Times New Roman"/>
          <w:color w:val="000000"/>
          <w:sz w:val="24"/>
          <w:szCs w:val="24"/>
        </w:rPr>
        <w:t>)</w:t>
      </w:r>
      <w:r w:rsidRPr="00BB5039">
        <w:rPr>
          <w:rFonts w:ascii="Times New Roman" w:hAnsi="Times New Roman" w:cs="Times New Roman"/>
          <w:color w:val="000000"/>
          <w:sz w:val="24"/>
          <w:szCs w:val="24"/>
        </w:rPr>
        <w:t xml:space="preserve">. Comparative study on the productivity and profitability of commercial broiler cockerel of a layer strain and crossbreed (RIR ♂ × </w:t>
      </w:r>
      <w:proofErr w:type="spellStart"/>
      <w:r w:rsidRPr="00BB5039">
        <w:rPr>
          <w:rFonts w:ascii="Times New Roman" w:hAnsi="Times New Roman" w:cs="Times New Roman"/>
          <w:color w:val="000000"/>
          <w:sz w:val="24"/>
          <w:szCs w:val="24"/>
        </w:rPr>
        <w:t>Fayoumi</w:t>
      </w:r>
      <w:proofErr w:type="spellEnd"/>
      <w:r w:rsidRPr="00BB5039">
        <w:rPr>
          <w:rFonts w:ascii="Times New Roman" w:hAnsi="Times New Roman" w:cs="Times New Roman"/>
          <w:color w:val="000000"/>
          <w:sz w:val="24"/>
          <w:szCs w:val="24"/>
        </w:rPr>
        <w:t xml:space="preserve"> ♀). </w:t>
      </w:r>
      <w:proofErr w:type="gramStart"/>
      <w:r w:rsidRPr="00BB5039">
        <w:rPr>
          <w:rFonts w:ascii="Times New Roman" w:hAnsi="Times New Roman" w:cs="Times New Roman"/>
          <w:color w:val="000000"/>
          <w:sz w:val="24"/>
          <w:szCs w:val="24"/>
        </w:rPr>
        <w:t xml:space="preserve">MS thesis, Dept. of Poultry Science, Bangladesh Agricultural University, </w:t>
      </w:r>
      <w:proofErr w:type="spellStart"/>
      <w:r w:rsidRPr="00BB5039">
        <w:rPr>
          <w:rFonts w:ascii="Times New Roman" w:hAnsi="Times New Roman" w:cs="Times New Roman"/>
          <w:color w:val="000000"/>
          <w:sz w:val="24"/>
          <w:szCs w:val="24"/>
        </w:rPr>
        <w:t>Mymensingh</w:t>
      </w:r>
      <w:proofErr w:type="spellEnd"/>
      <w:r w:rsidRPr="00BB5039">
        <w:rPr>
          <w:rFonts w:ascii="Times New Roman" w:hAnsi="Times New Roman" w:cs="Times New Roman"/>
          <w:color w:val="000000"/>
          <w:sz w:val="24"/>
          <w:szCs w:val="24"/>
        </w:rPr>
        <w:t>, 32 pp.</w:t>
      </w:r>
      <w:proofErr w:type="gramEnd"/>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1260F0">
      <w:pPr>
        <w:autoSpaceDE w:val="0"/>
        <w:autoSpaceDN w:val="0"/>
        <w:adjustRightInd w:val="0"/>
        <w:spacing w:after="63" w:line="360" w:lineRule="auto"/>
        <w:jc w:val="both"/>
        <w:rPr>
          <w:rFonts w:ascii="Times New Roman" w:hAnsi="Times New Roman" w:cs="Times New Roman"/>
          <w:color w:val="000000"/>
          <w:sz w:val="24"/>
          <w:szCs w:val="24"/>
        </w:rPr>
      </w:pPr>
    </w:p>
    <w:p w:rsidR="00A60077" w:rsidRDefault="00A60077" w:rsidP="00A60077">
      <w:pPr>
        <w:spacing w:line="360" w:lineRule="auto"/>
        <w:contextualSpacing/>
        <w:rPr>
          <w:rFonts w:ascii="Times New Roman" w:hAnsi="Times New Roman"/>
          <w:b/>
          <w:sz w:val="36"/>
          <w:szCs w:val="36"/>
        </w:rPr>
      </w:pPr>
      <w:r>
        <w:rPr>
          <w:rFonts w:ascii="Times New Roman" w:hAnsi="Times New Roman"/>
          <w:b/>
          <w:sz w:val="36"/>
          <w:szCs w:val="36"/>
        </w:rPr>
        <w:lastRenderedPageBreak/>
        <w:t xml:space="preserve">                                         </w:t>
      </w:r>
    </w:p>
    <w:p w:rsidR="00A60077" w:rsidRPr="00A60077" w:rsidRDefault="00A60077" w:rsidP="00A60077">
      <w:pPr>
        <w:spacing w:line="360" w:lineRule="auto"/>
        <w:contextualSpacing/>
        <w:rPr>
          <w:rFonts w:ascii="Times New Roman" w:hAnsi="Times New Roman"/>
          <w:b/>
          <w:sz w:val="36"/>
          <w:szCs w:val="36"/>
        </w:rPr>
      </w:pPr>
      <w:r>
        <w:rPr>
          <w:rFonts w:ascii="Times New Roman" w:hAnsi="Times New Roman"/>
          <w:b/>
          <w:sz w:val="36"/>
          <w:szCs w:val="36"/>
        </w:rPr>
        <w:t xml:space="preserve">                                        </w:t>
      </w:r>
      <w:r>
        <w:rPr>
          <w:rFonts w:ascii="Times New Roman" w:hAnsi="Times New Roman"/>
          <w:b/>
          <w:sz w:val="28"/>
          <w:szCs w:val="28"/>
        </w:rPr>
        <w:t>BIOGRAPHY</w:t>
      </w:r>
    </w:p>
    <w:p w:rsidR="00A60077" w:rsidRDefault="00A60077" w:rsidP="00A60077">
      <w:pPr>
        <w:spacing w:after="0" w:line="360" w:lineRule="auto"/>
        <w:ind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60077" w:rsidRPr="009C451E" w:rsidRDefault="00A60077" w:rsidP="00A60077">
      <w:pPr>
        <w:spacing w:after="0" w:line="360" w:lineRule="auto"/>
        <w:ind w:hanging="720"/>
        <w:contextualSpacing/>
        <w:jc w:val="both"/>
        <w:rPr>
          <w:rFonts w:ascii="Times New Roman" w:eastAsia="Times New Roman" w:hAnsi="Times New Roman"/>
          <w:sz w:val="24"/>
          <w:szCs w:val="24"/>
        </w:rPr>
      </w:pPr>
    </w:p>
    <w:p w:rsidR="00A60077" w:rsidRPr="009C451E" w:rsidRDefault="00A60077" w:rsidP="00A60077">
      <w:pPr>
        <w:spacing w:after="0" w:line="360" w:lineRule="auto"/>
        <w:ind w:hanging="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C451E">
        <w:rPr>
          <w:rFonts w:ascii="Times New Roman" w:eastAsia="Times New Roman" w:hAnsi="Times New Roman"/>
          <w:sz w:val="24"/>
          <w:szCs w:val="24"/>
        </w:rPr>
        <w:t xml:space="preserve"> I am </w:t>
      </w:r>
      <w:proofErr w:type="spellStart"/>
      <w:r w:rsidRPr="004F15C8">
        <w:rPr>
          <w:rFonts w:ascii="Times New Roman" w:eastAsia="Times New Roman" w:hAnsi="Times New Roman"/>
          <w:b/>
          <w:sz w:val="24"/>
          <w:szCs w:val="24"/>
        </w:rPr>
        <w:t>Nargis</w:t>
      </w:r>
      <w:proofErr w:type="spellEnd"/>
      <w:r w:rsidRPr="004F15C8">
        <w:rPr>
          <w:rFonts w:ascii="Times New Roman" w:eastAsia="Times New Roman" w:hAnsi="Times New Roman"/>
          <w:b/>
          <w:sz w:val="24"/>
          <w:szCs w:val="24"/>
        </w:rPr>
        <w:t xml:space="preserve"> Sultana</w:t>
      </w:r>
      <w:r>
        <w:rPr>
          <w:rFonts w:ascii="Times New Roman" w:eastAsia="Times New Roman" w:hAnsi="Times New Roman"/>
          <w:sz w:val="24"/>
          <w:szCs w:val="24"/>
        </w:rPr>
        <w:t>,</w:t>
      </w:r>
      <w:r w:rsidRPr="009C451E">
        <w:rPr>
          <w:rFonts w:ascii="Times New Roman" w:eastAsia="Times New Roman" w:hAnsi="Times New Roman"/>
          <w:sz w:val="24"/>
          <w:szCs w:val="24"/>
        </w:rPr>
        <w:t xml:space="preserve"> daughter of Abdul </w:t>
      </w:r>
      <w:proofErr w:type="spellStart"/>
      <w:r w:rsidRPr="009C451E">
        <w:rPr>
          <w:rFonts w:ascii="Times New Roman" w:eastAsia="Times New Roman" w:hAnsi="Times New Roman"/>
          <w:sz w:val="24"/>
          <w:szCs w:val="24"/>
        </w:rPr>
        <w:t>Mannan</w:t>
      </w:r>
      <w:proofErr w:type="spellEnd"/>
      <w:r w:rsidRPr="009C451E">
        <w:rPr>
          <w:rFonts w:ascii="Times New Roman" w:eastAsia="Times New Roman" w:hAnsi="Times New Roman"/>
          <w:sz w:val="24"/>
          <w:szCs w:val="24"/>
        </w:rPr>
        <w:t xml:space="preserve"> and </w:t>
      </w:r>
      <w:proofErr w:type="spellStart"/>
      <w:r w:rsidRPr="009C451E">
        <w:rPr>
          <w:rFonts w:ascii="Times New Roman" w:eastAsia="Times New Roman" w:hAnsi="Times New Roman"/>
          <w:sz w:val="24"/>
          <w:szCs w:val="24"/>
        </w:rPr>
        <w:t>Farida</w:t>
      </w:r>
      <w:proofErr w:type="spellEnd"/>
      <w:r w:rsidRPr="009C451E">
        <w:rPr>
          <w:rFonts w:ascii="Times New Roman" w:eastAsia="Times New Roman" w:hAnsi="Times New Roman"/>
          <w:sz w:val="24"/>
          <w:szCs w:val="24"/>
        </w:rPr>
        <w:t xml:space="preserve"> </w:t>
      </w:r>
      <w:proofErr w:type="spellStart"/>
      <w:r w:rsidRPr="009C451E">
        <w:rPr>
          <w:rFonts w:ascii="Times New Roman" w:eastAsia="Times New Roman" w:hAnsi="Times New Roman"/>
          <w:sz w:val="24"/>
          <w:szCs w:val="24"/>
        </w:rPr>
        <w:t>Yeasmin</w:t>
      </w:r>
      <w:proofErr w:type="spellEnd"/>
      <w:r w:rsidRPr="009C451E">
        <w:rPr>
          <w:rFonts w:ascii="Times New Roman" w:eastAsia="Times New Roman" w:hAnsi="Times New Roman"/>
          <w:sz w:val="24"/>
          <w:szCs w:val="24"/>
        </w:rPr>
        <w:t>. I am native to Chittagong. I have passed Secondary School Certificate</w:t>
      </w:r>
      <w:r>
        <w:rPr>
          <w:rFonts w:ascii="Times New Roman" w:eastAsia="Times New Roman" w:hAnsi="Times New Roman"/>
          <w:sz w:val="24"/>
          <w:szCs w:val="24"/>
        </w:rPr>
        <w:t xml:space="preserve"> (SSC)</w:t>
      </w:r>
      <w:r w:rsidRPr="009C451E">
        <w:rPr>
          <w:rFonts w:ascii="Times New Roman" w:eastAsia="Times New Roman" w:hAnsi="Times New Roman"/>
          <w:sz w:val="24"/>
          <w:szCs w:val="24"/>
        </w:rPr>
        <w:t xml:space="preserve"> examination in 2008 followed by Higher Secondary Certificate</w:t>
      </w:r>
      <w:r>
        <w:rPr>
          <w:rFonts w:ascii="Times New Roman" w:eastAsia="Times New Roman" w:hAnsi="Times New Roman"/>
          <w:sz w:val="24"/>
          <w:szCs w:val="24"/>
        </w:rPr>
        <w:t xml:space="preserve"> (HSC)</w:t>
      </w:r>
      <w:r w:rsidRPr="009C451E">
        <w:rPr>
          <w:rFonts w:ascii="Times New Roman" w:eastAsia="Times New Roman" w:hAnsi="Times New Roman"/>
          <w:sz w:val="24"/>
          <w:szCs w:val="24"/>
        </w:rPr>
        <w:t xml:space="preserve"> examination in 2010. Now I am an intern veterinarian under the Faculty of Veterinary Medicine in Chittagong Veterinary and An</w:t>
      </w:r>
      <w:r>
        <w:rPr>
          <w:rFonts w:ascii="Times New Roman" w:eastAsia="Times New Roman" w:hAnsi="Times New Roman"/>
          <w:sz w:val="24"/>
          <w:szCs w:val="24"/>
        </w:rPr>
        <w:t>imal Sciences University (CVASU). In</w:t>
      </w:r>
      <w:r w:rsidRPr="009C451E">
        <w:rPr>
          <w:rFonts w:ascii="Times New Roman" w:eastAsia="Times New Roman" w:hAnsi="Times New Roman"/>
          <w:sz w:val="24"/>
          <w:szCs w:val="24"/>
        </w:rPr>
        <w:t xml:space="preserve"> future, I would like to work as a veterinary practitioner and do research on infectious disease</w:t>
      </w:r>
      <w:r>
        <w:rPr>
          <w:rFonts w:ascii="Times New Roman" w:eastAsia="Times New Roman" w:hAnsi="Times New Roman"/>
          <w:sz w:val="24"/>
          <w:szCs w:val="24"/>
        </w:rPr>
        <w:t>s</w:t>
      </w:r>
      <w:r w:rsidRPr="009C451E">
        <w:rPr>
          <w:rFonts w:ascii="Times New Roman" w:eastAsia="Times New Roman" w:hAnsi="Times New Roman"/>
          <w:sz w:val="24"/>
          <w:szCs w:val="24"/>
        </w:rPr>
        <w:t xml:space="preserve"> of large animal</w:t>
      </w:r>
      <w:r>
        <w:rPr>
          <w:rFonts w:ascii="Times New Roman" w:eastAsia="Times New Roman" w:hAnsi="Times New Roman"/>
          <w:sz w:val="24"/>
          <w:szCs w:val="24"/>
        </w:rPr>
        <w:t>s</w:t>
      </w:r>
      <w:r w:rsidRPr="009C451E">
        <w:rPr>
          <w:rFonts w:ascii="Times New Roman" w:eastAsia="Times New Roman" w:hAnsi="Times New Roman"/>
          <w:sz w:val="24"/>
          <w:szCs w:val="24"/>
        </w:rPr>
        <w:t xml:space="preserve"> in Bangladesh.</w:t>
      </w:r>
    </w:p>
    <w:p w:rsidR="00A60077" w:rsidRDefault="00A60077" w:rsidP="001260F0">
      <w:pPr>
        <w:autoSpaceDE w:val="0"/>
        <w:autoSpaceDN w:val="0"/>
        <w:adjustRightInd w:val="0"/>
        <w:spacing w:after="63" w:line="360" w:lineRule="auto"/>
        <w:jc w:val="both"/>
        <w:rPr>
          <w:rFonts w:ascii="Times New Roman" w:hAnsi="Times New Roman" w:cs="Times New Roman"/>
          <w:sz w:val="24"/>
          <w:szCs w:val="24"/>
        </w:rPr>
      </w:pPr>
    </w:p>
    <w:p w:rsidR="00A60077" w:rsidRPr="00BB5039" w:rsidRDefault="00A60077" w:rsidP="001260F0">
      <w:pPr>
        <w:autoSpaceDE w:val="0"/>
        <w:autoSpaceDN w:val="0"/>
        <w:adjustRightInd w:val="0"/>
        <w:spacing w:after="63" w:line="360" w:lineRule="auto"/>
        <w:jc w:val="both"/>
        <w:rPr>
          <w:rFonts w:ascii="Times New Roman" w:hAnsi="Times New Roman" w:cs="Times New Roman"/>
          <w:sz w:val="24"/>
          <w:szCs w:val="24"/>
        </w:rPr>
      </w:pPr>
    </w:p>
    <w:sectPr w:rsidR="00A60077" w:rsidRPr="00BB5039" w:rsidSect="00F27AA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B0" w:rsidRDefault="00EF1EB0" w:rsidP="00626F24">
      <w:pPr>
        <w:spacing w:after="0" w:line="240" w:lineRule="auto"/>
      </w:pPr>
      <w:r>
        <w:separator/>
      </w:r>
    </w:p>
  </w:endnote>
  <w:endnote w:type="continuationSeparator" w:id="0">
    <w:p w:rsidR="00EF1EB0" w:rsidRDefault="00EF1EB0" w:rsidP="00626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8326"/>
      <w:docPartObj>
        <w:docPartGallery w:val="Page Numbers (Bottom of Page)"/>
        <w:docPartUnique/>
      </w:docPartObj>
    </w:sdtPr>
    <w:sdtContent>
      <w:p w:rsidR="00B77FFD" w:rsidRDefault="00B77FFD">
        <w:pPr>
          <w:pStyle w:val="Footer"/>
          <w:jc w:val="right"/>
        </w:pPr>
        <w:r>
          <w:t xml:space="preserve">Page | </w:t>
        </w:r>
        <w:fldSimple w:instr=" PAGE   \* MERGEFORMAT ">
          <w:r>
            <w:rPr>
              <w:noProof/>
            </w:rPr>
            <w:t>3</w:t>
          </w:r>
        </w:fldSimple>
        <w:r>
          <w:t xml:space="preserve"> </w:t>
        </w:r>
      </w:p>
    </w:sdtContent>
  </w:sdt>
  <w:p w:rsidR="00626F24" w:rsidRDefault="0062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B0" w:rsidRDefault="00EF1EB0" w:rsidP="00626F24">
      <w:pPr>
        <w:spacing w:after="0" w:line="240" w:lineRule="auto"/>
      </w:pPr>
      <w:r>
        <w:separator/>
      </w:r>
    </w:p>
  </w:footnote>
  <w:footnote w:type="continuationSeparator" w:id="0">
    <w:p w:rsidR="00EF1EB0" w:rsidRDefault="00EF1EB0" w:rsidP="00626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4A6A"/>
    <w:multiLevelType w:val="hybridMultilevel"/>
    <w:tmpl w:val="42F8A828"/>
    <w:lvl w:ilvl="0" w:tplc="0409000B">
      <w:start w:val="1"/>
      <w:numFmt w:val="bullet"/>
      <w:lvlText w:val=""/>
      <w:lvlJc w:val="left"/>
      <w:pPr>
        <w:ind w:left="1292" w:hanging="360"/>
      </w:pPr>
      <w:rPr>
        <w:rFonts w:ascii="Wingdings" w:hAnsi="Wingdings"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AC66FC"/>
    <w:rsid w:val="0001729A"/>
    <w:rsid w:val="00032227"/>
    <w:rsid w:val="00052125"/>
    <w:rsid w:val="00053294"/>
    <w:rsid w:val="000640B9"/>
    <w:rsid w:val="0009003B"/>
    <w:rsid w:val="000937D0"/>
    <w:rsid w:val="000A0C82"/>
    <w:rsid w:val="000E0166"/>
    <w:rsid w:val="001040EF"/>
    <w:rsid w:val="001260F0"/>
    <w:rsid w:val="00127914"/>
    <w:rsid w:val="00154552"/>
    <w:rsid w:val="00170FE4"/>
    <w:rsid w:val="00187206"/>
    <w:rsid w:val="0019254C"/>
    <w:rsid w:val="00193EAF"/>
    <w:rsid w:val="001B17BE"/>
    <w:rsid w:val="001B634A"/>
    <w:rsid w:val="001C32DE"/>
    <w:rsid w:val="001D092C"/>
    <w:rsid w:val="001D6E66"/>
    <w:rsid w:val="001F0931"/>
    <w:rsid w:val="002145E7"/>
    <w:rsid w:val="00214B98"/>
    <w:rsid w:val="00214F54"/>
    <w:rsid w:val="00224E4A"/>
    <w:rsid w:val="0023553A"/>
    <w:rsid w:val="0028476B"/>
    <w:rsid w:val="00285602"/>
    <w:rsid w:val="0028661B"/>
    <w:rsid w:val="002A631C"/>
    <w:rsid w:val="002B14AC"/>
    <w:rsid w:val="002E2CE1"/>
    <w:rsid w:val="002E5B69"/>
    <w:rsid w:val="003000C3"/>
    <w:rsid w:val="00301EA1"/>
    <w:rsid w:val="00306D69"/>
    <w:rsid w:val="00306DA0"/>
    <w:rsid w:val="00337331"/>
    <w:rsid w:val="0035363E"/>
    <w:rsid w:val="00364D72"/>
    <w:rsid w:val="00372E32"/>
    <w:rsid w:val="003B1613"/>
    <w:rsid w:val="003B2344"/>
    <w:rsid w:val="003B5806"/>
    <w:rsid w:val="003D0D83"/>
    <w:rsid w:val="003D3389"/>
    <w:rsid w:val="003D6858"/>
    <w:rsid w:val="003D7E1C"/>
    <w:rsid w:val="00401D59"/>
    <w:rsid w:val="00401E00"/>
    <w:rsid w:val="00413E2B"/>
    <w:rsid w:val="00413F11"/>
    <w:rsid w:val="004300B0"/>
    <w:rsid w:val="00447EA5"/>
    <w:rsid w:val="004637AB"/>
    <w:rsid w:val="00465CFA"/>
    <w:rsid w:val="00477236"/>
    <w:rsid w:val="00477728"/>
    <w:rsid w:val="004D2562"/>
    <w:rsid w:val="004D7B95"/>
    <w:rsid w:val="004E2178"/>
    <w:rsid w:val="004E5814"/>
    <w:rsid w:val="00505958"/>
    <w:rsid w:val="00510CF8"/>
    <w:rsid w:val="00557963"/>
    <w:rsid w:val="00557B97"/>
    <w:rsid w:val="00566338"/>
    <w:rsid w:val="005761E4"/>
    <w:rsid w:val="00583C31"/>
    <w:rsid w:val="00595C6D"/>
    <w:rsid w:val="005A0EAF"/>
    <w:rsid w:val="005D0123"/>
    <w:rsid w:val="005D66F1"/>
    <w:rsid w:val="005F60B7"/>
    <w:rsid w:val="00602210"/>
    <w:rsid w:val="0061014D"/>
    <w:rsid w:val="0061052C"/>
    <w:rsid w:val="00622690"/>
    <w:rsid w:val="00626F24"/>
    <w:rsid w:val="00634075"/>
    <w:rsid w:val="006427DF"/>
    <w:rsid w:val="00655057"/>
    <w:rsid w:val="00672F7F"/>
    <w:rsid w:val="0068217B"/>
    <w:rsid w:val="0068278D"/>
    <w:rsid w:val="00685DF8"/>
    <w:rsid w:val="006979DC"/>
    <w:rsid w:val="006B0C11"/>
    <w:rsid w:val="006B7514"/>
    <w:rsid w:val="006C69ED"/>
    <w:rsid w:val="006E6CB1"/>
    <w:rsid w:val="006F7370"/>
    <w:rsid w:val="00710093"/>
    <w:rsid w:val="00722783"/>
    <w:rsid w:val="00731E83"/>
    <w:rsid w:val="007404F9"/>
    <w:rsid w:val="00770E8C"/>
    <w:rsid w:val="00783D8E"/>
    <w:rsid w:val="00785B78"/>
    <w:rsid w:val="00787E06"/>
    <w:rsid w:val="007908F8"/>
    <w:rsid w:val="007A3B9E"/>
    <w:rsid w:val="007A41AA"/>
    <w:rsid w:val="007B7490"/>
    <w:rsid w:val="007D0AE3"/>
    <w:rsid w:val="007F026A"/>
    <w:rsid w:val="008041E8"/>
    <w:rsid w:val="00815AB9"/>
    <w:rsid w:val="0082713D"/>
    <w:rsid w:val="00885F53"/>
    <w:rsid w:val="008919D2"/>
    <w:rsid w:val="008A36A8"/>
    <w:rsid w:val="008C4E96"/>
    <w:rsid w:val="008D7E81"/>
    <w:rsid w:val="008E39BA"/>
    <w:rsid w:val="008E6014"/>
    <w:rsid w:val="0096341D"/>
    <w:rsid w:val="009642AE"/>
    <w:rsid w:val="009A156A"/>
    <w:rsid w:val="009A1F44"/>
    <w:rsid w:val="009E07E9"/>
    <w:rsid w:val="009E6742"/>
    <w:rsid w:val="009F3DBF"/>
    <w:rsid w:val="00A06318"/>
    <w:rsid w:val="00A17CA3"/>
    <w:rsid w:val="00A210C8"/>
    <w:rsid w:val="00A237E3"/>
    <w:rsid w:val="00A27F0E"/>
    <w:rsid w:val="00A56AEC"/>
    <w:rsid w:val="00A60077"/>
    <w:rsid w:val="00A650A2"/>
    <w:rsid w:val="00A87486"/>
    <w:rsid w:val="00A87517"/>
    <w:rsid w:val="00A96ED3"/>
    <w:rsid w:val="00AC1B58"/>
    <w:rsid w:val="00AC4D25"/>
    <w:rsid w:val="00AC66FC"/>
    <w:rsid w:val="00AC71FA"/>
    <w:rsid w:val="00AD61F7"/>
    <w:rsid w:val="00B06FED"/>
    <w:rsid w:val="00B166B7"/>
    <w:rsid w:val="00B77FFD"/>
    <w:rsid w:val="00B93417"/>
    <w:rsid w:val="00BB5039"/>
    <w:rsid w:val="00BC0C7D"/>
    <w:rsid w:val="00BE40E6"/>
    <w:rsid w:val="00C1358E"/>
    <w:rsid w:val="00C17B64"/>
    <w:rsid w:val="00C22928"/>
    <w:rsid w:val="00C347F5"/>
    <w:rsid w:val="00C35645"/>
    <w:rsid w:val="00C358BA"/>
    <w:rsid w:val="00C715BA"/>
    <w:rsid w:val="00C76E4F"/>
    <w:rsid w:val="00CB1038"/>
    <w:rsid w:val="00D100B8"/>
    <w:rsid w:val="00D14803"/>
    <w:rsid w:val="00D24604"/>
    <w:rsid w:val="00D26F39"/>
    <w:rsid w:val="00D32FB9"/>
    <w:rsid w:val="00D40268"/>
    <w:rsid w:val="00D451B5"/>
    <w:rsid w:val="00D65277"/>
    <w:rsid w:val="00D80EA6"/>
    <w:rsid w:val="00D825B9"/>
    <w:rsid w:val="00D91C76"/>
    <w:rsid w:val="00D96A78"/>
    <w:rsid w:val="00D978F0"/>
    <w:rsid w:val="00DB6ED1"/>
    <w:rsid w:val="00DF1CBA"/>
    <w:rsid w:val="00E03F9E"/>
    <w:rsid w:val="00E14609"/>
    <w:rsid w:val="00E168E0"/>
    <w:rsid w:val="00E31884"/>
    <w:rsid w:val="00E64818"/>
    <w:rsid w:val="00E7368C"/>
    <w:rsid w:val="00EB151A"/>
    <w:rsid w:val="00EC407B"/>
    <w:rsid w:val="00EC6824"/>
    <w:rsid w:val="00ED135D"/>
    <w:rsid w:val="00ED5AB7"/>
    <w:rsid w:val="00EE5753"/>
    <w:rsid w:val="00EF1EB0"/>
    <w:rsid w:val="00EF32D4"/>
    <w:rsid w:val="00F10407"/>
    <w:rsid w:val="00F12724"/>
    <w:rsid w:val="00F14E7D"/>
    <w:rsid w:val="00F27AA2"/>
    <w:rsid w:val="00F43B75"/>
    <w:rsid w:val="00F600B0"/>
    <w:rsid w:val="00F85C78"/>
    <w:rsid w:val="00F873EB"/>
    <w:rsid w:val="00F9241C"/>
    <w:rsid w:val="00F93AA9"/>
    <w:rsid w:val="00FA2646"/>
    <w:rsid w:val="00FA6307"/>
    <w:rsid w:val="00FC4F46"/>
    <w:rsid w:val="00FF1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A2"/>
  </w:style>
  <w:style w:type="paragraph" w:styleId="Heading1">
    <w:name w:val="heading 1"/>
    <w:basedOn w:val="Default"/>
    <w:next w:val="Default"/>
    <w:link w:val="Heading1Char"/>
    <w:uiPriority w:val="99"/>
    <w:qFormat/>
    <w:rsid w:val="00AC66F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66FC"/>
    <w:rPr>
      <w:rFonts w:ascii="Arial" w:hAnsi="Arial" w:cs="Arial"/>
      <w:sz w:val="24"/>
      <w:szCs w:val="24"/>
    </w:rPr>
  </w:style>
  <w:style w:type="paragraph" w:customStyle="1" w:styleId="Default">
    <w:name w:val="Default"/>
    <w:rsid w:val="00AC66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7331"/>
    <w:pPr>
      <w:ind w:left="720"/>
      <w:contextualSpacing/>
    </w:pPr>
    <w:rPr>
      <w:rFonts w:ascii="Calibri" w:eastAsia="Calibri" w:hAnsi="Calibri" w:cs="Times New Roman"/>
    </w:rPr>
  </w:style>
  <w:style w:type="table" w:styleId="TableGrid">
    <w:name w:val="Table Grid"/>
    <w:basedOn w:val="TableNormal"/>
    <w:uiPriority w:val="59"/>
    <w:rsid w:val="00697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28"/>
    <w:rPr>
      <w:rFonts w:ascii="Tahoma" w:hAnsi="Tahoma" w:cs="Tahoma"/>
      <w:sz w:val="16"/>
      <w:szCs w:val="16"/>
    </w:rPr>
  </w:style>
  <w:style w:type="paragraph" w:styleId="BodyText2">
    <w:name w:val="Body Text 2"/>
    <w:basedOn w:val="Default"/>
    <w:next w:val="Default"/>
    <w:link w:val="BodyText2Char"/>
    <w:uiPriority w:val="99"/>
    <w:rsid w:val="00AD61F7"/>
    <w:rPr>
      <w:color w:val="auto"/>
    </w:rPr>
  </w:style>
  <w:style w:type="character" w:customStyle="1" w:styleId="BodyText2Char">
    <w:name w:val="Body Text 2 Char"/>
    <w:basedOn w:val="DefaultParagraphFont"/>
    <w:link w:val="BodyText2"/>
    <w:uiPriority w:val="99"/>
    <w:rsid w:val="00AD61F7"/>
    <w:rPr>
      <w:rFonts w:ascii="Arial" w:hAnsi="Arial" w:cs="Arial"/>
      <w:sz w:val="24"/>
      <w:szCs w:val="24"/>
    </w:rPr>
  </w:style>
  <w:style w:type="character" w:styleId="Strong">
    <w:name w:val="Strong"/>
    <w:uiPriority w:val="99"/>
    <w:qFormat/>
    <w:rsid w:val="00AD61F7"/>
    <w:rPr>
      <w:color w:val="000000"/>
      <w:sz w:val="16"/>
      <w:szCs w:val="16"/>
    </w:rPr>
  </w:style>
  <w:style w:type="character" w:customStyle="1" w:styleId="fmainbody">
    <w:name w:val="f_mainbody"/>
    <w:basedOn w:val="DefaultParagraphFont"/>
    <w:rsid w:val="00EC407B"/>
    <w:rPr>
      <w:rFonts w:ascii="Helvetica" w:hAnsi="Helvetica" w:hint="default"/>
      <w:b w:val="0"/>
      <w:bCs w:val="0"/>
      <w:color w:val="000000"/>
      <w:sz w:val="22"/>
      <w:szCs w:val="22"/>
    </w:rPr>
  </w:style>
  <w:style w:type="character" w:styleId="Hyperlink">
    <w:name w:val="Hyperlink"/>
    <w:basedOn w:val="DefaultParagraphFont"/>
    <w:uiPriority w:val="99"/>
    <w:unhideWhenUsed/>
    <w:rsid w:val="00EC407B"/>
    <w:rPr>
      <w:color w:val="0000FF" w:themeColor="hyperlink"/>
      <w:u w:val="single"/>
    </w:rPr>
  </w:style>
  <w:style w:type="character" w:styleId="CommentReference">
    <w:name w:val="annotation reference"/>
    <w:basedOn w:val="DefaultParagraphFont"/>
    <w:uiPriority w:val="99"/>
    <w:semiHidden/>
    <w:unhideWhenUsed/>
    <w:rsid w:val="00DF1CBA"/>
    <w:rPr>
      <w:sz w:val="16"/>
      <w:szCs w:val="16"/>
    </w:rPr>
  </w:style>
  <w:style w:type="paragraph" w:styleId="CommentText">
    <w:name w:val="annotation text"/>
    <w:basedOn w:val="Normal"/>
    <w:link w:val="CommentTextChar"/>
    <w:uiPriority w:val="99"/>
    <w:semiHidden/>
    <w:unhideWhenUsed/>
    <w:rsid w:val="00DF1CB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F1CBA"/>
    <w:rPr>
      <w:rFonts w:eastAsiaTheme="minorEastAsia"/>
      <w:sz w:val="20"/>
      <w:szCs w:val="20"/>
    </w:rPr>
  </w:style>
  <w:style w:type="paragraph" w:styleId="Header">
    <w:name w:val="header"/>
    <w:basedOn w:val="Normal"/>
    <w:link w:val="HeaderChar"/>
    <w:uiPriority w:val="99"/>
    <w:unhideWhenUsed/>
    <w:rsid w:val="00626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F24"/>
  </w:style>
  <w:style w:type="paragraph" w:styleId="Footer">
    <w:name w:val="footer"/>
    <w:basedOn w:val="Normal"/>
    <w:link w:val="FooterChar"/>
    <w:uiPriority w:val="99"/>
    <w:unhideWhenUsed/>
    <w:rsid w:val="0062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raphpad.com"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8254228638086906E-2"/>
          <c:y val="0.19485126859142712"/>
          <c:w val="0.73029478145354465"/>
          <c:h val="0.70573740782402195"/>
        </c:manualLayout>
      </c:layout>
      <c:lineChart>
        <c:grouping val="standard"/>
        <c:ser>
          <c:idx val="0"/>
          <c:order val="0"/>
          <c:tx>
            <c:strRef>
              <c:f>Sheet1!$B$1</c:f>
              <c:strCache>
                <c:ptCount val="1"/>
                <c:pt idx="0">
                  <c:v>Sonali;weekly average live weight gain in gram</c:v>
                </c:pt>
              </c:strCache>
            </c:strRef>
          </c:tx>
          <c:marker>
            <c:symbol val="none"/>
          </c:marker>
          <c:cat>
            <c:strRef>
              <c:f>Sheet1!$A$2:$A$17</c:f>
              <c:strCache>
                <c:ptCount val="16"/>
                <c:pt idx="0">
                  <c:v>1st  to 2nd week</c:v>
                </c:pt>
                <c:pt idx="1">
                  <c:v>2nd to 3rd week</c:v>
                </c:pt>
                <c:pt idx="2">
                  <c:v>3rd to 4th week</c:v>
                </c:pt>
                <c:pt idx="3">
                  <c:v>4th to 5th week</c:v>
                </c:pt>
                <c:pt idx="4">
                  <c:v>5th to 6th week</c:v>
                </c:pt>
                <c:pt idx="5">
                  <c:v>6th to 7th week</c:v>
                </c:pt>
                <c:pt idx="6">
                  <c:v>7th to 8th week</c:v>
                </c:pt>
                <c:pt idx="7">
                  <c:v>8th to 9th week</c:v>
                </c:pt>
                <c:pt idx="8">
                  <c:v>9th to 10th week</c:v>
                </c:pt>
                <c:pt idx="9">
                  <c:v>10th to 11th week</c:v>
                </c:pt>
                <c:pt idx="10">
                  <c:v>11th to 12th week</c:v>
                </c:pt>
                <c:pt idx="11">
                  <c:v>12th to 13th week</c:v>
                </c:pt>
                <c:pt idx="12">
                  <c:v>13th to 14th week</c:v>
                </c:pt>
                <c:pt idx="13">
                  <c:v>14 to 15th week</c:v>
                </c:pt>
                <c:pt idx="14">
                  <c:v>15th to 16th week </c:v>
                </c:pt>
                <c:pt idx="15">
                  <c:v>16th to 17th week</c:v>
                </c:pt>
              </c:strCache>
            </c:strRef>
          </c:cat>
          <c:val>
            <c:numRef>
              <c:f>Sheet1!$B$2:$B$17</c:f>
              <c:numCache>
                <c:formatCode>General</c:formatCode>
                <c:ptCount val="16"/>
                <c:pt idx="0">
                  <c:v>1.58</c:v>
                </c:pt>
                <c:pt idx="1">
                  <c:v>3.18</c:v>
                </c:pt>
                <c:pt idx="2">
                  <c:v>3.18</c:v>
                </c:pt>
                <c:pt idx="3">
                  <c:v>4.9000000000000004</c:v>
                </c:pt>
                <c:pt idx="4">
                  <c:v>6.78</c:v>
                </c:pt>
                <c:pt idx="5">
                  <c:v>7.58</c:v>
                </c:pt>
                <c:pt idx="6">
                  <c:v>8.48</c:v>
                </c:pt>
                <c:pt idx="7">
                  <c:v>8.120000000000001</c:v>
                </c:pt>
                <c:pt idx="8">
                  <c:v>11.94</c:v>
                </c:pt>
                <c:pt idx="9">
                  <c:v>11.4</c:v>
                </c:pt>
                <c:pt idx="10">
                  <c:v>9.48</c:v>
                </c:pt>
                <c:pt idx="11">
                  <c:v>8.06</c:v>
                </c:pt>
                <c:pt idx="12">
                  <c:v>7.74</c:v>
                </c:pt>
                <c:pt idx="13">
                  <c:v>5.3199999999999985</c:v>
                </c:pt>
                <c:pt idx="14">
                  <c:v>8.3600000000000048</c:v>
                </c:pt>
                <c:pt idx="15">
                  <c:v>10.16</c:v>
                </c:pt>
              </c:numCache>
            </c:numRef>
          </c:val>
        </c:ser>
        <c:ser>
          <c:idx val="1"/>
          <c:order val="1"/>
          <c:tx>
            <c:strRef>
              <c:f>Sheet1!$C$1</c:f>
              <c:strCache>
                <c:ptCount val="1"/>
                <c:pt idx="0">
                  <c:v>Fayoumi;weekly average live weight gain in gram</c:v>
                </c:pt>
              </c:strCache>
            </c:strRef>
          </c:tx>
          <c:marker>
            <c:symbol val="none"/>
          </c:marker>
          <c:cat>
            <c:strRef>
              <c:f>Sheet1!$A$2:$A$17</c:f>
              <c:strCache>
                <c:ptCount val="16"/>
                <c:pt idx="0">
                  <c:v>1st  to 2nd week</c:v>
                </c:pt>
                <c:pt idx="1">
                  <c:v>2nd to 3rd week</c:v>
                </c:pt>
                <c:pt idx="2">
                  <c:v>3rd to 4th week</c:v>
                </c:pt>
                <c:pt idx="3">
                  <c:v>4th to 5th week</c:v>
                </c:pt>
                <c:pt idx="4">
                  <c:v>5th to 6th week</c:v>
                </c:pt>
                <c:pt idx="5">
                  <c:v>6th to 7th week</c:v>
                </c:pt>
                <c:pt idx="6">
                  <c:v>7th to 8th week</c:v>
                </c:pt>
                <c:pt idx="7">
                  <c:v>8th to 9th week</c:v>
                </c:pt>
                <c:pt idx="8">
                  <c:v>9th to 10th week</c:v>
                </c:pt>
                <c:pt idx="9">
                  <c:v>10th to 11th week</c:v>
                </c:pt>
                <c:pt idx="10">
                  <c:v>11th to 12th week</c:v>
                </c:pt>
                <c:pt idx="11">
                  <c:v>12th to 13th week</c:v>
                </c:pt>
                <c:pt idx="12">
                  <c:v>13th to 14th week</c:v>
                </c:pt>
                <c:pt idx="13">
                  <c:v>14 to 15th week</c:v>
                </c:pt>
                <c:pt idx="14">
                  <c:v>15th to 16th week </c:v>
                </c:pt>
                <c:pt idx="15">
                  <c:v>16th to 17th week</c:v>
                </c:pt>
              </c:strCache>
            </c:strRef>
          </c:cat>
          <c:val>
            <c:numRef>
              <c:f>Sheet1!$C$2:$C$17</c:f>
              <c:numCache>
                <c:formatCode>General</c:formatCode>
                <c:ptCount val="16"/>
                <c:pt idx="0">
                  <c:v>1.6600000000000001</c:v>
                </c:pt>
                <c:pt idx="1">
                  <c:v>3.36</c:v>
                </c:pt>
                <c:pt idx="2">
                  <c:v>3.7800000000000002</c:v>
                </c:pt>
                <c:pt idx="3">
                  <c:v>2.86</c:v>
                </c:pt>
                <c:pt idx="4">
                  <c:v>4.38</c:v>
                </c:pt>
                <c:pt idx="5">
                  <c:v>15.3</c:v>
                </c:pt>
                <c:pt idx="6">
                  <c:v>8.120000000000001</c:v>
                </c:pt>
                <c:pt idx="7">
                  <c:v>10.44</c:v>
                </c:pt>
                <c:pt idx="8">
                  <c:v>8.7200000000000006</c:v>
                </c:pt>
                <c:pt idx="9">
                  <c:v>11.6</c:v>
                </c:pt>
                <c:pt idx="10">
                  <c:v>11.34</c:v>
                </c:pt>
                <c:pt idx="11">
                  <c:v>8.76</c:v>
                </c:pt>
                <c:pt idx="12">
                  <c:v>7.18</c:v>
                </c:pt>
                <c:pt idx="13">
                  <c:v>5.22</c:v>
                </c:pt>
                <c:pt idx="14">
                  <c:v>9.3000000000000007</c:v>
                </c:pt>
                <c:pt idx="15">
                  <c:v>6.6</c:v>
                </c:pt>
              </c:numCache>
            </c:numRef>
          </c:val>
        </c:ser>
        <c:ser>
          <c:idx val="2"/>
          <c:order val="2"/>
          <c:tx>
            <c:strRef>
              <c:f>Sheet1!$D$1</c:f>
              <c:strCache>
                <c:ptCount val="1"/>
                <c:pt idx="0">
                  <c:v>Column1</c:v>
                </c:pt>
              </c:strCache>
            </c:strRef>
          </c:tx>
          <c:marker>
            <c:symbol val="none"/>
          </c:marker>
          <c:cat>
            <c:strRef>
              <c:f>Sheet1!$A$2:$A$17</c:f>
              <c:strCache>
                <c:ptCount val="16"/>
                <c:pt idx="0">
                  <c:v>1st  to 2nd week</c:v>
                </c:pt>
                <c:pt idx="1">
                  <c:v>2nd to 3rd week</c:v>
                </c:pt>
                <c:pt idx="2">
                  <c:v>3rd to 4th week</c:v>
                </c:pt>
                <c:pt idx="3">
                  <c:v>4th to 5th week</c:v>
                </c:pt>
                <c:pt idx="4">
                  <c:v>5th to 6th week</c:v>
                </c:pt>
                <c:pt idx="5">
                  <c:v>6th to 7th week</c:v>
                </c:pt>
                <c:pt idx="6">
                  <c:v>7th to 8th week</c:v>
                </c:pt>
                <c:pt idx="7">
                  <c:v>8th to 9th week</c:v>
                </c:pt>
                <c:pt idx="8">
                  <c:v>9th to 10th week</c:v>
                </c:pt>
                <c:pt idx="9">
                  <c:v>10th to 11th week</c:v>
                </c:pt>
                <c:pt idx="10">
                  <c:v>11th to 12th week</c:v>
                </c:pt>
                <c:pt idx="11">
                  <c:v>12th to 13th week</c:v>
                </c:pt>
                <c:pt idx="12">
                  <c:v>13th to 14th week</c:v>
                </c:pt>
                <c:pt idx="13">
                  <c:v>14 to 15th week</c:v>
                </c:pt>
                <c:pt idx="14">
                  <c:v>15th to 16th week </c:v>
                </c:pt>
                <c:pt idx="15">
                  <c:v>16th to 17th week</c:v>
                </c:pt>
              </c:strCache>
            </c:strRef>
          </c:cat>
          <c:val>
            <c:numRef>
              <c:f>Sheet1!$D$2:$D$17</c:f>
              <c:numCache>
                <c:formatCode>General</c:formatCode>
                <c:ptCount val="16"/>
              </c:numCache>
            </c:numRef>
          </c:val>
        </c:ser>
        <c:marker val="1"/>
        <c:axId val="82995840"/>
        <c:axId val="84505344"/>
      </c:lineChart>
      <c:catAx>
        <c:axId val="82995840"/>
        <c:scaling>
          <c:orientation val="minMax"/>
        </c:scaling>
        <c:axPos val="b"/>
        <c:tickLblPos val="nextTo"/>
        <c:crossAx val="84505344"/>
        <c:crosses val="autoZero"/>
        <c:auto val="1"/>
        <c:lblAlgn val="ctr"/>
        <c:lblOffset val="100"/>
      </c:catAx>
      <c:valAx>
        <c:axId val="84505344"/>
        <c:scaling>
          <c:orientation val="minMax"/>
        </c:scaling>
        <c:axPos val="l"/>
        <c:majorGridlines/>
        <c:numFmt formatCode="General" sourceLinked="1"/>
        <c:tickLblPos val="nextTo"/>
        <c:crossAx val="82995840"/>
        <c:crosses val="autoZero"/>
        <c:crossBetween val="between"/>
      </c:valAx>
    </c:plotArea>
    <c:legend>
      <c:legendPos val="r"/>
      <c:legendEntry>
        <c:idx val="2"/>
        <c:delete val="1"/>
      </c:legendEntry>
      <c:layout>
        <c:manualLayout>
          <c:xMode val="edge"/>
          <c:yMode val="edge"/>
          <c:x val="0.77460126591006262"/>
          <c:y val="1.8030272122720407E-2"/>
          <c:w val="0.21373268796741993"/>
          <c:h val="0.31881359389662023"/>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7035-1EEC-4246-BC10-A5E1DB84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Papiya</dc:creator>
  <cp:lastModifiedBy>Papiya</cp:lastModifiedBy>
  <cp:revision>125</cp:revision>
  <dcterms:created xsi:type="dcterms:W3CDTF">2016-11-17T19:43:00Z</dcterms:created>
  <dcterms:modified xsi:type="dcterms:W3CDTF">2016-12-03T13:24:00Z</dcterms:modified>
</cp:coreProperties>
</file>