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AC" w:rsidRDefault="00C31A08" w:rsidP="00CB30AC">
      <w:pPr>
        <w:spacing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Rearing and Management of Tellicherry Goat in VCRI Goat Farm,</w:t>
      </w:r>
    </w:p>
    <w:p w:rsidR="00C31A08" w:rsidRDefault="00CB30AC" w:rsidP="00CB30AC">
      <w:pPr>
        <w:spacing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Namakkal,</w:t>
      </w:r>
      <w:r w:rsidR="00C31A08">
        <w:rPr>
          <w:rFonts w:ascii="Times New Roman" w:hAnsi="Times New Roman"/>
          <w:b/>
          <w:color w:val="1F497D" w:themeColor="text2"/>
          <w:sz w:val="28"/>
          <w:szCs w:val="28"/>
        </w:rPr>
        <w:t>India</w:t>
      </w:r>
    </w:p>
    <w:p w:rsidR="00094725" w:rsidRPr="00C31A08" w:rsidRDefault="00094725" w:rsidP="00C31A08">
      <w:pPr>
        <w:spacing w:line="36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400419">
        <w:rPr>
          <w:rFonts w:ascii="Times New Roman" w:hAnsi="Times New Roman"/>
          <w:b/>
          <w:noProof/>
          <w:sz w:val="1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200025</wp:posOffset>
            </wp:positionV>
            <wp:extent cx="2085975" cy="2124075"/>
            <wp:effectExtent l="19050" t="0" r="9525" b="0"/>
            <wp:wrapThrough wrapText="bothSides">
              <wp:wrapPolygon edited="0">
                <wp:start x="-197" y="0"/>
                <wp:lineTo x="-197" y="21503"/>
                <wp:lineTo x="21699" y="21503"/>
                <wp:lineTo x="21699" y="0"/>
                <wp:lineTo x="-197" y="0"/>
              </wp:wrapPolygon>
            </wp:wrapThrough>
            <wp:docPr id="1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725" w:rsidRPr="00400419" w:rsidRDefault="00094725" w:rsidP="00094725">
      <w:pPr>
        <w:spacing w:line="360" w:lineRule="auto"/>
        <w:jc w:val="center"/>
        <w:rPr>
          <w:rFonts w:ascii="Times New Roman" w:hAnsi="Times New Roman"/>
          <w:b/>
          <w:color w:val="008000"/>
          <w:sz w:val="26"/>
        </w:rPr>
      </w:pPr>
    </w:p>
    <w:p w:rsidR="00094725" w:rsidRPr="00400419" w:rsidRDefault="00094725" w:rsidP="00094725">
      <w:pPr>
        <w:spacing w:line="360" w:lineRule="auto"/>
        <w:jc w:val="center"/>
        <w:rPr>
          <w:rFonts w:ascii="Times New Roman" w:hAnsi="Times New Roman"/>
          <w:b/>
          <w:color w:val="008000"/>
          <w:sz w:val="26"/>
        </w:rPr>
      </w:pPr>
    </w:p>
    <w:p w:rsidR="00094725" w:rsidRPr="00400419" w:rsidRDefault="00094725" w:rsidP="00094725">
      <w:pPr>
        <w:spacing w:line="360" w:lineRule="auto"/>
        <w:jc w:val="center"/>
        <w:rPr>
          <w:rFonts w:ascii="Times New Roman" w:hAnsi="Times New Roman"/>
          <w:b/>
          <w:color w:val="008000"/>
          <w:sz w:val="26"/>
        </w:rPr>
      </w:pPr>
    </w:p>
    <w:p w:rsidR="00094725" w:rsidRPr="00400419" w:rsidRDefault="00094725" w:rsidP="00094725">
      <w:pPr>
        <w:spacing w:line="360" w:lineRule="auto"/>
        <w:jc w:val="center"/>
        <w:rPr>
          <w:rFonts w:ascii="Times New Roman" w:hAnsi="Times New Roman"/>
          <w:b/>
          <w:color w:val="008000"/>
          <w:sz w:val="26"/>
        </w:rPr>
      </w:pPr>
    </w:p>
    <w:p w:rsidR="00094725" w:rsidRPr="00400419" w:rsidRDefault="00094725" w:rsidP="00094725">
      <w:pPr>
        <w:spacing w:line="360" w:lineRule="auto"/>
        <w:jc w:val="both"/>
        <w:rPr>
          <w:rFonts w:ascii="Times New Roman" w:hAnsi="Times New Roman"/>
          <w:b/>
          <w:color w:val="008000"/>
        </w:rPr>
      </w:pPr>
    </w:p>
    <w:p w:rsidR="00094725" w:rsidRDefault="00094725" w:rsidP="00094725">
      <w:pPr>
        <w:spacing w:line="360" w:lineRule="auto"/>
        <w:jc w:val="center"/>
        <w:rPr>
          <w:rFonts w:ascii="Times New Roman" w:hAnsi="Times New Roman"/>
          <w:b/>
          <w:color w:val="1F497D" w:themeColor="text2"/>
          <w:sz w:val="26"/>
          <w:szCs w:val="28"/>
        </w:rPr>
      </w:pPr>
      <w:r w:rsidRPr="00400419">
        <w:rPr>
          <w:rFonts w:ascii="Times New Roman" w:hAnsi="Times New Roman"/>
          <w:b/>
          <w:color w:val="1F497D" w:themeColor="text2"/>
          <w:sz w:val="26"/>
          <w:szCs w:val="28"/>
        </w:rPr>
        <w:t xml:space="preserve">    </w:t>
      </w:r>
    </w:p>
    <w:p w:rsidR="00094725" w:rsidRPr="000B7BCC" w:rsidRDefault="00094725" w:rsidP="00C31A08">
      <w:pPr>
        <w:spacing w:line="360" w:lineRule="auto"/>
        <w:jc w:val="center"/>
        <w:rPr>
          <w:rFonts w:ascii="Times New Roman" w:hAnsi="Times New Roman"/>
          <w:b/>
          <w:color w:val="1F497D" w:themeColor="text2"/>
          <w:sz w:val="26"/>
          <w:szCs w:val="28"/>
        </w:rPr>
      </w:pPr>
      <w:r w:rsidRPr="000B7BCC">
        <w:rPr>
          <w:rFonts w:ascii="Times New Roman" w:hAnsi="Times New Roman"/>
          <w:b/>
          <w:color w:val="1F497D" w:themeColor="text2"/>
          <w:sz w:val="26"/>
          <w:szCs w:val="28"/>
        </w:rPr>
        <w:t xml:space="preserve">A </w:t>
      </w:r>
      <w:r w:rsidR="00C31A08">
        <w:rPr>
          <w:rFonts w:ascii="Times New Roman" w:hAnsi="Times New Roman"/>
          <w:b/>
          <w:color w:val="1F497D" w:themeColor="text2"/>
          <w:sz w:val="26"/>
          <w:szCs w:val="28"/>
        </w:rPr>
        <w:t>production</w:t>
      </w:r>
      <w:r w:rsidRPr="000B7BCC">
        <w:rPr>
          <w:rFonts w:ascii="Times New Roman" w:hAnsi="Times New Roman"/>
          <w:b/>
          <w:color w:val="1F497D" w:themeColor="text2"/>
          <w:sz w:val="26"/>
          <w:szCs w:val="28"/>
        </w:rPr>
        <w:t xml:space="preserve"> report presented in partial fulfillment of the requirements for the degree of</w:t>
      </w:r>
    </w:p>
    <w:p w:rsidR="00094725" w:rsidRPr="000B7BCC" w:rsidRDefault="00094725" w:rsidP="00C31A08">
      <w:pPr>
        <w:spacing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0B7BCC">
        <w:rPr>
          <w:rFonts w:ascii="Times New Roman" w:hAnsi="Times New Roman"/>
          <w:b/>
          <w:color w:val="1F497D" w:themeColor="text2"/>
          <w:sz w:val="28"/>
          <w:szCs w:val="28"/>
        </w:rPr>
        <w:t>Doctor of Veterinary Medicine (DVM)</w:t>
      </w:r>
    </w:p>
    <w:p w:rsidR="00094725" w:rsidRPr="00400419" w:rsidRDefault="00094725" w:rsidP="00C31A08">
      <w:pPr>
        <w:spacing w:after="0" w:line="360" w:lineRule="auto"/>
        <w:jc w:val="center"/>
        <w:rPr>
          <w:rFonts w:ascii="Times New Roman" w:hAnsi="Times New Roman"/>
          <w:b/>
          <w:color w:val="984806" w:themeColor="accent6" w:themeShade="80"/>
          <w:sz w:val="32"/>
        </w:rPr>
      </w:pPr>
      <w:r w:rsidRPr="00400419">
        <w:rPr>
          <w:rFonts w:ascii="Times New Roman" w:hAnsi="Times New Roman"/>
          <w:b/>
          <w:color w:val="984806" w:themeColor="accent6" w:themeShade="80"/>
          <w:sz w:val="32"/>
        </w:rPr>
        <w:t>By</w:t>
      </w:r>
    </w:p>
    <w:p w:rsidR="00094725" w:rsidRPr="00400419" w:rsidRDefault="00094725" w:rsidP="00DC1544">
      <w:pPr>
        <w:spacing w:after="0" w:line="36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094725" w:rsidRPr="00400419" w:rsidRDefault="00094725" w:rsidP="00DC1544">
      <w:pPr>
        <w:spacing w:after="0" w:line="36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400419">
        <w:rPr>
          <w:rFonts w:ascii="Times New Roman" w:hAnsi="Times New Roman"/>
          <w:b/>
          <w:color w:val="984806" w:themeColor="accent6" w:themeShade="80"/>
          <w:sz w:val="28"/>
          <w:szCs w:val="28"/>
        </w:rPr>
        <w:t>HAMIDUR RAHMAN MAJUMDER</w:t>
      </w:r>
    </w:p>
    <w:p w:rsidR="00094725" w:rsidRPr="00400419" w:rsidRDefault="00094725" w:rsidP="00DC1544">
      <w:pPr>
        <w:spacing w:line="360" w:lineRule="auto"/>
        <w:jc w:val="center"/>
        <w:rPr>
          <w:rFonts w:ascii="Times New Roman" w:hAnsi="Times New Roman"/>
          <w:b/>
          <w:color w:val="984806" w:themeColor="accent6" w:themeShade="80"/>
          <w:sz w:val="14"/>
        </w:rPr>
      </w:pPr>
      <w:r w:rsidRPr="00400419">
        <w:rPr>
          <w:rFonts w:ascii="Times New Roman" w:hAnsi="Times New Roman"/>
          <w:b/>
          <w:color w:val="984806" w:themeColor="accent6" w:themeShade="80"/>
          <w:sz w:val="28"/>
        </w:rPr>
        <w:t xml:space="preserve">Roll No. </w:t>
      </w:r>
      <w:r w:rsidR="00C31A08">
        <w:rPr>
          <w:rFonts w:ascii="Times New Roman" w:hAnsi="Times New Roman"/>
          <w:b/>
          <w:color w:val="984806" w:themeColor="accent6" w:themeShade="80"/>
          <w:sz w:val="28"/>
        </w:rPr>
        <w:t xml:space="preserve"> </w:t>
      </w:r>
      <w:r w:rsidRPr="00400419">
        <w:rPr>
          <w:rFonts w:ascii="Times New Roman" w:hAnsi="Times New Roman"/>
          <w:b/>
          <w:color w:val="984806" w:themeColor="accent6" w:themeShade="80"/>
          <w:sz w:val="28"/>
        </w:rPr>
        <w:t xml:space="preserve"> : 10/101</w:t>
      </w:r>
    </w:p>
    <w:p w:rsidR="00DC1544" w:rsidRDefault="00094725" w:rsidP="00DC1544">
      <w:pPr>
        <w:spacing w:line="360" w:lineRule="auto"/>
        <w:jc w:val="center"/>
        <w:rPr>
          <w:rFonts w:ascii="Times New Roman" w:hAnsi="Times New Roman"/>
          <w:b/>
          <w:color w:val="984806" w:themeColor="accent6" w:themeShade="80"/>
          <w:sz w:val="28"/>
        </w:rPr>
      </w:pPr>
      <w:r w:rsidRPr="00400419">
        <w:rPr>
          <w:rFonts w:ascii="Times New Roman" w:hAnsi="Times New Roman"/>
          <w:b/>
          <w:color w:val="984806" w:themeColor="accent6" w:themeShade="80"/>
          <w:sz w:val="28"/>
        </w:rPr>
        <w:t xml:space="preserve">Reg. No. </w:t>
      </w:r>
      <w:r w:rsidR="00C31A08">
        <w:rPr>
          <w:rFonts w:ascii="Times New Roman" w:hAnsi="Times New Roman"/>
          <w:b/>
          <w:color w:val="984806" w:themeColor="accent6" w:themeShade="80"/>
          <w:sz w:val="28"/>
        </w:rPr>
        <w:t xml:space="preserve"> </w:t>
      </w:r>
      <w:r w:rsidRPr="00400419">
        <w:rPr>
          <w:rFonts w:ascii="Times New Roman" w:hAnsi="Times New Roman"/>
          <w:b/>
          <w:color w:val="984806" w:themeColor="accent6" w:themeShade="80"/>
          <w:sz w:val="28"/>
        </w:rPr>
        <w:t>: 00504</w:t>
      </w:r>
    </w:p>
    <w:p w:rsidR="00094725" w:rsidRPr="00400419" w:rsidRDefault="00C31A08" w:rsidP="00DC1544">
      <w:pPr>
        <w:spacing w:line="360" w:lineRule="auto"/>
        <w:jc w:val="center"/>
        <w:rPr>
          <w:rFonts w:ascii="Times New Roman" w:hAnsi="Times New Roman"/>
          <w:b/>
          <w:color w:val="984806" w:themeColor="accent6" w:themeShade="80"/>
          <w:sz w:val="28"/>
        </w:rPr>
      </w:pPr>
      <w:r>
        <w:rPr>
          <w:rFonts w:ascii="Times New Roman" w:hAnsi="Times New Roman"/>
          <w:b/>
          <w:color w:val="984806" w:themeColor="accent6" w:themeShade="80"/>
          <w:sz w:val="28"/>
        </w:rPr>
        <w:t>Intern ID</w:t>
      </w:r>
      <w:r w:rsidR="00094725" w:rsidRPr="00400419">
        <w:rPr>
          <w:rFonts w:ascii="Times New Roman" w:hAnsi="Times New Roman"/>
          <w:b/>
          <w:color w:val="984806" w:themeColor="accent6" w:themeShade="80"/>
          <w:sz w:val="28"/>
        </w:rPr>
        <w:t>: E-49</w:t>
      </w:r>
    </w:p>
    <w:p w:rsidR="000B7BCC" w:rsidRDefault="00DC1544" w:rsidP="00DC1544">
      <w:pPr>
        <w:spacing w:line="360" w:lineRule="auto"/>
        <w:jc w:val="center"/>
        <w:rPr>
          <w:rFonts w:ascii="Times New Roman" w:hAnsi="Times New Roman"/>
          <w:b/>
          <w:color w:val="984806" w:themeColor="accent6" w:themeShade="80"/>
          <w:sz w:val="28"/>
        </w:rPr>
      </w:pPr>
      <w:r>
        <w:rPr>
          <w:rFonts w:ascii="Times New Roman" w:hAnsi="Times New Roman"/>
          <w:b/>
          <w:color w:val="984806" w:themeColor="accent6" w:themeShade="80"/>
          <w:sz w:val="28"/>
        </w:rPr>
        <w:t xml:space="preserve">       Session</w:t>
      </w:r>
      <w:r w:rsidR="00C31A08">
        <w:rPr>
          <w:rFonts w:ascii="Times New Roman" w:hAnsi="Times New Roman"/>
          <w:b/>
          <w:color w:val="984806" w:themeColor="accent6" w:themeShade="80"/>
          <w:sz w:val="28"/>
        </w:rPr>
        <w:t xml:space="preserve"> </w:t>
      </w:r>
      <w:r>
        <w:rPr>
          <w:rFonts w:ascii="Times New Roman" w:hAnsi="Times New Roman"/>
          <w:b/>
          <w:color w:val="984806" w:themeColor="accent6" w:themeShade="80"/>
          <w:sz w:val="28"/>
        </w:rPr>
        <w:t xml:space="preserve">     </w:t>
      </w:r>
      <w:r w:rsidR="00094725" w:rsidRPr="00400419">
        <w:rPr>
          <w:rFonts w:ascii="Times New Roman" w:hAnsi="Times New Roman"/>
          <w:b/>
          <w:color w:val="984806" w:themeColor="accent6" w:themeShade="80"/>
          <w:sz w:val="28"/>
        </w:rPr>
        <w:t>: 2009-2010</w:t>
      </w:r>
    </w:p>
    <w:p w:rsidR="000B7BCC" w:rsidRDefault="00094725" w:rsidP="00C31A08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80"/>
          <w:sz w:val="24"/>
          <w:szCs w:val="24"/>
        </w:rPr>
      </w:pPr>
      <w:r w:rsidRPr="00094725">
        <w:rPr>
          <w:rFonts w:ascii="Times New Roman" w:eastAsia="Times New Roman" w:hAnsi="Times New Roman"/>
          <w:b/>
          <w:bCs/>
          <w:color w:val="000080"/>
          <w:sz w:val="24"/>
          <w:szCs w:val="24"/>
        </w:rPr>
        <w:t>CHITTAGONG VETERINA</w:t>
      </w:r>
      <w:r w:rsidR="000B7BCC">
        <w:rPr>
          <w:rFonts w:ascii="Times New Roman" w:eastAsia="Times New Roman" w:hAnsi="Times New Roman"/>
          <w:b/>
          <w:bCs/>
          <w:color w:val="000080"/>
          <w:sz w:val="24"/>
          <w:szCs w:val="24"/>
        </w:rPr>
        <w:t>RY AND ANIMAL SCIENCES UNIVERSITY</w:t>
      </w:r>
    </w:p>
    <w:p w:rsidR="000B7BCC" w:rsidRDefault="000B7BCC" w:rsidP="00C31A08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80"/>
          <w:sz w:val="24"/>
          <w:szCs w:val="24"/>
        </w:rPr>
        <w:t>K</w:t>
      </w:r>
      <w:r w:rsidR="00094725" w:rsidRPr="00094725">
        <w:rPr>
          <w:rFonts w:ascii="Times New Roman" w:eastAsia="Times New Roman" w:hAnsi="Times New Roman"/>
          <w:b/>
          <w:bCs/>
          <w:color w:val="000080"/>
          <w:sz w:val="24"/>
          <w:szCs w:val="24"/>
        </w:rPr>
        <w:t>HULSHI, CHITTAGONG-4202</w:t>
      </w:r>
    </w:p>
    <w:p w:rsidR="003536B2" w:rsidRDefault="000B7BCC" w:rsidP="003536B2">
      <w:pPr>
        <w:spacing w:line="360" w:lineRule="auto"/>
        <w:rPr>
          <w:rFonts w:ascii="Times New Roman" w:eastAsia="Times New Roman" w:hAnsi="Times New Roman"/>
          <w:b/>
          <w:bCs/>
          <w:color w:val="00008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                                                  </w:t>
      </w:r>
    </w:p>
    <w:p w:rsidR="003536B2" w:rsidRPr="003536B2" w:rsidRDefault="003536B2" w:rsidP="00CB30AC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Rearing and Management of Tellicherry Goat in VCRI Goat Farm,</w:t>
      </w:r>
    </w:p>
    <w:p w:rsidR="003536B2" w:rsidRDefault="00CB30AC" w:rsidP="00CB30AC">
      <w:pPr>
        <w:spacing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Namakkal,</w:t>
      </w:r>
      <w:r w:rsidR="003536B2">
        <w:rPr>
          <w:rFonts w:ascii="Times New Roman" w:hAnsi="Times New Roman"/>
          <w:b/>
          <w:color w:val="1F497D" w:themeColor="text2"/>
          <w:sz w:val="28"/>
          <w:szCs w:val="28"/>
        </w:rPr>
        <w:t>India</w:t>
      </w:r>
    </w:p>
    <w:p w:rsidR="00094725" w:rsidRPr="003536B2" w:rsidRDefault="003536B2" w:rsidP="003536B2">
      <w:pPr>
        <w:spacing w:line="360" w:lineRule="auto"/>
        <w:rPr>
          <w:rFonts w:ascii="Times New Roman" w:eastAsia="Times New Roman" w:hAnsi="Times New Roman"/>
          <w:b/>
          <w:bCs/>
          <w:color w:val="000080"/>
          <w:sz w:val="26"/>
          <w:szCs w:val="26"/>
        </w:rPr>
      </w:pPr>
      <w:r>
        <w:rPr>
          <w:rFonts w:ascii="Times New Roman" w:eastAsia="Times New Roman" w:hAnsi="Times New Roman"/>
          <w:b/>
          <w:bCs/>
          <w:noProof/>
          <w:color w:val="000080"/>
          <w:sz w:val="26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247015</wp:posOffset>
            </wp:positionV>
            <wp:extent cx="2200275" cy="2314575"/>
            <wp:effectExtent l="19050" t="0" r="9525" b="0"/>
            <wp:wrapThrough wrapText="bothSides">
              <wp:wrapPolygon edited="0">
                <wp:start x="-187" y="0"/>
                <wp:lineTo x="-187" y="21511"/>
                <wp:lineTo x="21694" y="21511"/>
                <wp:lineTo x="21694" y="0"/>
                <wp:lineTo x="-187" y="0"/>
              </wp:wrapPolygon>
            </wp:wrapThrough>
            <wp:docPr id="4" name="Picture 6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BCC"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                                                </w:t>
      </w:r>
    </w:p>
    <w:p w:rsidR="00094725" w:rsidRDefault="00094725" w:rsidP="00094725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</w:p>
    <w:p w:rsidR="00094725" w:rsidRDefault="00094725" w:rsidP="00094725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</w:p>
    <w:p w:rsidR="00094725" w:rsidRPr="00BD4B69" w:rsidRDefault="00094725" w:rsidP="00094725">
      <w:pPr>
        <w:spacing w:line="360" w:lineRule="auto"/>
        <w:jc w:val="both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   </w:t>
      </w:r>
    </w:p>
    <w:p w:rsidR="00094725" w:rsidRDefault="00094725" w:rsidP="00094725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</w:p>
    <w:p w:rsidR="00094725" w:rsidRDefault="00094725" w:rsidP="00094725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</w:p>
    <w:p w:rsidR="00094725" w:rsidRDefault="00094725" w:rsidP="00094725">
      <w:pPr>
        <w:spacing w:after="0" w:line="360" w:lineRule="auto"/>
        <w:rPr>
          <w:rFonts w:ascii="Arial" w:eastAsia="Times New Roman" w:hAnsi="Arial" w:cs="Arial"/>
          <w:b/>
          <w:bCs/>
          <w:color w:val="008000"/>
          <w:sz w:val="28"/>
        </w:rPr>
      </w:pPr>
      <w:r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  <w:t xml:space="preserve">                </w:t>
      </w:r>
      <w:r>
        <w:rPr>
          <w:rFonts w:ascii="Arial" w:eastAsia="Times New Roman" w:hAnsi="Arial" w:cs="Arial"/>
          <w:b/>
          <w:bCs/>
          <w:color w:val="008000"/>
          <w:sz w:val="28"/>
        </w:rPr>
        <w:t xml:space="preserve">      </w:t>
      </w:r>
    </w:p>
    <w:p w:rsidR="003536B2" w:rsidRPr="00DC1544" w:rsidRDefault="003536B2" w:rsidP="00DC15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36B2" w:rsidRPr="00DC1544" w:rsidRDefault="00DC1544" w:rsidP="00DC15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C1544">
        <w:rPr>
          <w:rFonts w:ascii="Times New Roman" w:hAnsi="Times New Roman"/>
          <w:b/>
          <w:sz w:val="32"/>
          <w:szCs w:val="32"/>
        </w:rPr>
        <w:t>Approved as to Style and Contents By</w:t>
      </w:r>
    </w:p>
    <w:p w:rsidR="00DC1544" w:rsidRDefault="00DC1544" w:rsidP="00094725">
      <w:pPr>
        <w:spacing w:line="360" w:lineRule="auto"/>
        <w:rPr>
          <w:b/>
          <w:sz w:val="16"/>
        </w:rPr>
      </w:pPr>
    </w:p>
    <w:p w:rsidR="00DC1544" w:rsidRDefault="00DC1544" w:rsidP="00094725">
      <w:pPr>
        <w:spacing w:line="360" w:lineRule="auto"/>
        <w:rPr>
          <w:b/>
          <w:sz w:val="16"/>
        </w:rPr>
      </w:pPr>
    </w:p>
    <w:p w:rsidR="003536B2" w:rsidRDefault="002E1881" w:rsidP="00094725">
      <w:pPr>
        <w:spacing w:line="360" w:lineRule="auto"/>
        <w:rPr>
          <w:b/>
          <w:sz w:val="16"/>
        </w:rPr>
      </w:pPr>
      <w:r w:rsidRPr="002E1881">
        <w:pict>
          <v:line id="Straight Connector 3" o:spid="_x0000_s1036" style="position:absolute;z-index:251658240;visibility:visible" from="129pt,10.5pt" to="292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jgLAIAAE4EAAAOAAAAZHJzL2Uyb0RvYy54bWysVMGO2yAQvVfqPyDuie2sk81acVaVHfey&#10;7Uba7QcQwDEqBgRsnKjqv3fASZRtL1XVCx6Y4c2bmYdXj8deogO3TmhV4myaYsQV1UyofYm/vTaT&#10;JUbOE8WI1IqX+MQdflx//LAaTMFnutOScYsARLliMCXuvDdFkjja8Z64qTZcgbPVticetnafMEsG&#10;QO9lMkvTRTJoy4zVlDsHp/XoxOuI37ac+ue2ddwjWWLg5uNq47oLa7JekWJviekEPdMg/8CiJ0JB&#10;0itUTTxBb1b8AdULarXTrZ9S3Se6bQXlsQaoJkt/q+alI4bHWqA5zlzb5P4fLP162FokWInvMFKk&#10;hxG9eEvEvvOo0kpBA7VFd6FPg3EFhFdqa0Ol9KhezJOm3x1SuuqI2vPI9/VkACQLN5J3V8LGGci2&#10;G75oBjHkzevYtGNr+wAJ7UDHOJvTdTb86BGFw1l6P1vkMEJ68SWkuFw01vnPXPcoGCWWQoW2kYIc&#10;npwPREhxCQnHSjdCyjh6qdBQ4of5bB4vOC0FC84Q5ux+V0mLDgTE0zRp2jSxKvDchgXkmrhujGNg&#10;jaqy+k2xmKTjhG3OtidCjjaQkirkgRKB5tkaVfPjIX3YLDfLfJLPFptJntb15FNT5ZNFk93P67u6&#10;qursZ6Cc5UUnGOMqsL4oOMv/TiHntzRq76rha3uS9+ixj0D28o2k44zDWEeB7DQ7be1l9iDaGHx+&#10;YOFV3O7Bvv0NrH8BAAD//wMAUEsDBBQABgAIAAAAIQCgzSV53QAAAAgBAAAPAAAAZHJzL2Rvd25y&#10;ZXYueG1sTI/NasMwEITvhb6D2EAvJZGd/uA6lkMJ9FQI1A30Klsb28RauZKSOG/fDT20x50ZZr8p&#10;1pMdxAl96B0pSBcJCKTGmZ5aBbvPt3kGIkRNRg+OUMEFA6zL25tC58ad6QNPVWwFl1DItYIuxjGX&#10;MjQdWh0WbkRib++81ZFP30rj9ZnL7SCXSfIsre6JP3R6xE2HzaE6WgWbzH7t/LbNvusqTPY96cf7&#10;cFHqbja9rkBEnOJfGK74jA4lM9XuSCaIQcE8feIk61kKgv2H5eMLiPpXkGUh/w8ofwAAAP//AwBQ&#10;SwECLQAUAAYACAAAACEAtoM4kv4AAADhAQAAEwAAAAAAAAAAAAAAAAAAAAAAW0NvbnRlbnRfVHlw&#10;ZXNdLnhtbFBLAQItABQABgAIAAAAIQA4/SH/1gAAAJQBAAALAAAAAAAAAAAAAAAAAC8BAABfcmVs&#10;cy8ucmVsc1BLAQItABQABgAIAAAAIQAqqhjgLAIAAE4EAAAOAAAAAAAAAAAAAAAAAC4CAABkcnMv&#10;ZTJvRG9jLnhtbFBLAQItABQABgAIAAAAIQCgzSV53QAAAAgBAAAPAAAAAAAAAAAAAAAAAIYEAABk&#10;cnMvZG93bnJldi54bWxQSwUGAAAAAAQABADzAAAAkAUAAAAA&#10;" strokecolor="fuchsia">
            <v:stroke dashstyle="dash"/>
          </v:line>
        </w:pict>
      </w:r>
      <w:r w:rsidR="00DC1544">
        <w:rPr>
          <w:b/>
          <w:sz w:val="16"/>
        </w:rPr>
        <w:t xml:space="preserve">  </w:t>
      </w:r>
    </w:p>
    <w:p w:rsidR="003536B2" w:rsidRDefault="003536B2" w:rsidP="003536B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C1F1A">
        <w:rPr>
          <w:rFonts w:ascii="Times New Roman" w:hAnsi="Times New Roman"/>
          <w:b/>
          <w:color w:val="002060"/>
          <w:sz w:val="28"/>
          <w:szCs w:val="28"/>
        </w:rPr>
        <w:t>Dr. Babu Kanti Nath</w:t>
      </w:r>
    </w:p>
    <w:p w:rsidR="003536B2" w:rsidRPr="009C1F1A" w:rsidRDefault="003536B2" w:rsidP="003536B2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9C1F1A">
        <w:rPr>
          <w:rFonts w:ascii="Times New Roman" w:hAnsi="Times New Roman"/>
          <w:color w:val="002060"/>
          <w:sz w:val="28"/>
          <w:szCs w:val="28"/>
        </w:rPr>
        <w:t>Assistant professor</w:t>
      </w:r>
    </w:p>
    <w:p w:rsidR="003536B2" w:rsidRPr="009C1F1A" w:rsidRDefault="003536B2" w:rsidP="003536B2">
      <w:pPr>
        <w:jc w:val="center"/>
        <w:rPr>
          <w:rFonts w:ascii="Times New Roman" w:hAnsi="Times New Roman"/>
          <w:color w:val="002060"/>
          <w:sz w:val="28"/>
          <w:szCs w:val="28"/>
        </w:rPr>
      </w:pPr>
      <w:bookmarkStart w:id="0" w:name="_GoBack"/>
      <w:bookmarkEnd w:id="0"/>
      <w:r w:rsidRPr="009C1F1A">
        <w:rPr>
          <w:rFonts w:ascii="Times New Roman" w:hAnsi="Times New Roman"/>
          <w:color w:val="002060"/>
          <w:sz w:val="28"/>
          <w:szCs w:val="28"/>
        </w:rPr>
        <w:t>Dept. of Dairy and Poultry Scienc</w:t>
      </w:r>
      <w:r>
        <w:rPr>
          <w:rFonts w:ascii="Times New Roman" w:hAnsi="Times New Roman"/>
          <w:color w:val="002060"/>
          <w:sz w:val="28"/>
          <w:szCs w:val="28"/>
        </w:rPr>
        <w:t>e</w:t>
      </w:r>
    </w:p>
    <w:p w:rsidR="003536B2" w:rsidRDefault="003536B2" w:rsidP="003536B2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9C1F1A">
        <w:rPr>
          <w:rFonts w:ascii="Times New Roman" w:hAnsi="Times New Roman"/>
          <w:color w:val="002060"/>
          <w:sz w:val="28"/>
          <w:szCs w:val="28"/>
        </w:rPr>
        <w:t>Chittagong Veterinary and Animal Sciences Univers</w:t>
      </w:r>
      <w:r>
        <w:rPr>
          <w:rFonts w:ascii="Times New Roman" w:hAnsi="Times New Roman"/>
          <w:color w:val="002060"/>
          <w:sz w:val="28"/>
          <w:szCs w:val="28"/>
        </w:rPr>
        <w:t>ity</w:t>
      </w:r>
    </w:p>
    <w:p w:rsidR="003536B2" w:rsidRDefault="003536B2" w:rsidP="003536B2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3536B2" w:rsidRDefault="003536B2" w:rsidP="003536B2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3536B2" w:rsidRDefault="003536B2" w:rsidP="003536B2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4725" w:rsidRPr="003536B2" w:rsidRDefault="002E1881" w:rsidP="003536B2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2E18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left:0;text-align:left;margin-left:248.25pt;margin-top:22pt;width:282.95pt;height:8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nzug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0RsdYZep+D00IObGeEYuuyY6v5elt80EnLVULFlt0rJoWG0guxCe9O/uDrh&#10;aAuyGT7KCsLQnZEOaKxVZ0sHxUCADl16OnXGplLC4XUUhddxjFEJtigM50HieufT9Hi9V9q8Z7JD&#10;dpFhBa138HR/r41Nh6ZHFxtNyIK3rWt/K54dgON0AsHhqrXZNFw3fyZBsl6sF8Qj0WztkSDPvdti&#10;RbxZEc7j/DpfrfLwl40bkrThVcWEDXNUVkj+rHMHjU+aOGlLy5ZXFs6mpNV2s2oV2lNQduE+V3Sw&#10;nN3852m4IgCXF5TCiAR3UeIVs8XcIwWJvWQeLLwgTO6SWUASkhfPKd1zwf6dEhoynMRRPKnpnPQL&#10;boH7XnOjaccNzI6WdxlenJxoajW4FpVrraG8ndYXpbDpn0sB7T422inWinSSqxk3o3saTs5WzRtZ&#10;PYGElQSBgU5h7sGikeoHRgPMkAzr7zuqGEbtBwHPIAkJsUPHbUg8j2CjLi2bSwsVJUBl2GA0LVdm&#10;GlS7XvFtA5GmhyfkLTydmjtRn7M6PDiYE47bYabZQXS5d17nybv8DQAA//8DAFBLAwQUAAYACAAA&#10;ACEA08MP+t0AAAAJAQAADwAAAGRycy9kb3ducmV2LnhtbEyPwU7DMAyG70h7h8hI3Fiy0k1r13Sa&#10;QFxBjIG0W9Z4bUXjVE22lrfHnOBm6/v1+3OxnVwnrjiE1pOGxVyBQKq8banWcHh/vl+DCNGQNZ0n&#10;1PCNAbbl7KYwufUjveF1H2vBJRRyo6GJsc+lDFWDzoS575GYnf3gTOR1qKUdzMjlrpOJUivpTEt8&#10;oTE9PjZYfe0vTsPHy/n4marX+skt+9FPSpLLpNZ3t9NuAyLiFP/C8KvP6lCy08lfyAbRaXjIlguO&#10;ashSEMwzlfBwYpAma5BlIf9/UP4AAAD//wMAUEsBAi0AFAAGAAgAAAAhALaDOJL+AAAA4QEAABMA&#10;AAAAAAAAAAAAAAAAAAAAAFtDb250ZW50X1R5cGVzXS54bWxQSwECLQAUAAYACAAAACEAOP0h/9YA&#10;AACUAQAACwAAAAAAAAAAAAAAAAAvAQAAX3JlbHMvLnJlbHNQSwECLQAUAAYACAAAACEAwjtJ87oC&#10;AADBBQAADgAAAAAAAAAAAAAAAAAuAgAAZHJzL2Uyb0RvYy54bWxQSwECLQAUAAYACAAAACEA08MP&#10;+t0AAAAJAQAADwAAAAAAAAAAAAAAAAAUBQAAZHJzL2Rvd25yZXYueG1sUEsFBgAAAAAEAAQA8wAA&#10;AB4GAAAAAA==&#10;" filled="f" stroked="f">
            <v:textbox style="mso-next-textbox:#Text Box 4">
              <w:txbxContent>
                <w:p w:rsidR="00094725" w:rsidRPr="00094725" w:rsidRDefault="00094725" w:rsidP="003536B2">
                  <w:pPr>
                    <w:pStyle w:val="Heading6"/>
                    <w:spacing w:before="0" w:line="360" w:lineRule="auto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                        </w:t>
                  </w:r>
                </w:p>
                <w:p w:rsidR="00094725" w:rsidRDefault="00094725" w:rsidP="00094725">
                  <w:pPr>
                    <w:spacing w:after="0" w:line="360" w:lineRule="auto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129DE">
        <w:rPr>
          <w:rFonts w:ascii="Times New Roman" w:eastAsia="Times New Roman" w:hAnsi="Times New Roman"/>
          <w:b/>
          <w:bCs/>
          <w:color w:val="000080"/>
          <w:sz w:val="26"/>
        </w:rPr>
        <w:t>October</w:t>
      </w:r>
      <w:r w:rsidR="000B7BCC">
        <w:rPr>
          <w:rFonts w:ascii="Times New Roman" w:eastAsia="Times New Roman" w:hAnsi="Times New Roman"/>
          <w:b/>
          <w:bCs/>
          <w:color w:val="000080"/>
          <w:sz w:val="26"/>
        </w:rPr>
        <w:t>,</w:t>
      </w:r>
      <w:r w:rsidR="00E97749">
        <w:rPr>
          <w:rFonts w:ascii="Times New Roman" w:eastAsia="Times New Roman" w:hAnsi="Times New Roman"/>
          <w:b/>
          <w:bCs/>
          <w:color w:val="000080"/>
          <w:sz w:val="26"/>
        </w:rPr>
        <w:t xml:space="preserve"> </w:t>
      </w:r>
      <w:r w:rsidR="000B7BCC">
        <w:rPr>
          <w:rFonts w:ascii="Times New Roman" w:eastAsia="Times New Roman" w:hAnsi="Times New Roman"/>
          <w:b/>
          <w:bCs/>
          <w:color w:val="000080"/>
          <w:sz w:val="26"/>
        </w:rPr>
        <w:t>2016</w:t>
      </w:r>
    </w:p>
    <w:p w:rsidR="00FE5920" w:rsidRDefault="00094725" w:rsidP="00094725">
      <w:pPr>
        <w:spacing w:line="360" w:lineRule="auto"/>
        <w:rPr>
          <w:b/>
          <w:sz w:val="36"/>
          <w:szCs w:val="36"/>
        </w:rPr>
      </w:pPr>
      <w:r w:rsidRPr="00607C58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              </w:t>
      </w:r>
    </w:p>
    <w:sectPr w:rsidR="00FE5920" w:rsidSect="00E8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5E" w:rsidRDefault="007C695E" w:rsidP="00202850">
      <w:pPr>
        <w:spacing w:after="0" w:line="240" w:lineRule="auto"/>
      </w:pPr>
      <w:r>
        <w:separator/>
      </w:r>
    </w:p>
  </w:endnote>
  <w:endnote w:type="continuationSeparator" w:id="1">
    <w:p w:rsidR="007C695E" w:rsidRDefault="007C695E" w:rsidP="0020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50" w:rsidRDefault="002028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50" w:rsidRDefault="002028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50" w:rsidRDefault="00202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5E" w:rsidRDefault="007C695E" w:rsidP="00202850">
      <w:pPr>
        <w:spacing w:after="0" w:line="240" w:lineRule="auto"/>
      </w:pPr>
      <w:r>
        <w:separator/>
      </w:r>
    </w:p>
  </w:footnote>
  <w:footnote w:type="continuationSeparator" w:id="1">
    <w:p w:rsidR="007C695E" w:rsidRDefault="007C695E" w:rsidP="0020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50" w:rsidRDefault="002028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50" w:rsidRDefault="002028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50" w:rsidRDefault="002028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35707"/>
    <w:rsid w:val="00047695"/>
    <w:rsid w:val="0006034E"/>
    <w:rsid w:val="00076B8F"/>
    <w:rsid w:val="00080F69"/>
    <w:rsid w:val="00094725"/>
    <w:rsid w:val="00094872"/>
    <w:rsid w:val="000B7BCC"/>
    <w:rsid w:val="000C0B31"/>
    <w:rsid w:val="000C4089"/>
    <w:rsid w:val="001157B2"/>
    <w:rsid w:val="00162BD7"/>
    <w:rsid w:val="001C7317"/>
    <w:rsid w:val="001F5E90"/>
    <w:rsid w:val="00202850"/>
    <w:rsid w:val="00213C4C"/>
    <w:rsid w:val="00262FAE"/>
    <w:rsid w:val="002A7C25"/>
    <w:rsid w:val="002D07F8"/>
    <w:rsid w:val="002E1881"/>
    <w:rsid w:val="00352E4D"/>
    <w:rsid w:val="003536B2"/>
    <w:rsid w:val="00372CB6"/>
    <w:rsid w:val="003A0A88"/>
    <w:rsid w:val="003F7381"/>
    <w:rsid w:val="00400AA4"/>
    <w:rsid w:val="004151AD"/>
    <w:rsid w:val="004465D5"/>
    <w:rsid w:val="004A2474"/>
    <w:rsid w:val="0055176F"/>
    <w:rsid w:val="00563B86"/>
    <w:rsid w:val="00563D9A"/>
    <w:rsid w:val="00586D6A"/>
    <w:rsid w:val="005A5215"/>
    <w:rsid w:val="005B159D"/>
    <w:rsid w:val="005C0A5E"/>
    <w:rsid w:val="005D166F"/>
    <w:rsid w:val="00611362"/>
    <w:rsid w:val="006B68EC"/>
    <w:rsid w:val="006C56E0"/>
    <w:rsid w:val="006E03F2"/>
    <w:rsid w:val="006E37C4"/>
    <w:rsid w:val="006F2E48"/>
    <w:rsid w:val="006F75DF"/>
    <w:rsid w:val="00735707"/>
    <w:rsid w:val="007A5904"/>
    <w:rsid w:val="007B30C8"/>
    <w:rsid w:val="007C695E"/>
    <w:rsid w:val="00801493"/>
    <w:rsid w:val="008022E8"/>
    <w:rsid w:val="00804D34"/>
    <w:rsid w:val="008166E2"/>
    <w:rsid w:val="00817A40"/>
    <w:rsid w:val="00835D3F"/>
    <w:rsid w:val="00861A84"/>
    <w:rsid w:val="008621AF"/>
    <w:rsid w:val="008B266C"/>
    <w:rsid w:val="009114AB"/>
    <w:rsid w:val="009129DE"/>
    <w:rsid w:val="00930780"/>
    <w:rsid w:val="00966806"/>
    <w:rsid w:val="009B0F05"/>
    <w:rsid w:val="009D5AD6"/>
    <w:rsid w:val="009F5CAC"/>
    <w:rsid w:val="00A17F8F"/>
    <w:rsid w:val="00A55FD8"/>
    <w:rsid w:val="00AA56C3"/>
    <w:rsid w:val="00AB137A"/>
    <w:rsid w:val="00AF0A83"/>
    <w:rsid w:val="00AF519D"/>
    <w:rsid w:val="00B4629B"/>
    <w:rsid w:val="00B6722A"/>
    <w:rsid w:val="00B873C1"/>
    <w:rsid w:val="00BB3D8C"/>
    <w:rsid w:val="00BB4EF1"/>
    <w:rsid w:val="00BC1DEA"/>
    <w:rsid w:val="00BC23FE"/>
    <w:rsid w:val="00BD0323"/>
    <w:rsid w:val="00BD4B69"/>
    <w:rsid w:val="00BE3B05"/>
    <w:rsid w:val="00C14ABC"/>
    <w:rsid w:val="00C22783"/>
    <w:rsid w:val="00C31A08"/>
    <w:rsid w:val="00CB0859"/>
    <w:rsid w:val="00CB30AC"/>
    <w:rsid w:val="00CB749A"/>
    <w:rsid w:val="00CF28A1"/>
    <w:rsid w:val="00D048C7"/>
    <w:rsid w:val="00D96F68"/>
    <w:rsid w:val="00DC1544"/>
    <w:rsid w:val="00DF08D8"/>
    <w:rsid w:val="00E44D21"/>
    <w:rsid w:val="00E81F44"/>
    <w:rsid w:val="00E97749"/>
    <w:rsid w:val="00ED7ACA"/>
    <w:rsid w:val="00EE4C86"/>
    <w:rsid w:val="00EF19DB"/>
    <w:rsid w:val="00F455BD"/>
    <w:rsid w:val="00F90CB1"/>
    <w:rsid w:val="00FA0930"/>
    <w:rsid w:val="00FC4C7F"/>
    <w:rsid w:val="00FD4406"/>
    <w:rsid w:val="00FD7DB4"/>
    <w:rsid w:val="00FE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3F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5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5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35D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35D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835D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0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D95E-4B40-4EB4-BEE9-3BE32BBF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user</cp:lastModifiedBy>
  <cp:revision>4</cp:revision>
  <dcterms:created xsi:type="dcterms:W3CDTF">2016-10-27T07:57:00Z</dcterms:created>
  <dcterms:modified xsi:type="dcterms:W3CDTF">2016-10-27T08:01:00Z</dcterms:modified>
</cp:coreProperties>
</file>