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BD2" w:rsidRPr="004B4E48" w:rsidRDefault="00A136D0" w:rsidP="004B4E48">
      <w:pPr>
        <w:pStyle w:val="Heading2"/>
        <w:spacing w:after="240" w:line="360" w:lineRule="auto"/>
        <w:jc w:val="center"/>
        <w:rPr>
          <w:rFonts w:ascii="Times New Roman" w:hAnsi="Times New Roman" w:cs="Times New Roman"/>
          <w:color w:val="000000" w:themeColor="text1"/>
          <w:sz w:val="32"/>
          <w:szCs w:val="32"/>
        </w:rPr>
      </w:pPr>
      <w:bookmarkStart w:id="0" w:name="_Toc465362408"/>
      <w:bookmarkStart w:id="1" w:name="_Toc465363368"/>
      <w:bookmarkStart w:id="2" w:name="_Toc465363429"/>
      <w:r w:rsidRPr="004331B2">
        <w:rPr>
          <w:rStyle w:val="Heading1Char"/>
          <w:rFonts w:ascii="Times New Roman" w:hAnsi="Times New Roman" w:cs="Times New Roman"/>
          <w:b/>
          <w:color w:val="auto"/>
          <w:sz w:val="32"/>
          <w:szCs w:val="32"/>
        </w:rPr>
        <w:t xml:space="preserve">Chapter </w:t>
      </w:r>
      <w:r w:rsidR="00A52BD2" w:rsidRPr="004331B2">
        <w:rPr>
          <w:rStyle w:val="Heading1Char"/>
          <w:rFonts w:ascii="Times New Roman" w:hAnsi="Times New Roman" w:cs="Times New Roman"/>
          <w:b/>
          <w:color w:val="auto"/>
          <w:sz w:val="32"/>
          <w:szCs w:val="32"/>
        </w:rPr>
        <w:t>I</w:t>
      </w:r>
      <w:r w:rsidR="00286164" w:rsidRPr="004331B2">
        <w:rPr>
          <w:rStyle w:val="Heading1Char"/>
          <w:rFonts w:ascii="Times New Roman" w:hAnsi="Times New Roman" w:cs="Times New Roman"/>
          <w:b/>
          <w:color w:val="auto"/>
          <w:sz w:val="32"/>
          <w:szCs w:val="32"/>
        </w:rPr>
        <w:t xml:space="preserve">                                                                                                                  </w:t>
      </w:r>
      <w:r w:rsidR="00A52BD2" w:rsidRPr="004B4E48">
        <w:rPr>
          <w:rFonts w:ascii="Times New Roman" w:hAnsi="Times New Roman" w:cs="Times New Roman"/>
          <w:color w:val="000000" w:themeColor="text1"/>
          <w:sz w:val="32"/>
          <w:szCs w:val="32"/>
        </w:rPr>
        <w:t>Introduction</w:t>
      </w:r>
      <w:bookmarkEnd w:id="0"/>
      <w:bookmarkEnd w:id="1"/>
      <w:bookmarkEnd w:id="2"/>
    </w:p>
    <w:p w:rsidR="00883D08" w:rsidRPr="00CE654D" w:rsidRDefault="00A52BD2" w:rsidP="00CE654D">
      <w:pPr>
        <w:pStyle w:val="Default"/>
        <w:spacing w:line="360" w:lineRule="auto"/>
        <w:jc w:val="both"/>
        <w:rPr>
          <w:rFonts w:ascii="Times New Roman" w:hAnsi="Times New Roman" w:cs="Times New Roman"/>
          <w:color w:val="0D0D0D" w:themeColor="text1" w:themeTint="F2"/>
        </w:rPr>
      </w:pPr>
      <w:r w:rsidRPr="00CE654D">
        <w:rPr>
          <w:rFonts w:ascii="Times New Roman" w:hAnsi="Times New Roman" w:cs="Times New Roman"/>
          <w:color w:val="0D0D0D" w:themeColor="text1" w:themeTint="F2"/>
        </w:rPr>
        <w:t>Backyard poultry rearing is common in the rural communities</w:t>
      </w:r>
      <w:r w:rsidR="00883D08" w:rsidRPr="00CE654D">
        <w:rPr>
          <w:rFonts w:ascii="Times New Roman" w:hAnsi="Times New Roman" w:cs="Times New Roman"/>
          <w:color w:val="0D0D0D" w:themeColor="text1" w:themeTint="F2"/>
        </w:rPr>
        <w:t xml:space="preserve"> of low income </w:t>
      </w:r>
      <w:r w:rsidRPr="00CE654D">
        <w:rPr>
          <w:rFonts w:ascii="Times New Roman" w:hAnsi="Times New Roman" w:cs="Times New Roman"/>
          <w:color w:val="0D0D0D" w:themeColor="text1" w:themeTint="F2"/>
        </w:rPr>
        <w:t>countries. It is a valued resource for the</w:t>
      </w:r>
      <w:r w:rsidR="00883D08" w:rsidRPr="00CE654D">
        <w:rPr>
          <w:rFonts w:ascii="Times New Roman" w:hAnsi="Times New Roman" w:cs="Times New Roman"/>
          <w:color w:val="0D0D0D" w:themeColor="text1" w:themeTint="F2"/>
        </w:rPr>
        <w:t xml:space="preserve"> </w:t>
      </w:r>
      <w:r w:rsidRPr="00CE654D">
        <w:rPr>
          <w:rFonts w:ascii="Times New Roman" w:hAnsi="Times New Roman" w:cs="Times New Roman"/>
          <w:color w:val="0D0D0D" w:themeColor="text1" w:themeTint="F2"/>
        </w:rPr>
        <w:t>livelihood of rural peoples. It is not only important for</w:t>
      </w:r>
      <w:r w:rsidR="00883D08" w:rsidRPr="00CE654D">
        <w:rPr>
          <w:rFonts w:ascii="Times New Roman" w:hAnsi="Times New Roman" w:cs="Times New Roman"/>
          <w:color w:val="0D0D0D" w:themeColor="text1" w:themeTint="F2"/>
        </w:rPr>
        <w:t xml:space="preserve"> </w:t>
      </w:r>
      <w:r w:rsidRPr="00CE654D">
        <w:rPr>
          <w:rFonts w:ascii="Times New Roman" w:hAnsi="Times New Roman" w:cs="Times New Roman"/>
          <w:color w:val="0D0D0D" w:themeColor="text1" w:themeTint="F2"/>
        </w:rPr>
        <w:t>foo</w:t>
      </w:r>
      <w:r w:rsidR="00883D08" w:rsidRPr="00CE654D">
        <w:rPr>
          <w:rFonts w:ascii="Times New Roman" w:hAnsi="Times New Roman" w:cs="Times New Roman"/>
          <w:color w:val="0D0D0D" w:themeColor="text1" w:themeTint="F2"/>
        </w:rPr>
        <w:t>d production, but also contributes in</w:t>
      </w:r>
      <w:r w:rsidRPr="00CE654D">
        <w:rPr>
          <w:rFonts w:ascii="Times New Roman" w:hAnsi="Times New Roman" w:cs="Times New Roman"/>
          <w:color w:val="0D0D0D" w:themeColor="text1" w:themeTint="F2"/>
        </w:rPr>
        <w:t xml:space="preserve"> income for subsistence</w:t>
      </w:r>
      <w:r w:rsidR="00883D08" w:rsidRPr="00CE654D">
        <w:rPr>
          <w:rFonts w:ascii="Times New Roman" w:hAnsi="Times New Roman" w:cs="Times New Roman"/>
          <w:color w:val="0D0D0D" w:themeColor="text1" w:themeTint="F2"/>
        </w:rPr>
        <w:t xml:space="preserve"> </w:t>
      </w:r>
      <w:r w:rsidRPr="00CE654D">
        <w:rPr>
          <w:rFonts w:ascii="Times New Roman" w:hAnsi="Times New Roman" w:cs="Times New Roman"/>
          <w:color w:val="0D0D0D" w:themeColor="text1" w:themeTint="F2"/>
        </w:rPr>
        <w:t>farmers, especially women</w:t>
      </w:r>
      <w:r w:rsidR="00883D08" w:rsidRPr="00CE654D">
        <w:rPr>
          <w:rFonts w:ascii="Times New Roman" w:hAnsi="Times New Roman" w:cs="Times New Roman"/>
          <w:color w:val="0D0D0D" w:themeColor="text1" w:themeTint="F2"/>
        </w:rPr>
        <w:t xml:space="preserve">. </w:t>
      </w:r>
    </w:p>
    <w:p w:rsidR="00A52BD2" w:rsidRPr="00CE654D" w:rsidRDefault="00883D08" w:rsidP="00CE654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CE654D">
        <w:rPr>
          <w:rFonts w:ascii="Times New Roman" w:hAnsi="Times New Roman" w:cs="Times New Roman"/>
          <w:color w:val="0D0D0D" w:themeColor="text1" w:themeTint="F2"/>
          <w:sz w:val="24"/>
          <w:szCs w:val="24"/>
        </w:rPr>
        <w:t xml:space="preserve"> Bangladesh has a long historical record of rearing poultry under backyard system. Poultry plays a vital role in the subsistence economy and contribute about 1.6% in GDP (SAEDF 2008) in Bangladesh. Village poultry are usually regarded as a “Walking Bank” or “Bank Coin” for the poor families.</w:t>
      </w:r>
    </w:p>
    <w:p w:rsidR="00FD6070" w:rsidRPr="00CE654D" w:rsidRDefault="004B0C26" w:rsidP="00CE654D">
      <w:pPr>
        <w:autoSpaceDE w:val="0"/>
        <w:autoSpaceDN w:val="0"/>
        <w:adjustRightInd w:val="0"/>
        <w:spacing w:after="0" w:line="360" w:lineRule="auto"/>
        <w:jc w:val="both"/>
        <w:rPr>
          <w:rFonts w:ascii="Times New Roman" w:hAnsi="Times New Roman" w:cs="Times New Roman"/>
          <w:sz w:val="24"/>
          <w:szCs w:val="24"/>
        </w:rPr>
      </w:pPr>
      <w:r w:rsidRPr="00CE654D">
        <w:rPr>
          <w:rFonts w:ascii="Times New Roman" w:hAnsi="Times New Roman" w:cs="Times New Roman"/>
          <w:color w:val="0D0D0D" w:themeColor="text1" w:themeTint="F2"/>
          <w:sz w:val="24"/>
          <w:szCs w:val="24"/>
        </w:rPr>
        <w:t xml:space="preserve">Bangladesh is a low-income country where 90% of rural households rear poultry. The practice of raising backyard poultry makes </w:t>
      </w:r>
      <w:proofErr w:type="gramStart"/>
      <w:r w:rsidRPr="00CE654D">
        <w:rPr>
          <w:rFonts w:ascii="Times New Roman" w:hAnsi="Times New Roman" w:cs="Times New Roman"/>
          <w:color w:val="0D0D0D" w:themeColor="text1" w:themeTint="F2"/>
          <w:sz w:val="24"/>
          <w:szCs w:val="24"/>
        </w:rPr>
        <w:t>a</w:t>
      </w:r>
      <w:proofErr w:type="gramEnd"/>
      <w:r w:rsidRPr="00CE654D">
        <w:rPr>
          <w:rFonts w:ascii="Times New Roman" w:hAnsi="Times New Roman" w:cs="Times New Roman"/>
          <w:color w:val="0D0D0D" w:themeColor="text1" w:themeTint="F2"/>
          <w:sz w:val="24"/>
          <w:szCs w:val="24"/>
        </w:rPr>
        <w:t xml:space="preserve"> important contribution to the</w:t>
      </w:r>
      <w:r w:rsidR="00D32302" w:rsidRPr="00CE654D">
        <w:rPr>
          <w:rFonts w:ascii="Times New Roman" w:hAnsi="Times New Roman" w:cs="Times New Roman"/>
          <w:color w:val="0D0D0D" w:themeColor="text1" w:themeTint="F2"/>
          <w:sz w:val="24"/>
          <w:szCs w:val="24"/>
        </w:rPr>
        <w:t xml:space="preserve"> </w:t>
      </w:r>
      <w:r w:rsidRPr="00CE654D">
        <w:rPr>
          <w:rFonts w:ascii="Times New Roman" w:hAnsi="Times New Roman" w:cs="Times New Roman"/>
          <w:color w:val="0D0D0D" w:themeColor="text1" w:themeTint="F2"/>
          <w:sz w:val="24"/>
          <w:szCs w:val="24"/>
        </w:rPr>
        <w:t>livelihood of rural families and to the national economy. In Bangladesh, about 40% of the population lives in absolute poverty in terms of calorie intake, and malnutrition and child mortality remain major concerns.</w:t>
      </w:r>
      <w:r w:rsidR="00D32302" w:rsidRPr="00CE654D">
        <w:rPr>
          <w:rFonts w:ascii="Times New Roman" w:hAnsi="Times New Roman" w:cs="Times New Roman"/>
          <w:color w:val="0D0D0D" w:themeColor="text1" w:themeTint="F2"/>
          <w:sz w:val="24"/>
          <w:szCs w:val="24"/>
        </w:rPr>
        <w:t xml:space="preserve"> </w:t>
      </w:r>
      <w:r w:rsidRPr="00CE654D">
        <w:rPr>
          <w:rFonts w:ascii="Times New Roman" w:hAnsi="Times New Roman" w:cs="Times New Roman"/>
          <w:sz w:val="24"/>
          <w:szCs w:val="24"/>
        </w:rPr>
        <w:t>The per capita meat and egg consumption in Bangladesh is one of the lowest in the world. The average per capita meat and egg requirement is 43.25 kg and 104 numbers respectively and the available values are only 9.12 kg and 36 numbers per year (FAO/APHCA 2008). In 2004, 2 kg of the 4.6</w:t>
      </w:r>
      <w:r w:rsidR="00D32302" w:rsidRPr="00CE654D">
        <w:rPr>
          <w:rFonts w:ascii="Times New Roman" w:hAnsi="Times New Roman" w:cs="Times New Roman"/>
          <w:color w:val="0D0D0D" w:themeColor="text1" w:themeTint="F2"/>
          <w:sz w:val="24"/>
          <w:szCs w:val="24"/>
        </w:rPr>
        <w:t xml:space="preserve"> </w:t>
      </w:r>
      <w:r w:rsidR="00D32302" w:rsidRPr="00CE654D">
        <w:rPr>
          <w:rFonts w:ascii="Times New Roman" w:hAnsi="Times New Roman" w:cs="Times New Roman"/>
          <w:sz w:val="24"/>
          <w:szCs w:val="24"/>
        </w:rPr>
        <w:t>kg per capita poultry meat</w:t>
      </w:r>
      <w:r w:rsidRPr="00CE654D">
        <w:rPr>
          <w:rFonts w:ascii="Times New Roman" w:hAnsi="Times New Roman" w:cs="Times New Roman"/>
          <w:sz w:val="24"/>
          <w:szCs w:val="24"/>
        </w:rPr>
        <w:t xml:space="preserve"> consumption came from backyard</w:t>
      </w:r>
      <w:r w:rsidR="00D32302" w:rsidRPr="00CE654D">
        <w:rPr>
          <w:rFonts w:ascii="Times New Roman" w:hAnsi="Times New Roman" w:cs="Times New Roman"/>
          <w:color w:val="0D0D0D" w:themeColor="text1" w:themeTint="F2"/>
          <w:sz w:val="24"/>
          <w:szCs w:val="24"/>
        </w:rPr>
        <w:t xml:space="preserve"> </w:t>
      </w:r>
      <w:r w:rsidRPr="00CE654D">
        <w:rPr>
          <w:rFonts w:ascii="Times New Roman" w:hAnsi="Times New Roman" w:cs="Times New Roman"/>
          <w:sz w:val="24"/>
          <w:szCs w:val="24"/>
        </w:rPr>
        <w:t>poultry in Bangladesh. The annual egg production from the</w:t>
      </w:r>
      <w:r w:rsidR="00D32302" w:rsidRPr="00CE654D">
        <w:rPr>
          <w:rFonts w:ascii="Times New Roman" w:hAnsi="Times New Roman" w:cs="Times New Roman"/>
          <w:sz w:val="24"/>
          <w:szCs w:val="24"/>
        </w:rPr>
        <w:t xml:space="preserve"> </w:t>
      </w:r>
      <w:r w:rsidRPr="00CE654D">
        <w:rPr>
          <w:rFonts w:ascii="Times New Roman" w:hAnsi="Times New Roman" w:cs="Times New Roman"/>
          <w:sz w:val="24"/>
          <w:szCs w:val="24"/>
        </w:rPr>
        <w:t>‘backyard system’ is estimated to be 4.4 billion, which is 67%</w:t>
      </w:r>
      <w:r w:rsidR="00D32302" w:rsidRPr="00CE654D">
        <w:rPr>
          <w:rFonts w:ascii="Times New Roman" w:hAnsi="Times New Roman" w:cs="Times New Roman"/>
          <w:sz w:val="24"/>
          <w:szCs w:val="24"/>
        </w:rPr>
        <w:t xml:space="preserve"> of the total egg</w:t>
      </w:r>
      <w:r w:rsidRPr="00CE654D">
        <w:rPr>
          <w:rFonts w:ascii="Times New Roman" w:hAnsi="Times New Roman" w:cs="Times New Roman"/>
          <w:sz w:val="24"/>
          <w:szCs w:val="24"/>
        </w:rPr>
        <w:t xml:space="preserve"> production of Bangladesh. The poorest</w:t>
      </w:r>
      <w:r w:rsidR="00D32302" w:rsidRPr="00CE654D">
        <w:rPr>
          <w:rFonts w:ascii="Times New Roman" w:hAnsi="Times New Roman" w:cs="Times New Roman"/>
          <w:sz w:val="24"/>
          <w:szCs w:val="24"/>
        </w:rPr>
        <w:t xml:space="preserve"> households sell most</w:t>
      </w:r>
      <w:r w:rsidRPr="00CE654D">
        <w:rPr>
          <w:rFonts w:ascii="Times New Roman" w:hAnsi="Times New Roman" w:cs="Times New Roman"/>
          <w:sz w:val="24"/>
          <w:szCs w:val="24"/>
        </w:rPr>
        <w:t xml:space="preserve"> eggs proportionately, and use the</w:t>
      </w:r>
      <w:r w:rsidR="00D32302" w:rsidRPr="00CE654D">
        <w:rPr>
          <w:rFonts w:ascii="Times New Roman" w:hAnsi="Times New Roman" w:cs="Times New Roman"/>
          <w:sz w:val="24"/>
          <w:szCs w:val="24"/>
        </w:rPr>
        <w:t xml:space="preserve"> </w:t>
      </w:r>
      <w:r w:rsidRPr="00CE654D">
        <w:rPr>
          <w:rFonts w:ascii="Times New Roman" w:hAnsi="Times New Roman" w:cs="Times New Roman"/>
          <w:sz w:val="24"/>
          <w:szCs w:val="24"/>
        </w:rPr>
        <w:t>income to meet their household needs.</w:t>
      </w:r>
      <w:r w:rsidR="00D32302" w:rsidRPr="00CE654D">
        <w:rPr>
          <w:rFonts w:ascii="Times New Roman" w:hAnsi="Times New Roman" w:cs="Times New Roman"/>
          <w:sz w:val="24"/>
          <w:szCs w:val="24"/>
        </w:rPr>
        <w:t xml:space="preserve"> To decrease the gap between demand and supply of animal protein, poultry can play an important role. Moreover, poultry meat has a great demand as compared to other kinds of meat simply because of the socio-economic limitations and religious taboos on pork and beef (</w:t>
      </w:r>
      <w:proofErr w:type="spellStart"/>
      <w:r w:rsidR="00D32302" w:rsidRPr="00CE654D">
        <w:rPr>
          <w:rFonts w:ascii="Times New Roman" w:hAnsi="Times New Roman" w:cs="Times New Roman"/>
          <w:sz w:val="24"/>
          <w:szCs w:val="24"/>
        </w:rPr>
        <w:t>Jabbar</w:t>
      </w:r>
      <w:proofErr w:type="spellEnd"/>
      <w:r w:rsidR="00D32302" w:rsidRPr="00CE654D">
        <w:rPr>
          <w:rFonts w:ascii="Times New Roman" w:hAnsi="Times New Roman" w:cs="Times New Roman"/>
          <w:sz w:val="24"/>
          <w:szCs w:val="24"/>
        </w:rPr>
        <w:t xml:space="preserve"> </w:t>
      </w:r>
      <w:r w:rsidR="00D32302" w:rsidRPr="00755514">
        <w:rPr>
          <w:rFonts w:ascii="Times New Roman" w:hAnsi="Times New Roman" w:cs="Times New Roman"/>
          <w:i/>
          <w:sz w:val="24"/>
          <w:szCs w:val="24"/>
        </w:rPr>
        <w:t>et al.</w:t>
      </w:r>
      <w:r w:rsidR="00D32302" w:rsidRPr="00CE654D">
        <w:rPr>
          <w:rFonts w:ascii="Times New Roman" w:hAnsi="Times New Roman" w:cs="Times New Roman"/>
          <w:sz w:val="24"/>
          <w:szCs w:val="24"/>
        </w:rPr>
        <w:t xml:space="preserve"> 1983). In Bangladesh, the meat and eggs of </w:t>
      </w:r>
      <w:proofErr w:type="spellStart"/>
      <w:r w:rsidR="00D32302" w:rsidRPr="00001549">
        <w:rPr>
          <w:rFonts w:ascii="Times New Roman" w:hAnsi="Times New Roman" w:cs="Times New Roman"/>
          <w:iCs/>
          <w:sz w:val="24"/>
          <w:szCs w:val="24"/>
        </w:rPr>
        <w:t>deshi</w:t>
      </w:r>
      <w:proofErr w:type="spellEnd"/>
      <w:r w:rsidR="00D32302" w:rsidRPr="00CE654D">
        <w:rPr>
          <w:rFonts w:ascii="Times New Roman" w:hAnsi="Times New Roman" w:cs="Times New Roman"/>
          <w:i/>
          <w:iCs/>
          <w:sz w:val="24"/>
          <w:szCs w:val="24"/>
        </w:rPr>
        <w:t xml:space="preserve"> </w:t>
      </w:r>
      <w:r w:rsidR="00D32302" w:rsidRPr="00CE654D">
        <w:rPr>
          <w:rFonts w:ascii="Times New Roman" w:hAnsi="Times New Roman" w:cs="Times New Roman"/>
          <w:sz w:val="24"/>
          <w:szCs w:val="24"/>
        </w:rPr>
        <w:t>chicken are more attractive and demanded to the consumer in both urban and rural areas (Das 1995).</w:t>
      </w:r>
    </w:p>
    <w:p w:rsidR="00B26D3D" w:rsidRPr="00CE654D" w:rsidRDefault="00FD6070" w:rsidP="008E4528">
      <w:pPr>
        <w:spacing w:after="120" w:line="360" w:lineRule="auto"/>
        <w:jc w:val="both"/>
        <w:rPr>
          <w:rFonts w:ascii="Times New Roman" w:hAnsi="Times New Roman" w:cs="Times New Roman"/>
          <w:sz w:val="24"/>
          <w:szCs w:val="24"/>
        </w:rPr>
      </w:pPr>
      <w:r w:rsidRPr="00CE654D">
        <w:rPr>
          <w:rFonts w:ascii="Times New Roman" w:hAnsi="Times New Roman" w:cs="Times New Roman"/>
          <w:sz w:val="24"/>
          <w:szCs w:val="24"/>
        </w:rPr>
        <w:t xml:space="preserve"> </w:t>
      </w:r>
      <w:r w:rsidR="00862844">
        <w:rPr>
          <w:rFonts w:ascii="Times New Roman" w:hAnsi="Times New Roman" w:cs="Times New Roman"/>
          <w:sz w:val="24"/>
          <w:szCs w:val="24"/>
        </w:rPr>
        <w:t xml:space="preserve">In </w:t>
      </w:r>
      <w:r w:rsidRPr="00CE654D">
        <w:rPr>
          <w:rFonts w:ascii="Times New Roman" w:hAnsi="Times New Roman" w:cs="Times New Roman"/>
          <w:sz w:val="24"/>
          <w:szCs w:val="24"/>
        </w:rPr>
        <w:t xml:space="preserve">Bangladesh and many other developing countries, the meat and eggs of indigenous chicken are highly preferred for their taste, </w:t>
      </w:r>
      <w:r w:rsidR="008E4528" w:rsidRPr="00CE654D">
        <w:rPr>
          <w:rFonts w:ascii="Times New Roman" w:hAnsi="Times New Roman" w:cs="Times New Roman"/>
          <w:sz w:val="24"/>
          <w:szCs w:val="24"/>
        </w:rPr>
        <w:t>palatability</w:t>
      </w:r>
      <w:r w:rsidRPr="00CE654D">
        <w:rPr>
          <w:rFonts w:ascii="Times New Roman" w:hAnsi="Times New Roman" w:cs="Times New Roman"/>
          <w:sz w:val="24"/>
          <w:szCs w:val="24"/>
        </w:rPr>
        <w:t xml:space="preserve"> and suitability for </w:t>
      </w:r>
      <w:r w:rsidRPr="00CE654D">
        <w:rPr>
          <w:rFonts w:ascii="Times New Roman" w:hAnsi="Times New Roman" w:cs="Times New Roman"/>
          <w:sz w:val="24"/>
          <w:szCs w:val="24"/>
        </w:rPr>
        <w:lastRenderedPageBreak/>
        <w:t>special</w:t>
      </w:r>
      <w:r w:rsidR="008E4528">
        <w:rPr>
          <w:rFonts w:ascii="Times New Roman" w:hAnsi="Times New Roman" w:cs="Times New Roman"/>
          <w:sz w:val="24"/>
          <w:szCs w:val="24"/>
        </w:rPr>
        <w:t xml:space="preserve"> </w:t>
      </w:r>
      <w:r w:rsidRPr="00CE654D">
        <w:rPr>
          <w:rFonts w:ascii="Times New Roman" w:hAnsi="Times New Roman" w:cs="Times New Roman"/>
          <w:sz w:val="24"/>
          <w:szCs w:val="24"/>
        </w:rPr>
        <w:t xml:space="preserve">dishes resulting in even higher market prices for these chickens than their exotic counterpart (Islam and </w:t>
      </w:r>
      <w:proofErr w:type="spellStart"/>
      <w:r w:rsidRPr="00CE654D">
        <w:rPr>
          <w:rFonts w:ascii="Times New Roman" w:hAnsi="Times New Roman" w:cs="Times New Roman"/>
          <w:sz w:val="24"/>
          <w:szCs w:val="24"/>
        </w:rPr>
        <w:t>Nishibori</w:t>
      </w:r>
      <w:proofErr w:type="spellEnd"/>
      <w:r w:rsidRPr="00CE654D">
        <w:rPr>
          <w:rFonts w:ascii="Times New Roman" w:hAnsi="Times New Roman" w:cs="Times New Roman"/>
          <w:sz w:val="24"/>
          <w:szCs w:val="24"/>
        </w:rPr>
        <w:t xml:space="preserve"> 2009).</w:t>
      </w:r>
      <w:r w:rsidR="003E5729" w:rsidRPr="00CE654D">
        <w:rPr>
          <w:rFonts w:ascii="Times New Roman" w:hAnsi="Times New Roman" w:cs="Times New Roman"/>
          <w:sz w:val="24"/>
          <w:szCs w:val="24"/>
        </w:rPr>
        <w:t xml:space="preserve"> Scavenging system of poultry rising is a century old traditional production system of the country. Indigenous chicken serve as an investment and source of income for households in addition to their use as sources of meat and eggs for consumption and of income (</w:t>
      </w:r>
      <w:proofErr w:type="spellStart"/>
      <w:r w:rsidR="003E5729" w:rsidRPr="00CE654D">
        <w:rPr>
          <w:rFonts w:ascii="Times New Roman" w:hAnsi="Times New Roman" w:cs="Times New Roman"/>
          <w:sz w:val="24"/>
          <w:szCs w:val="24"/>
        </w:rPr>
        <w:t>Muchadeyi</w:t>
      </w:r>
      <w:proofErr w:type="spellEnd"/>
      <w:r w:rsidR="003E5729" w:rsidRPr="00CE654D">
        <w:rPr>
          <w:rFonts w:ascii="Times New Roman" w:hAnsi="Times New Roman" w:cs="Times New Roman"/>
          <w:sz w:val="24"/>
          <w:szCs w:val="24"/>
        </w:rPr>
        <w:t xml:space="preserve"> </w:t>
      </w:r>
      <w:r w:rsidR="003E5729" w:rsidRPr="00755514">
        <w:rPr>
          <w:rFonts w:ascii="Times New Roman" w:hAnsi="Times New Roman" w:cs="Times New Roman"/>
          <w:i/>
          <w:sz w:val="24"/>
          <w:szCs w:val="24"/>
        </w:rPr>
        <w:t>et al</w:t>
      </w:r>
      <w:r w:rsidR="003E5729" w:rsidRPr="00CE654D">
        <w:rPr>
          <w:rFonts w:ascii="Times New Roman" w:hAnsi="Times New Roman" w:cs="Times New Roman"/>
          <w:sz w:val="24"/>
          <w:szCs w:val="24"/>
        </w:rPr>
        <w:t>. 2007). Villagers who cannot afford to maintain the stock of cattle or goat can easily maintain a few stocks of chicken, duck and/or pigeon. However, the rural farmers do not have enough knowledge on different aspects of poultry management. Despite of their importance indigenous breeds are under threat due to various factors such as changing production systems and indiscriminate crossbreeding (</w:t>
      </w:r>
      <w:proofErr w:type="spellStart"/>
      <w:r w:rsidR="003E5729" w:rsidRPr="00CE654D">
        <w:rPr>
          <w:rFonts w:ascii="Times New Roman" w:hAnsi="Times New Roman" w:cs="Times New Roman"/>
          <w:sz w:val="24"/>
          <w:szCs w:val="24"/>
        </w:rPr>
        <w:t>Besbes</w:t>
      </w:r>
      <w:proofErr w:type="spellEnd"/>
      <w:r w:rsidR="003E5729" w:rsidRPr="00CE654D">
        <w:rPr>
          <w:rFonts w:ascii="Times New Roman" w:hAnsi="Times New Roman" w:cs="Times New Roman"/>
          <w:sz w:val="24"/>
          <w:szCs w:val="24"/>
        </w:rPr>
        <w:t xml:space="preserve"> 2009). However, sufficient knowledge on backyard poultry rearing in this respect is important. There is a paucity of systematic data on rural poultry production. </w:t>
      </w:r>
      <w:r w:rsidR="00B26D3D" w:rsidRPr="00CE654D">
        <w:rPr>
          <w:rFonts w:ascii="Times New Roman" w:hAnsi="Times New Roman" w:cs="Times New Roman"/>
          <w:sz w:val="24"/>
          <w:szCs w:val="24"/>
        </w:rPr>
        <w:t xml:space="preserve">In relation to the indigenous poultry rearing, there are many diseases of poultry such as highly pathogenic avian influenza, Newcastle disease, infectious </w:t>
      </w:r>
      <w:proofErr w:type="spellStart"/>
      <w:r w:rsidR="00B26D3D" w:rsidRPr="00CE654D">
        <w:rPr>
          <w:rFonts w:ascii="Times New Roman" w:hAnsi="Times New Roman" w:cs="Times New Roman"/>
          <w:sz w:val="24"/>
          <w:szCs w:val="24"/>
        </w:rPr>
        <w:t>bursal</w:t>
      </w:r>
      <w:proofErr w:type="spellEnd"/>
      <w:r w:rsidR="00B26D3D" w:rsidRPr="00CE654D">
        <w:rPr>
          <w:rFonts w:ascii="Times New Roman" w:hAnsi="Times New Roman" w:cs="Times New Roman"/>
          <w:sz w:val="24"/>
          <w:szCs w:val="24"/>
        </w:rPr>
        <w:t xml:space="preserve"> disease, </w:t>
      </w:r>
      <w:proofErr w:type="spellStart"/>
      <w:r w:rsidR="00B26D3D" w:rsidRPr="00CE654D">
        <w:rPr>
          <w:rFonts w:ascii="Times New Roman" w:hAnsi="Times New Roman" w:cs="Times New Roman"/>
          <w:sz w:val="24"/>
          <w:szCs w:val="24"/>
        </w:rPr>
        <w:t>colibacillosis</w:t>
      </w:r>
      <w:proofErr w:type="spellEnd"/>
      <w:r w:rsidR="00B26D3D" w:rsidRPr="00CE654D">
        <w:rPr>
          <w:rFonts w:ascii="Times New Roman" w:hAnsi="Times New Roman" w:cs="Times New Roman"/>
          <w:sz w:val="24"/>
          <w:szCs w:val="24"/>
        </w:rPr>
        <w:t xml:space="preserve">, </w:t>
      </w:r>
      <w:proofErr w:type="spellStart"/>
      <w:r w:rsidR="00B26D3D" w:rsidRPr="00CE654D">
        <w:rPr>
          <w:rFonts w:ascii="Times New Roman" w:hAnsi="Times New Roman" w:cs="Times New Roman"/>
          <w:sz w:val="24"/>
          <w:szCs w:val="24"/>
        </w:rPr>
        <w:t>salmonellosis</w:t>
      </w:r>
      <w:proofErr w:type="spellEnd"/>
      <w:r w:rsidR="00B26D3D" w:rsidRPr="00CE654D">
        <w:rPr>
          <w:rFonts w:ascii="Times New Roman" w:hAnsi="Times New Roman" w:cs="Times New Roman"/>
          <w:sz w:val="24"/>
          <w:szCs w:val="24"/>
        </w:rPr>
        <w:t xml:space="preserve">, </w:t>
      </w:r>
      <w:proofErr w:type="spellStart"/>
      <w:r w:rsidR="00B26D3D" w:rsidRPr="00CE654D">
        <w:rPr>
          <w:rFonts w:ascii="Times New Roman" w:hAnsi="Times New Roman" w:cs="Times New Roman"/>
          <w:sz w:val="24"/>
          <w:szCs w:val="24"/>
        </w:rPr>
        <w:t>mycoplasmosis</w:t>
      </w:r>
      <w:proofErr w:type="spellEnd"/>
      <w:r w:rsidR="00786640">
        <w:rPr>
          <w:rFonts w:ascii="Times New Roman" w:hAnsi="Times New Roman" w:cs="Times New Roman"/>
          <w:sz w:val="24"/>
          <w:szCs w:val="24"/>
        </w:rPr>
        <w:t>, fowl pox, duck plague</w:t>
      </w:r>
      <w:r w:rsidR="00B26D3D" w:rsidRPr="00CE654D">
        <w:rPr>
          <w:rFonts w:ascii="Times New Roman" w:hAnsi="Times New Roman" w:cs="Times New Roman"/>
          <w:sz w:val="24"/>
          <w:szCs w:val="24"/>
        </w:rPr>
        <w:t xml:space="preserve"> etc. that causes loss of production and high mortality in poultry. Indigenous poultry can be infected with highly pathogenic avian influenza (H5N1) virus, which can be transmitted to humans.</w:t>
      </w:r>
    </w:p>
    <w:p w:rsidR="00895B89" w:rsidRPr="00CE654D" w:rsidRDefault="00895B89" w:rsidP="008E4528">
      <w:pPr>
        <w:autoSpaceDE w:val="0"/>
        <w:autoSpaceDN w:val="0"/>
        <w:adjustRightInd w:val="0"/>
        <w:spacing w:after="0" w:line="360" w:lineRule="auto"/>
        <w:jc w:val="both"/>
        <w:rPr>
          <w:rFonts w:ascii="Times New Roman" w:hAnsi="Times New Roman" w:cs="Times New Roman"/>
          <w:sz w:val="24"/>
          <w:szCs w:val="24"/>
        </w:rPr>
      </w:pPr>
      <w:r w:rsidRPr="00CE654D">
        <w:rPr>
          <w:rFonts w:ascii="Times New Roman" w:hAnsi="Times New Roman" w:cs="Times New Roman"/>
          <w:sz w:val="24"/>
          <w:szCs w:val="24"/>
        </w:rPr>
        <w:t xml:space="preserve">The </w:t>
      </w:r>
      <w:r w:rsidR="00862844">
        <w:rPr>
          <w:rFonts w:ascii="Times New Roman" w:hAnsi="Times New Roman" w:cs="Times New Roman"/>
          <w:sz w:val="24"/>
          <w:szCs w:val="24"/>
        </w:rPr>
        <w:t>objectives</w:t>
      </w:r>
      <w:r w:rsidRPr="00CE654D">
        <w:rPr>
          <w:rFonts w:ascii="Times New Roman" w:hAnsi="Times New Roman" w:cs="Times New Roman"/>
          <w:sz w:val="24"/>
          <w:szCs w:val="24"/>
        </w:rPr>
        <w:t xml:space="preserve"> of this study was to-</w:t>
      </w:r>
    </w:p>
    <w:p w:rsidR="00895B89" w:rsidRPr="00001549" w:rsidRDefault="00862844" w:rsidP="008E4528">
      <w:pPr>
        <w:pStyle w:val="NoSpacing"/>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determine </w:t>
      </w:r>
      <w:r w:rsidR="00895B89" w:rsidRPr="00001549">
        <w:rPr>
          <w:rFonts w:ascii="Times New Roman" w:hAnsi="Times New Roman" w:cs="Times New Roman"/>
          <w:sz w:val="24"/>
          <w:szCs w:val="24"/>
        </w:rPr>
        <w:t xml:space="preserve">present status of backyard poultry rearing and assessing the extent </w:t>
      </w:r>
      <w:r>
        <w:rPr>
          <w:rFonts w:ascii="Times New Roman" w:hAnsi="Times New Roman" w:cs="Times New Roman"/>
          <w:sz w:val="24"/>
          <w:szCs w:val="24"/>
        </w:rPr>
        <w:t xml:space="preserve">of </w:t>
      </w:r>
      <w:r w:rsidR="00895B89" w:rsidRPr="00001549">
        <w:rPr>
          <w:rFonts w:ascii="Times New Roman" w:hAnsi="Times New Roman" w:cs="Times New Roman"/>
          <w:sz w:val="24"/>
          <w:szCs w:val="24"/>
        </w:rPr>
        <w:t xml:space="preserve">knowledge of the farmers in respect of breeding, feeding, housing, prevention and </w:t>
      </w:r>
      <w:r w:rsidR="00CE654D" w:rsidRPr="00001549">
        <w:rPr>
          <w:rFonts w:ascii="Times New Roman" w:hAnsi="Times New Roman" w:cs="Times New Roman"/>
          <w:sz w:val="24"/>
          <w:szCs w:val="24"/>
        </w:rPr>
        <w:t>control of diseases on poultry.</w:t>
      </w:r>
    </w:p>
    <w:p w:rsidR="00895B89" w:rsidRPr="00001549" w:rsidRDefault="00862844" w:rsidP="008E4528">
      <w:pPr>
        <w:pStyle w:val="NoSpacing"/>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To observe</w:t>
      </w:r>
      <w:r w:rsidR="00895B89" w:rsidRPr="00001549">
        <w:rPr>
          <w:rFonts w:ascii="Times New Roman" w:hAnsi="Times New Roman" w:cs="Times New Roman"/>
          <w:sz w:val="24"/>
          <w:szCs w:val="24"/>
        </w:rPr>
        <w:t xml:space="preserve"> the productive performances of backyard poultry.</w:t>
      </w:r>
    </w:p>
    <w:p w:rsidR="00895B89" w:rsidRPr="00001549" w:rsidRDefault="00862844" w:rsidP="008E4528">
      <w:pPr>
        <w:pStyle w:val="NoSpacing"/>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CE654D" w:rsidRPr="00001549">
        <w:rPr>
          <w:rFonts w:ascii="Times New Roman" w:hAnsi="Times New Roman" w:cs="Times New Roman"/>
          <w:sz w:val="24"/>
          <w:szCs w:val="24"/>
        </w:rPr>
        <w:t>understand why rural residents raise backyard poultry and to characterize their regular interaction with their poultry.</w:t>
      </w:r>
    </w:p>
    <w:p w:rsidR="00286164" w:rsidRPr="00001549" w:rsidRDefault="00895B89" w:rsidP="00001549">
      <w:pPr>
        <w:pStyle w:val="NoSpacing"/>
        <w:spacing w:line="360" w:lineRule="auto"/>
        <w:rPr>
          <w:rFonts w:ascii="Times New Roman" w:hAnsi="Times New Roman" w:cs="Times New Roman"/>
          <w:sz w:val="24"/>
          <w:szCs w:val="24"/>
        </w:rPr>
      </w:pPr>
      <w:r w:rsidRPr="00001549">
        <w:rPr>
          <w:rFonts w:ascii="Times New Roman" w:hAnsi="Times New Roman" w:cs="Times New Roman"/>
          <w:sz w:val="24"/>
          <w:szCs w:val="24"/>
        </w:rPr>
        <w:t>.</w:t>
      </w:r>
    </w:p>
    <w:p w:rsidR="00286164" w:rsidRDefault="00286164">
      <w:pPr>
        <w:rPr>
          <w:rFonts w:ascii="Times New Roman" w:hAnsi="Times New Roman" w:cs="Times New Roman"/>
          <w:sz w:val="24"/>
          <w:szCs w:val="24"/>
        </w:rPr>
      </w:pPr>
      <w:r>
        <w:rPr>
          <w:rFonts w:ascii="Times New Roman" w:hAnsi="Times New Roman" w:cs="Times New Roman"/>
          <w:sz w:val="24"/>
          <w:szCs w:val="24"/>
        </w:rPr>
        <w:br w:type="page"/>
      </w:r>
    </w:p>
    <w:p w:rsidR="00895B89" w:rsidRPr="00286164" w:rsidRDefault="00286164" w:rsidP="00286164">
      <w:pPr>
        <w:autoSpaceDE w:val="0"/>
        <w:autoSpaceDN w:val="0"/>
        <w:adjustRightInd w:val="0"/>
        <w:spacing w:after="0" w:line="360" w:lineRule="auto"/>
        <w:jc w:val="center"/>
        <w:rPr>
          <w:rFonts w:ascii="Times New Roman" w:hAnsi="Times New Roman" w:cs="Times New Roman"/>
          <w:b/>
          <w:sz w:val="32"/>
          <w:szCs w:val="32"/>
        </w:rPr>
      </w:pPr>
      <w:bookmarkStart w:id="3" w:name="_Toc465362409"/>
      <w:bookmarkStart w:id="4" w:name="_Toc465363369"/>
      <w:bookmarkStart w:id="5" w:name="_Toc465363430"/>
      <w:r w:rsidRPr="004331B2">
        <w:rPr>
          <w:rStyle w:val="Heading1Char"/>
          <w:rFonts w:ascii="Times New Roman" w:hAnsi="Times New Roman" w:cs="Times New Roman"/>
          <w:color w:val="auto"/>
          <w:sz w:val="32"/>
          <w:szCs w:val="32"/>
        </w:rPr>
        <w:lastRenderedPageBreak/>
        <w:t>Chapter II</w:t>
      </w:r>
      <w:bookmarkEnd w:id="3"/>
      <w:bookmarkEnd w:id="4"/>
      <w:bookmarkEnd w:id="5"/>
      <w:r w:rsidRPr="004331B2">
        <w:rPr>
          <w:rStyle w:val="Heading1Char"/>
          <w:rFonts w:ascii="Times New Roman" w:hAnsi="Times New Roman" w:cs="Times New Roman"/>
          <w:color w:val="auto"/>
          <w:sz w:val="32"/>
          <w:szCs w:val="32"/>
        </w:rPr>
        <w:t xml:space="preserve">                                                                                                                 </w:t>
      </w:r>
      <w:r w:rsidRPr="004331B2">
        <w:rPr>
          <w:rStyle w:val="Heading2Char"/>
          <w:rFonts w:ascii="Times New Roman" w:hAnsi="Times New Roman" w:cs="Times New Roman"/>
          <w:color w:val="auto"/>
          <w:sz w:val="32"/>
          <w:szCs w:val="32"/>
        </w:rPr>
        <w:t>Materials and Methods</w:t>
      </w:r>
    </w:p>
    <w:p w:rsidR="001F31A2" w:rsidRPr="004331B2" w:rsidRDefault="001F31A2" w:rsidP="004331B2">
      <w:pPr>
        <w:pStyle w:val="Heading3"/>
        <w:spacing w:line="360" w:lineRule="auto"/>
        <w:rPr>
          <w:rFonts w:ascii="Times New Roman" w:hAnsi="Times New Roman" w:cs="Times New Roman"/>
          <w:color w:val="auto"/>
          <w:sz w:val="24"/>
          <w:szCs w:val="24"/>
        </w:rPr>
      </w:pPr>
      <w:bookmarkStart w:id="6" w:name="_Toc456450328"/>
      <w:bookmarkStart w:id="7" w:name="_Toc465362410"/>
      <w:bookmarkStart w:id="8" w:name="_Toc465363370"/>
      <w:bookmarkStart w:id="9" w:name="_Toc465363431"/>
      <w:r w:rsidRPr="004331B2">
        <w:rPr>
          <w:rFonts w:ascii="Times New Roman" w:hAnsi="Times New Roman" w:cs="Times New Roman"/>
          <w:color w:val="auto"/>
          <w:sz w:val="24"/>
          <w:szCs w:val="24"/>
        </w:rPr>
        <w:t xml:space="preserve">2.1. </w:t>
      </w:r>
      <w:r w:rsidR="000608D2">
        <w:rPr>
          <w:rFonts w:ascii="Times New Roman" w:hAnsi="Times New Roman" w:cs="Times New Roman"/>
          <w:color w:val="auto"/>
          <w:sz w:val="24"/>
          <w:szCs w:val="24"/>
        </w:rPr>
        <w:t>Location</w:t>
      </w:r>
      <w:r w:rsidRPr="004331B2">
        <w:rPr>
          <w:rFonts w:ascii="Times New Roman" w:hAnsi="Times New Roman" w:cs="Times New Roman"/>
          <w:color w:val="auto"/>
          <w:sz w:val="24"/>
          <w:szCs w:val="24"/>
        </w:rPr>
        <w:t xml:space="preserve"> of study area</w:t>
      </w:r>
      <w:bookmarkEnd w:id="6"/>
      <w:bookmarkEnd w:id="7"/>
      <w:bookmarkEnd w:id="8"/>
      <w:bookmarkEnd w:id="9"/>
    </w:p>
    <w:p w:rsidR="001F31A2" w:rsidRDefault="001F31A2" w:rsidP="002920A3">
      <w:pPr>
        <w:autoSpaceDE w:val="0"/>
        <w:autoSpaceDN w:val="0"/>
        <w:adjustRightInd w:val="0"/>
        <w:spacing w:after="0" w:line="360" w:lineRule="auto"/>
        <w:jc w:val="both"/>
        <w:rPr>
          <w:sz w:val="17"/>
          <w:szCs w:val="17"/>
        </w:rPr>
      </w:pPr>
      <w:proofErr w:type="spellStart"/>
      <w:r w:rsidRPr="00AB5EF0">
        <w:rPr>
          <w:rFonts w:ascii="Times New Roman" w:hAnsi="Times New Roman" w:cs="Times New Roman"/>
          <w:color w:val="000000" w:themeColor="text1"/>
          <w:sz w:val="24"/>
          <w:szCs w:val="24"/>
        </w:rPr>
        <w:t>Brahmmanbaria</w:t>
      </w:r>
      <w:proofErr w:type="spellEnd"/>
      <w:r w:rsidRPr="00AB5EF0">
        <w:rPr>
          <w:rFonts w:ascii="Times New Roman" w:hAnsi="Times New Roman" w:cs="Times New Roman"/>
          <w:color w:val="000000" w:themeColor="text1"/>
          <w:sz w:val="24"/>
          <w:szCs w:val="24"/>
        </w:rPr>
        <w:t xml:space="preserve"> district is located in the south-eastern part of Bangladesh, consists of 9 </w:t>
      </w:r>
      <w:proofErr w:type="spellStart"/>
      <w:r w:rsidR="000608D2" w:rsidRPr="00AB5EF0">
        <w:rPr>
          <w:rFonts w:ascii="Times New Roman" w:hAnsi="Times New Roman" w:cs="Times New Roman"/>
          <w:color w:val="000000" w:themeColor="text1"/>
          <w:sz w:val="24"/>
          <w:szCs w:val="24"/>
        </w:rPr>
        <w:t>upazilla</w:t>
      </w:r>
      <w:proofErr w:type="spellEnd"/>
      <w:r w:rsidR="000608D2" w:rsidRPr="00AB5EF0">
        <w:rPr>
          <w:rFonts w:ascii="Times New Roman" w:hAnsi="Times New Roman" w:cs="Times New Roman"/>
          <w:color w:val="000000" w:themeColor="text1"/>
          <w:sz w:val="24"/>
          <w:szCs w:val="24"/>
        </w:rPr>
        <w:t xml:space="preserve"> </w:t>
      </w:r>
      <w:r w:rsidRPr="00AB5EF0">
        <w:rPr>
          <w:rFonts w:ascii="Times New Roman" w:hAnsi="Times New Roman" w:cs="Times New Roman"/>
          <w:color w:val="000000" w:themeColor="text1"/>
          <w:sz w:val="24"/>
          <w:szCs w:val="24"/>
        </w:rPr>
        <w:t xml:space="preserve">where </w:t>
      </w:r>
      <w:proofErr w:type="spellStart"/>
      <w:r w:rsidRPr="00AB5EF0">
        <w:rPr>
          <w:rFonts w:ascii="Times New Roman" w:hAnsi="Times New Roman" w:cs="Times New Roman"/>
          <w:color w:val="000000" w:themeColor="text1"/>
          <w:sz w:val="24"/>
          <w:szCs w:val="24"/>
        </w:rPr>
        <w:t>Bancharampur</w:t>
      </w:r>
      <w:proofErr w:type="spellEnd"/>
      <w:r w:rsidRPr="00AB5EF0">
        <w:rPr>
          <w:rFonts w:ascii="Times New Roman" w:hAnsi="Times New Roman" w:cs="Times New Roman"/>
          <w:color w:val="000000" w:themeColor="text1"/>
          <w:sz w:val="24"/>
          <w:szCs w:val="24"/>
        </w:rPr>
        <w:t xml:space="preserve"> </w:t>
      </w:r>
      <w:proofErr w:type="spellStart"/>
      <w:r w:rsidR="000608D2" w:rsidRPr="00AB5EF0">
        <w:rPr>
          <w:rFonts w:ascii="Times New Roman" w:hAnsi="Times New Roman" w:cs="Times New Roman"/>
          <w:color w:val="000000" w:themeColor="text1"/>
          <w:sz w:val="24"/>
          <w:szCs w:val="24"/>
        </w:rPr>
        <w:t>upazilla</w:t>
      </w:r>
      <w:proofErr w:type="spellEnd"/>
      <w:r w:rsidR="000608D2" w:rsidRPr="00AB5EF0">
        <w:rPr>
          <w:rFonts w:ascii="Times New Roman" w:hAnsi="Times New Roman" w:cs="Times New Roman"/>
          <w:color w:val="000000" w:themeColor="text1"/>
          <w:sz w:val="24"/>
          <w:szCs w:val="24"/>
        </w:rPr>
        <w:t xml:space="preserve"> </w:t>
      </w:r>
      <w:r w:rsidRPr="00AB5EF0">
        <w:rPr>
          <w:rFonts w:ascii="Times New Roman" w:hAnsi="Times New Roman" w:cs="Times New Roman"/>
          <w:color w:val="000000" w:themeColor="text1"/>
          <w:sz w:val="24"/>
          <w:szCs w:val="24"/>
        </w:rPr>
        <w:t>is one of them.</w:t>
      </w:r>
      <w:r w:rsidR="008F5583">
        <w:rPr>
          <w:rFonts w:ascii="Times New Roman" w:hAnsi="Times New Roman" w:cs="Times New Roman"/>
          <w:color w:val="000000" w:themeColor="text1"/>
          <w:sz w:val="24"/>
          <w:szCs w:val="24"/>
        </w:rPr>
        <w:t xml:space="preserve"> Three village</w:t>
      </w:r>
      <w:r w:rsidR="000608D2">
        <w:rPr>
          <w:rFonts w:ascii="Times New Roman" w:hAnsi="Times New Roman" w:cs="Times New Roman"/>
          <w:color w:val="000000" w:themeColor="text1"/>
          <w:sz w:val="24"/>
          <w:szCs w:val="24"/>
        </w:rPr>
        <w:t>s</w:t>
      </w:r>
      <w:r w:rsidR="007C0122">
        <w:rPr>
          <w:rFonts w:ascii="Times New Roman" w:hAnsi="Times New Roman" w:cs="Times New Roman"/>
          <w:color w:val="000000" w:themeColor="text1"/>
          <w:sz w:val="24"/>
          <w:szCs w:val="24"/>
        </w:rPr>
        <w:t xml:space="preserve"> namely </w:t>
      </w:r>
      <w:proofErr w:type="spellStart"/>
      <w:r w:rsidR="007C0122">
        <w:rPr>
          <w:rFonts w:ascii="Times New Roman" w:hAnsi="Times New Roman" w:cs="Times New Roman"/>
          <w:sz w:val="24"/>
          <w:szCs w:val="24"/>
        </w:rPr>
        <w:t>Vhelanagor</w:t>
      </w:r>
      <w:proofErr w:type="spellEnd"/>
      <w:r w:rsidR="007C0122">
        <w:rPr>
          <w:rFonts w:ascii="Times New Roman" w:hAnsi="Times New Roman" w:cs="Times New Roman"/>
          <w:sz w:val="24"/>
          <w:szCs w:val="24"/>
        </w:rPr>
        <w:t xml:space="preserve">, </w:t>
      </w:r>
      <w:proofErr w:type="spellStart"/>
      <w:r w:rsidR="007C0122">
        <w:rPr>
          <w:rFonts w:ascii="Times New Roman" w:hAnsi="Times New Roman" w:cs="Times New Roman"/>
          <w:sz w:val="24"/>
          <w:szCs w:val="24"/>
        </w:rPr>
        <w:t>Bahadorpur</w:t>
      </w:r>
      <w:proofErr w:type="spellEnd"/>
      <w:r w:rsidR="007C0122">
        <w:rPr>
          <w:rFonts w:ascii="Times New Roman" w:hAnsi="Times New Roman" w:cs="Times New Roman"/>
          <w:sz w:val="24"/>
          <w:szCs w:val="24"/>
        </w:rPr>
        <w:t xml:space="preserve"> and </w:t>
      </w:r>
      <w:proofErr w:type="spellStart"/>
      <w:proofErr w:type="gramStart"/>
      <w:r w:rsidR="007C0122">
        <w:rPr>
          <w:rFonts w:ascii="Times New Roman" w:hAnsi="Times New Roman" w:cs="Times New Roman"/>
          <w:sz w:val="24"/>
          <w:szCs w:val="24"/>
        </w:rPr>
        <w:t>Paratoli</w:t>
      </w:r>
      <w:proofErr w:type="spellEnd"/>
      <w:r w:rsidR="007C012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under</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Bancharampur</w:t>
      </w:r>
      <w:proofErr w:type="spellEnd"/>
      <w:r>
        <w:rPr>
          <w:rFonts w:ascii="Times New Roman" w:hAnsi="Times New Roman" w:cs="Times New Roman"/>
          <w:color w:val="000000" w:themeColor="text1"/>
          <w:sz w:val="24"/>
          <w:szCs w:val="24"/>
        </w:rPr>
        <w:t xml:space="preserve"> </w:t>
      </w:r>
      <w:proofErr w:type="spellStart"/>
      <w:r w:rsidR="000608D2">
        <w:rPr>
          <w:rFonts w:ascii="Times New Roman" w:hAnsi="Times New Roman" w:cs="Times New Roman"/>
          <w:color w:val="000000" w:themeColor="text1"/>
          <w:sz w:val="24"/>
          <w:szCs w:val="24"/>
        </w:rPr>
        <w:t>upazilla</w:t>
      </w:r>
      <w:proofErr w:type="spellEnd"/>
      <w:r w:rsidR="0050234C">
        <w:rPr>
          <w:rFonts w:ascii="Times New Roman" w:hAnsi="Times New Roman" w:cs="Times New Roman"/>
          <w:color w:val="000000" w:themeColor="text1"/>
          <w:sz w:val="24"/>
          <w:szCs w:val="24"/>
        </w:rPr>
        <w:t xml:space="preserve"> were selected purposively and</w:t>
      </w:r>
      <w:r w:rsidR="002920A3">
        <w:rPr>
          <w:rFonts w:ascii="Times New Roman" w:hAnsi="Times New Roman" w:cs="Times New Roman"/>
          <w:color w:val="000000" w:themeColor="text1"/>
          <w:sz w:val="24"/>
          <w:szCs w:val="24"/>
        </w:rPr>
        <w:t xml:space="preserve"> </w:t>
      </w:r>
      <w:r>
        <w:rPr>
          <w:rFonts w:ascii="Times New Roman" w:hAnsi="Times New Roman" w:cs="Times New Roman"/>
          <w:sz w:val="24"/>
          <w:szCs w:val="24"/>
        </w:rPr>
        <w:t>75</w:t>
      </w:r>
      <w:r w:rsidR="002920A3">
        <w:rPr>
          <w:rFonts w:ascii="Times New Roman" w:hAnsi="Times New Roman" w:cs="Times New Roman"/>
          <w:sz w:val="24"/>
          <w:szCs w:val="24"/>
        </w:rPr>
        <w:t xml:space="preserve"> farmers having 25</w:t>
      </w:r>
      <w:r w:rsidRPr="001F31A2">
        <w:rPr>
          <w:rFonts w:ascii="Times New Roman" w:hAnsi="Times New Roman" w:cs="Times New Roman"/>
          <w:sz w:val="24"/>
          <w:szCs w:val="24"/>
        </w:rPr>
        <w:t xml:space="preserve"> from each village</w:t>
      </w:r>
      <w:r w:rsidR="0050234C">
        <w:rPr>
          <w:rFonts w:ascii="Times New Roman" w:hAnsi="Times New Roman" w:cs="Times New Roman"/>
          <w:sz w:val="24"/>
          <w:szCs w:val="24"/>
        </w:rPr>
        <w:t xml:space="preserve"> w</w:t>
      </w:r>
      <w:r w:rsidRPr="001F31A2">
        <w:rPr>
          <w:rFonts w:ascii="Times New Roman" w:hAnsi="Times New Roman" w:cs="Times New Roman"/>
          <w:sz w:val="24"/>
          <w:szCs w:val="24"/>
        </w:rPr>
        <w:t xml:space="preserve">ere selected randomly. The farmers were considered on the basis of their traditional crop production combined with livestock and small-scale poultry production system. </w:t>
      </w:r>
    </w:p>
    <w:p w:rsidR="006A2DED" w:rsidRPr="004331B2" w:rsidRDefault="006A2DED" w:rsidP="004331B2">
      <w:pPr>
        <w:pStyle w:val="Heading3"/>
        <w:spacing w:line="360" w:lineRule="auto"/>
        <w:rPr>
          <w:rFonts w:ascii="Times New Roman" w:hAnsi="Times New Roman" w:cs="Times New Roman"/>
          <w:color w:val="auto"/>
          <w:sz w:val="24"/>
          <w:szCs w:val="24"/>
        </w:rPr>
      </w:pPr>
      <w:bookmarkStart w:id="10" w:name="_Toc456450329"/>
      <w:bookmarkStart w:id="11" w:name="_Toc465362411"/>
      <w:bookmarkStart w:id="12" w:name="_Toc465363371"/>
      <w:bookmarkStart w:id="13" w:name="_Toc465363432"/>
      <w:r w:rsidRPr="004331B2">
        <w:rPr>
          <w:rFonts w:ascii="Times New Roman" w:hAnsi="Times New Roman" w:cs="Times New Roman"/>
          <w:color w:val="auto"/>
          <w:sz w:val="24"/>
          <w:szCs w:val="24"/>
        </w:rPr>
        <w:t>2.2. Duration of study</w:t>
      </w:r>
      <w:bookmarkEnd w:id="10"/>
      <w:bookmarkEnd w:id="11"/>
      <w:bookmarkEnd w:id="12"/>
      <w:bookmarkEnd w:id="13"/>
    </w:p>
    <w:p w:rsidR="006A2DED" w:rsidRDefault="006A2DED" w:rsidP="006A2DED">
      <w:pPr>
        <w:spacing w:after="240" w:line="360" w:lineRule="auto"/>
        <w:jc w:val="both"/>
        <w:rPr>
          <w:rFonts w:ascii="Times New Roman" w:hAnsi="Times New Roman" w:cs="Times New Roman"/>
          <w:color w:val="000000" w:themeColor="text1"/>
          <w:sz w:val="24"/>
          <w:szCs w:val="24"/>
        </w:rPr>
      </w:pPr>
      <w:r w:rsidRPr="00AB5EF0">
        <w:rPr>
          <w:rFonts w:ascii="Times New Roman" w:hAnsi="Times New Roman" w:cs="Times New Roman"/>
          <w:color w:val="000000" w:themeColor="text1"/>
          <w:sz w:val="24"/>
          <w:szCs w:val="24"/>
        </w:rPr>
        <w:t>The study was</w:t>
      </w:r>
      <w:r>
        <w:rPr>
          <w:rFonts w:ascii="Times New Roman" w:hAnsi="Times New Roman" w:cs="Times New Roman"/>
          <w:color w:val="000000" w:themeColor="text1"/>
          <w:sz w:val="24"/>
          <w:szCs w:val="24"/>
        </w:rPr>
        <w:t xml:space="preserve"> conducted from July to October</w:t>
      </w:r>
      <w:r w:rsidRPr="00AB5EF0">
        <w:rPr>
          <w:rFonts w:ascii="Times New Roman" w:hAnsi="Times New Roman" w:cs="Times New Roman"/>
          <w:color w:val="000000" w:themeColor="text1"/>
          <w:sz w:val="24"/>
          <w:szCs w:val="24"/>
        </w:rPr>
        <w:t xml:space="preserve"> 2016.</w:t>
      </w:r>
    </w:p>
    <w:p w:rsidR="00210567" w:rsidRPr="004331B2" w:rsidRDefault="00210567" w:rsidP="004331B2">
      <w:pPr>
        <w:pStyle w:val="Heading3"/>
        <w:spacing w:line="360" w:lineRule="auto"/>
        <w:rPr>
          <w:rFonts w:ascii="Times New Roman" w:hAnsi="Times New Roman" w:cs="Times New Roman"/>
          <w:color w:val="auto"/>
          <w:sz w:val="24"/>
          <w:szCs w:val="24"/>
        </w:rPr>
      </w:pPr>
      <w:bookmarkStart w:id="14" w:name="_Toc456450330"/>
      <w:bookmarkStart w:id="15" w:name="_Toc465362412"/>
      <w:bookmarkStart w:id="16" w:name="_Toc465363372"/>
      <w:bookmarkStart w:id="17" w:name="_Toc465363433"/>
      <w:r w:rsidRPr="004331B2">
        <w:rPr>
          <w:rFonts w:ascii="Times New Roman" w:hAnsi="Times New Roman" w:cs="Times New Roman"/>
          <w:color w:val="auto"/>
          <w:sz w:val="24"/>
          <w:szCs w:val="24"/>
        </w:rPr>
        <w:t>2.3. Sampling Strategy</w:t>
      </w:r>
      <w:bookmarkEnd w:id="14"/>
      <w:bookmarkEnd w:id="15"/>
      <w:bookmarkEnd w:id="16"/>
      <w:bookmarkEnd w:id="17"/>
    </w:p>
    <w:p w:rsidR="00210567" w:rsidRDefault="00210567" w:rsidP="006A2DED">
      <w:pPr>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870CC7">
        <w:rPr>
          <w:rFonts w:ascii="Times New Roman" w:hAnsi="Times New Roman" w:cs="Times New Roman"/>
          <w:color w:val="000000" w:themeColor="text1"/>
          <w:sz w:val="24"/>
          <w:szCs w:val="24"/>
        </w:rPr>
        <w:t>samples were</w:t>
      </w:r>
      <w:r>
        <w:rPr>
          <w:rFonts w:ascii="Times New Roman" w:hAnsi="Times New Roman" w:cs="Times New Roman"/>
          <w:color w:val="000000" w:themeColor="text1"/>
          <w:sz w:val="24"/>
          <w:szCs w:val="24"/>
        </w:rPr>
        <w:t xml:space="preserve"> collected from 3 selected villages having 25 families in each village</w:t>
      </w:r>
      <w:r w:rsidR="00293454">
        <w:rPr>
          <w:rFonts w:ascii="Times New Roman" w:hAnsi="Times New Roman" w:cs="Times New Roman"/>
          <w:color w:val="000000" w:themeColor="text1"/>
          <w:sz w:val="24"/>
          <w:szCs w:val="24"/>
        </w:rPr>
        <w:t xml:space="preserve"> randomly</w:t>
      </w:r>
      <w:r>
        <w:rPr>
          <w:rFonts w:ascii="Times New Roman" w:hAnsi="Times New Roman" w:cs="Times New Roman"/>
          <w:color w:val="000000" w:themeColor="text1"/>
          <w:sz w:val="24"/>
          <w:szCs w:val="24"/>
        </w:rPr>
        <w:t xml:space="preserve">. </w:t>
      </w:r>
      <w:r w:rsidR="004A55AC">
        <w:rPr>
          <w:rFonts w:ascii="Times New Roman" w:hAnsi="Times New Roman" w:cs="Times New Roman"/>
          <w:color w:val="000000" w:themeColor="text1"/>
          <w:sz w:val="24"/>
          <w:szCs w:val="24"/>
        </w:rPr>
        <w:t xml:space="preserve">For easy data analysis each household </w:t>
      </w:r>
      <w:r w:rsidR="00870CC7">
        <w:rPr>
          <w:rFonts w:ascii="Times New Roman" w:hAnsi="Times New Roman" w:cs="Times New Roman"/>
          <w:color w:val="000000" w:themeColor="text1"/>
          <w:sz w:val="24"/>
          <w:szCs w:val="24"/>
        </w:rPr>
        <w:t>was</w:t>
      </w:r>
      <w:r w:rsidR="004A55AC">
        <w:rPr>
          <w:rFonts w:ascii="Times New Roman" w:hAnsi="Times New Roman" w:cs="Times New Roman"/>
          <w:color w:val="000000" w:themeColor="text1"/>
          <w:sz w:val="24"/>
          <w:szCs w:val="24"/>
        </w:rPr>
        <w:t xml:space="preserve"> categorized according to the number of poultry reared</w:t>
      </w:r>
      <w:r w:rsidR="00870CC7">
        <w:rPr>
          <w:rFonts w:ascii="Times New Roman" w:hAnsi="Times New Roman" w:cs="Times New Roman"/>
          <w:color w:val="000000" w:themeColor="text1"/>
          <w:sz w:val="24"/>
          <w:szCs w:val="24"/>
        </w:rPr>
        <w:t>. T</w:t>
      </w:r>
      <w:r w:rsidR="004A55AC">
        <w:rPr>
          <w:rFonts w:ascii="Times New Roman" w:hAnsi="Times New Roman" w:cs="Times New Roman"/>
          <w:color w:val="000000" w:themeColor="text1"/>
          <w:sz w:val="24"/>
          <w:szCs w:val="24"/>
        </w:rPr>
        <w:t xml:space="preserve">hen data were collected from farmers by interviewing. </w:t>
      </w:r>
      <w:r w:rsidR="00870CC7">
        <w:rPr>
          <w:rFonts w:ascii="Times New Roman" w:hAnsi="Times New Roman" w:cs="Times New Roman"/>
          <w:color w:val="000000" w:themeColor="text1"/>
          <w:sz w:val="24"/>
          <w:szCs w:val="24"/>
        </w:rPr>
        <w:t xml:space="preserve">The researcher </w:t>
      </w:r>
      <w:r w:rsidR="004A55AC">
        <w:rPr>
          <w:rFonts w:ascii="Times New Roman" w:hAnsi="Times New Roman" w:cs="Times New Roman"/>
          <w:color w:val="000000" w:themeColor="text1"/>
          <w:sz w:val="24"/>
          <w:szCs w:val="24"/>
        </w:rPr>
        <w:t>have collected all information related to the poultry management</w:t>
      </w:r>
      <w:r w:rsidR="001B17B6">
        <w:rPr>
          <w:rFonts w:ascii="Times New Roman" w:hAnsi="Times New Roman" w:cs="Times New Roman"/>
          <w:color w:val="000000" w:themeColor="text1"/>
          <w:sz w:val="24"/>
          <w:szCs w:val="24"/>
        </w:rPr>
        <w:t xml:space="preserve"> from 75 families and then </w:t>
      </w:r>
      <w:r w:rsidR="00870CC7">
        <w:rPr>
          <w:rFonts w:ascii="Times New Roman" w:hAnsi="Times New Roman" w:cs="Times New Roman"/>
          <w:color w:val="000000" w:themeColor="text1"/>
          <w:sz w:val="24"/>
          <w:szCs w:val="24"/>
        </w:rPr>
        <w:t>analyzed</w:t>
      </w:r>
      <w:r w:rsidR="001B17B6">
        <w:rPr>
          <w:rFonts w:ascii="Times New Roman" w:hAnsi="Times New Roman" w:cs="Times New Roman"/>
          <w:color w:val="000000" w:themeColor="text1"/>
          <w:sz w:val="24"/>
          <w:szCs w:val="24"/>
        </w:rPr>
        <w:t xml:space="preserve"> the data according to the objectives.</w:t>
      </w:r>
    </w:p>
    <w:p w:rsidR="008E4528" w:rsidRPr="004331B2" w:rsidRDefault="001B17B6" w:rsidP="004331B2">
      <w:pPr>
        <w:pStyle w:val="Heading3"/>
        <w:spacing w:line="360" w:lineRule="auto"/>
        <w:rPr>
          <w:rFonts w:ascii="Times New Roman" w:hAnsi="Times New Roman" w:cs="Times New Roman"/>
          <w:color w:val="auto"/>
          <w:sz w:val="24"/>
          <w:szCs w:val="24"/>
        </w:rPr>
      </w:pPr>
      <w:bookmarkStart w:id="18" w:name="_Toc465362413"/>
      <w:bookmarkStart w:id="19" w:name="_Toc465363373"/>
      <w:bookmarkStart w:id="20" w:name="_Toc465363434"/>
      <w:r w:rsidRPr="004331B2">
        <w:rPr>
          <w:rFonts w:ascii="Times New Roman" w:hAnsi="Times New Roman" w:cs="Times New Roman"/>
          <w:color w:val="auto"/>
          <w:sz w:val="24"/>
          <w:szCs w:val="24"/>
        </w:rPr>
        <w:t>2.4. Data collection process and tools</w:t>
      </w:r>
      <w:bookmarkEnd w:id="18"/>
      <w:bookmarkEnd w:id="19"/>
      <w:bookmarkEnd w:id="20"/>
    </w:p>
    <w:p w:rsidR="00870CC7" w:rsidRPr="007C00F1" w:rsidRDefault="00870CC7" w:rsidP="004331B2">
      <w:pPr>
        <w:autoSpaceDE w:val="0"/>
        <w:autoSpaceDN w:val="0"/>
        <w:adjustRightInd w:val="0"/>
        <w:spacing w:after="0" w:line="360" w:lineRule="auto"/>
        <w:jc w:val="both"/>
        <w:rPr>
          <w:sz w:val="17"/>
          <w:szCs w:val="17"/>
        </w:rPr>
      </w:pPr>
      <w:r w:rsidRPr="001F31A2">
        <w:rPr>
          <w:rFonts w:ascii="Times New Roman" w:hAnsi="Times New Roman" w:cs="Times New Roman"/>
          <w:sz w:val="24"/>
          <w:szCs w:val="24"/>
        </w:rPr>
        <w:t xml:space="preserve">The data were collected </w:t>
      </w:r>
      <w:r>
        <w:rPr>
          <w:rFonts w:ascii="Times New Roman" w:hAnsi="Times New Roman" w:cs="Times New Roman"/>
          <w:sz w:val="24"/>
          <w:szCs w:val="24"/>
        </w:rPr>
        <w:t>through face to face interview of</w:t>
      </w:r>
      <w:r w:rsidRPr="001F31A2">
        <w:rPr>
          <w:rFonts w:ascii="Times New Roman" w:hAnsi="Times New Roman" w:cs="Times New Roman"/>
          <w:sz w:val="24"/>
          <w:szCs w:val="24"/>
        </w:rPr>
        <w:t xml:space="preserve"> farmers regar</w:t>
      </w:r>
      <w:r>
        <w:rPr>
          <w:rFonts w:ascii="Times New Roman" w:hAnsi="Times New Roman" w:cs="Times New Roman"/>
          <w:sz w:val="24"/>
          <w:szCs w:val="24"/>
        </w:rPr>
        <w:t>ding the objectives of the study</w:t>
      </w:r>
      <w:r w:rsidR="00293454">
        <w:rPr>
          <w:rFonts w:ascii="Times New Roman" w:hAnsi="Times New Roman" w:cs="Times New Roman"/>
          <w:sz w:val="24"/>
          <w:szCs w:val="24"/>
        </w:rPr>
        <w:t xml:space="preserve"> using interview schedule</w:t>
      </w:r>
      <w:r w:rsidRPr="001F31A2">
        <w:rPr>
          <w:rFonts w:ascii="Times New Roman" w:hAnsi="Times New Roman" w:cs="Times New Roman"/>
          <w:sz w:val="24"/>
          <w:szCs w:val="24"/>
        </w:rPr>
        <w:t xml:space="preserve">. Some </w:t>
      </w:r>
      <w:r>
        <w:rPr>
          <w:rFonts w:ascii="Times New Roman" w:hAnsi="Times New Roman" w:cs="Times New Roman"/>
          <w:sz w:val="24"/>
          <w:szCs w:val="24"/>
        </w:rPr>
        <w:t>parameters like feed weight, egg</w:t>
      </w:r>
      <w:r w:rsidRPr="001F31A2">
        <w:rPr>
          <w:rFonts w:ascii="Times New Roman" w:hAnsi="Times New Roman" w:cs="Times New Roman"/>
          <w:sz w:val="24"/>
          <w:szCs w:val="24"/>
        </w:rPr>
        <w:t xml:space="preserve"> weight and body weight were recorded directly by the researchers</w:t>
      </w:r>
      <w:r w:rsidR="00293454">
        <w:rPr>
          <w:rFonts w:ascii="Times New Roman" w:hAnsi="Times New Roman" w:cs="Times New Roman"/>
          <w:sz w:val="24"/>
          <w:szCs w:val="24"/>
        </w:rPr>
        <w:t xml:space="preserve">. Both qualitative and quantitative data were collected during study period. </w:t>
      </w:r>
    </w:p>
    <w:p w:rsidR="007560CE" w:rsidRPr="004331B2" w:rsidRDefault="007560CE" w:rsidP="004331B2">
      <w:pPr>
        <w:pStyle w:val="Heading3"/>
        <w:spacing w:line="360" w:lineRule="auto"/>
        <w:rPr>
          <w:rFonts w:ascii="Times New Roman" w:hAnsi="Times New Roman" w:cs="Times New Roman"/>
          <w:color w:val="auto"/>
          <w:sz w:val="24"/>
          <w:szCs w:val="24"/>
        </w:rPr>
      </w:pPr>
      <w:bookmarkStart w:id="21" w:name="_Toc465362414"/>
      <w:bookmarkStart w:id="22" w:name="_Toc465363374"/>
      <w:bookmarkStart w:id="23" w:name="_Toc465363435"/>
      <w:r w:rsidRPr="004331B2">
        <w:rPr>
          <w:rFonts w:ascii="Times New Roman" w:hAnsi="Times New Roman" w:cs="Times New Roman"/>
          <w:color w:val="auto"/>
          <w:sz w:val="24"/>
          <w:szCs w:val="24"/>
        </w:rPr>
        <w:t>2.5. Data analysis</w:t>
      </w:r>
      <w:bookmarkEnd w:id="21"/>
      <w:bookmarkEnd w:id="22"/>
      <w:bookmarkEnd w:id="23"/>
    </w:p>
    <w:p w:rsidR="00135426" w:rsidRPr="00135426" w:rsidRDefault="00135426" w:rsidP="00135426">
      <w:pPr>
        <w:autoSpaceDE w:val="0"/>
        <w:autoSpaceDN w:val="0"/>
        <w:adjustRightInd w:val="0"/>
        <w:spacing w:after="100" w:afterAutospacing="1" w:line="360" w:lineRule="auto"/>
        <w:jc w:val="both"/>
        <w:rPr>
          <w:rFonts w:ascii="Times New Roman" w:hAnsi="Times New Roman" w:cs="Times New Roman"/>
          <w:b/>
          <w:sz w:val="24"/>
          <w:szCs w:val="24"/>
        </w:rPr>
      </w:pPr>
      <w:r w:rsidRPr="00135426">
        <w:rPr>
          <w:rFonts w:ascii="Times New Roman" w:hAnsi="Times New Roman" w:cs="Times New Roman"/>
          <w:sz w:val="24"/>
          <w:szCs w:val="24"/>
        </w:rPr>
        <w:t>Collected data were analyzed in accordance with the objectives of the</w:t>
      </w:r>
      <w:r>
        <w:rPr>
          <w:rFonts w:ascii="Times New Roman" w:hAnsi="Times New Roman" w:cs="Times New Roman"/>
          <w:sz w:val="24"/>
          <w:szCs w:val="24"/>
        </w:rPr>
        <w:t xml:space="preserve"> study. </w:t>
      </w:r>
      <w:r w:rsidR="00870CC7">
        <w:rPr>
          <w:rFonts w:ascii="Times New Roman" w:hAnsi="Times New Roman" w:cs="Times New Roman"/>
          <w:sz w:val="24"/>
          <w:szCs w:val="24"/>
        </w:rPr>
        <w:t xml:space="preserve">Descriptive statistics </w:t>
      </w:r>
      <w:r w:rsidRPr="00135426">
        <w:rPr>
          <w:rFonts w:ascii="Times New Roman" w:hAnsi="Times New Roman" w:cs="Times New Roman"/>
          <w:sz w:val="24"/>
          <w:szCs w:val="24"/>
        </w:rPr>
        <w:t>were used mainly to illustrate the results.</w:t>
      </w:r>
    </w:p>
    <w:p w:rsidR="005C3CE0" w:rsidRDefault="002D61BE" w:rsidP="00135426">
      <w:pPr>
        <w:spacing w:line="360" w:lineRule="auto"/>
        <w:jc w:val="both"/>
        <w:rPr>
          <w:rFonts w:ascii="Times New Roman" w:hAnsi="Times New Roman" w:cs="Times New Roman"/>
          <w:sz w:val="24"/>
          <w:szCs w:val="24"/>
        </w:rPr>
      </w:pPr>
      <w:r w:rsidRPr="002D61BE">
        <w:rPr>
          <w:rFonts w:ascii="Times New Roman" w:hAnsi="Times New Roman" w:cs="Times New Roman"/>
          <w:sz w:val="24"/>
          <w:szCs w:val="24"/>
        </w:rPr>
        <w:br w:type="page"/>
      </w:r>
    </w:p>
    <w:p w:rsidR="006A2DED" w:rsidRDefault="005C3CE0" w:rsidP="005C3CE0">
      <w:pPr>
        <w:autoSpaceDE w:val="0"/>
        <w:autoSpaceDN w:val="0"/>
        <w:adjustRightInd w:val="0"/>
        <w:spacing w:before="120" w:after="0" w:line="360" w:lineRule="auto"/>
        <w:jc w:val="center"/>
        <w:rPr>
          <w:rFonts w:ascii="Times New Roman" w:hAnsi="Times New Roman" w:cs="Times New Roman"/>
          <w:b/>
          <w:sz w:val="32"/>
          <w:szCs w:val="32"/>
        </w:rPr>
      </w:pPr>
      <w:bookmarkStart w:id="24" w:name="_Toc465362415"/>
      <w:bookmarkStart w:id="25" w:name="_Toc465363375"/>
      <w:bookmarkStart w:id="26" w:name="_Toc465363436"/>
      <w:r w:rsidRPr="004331B2">
        <w:rPr>
          <w:rStyle w:val="Heading1Char"/>
          <w:rFonts w:ascii="Times New Roman" w:hAnsi="Times New Roman" w:cs="Times New Roman"/>
          <w:color w:val="auto"/>
          <w:sz w:val="32"/>
          <w:szCs w:val="32"/>
        </w:rPr>
        <w:lastRenderedPageBreak/>
        <w:t>Chapter III</w:t>
      </w:r>
      <w:bookmarkEnd w:id="24"/>
      <w:bookmarkEnd w:id="25"/>
      <w:bookmarkEnd w:id="26"/>
      <w:r w:rsidRPr="004331B2">
        <w:rPr>
          <w:rStyle w:val="Heading1Char"/>
          <w:rFonts w:ascii="Times New Roman" w:hAnsi="Times New Roman" w:cs="Times New Roman"/>
          <w:color w:val="auto"/>
          <w:sz w:val="32"/>
          <w:szCs w:val="32"/>
        </w:rPr>
        <w:t xml:space="preserve">                                                                                                                       </w:t>
      </w:r>
      <w:r w:rsidRPr="004331B2">
        <w:rPr>
          <w:rStyle w:val="Heading2Char"/>
          <w:rFonts w:ascii="Times New Roman" w:hAnsi="Times New Roman" w:cs="Times New Roman"/>
          <w:color w:val="auto"/>
          <w:sz w:val="32"/>
          <w:szCs w:val="32"/>
        </w:rPr>
        <w:t>Results</w:t>
      </w:r>
      <w:r w:rsidR="00903B9F" w:rsidRPr="004331B2">
        <w:rPr>
          <w:rStyle w:val="Heading2Char"/>
          <w:rFonts w:ascii="Times New Roman" w:hAnsi="Times New Roman" w:cs="Times New Roman"/>
          <w:color w:val="auto"/>
          <w:sz w:val="32"/>
          <w:szCs w:val="32"/>
        </w:rPr>
        <w:t xml:space="preserve"> and Discussion</w:t>
      </w:r>
    </w:p>
    <w:p w:rsidR="005C3CE0" w:rsidRPr="004331B2" w:rsidRDefault="005C3CE0" w:rsidP="004331B2">
      <w:pPr>
        <w:pStyle w:val="Heading3"/>
        <w:rPr>
          <w:rFonts w:ascii="Times New Roman" w:hAnsi="Times New Roman" w:cs="Times New Roman"/>
          <w:color w:val="auto"/>
          <w:sz w:val="24"/>
          <w:szCs w:val="24"/>
        </w:rPr>
      </w:pPr>
      <w:bookmarkStart w:id="27" w:name="_Toc465362416"/>
      <w:bookmarkStart w:id="28" w:name="_Toc465363376"/>
      <w:bookmarkStart w:id="29" w:name="_Toc465363437"/>
      <w:r w:rsidRPr="004331B2">
        <w:rPr>
          <w:rFonts w:ascii="Times New Roman" w:hAnsi="Times New Roman" w:cs="Times New Roman"/>
          <w:color w:val="auto"/>
          <w:sz w:val="24"/>
          <w:szCs w:val="24"/>
        </w:rPr>
        <w:t>3.1. Rearing of backyard poultry</w:t>
      </w:r>
      <w:bookmarkEnd w:id="27"/>
      <w:bookmarkEnd w:id="28"/>
      <w:bookmarkEnd w:id="29"/>
    </w:p>
    <w:p w:rsidR="005C3CE0" w:rsidRDefault="005C3CE0" w:rsidP="005C3CE0">
      <w:pPr>
        <w:autoSpaceDE w:val="0"/>
        <w:autoSpaceDN w:val="0"/>
        <w:adjustRightInd w:val="0"/>
        <w:spacing w:before="120" w:after="0" w:line="360" w:lineRule="auto"/>
        <w:jc w:val="both"/>
        <w:rPr>
          <w:rFonts w:ascii="Times New Roman" w:hAnsi="Times New Roman" w:cs="Times New Roman"/>
          <w:sz w:val="24"/>
          <w:szCs w:val="24"/>
        </w:rPr>
      </w:pPr>
      <w:r w:rsidRPr="005C3CE0">
        <w:rPr>
          <w:rFonts w:ascii="Times New Roman" w:hAnsi="Times New Roman" w:cs="Times New Roman"/>
          <w:sz w:val="24"/>
          <w:szCs w:val="24"/>
        </w:rPr>
        <w:t>F</w:t>
      </w:r>
      <w:r>
        <w:rPr>
          <w:rFonts w:ascii="Times New Roman" w:hAnsi="Times New Roman" w:cs="Times New Roman"/>
          <w:sz w:val="24"/>
          <w:szCs w:val="24"/>
        </w:rPr>
        <w:t>armers seldom rear all the two</w:t>
      </w:r>
      <w:r w:rsidRPr="005C3CE0">
        <w:rPr>
          <w:rFonts w:ascii="Times New Roman" w:hAnsi="Times New Roman" w:cs="Times New Roman"/>
          <w:sz w:val="24"/>
          <w:szCs w:val="24"/>
        </w:rPr>
        <w:t xml:space="preserve"> types of poultry bird</w:t>
      </w:r>
      <w:r>
        <w:rPr>
          <w:rFonts w:ascii="Times New Roman" w:hAnsi="Times New Roman" w:cs="Times New Roman"/>
          <w:sz w:val="24"/>
          <w:szCs w:val="24"/>
        </w:rPr>
        <w:t>s; chicken &amp; duck</w:t>
      </w:r>
      <w:r w:rsidRPr="005C3CE0">
        <w:rPr>
          <w:rFonts w:ascii="Times New Roman" w:hAnsi="Times New Roman" w:cs="Times New Roman"/>
          <w:sz w:val="24"/>
          <w:szCs w:val="24"/>
        </w:rPr>
        <w:t xml:space="preserve"> at the same time. Some rear chicken</w:t>
      </w:r>
      <w:r>
        <w:rPr>
          <w:rFonts w:ascii="Times New Roman" w:hAnsi="Times New Roman" w:cs="Times New Roman"/>
          <w:sz w:val="24"/>
          <w:szCs w:val="24"/>
        </w:rPr>
        <w:t xml:space="preserve"> or duck</w:t>
      </w:r>
      <w:r w:rsidRPr="005C3CE0">
        <w:rPr>
          <w:rFonts w:ascii="Times New Roman" w:hAnsi="Times New Roman" w:cs="Times New Roman"/>
          <w:sz w:val="24"/>
          <w:szCs w:val="24"/>
        </w:rPr>
        <w:t xml:space="preserve"> on</w:t>
      </w:r>
      <w:r>
        <w:rPr>
          <w:rFonts w:ascii="Times New Roman" w:hAnsi="Times New Roman" w:cs="Times New Roman"/>
          <w:sz w:val="24"/>
          <w:szCs w:val="24"/>
        </w:rPr>
        <w:t>ly, some chicken with duck</w:t>
      </w:r>
      <w:r w:rsidRPr="005C3CE0">
        <w:rPr>
          <w:rFonts w:ascii="Times New Roman" w:hAnsi="Times New Roman" w:cs="Times New Roman"/>
          <w:sz w:val="24"/>
          <w:szCs w:val="24"/>
        </w:rPr>
        <w:t>. It was f</w:t>
      </w:r>
      <w:r w:rsidR="004E17F8">
        <w:rPr>
          <w:rFonts w:ascii="Times New Roman" w:hAnsi="Times New Roman" w:cs="Times New Roman"/>
          <w:sz w:val="24"/>
          <w:szCs w:val="24"/>
        </w:rPr>
        <w:t>ound that highest proportion (63.49</w:t>
      </w:r>
      <w:r w:rsidRPr="005C3CE0">
        <w:rPr>
          <w:rFonts w:ascii="Times New Roman" w:hAnsi="Times New Roman" w:cs="Times New Roman"/>
          <w:sz w:val="24"/>
          <w:szCs w:val="24"/>
        </w:rPr>
        <w:t>%) of farmers reared both chicken and duck together rather than rearing other species at a time (Figure 1). Thus, chicken and duck were found to be the most common poultry speci</w:t>
      </w:r>
      <w:r w:rsidR="008F5583">
        <w:rPr>
          <w:rFonts w:ascii="Times New Roman" w:hAnsi="Times New Roman" w:cs="Times New Roman"/>
          <w:sz w:val="24"/>
          <w:szCs w:val="24"/>
        </w:rPr>
        <w:t>es reared by the farmers in each</w:t>
      </w:r>
      <w:r w:rsidRPr="005C3CE0">
        <w:rPr>
          <w:rFonts w:ascii="Times New Roman" w:hAnsi="Times New Roman" w:cs="Times New Roman"/>
          <w:sz w:val="24"/>
          <w:szCs w:val="24"/>
        </w:rPr>
        <w:t xml:space="preserve"> </w:t>
      </w:r>
      <w:proofErr w:type="gramStart"/>
      <w:r w:rsidRPr="005C3CE0">
        <w:rPr>
          <w:rFonts w:ascii="Times New Roman" w:hAnsi="Times New Roman" w:cs="Times New Roman"/>
          <w:sz w:val="24"/>
          <w:szCs w:val="24"/>
        </w:rPr>
        <w:t>villages</w:t>
      </w:r>
      <w:proofErr w:type="gramEnd"/>
      <w:r>
        <w:rPr>
          <w:rFonts w:ascii="Times New Roman" w:hAnsi="Times New Roman" w:cs="Times New Roman"/>
          <w:sz w:val="24"/>
          <w:szCs w:val="24"/>
        </w:rPr>
        <w:t>.</w:t>
      </w:r>
    </w:p>
    <w:p w:rsidR="00894634" w:rsidRDefault="004E17F8" w:rsidP="00894634">
      <w:pPr>
        <w:autoSpaceDE w:val="0"/>
        <w:autoSpaceDN w:val="0"/>
        <w:adjustRightInd w:val="0"/>
        <w:spacing w:before="120"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63116" cy="226473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E17F8" w:rsidRPr="0046464B" w:rsidRDefault="0046464B" w:rsidP="0046464B">
      <w:pPr>
        <w:pStyle w:val="Caption"/>
        <w:jc w:val="center"/>
        <w:rPr>
          <w:rFonts w:ascii="Times New Roman" w:hAnsi="Times New Roman" w:cs="Times New Roman"/>
          <w:b w:val="0"/>
          <w:color w:val="auto"/>
          <w:sz w:val="24"/>
          <w:szCs w:val="24"/>
        </w:rPr>
      </w:pPr>
      <w:bookmarkStart w:id="30" w:name="_Toc465362627"/>
      <w:r w:rsidRPr="0046464B">
        <w:rPr>
          <w:rFonts w:ascii="Times New Roman" w:hAnsi="Times New Roman" w:cs="Times New Roman"/>
          <w:color w:val="auto"/>
          <w:sz w:val="24"/>
          <w:szCs w:val="24"/>
        </w:rPr>
        <w:t xml:space="preserve">Figure </w:t>
      </w:r>
      <w:r w:rsidR="00AC0CB5" w:rsidRPr="0046464B">
        <w:rPr>
          <w:rFonts w:ascii="Times New Roman" w:hAnsi="Times New Roman" w:cs="Times New Roman"/>
          <w:color w:val="auto"/>
          <w:sz w:val="24"/>
          <w:szCs w:val="24"/>
        </w:rPr>
        <w:fldChar w:fldCharType="begin"/>
      </w:r>
      <w:r w:rsidRPr="0046464B">
        <w:rPr>
          <w:rFonts w:ascii="Times New Roman" w:hAnsi="Times New Roman" w:cs="Times New Roman"/>
          <w:color w:val="auto"/>
          <w:sz w:val="24"/>
          <w:szCs w:val="24"/>
        </w:rPr>
        <w:instrText xml:space="preserve"> SEQ Figure \* ARABIC </w:instrText>
      </w:r>
      <w:r w:rsidR="00AC0CB5" w:rsidRPr="0046464B">
        <w:rPr>
          <w:rFonts w:ascii="Times New Roman" w:hAnsi="Times New Roman" w:cs="Times New Roman"/>
          <w:color w:val="auto"/>
          <w:sz w:val="24"/>
          <w:szCs w:val="24"/>
        </w:rPr>
        <w:fldChar w:fldCharType="separate"/>
      </w:r>
      <w:r w:rsidR="00B027D2">
        <w:rPr>
          <w:rFonts w:ascii="Times New Roman" w:hAnsi="Times New Roman" w:cs="Times New Roman"/>
          <w:noProof/>
          <w:color w:val="auto"/>
          <w:sz w:val="24"/>
          <w:szCs w:val="24"/>
        </w:rPr>
        <w:t>1</w:t>
      </w:r>
      <w:r w:rsidR="00AC0CB5" w:rsidRPr="0046464B">
        <w:rPr>
          <w:rFonts w:ascii="Times New Roman" w:hAnsi="Times New Roman" w:cs="Times New Roman"/>
          <w:color w:val="auto"/>
          <w:sz w:val="24"/>
          <w:szCs w:val="24"/>
        </w:rPr>
        <w:fldChar w:fldCharType="end"/>
      </w:r>
      <w:r w:rsidR="002642B5" w:rsidRPr="0046464B">
        <w:rPr>
          <w:rFonts w:ascii="Times New Roman" w:hAnsi="Times New Roman" w:cs="Times New Roman"/>
          <w:b w:val="0"/>
          <w:color w:val="auto"/>
          <w:sz w:val="24"/>
          <w:szCs w:val="24"/>
        </w:rPr>
        <w:t xml:space="preserve">: </w:t>
      </w:r>
      <w:r w:rsidR="002642B5" w:rsidRPr="0046464B">
        <w:rPr>
          <w:rFonts w:ascii="Times New Roman" w:hAnsi="Times New Roman" w:cs="Times New Roman"/>
          <w:b w:val="0"/>
          <w:iCs/>
          <w:color w:val="auto"/>
          <w:sz w:val="24"/>
          <w:szCs w:val="24"/>
        </w:rPr>
        <w:t>Rearing pattern of backyard poultry</w:t>
      </w:r>
      <w:bookmarkEnd w:id="30"/>
    </w:p>
    <w:p w:rsidR="005C3CE0" w:rsidRDefault="005C3CE0" w:rsidP="005C3CE0">
      <w:pPr>
        <w:autoSpaceDE w:val="0"/>
        <w:autoSpaceDN w:val="0"/>
        <w:adjustRightInd w:val="0"/>
        <w:spacing w:before="120" w:after="0" w:line="360" w:lineRule="auto"/>
        <w:jc w:val="both"/>
        <w:rPr>
          <w:rFonts w:ascii="Times New Roman" w:hAnsi="Times New Roman" w:cs="Times New Roman"/>
          <w:sz w:val="24"/>
          <w:szCs w:val="24"/>
        </w:rPr>
      </w:pPr>
      <w:r w:rsidRPr="005C3CE0">
        <w:rPr>
          <w:rFonts w:ascii="Times New Roman" w:hAnsi="Times New Roman" w:cs="Times New Roman"/>
          <w:sz w:val="24"/>
          <w:szCs w:val="24"/>
        </w:rPr>
        <w:t>In case of chicken, all farmers reared indigenous type (</w:t>
      </w:r>
      <w:proofErr w:type="spellStart"/>
      <w:r w:rsidRPr="005C3CE0">
        <w:rPr>
          <w:rFonts w:ascii="Times New Roman" w:hAnsi="Times New Roman" w:cs="Times New Roman"/>
          <w:iCs/>
          <w:sz w:val="24"/>
          <w:szCs w:val="24"/>
        </w:rPr>
        <w:t>deshi</w:t>
      </w:r>
      <w:proofErr w:type="spellEnd"/>
      <w:r w:rsidRPr="005C3CE0">
        <w:rPr>
          <w:rFonts w:ascii="Times New Roman" w:hAnsi="Times New Roman" w:cs="Times New Roman"/>
          <w:sz w:val="24"/>
          <w:szCs w:val="24"/>
        </w:rPr>
        <w:t xml:space="preserve">). However, several breeds of duck namely, </w:t>
      </w:r>
      <w:proofErr w:type="spellStart"/>
      <w:r w:rsidRPr="005C3CE0">
        <w:rPr>
          <w:rFonts w:ascii="Times New Roman" w:hAnsi="Times New Roman" w:cs="Times New Roman"/>
          <w:iCs/>
          <w:sz w:val="24"/>
          <w:szCs w:val="24"/>
        </w:rPr>
        <w:t>deshi</w:t>
      </w:r>
      <w:proofErr w:type="spellEnd"/>
      <w:r w:rsidR="00D97AFF">
        <w:rPr>
          <w:rFonts w:ascii="Times New Roman" w:hAnsi="Times New Roman" w:cs="Times New Roman"/>
          <w:sz w:val="24"/>
          <w:szCs w:val="24"/>
        </w:rPr>
        <w:t>, Khaki Campbell,</w:t>
      </w:r>
      <w:r w:rsidRPr="005C3CE0">
        <w:rPr>
          <w:rFonts w:ascii="Times New Roman" w:hAnsi="Times New Roman" w:cs="Times New Roman"/>
          <w:sz w:val="24"/>
          <w:szCs w:val="24"/>
        </w:rPr>
        <w:t xml:space="preserve"> </w:t>
      </w:r>
      <w:proofErr w:type="spellStart"/>
      <w:r w:rsidRPr="005C3CE0">
        <w:rPr>
          <w:rFonts w:ascii="Times New Roman" w:hAnsi="Times New Roman" w:cs="Times New Roman"/>
          <w:sz w:val="24"/>
          <w:szCs w:val="24"/>
        </w:rPr>
        <w:t>Jinding</w:t>
      </w:r>
      <w:proofErr w:type="spellEnd"/>
      <w:r w:rsidR="00D97AFF">
        <w:rPr>
          <w:rFonts w:ascii="Times New Roman" w:hAnsi="Times New Roman" w:cs="Times New Roman"/>
          <w:sz w:val="24"/>
          <w:szCs w:val="24"/>
        </w:rPr>
        <w:t xml:space="preserve"> and swan</w:t>
      </w:r>
      <w:r w:rsidRPr="005C3CE0">
        <w:rPr>
          <w:rFonts w:ascii="Times New Roman" w:hAnsi="Times New Roman" w:cs="Times New Roman"/>
          <w:sz w:val="24"/>
          <w:szCs w:val="24"/>
        </w:rPr>
        <w:t xml:space="preserve"> were reared by farmers (Figure 2). </w:t>
      </w:r>
      <w:r w:rsidR="00D97AFF">
        <w:rPr>
          <w:rFonts w:ascii="Times New Roman" w:hAnsi="Times New Roman" w:cs="Times New Roman"/>
          <w:sz w:val="24"/>
          <w:szCs w:val="24"/>
        </w:rPr>
        <w:t>Figure shows that 63</w:t>
      </w:r>
      <w:r w:rsidRPr="005C3CE0">
        <w:rPr>
          <w:rFonts w:ascii="Times New Roman" w:hAnsi="Times New Roman" w:cs="Times New Roman"/>
          <w:sz w:val="24"/>
          <w:szCs w:val="24"/>
        </w:rPr>
        <w:t xml:space="preserve">% of the farmers reared only </w:t>
      </w:r>
      <w:proofErr w:type="spellStart"/>
      <w:r w:rsidRPr="005C3CE0">
        <w:rPr>
          <w:rFonts w:ascii="Times New Roman" w:hAnsi="Times New Roman" w:cs="Times New Roman"/>
          <w:iCs/>
          <w:sz w:val="24"/>
          <w:szCs w:val="24"/>
        </w:rPr>
        <w:t>deshi</w:t>
      </w:r>
      <w:proofErr w:type="spellEnd"/>
      <w:r w:rsidRPr="005C3CE0">
        <w:rPr>
          <w:rFonts w:ascii="Times New Roman" w:hAnsi="Times New Roman" w:cs="Times New Roman"/>
          <w:iCs/>
          <w:sz w:val="24"/>
          <w:szCs w:val="24"/>
        </w:rPr>
        <w:t xml:space="preserve"> </w:t>
      </w:r>
      <w:r w:rsidR="00D97AFF">
        <w:rPr>
          <w:rFonts w:ascii="Times New Roman" w:hAnsi="Times New Roman" w:cs="Times New Roman"/>
          <w:sz w:val="24"/>
          <w:szCs w:val="24"/>
        </w:rPr>
        <w:t>ducks followed by rearing 7% Khaki Campbell and 4</w:t>
      </w:r>
      <w:r w:rsidRPr="005C3CE0">
        <w:rPr>
          <w:rFonts w:ascii="Times New Roman" w:hAnsi="Times New Roman" w:cs="Times New Roman"/>
          <w:sz w:val="24"/>
          <w:szCs w:val="24"/>
        </w:rPr>
        <w:t xml:space="preserve">% </w:t>
      </w:r>
      <w:proofErr w:type="spellStart"/>
      <w:r w:rsidRPr="005C3CE0">
        <w:rPr>
          <w:rFonts w:ascii="Times New Roman" w:hAnsi="Times New Roman" w:cs="Times New Roman"/>
          <w:sz w:val="24"/>
          <w:szCs w:val="24"/>
        </w:rPr>
        <w:t>Jinding</w:t>
      </w:r>
      <w:proofErr w:type="spellEnd"/>
      <w:r w:rsidR="00D97AFF">
        <w:rPr>
          <w:rFonts w:ascii="Times New Roman" w:hAnsi="Times New Roman" w:cs="Times New Roman"/>
          <w:sz w:val="24"/>
          <w:szCs w:val="24"/>
        </w:rPr>
        <w:t xml:space="preserve"> &amp; </w:t>
      </w:r>
      <w:proofErr w:type="spellStart"/>
      <w:r w:rsidR="00D97AFF">
        <w:rPr>
          <w:rFonts w:ascii="Times New Roman" w:hAnsi="Times New Roman" w:cs="Times New Roman"/>
          <w:sz w:val="24"/>
          <w:szCs w:val="24"/>
        </w:rPr>
        <w:t>deshi</w:t>
      </w:r>
      <w:proofErr w:type="spellEnd"/>
      <w:r w:rsidR="00D97AFF">
        <w:rPr>
          <w:rFonts w:ascii="Times New Roman" w:hAnsi="Times New Roman" w:cs="Times New Roman"/>
          <w:sz w:val="24"/>
          <w:szCs w:val="24"/>
        </w:rPr>
        <w:t xml:space="preserve"> duck</w:t>
      </w:r>
      <w:r w:rsidRPr="005C3CE0">
        <w:rPr>
          <w:rFonts w:ascii="Times New Roman" w:hAnsi="Times New Roman" w:cs="Times New Roman"/>
          <w:sz w:val="24"/>
          <w:szCs w:val="24"/>
        </w:rPr>
        <w:t xml:space="preserve">. The proportion of farmers rearing </w:t>
      </w:r>
      <w:proofErr w:type="spellStart"/>
      <w:r w:rsidRPr="005C3CE0">
        <w:rPr>
          <w:rFonts w:ascii="Times New Roman" w:hAnsi="Times New Roman" w:cs="Times New Roman"/>
          <w:iCs/>
          <w:sz w:val="24"/>
          <w:szCs w:val="24"/>
        </w:rPr>
        <w:t>deshi</w:t>
      </w:r>
      <w:proofErr w:type="spellEnd"/>
      <w:r w:rsidRPr="005C3CE0">
        <w:rPr>
          <w:rFonts w:ascii="Times New Roman" w:hAnsi="Times New Roman" w:cs="Times New Roman"/>
          <w:i/>
          <w:iCs/>
          <w:sz w:val="24"/>
          <w:szCs w:val="24"/>
        </w:rPr>
        <w:t xml:space="preserve"> </w:t>
      </w:r>
      <w:r w:rsidRPr="005C3CE0">
        <w:rPr>
          <w:rFonts w:ascii="Times New Roman" w:hAnsi="Times New Roman" w:cs="Times New Roman"/>
          <w:sz w:val="24"/>
          <w:szCs w:val="24"/>
        </w:rPr>
        <w:t xml:space="preserve">duck in this study was lower than that of </w:t>
      </w:r>
      <w:r w:rsidR="00ED0E4D">
        <w:rPr>
          <w:rFonts w:ascii="Times New Roman" w:hAnsi="Times New Roman" w:cs="Times New Roman"/>
          <w:sz w:val="24"/>
          <w:szCs w:val="24"/>
        </w:rPr>
        <w:t>(</w:t>
      </w:r>
      <w:proofErr w:type="spellStart"/>
      <w:r w:rsidR="00ED0E4D">
        <w:rPr>
          <w:rFonts w:ascii="Times New Roman" w:hAnsi="Times New Roman" w:cs="Times New Roman"/>
          <w:sz w:val="24"/>
          <w:szCs w:val="24"/>
        </w:rPr>
        <w:t>Rahman</w:t>
      </w:r>
      <w:proofErr w:type="spellEnd"/>
      <w:r w:rsidR="00ED0E4D">
        <w:rPr>
          <w:rFonts w:ascii="Times New Roman" w:hAnsi="Times New Roman" w:cs="Times New Roman"/>
          <w:sz w:val="24"/>
          <w:szCs w:val="24"/>
        </w:rPr>
        <w:t xml:space="preserve"> </w:t>
      </w:r>
      <w:r w:rsidRPr="005C3CE0">
        <w:rPr>
          <w:rFonts w:ascii="Times New Roman" w:hAnsi="Times New Roman" w:cs="Times New Roman"/>
          <w:sz w:val="24"/>
          <w:szCs w:val="24"/>
        </w:rPr>
        <w:t xml:space="preserve">2009), who found 82.25% farmers reared </w:t>
      </w:r>
      <w:proofErr w:type="spellStart"/>
      <w:r w:rsidRPr="005C3CE0">
        <w:rPr>
          <w:rFonts w:ascii="Times New Roman" w:hAnsi="Times New Roman" w:cs="Times New Roman"/>
          <w:iCs/>
          <w:sz w:val="24"/>
          <w:szCs w:val="24"/>
        </w:rPr>
        <w:t>deshi</w:t>
      </w:r>
      <w:proofErr w:type="spellEnd"/>
      <w:r w:rsidRPr="005C3CE0">
        <w:rPr>
          <w:rFonts w:ascii="Times New Roman" w:hAnsi="Times New Roman" w:cs="Times New Roman"/>
          <w:i/>
          <w:iCs/>
          <w:sz w:val="24"/>
          <w:szCs w:val="24"/>
        </w:rPr>
        <w:t xml:space="preserve"> </w:t>
      </w:r>
      <w:r w:rsidR="00D97AFF">
        <w:rPr>
          <w:rFonts w:ascii="Times New Roman" w:hAnsi="Times New Roman" w:cs="Times New Roman"/>
          <w:sz w:val="24"/>
          <w:szCs w:val="24"/>
        </w:rPr>
        <w:t xml:space="preserve">duck and higher than </w:t>
      </w:r>
      <w:r w:rsidR="00ED0E4D">
        <w:rPr>
          <w:rFonts w:ascii="Times New Roman" w:hAnsi="Times New Roman" w:cs="Times New Roman"/>
          <w:sz w:val="24"/>
          <w:szCs w:val="24"/>
        </w:rPr>
        <w:t xml:space="preserve">(Alam </w:t>
      </w:r>
      <w:r w:rsidR="00ED0E4D" w:rsidRPr="00755514">
        <w:rPr>
          <w:rFonts w:ascii="Times New Roman" w:hAnsi="Times New Roman" w:cs="Times New Roman"/>
          <w:i/>
          <w:sz w:val="24"/>
          <w:szCs w:val="24"/>
        </w:rPr>
        <w:t>et al</w:t>
      </w:r>
      <w:r w:rsidR="00ED0E4D">
        <w:rPr>
          <w:rFonts w:ascii="Times New Roman" w:hAnsi="Times New Roman" w:cs="Times New Roman"/>
          <w:sz w:val="24"/>
          <w:szCs w:val="24"/>
        </w:rPr>
        <w:t xml:space="preserve">. </w:t>
      </w:r>
      <w:r w:rsidR="00D97AFF">
        <w:rPr>
          <w:rFonts w:ascii="Times New Roman" w:hAnsi="Times New Roman" w:cs="Times New Roman"/>
          <w:sz w:val="24"/>
          <w:szCs w:val="24"/>
        </w:rPr>
        <w:t xml:space="preserve">2014), who reported 54% farmers raised </w:t>
      </w:r>
      <w:proofErr w:type="spellStart"/>
      <w:r w:rsidR="00D97AFF">
        <w:rPr>
          <w:rFonts w:ascii="Times New Roman" w:hAnsi="Times New Roman" w:cs="Times New Roman"/>
          <w:sz w:val="24"/>
          <w:szCs w:val="24"/>
        </w:rPr>
        <w:t>deshi</w:t>
      </w:r>
      <w:proofErr w:type="spellEnd"/>
      <w:r w:rsidR="00D97AFF">
        <w:rPr>
          <w:rFonts w:ascii="Times New Roman" w:hAnsi="Times New Roman" w:cs="Times New Roman"/>
          <w:sz w:val="24"/>
          <w:szCs w:val="24"/>
        </w:rPr>
        <w:t xml:space="preserve"> d</w:t>
      </w:r>
      <w:r w:rsidR="0065209D">
        <w:rPr>
          <w:rFonts w:ascii="Times New Roman" w:hAnsi="Times New Roman" w:cs="Times New Roman"/>
          <w:sz w:val="24"/>
          <w:szCs w:val="24"/>
        </w:rPr>
        <w:t>uck.</w:t>
      </w:r>
    </w:p>
    <w:p w:rsidR="002642B5" w:rsidRDefault="00C56AD6" w:rsidP="003B3186">
      <w:pPr>
        <w:autoSpaceDE w:val="0"/>
        <w:autoSpaceDN w:val="0"/>
        <w:adjustRightInd w:val="0"/>
        <w:spacing w:before="120"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92995" cy="2583712"/>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97AFF" w:rsidRPr="0046464B" w:rsidRDefault="0046464B" w:rsidP="0046464B">
      <w:pPr>
        <w:pStyle w:val="Caption"/>
        <w:jc w:val="center"/>
        <w:rPr>
          <w:rFonts w:ascii="Times New Roman" w:hAnsi="Times New Roman" w:cs="Times New Roman"/>
          <w:b w:val="0"/>
          <w:color w:val="auto"/>
          <w:sz w:val="24"/>
          <w:szCs w:val="24"/>
        </w:rPr>
      </w:pPr>
      <w:bookmarkStart w:id="31" w:name="_Toc465362628"/>
      <w:r w:rsidRPr="0046464B">
        <w:rPr>
          <w:rFonts w:ascii="Times New Roman" w:hAnsi="Times New Roman" w:cs="Times New Roman"/>
          <w:color w:val="auto"/>
          <w:sz w:val="24"/>
          <w:szCs w:val="24"/>
        </w:rPr>
        <w:t xml:space="preserve">Figure </w:t>
      </w:r>
      <w:r w:rsidR="00AC0CB5" w:rsidRPr="0046464B">
        <w:rPr>
          <w:rFonts w:ascii="Times New Roman" w:hAnsi="Times New Roman" w:cs="Times New Roman"/>
          <w:color w:val="auto"/>
          <w:sz w:val="24"/>
          <w:szCs w:val="24"/>
        </w:rPr>
        <w:fldChar w:fldCharType="begin"/>
      </w:r>
      <w:r w:rsidRPr="0046464B">
        <w:rPr>
          <w:rFonts w:ascii="Times New Roman" w:hAnsi="Times New Roman" w:cs="Times New Roman"/>
          <w:color w:val="auto"/>
          <w:sz w:val="24"/>
          <w:szCs w:val="24"/>
        </w:rPr>
        <w:instrText xml:space="preserve"> SEQ Figure \* ARABIC </w:instrText>
      </w:r>
      <w:r w:rsidR="00AC0CB5" w:rsidRPr="0046464B">
        <w:rPr>
          <w:rFonts w:ascii="Times New Roman" w:hAnsi="Times New Roman" w:cs="Times New Roman"/>
          <w:color w:val="auto"/>
          <w:sz w:val="24"/>
          <w:szCs w:val="24"/>
        </w:rPr>
        <w:fldChar w:fldCharType="separate"/>
      </w:r>
      <w:r w:rsidR="00B027D2">
        <w:rPr>
          <w:rFonts w:ascii="Times New Roman" w:hAnsi="Times New Roman" w:cs="Times New Roman"/>
          <w:noProof/>
          <w:color w:val="auto"/>
          <w:sz w:val="24"/>
          <w:szCs w:val="24"/>
        </w:rPr>
        <w:t>2</w:t>
      </w:r>
      <w:r w:rsidR="00AC0CB5" w:rsidRPr="0046464B">
        <w:rPr>
          <w:rFonts w:ascii="Times New Roman" w:hAnsi="Times New Roman" w:cs="Times New Roman"/>
          <w:color w:val="auto"/>
          <w:sz w:val="24"/>
          <w:szCs w:val="24"/>
        </w:rPr>
        <w:fldChar w:fldCharType="end"/>
      </w:r>
      <w:r w:rsidR="00D97AFF" w:rsidRPr="0046464B">
        <w:rPr>
          <w:rFonts w:ascii="Times New Roman" w:hAnsi="Times New Roman" w:cs="Times New Roman"/>
          <w:b w:val="0"/>
          <w:color w:val="auto"/>
          <w:sz w:val="24"/>
          <w:szCs w:val="24"/>
        </w:rPr>
        <w:t xml:space="preserve">: </w:t>
      </w:r>
      <w:r w:rsidR="00D97AFF" w:rsidRPr="0046464B">
        <w:rPr>
          <w:rFonts w:ascii="Times New Roman" w:hAnsi="Times New Roman" w:cs="Times New Roman"/>
          <w:b w:val="0"/>
          <w:iCs/>
          <w:color w:val="auto"/>
          <w:sz w:val="24"/>
          <w:szCs w:val="24"/>
        </w:rPr>
        <w:t>Different poultry breeds reared by farmers (%)</w:t>
      </w:r>
      <w:bookmarkEnd w:id="31"/>
    </w:p>
    <w:p w:rsidR="005C3CE0" w:rsidRPr="004331B2" w:rsidRDefault="00726E30" w:rsidP="004331B2">
      <w:pPr>
        <w:pStyle w:val="Heading3"/>
        <w:rPr>
          <w:rFonts w:ascii="Times New Roman" w:hAnsi="Times New Roman" w:cs="Times New Roman"/>
          <w:color w:val="auto"/>
          <w:sz w:val="24"/>
          <w:szCs w:val="24"/>
        </w:rPr>
      </w:pPr>
      <w:bookmarkStart w:id="32" w:name="_Toc465362417"/>
      <w:bookmarkStart w:id="33" w:name="_Toc465363377"/>
      <w:bookmarkStart w:id="34" w:name="_Toc465363438"/>
      <w:r w:rsidRPr="004331B2">
        <w:rPr>
          <w:rFonts w:ascii="Times New Roman" w:hAnsi="Times New Roman" w:cs="Times New Roman"/>
          <w:color w:val="auto"/>
          <w:sz w:val="24"/>
          <w:szCs w:val="24"/>
        </w:rPr>
        <w:t xml:space="preserve">3.2. </w:t>
      </w:r>
      <w:r w:rsidR="005C3CE0" w:rsidRPr="004331B2">
        <w:rPr>
          <w:rFonts w:ascii="Times New Roman" w:hAnsi="Times New Roman" w:cs="Times New Roman"/>
          <w:color w:val="auto"/>
          <w:sz w:val="24"/>
          <w:szCs w:val="24"/>
        </w:rPr>
        <w:t>Population of poultry</w:t>
      </w:r>
      <w:bookmarkEnd w:id="32"/>
      <w:bookmarkEnd w:id="33"/>
      <w:bookmarkEnd w:id="34"/>
    </w:p>
    <w:p w:rsidR="001B76D6" w:rsidRDefault="00726E30" w:rsidP="00726E30">
      <w:pPr>
        <w:autoSpaceDE w:val="0"/>
        <w:autoSpaceDN w:val="0"/>
        <w:adjustRightInd w:val="0"/>
        <w:spacing w:before="120" w:after="0" w:line="360" w:lineRule="auto"/>
        <w:jc w:val="both"/>
        <w:rPr>
          <w:sz w:val="17"/>
          <w:szCs w:val="17"/>
        </w:rPr>
      </w:pPr>
      <w:r w:rsidRPr="00726E30">
        <w:rPr>
          <w:rFonts w:ascii="Times New Roman" w:hAnsi="Times New Roman" w:cs="Times New Roman"/>
          <w:sz w:val="24"/>
          <w:szCs w:val="24"/>
        </w:rPr>
        <w:t xml:space="preserve">Poultry producers can be classified into three categories; namely </w:t>
      </w:r>
      <w:r w:rsidR="007F0FF7">
        <w:rPr>
          <w:rFonts w:ascii="Times New Roman" w:hAnsi="Times New Roman" w:cs="Times New Roman"/>
          <w:sz w:val="24"/>
          <w:szCs w:val="24"/>
        </w:rPr>
        <w:t>low producer having less than 10 no’s; medium producer having 11 to 20</w:t>
      </w:r>
      <w:r w:rsidRPr="00726E30">
        <w:rPr>
          <w:rFonts w:ascii="Times New Roman" w:hAnsi="Times New Roman" w:cs="Times New Roman"/>
          <w:sz w:val="24"/>
          <w:szCs w:val="24"/>
        </w:rPr>
        <w:t xml:space="preserve"> no’s and h</w:t>
      </w:r>
      <w:r w:rsidR="007F0FF7">
        <w:rPr>
          <w:rFonts w:ascii="Times New Roman" w:hAnsi="Times New Roman" w:cs="Times New Roman"/>
          <w:sz w:val="24"/>
          <w:szCs w:val="24"/>
        </w:rPr>
        <w:t>igh producer having more than 20</w:t>
      </w:r>
      <w:r w:rsidRPr="00726E30">
        <w:rPr>
          <w:rFonts w:ascii="Times New Roman" w:hAnsi="Times New Roman" w:cs="Times New Roman"/>
          <w:sz w:val="24"/>
          <w:szCs w:val="24"/>
        </w:rPr>
        <w:t xml:space="preserve"> no’s of poultry. The number of chicken reared by each farmer ranged from 1 to 31 with an average of 10.4 (Table 1). The number of ducks ranged from 1 to 40 with an average of 9.95 (Table </w:t>
      </w:r>
      <w:r>
        <w:rPr>
          <w:rFonts w:ascii="Times New Roman" w:hAnsi="Times New Roman" w:cs="Times New Roman"/>
          <w:sz w:val="24"/>
          <w:szCs w:val="24"/>
        </w:rPr>
        <w:t>1).</w:t>
      </w:r>
      <w:r w:rsidRPr="00726E30">
        <w:rPr>
          <w:rFonts w:ascii="Times New Roman" w:hAnsi="Times New Roman" w:cs="Times New Roman"/>
          <w:sz w:val="24"/>
          <w:szCs w:val="24"/>
        </w:rPr>
        <w:t xml:space="preserve"> From the Table 1, it can be seen that more than 50% farmers were low producers than medium and high producers</w:t>
      </w:r>
      <w:r>
        <w:rPr>
          <w:sz w:val="17"/>
          <w:szCs w:val="17"/>
        </w:rPr>
        <w:t>.</w:t>
      </w:r>
    </w:p>
    <w:p w:rsidR="0065209D" w:rsidRPr="00B027D2" w:rsidRDefault="00B027D2" w:rsidP="00755514">
      <w:pPr>
        <w:pStyle w:val="Caption"/>
        <w:spacing w:before="120" w:after="360"/>
        <w:rPr>
          <w:rFonts w:ascii="Times New Roman" w:hAnsi="Times New Roman" w:cs="Times New Roman"/>
          <w:b w:val="0"/>
          <w:color w:val="auto"/>
          <w:sz w:val="24"/>
          <w:szCs w:val="24"/>
        </w:rPr>
      </w:pPr>
      <w:bookmarkStart w:id="35" w:name="_Toc465362791"/>
      <w:r w:rsidRPr="00B027D2">
        <w:rPr>
          <w:rFonts w:ascii="Times New Roman" w:hAnsi="Times New Roman" w:cs="Times New Roman"/>
          <w:color w:val="auto"/>
          <w:sz w:val="24"/>
          <w:szCs w:val="24"/>
        </w:rPr>
        <w:t xml:space="preserve">Table </w:t>
      </w:r>
      <w:r w:rsidR="00AC0CB5" w:rsidRPr="00B027D2">
        <w:rPr>
          <w:rFonts w:ascii="Times New Roman" w:hAnsi="Times New Roman" w:cs="Times New Roman"/>
          <w:color w:val="auto"/>
          <w:sz w:val="24"/>
          <w:szCs w:val="24"/>
        </w:rPr>
        <w:fldChar w:fldCharType="begin"/>
      </w:r>
      <w:r w:rsidRPr="00B027D2">
        <w:rPr>
          <w:rFonts w:ascii="Times New Roman" w:hAnsi="Times New Roman" w:cs="Times New Roman"/>
          <w:color w:val="auto"/>
          <w:sz w:val="24"/>
          <w:szCs w:val="24"/>
        </w:rPr>
        <w:instrText xml:space="preserve"> SEQ Table \* ARABIC </w:instrText>
      </w:r>
      <w:r w:rsidR="00AC0CB5" w:rsidRPr="00B027D2">
        <w:rPr>
          <w:rFonts w:ascii="Times New Roman" w:hAnsi="Times New Roman" w:cs="Times New Roman"/>
          <w:color w:val="auto"/>
          <w:sz w:val="24"/>
          <w:szCs w:val="24"/>
        </w:rPr>
        <w:fldChar w:fldCharType="separate"/>
      </w:r>
      <w:r w:rsidR="00C65351">
        <w:rPr>
          <w:rFonts w:ascii="Times New Roman" w:hAnsi="Times New Roman" w:cs="Times New Roman"/>
          <w:noProof/>
          <w:color w:val="auto"/>
          <w:sz w:val="24"/>
          <w:szCs w:val="24"/>
        </w:rPr>
        <w:t>1</w:t>
      </w:r>
      <w:r w:rsidR="00AC0CB5" w:rsidRPr="00B027D2">
        <w:rPr>
          <w:rFonts w:ascii="Times New Roman" w:hAnsi="Times New Roman" w:cs="Times New Roman"/>
          <w:color w:val="auto"/>
          <w:sz w:val="24"/>
          <w:szCs w:val="24"/>
        </w:rPr>
        <w:fldChar w:fldCharType="end"/>
      </w:r>
      <w:r w:rsidR="0065209D" w:rsidRPr="00B027D2">
        <w:rPr>
          <w:rFonts w:ascii="Times New Roman" w:hAnsi="Times New Roman" w:cs="Times New Roman"/>
          <w:color w:val="auto"/>
          <w:sz w:val="24"/>
          <w:szCs w:val="24"/>
        </w:rPr>
        <w:t>:</w:t>
      </w:r>
      <w:r w:rsidR="0065209D" w:rsidRPr="00B027D2">
        <w:rPr>
          <w:rFonts w:ascii="Times New Roman" w:hAnsi="Times New Roman" w:cs="Times New Roman"/>
          <w:b w:val="0"/>
          <w:color w:val="auto"/>
          <w:sz w:val="24"/>
          <w:szCs w:val="24"/>
        </w:rPr>
        <w:t xml:space="preserve"> Categories of poultry producers</w:t>
      </w:r>
      <w:bookmarkEnd w:id="35"/>
    </w:p>
    <w:tbl>
      <w:tblPr>
        <w:tblStyle w:val="TableGrid"/>
        <w:tblW w:w="0" w:type="auto"/>
        <w:tblLayout w:type="fixed"/>
        <w:tblLook w:val="04A0"/>
      </w:tblPr>
      <w:tblGrid>
        <w:gridCol w:w="1359"/>
        <w:gridCol w:w="2339"/>
        <w:gridCol w:w="2563"/>
        <w:gridCol w:w="2093"/>
      </w:tblGrid>
      <w:tr w:rsidR="00F55D7B" w:rsidRPr="007F0FF7" w:rsidTr="00F55D7B">
        <w:trPr>
          <w:trHeight w:val="849"/>
        </w:trPr>
        <w:tc>
          <w:tcPr>
            <w:tcW w:w="1359" w:type="dxa"/>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r w:rsidRPr="007F0FF7">
              <w:rPr>
                <w:rFonts w:ascii="Times New Roman" w:hAnsi="Times New Roman" w:cs="Times New Roman"/>
                <w:sz w:val="24"/>
                <w:szCs w:val="24"/>
              </w:rPr>
              <w:t>Species</w:t>
            </w:r>
          </w:p>
        </w:tc>
        <w:tc>
          <w:tcPr>
            <w:tcW w:w="2339" w:type="dxa"/>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r w:rsidRPr="007F0FF7">
              <w:rPr>
                <w:rFonts w:ascii="Times New Roman" w:hAnsi="Times New Roman" w:cs="Times New Roman"/>
                <w:sz w:val="24"/>
                <w:szCs w:val="24"/>
              </w:rPr>
              <w:t>Category</w:t>
            </w:r>
          </w:p>
        </w:tc>
        <w:tc>
          <w:tcPr>
            <w:tcW w:w="2563" w:type="dxa"/>
          </w:tcPr>
          <w:p w:rsidR="00F55D7B" w:rsidRPr="00F55D7B" w:rsidRDefault="00F55D7B" w:rsidP="00F55D7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Number of </w:t>
            </w:r>
            <w:r w:rsidRPr="00F55D7B">
              <w:rPr>
                <w:rFonts w:ascii="Times New Roman" w:hAnsi="Times New Roman" w:cs="Times New Roman"/>
                <w:sz w:val="24"/>
                <w:szCs w:val="24"/>
              </w:rPr>
              <w:t>Poultry Farmers (%)</w:t>
            </w:r>
          </w:p>
        </w:tc>
        <w:tc>
          <w:tcPr>
            <w:tcW w:w="2093" w:type="dxa"/>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r w:rsidRPr="007F0FF7">
              <w:rPr>
                <w:rFonts w:ascii="Times New Roman" w:hAnsi="Times New Roman" w:cs="Times New Roman"/>
                <w:sz w:val="24"/>
                <w:szCs w:val="24"/>
              </w:rPr>
              <w:t>Average poultry/Farmer</w:t>
            </w:r>
          </w:p>
        </w:tc>
      </w:tr>
      <w:tr w:rsidR="00F55D7B" w:rsidRPr="007F0FF7" w:rsidTr="00F55D7B">
        <w:trPr>
          <w:trHeight w:val="361"/>
        </w:trPr>
        <w:tc>
          <w:tcPr>
            <w:tcW w:w="1359" w:type="dxa"/>
            <w:vMerge w:val="restart"/>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r w:rsidRPr="007F0FF7">
              <w:rPr>
                <w:rFonts w:ascii="Times New Roman" w:hAnsi="Times New Roman" w:cs="Times New Roman"/>
                <w:sz w:val="24"/>
                <w:szCs w:val="24"/>
              </w:rPr>
              <w:t>Chicken</w:t>
            </w:r>
          </w:p>
        </w:tc>
        <w:tc>
          <w:tcPr>
            <w:tcW w:w="2339" w:type="dxa"/>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r w:rsidRPr="007F0FF7">
              <w:rPr>
                <w:rFonts w:ascii="Times New Roman" w:hAnsi="Times New Roman" w:cs="Times New Roman"/>
                <w:sz w:val="24"/>
                <w:szCs w:val="24"/>
              </w:rPr>
              <w:t>Low (1-10)</w:t>
            </w:r>
          </w:p>
        </w:tc>
        <w:tc>
          <w:tcPr>
            <w:tcW w:w="2563" w:type="dxa"/>
          </w:tcPr>
          <w:p w:rsidR="00F55D7B" w:rsidRPr="007F0FF7" w:rsidRDefault="00F55D7B" w:rsidP="008E45A9">
            <w:pPr>
              <w:autoSpaceDE w:val="0"/>
              <w:autoSpaceDN w:val="0"/>
              <w:adjustRightInd w:val="0"/>
              <w:spacing w:before="120" w:line="360" w:lineRule="auto"/>
              <w:jc w:val="center"/>
              <w:rPr>
                <w:rFonts w:ascii="Times New Roman" w:hAnsi="Times New Roman" w:cs="Times New Roman"/>
                <w:sz w:val="24"/>
                <w:szCs w:val="24"/>
              </w:rPr>
            </w:pPr>
            <w:r w:rsidRPr="007F0FF7">
              <w:rPr>
                <w:rFonts w:ascii="Times New Roman" w:hAnsi="Times New Roman" w:cs="Times New Roman"/>
                <w:sz w:val="24"/>
                <w:szCs w:val="24"/>
              </w:rPr>
              <w:t>59.26 (32)</w:t>
            </w:r>
          </w:p>
        </w:tc>
        <w:tc>
          <w:tcPr>
            <w:tcW w:w="2093" w:type="dxa"/>
            <w:vMerge w:val="restart"/>
          </w:tcPr>
          <w:p w:rsidR="00F55D7B" w:rsidRDefault="00F55D7B" w:rsidP="008E45A9">
            <w:pPr>
              <w:autoSpaceDE w:val="0"/>
              <w:autoSpaceDN w:val="0"/>
              <w:adjustRightInd w:val="0"/>
              <w:spacing w:before="120" w:line="360" w:lineRule="auto"/>
              <w:jc w:val="center"/>
              <w:rPr>
                <w:rFonts w:ascii="Times New Roman" w:hAnsi="Times New Roman" w:cs="Times New Roman"/>
                <w:sz w:val="24"/>
                <w:szCs w:val="24"/>
              </w:rPr>
            </w:pPr>
          </w:p>
          <w:p w:rsidR="00F55D7B" w:rsidRPr="007F0FF7" w:rsidRDefault="00F55D7B" w:rsidP="008E45A9">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11.21</w:t>
            </w:r>
          </w:p>
        </w:tc>
      </w:tr>
      <w:tr w:rsidR="00F55D7B" w:rsidRPr="007F0FF7" w:rsidTr="00F55D7B">
        <w:trPr>
          <w:trHeight w:val="361"/>
        </w:trPr>
        <w:tc>
          <w:tcPr>
            <w:tcW w:w="1359" w:type="dxa"/>
            <w:vMerge/>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p>
        </w:tc>
        <w:tc>
          <w:tcPr>
            <w:tcW w:w="2339" w:type="dxa"/>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r w:rsidRPr="007F0FF7">
              <w:rPr>
                <w:rFonts w:ascii="Times New Roman" w:hAnsi="Times New Roman" w:cs="Times New Roman"/>
                <w:sz w:val="24"/>
                <w:szCs w:val="24"/>
              </w:rPr>
              <w:t>Medium (11-20)</w:t>
            </w:r>
          </w:p>
        </w:tc>
        <w:tc>
          <w:tcPr>
            <w:tcW w:w="2563" w:type="dxa"/>
          </w:tcPr>
          <w:p w:rsidR="00F55D7B" w:rsidRPr="007F0FF7" w:rsidRDefault="00F55D7B" w:rsidP="008E45A9">
            <w:pPr>
              <w:autoSpaceDE w:val="0"/>
              <w:autoSpaceDN w:val="0"/>
              <w:adjustRightInd w:val="0"/>
              <w:spacing w:before="120" w:line="360" w:lineRule="auto"/>
              <w:jc w:val="center"/>
              <w:rPr>
                <w:rFonts w:ascii="Times New Roman" w:hAnsi="Times New Roman" w:cs="Times New Roman"/>
                <w:sz w:val="24"/>
                <w:szCs w:val="24"/>
              </w:rPr>
            </w:pPr>
            <w:r w:rsidRPr="007F0FF7">
              <w:rPr>
                <w:rFonts w:ascii="Times New Roman" w:hAnsi="Times New Roman" w:cs="Times New Roman"/>
                <w:sz w:val="24"/>
                <w:szCs w:val="24"/>
              </w:rPr>
              <w:t>29.63 (16)</w:t>
            </w:r>
          </w:p>
        </w:tc>
        <w:tc>
          <w:tcPr>
            <w:tcW w:w="2093" w:type="dxa"/>
            <w:vMerge/>
          </w:tcPr>
          <w:p w:rsidR="00F55D7B" w:rsidRPr="007F0FF7" w:rsidRDefault="00F55D7B" w:rsidP="008E45A9">
            <w:pPr>
              <w:autoSpaceDE w:val="0"/>
              <w:autoSpaceDN w:val="0"/>
              <w:adjustRightInd w:val="0"/>
              <w:spacing w:before="120" w:line="360" w:lineRule="auto"/>
              <w:jc w:val="center"/>
              <w:rPr>
                <w:rFonts w:ascii="Times New Roman" w:hAnsi="Times New Roman" w:cs="Times New Roman"/>
                <w:sz w:val="24"/>
                <w:szCs w:val="24"/>
              </w:rPr>
            </w:pPr>
          </w:p>
        </w:tc>
      </w:tr>
      <w:tr w:rsidR="00F55D7B" w:rsidRPr="007F0FF7" w:rsidTr="00F55D7B">
        <w:trPr>
          <w:trHeight w:val="361"/>
        </w:trPr>
        <w:tc>
          <w:tcPr>
            <w:tcW w:w="1359" w:type="dxa"/>
            <w:vMerge/>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p>
        </w:tc>
        <w:tc>
          <w:tcPr>
            <w:tcW w:w="2339" w:type="dxa"/>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r w:rsidRPr="007F0FF7">
              <w:rPr>
                <w:rFonts w:ascii="Times New Roman" w:hAnsi="Times New Roman" w:cs="Times New Roman"/>
                <w:sz w:val="24"/>
                <w:szCs w:val="24"/>
              </w:rPr>
              <w:t>High (&gt;20)</w:t>
            </w:r>
          </w:p>
        </w:tc>
        <w:tc>
          <w:tcPr>
            <w:tcW w:w="2563" w:type="dxa"/>
          </w:tcPr>
          <w:p w:rsidR="00F55D7B" w:rsidRPr="007F0FF7" w:rsidRDefault="00F55D7B" w:rsidP="008E45A9">
            <w:pPr>
              <w:autoSpaceDE w:val="0"/>
              <w:autoSpaceDN w:val="0"/>
              <w:adjustRightInd w:val="0"/>
              <w:spacing w:before="120" w:line="360" w:lineRule="auto"/>
              <w:jc w:val="center"/>
              <w:rPr>
                <w:rFonts w:ascii="Times New Roman" w:hAnsi="Times New Roman" w:cs="Times New Roman"/>
                <w:sz w:val="24"/>
                <w:szCs w:val="24"/>
              </w:rPr>
            </w:pPr>
            <w:r w:rsidRPr="007F0FF7">
              <w:rPr>
                <w:rFonts w:ascii="Times New Roman" w:hAnsi="Times New Roman" w:cs="Times New Roman"/>
                <w:sz w:val="24"/>
                <w:szCs w:val="24"/>
              </w:rPr>
              <w:t>11.11 (6)</w:t>
            </w:r>
          </w:p>
        </w:tc>
        <w:tc>
          <w:tcPr>
            <w:tcW w:w="2093" w:type="dxa"/>
            <w:vMerge/>
          </w:tcPr>
          <w:p w:rsidR="00F55D7B" w:rsidRPr="007F0FF7" w:rsidRDefault="00F55D7B" w:rsidP="008E45A9">
            <w:pPr>
              <w:autoSpaceDE w:val="0"/>
              <w:autoSpaceDN w:val="0"/>
              <w:adjustRightInd w:val="0"/>
              <w:spacing w:before="120" w:line="360" w:lineRule="auto"/>
              <w:jc w:val="center"/>
              <w:rPr>
                <w:rFonts w:ascii="Times New Roman" w:hAnsi="Times New Roman" w:cs="Times New Roman"/>
                <w:sz w:val="24"/>
                <w:szCs w:val="24"/>
              </w:rPr>
            </w:pPr>
          </w:p>
        </w:tc>
      </w:tr>
      <w:tr w:rsidR="00F55D7B" w:rsidRPr="007F0FF7" w:rsidTr="00F55D7B">
        <w:trPr>
          <w:trHeight w:val="182"/>
        </w:trPr>
        <w:tc>
          <w:tcPr>
            <w:tcW w:w="1359" w:type="dxa"/>
            <w:vMerge w:val="restart"/>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r w:rsidRPr="007F0FF7">
              <w:rPr>
                <w:rFonts w:ascii="Times New Roman" w:hAnsi="Times New Roman" w:cs="Times New Roman"/>
                <w:sz w:val="24"/>
                <w:szCs w:val="24"/>
              </w:rPr>
              <w:t>Duck</w:t>
            </w:r>
          </w:p>
        </w:tc>
        <w:tc>
          <w:tcPr>
            <w:tcW w:w="2339" w:type="dxa"/>
          </w:tcPr>
          <w:p w:rsidR="00F55D7B" w:rsidRPr="007F0FF7" w:rsidRDefault="00F55D7B" w:rsidP="001E68D1">
            <w:pPr>
              <w:autoSpaceDE w:val="0"/>
              <w:autoSpaceDN w:val="0"/>
              <w:adjustRightInd w:val="0"/>
              <w:spacing w:before="120" w:line="360" w:lineRule="auto"/>
              <w:jc w:val="both"/>
              <w:rPr>
                <w:rFonts w:ascii="Times New Roman" w:hAnsi="Times New Roman" w:cs="Times New Roman"/>
                <w:sz w:val="24"/>
                <w:szCs w:val="24"/>
              </w:rPr>
            </w:pPr>
            <w:r w:rsidRPr="007F0FF7">
              <w:rPr>
                <w:rFonts w:ascii="Times New Roman" w:hAnsi="Times New Roman" w:cs="Times New Roman"/>
                <w:sz w:val="24"/>
                <w:szCs w:val="24"/>
              </w:rPr>
              <w:t>Low (1-10)</w:t>
            </w:r>
          </w:p>
        </w:tc>
        <w:tc>
          <w:tcPr>
            <w:tcW w:w="2563" w:type="dxa"/>
          </w:tcPr>
          <w:p w:rsidR="00F55D7B" w:rsidRPr="007F0FF7" w:rsidRDefault="00F55D7B" w:rsidP="008E45A9">
            <w:pPr>
              <w:autoSpaceDE w:val="0"/>
              <w:autoSpaceDN w:val="0"/>
              <w:adjustRightInd w:val="0"/>
              <w:spacing w:before="120" w:line="360" w:lineRule="auto"/>
              <w:jc w:val="center"/>
              <w:rPr>
                <w:rFonts w:ascii="Times New Roman" w:hAnsi="Times New Roman" w:cs="Times New Roman"/>
                <w:sz w:val="24"/>
                <w:szCs w:val="24"/>
              </w:rPr>
            </w:pPr>
            <w:r w:rsidRPr="007F0FF7">
              <w:rPr>
                <w:rFonts w:ascii="Times New Roman" w:hAnsi="Times New Roman" w:cs="Times New Roman"/>
                <w:sz w:val="24"/>
                <w:szCs w:val="24"/>
              </w:rPr>
              <w:t>55.10 (27)</w:t>
            </w:r>
          </w:p>
        </w:tc>
        <w:tc>
          <w:tcPr>
            <w:tcW w:w="2093" w:type="dxa"/>
            <w:vMerge w:val="restart"/>
          </w:tcPr>
          <w:p w:rsidR="00F55D7B" w:rsidRDefault="00F55D7B" w:rsidP="008E45A9">
            <w:pPr>
              <w:autoSpaceDE w:val="0"/>
              <w:autoSpaceDN w:val="0"/>
              <w:adjustRightInd w:val="0"/>
              <w:spacing w:before="120" w:line="360" w:lineRule="auto"/>
              <w:jc w:val="center"/>
              <w:rPr>
                <w:rFonts w:ascii="Times New Roman" w:hAnsi="Times New Roman" w:cs="Times New Roman"/>
                <w:sz w:val="24"/>
                <w:szCs w:val="24"/>
              </w:rPr>
            </w:pPr>
          </w:p>
          <w:p w:rsidR="00F55D7B" w:rsidRPr="007F0FF7" w:rsidRDefault="00F55D7B" w:rsidP="008E45A9">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10.54</w:t>
            </w:r>
          </w:p>
        </w:tc>
      </w:tr>
      <w:tr w:rsidR="00F55D7B" w:rsidRPr="007F0FF7" w:rsidTr="00F55D7B">
        <w:trPr>
          <w:trHeight w:val="233"/>
        </w:trPr>
        <w:tc>
          <w:tcPr>
            <w:tcW w:w="1359" w:type="dxa"/>
            <w:vMerge/>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p>
        </w:tc>
        <w:tc>
          <w:tcPr>
            <w:tcW w:w="2339" w:type="dxa"/>
          </w:tcPr>
          <w:p w:rsidR="00F55D7B" w:rsidRPr="007F0FF7" w:rsidRDefault="00F55D7B" w:rsidP="001E68D1">
            <w:pPr>
              <w:autoSpaceDE w:val="0"/>
              <w:autoSpaceDN w:val="0"/>
              <w:adjustRightInd w:val="0"/>
              <w:spacing w:before="120" w:line="360" w:lineRule="auto"/>
              <w:jc w:val="both"/>
              <w:rPr>
                <w:rFonts w:ascii="Times New Roman" w:hAnsi="Times New Roman" w:cs="Times New Roman"/>
                <w:sz w:val="24"/>
                <w:szCs w:val="24"/>
              </w:rPr>
            </w:pPr>
            <w:r w:rsidRPr="007F0FF7">
              <w:rPr>
                <w:rFonts w:ascii="Times New Roman" w:hAnsi="Times New Roman" w:cs="Times New Roman"/>
                <w:sz w:val="24"/>
                <w:szCs w:val="24"/>
              </w:rPr>
              <w:t>Medium (11-20)</w:t>
            </w:r>
          </w:p>
        </w:tc>
        <w:tc>
          <w:tcPr>
            <w:tcW w:w="2563" w:type="dxa"/>
          </w:tcPr>
          <w:p w:rsidR="00F55D7B" w:rsidRPr="007F0FF7" w:rsidRDefault="00F55D7B" w:rsidP="008E45A9">
            <w:pPr>
              <w:autoSpaceDE w:val="0"/>
              <w:autoSpaceDN w:val="0"/>
              <w:adjustRightInd w:val="0"/>
              <w:spacing w:before="120" w:line="360" w:lineRule="auto"/>
              <w:jc w:val="center"/>
              <w:rPr>
                <w:rFonts w:ascii="Times New Roman" w:hAnsi="Times New Roman" w:cs="Times New Roman"/>
                <w:sz w:val="24"/>
                <w:szCs w:val="24"/>
              </w:rPr>
            </w:pPr>
            <w:r w:rsidRPr="007F0FF7">
              <w:rPr>
                <w:rFonts w:ascii="Times New Roman" w:hAnsi="Times New Roman" w:cs="Times New Roman"/>
                <w:sz w:val="24"/>
                <w:szCs w:val="24"/>
              </w:rPr>
              <w:t>36.73 (18)</w:t>
            </w:r>
          </w:p>
        </w:tc>
        <w:tc>
          <w:tcPr>
            <w:tcW w:w="2093" w:type="dxa"/>
            <w:vMerge/>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p>
        </w:tc>
      </w:tr>
      <w:tr w:rsidR="00F55D7B" w:rsidRPr="007F0FF7" w:rsidTr="00F55D7B">
        <w:trPr>
          <w:trHeight w:val="126"/>
        </w:trPr>
        <w:tc>
          <w:tcPr>
            <w:tcW w:w="1359" w:type="dxa"/>
            <w:vMerge/>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p>
        </w:tc>
        <w:tc>
          <w:tcPr>
            <w:tcW w:w="2339" w:type="dxa"/>
          </w:tcPr>
          <w:p w:rsidR="00F55D7B" w:rsidRPr="007F0FF7" w:rsidRDefault="00F55D7B" w:rsidP="001E68D1">
            <w:pPr>
              <w:autoSpaceDE w:val="0"/>
              <w:autoSpaceDN w:val="0"/>
              <w:adjustRightInd w:val="0"/>
              <w:spacing w:before="120" w:line="360" w:lineRule="auto"/>
              <w:jc w:val="both"/>
              <w:rPr>
                <w:rFonts w:ascii="Times New Roman" w:hAnsi="Times New Roman" w:cs="Times New Roman"/>
                <w:sz w:val="24"/>
                <w:szCs w:val="24"/>
              </w:rPr>
            </w:pPr>
            <w:r w:rsidRPr="007F0FF7">
              <w:rPr>
                <w:rFonts w:ascii="Times New Roman" w:hAnsi="Times New Roman" w:cs="Times New Roman"/>
                <w:sz w:val="24"/>
                <w:szCs w:val="24"/>
              </w:rPr>
              <w:t>High (&gt;20)</w:t>
            </w:r>
          </w:p>
        </w:tc>
        <w:tc>
          <w:tcPr>
            <w:tcW w:w="2563" w:type="dxa"/>
          </w:tcPr>
          <w:p w:rsidR="00F55D7B" w:rsidRPr="007F0FF7" w:rsidRDefault="00F55D7B" w:rsidP="008E45A9">
            <w:pPr>
              <w:autoSpaceDE w:val="0"/>
              <w:autoSpaceDN w:val="0"/>
              <w:adjustRightInd w:val="0"/>
              <w:spacing w:before="120" w:line="360" w:lineRule="auto"/>
              <w:jc w:val="center"/>
              <w:rPr>
                <w:rFonts w:ascii="Times New Roman" w:hAnsi="Times New Roman" w:cs="Times New Roman"/>
                <w:sz w:val="24"/>
                <w:szCs w:val="24"/>
              </w:rPr>
            </w:pPr>
            <w:r w:rsidRPr="007F0FF7">
              <w:rPr>
                <w:rFonts w:ascii="Times New Roman" w:hAnsi="Times New Roman" w:cs="Times New Roman"/>
                <w:sz w:val="24"/>
                <w:szCs w:val="24"/>
              </w:rPr>
              <w:t>8.16 (4)</w:t>
            </w:r>
          </w:p>
        </w:tc>
        <w:tc>
          <w:tcPr>
            <w:tcW w:w="2093" w:type="dxa"/>
            <w:vMerge/>
          </w:tcPr>
          <w:p w:rsidR="00F55D7B" w:rsidRPr="007F0FF7" w:rsidRDefault="00F55D7B" w:rsidP="00726E30">
            <w:pPr>
              <w:autoSpaceDE w:val="0"/>
              <w:autoSpaceDN w:val="0"/>
              <w:adjustRightInd w:val="0"/>
              <w:spacing w:before="120" w:line="360" w:lineRule="auto"/>
              <w:jc w:val="both"/>
              <w:rPr>
                <w:rFonts w:ascii="Times New Roman" w:hAnsi="Times New Roman" w:cs="Times New Roman"/>
                <w:sz w:val="24"/>
                <w:szCs w:val="24"/>
              </w:rPr>
            </w:pPr>
          </w:p>
        </w:tc>
      </w:tr>
    </w:tbl>
    <w:p w:rsidR="00F55D7B" w:rsidRDefault="00F55D7B" w:rsidP="00726E30">
      <w:pPr>
        <w:autoSpaceDE w:val="0"/>
        <w:autoSpaceDN w:val="0"/>
        <w:adjustRightInd w:val="0"/>
        <w:spacing w:before="120" w:after="0" w:line="360" w:lineRule="auto"/>
        <w:jc w:val="both"/>
        <w:rPr>
          <w:rFonts w:ascii="Times New Roman" w:hAnsi="Times New Roman" w:cs="Times New Roman"/>
          <w:b/>
          <w:bCs/>
          <w:iCs/>
          <w:sz w:val="24"/>
          <w:szCs w:val="24"/>
        </w:rPr>
      </w:pPr>
    </w:p>
    <w:p w:rsidR="001B76D6" w:rsidRDefault="001B76D6" w:rsidP="00726E30">
      <w:pPr>
        <w:autoSpaceDE w:val="0"/>
        <w:autoSpaceDN w:val="0"/>
        <w:adjustRightInd w:val="0"/>
        <w:spacing w:before="120" w:after="0" w:line="360" w:lineRule="auto"/>
        <w:jc w:val="both"/>
        <w:rPr>
          <w:rFonts w:ascii="Times New Roman" w:hAnsi="Times New Roman" w:cs="Times New Roman"/>
          <w:b/>
          <w:bCs/>
          <w:iCs/>
          <w:sz w:val="24"/>
          <w:szCs w:val="24"/>
        </w:rPr>
      </w:pPr>
      <w:r>
        <w:rPr>
          <w:rFonts w:ascii="Times New Roman" w:hAnsi="Times New Roman" w:cs="Times New Roman"/>
          <w:b/>
          <w:bCs/>
          <w:iCs/>
          <w:noProof/>
          <w:sz w:val="24"/>
          <w:szCs w:val="24"/>
        </w:rPr>
        <w:lastRenderedPageBreak/>
        <w:drawing>
          <wp:inline distT="0" distB="0" distL="0" distR="0">
            <wp:extent cx="1662637" cy="1643767"/>
            <wp:effectExtent l="19050" t="0" r="0" b="0"/>
            <wp:docPr id="11" name="Picture 3" descr="E:\pic\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IMG_0267.JPG"/>
                    <pic:cNvPicPr>
                      <a:picLocks noChangeAspect="1" noChangeArrowheads="1"/>
                    </pic:cNvPicPr>
                  </pic:nvPicPr>
                  <pic:blipFill>
                    <a:blip r:embed="rId10" cstate="print"/>
                    <a:srcRect/>
                    <a:stretch>
                      <a:fillRect/>
                    </a:stretch>
                  </pic:blipFill>
                  <pic:spPr bwMode="auto">
                    <a:xfrm>
                      <a:off x="0" y="0"/>
                      <a:ext cx="1673494" cy="1654501"/>
                    </a:xfrm>
                    <a:prstGeom prst="rect">
                      <a:avLst/>
                    </a:prstGeom>
                    <a:noFill/>
                    <a:ln w="9525">
                      <a:noFill/>
                      <a:miter lim="800000"/>
                      <a:headEnd/>
                      <a:tailEnd/>
                    </a:ln>
                  </pic:spPr>
                </pic:pic>
              </a:graphicData>
            </a:graphic>
          </wp:inline>
        </w:drawing>
      </w:r>
      <w:r w:rsidRPr="001B76D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bCs/>
          <w:iCs/>
          <w:noProof/>
          <w:sz w:val="24"/>
          <w:szCs w:val="24"/>
        </w:rPr>
        <w:drawing>
          <wp:inline distT="0" distB="0" distL="0" distR="0">
            <wp:extent cx="1692792" cy="1655596"/>
            <wp:effectExtent l="19050" t="0" r="2658" b="0"/>
            <wp:docPr id="12" name="Picture 4" descr="E:\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pture1.PNG"/>
                    <pic:cNvPicPr>
                      <a:picLocks noChangeAspect="1" noChangeArrowheads="1"/>
                    </pic:cNvPicPr>
                  </pic:nvPicPr>
                  <pic:blipFill>
                    <a:blip r:embed="rId11" cstate="print"/>
                    <a:srcRect/>
                    <a:stretch>
                      <a:fillRect/>
                    </a:stretch>
                  </pic:blipFill>
                  <pic:spPr bwMode="auto">
                    <a:xfrm>
                      <a:off x="0" y="0"/>
                      <a:ext cx="1706816" cy="1669312"/>
                    </a:xfrm>
                    <a:prstGeom prst="rect">
                      <a:avLst/>
                    </a:prstGeom>
                    <a:noFill/>
                    <a:ln w="9525">
                      <a:noFill/>
                      <a:miter lim="800000"/>
                      <a:headEnd/>
                      <a:tailEnd/>
                    </a:ln>
                  </pic:spPr>
                </pic:pic>
              </a:graphicData>
            </a:graphic>
          </wp:inline>
        </w:drawing>
      </w:r>
      <w:r w:rsidRPr="001B76D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bCs/>
          <w:iCs/>
          <w:noProof/>
          <w:sz w:val="24"/>
          <w:szCs w:val="24"/>
        </w:rPr>
        <w:drawing>
          <wp:inline distT="0" distB="0" distL="0" distR="0">
            <wp:extent cx="1703424" cy="1646771"/>
            <wp:effectExtent l="19050" t="0" r="0" b="0"/>
            <wp:docPr id="18" name="Picture 8" descr="E:\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v.PNG"/>
                    <pic:cNvPicPr>
                      <a:picLocks noChangeAspect="1" noChangeArrowheads="1"/>
                    </pic:cNvPicPr>
                  </pic:nvPicPr>
                  <pic:blipFill>
                    <a:blip r:embed="rId12" cstate="print"/>
                    <a:srcRect/>
                    <a:stretch>
                      <a:fillRect/>
                    </a:stretch>
                  </pic:blipFill>
                  <pic:spPr bwMode="auto">
                    <a:xfrm>
                      <a:off x="0" y="0"/>
                      <a:ext cx="1706664" cy="1649903"/>
                    </a:xfrm>
                    <a:prstGeom prst="rect">
                      <a:avLst/>
                    </a:prstGeom>
                    <a:noFill/>
                    <a:ln w="9525">
                      <a:noFill/>
                      <a:miter lim="800000"/>
                      <a:headEnd/>
                      <a:tailEnd/>
                    </a:ln>
                  </pic:spPr>
                </pic:pic>
              </a:graphicData>
            </a:graphic>
          </wp:inline>
        </w:drawing>
      </w:r>
    </w:p>
    <w:p w:rsidR="001B76D6" w:rsidRDefault="001B76D6" w:rsidP="00F55D7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bCs/>
          <w:iCs/>
          <w:noProof/>
          <w:sz w:val="24"/>
          <w:szCs w:val="24"/>
        </w:rPr>
        <w:drawing>
          <wp:inline distT="0" distB="0" distL="0" distR="0">
            <wp:extent cx="1660895" cy="1508230"/>
            <wp:effectExtent l="19050" t="0" r="0" b="0"/>
            <wp:docPr id="19" name="Picture 9" descr="E:\pic\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ic\IMG_0218.JPG"/>
                    <pic:cNvPicPr>
                      <a:picLocks noChangeAspect="1" noChangeArrowheads="1"/>
                    </pic:cNvPicPr>
                  </pic:nvPicPr>
                  <pic:blipFill>
                    <a:blip r:embed="rId13" cstate="print"/>
                    <a:srcRect/>
                    <a:stretch>
                      <a:fillRect/>
                    </a:stretch>
                  </pic:blipFill>
                  <pic:spPr bwMode="auto">
                    <a:xfrm>
                      <a:off x="0" y="0"/>
                      <a:ext cx="1664979" cy="1511939"/>
                    </a:xfrm>
                    <a:prstGeom prst="rect">
                      <a:avLst/>
                    </a:prstGeom>
                    <a:noFill/>
                    <a:ln w="9525">
                      <a:noFill/>
                      <a:miter lim="800000"/>
                      <a:headEnd/>
                      <a:tailEnd/>
                    </a:ln>
                  </pic:spPr>
                </pic:pic>
              </a:graphicData>
            </a:graphic>
          </wp:inline>
        </w:drawing>
      </w:r>
      <w:r w:rsidRPr="001B76D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bCs/>
          <w:iCs/>
          <w:noProof/>
          <w:sz w:val="24"/>
          <w:szCs w:val="24"/>
        </w:rPr>
        <w:drawing>
          <wp:inline distT="0" distB="0" distL="0" distR="0">
            <wp:extent cx="1690251" cy="1509401"/>
            <wp:effectExtent l="19050" t="0" r="5199" b="0"/>
            <wp:docPr id="20" name="Picture 10" descr="E:\pic\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ic\IMG_0232.JPG"/>
                    <pic:cNvPicPr>
                      <a:picLocks noChangeAspect="1" noChangeArrowheads="1"/>
                    </pic:cNvPicPr>
                  </pic:nvPicPr>
                  <pic:blipFill>
                    <a:blip r:embed="rId14" cstate="print"/>
                    <a:srcRect/>
                    <a:stretch>
                      <a:fillRect/>
                    </a:stretch>
                  </pic:blipFill>
                  <pic:spPr bwMode="auto">
                    <a:xfrm>
                      <a:off x="0" y="0"/>
                      <a:ext cx="1693875" cy="1512637"/>
                    </a:xfrm>
                    <a:prstGeom prst="rect">
                      <a:avLst/>
                    </a:prstGeom>
                    <a:noFill/>
                    <a:ln w="9525">
                      <a:noFill/>
                      <a:miter lim="800000"/>
                      <a:headEnd/>
                      <a:tailEnd/>
                    </a:ln>
                  </pic:spPr>
                </pic:pic>
              </a:graphicData>
            </a:graphic>
          </wp:inline>
        </w:drawing>
      </w:r>
      <w:r>
        <w:rPr>
          <w:rFonts w:ascii="Times New Roman" w:hAnsi="Times New Roman" w:cs="Times New Roman"/>
          <w:b/>
          <w:bCs/>
          <w:iCs/>
          <w:noProof/>
          <w:sz w:val="24"/>
          <w:szCs w:val="24"/>
        </w:rPr>
        <w:drawing>
          <wp:inline distT="0" distB="0" distL="0" distR="0">
            <wp:extent cx="1703424" cy="1509823"/>
            <wp:effectExtent l="19050" t="0" r="0" b="0"/>
            <wp:docPr id="24" name="Picture 12" descr="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d.PNG"/>
                    <pic:cNvPicPr>
                      <a:picLocks noChangeAspect="1" noChangeArrowheads="1"/>
                    </pic:cNvPicPr>
                  </pic:nvPicPr>
                  <pic:blipFill>
                    <a:blip r:embed="rId15" cstate="print"/>
                    <a:srcRect/>
                    <a:stretch>
                      <a:fillRect/>
                    </a:stretch>
                  </pic:blipFill>
                  <pic:spPr bwMode="auto">
                    <a:xfrm>
                      <a:off x="0" y="0"/>
                      <a:ext cx="1705877" cy="1511997"/>
                    </a:xfrm>
                    <a:prstGeom prst="rect">
                      <a:avLst/>
                    </a:prstGeom>
                    <a:noFill/>
                    <a:ln w="9525">
                      <a:noFill/>
                      <a:miter lim="800000"/>
                      <a:headEnd/>
                      <a:tailEnd/>
                    </a:ln>
                  </pic:spPr>
                </pic:pic>
              </a:graphicData>
            </a:graphic>
          </wp:inline>
        </w:drawing>
      </w:r>
    </w:p>
    <w:p w:rsidR="001B76D6" w:rsidRPr="0046464B" w:rsidRDefault="0046464B" w:rsidP="0046464B">
      <w:pPr>
        <w:pStyle w:val="Caption"/>
        <w:jc w:val="center"/>
        <w:rPr>
          <w:rFonts w:ascii="Times New Roman" w:hAnsi="Times New Roman" w:cs="Times New Roman"/>
          <w:b w:val="0"/>
          <w:bCs w:val="0"/>
          <w:iCs/>
          <w:color w:val="auto"/>
          <w:sz w:val="24"/>
          <w:szCs w:val="24"/>
        </w:rPr>
      </w:pPr>
      <w:bookmarkStart w:id="36" w:name="_Toc465362629"/>
      <w:r w:rsidRPr="0046464B">
        <w:rPr>
          <w:rFonts w:ascii="Times New Roman" w:hAnsi="Times New Roman" w:cs="Times New Roman"/>
          <w:color w:val="auto"/>
          <w:sz w:val="24"/>
          <w:szCs w:val="24"/>
        </w:rPr>
        <w:t xml:space="preserve">Figure </w:t>
      </w:r>
      <w:r w:rsidR="00AC0CB5" w:rsidRPr="0046464B">
        <w:rPr>
          <w:rFonts w:ascii="Times New Roman" w:hAnsi="Times New Roman" w:cs="Times New Roman"/>
          <w:color w:val="auto"/>
          <w:sz w:val="24"/>
          <w:szCs w:val="24"/>
        </w:rPr>
        <w:fldChar w:fldCharType="begin"/>
      </w:r>
      <w:r w:rsidRPr="0046464B">
        <w:rPr>
          <w:rFonts w:ascii="Times New Roman" w:hAnsi="Times New Roman" w:cs="Times New Roman"/>
          <w:color w:val="auto"/>
          <w:sz w:val="24"/>
          <w:szCs w:val="24"/>
        </w:rPr>
        <w:instrText xml:space="preserve"> SEQ Figure \* ARABIC </w:instrText>
      </w:r>
      <w:r w:rsidR="00AC0CB5" w:rsidRPr="0046464B">
        <w:rPr>
          <w:rFonts w:ascii="Times New Roman" w:hAnsi="Times New Roman" w:cs="Times New Roman"/>
          <w:color w:val="auto"/>
          <w:sz w:val="24"/>
          <w:szCs w:val="24"/>
        </w:rPr>
        <w:fldChar w:fldCharType="separate"/>
      </w:r>
      <w:r w:rsidR="00B027D2">
        <w:rPr>
          <w:rFonts w:ascii="Times New Roman" w:hAnsi="Times New Roman" w:cs="Times New Roman"/>
          <w:noProof/>
          <w:color w:val="auto"/>
          <w:sz w:val="24"/>
          <w:szCs w:val="24"/>
        </w:rPr>
        <w:t>3</w:t>
      </w:r>
      <w:r w:rsidR="00AC0CB5" w:rsidRPr="0046464B">
        <w:rPr>
          <w:rFonts w:ascii="Times New Roman" w:hAnsi="Times New Roman" w:cs="Times New Roman"/>
          <w:color w:val="auto"/>
          <w:sz w:val="24"/>
          <w:szCs w:val="24"/>
        </w:rPr>
        <w:fldChar w:fldCharType="end"/>
      </w:r>
      <w:r w:rsidR="001B76D6" w:rsidRPr="0046464B">
        <w:rPr>
          <w:rFonts w:ascii="Times New Roman" w:hAnsi="Times New Roman" w:cs="Times New Roman"/>
          <w:b w:val="0"/>
          <w:iCs/>
          <w:color w:val="auto"/>
          <w:sz w:val="24"/>
          <w:szCs w:val="24"/>
        </w:rPr>
        <w:t>: Poultry population in backyard rearing system</w:t>
      </w:r>
      <w:bookmarkEnd w:id="36"/>
    </w:p>
    <w:p w:rsidR="00726E30" w:rsidRPr="004331B2" w:rsidRDefault="00726E30" w:rsidP="004331B2">
      <w:pPr>
        <w:pStyle w:val="Heading3"/>
        <w:rPr>
          <w:rFonts w:ascii="Times New Roman" w:hAnsi="Times New Roman" w:cs="Times New Roman"/>
          <w:color w:val="auto"/>
          <w:sz w:val="24"/>
          <w:szCs w:val="24"/>
        </w:rPr>
      </w:pPr>
      <w:bookmarkStart w:id="37" w:name="_Toc465362418"/>
      <w:bookmarkStart w:id="38" w:name="_Toc465363378"/>
      <w:bookmarkStart w:id="39" w:name="_Toc465363439"/>
      <w:r w:rsidRPr="004331B2">
        <w:rPr>
          <w:rFonts w:ascii="Times New Roman" w:hAnsi="Times New Roman" w:cs="Times New Roman"/>
          <w:color w:val="auto"/>
          <w:sz w:val="24"/>
          <w:szCs w:val="24"/>
        </w:rPr>
        <w:t>3.3. Poultry rearing system</w:t>
      </w:r>
      <w:bookmarkEnd w:id="37"/>
      <w:bookmarkEnd w:id="38"/>
      <w:bookmarkEnd w:id="39"/>
    </w:p>
    <w:p w:rsidR="00726E30" w:rsidRDefault="00726E30" w:rsidP="00726E30">
      <w:pPr>
        <w:autoSpaceDE w:val="0"/>
        <w:autoSpaceDN w:val="0"/>
        <w:adjustRightInd w:val="0"/>
        <w:spacing w:before="120" w:after="0" w:line="360" w:lineRule="auto"/>
        <w:jc w:val="both"/>
        <w:rPr>
          <w:rFonts w:ascii="Times New Roman" w:hAnsi="Times New Roman" w:cs="Times New Roman"/>
          <w:sz w:val="24"/>
          <w:szCs w:val="24"/>
        </w:rPr>
      </w:pPr>
      <w:r w:rsidRPr="00726E30">
        <w:rPr>
          <w:rFonts w:ascii="Times New Roman" w:hAnsi="Times New Roman" w:cs="Times New Roman"/>
          <w:sz w:val="24"/>
          <w:szCs w:val="24"/>
        </w:rPr>
        <w:t>All farmers under the study area reared poultry in semi-scavengin</w:t>
      </w:r>
      <w:r>
        <w:rPr>
          <w:rFonts w:ascii="Times New Roman" w:hAnsi="Times New Roman" w:cs="Times New Roman"/>
          <w:sz w:val="24"/>
          <w:szCs w:val="24"/>
        </w:rPr>
        <w:t>g system. The observation accedes</w:t>
      </w:r>
      <w:r w:rsidRPr="00726E30">
        <w:rPr>
          <w:rFonts w:ascii="Times New Roman" w:hAnsi="Times New Roman" w:cs="Times New Roman"/>
          <w:sz w:val="24"/>
          <w:szCs w:val="24"/>
        </w:rPr>
        <w:t xml:space="preserve"> with Jensen (1996) who reported that semi-scavenging has recently been established in Bangladesh. More than 1 million semi-scavenging smallholder farms have been established and their number is growing at the rate of 1 </w:t>
      </w:r>
      <w:proofErr w:type="spellStart"/>
      <w:r w:rsidRPr="00726E30">
        <w:rPr>
          <w:rFonts w:ascii="Times New Roman" w:hAnsi="Times New Roman" w:cs="Times New Roman"/>
          <w:sz w:val="24"/>
          <w:szCs w:val="24"/>
        </w:rPr>
        <w:t>lac</w:t>
      </w:r>
      <w:proofErr w:type="spellEnd"/>
      <w:r w:rsidRPr="00726E30">
        <w:rPr>
          <w:rFonts w:ascii="Times New Roman" w:hAnsi="Times New Roman" w:cs="Times New Roman"/>
          <w:sz w:val="24"/>
          <w:szCs w:val="24"/>
        </w:rPr>
        <w:t xml:space="preserve"> annually.</w:t>
      </w:r>
    </w:p>
    <w:p w:rsidR="00957C84" w:rsidRPr="00B027D2" w:rsidRDefault="00B027D2" w:rsidP="00755514">
      <w:pPr>
        <w:pStyle w:val="Caption"/>
        <w:spacing w:before="120" w:after="360"/>
        <w:rPr>
          <w:rFonts w:ascii="Times New Roman" w:hAnsi="Times New Roman" w:cs="Times New Roman"/>
          <w:b w:val="0"/>
          <w:color w:val="auto"/>
          <w:sz w:val="24"/>
          <w:szCs w:val="24"/>
        </w:rPr>
      </w:pPr>
      <w:bookmarkStart w:id="40" w:name="_Toc465362792"/>
      <w:r w:rsidRPr="00B027D2">
        <w:rPr>
          <w:rFonts w:ascii="Times New Roman" w:hAnsi="Times New Roman" w:cs="Times New Roman"/>
          <w:color w:val="auto"/>
          <w:sz w:val="24"/>
          <w:szCs w:val="24"/>
        </w:rPr>
        <w:t xml:space="preserve">Table </w:t>
      </w:r>
      <w:r w:rsidR="00AC0CB5" w:rsidRPr="00B027D2">
        <w:rPr>
          <w:rFonts w:ascii="Times New Roman" w:hAnsi="Times New Roman" w:cs="Times New Roman"/>
          <w:color w:val="auto"/>
          <w:sz w:val="24"/>
          <w:szCs w:val="24"/>
        </w:rPr>
        <w:fldChar w:fldCharType="begin"/>
      </w:r>
      <w:r w:rsidRPr="00B027D2">
        <w:rPr>
          <w:rFonts w:ascii="Times New Roman" w:hAnsi="Times New Roman" w:cs="Times New Roman"/>
          <w:color w:val="auto"/>
          <w:sz w:val="24"/>
          <w:szCs w:val="24"/>
        </w:rPr>
        <w:instrText xml:space="preserve"> SEQ Table \* ARABIC </w:instrText>
      </w:r>
      <w:r w:rsidR="00AC0CB5" w:rsidRPr="00B027D2">
        <w:rPr>
          <w:rFonts w:ascii="Times New Roman" w:hAnsi="Times New Roman" w:cs="Times New Roman"/>
          <w:color w:val="auto"/>
          <w:sz w:val="24"/>
          <w:szCs w:val="24"/>
        </w:rPr>
        <w:fldChar w:fldCharType="separate"/>
      </w:r>
      <w:r w:rsidR="00C65351">
        <w:rPr>
          <w:rFonts w:ascii="Times New Roman" w:hAnsi="Times New Roman" w:cs="Times New Roman"/>
          <w:noProof/>
          <w:color w:val="auto"/>
          <w:sz w:val="24"/>
          <w:szCs w:val="24"/>
        </w:rPr>
        <w:t>2</w:t>
      </w:r>
      <w:r w:rsidR="00AC0CB5" w:rsidRPr="00B027D2">
        <w:rPr>
          <w:rFonts w:ascii="Times New Roman" w:hAnsi="Times New Roman" w:cs="Times New Roman"/>
          <w:color w:val="auto"/>
          <w:sz w:val="24"/>
          <w:szCs w:val="24"/>
        </w:rPr>
        <w:fldChar w:fldCharType="end"/>
      </w:r>
      <w:r w:rsidR="00957C84" w:rsidRPr="00B027D2">
        <w:rPr>
          <w:rFonts w:ascii="Times New Roman" w:hAnsi="Times New Roman" w:cs="Times New Roman"/>
          <w:color w:val="auto"/>
          <w:sz w:val="24"/>
          <w:szCs w:val="24"/>
        </w:rPr>
        <w:t>:</w:t>
      </w:r>
      <w:r w:rsidR="00957C84" w:rsidRPr="00B027D2">
        <w:rPr>
          <w:rFonts w:ascii="Times New Roman" w:hAnsi="Times New Roman" w:cs="Times New Roman"/>
          <w:b w:val="0"/>
          <w:color w:val="auto"/>
          <w:sz w:val="24"/>
          <w:szCs w:val="24"/>
        </w:rPr>
        <w:t xml:space="preserve"> Housing patterns of poultry</w:t>
      </w:r>
      <w:bookmarkEnd w:id="40"/>
    </w:p>
    <w:tbl>
      <w:tblPr>
        <w:tblStyle w:val="TableGrid"/>
        <w:tblW w:w="0" w:type="auto"/>
        <w:tblLook w:val="04A0"/>
      </w:tblPr>
      <w:tblGrid>
        <w:gridCol w:w="1908"/>
        <w:gridCol w:w="1800"/>
        <w:gridCol w:w="1800"/>
        <w:gridCol w:w="1440"/>
        <w:gridCol w:w="1489"/>
      </w:tblGrid>
      <w:tr w:rsidR="00902CF1" w:rsidTr="00F55D7B">
        <w:trPr>
          <w:trHeight w:val="921"/>
        </w:trPr>
        <w:tc>
          <w:tcPr>
            <w:tcW w:w="1908" w:type="dxa"/>
          </w:tcPr>
          <w:p w:rsidR="00957C84" w:rsidRDefault="00957C84"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Parameters</w:t>
            </w:r>
          </w:p>
        </w:tc>
        <w:tc>
          <w:tcPr>
            <w:tcW w:w="1800" w:type="dxa"/>
          </w:tcPr>
          <w:p w:rsidR="00957C84" w:rsidRPr="00F55D7B" w:rsidRDefault="00902CF1" w:rsidP="00F55D7B">
            <w:pPr>
              <w:pStyle w:val="NoSpacing"/>
              <w:spacing w:line="360" w:lineRule="auto"/>
              <w:rPr>
                <w:rFonts w:ascii="Times New Roman" w:hAnsi="Times New Roman" w:cs="Times New Roman"/>
                <w:sz w:val="24"/>
                <w:szCs w:val="24"/>
              </w:rPr>
            </w:pPr>
            <w:r w:rsidRPr="00F55D7B">
              <w:rPr>
                <w:rFonts w:ascii="Times New Roman" w:hAnsi="Times New Roman" w:cs="Times New Roman"/>
                <w:sz w:val="24"/>
                <w:szCs w:val="24"/>
              </w:rPr>
              <w:t xml:space="preserve">Number of farmers in </w:t>
            </w:r>
            <w:proofErr w:type="spellStart"/>
            <w:r w:rsidR="00957C84" w:rsidRPr="00F55D7B">
              <w:rPr>
                <w:rFonts w:ascii="Times New Roman" w:hAnsi="Times New Roman" w:cs="Times New Roman"/>
                <w:sz w:val="24"/>
                <w:szCs w:val="24"/>
              </w:rPr>
              <w:t>Vhelanagor</w:t>
            </w:r>
            <w:proofErr w:type="spellEnd"/>
            <w:r w:rsidR="00957C84" w:rsidRPr="00F55D7B">
              <w:rPr>
                <w:rFonts w:ascii="Times New Roman" w:hAnsi="Times New Roman" w:cs="Times New Roman"/>
                <w:sz w:val="24"/>
                <w:szCs w:val="24"/>
              </w:rPr>
              <w:t xml:space="preserve"> (%)</w:t>
            </w:r>
          </w:p>
        </w:tc>
        <w:tc>
          <w:tcPr>
            <w:tcW w:w="1800" w:type="dxa"/>
          </w:tcPr>
          <w:p w:rsidR="00957C84" w:rsidRPr="00F55D7B" w:rsidRDefault="00902CF1" w:rsidP="00F55D7B">
            <w:pPr>
              <w:pStyle w:val="NoSpacing"/>
              <w:spacing w:line="360" w:lineRule="auto"/>
              <w:rPr>
                <w:rFonts w:ascii="Times New Roman" w:hAnsi="Times New Roman" w:cs="Times New Roman"/>
                <w:sz w:val="24"/>
                <w:szCs w:val="24"/>
              </w:rPr>
            </w:pPr>
            <w:r w:rsidRPr="00F55D7B">
              <w:rPr>
                <w:rFonts w:ascii="Times New Roman" w:hAnsi="Times New Roman" w:cs="Times New Roman"/>
                <w:sz w:val="24"/>
                <w:szCs w:val="24"/>
              </w:rPr>
              <w:t xml:space="preserve">Number of farmers in </w:t>
            </w:r>
            <w:proofErr w:type="spellStart"/>
            <w:r w:rsidR="00957C84" w:rsidRPr="00F55D7B">
              <w:rPr>
                <w:rFonts w:ascii="Times New Roman" w:hAnsi="Times New Roman" w:cs="Times New Roman"/>
                <w:sz w:val="24"/>
                <w:szCs w:val="24"/>
              </w:rPr>
              <w:t>Bahadorpur</w:t>
            </w:r>
            <w:proofErr w:type="spellEnd"/>
            <w:r w:rsidR="00957C84" w:rsidRPr="00F55D7B">
              <w:rPr>
                <w:rFonts w:ascii="Times New Roman" w:hAnsi="Times New Roman" w:cs="Times New Roman"/>
                <w:sz w:val="24"/>
                <w:szCs w:val="24"/>
              </w:rPr>
              <w:t xml:space="preserve"> (%)</w:t>
            </w:r>
          </w:p>
        </w:tc>
        <w:tc>
          <w:tcPr>
            <w:tcW w:w="1440" w:type="dxa"/>
          </w:tcPr>
          <w:p w:rsidR="00957C84" w:rsidRPr="00F55D7B" w:rsidRDefault="00902CF1" w:rsidP="00F55D7B">
            <w:pPr>
              <w:pStyle w:val="NoSpacing"/>
              <w:spacing w:line="360" w:lineRule="auto"/>
              <w:rPr>
                <w:rFonts w:ascii="Times New Roman" w:hAnsi="Times New Roman" w:cs="Times New Roman"/>
                <w:sz w:val="24"/>
                <w:szCs w:val="24"/>
              </w:rPr>
            </w:pPr>
            <w:r w:rsidRPr="00F55D7B">
              <w:rPr>
                <w:rFonts w:ascii="Times New Roman" w:hAnsi="Times New Roman" w:cs="Times New Roman"/>
                <w:sz w:val="24"/>
                <w:szCs w:val="24"/>
              </w:rPr>
              <w:t xml:space="preserve">Number of farmers in </w:t>
            </w:r>
            <w:proofErr w:type="spellStart"/>
            <w:r w:rsidR="00957C84" w:rsidRPr="00F55D7B">
              <w:rPr>
                <w:rFonts w:ascii="Times New Roman" w:hAnsi="Times New Roman" w:cs="Times New Roman"/>
                <w:sz w:val="24"/>
                <w:szCs w:val="24"/>
              </w:rPr>
              <w:t>Paratoli</w:t>
            </w:r>
            <w:proofErr w:type="spellEnd"/>
            <w:r w:rsidR="00957C84" w:rsidRPr="00F55D7B">
              <w:rPr>
                <w:rFonts w:ascii="Times New Roman" w:hAnsi="Times New Roman" w:cs="Times New Roman"/>
                <w:sz w:val="24"/>
                <w:szCs w:val="24"/>
              </w:rPr>
              <w:t xml:space="preserve"> (%)</w:t>
            </w:r>
          </w:p>
        </w:tc>
        <w:tc>
          <w:tcPr>
            <w:tcW w:w="1489" w:type="dxa"/>
          </w:tcPr>
          <w:p w:rsidR="00957C84" w:rsidRDefault="00957C84"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Average (%)</w:t>
            </w:r>
          </w:p>
        </w:tc>
      </w:tr>
      <w:tr w:rsidR="00902CF1" w:rsidTr="00902CF1">
        <w:tc>
          <w:tcPr>
            <w:tcW w:w="1908" w:type="dxa"/>
          </w:tcPr>
          <w:p w:rsidR="00957C84" w:rsidRDefault="00957C84"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Living House</w:t>
            </w:r>
          </w:p>
        </w:tc>
        <w:tc>
          <w:tcPr>
            <w:tcW w:w="1800"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56.52 (</w:t>
            </w:r>
            <w:r w:rsidR="008047E2">
              <w:rPr>
                <w:rFonts w:ascii="Times New Roman" w:hAnsi="Times New Roman" w:cs="Times New Roman"/>
                <w:sz w:val="24"/>
                <w:szCs w:val="24"/>
              </w:rPr>
              <w:t>13</w:t>
            </w:r>
            <w:r>
              <w:rPr>
                <w:rFonts w:ascii="Times New Roman" w:hAnsi="Times New Roman" w:cs="Times New Roman"/>
                <w:sz w:val="24"/>
                <w:szCs w:val="24"/>
              </w:rPr>
              <w:t>)</w:t>
            </w:r>
          </w:p>
        </w:tc>
        <w:tc>
          <w:tcPr>
            <w:tcW w:w="1800"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50 (</w:t>
            </w:r>
            <w:r w:rsidR="008047E2">
              <w:rPr>
                <w:rFonts w:ascii="Times New Roman" w:hAnsi="Times New Roman" w:cs="Times New Roman"/>
                <w:sz w:val="24"/>
                <w:szCs w:val="24"/>
              </w:rPr>
              <w:t>10</w:t>
            </w:r>
            <w:r>
              <w:rPr>
                <w:rFonts w:ascii="Times New Roman" w:hAnsi="Times New Roman" w:cs="Times New Roman"/>
                <w:sz w:val="24"/>
                <w:szCs w:val="24"/>
              </w:rPr>
              <w:t>)</w:t>
            </w:r>
          </w:p>
        </w:tc>
        <w:tc>
          <w:tcPr>
            <w:tcW w:w="1440"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55 (11)</w:t>
            </w:r>
          </w:p>
        </w:tc>
        <w:tc>
          <w:tcPr>
            <w:tcW w:w="1489"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53.84</w:t>
            </w:r>
          </w:p>
        </w:tc>
      </w:tr>
      <w:tr w:rsidR="00902CF1" w:rsidTr="00902CF1">
        <w:tc>
          <w:tcPr>
            <w:tcW w:w="1908" w:type="dxa"/>
          </w:tcPr>
          <w:p w:rsidR="00957C84" w:rsidRDefault="00957C84"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House of tin &amp; wood</w:t>
            </w:r>
          </w:p>
        </w:tc>
        <w:tc>
          <w:tcPr>
            <w:tcW w:w="1800"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30.43 (</w:t>
            </w:r>
            <w:r w:rsidR="008047E2">
              <w:rPr>
                <w:rFonts w:ascii="Times New Roman" w:hAnsi="Times New Roman" w:cs="Times New Roman"/>
                <w:sz w:val="24"/>
                <w:szCs w:val="24"/>
              </w:rPr>
              <w:t>7</w:t>
            </w:r>
            <w:r>
              <w:rPr>
                <w:rFonts w:ascii="Times New Roman" w:hAnsi="Times New Roman" w:cs="Times New Roman"/>
                <w:sz w:val="24"/>
                <w:szCs w:val="24"/>
              </w:rPr>
              <w:t>)</w:t>
            </w:r>
          </w:p>
        </w:tc>
        <w:tc>
          <w:tcPr>
            <w:tcW w:w="1800"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30 (</w:t>
            </w:r>
            <w:r w:rsidR="008047E2">
              <w:rPr>
                <w:rFonts w:ascii="Times New Roman" w:hAnsi="Times New Roman" w:cs="Times New Roman"/>
                <w:sz w:val="24"/>
                <w:szCs w:val="24"/>
              </w:rPr>
              <w:t>6</w:t>
            </w:r>
            <w:r>
              <w:rPr>
                <w:rFonts w:ascii="Times New Roman" w:hAnsi="Times New Roman" w:cs="Times New Roman"/>
                <w:sz w:val="24"/>
                <w:szCs w:val="24"/>
              </w:rPr>
              <w:t>)</w:t>
            </w:r>
          </w:p>
        </w:tc>
        <w:tc>
          <w:tcPr>
            <w:tcW w:w="1440"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30 (6)</w:t>
            </w:r>
          </w:p>
        </w:tc>
        <w:tc>
          <w:tcPr>
            <w:tcW w:w="1489"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30.14</w:t>
            </w:r>
          </w:p>
        </w:tc>
      </w:tr>
      <w:tr w:rsidR="00902CF1" w:rsidTr="00902CF1">
        <w:tc>
          <w:tcPr>
            <w:tcW w:w="1908" w:type="dxa"/>
          </w:tcPr>
          <w:p w:rsidR="00957C84" w:rsidRDefault="002D43D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House of soil, wood &amp; bamboo</w:t>
            </w:r>
          </w:p>
        </w:tc>
        <w:tc>
          <w:tcPr>
            <w:tcW w:w="1800"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13.04 (</w:t>
            </w:r>
            <w:r w:rsidR="008047E2">
              <w:rPr>
                <w:rFonts w:ascii="Times New Roman" w:hAnsi="Times New Roman" w:cs="Times New Roman"/>
                <w:sz w:val="24"/>
                <w:szCs w:val="24"/>
              </w:rPr>
              <w:t>3</w:t>
            </w:r>
            <w:r>
              <w:rPr>
                <w:rFonts w:ascii="Times New Roman" w:hAnsi="Times New Roman" w:cs="Times New Roman"/>
                <w:sz w:val="24"/>
                <w:szCs w:val="24"/>
              </w:rPr>
              <w:t>)</w:t>
            </w:r>
          </w:p>
        </w:tc>
        <w:tc>
          <w:tcPr>
            <w:tcW w:w="1800"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20 (</w:t>
            </w:r>
            <w:r w:rsidR="008047E2">
              <w:rPr>
                <w:rFonts w:ascii="Times New Roman" w:hAnsi="Times New Roman" w:cs="Times New Roman"/>
                <w:sz w:val="24"/>
                <w:szCs w:val="24"/>
              </w:rPr>
              <w:t>4</w:t>
            </w:r>
            <w:r>
              <w:rPr>
                <w:rFonts w:ascii="Times New Roman" w:hAnsi="Times New Roman" w:cs="Times New Roman"/>
                <w:sz w:val="24"/>
                <w:szCs w:val="24"/>
              </w:rPr>
              <w:t>)</w:t>
            </w:r>
          </w:p>
        </w:tc>
        <w:tc>
          <w:tcPr>
            <w:tcW w:w="1440"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15 (3)</w:t>
            </w:r>
          </w:p>
        </w:tc>
        <w:tc>
          <w:tcPr>
            <w:tcW w:w="1489" w:type="dxa"/>
          </w:tcPr>
          <w:p w:rsidR="00957C84" w:rsidRDefault="009D201B" w:rsidP="00B66EE4">
            <w:pPr>
              <w:autoSpaceDE w:val="0"/>
              <w:autoSpaceDN w:val="0"/>
              <w:adjustRightInd w:val="0"/>
              <w:spacing w:before="120" w:line="360" w:lineRule="auto"/>
              <w:jc w:val="center"/>
              <w:rPr>
                <w:rFonts w:ascii="Times New Roman" w:hAnsi="Times New Roman" w:cs="Times New Roman"/>
                <w:sz w:val="24"/>
                <w:szCs w:val="24"/>
              </w:rPr>
            </w:pPr>
            <w:r>
              <w:rPr>
                <w:rFonts w:ascii="Times New Roman" w:hAnsi="Times New Roman" w:cs="Times New Roman"/>
                <w:sz w:val="24"/>
                <w:szCs w:val="24"/>
              </w:rPr>
              <w:t>16.01</w:t>
            </w:r>
          </w:p>
        </w:tc>
      </w:tr>
    </w:tbl>
    <w:p w:rsidR="00755514" w:rsidRDefault="00755514" w:rsidP="00B027D2">
      <w:pPr>
        <w:pStyle w:val="Caption"/>
        <w:rPr>
          <w:rFonts w:ascii="Times New Roman" w:hAnsi="Times New Roman" w:cs="Times New Roman"/>
          <w:b w:val="0"/>
          <w:bCs w:val="0"/>
          <w:color w:val="auto"/>
          <w:sz w:val="24"/>
          <w:szCs w:val="24"/>
        </w:rPr>
      </w:pPr>
    </w:p>
    <w:p w:rsidR="00E41127" w:rsidRPr="00755514" w:rsidRDefault="00755514" w:rsidP="00755514">
      <w:r>
        <w:br w:type="page"/>
      </w:r>
      <w:bookmarkStart w:id="41" w:name="_Toc465362793"/>
      <w:r w:rsidR="00B027D2" w:rsidRPr="00755514">
        <w:rPr>
          <w:rFonts w:ascii="Times New Roman" w:hAnsi="Times New Roman" w:cs="Times New Roman"/>
          <w:b/>
          <w:sz w:val="24"/>
          <w:szCs w:val="24"/>
        </w:rPr>
        <w:lastRenderedPageBreak/>
        <w:t xml:space="preserve">Table </w:t>
      </w:r>
      <w:r w:rsidR="00AC0CB5" w:rsidRPr="00755514">
        <w:rPr>
          <w:rFonts w:ascii="Times New Roman" w:hAnsi="Times New Roman" w:cs="Times New Roman"/>
          <w:b/>
          <w:sz w:val="24"/>
          <w:szCs w:val="24"/>
        </w:rPr>
        <w:fldChar w:fldCharType="begin"/>
      </w:r>
      <w:r w:rsidR="00B027D2" w:rsidRPr="00755514">
        <w:rPr>
          <w:rFonts w:ascii="Times New Roman" w:hAnsi="Times New Roman" w:cs="Times New Roman"/>
          <w:b/>
          <w:sz w:val="24"/>
          <w:szCs w:val="24"/>
        </w:rPr>
        <w:instrText xml:space="preserve"> SEQ Table \* ARABIC </w:instrText>
      </w:r>
      <w:r w:rsidR="00AC0CB5" w:rsidRPr="00755514">
        <w:rPr>
          <w:rFonts w:ascii="Times New Roman" w:hAnsi="Times New Roman" w:cs="Times New Roman"/>
          <w:b/>
          <w:sz w:val="24"/>
          <w:szCs w:val="24"/>
        </w:rPr>
        <w:fldChar w:fldCharType="separate"/>
      </w:r>
      <w:r w:rsidR="00C65351" w:rsidRPr="00755514">
        <w:rPr>
          <w:rFonts w:ascii="Times New Roman" w:hAnsi="Times New Roman" w:cs="Times New Roman"/>
          <w:b/>
          <w:noProof/>
          <w:sz w:val="24"/>
          <w:szCs w:val="24"/>
        </w:rPr>
        <w:t>3</w:t>
      </w:r>
      <w:r w:rsidR="00AC0CB5" w:rsidRPr="00755514">
        <w:rPr>
          <w:rFonts w:ascii="Times New Roman" w:hAnsi="Times New Roman" w:cs="Times New Roman"/>
          <w:b/>
          <w:sz w:val="24"/>
          <w:szCs w:val="24"/>
        </w:rPr>
        <w:fldChar w:fldCharType="end"/>
      </w:r>
      <w:r w:rsidR="00E41127" w:rsidRPr="00755514">
        <w:rPr>
          <w:rFonts w:ascii="Times New Roman" w:hAnsi="Times New Roman" w:cs="Times New Roman"/>
          <w:b/>
          <w:sz w:val="24"/>
          <w:szCs w:val="24"/>
        </w:rPr>
        <w:t>:</w:t>
      </w:r>
      <w:r w:rsidR="00E41127" w:rsidRPr="00755514">
        <w:rPr>
          <w:rFonts w:ascii="Times New Roman" w:hAnsi="Times New Roman" w:cs="Times New Roman"/>
          <w:sz w:val="24"/>
          <w:szCs w:val="24"/>
        </w:rPr>
        <w:t xml:space="preserve"> Bedding materials used in poultry houses</w:t>
      </w:r>
      <w:bookmarkEnd w:id="41"/>
    </w:p>
    <w:tbl>
      <w:tblPr>
        <w:tblStyle w:val="TableGrid"/>
        <w:tblW w:w="0" w:type="auto"/>
        <w:tblLook w:val="04A0"/>
      </w:tblPr>
      <w:tblGrid>
        <w:gridCol w:w="1548"/>
        <w:gridCol w:w="1826"/>
        <w:gridCol w:w="1774"/>
        <w:gridCol w:w="1710"/>
        <w:gridCol w:w="1579"/>
      </w:tblGrid>
      <w:tr w:rsidR="00C11D7F" w:rsidTr="001B76D6">
        <w:trPr>
          <w:trHeight w:val="831"/>
        </w:trPr>
        <w:tc>
          <w:tcPr>
            <w:tcW w:w="1548" w:type="dxa"/>
          </w:tcPr>
          <w:p w:rsidR="00C11D7F" w:rsidRDefault="00C11D7F"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Parameters</w:t>
            </w:r>
          </w:p>
        </w:tc>
        <w:tc>
          <w:tcPr>
            <w:tcW w:w="1826" w:type="dxa"/>
          </w:tcPr>
          <w:p w:rsidR="00C11D7F" w:rsidRPr="00F55D7B" w:rsidRDefault="00902CF1" w:rsidP="001B76D6">
            <w:pPr>
              <w:pStyle w:val="NoSpacing"/>
              <w:rPr>
                <w:rFonts w:ascii="Times New Roman" w:hAnsi="Times New Roman" w:cs="Times New Roman"/>
                <w:sz w:val="24"/>
                <w:szCs w:val="24"/>
              </w:rPr>
            </w:pPr>
            <w:r w:rsidRPr="00F55D7B">
              <w:rPr>
                <w:rFonts w:ascii="Times New Roman" w:hAnsi="Times New Roman" w:cs="Times New Roman"/>
                <w:sz w:val="24"/>
                <w:szCs w:val="24"/>
              </w:rPr>
              <w:t xml:space="preserve">Number of farmers in </w:t>
            </w:r>
            <w:proofErr w:type="spellStart"/>
            <w:r w:rsidR="00C11D7F" w:rsidRPr="00F55D7B">
              <w:rPr>
                <w:rFonts w:ascii="Times New Roman" w:hAnsi="Times New Roman" w:cs="Times New Roman"/>
                <w:sz w:val="24"/>
                <w:szCs w:val="24"/>
              </w:rPr>
              <w:t>Vhelanagor</w:t>
            </w:r>
            <w:proofErr w:type="spellEnd"/>
            <w:r w:rsidR="00C11D7F" w:rsidRPr="00F55D7B">
              <w:rPr>
                <w:rFonts w:ascii="Times New Roman" w:hAnsi="Times New Roman" w:cs="Times New Roman"/>
                <w:sz w:val="24"/>
                <w:szCs w:val="24"/>
              </w:rPr>
              <w:t xml:space="preserve"> (%)</w:t>
            </w:r>
          </w:p>
        </w:tc>
        <w:tc>
          <w:tcPr>
            <w:tcW w:w="1774" w:type="dxa"/>
          </w:tcPr>
          <w:p w:rsidR="00C11D7F" w:rsidRPr="00F55D7B" w:rsidRDefault="00902CF1" w:rsidP="001B76D6">
            <w:pPr>
              <w:pStyle w:val="NoSpacing"/>
              <w:rPr>
                <w:rFonts w:ascii="Times New Roman" w:hAnsi="Times New Roman" w:cs="Times New Roman"/>
                <w:sz w:val="24"/>
                <w:szCs w:val="24"/>
              </w:rPr>
            </w:pPr>
            <w:r w:rsidRPr="00F55D7B">
              <w:rPr>
                <w:rFonts w:ascii="Times New Roman" w:hAnsi="Times New Roman" w:cs="Times New Roman"/>
                <w:sz w:val="24"/>
                <w:szCs w:val="24"/>
              </w:rPr>
              <w:t xml:space="preserve">Number of farmers in </w:t>
            </w:r>
            <w:proofErr w:type="spellStart"/>
            <w:r w:rsidR="00C11D7F" w:rsidRPr="00F55D7B">
              <w:rPr>
                <w:rFonts w:ascii="Times New Roman" w:hAnsi="Times New Roman" w:cs="Times New Roman"/>
                <w:sz w:val="24"/>
                <w:szCs w:val="24"/>
              </w:rPr>
              <w:t>Bahadorpur</w:t>
            </w:r>
            <w:proofErr w:type="spellEnd"/>
            <w:r w:rsidR="00C11D7F" w:rsidRPr="00F55D7B">
              <w:rPr>
                <w:rFonts w:ascii="Times New Roman" w:hAnsi="Times New Roman" w:cs="Times New Roman"/>
                <w:sz w:val="24"/>
                <w:szCs w:val="24"/>
              </w:rPr>
              <w:t xml:space="preserve"> (%)</w:t>
            </w:r>
          </w:p>
        </w:tc>
        <w:tc>
          <w:tcPr>
            <w:tcW w:w="1710" w:type="dxa"/>
          </w:tcPr>
          <w:p w:rsidR="00C11D7F" w:rsidRPr="00F55D7B" w:rsidRDefault="00902CF1" w:rsidP="001B76D6">
            <w:pPr>
              <w:pStyle w:val="NoSpacing"/>
              <w:rPr>
                <w:rFonts w:ascii="Times New Roman" w:hAnsi="Times New Roman" w:cs="Times New Roman"/>
                <w:sz w:val="24"/>
                <w:szCs w:val="24"/>
              </w:rPr>
            </w:pPr>
            <w:r w:rsidRPr="00F55D7B">
              <w:rPr>
                <w:rFonts w:ascii="Times New Roman" w:hAnsi="Times New Roman" w:cs="Times New Roman"/>
                <w:sz w:val="24"/>
                <w:szCs w:val="24"/>
              </w:rPr>
              <w:t xml:space="preserve">Number of farmers in </w:t>
            </w:r>
            <w:proofErr w:type="spellStart"/>
            <w:r w:rsidR="00C11D7F" w:rsidRPr="00F55D7B">
              <w:rPr>
                <w:rFonts w:ascii="Times New Roman" w:hAnsi="Times New Roman" w:cs="Times New Roman"/>
                <w:sz w:val="24"/>
                <w:szCs w:val="24"/>
              </w:rPr>
              <w:t>Paratoli</w:t>
            </w:r>
            <w:proofErr w:type="spellEnd"/>
            <w:r w:rsidR="00C11D7F" w:rsidRPr="00F55D7B">
              <w:rPr>
                <w:rFonts w:ascii="Times New Roman" w:hAnsi="Times New Roman" w:cs="Times New Roman"/>
                <w:sz w:val="24"/>
                <w:szCs w:val="24"/>
              </w:rPr>
              <w:t xml:space="preserve"> (%)</w:t>
            </w:r>
          </w:p>
        </w:tc>
        <w:tc>
          <w:tcPr>
            <w:tcW w:w="1579" w:type="dxa"/>
          </w:tcPr>
          <w:p w:rsidR="00C11D7F" w:rsidRDefault="00C11D7F" w:rsidP="001E68D1">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Average (%)</w:t>
            </w:r>
          </w:p>
        </w:tc>
      </w:tr>
      <w:tr w:rsidR="00C11D7F" w:rsidTr="00902CF1">
        <w:tc>
          <w:tcPr>
            <w:tcW w:w="1548" w:type="dxa"/>
          </w:tcPr>
          <w:p w:rsidR="00C11D7F" w:rsidRDefault="00C11D7F"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Ash</w:t>
            </w:r>
          </w:p>
        </w:tc>
        <w:tc>
          <w:tcPr>
            <w:tcW w:w="1826"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60.87 (</w:t>
            </w:r>
            <w:r w:rsidR="007F03A5">
              <w:rPr>
                <w:rFonts w:ascii="Times New Roman" w:hAnsi="Times New Roman" w:cs="Times New Roman"/>
                <w:sz w:val="24"/>
                <w:szCs w:val="24"/>
              </w:rPr>
              <w:t>1</w:t>
            </w:r>
            <w:r>
              <w:rPr>
                <w:rFonts w:ascii="Times New Roman" w:hAnsi="Times New Roman" w:cs="Times New Roman"/>
                <w:sz w:val="24"/>
                <w:szCs w:val="24"/>
              </w:rPr>
              <w:t>4)</w:t>
            </w:r>
          </w:p>
        </w:tc>
        <w:tc>
          <w:tcPr>
            <w:tcW w:w="1774"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70 (</w:t>
            </w:r>
            <w:r w:rsidR="007F03A5">
              <w:rPr>
                <w:rFonts w:ascii="Times New Roman" w:hAnsi="Times New Roman" w:cs="Times New Roman"/>
                <w:sz w:val="24"/>
                <w:szCs w:val="24"/>
              </w:rPr>
              <w:t>14</w:t>
            </w:r>
            <w:r>
              <w:rPr>
                <w:rFonts w:ascii="Times New Roman" w:hAnsi="Times New Roman" w:cs="Times New Roman"/>
                <w:sz w:val="24"/>
                <w:szCs w:val="24"/>
              </w:rPr>
              <w:t>)</w:t>
            </w:r>
          </w:p>
        </w:tc>
        <w:tc>
          <w:tcPr>
            <w:tcW w:w="1710"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65 (</w:t>
            </w:r>
            <w:r w:rsidR="007F03A5">
              <w:rPr>
                <w:rFonts w:ascii="Times New Roman" w:hAnsi="Times New Roman" w:cs="Times New Roman"/>
                <w:sz w:val="24"/>
                <w:szCs w:val="24"/>
              </w:rPr>
              <w:t>13</w:t>
            </w:r>
            <w:r>
              <w:rPr>
                <w:rFonts w:ascii="Times New Roman" w:hAnsi="Times New Roman" w:cs="Times New Roman"/>
                <w:sz w:val="24"/>
                <w:szCs w:val="24"/>
              </w:rPr>
              <w:t>)</w:t>
            </w:r>
          </w:p>
        </w:tc>
        <w:tc>
          <w:tcPr>
            <w:tcW w:w="1579"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65.29</w:t>
            </w:r>
          </w:p>
        </w:tc>
      </w:tr>
      <w:tr w:rsidR="00C11D7F" w:rsidTr="00902CF1">
        <w:tc>
          <w:tcPr>
            <w:tcW w:w="1548" w:type="dxa"/>
          </w:tcPr>
          <w:p w:rsidR="00C11D7F" w:rsidRDefault="007F03A5"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Sand</w:t>
            </w:r>
          </w:p>
        </w:tc>
        <w:tc>
          <w:tcPr>
            <w:tcW w:w="1826"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26.08 (6)</w:t>
            </w:r>
          </w:p>
        </w:tc>
        <w:tc>
          <w:tcPr>
            <w:tcW w:w="1774"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20 (</w:t>
            </w:r>
            <w:r w:rsidR="007F03A5">
              <w:rPr>
                <w:rFonts w:ascii="Times New Roman" w:hAnsi="Times New Roman" w:cs="Times New Roman"/>
                <w:sz w:val="24"/>
                <w:szCs w:val="24"/>
              </w:rPr>
              <w:t>4</w:t>
            </w:r>
            <w:r>
              <w:rPr>
                <w:rFonts w:ascii="Times New Roman" w:hAnsi="Times New Roman" w:cs="Times New Roman"/>
                <w:sz w:val="24"/>
                <w:szCs w:val="24"/>
              </w:rPr>
              <w:t>)</w:t>
            </w:r>
          </w:p>
        </w:tc>
        <w:tc>
          <w:tcPr>
            <w:tcW w:w="1710"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25 (</w:t>
            </w:r>
            <w:r w:rsidR="007F03A5">
              <w:rPr>
                <w:rFonts w:ascii="Times New Roman" w:hAnsi="Times New Roman" w:cs="Times New Roman"/>
                <w:sz w:val="24"/>
                <w:szCs w:val="24"/>
              </w:rPr>
              <w:t>5</w:t>
            </w:r>
            <w:r>
              <w:rPr>
                <w:rFonts w:ascii="Times New Roman" w:hAnsi="Times New Roman" w:cs="Times New Roman"/>
                <w:sz w:val="24"/>
                <w:szCs w:val="24"/>
              </w:rPr>
              <w:t>)</w:t>
            </w:r>
          </w:p>
        </w:tc>
        <w:tc>
          <w:tcPr>
            <w:tcW w:w="1579"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23.69</w:t>
            </w:r>
          </w:p>
        </w:tc>
      </w:tr>
      <w:tr w:rsidR="00C11D7F" w:rsidTr="00902CF1">
        <w:tc>
          <w:tcPr>
            <w:tcW w:w="1548" w:type="dxa"/>
          </w:tcPr>
          <w:p w:rsidR="00C11D7F" w:rsidRDefault="007F03A5"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Ash &amp; Sand</w:t>
            </w:r>
          </w:p>
        </w:tc>
        <w:tc>
          <w:tcPr>
            <w:tcW w:w="1826"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13.04 (</w:t>
            </w:r>
            <w:r w:rsidR="007F03A5">
              <w:rPr>
                <w:rFonts w:ascii="Times New Roman" w:hAnsi="Times New Roman" w:cs="Times New Roman"/>
                <w:sz w:val="24"/>
                <w:szCs w:val="24"/>
              </w:rPr>
              <w:t>3</w:t>
            </w:r>
            <w:r>
              <w:rPr>
                <w:rFonts w:ascii="Times New Roman" w:hAnsi="Times New Roman" w:cs="Times New Roman"/>
                <w:sz w:val="24"/>
                <w:szCs w:val="24"/>
              </w:rPr>
              <w:t>)</w:t>
            </w:r>
          </w:p>
        </w:tc>
        <w:tc>
          <w:tcPr>
            <w:tcW w:w="1774"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10 (</w:t>
            </w:r>
            <w:r w:rsidR="007F03A5">
              <w:rPr>
                <w:rFonts w:ascii="Times New Roman" w:hAnsi="Times New Roman" w:cs="Times New Roman"/>
                <w:sz w:val="24"/>
                <w:szCs w:val="24"/>
              </w:rPr>
              <w:t>2</w:t>
            </w:r>
            <w:r>
              <w:rPr>
                <w:rFonts w:ascii="Times New Roman" w:hAnsi="Times New Roman" w:cs="Times New Roman"/>
                <w:sz w:val="24"/>
                <w:szCs w:val="24"/>
              </w:rPr>
              <w:t>)</w:t>
            </w:r>
          </w:p>
        </w:tc>
        <w:tc>
          <w:tcPr>
            <w:tcW w:w="1710"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10 (</w:t>
            </w:r>
            <w:r w:rsidR="007F03A5">
              <w:rPr>
                <w:rFonts w:ascii="Times New Roman" w:hAnsi="Times New Roman" w:cs="Times New Roman"/>
                <w:sz w:val="24"/>
                <w:szCs w:val="24"/>
              </w:rPr>
              <w:t>2</w:t>
            </w:r>
            <w:r>
              <w:rPr>
                <w:rFonts w:ascii="Times New Roman" w:hAnsi="Times New Roman" w:cs="Times New Roman"/>
                <w:sz w:val="24"/>
                <w:szCs w:val="24"/>
              </w:rPr>
              <w:t>)</w:t>
            </w:r>
          </w:p>
        </w:tc>
        <w:tc>
          <w:tcPr>
            <w:tcW w:w="1579" w:type="dxa"/>
          </w:tcPr>
          <w:p w:rsidR="00C11D7F"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11.01</w:t>
            </w:r>
          </w:p>
        </w:tc>
      </w:tr>
    </w:tbl>
    <w:p w:rsidR="006D6130" w:rsidRPr="00B027D2" w:rsidRDefault="00B027D2" w:rsidP="00755514">
      <w:pPr>
        <w:pStyle w:val="Caption"/>
        <w:spacing w:before="100" w:beforeAutospacing="1" w:after="120"/>
        <w:rPr>
          <w:rFonts w:ascii="Times New Roman" w:hAnsi="Times New Roman" w:cs="Times New Roman"/>
          <w:b w:val="0"/>
          <w:color w:val="auto"/>
          <w:sz w:val="24"/>
          <w:szCs w:val="24"/>
        </w:rPr>
      </w:pPr>
      <w:bookmarkStart w:id="42" w:name="_Toc465362794"/>
      <w:r w:rsidRPr="00B027D2">
        <w:rPr>
          <w:rFonts w:ascii="Times New Roman" w:hAnsi="Times New Roman" w:cs="Times New Roman"/>
          <w:color w:val="auto"/>
          <w:sz w:val="24"/>
          <w:szCs w:val="24"/>
        </w:rPr>
        <w:t xml:space="preserve">Table </w:t>
      </w:r>
      <w:r w:rsidR="00AC0CB5" w:rsidRPr="00B027D2">
        <w:rPr>
          <w:rFonts w:ascii="Times New Roman" w:hAnsi="Times New Roman" w:cs="Times New Roman"/>
          <w:color w:val="auto"/>
          <w:sz w:val="24"/>
          <w:szCs w:val="24"/>
        </w:rPr>
        <w:fldChar w:fldCharType="begin"/>
      </w:r>
      <w:r w:rsidRPr="00B027D2">
        <w:rPr>
          <w:rFonts w:ascii="Times New Roman" w:hAnsi="Times New Roman" w:cs="Times New Roman"/>
          <w:color w:val="auto"/>
          <w:sz w:val="24"/>
          <w:szCs w:val="24"/>
        </w:rPr>
        <w:instrText xml:space="preserve"> SEQ Table \* ARABIC </w:instrText>
      </w:r>
      <w:r w:rsidR="00AC0CB5" w:rsidRPr="00B027D2">
        <w:rPr>
          <w:rFonts w:ascii="Times New Roman" w:hAnsi="Times New Roman" w:cs="Times New Roman"/>
          <w:color w:val="auto"/>
          <w:sz w:val="24"/>
          <w:szCs w:val="24"/>
        </w:rPr>
        <w:fldChar w:fldCharType="separate"/>
      </w:r>
      <w:r w:rsidR="00C65351">
        <w:rPr>
          <w:rFonts w:ascii="Times New Roman" w:hAnsi="Times New Roman" w:cs="Times New Roman"/>
          <w:noProof/>
          <w:color w:val="auto"/>
          <w:sz w:val="24"/>
          <w:szCs w:val="24"/>
        </w:rPr>
        <w:t>4</w:t>
      </w:r>
      <w:r w:rsidR="00AC0CB5" w:rsidRPr="00B027D2">
        <w:rPr>
          <w:rFonts w:ascii="Times New Roman" w:hAnsi="Times New Roman" w:cs="Times New Roman"/>
          <w:color w:val="auto"/>
          <w:sz w:val="24"/>
          <w:szCs w:val="24"/>
        </w:rPr>
        <w:fldChar w:fldCharType="end"/>
      </w:r>
      <w:r w:rsidR="006D6130" w:rsidRPr="00B027D2">
        <w:rPr>
          <w:rFonts w:ascii="Times New Roman" w:hAnsi="Times New Roman" w:cs="Times New Roman"/>
          <w:color w:val="auto"/>
          <w:sz w:val="24"/>
          <w:szCs w:val="24"/>
        </w:rPr>
        <w:t>:</w:t>
      </w:r>
      <w:r w:rsidR="006D6130" w:rsidRPr="00B027D2">
        <w:rPr>
          <w:rFonts w:ascii="Times New Roman" w:hAnsi="Times New Roman" w:cs="Times New Roman"/>
          <w:b w:val="0"/>
          <w:color w:val="auto"/>
          <w:sz w:val="24"/>
          <w:szCs w:val="24"/>
        </w:rPr>
        <w:t xml:space="preserve"> Cleaning schedule of poultry houses</w:t>
      </w:r>
      <w:bookmarkEnd w:id="42"/>
    </w:p>
    <w:tbl>
      <w:tblPr>
        <w:tblStyle w:val="TableGrid"/>
        <w:tblW w:w="8353" w:type="dxa"/>
        <w:tblLook w:val="04A0"/>
      </w:tblPr>
      <w:tblGrid>
        <w:gridCol w:w="1671"/>
        <w:gridCol w:w="1822"/>
        <w:gridCol w:w="1782"/>
        <w:gridCol w:w="1493"/>
        <w:gridCol w:w="1585"/>
      </w:tblGrid>
      <w:tr w:rsidR="006D6130" w:rsidTr="001B76D6">
        <w:trPr>
          <w:trHeight w:val="876"/>
        </w:trPr>
        <w:tc>
          <w:tcPr>
            <w:tcW w:w="1671" w:type="dxa"/>
          </w:tcPr>
          <w:p w:rsidR="006D6130" w:rsidRDefault="006D6130"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Parameters</w:t>
            </w:r>
          </w:p>
        </w:tc>
        <w:tc>
          <w:tcPr>
            <w:tcW w:w="1822" w:type="dxa"/>
          </w:tcPr>
          <w:p w:rsidR="006D6130" w:rsidRPr="00F55D7B" w:rsidRDefault="00902CF1" w:rsidP="001B76D6">
            <w:pPr>
              <w:pStyle w:val="NoSpacing"/>
              <w:rPr>
                <w:rFonts w:ascii="Times New Roman" w:hAnsi="Times New Roman" w:cs="Times New Roman"/>
                <w:sz w:val="24"/>
                <w:szCs w:val="24"/>
              </w:rPr>
            </w:pPr>
            <w:r w:rsidRPr="00F55D7B">
              <w:rPr>
                <w:rFonts w:ascii="Times New Roman" w:hAnsi="Times New Roman" w:cs="Times New Roman"/>
                <w:sz w:val="24"/>
                <w:szCs w:val="24"/>
              </w:rPr>
              <w:t xml:space="preserve">Number of farmers in </w:t>
            </w:r>
            <w:proofErr w:type="spellStart"/>
            <w:r w:rsidR="006D6130" w:rsidRPr="00F55D7B">
              <w:rPr>
                <w:rFonts w:ascii="Times New Roman" w:hAnsi="Times New Roman" w:cs="Times New Roman"/>
                <w:sz w:val="24"/>
                <w:szCs w:val="24"/>
              </w:rPr>
              <w:t>Vhelanagor</w:t>
            </w:r>
            <w:proofErr w:type="spellEnd"/>
            <w:r w:rsidR="006D6130" w:rsidRPr="00F55D7B">
              <w:rPr>
                <w:rFonts w:ascii="Times New Roman" w:hAnsi="Times New Roman" w:cs="Times New Roman"/>
                <w:sz w:val="24"/>
                <w:szCs w:val="24"/>
              </w:rPr>
              <w:t xml:space="preserve"> (%)</w:t>
            </w:r>
          </w:p>
        </w:tc>
        <w:tc>
          <w:tcPr>
            <w:tcW w:w="1782" w:type="dxa"/>
          </w:tcPr>
          <w:p w:rsidR="006D6130" w:rsidRPr="00F55D7B" w:rsidRDefault="00902CF1" w:rsidP="001B76D6">
            <w:pPr>
              <w:pStyle w:val="NoSpacing"/>
              <w:rPr>
                <w:rFonts w:ascii="Times New Roman" w:hAnsi="Times New Roman" w:cs="Times New Roman"/>
                <w:sz w:val="24"/>
                <w:szCs w:val="24"/>
              </w:rPr>
            </w:pPr>
            <w:r w:rsidRPr="00F55D7B">
              <w:rPr>
                <w:rFonts w:ascii="Times New Roman" w:hAnsi="Times New Roman" w:cs="Times New Roman"/>
                <w:sz w:val="24"/>
                <w:szCs w:val="24"/>
              </w:rPr>
              <w:t xml:space="preserve">Number of farmers in </w:t>
            </w:r>
            <w:proofErr w:type="spellStart"/>
            <w:r w:rsidR="006D6130" w:rsidRPr="00F55D7B">
              <w:rPr>
                <w:rFonts w:ascii="Times New Roman" w:hAnsi="Times New Roman" w:cs="Times New Roman"/>
                <w:sz w:val="24"/>
                <w:szCs w:val="24"/>
              </w:rPr>
              <w:t>Bahadorpur</w:t>
            </w:r>
            <w:proofErr w:type="spellEnd"/>
            <w:r w:rsidR="006D6130" w:rsidRPr="00F55D7B">
              <w:rPr>
                <w:rFonts w:ascii="Times New Roman" w:hAnsi="Times New Roman" w:cs="Times New Roman"/>
                <w:sz w:val="24"/>
                <w:szCs w:val="24"/>
              </w:rPr>
              <w:t xml:space="preserve"> (%)</w:t>
            </w:r>
          </w:p>
        </w:tc>
        <w:tc>
          <w:tcPr>
            <w:tcW w:w="1493" w:type="dxa"/>
          </w:tcPr>
          <w:p w:rsidR="006D6130" w:rsidRPr="00F55D7B" w:rsidRDefault="00902CF1" w:rsidP="001B76D6">
            <w:pPr>
              <w:pStyle w:val="NoSpacing"/>
              <w:rPr>
                <w:rFonts w:ascii="Times New Roman" w:hAnsi="Times New Roman" w:cs="Times New Roman"/>
                <w:sz w:val="24"/>
                <w:szCs w:val="24"/>
              </w:rPr>
            </w:pPr>
            <w:r w:rsidRPr="00F55D7B">
              <w:rPr>
                <w:rFonts w:ascii="Times New Roman" w:hAnsi="Times New Roman" w:cs="Times New Roman"/>
                <w:sz w:val="24"/>
                <w:szCs w:val="24"/>
              </w:rPr>
              <w:t xml:space="preserve">Number of farmers in </w:t>
            </w:r>
            <w:proofErr w:type="spellStart"/>
            <w:r w:rsidR="006D6130" w:rsidRPr="00F55D7B">
              <w:rPr>
                <w:rFonts w:ascii="Times New Roman" w:hAnsi="Times New Roman" w:cs="Times New Roman"/>
                <w:sz w:val="24"/>
                <w:szCs w:val="24"/>
              </w:rPr>
              <w:t>Paratoli</w:t>
            </w:r>
            <w:proofErr w:type="spellEnd"/>
            <w:r w:rsidR="006D6130" w:rsidRPr="00F55D7B">
              <w:rPr>
                <w:rFonts w:ascii="Times New Roman" w:hAnsi="Times New Roman" w:cs="Times New Roman"/>
                <w:sz w:val="24"/>
                <w:szCs w:val="24"/>
              </w:rPr>
              <w:t xml:space="preserve"> (%)</w:t>
            </w:r>
          </w:p>
        </w:tc>
        <w:tc>
          <w:tcPr>
            <w:tcW w:w="1585" w:type="dxa"/>
          </w:tcPr>
          <w:p w:rsidR="006D6130" w:rsidRDefault="006D6130" w:rsidP="001E68D1">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Average (%)</w:t>
            </w:r>
          </w:p>
        </w:tc>
      </w:tr>
      <w:tr w:rsidR="006D6130" w:rsidTr="001B76D6">
        <w:trPr>
          <w:trHeight w:val="518"/>
        </w:trPr>
        <w:tc>
          <w:tcPr>
            <w:tcW w:w="1671"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Daily</w:t>
            </w:r>
          </w:p>
        </w:tc>
        <w:tc>
          <w:tcPr>
            <w:tcW w:w="1822"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69.57 (16)</w:t>
            </w:r>
          </w:p>
        </w:tc>
        <w:tc>
          <w:tcPr>
            <w:tcW w:w="1782"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55 (11)</w:t>
            </w:r>
          </w:p>
        </w:tc>
        <w:tc>
          <w:tcPr>
            <w:tcW w:w="1493"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50 (10)</w:t>
            </w:r>
          </w:p>
        </w:tc>
        <w:tc>
          <w:tcPr>
            <w:tcW w:w="1585"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58.19</w:t>
            </w:r>
          </w:p>
        </w:tc>
      </w:tr>
      <w:tr w:rsidR="006D6130" w:rsidTr="001B76D6">
        <w:trPr>
          <w:trHeight w:val="501"/>
        </w:trPr>
        <w:tc>
          <w:tcPr>
            <w:tcW w:w="1671"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Thrice a week</w:t>
            </w:r>
          </w:p>
        </w:tc>
        <w:tc>
          <w:tcPr>
            <w:tcW w:w="1822"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17.39 (4)</w:t>
            </w:r>
          </w:p>
        </w:tc>
        <w:tc>
          <w:tcPr>
            <w:tcW w:w="1782"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25 (5)</w:t>
            </w:r>
          </w:p>
        </w:tc>
        <w:tc>
          <w:tcPr>
            <w:tcW w:w="1493"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20 (4)</w:t>
            </w:r>
          </w:p>
        </w:tc>
        <w:tc>
          <w:tcPr>
            <w:tcW w:w="1585"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20.80</w:t>
            </w:r>
          </w:p>
        </w:tc>
      </w:tr>
      <w:tr w:rsidR="006D6130" w:rsidTr="001B76D6">
        <w:trPr>
          <w:trHeight w:val="518"/>
        </w:trPr>
        <w:tc>
          <w:tcPr>
            <w:tcW w:w="1671"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Twice a week</w:t>
            </w:r>
          </w:p>
        </w:tc>
        <w:tc>
          <w:tcPr>
            <w:tcW w:w="1822"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8.70 (2)</w:t>
            </w:r>
          </w:p>
        </w:tc>
        <w:tc>
          <w:tcPr>
            <w:tcW w:w="1782"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20 (4)</w:t>
            </w:r>
          </w:p>
        </w:tc>
        <w:tc>
          <w:tcPr>
            <w:tcW w:w="1493"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20 (4)</w:t>
            </w:r>
          </w:p>
        </w:tc>
        <w:tc>
          <w:tcPr>
            <w:tcW w:w="1585"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16.23</w:t>
            </w:r>
          </w:p>
        </w:tc>
      </w:tr>
      <w:tr w:rsidR="006D6130" w:rsidTr="001B76D6">
        <w:trPr>
          <w:trHeight w:val="518"/>
        </w:trPr>
        <w:tc>
          <w:tcPr>
            <w:tcW w:w="1671"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Once a week</w:t>
            </w:r>
          </w:p>
        </w:tc>
        <w:tc>
          <w:tcPr>
            <w:tcW w:w="1822"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4.35 (1)</w:t>
            </w:r>
          </w:p>
        </w:tc>
        <w:tc>
          <w:tcPr>
            <w:tcW w:w="1782" w:type="dxa"/>
          </w:tcPr>
          <w:p w:rsidR="006D6130" w:rsidRDefault="00C36992"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0 (0)</w:t>
            </w:r>
          </w:p>
        </w:tc>
        <w:tc>
          <w:tcPr>
            <w:tcW w:w="1493" w:type="dxa"/>
          </w:tcPr>
          <w:p w:rsidR="006D6130" w:rsidRDefault="009B27E5"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10 (2)</w:t>
            </w:r>
          </w:p>
        </w:tc>
        <w:tc>
          <w:tcPr>
            <w:tcW w:w="1585" w:type="dxa"/>
          </w:tcPr>
          <w:p w:rsidR="006D6130" w:rsidRDefault="009B27E5"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4.78</w:t>
            </w:r>
          </w:p>
        </w:tc>
      </w:tr>
    </w:tbl>
    <w:p w:rsidR="001B76D6" w:rsidRDefault="001B76D6" w:rsidP="001B76D6">
      <w:pPr>
        <w:rPr>
          <w:rFonts w:ascii="Times New Roman" w:hAnsi="Times New Roman" w:cs="Times New Roman"/>
          <w:b/>
          <w:bCs/>
          <w:iCs/>
          <w:sz w:val="24"/>
          <w:szCs w:val="24"/>
        </w:rPr>
      </w:pPr>
    </w:p>
    <w:p w:rsidR="00726E30" w:rsidRPr="004331B2" w:rsidRDefault="00726E30" w:rsidP="004331B2">
      <w:pPr>
        <w:pStyle w:val="Heading3"/>
        <w:spacing w:line="360" w:lineRule="auto"/>
        <w:rPr>
          <w:rFonts w:ascii="Times New Roman" w:hAnsi="Times New Roman" w:cs="Times New Roman"/>
          <w:color w:val="auto"/>
          <w:sz w:val="24"/>
          <w:szCs w:val="24"/>
        </w:rPr>
      </w:pPr>
      <w:bookmarkStart w:id="43" w:name="_Toc465362419"/>
      <w:bookmarkStart w:id="44" w:name="_Toc465363379"/>
      <w:bookmarkStart w:id="45" w:name="_Toc465363440"/>
      <w:r w:rsidRPr="004331B2">
        <w:rPr>
          <w:rFonts w:ascii="Times New Roman" w:hAnsi="Times New Roman" w:cs="Times New Roman"/>
          <w:color w:val="auto"/>
          <w:sz w:val="24"/>
          <w:szCs w:val="24"/>
        </w:rPr>
        <w:t>3.4. Feeds and feeding of poultry</w:t>
      </w:r>
      <w:bookmarkEnd w:id="43"/>
      <w:bookmarkEnd w:id="44"/>
      <w:bookmarkEnd w:id="45"/>
    </w:p>
    <w:p w:rsidR="00726E30" w:rsidRDefault="00726E30" w:rsidP="00726E30">
      <w:pPr>
        <w:pStyle w:val="Default"/>
        <w:spacing w:line="360" w:lineRule="auto"/>
        <w:ind w:right="-40"/>
        <w:jc w:val="both"/>
        <w:rPr>
          <w:rFonts w:ascii="Times New Roman" w:hAnsi="Times New Roman" w:cs="Times New Roman"/>
        </w:rPr>
      </w:pPr>
      <w:r w:rsidRPr="00726E30">
        <w:rPr>
          <w:rFonts w:ascii="Times New Roman" w:hAnsi="Times New Roman" w:cs="Times New Roman"/>
        </w:rPr>
        <w:t>Poultry farmer used a wide variety of supplementary feed for their poultry spe</w:t>
      </w:r>
      <w:r w:rsidR="00023CEE">
        <w:rPr>
          <w:rFonts w:ascii="Times New Roman" w:hAnsi="Times New Roman" w:cs="Times New Roman"/>
        </w:rPr>
        <w:t>cies. Study showed that about 57</w:t>
      </w:r>
      <w:r w:rsidRPr="00726E30">
        <w:rPr>
          <w:rFonts w:ascii="Times New Roman" w:hAnsi="Times New Roman" w:cs="Times New Roman"/>
        </w:rPr>
        <w:t>% of the farmers used boiled rice and rice polish other than using rice, rice polish, paddy, broken rice and wheat bran as feed ingredients for po</w:t>
      </w:r>
      <w:r w:rsidR="001B76D6">
        <w:rPr>
          <w:rFonts w:ascii="Times New Roman" w:hAnsi="Times New Roman" w:cs="Times New Roman"/>
        </w:rPr>
        <w:t>ultry in both villages (Figure 4</w:t>
      </w:r>
      <w:r w:rsidRPr="00726E30">
        <w:rPr>
          <w:rFonts w:ascii="Times New Roman" w:hAnsi="Times New Roman" w:cs="Times New Roman"/>
        </w:rPr>
        <w:t xml:space="preserve">). </w:t>
      </w:r>
    </w:p>
    <w:p w:rsidR="00F235EB" w:rsidRDefault="00902CF1" w:rsidP="003B3186">
      <w:pPr>
        <w:pStyle w:val="Default"/>
        <w:spacing w:line="360" w:lineRule="auto"/>
        <w:ind w:right="-40"/>
        <w:jc w:val="center"/>
        <w:rPr>
          <w:rFonts w:ascii="Times New Roman" w:hAnsi="Times New Roman" w:cs="Times New Roman"/>
        </w:rPr>
      </w:pPr>
      <w:r>
        <w:rPr>
          <w:rFonts w:ascii="Times New Roman" w:hAnsi="Times New Roman" w:cs="Times New Roman"/>
          <w:noProof/>
        </w:rPr>
        <w:drawing>
          <wp:inline distT="0" distB="0" distL="0" distR="0">
            <wp:extent cx="5124893" cy="2052084"/>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2C6D" w:rsidRPr="00B027D2" w:rsidRDefault="0046464B" w:rsidP="00B027D2">
      <w:pPr>
        <w:pStyle w:val="Caption"/>
        <w:jc w:val="center"/>
        <w:rPr>
          <w:rFonts w:ascii="Times New Roman" w:hAnsi="Times New Roman" w:cs="Times New Roman"/>
          <w:b w:val="0"/>
          <w:color w:val="auto"/>
          <w:sz w:val="24"/>
          <w:szCs w:val="24"/>
        </w:rPr>
      </w:pPr>
      <w:bookmarkStart w:id="46" w:name="_Toc465362630"/>
      <w:r w:rsidRPr="00B027D2">
        <w:rPr>
          <w:rFonts w:ascii="Times New Roman" w:hAnsi="Times New Roman" w:cs="Times New Roman"/>
          <w:color w:val="auto"/>
          <w:sz w:val="24"/>
          <w:szCs w:val="24"/>
        </w:rPr>
        <w:t xml:space="preserve">Figure </w:t>
      </w:r>
      <w:r w:rsidR="00AC0CB5" w:rsidRPr="00B027D2">
        <w:rPr>
          <w:rFonts w:ascii="Times New Roman" w:hAnsi="Times New Roman" w:cs="Times New Roman"/>
          <w:color w:val="auto"/>
          <w:sz w:val="24"/>
          <w:szCs w:val="24"/>
        </w:rPr>
        <w:fldChar w:fldCharType="begin"/>
      </w:r>
      <w:r w:rsidRPr="00B027D2">
        <w:rPr>
          <w:rFonts w:ascii="Times New Roman" w:hAnsi="Times New Roman" w:cs="Times New Roman"/>
          <w:color w:val="auto"/>
          <w:sz w:val="24"/>
          <w:szCs w:val="24"/>
        </w:rPr>
        <w:instrText xml:space="preserve"> SEQ Figure \* ARABIC </w:instrText>
      </w:r>
      <w:r w:rsidR="00AC0CB5" w:rsidRPr="00B027D2">
        <w:rPr>
          <w:rFonts w:ascii="Times New Roman" w:hAnsi="Times New Roman" w:cs="Times New Roman"/>
          <w:color w:val="auto"/>
          <w:sz w:val="24"/>
          <w:szCs w:val="24"/>
        </w:rPr>
        <w:fldChar w:fldCharType="separate"/>
      </w:r>
      <w:r w:rsidR="00B027D2">
        <w:rPr>
          <w:rFonts w:ascii="Times New Roman" w:hAnsi="Times New Roman" w:cs="Times New Roman"/>
          <w:noProof/>
          <w:color w:val="auto"/>
          <w:sz w:val="24"/>
          <w:szCs w:val="24"/>
        </w:rPr>
        <w:t>4</w:t>
      </w:r>
      <w:r w:rsidR="00AC0CB5" w:rsidRPr="00B027D2">
        <w:rPr>
          <w:rFonts w:ascii="Times New Roman" w:hAnsi="Times New Roman" w:cs="Times New Roman"/>
          <w:color w:val="auto"/>
          <w:sz w:val="24"/>
          <w:szCs w:val="24"/>
        </w:rPr>
        <w:fldChar w:fldCharType="end"/>
      </w:r>
      <w:r w:rsidR="00A72C6D" w:rsidRPr="00B027D2">
        <w:rPr>
          <w:rFonts w:ascii="Times New Roman" w:hAnsi="Times New Roman" w:cs="Times New Roman"/>
          <w:b w:val="0"/>
          <w:color w:val="auto"/>
          <w:sz w:val="24"/>
          <w:szCs w:val="24"/>
        </w:rPr>
        <w:t xml:space="preserve">: </w:t>
      </w:r>
      <w:r w:rsidR="00A72C6D" w:rsidRPr="00B027D2">
        <w:rPr>
          <w:rFonts w:ascii="Times New Roman" w:hAnsi="Times New Roman" w:cs="Times New Roman"/>
          <w:b w:val="0"/>
          <w:iCs/>
          <w:color w:val="auto"/>
          <w:sz w:val="24"/>
          <w:szCs w:val="24"/>
        </w:rPr>
        <w:t>Ingredients used in poultry diet</w:t>
      </w:r>
      <w:bookmarkEnd w:id="46"/>
    </w:p>
    <w:p w:rsidR="00726E30" w:rsidRPr="004331B2" w:rsidRDefault="00417D39" w:rsidP="004331B2">
      <w:pPr>
        <w:pStyle w:val="Heading3"/>
        <w:rPr>
          <w:rFonts w:ascii="Times New Roman" w:hAnsi="Times New Roman" w:cs="Times New Roman"/>
          <w:color w:val="auto"/>
          <w:sz w:val="24"/>
          <w:szCs w:val="24"/>
        </w:rPr>
      </w:pPr>
      <w:bookmarkStart w:id="47" w:name="_Toc465362420"/>
      <w:bookmarkStart w:id="48" w:name="_Toc465363380"/>
      <w:bookmarkStart w:id="49" w:name="_Toc465363441"/>
      <w:r w:rsidRPr="004331B2">
        <w:rPr>
          <w:rFonts w:ascii="Times New Roman" w:hAnsi="Times New Roman" w:cs="Times New Roman"/>
          <w:color w:val="auto"/>
          <w:sz w:val="24"/>
          <w:szCs w:val="24"/>
        </w:rPr>
        <w:lastRenderedPageBreak/>
        <w:t>3.5. Housing of poultry</w:t>
      </w:r>
      <w:bookmarkEnd w:id="47"/>
      <w:bookmarkEnd w:id="48"/>
      <w:bookmarkEnd w:id="49"/>
    </w:p>
    <w:p w:rsidR="00417D39" w:rsidRDefault="00417D39" w:rsidP="00726E30">
      <w:pPr>
        <w:autoSpaceDE w:val="0"/>
        <w:autoSpaceDN w:val="0"/>
        <w:adjustRightInd w:val="0"/>
        <w:spacing w:before="120" w:after="0" w:line="360" w:lineRule="auto"/>
        <w:jc w:val="both"/>
        <w:rPr>
          <w:rFonts w:ascii="Times New Roman" w:hAnsi="Times New Roman" w:cs="Times New Roman"/>
          <w:sz w:val="24"/>
          <w:szCs w:val="24"/>
        </w:rPr>
      </w:pPr>
      <w:r w:rsidRPr="00417D39">
        <w:rPr>
          <w:rFonts w:ascii="Times New Roman" w:hAnsi="Times New Roman" w:cs="Times New Roman"/>
          <w:sz w:val="24"/>
          <w:szCs w:val="24"/>
        </w:rPr>
        <w:t>Variation in housing pattern, bedding materials and frequency of cleaning of poul</w:t>
      </w:r>
      <w:r w:rsidR="00A72C6D">
        <w:rPr>
          <w:rFonts w:ascii="Times New Roman" w:hAnsi="Times New Roman" w:cs="Times New Roman"/>
          <w:sz w:val="24"/>
          <w:szCs w:val="24"/>
        </w:rPr>
        <w:t>try</w:t>
      </w:r>
      <w:r w:rsidR="00023CEE">
        <w:rPr>
          <w:rFonts w:ascii="Times New Roman" w:hAnsi="Times New Roman" w:cs="Times New Roman"/>
          <w:sz w:val="24"/>
          <w:szCs w:val="24"/>
        </w:rPr>
        <w:t xml:space="preserve"> house was observed. About 53.84</w:t>
      </w:r>
      <w:r w:rsidRPr="00417D39">
        <w:rPr>
          <w:rFonts w:ascii="Times New Roman" w:hAnsi="Times New Roman" w:cs="Times New Roman"/>
          <w:sz w:val="24"/>
          <w:szCs w:val="24"/>
        </w:rPr>
        <w:t xml:space="preserve">% farmers kept poultry in their living house while rest of farmers used wooden and tin shed </w:t>
      </w:r>
      <w:r w:rsidR="00A72C6D">
        <w:rPr>
          <w:rFonts w:ascii="Times New Roman" w:hAnsi="Times New Roman" w:cs="Times New Roman"/>
          <w:sz w:val="24"/>
          <w:szCs w:val="24"/>
        </w:rPr>
        <w:t>house</w:t>
      </w:r>
      <w:r w:rsidRPr="00417D39">
        <w:rPr>
          <w:rFonts w:ascii="Times New Roman" w:hAnsi="Times New Roman" w:cs="Times New Roman"/>
          <w:sz w:val="24"/>
          <w:szCs w:val="24"/>
        </w:rPr>
        <w:t xml:space="preserve"> or soil bamboo and wood shed house (Table 2). </w:t>
      </w:r>
      <w:proofErr w:type="spellStart"/>
      <w:r w:rsidRPr="00417D39">
        <w:rPr>
          <w:rFonts w:ascii="Times New Roman" w:hAnsi="Times New Roman" w:cs="Times New Roman"/>
          <w:sz w:val="24"/>
          <w:szCs w:val="24"/>
        </w:rPr>
        <w:t>Halim</w:t>
      </w:r>
      <w:proofErr w:type="spellEnd"/>
      <w:r w:rsidRPr="00417D39">
        <w:rPr>
          <w:rFonts w:ascii="Times New Roman" w:hAnsi="Times New Roman" w:cs="Times New Roman"/>
          <w:sz w:val="24"/>
          <w:szCs w:val="24"/>
        </w:rPr>
        <w:t xml:space="preserve"> (1988) observed in </w:t>
      </w:r>
      <w:proofErr w:type="spellStart"/>
      <w:r w:rsidRPr="00417D39">
        <w:rPr>
          <w:rFonts w:ascii="Times New Roman" w:hAnsi="Times New Roman" w:cs="Times New Roman"/>
          <w:sz w:val="24"/>
          <w:szCs w:val="24"/>
        </w:rPr>
        <w:t>Naogaon</w:t>
      </w:r>
      <w:proofErr w:type="spellEnd"/>
      <w:r w:rsidRPr="00417D39">
        <w:rPr>
          <w:rFonts w:ascii="Times New Roman" w:hAnsi="Times New Roman" w:cs="Times New Roman"/>
          <w:sz w:val="24"/>
          <w:szCs w:val="24"/>
        </w:rPr>
        <w:t xml:space="preserve"> district that 44, 28 and 28% poultry were kept in bamboo cages, living house and earthen house, respectively. All farmers reported to use a common house for different types and age group of poultry. Predominating bedding ma</w:t>
      </w:r>
      <w:r w:rsidR="00023CEE">
        <w:rPr>
          <w:rFonts w:ascii="Times New Roman" w:hAnsi="Times New Roman" w:cs="Times New Roman"/>
          <w:sz w:val="24"/>
          <w:szCs w:val="24"/>
        </w:rPr>
        <w:t>terials were ash, sand and both ash &amp; sand. It was observed that 65.29</w:t>
      </w:r>
      <w:r w:rsidRPr="00417D39">
        <w:rPr>
          <w:rFonts w:ascii="Times New Roman" w:hAnsi="Times New Roman" w:cs="Times New Roman"/>
          <w:sz w:val="24"/>
          <w:szCs w:val="24"/>
        </w:rPr>
        <w:t>% farmers used ash</w:t>
      </w:r>
      <w:r w:rsidR="00023CEE">
        <w:rPr>
          <w:rFonts w:ascii="Times New Roman" w:hAnsi="Times New Roman" w:cs="Times New Roman"/>
          <w:sz w:val="24"/>
          <w:szCs w:val="24"/>
        </w:rPr>
        <w:t xml:space="preserve"> then using sand or </w:t>
      </w:r>
      <w:r w:rsidRPr="00417D39">
        <w:rPr>
          <w:rFonts w:ascii="Times New Roman" w:hAnsi="Times New Roman" w:cs="Times New Roman"/>
          <w:sz w:val="24"/>
          <w:szCs w:val="24"/>
        </w:rPr>
        <w:t>ash</w:t>
      </w:r>
      <w:r w:rsidR="00023CEE">
        <w:rPr>
          <w:rFonts w:ascii="Times New Roman" w:hAnsi="Times New Roman" w:cs="Times New Roman"/>
          <w:sz w:val="24"/>
          <w:szCs w:val="24"/>
        </w:rPr>
        <w:t xml:space="preserve"> &amp; sand</w:t>
      </w:r>
      <w:r w:rsidRPr="00417D39">
        <w:rPr>
          <w:rFonts w:ascii="Times New Roman" w:hAnsi="Times New Roman" w:cs="Times New Roman"/>
          <w:sz w:val="24"/>
          <w:szCs w:val="24"/>
        </w:rPr>
        <w:t xml:space="preserve"> together as a bedding material in their poultry house. It was also reported that over fifty percent farmers clean th</w:t>
      </w:r>
      <w:r w:rsidR="00023CEE">
        <w:rPr>
          <w:rFonts w:ascii="Times New Roman" w:hAnsi="Times New Roman" w:cs="Times New Roman"/>
          <w:sz w:val="24"/>
          <w:szCs w:val="24"/>
        </w:rPr>
        <w:t>eir poultry house daily (Table 4</w:t>
      </w:r>
      <w:r w:rsidRPr="00417D39">
        <w:rPr>
          <w:rFonts w:ascii="Times New Roman" w:hAnsi="Times New Roman" w:cs="Times New Roman"/>
          <w:sz w:val="24"/>
          <w:szCs w:val="24"/>
        </w:rPr>
        <w:t>). The farmers did not follow any specific composition while mixing ingredients. About 65% farmers provided feed to their poultry twice in a day during morning and e</w:t>
      </w:r>
      <w:r w:rsidR="00A72C6D">
        <w:rPr>
          <w:rFonts w:ascii="Times New Roman" w:hAnsi="Times New Roman" w:cs="Times New Roman"/>
          <w:sz w:val="24"/>
          <w:szCs w:val="24"/>
        </w:rPr>
        <w:t>vening</w:t>
      </w:r>
      <w:r w:rsidRPr="00417D39">
        <w:rPr>
          <w:rFonts w:ascii="Times New Roman" w:hAnsi="Times New Roman" w:cs="Times New Roman"/>
          <w:sz w:val="24"/>
          <w:szCs w:val="24"/>
        </w:rPr>
        <w:t>.</w:t>
      </w:r>
    </w:p>
    <w:p w:rsidR="007B78DD" w:rsidRDefault="001B76D6" w:rsidP="00726E30">
      <w:pPr>
        <w:autoSpaceDE w:val="0"/>
        <w:autoSpaceDN w:val="0"/>
        <w:adjustRightInd w:val="0"/>
        <w:spacing w:before="120" w:after="0" w:line="360" w:lineRule="auto"/>
        <w:jc w:val="both"/>
        <w:rPr>
          <w:rFonts w:ascii="Times New Roman" w:hAnsi="Times New Roman" w:cs="Times New Roman"/>
          <w:sz w:val="24"/>
          <w:szCs w:val="24"/>
        </w:rPr>
      </w:pPr>
      <w:r w:rsidRPr="001B76D6">
        <w:rPr>
          <w:rFonts w:ascii="Times New Roman" w:hAnsi="Times New Roman" w:cs="Times New Roman"/>
          <w:noProof/>
          <w:sz w:val="24"/>
          <w:szCs w:val="24"/>
        </w:rPr>
        <w:drawing>
          <wp:inline distT="0" distB="0" distL="0" distR="0">
            <wp:extent cx="2596560" cy="2337998"/>
            <wp:effectExtent l="19050" t="0" r="0" b="0"/>
            <wp:docPr id="8" name="Picture 1" descr="E:\pic\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IMG_0207.JPG"/>
                    <pic:cNvPicPr>
                      <a:picLocks noChangeAspect="1" noChangeArrowheads="1"/>
                    </pic:cNvPicPr>
                  </pic:nvPicPr>
                  <pic:blipFill>
                    <a:blip r:embed="rId17" cstate="print"/>
                    <a:srcRect/>
                    <a:stretch>
                      <a:fillRect/>
                    </a:stretch>
                  </pic:blipFill>
                  <pic:spPr bwMode="auto">
                    <a:xfrm>
                      <a:off x="0" y="0"/>
                      <a:ext cx="2599607" cy="2340742"/>
                    </a:xfrm>
                    <a:prstGeom prst="rect">
                      <a:avLst/>
                    </a:prstGeom>
                    <a:noFill/>
                    <a:ln w="9525">
                      <a:noFill/>
                      <a:miter lim="800000"/>
                      <a:headEnd/>
                      <a:tailEnd/>
                    </a:ln>
                  </pic:spPr>
                </pic:pic>
              </a:graphicData>
            </a:graphic>
          </wp:inline>
        </w:drawing>
      </w:r>
      <w:r w:rsidRPr="001B76D6">
        <w:rPr>
          <w:rFonts w:ascii="Times New Roman" w:hAnsi="Times New Roman" w:cs="Times New Roman"/>
          <w:noProof/>
          <w:sz w:val="24"/>
          <w:szCs w:val="24"/>
        </w:rPr>
        <w:drawing>
          <wp:inline distT="0" distB="0" distL="0" distR="0">
            <wp:extent cx="2435801" cy="2338000"/>
            <wp:effectExtent l="19050" t="0" r="2599" b="0"/>
            <wp:docPr id="10" name="Picture 2" descr="E:\pic\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IMG_0221.JPG"/>
                    <pic:cNvPicPr>
                      <a:picLocks noChangeAspect="1" noChangeArrowheads="1"/>
                    </pic:cNvPicPr>
                  </pic:nvPicPr>
                  <pic:blipFill>
                    <a:blip r:embed="rId18" cstate="print"/>
                    <a:srcRect/>
                    <a:stretch>
                      <a:fillRect/>
                    </a:stretch>
                  </pic:blipFill>
                  <pic:spPr bwMode="auto">
                    <a:xfrm>
                      <a:off x="0" y="0"/>
                      <a:ext cx="2440892" cy="2342887"/>
                    </a:xfrm>
                    <a:prstGeom prst="rect">
                      <a:avLst/>
                    </a:prstGeom>
                    <a:noFill/>
                    <a:ln w="9525">
                      <a:noFill/>
                      <a:miter lim="800000"/>
                      <a:headEnd/>
                      <a:tailEnd/>
                    </a:ln>
                  </pic:spPr>
                </pic:pic>
              </a:graphicData>
            </a:graphic>
          </wp:inline>
        </w:drawing>
      </w:r>
    </w:p>
    <w:p w:rsidR="001B76D6" w:rsidRPr="00B027D2" w:rsidRDefault="00B027D2" w:rsidP="00B027D2">
      <w:pPr>
        <w:pStyle w:val="Caption"/>
        <w:jc w:val="center"/>
        <w:rPr>
          <w:rFonts w:ascii="Times New Roman" w:hAnsi="Times New Roman" w:cs="Times New Roman"/>
          <w:b w:val="0"/>
          <w:bCs w:val="0"/>
          <w:iCs/>
          <w:color w:val="auto"/>
          <w:sz w:val="24"/>
          <w:szCs w:val="24"/>
        </w:rPr>
      </w:pPr>
      <w:bookmarkStart w:id="50" w:name="_Toc465362631"/>
      <w:r w:rsidRPr="00B027D2">
        <w:rPr>
          <w:rFonts w:ascii="Times New Roman" w:hAnsi="Times New Roman" w:cs="Times New Roman"/>
          <w:color w:val="auto"/>
          <w:sz w:val="24"/>
          <w:szCs w:val="24"/>
        </w:rPr>
        <w:t xml:space="preserve">Figure </w:t>
      </w:r>
      <w:r w:rsidR="00AC0CB5" w:rsidRPr="00B027D2">
        <w:rPr>
          <w:rFonts w:ascii="Times New Roman" w:hAnsi="Times New Roman" w:cs="Times New Roman"/>
          <w:color w:val="auto"/>
          <w:sz w:val="24"/>
          <w:szCs w:val="24"/>
        </w:rPr>
        <w:fldChar w:fldCharType="begin"/>
      </w:r>
      <w:r w:rsidRPr="00B027D2">
        <w:rPr>
          <w:rFonts w:ascii="Times New Roman" w:hAnsi="Times New Roman" w:cs="Times New Roman"/>
          <w:color w:val="auto"/>
          <w:sz w:val="24"/>
          <w:szCs w:val="24"/>
        </w:rPr>
        <w:instrText xml:space="preserve"> SEQ Figure \* ARABIC </w:instrText>
      </w:r>
      <w:r w:rsidR="00AC0CB5" w:rsidRPr="00B027D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00AC0CB5" w:rsidRPr="00B027D2">
        <w:rPr>
          <w:rFonts w:ascii="Times New Roman" w:hAnsi="Times New Roman" w:cs="Times New Roman"/>
          <w:color w:val="auto"/>
          <w:sz w:val="24"/>
          <w:szCs w:val="24"/>
        </w:rPr>
        <w:fldChar w:fldCharType="end"/>
      </w:r>
      <w:r w:rsidR="001B76D6" w:rsidRPr="00B027D2">
        <w:rPr>
          <w:rFonts w:ascii="Times New Roman" w:hAnsi="Times New Roman" w:cs="Times New Roman"/>
          <w:b w:val="0"/>
          <w:bCs w:val="0"/>
          <w:iCs/>
          <w:color w:val="auto"/>
          <w:sz w:val="24"/>
          <w:szCs w:val="24"/>
        </w:rPr>
        <w:t>: Housing system for Chicken and Duck</w:t>
      </w:r>
      <w:bookmarkEnd w:id="50"/>
    </w:p>
    <w:p w:rsidR="00C65351" w:rsidRDefault="00417D39" w:rsidP="00C65351">
      <w:pPr>
        <w:autoSpaceDE w:val="0"/>
        <w:autoSpaceDN w:val="0"/>
        <w:adjustRightInd w:val="0"/>
        <w:spacing w:before="240" w:after="120" w:line="360" w:lineRule="auto"/>
        <w:jc w:val="both"/>
        <w:rPr>
          <w:rFonts w:ascii="Times New Roman" w:hAnsi="Times New Roman" w:cs="Times New Roman"/>
          <w:sz w:val="24"/>
          <w:szCs w:val="24"/>
        </w:rPr>
      </w:pPr>
      <w:r w:rsidRPr="00417D39">
        <w:rPr>
          <w:rFonts w:ascii="Times New Roman" w:hAnsi="Times New Roman" w:cs="Times New Roman"/>
          <w:sz w:val="24"/>
          <w:szCs w:val="24"/>
        </w:rPr>
        <w:t>The amount of feed supplied</w:t>
      </w:r>
      <w:r w:rsidR="00700CC0">
        <w:rPr>
          <w:rFonts w:ascii="Times New Roman" w:hAnsi="Times New Roman" w:cs="Times New Roman"/>
          <w:sz w:val="24"/>
          <w:szCs w:val="24"/>
        </w:rPr>
        <w:t xml:space="preserve"> to chicken ranged from 35 to 65</w:t>
      </w:r>
      <w:r w:rsidRPr="00417D39">
        <w:rPr>
          <w:rFonts w:ascii="Times New Roman" w:hAnsi="Times New Roman" w:cs="Times New Roman"/>
          <w:sz w:val="24"/>
          <w:szCs w:val="24"/>
        </w:rPr>
        <w:t xml:space="preserve">g/d and duck ranged from </w:t>
      </w:r>
      <w:r w:rsidR="00700CC0">
        <w:rPr>
          <w:rFonts w:ascii="Times New Roman" w:hAnsi="Times New Roman" w:cs="Times New Roman"/>
          <w:sz w:val="24"/>
          <w:szCs w:val="24"/>
        </w:rPr>
        <w:t>90 to 125g/d, with an average 52</w:t>
      </w:r>
      <w:r w:rsidRPr="00417D39">
        <w:rPr>
          <w:rFonts w:ascii="Times New Roman" w:hAnsi="Times New Roman" w:cs="Times New Roman"/>
          <w:sz w:val="24"/>
          <w:szCs w:val="24"/>
        </w:rPr>
        <w:t>.5</w:t>
      </w:r>
      <w:r w:rsidR="00700CC0">
        <w:rPr>
          <w:rFonts w:ascii="Times New Roman" w:hAnsi="Times New Roman" w:cs="Times New Roman"/>
          <w:sz w:val="24"/>
          <w:szCs w:val="24"/>
        </w:rPr>
        <w:t>0g/d and 109.34g/d, respectively (Table 5</w:t>
      </w:r>
      <w:r w:rsidRPr="00417D39">
        <w:rPr>
          <w:rFonts w:ascii="Times New Roman" w:hAnsi="Times New Roman" w:cs="Times New Roman"/>
          <w:sz w:val="24"/>
          <w:szCs w:val="24"/>
        </w:rPr>
        <w:t>). On the basis of feeds supplied to chicken and duck farmers were classified into 3 categories; namely low, medium and high. More than 40% and 60% farmers were supplied around 41 to 50g feed per d</w:t>
      </w:r>
      <w:r w:rsidR="00700CC0">
        <w:rPr>
          <w:rFonts w:ascii="Times New Roman" w:hAnsi="Times New Roman" w:cs="Times New Roman"/>
          <w:sz w:val="24"/>
          <w:szCs w:val="24"/>
        </w:rPr>
        <w:t>ay</w:t>
      </w:r>
      <w:r w:rsidRPr="00417D39">
        <w:rPr>
          <w:rFonts w:ascii="Times New Roman" w:hAnsi="Times New Roman" w:cs="Times New Roman"/>
          <w:sz w:val="24"/>
          <w:szCs w:val="24"/>
        </w:rPr>
        <w:t xml:space="preserve"> to their chicken and duck, respectively. The amount of supple</w:t>
      </w:r>
      <w:r w:rsidR="00700CC0">
        <w:rPr>
          <w:rFonts w:ascii="Times New Roman" w:hAnsi="Times New Roman" w:cs="Times New Roman"/>
          <w:sz w:val="24"/>
          <w:szCs w:val="24"/>
        </w:rPr>
        <w:t>mental feed/d of each chicken 52</w:t>
      </w:r>
      <w:r w:rsidRPr="00417D39">
        <w:rPr>
          <w:rFonts w:ascii="Times New Roman" w:hAnsi="Times New Roman" w:cs="Times New Roman"/>
          <w:sz w:val="24"/>
          <w:szCs w:val="24"/>
        </w:rPr>
        <w:t xml:space="preserve">.50g, these findings is lower than that of </w:t>
      </w:r>
      <w:proofErr w:type="spellStart"/>
      <w:r w:rsidRPr="00417D39">
        <w:rPr>
          <w:rFonts w:ascii="Times New Roman" w:hAnsi="Times New Roman" w:cs="Times New Roman"/>
          <w:sz w:val="24"/>
          <w:szCs w:val="24"/>
        </w:rPr>
        <w:t>Yeasmin</w:t>
      </w:r>
      <w:proofErr w:type="spellEnd"/>
      <w:r w:rsidRPr="00417D39">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417D39">
        <w:rPr>
          <w:rFonts w:ascii="Times New Roman" w:hAnsi="Times New Roman" w:cs="Times New Roman"/>
          <w:sz w:val="24"/>
          <w:szCs w:val="24"/>
        </w:rPr>
        <w:t xml:space="preserve">. (2003). They investigated the feed intake g/d of Rhode Island Red, White Leghorn, </w:t>
      </w:r>
      <w:proofErr w:type="spellStart"/>
      <w:r w:rsidRPr="00417D39">
        <w:rPr>
          <w:rFonts w:ascii="Times New Roman" w:hAnsi="Times New Roman" w:cs="Times New Roman"/>
          <w:sz w:val="24"/>
          <w:szCs w:val="24"/>
        </w:rPr>
        <w:t>Fayomi</w:t>
      </w:r>
      <w:proofErr w:type="spellEnd"/>
      <w:r w:rsidRPr="00417D39">
        <w:rPr>
          <w:rFonts w:ascii="Times New Roman" w:hAnsi="Times New Roman" w:cs="Times New Roman"/>
          <w:sz w:val="24"/>
          <w:szCs w:val="24"/>
        </w:rPr>
        <w:t xml:space="preserve">, </w:t>
      </w:r>
      <w:proofErr w:type="spellStart"/>
      <w:r w:rsidRPr="00417D39">
        <w:rPr>
          <w:rFonts w:ascii="Times New Roman" w:hAnsi="Times New Roman" w:cs="Times New Roman"/>
          <w:iCs/>
          <w:sz w:val="24"/>
          <w:szCs w:val="24"/>
        </w:rPr>
        <w:t>Deshi</w:t>
      </w:r>
      <w:proofErr w:type="spellEnd"/>
      <w:r w:rsidRPr="00417D39">
        <w:rPr>
          <w:rFonts w:ascii="Times New Roman" w:hAnsi="Times New Roman" w:cs="Times New Roman"/>
          <w:i/>
          <w:iCs/>
          <w:sz w:val="24"/>
          <w:szCs w:val="24"/>
        </w:rPr>
        <w:t xml:space="preserve"> </w:t>
      </w:r>
      <w:r w:rsidRPr="00417D39">
        <w:rPr>
          <w:rFonts w:ascii="Times New Roman" w:hAnsi="Times New Roman" w:cs="Times New Roman"/>
          <w:sz w:val="24"/>
          <w:szCs w:val="24"/>
        </w:rPr>
        <w:t xml:space="preserve">normal and </w:t>
      </w:r>
      <w:proofErr w:type="spellStart"/>
      <w:r w:rsidRPr="00417D39">
        <w:rPr>
          <w:rFonts w:ascii="Times New Roman" w:hAnsi="Times New Roman" w:cs="Times New Roman"/>
          <w:iCs/>
          <w:sz w:val="24"/>
          <w:szCs w:val="24"/>
        </w:rPr>
        <w:t>Deshi</w:t>
      </w:r>
      <w:proofErr w:type="spellEnd"/>
      <w:r w:rsidRPr="00417D39">
        <w:rPr>
          <w:rFonts w:ascii="Times New Roman" w:hAnsi="Times New Roman" w:cs="Times New Roman"/>
          <w:i/>
          <w:iCs/>
          <w:sz w:val="24"/>
          <w:szCs w:val="24"/>
        </w:rPr>
        <w:t xml:space="preserve"> </w:t>
      </w:r>
      <w:r w:rsidRPr="00417D39">
        <w:rPr>
          <w:rFonts w:ascii="Times New Roman" w:hAnsi="Times New Roman" w:cs="Times New Roman"/>
          <w:sz w:val="24"/>
          <w:szCs w:val="24"/>
        </w:rPr>
        <w:t xml:space="preserve">dwarf and reported the values </w:t>
      </w:r>
      <w:r w:rsidRPr="00417D39">
        <w:rPr>
          <w:rFonts w:ascii="Times New Roman" w:hAnsi="Times New Roman" w:cs="Times New Roman"/>
          <w:sz w:val="24"/>
          <w:szCs w:val="24"/>
        </w:rPr>
        <w:lastRenderedPageBreak/>
        <w:t xml:space="preserve">96.07, 92.71, 93.55, 75.10 and 57.81g, respectively. Present result also agrees with </w:t>
      </w:r>
      <w:proofErr w:type="spellStart"/>
      <w:r w:rsidRPr="00417D39">
        <w:rPr>
          <w:rFonts w:ascii="Times New Roman" w:hAnsi="Times New Roman" w:cs="Times New Roman"/>
          <w:sz w:val="24"/>
          <w:szCs w:val="24"/>
        </w:rPr>
        <w:t>Rahman</w:t>
      </w:r>
      <w:proofErr w:type="spellEnd"/>
      <w:r w:rsidRPr="00417D39">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417D39">
        <w:rPr>
          <w:rFonts w:ascii="Times New Roman" w:hAnsi="Times New Roman" w:cs="Times New Roman"/>
          <w:sz w:val="24"/>
          <w:szCs w:val="24"/>
        </w:rPr>
        <w:t xml:space="preserve"> (2009). They observed that 62 percent farmers gave supplemental feeding to their ducks amounting to 118g per day to maximize egg production.</w:t>
      </w:r>
    </w:p>
    <w:p w:rsidR="00591249" w:rsidRPr="00B027D2" w:rsidRDefault="00B027D2" w:rsidP="00B027D2">
      <w:pPr>
        <w:pStyle w:val="Caption"/>
        <w:spacing w:line="360" w:lineRule="auto"/>
        <w:rPr>
          <w:rFonts w:ascii="Times New Roman" w:hAnsi="Times New Roman" w:cs="Times New Roman"/>
          <w:b w:val="0"/>
          <w:color w:val="auto"/>
          <w:sz w:val="24"/>
          <w:szCs w:val="24"/>
        </w:rPr>
      </w:pPr>
      <w:bookmarkStart w:id="51" w:name="_Toc465362795"/>
      <w:r w:rsidRPr="00B027D2">
        <w:rPr>
          <w:rFonts w:ascii="Times New Roman" w:hAnsi="Times New Roman" w:cs="Times New Roman"/>
          <w:color w:val="auto"/>
          <w:sz w:val="24"/>
          <w:szCs w:val="24"/>
        </w:rPr>
        <w:t xml:space="preserve">Table </w:t>
      </w:r>
      <w:r w:rsidR="00AC0CB5" w:rsidRPr="00B027D2">
        <w:rPr>
          <w:rFonts w:ascii="Times New Roman" w:hAnsi="Times New Roman" w:cs="Times New Roman"/>
          <w:color w:val="auto"/>
          <w:sz w:val="24"/>
          <w:szCs w:val="24"/>
        </w:rPr>
        <w:fldChar w:fldCharType="begin"/>
      </w:r>
      <w:r w:rsidRPr="00B027D2">
        <w:rPr>
          <w:rFonts w:ascii="Times New Roman" w:hAnsi="Times New Roman" w:cs="Times New Roman"/>
          <w:color w:val="auto"/>
          <w:sz w:val="24"/>
          <w:szCs w:val="24"/>
        </w:rPr>
        <w:instrText xml:space="preserve"> SEQ Table \* ARABIC </w:instrText>
      </w:r>
      <w:r w:rsidR="00AC0CB5" w:rsidRPr="00B027D2">
        <w:rPr>
          <w:rFonts w:ascii="Times New Roman" w:hAnsi="Times New Roman" w:cs="Times New Roman"/>
          <w:color w:val="auto"/>
          <w:sz w:val="24"/>
          <w:szCs w:val="24"/>
        </w:rPr>
        <w:fldChar w:fldCharType="separate"/>
      </w:r>
      <w:r w:rsidR="00C65351">
        <w:rPr>
          <w:rFonts w:ascii="Times New Roman" w:hAnsi="Times New Roman" w:cs="Times New Roman"/>
          <w:noProof/>
          <w:color w:val="auto"/>
          <w:sz w:val="24"/>
          <w:szCs w:val="24"/>
        </w:rPr>
        <w:t>5</w:t>
      </w:r>
      <w:r w:rsidR="00AC0CB5" w:rsidRPr="00B027D2">
        <w:rPr>
          <w:rFonts w:ascii="Times New Roman" w:hAnsi="Times New Roman" w:cs="Times New Roman"/>
          <w:color w:val="auto"/>
          <w:sz w:val="24"/>
          <w:szCs w:val="24"/>
        </w:rPr>
        <w:fldChar w:fldCharType="end"/>
      </w:r>
      <w:r w:rsidR="00591249" w:rsidRPr="00B027D2">
        <w:rPr>
          <w:rFonts w:ascii="Times New Roman" w:hAnsi="Times New Roman" w:cs="Times New Roman"/>
          <w:color w:val="auto"/>
          <w:sz w:val="24"/>
          <w:szCs w:val="24"/>
        </w:rPr>
        <w:t>:</w:t>
      </w:r>
      <w:r w:rsidR="002D659A" w:rsidRPr="00B027D2">
        <w:rPr>
          <w:rFonts w:ascii="Times New Roman" w:hAnsi="Times New Roman" w:cs="Times New Roman"/>
          <w:b w:val="0"/>
          <w:color w:val="auto"/>
          <w:sz w:val="24"/>
          <w:szCs w:val="24"/>
        </w:rPr>
        <w:t xml:space="preserve"> Amount of feeds supplied to poultry daily</w:t>
      </w:r>
      <w:bookmarkEnd w:id="51"/>
    </w:p>
    <w:tbl>
      <w:tblPr>
        <w:tblStyle w:val="TableGrid"/>
        <w:tblW w:w="0" w:type="auto"/>
        <w:tblLook w:val="04A0"/>
      </w:tblPr>
      <w:tblGrid>
        <w:gridCol w:w="1368"/>
        <w:gridCol w:w="2340"/>
        <w:gridCol w:w="2970"/>
        <w:gridCol w:w="1669"/>
      </w:tblGrid>
      <w:tr w:rsidR="00F55D7B" w:rsidTr="007B78DD">
        <w:trPr>
          <w:trHeight w:val="417"/>
        </w:trPr>
        <w:tc>
          <w:tcPr>
            <w:tcW w:w="1368" w:type="dxa"/>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Species</w:t>
            </w:r>
          </w:p>
        </w:tc>
        <w:tc>
          <w:tcPr>
            <w:tcW w:w="2340" w:type="dxa"/>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Category</w:t>
            </w:r>
          </w:p>
        </w:tc>
        <w:tc>
          <w:tcPr>
            <w:tcW w:w="2970" w:type="dxa"/>
          </w:tcPr>
          <w:p w:rsidR="00F55D7B" w:rsidRPr="002D659A" w:rsidRDefault="00F55D7B" w:rsidP="007B78DD">
            <w:pPr>
              <w:pStyle w:val="NoSpacing"/>
              <w:spacing w:line="276" w:lineRule="auto"/>
              <w:rPr>
                <w:rFonts w:ascii="Times New Roman" w:hAnsi="Times New Roman" w:cs="Times New Roman"/>
                <w:sz w:val="24"/>
                <w:szCs w:val="24"/>
              </w:rPr>
            </w:pPr>
            <w:r w:rsidRPr="002D659A">
              <w:rPr>
                <w:rFonts w:ascii="Times New Roman" w:hAnsi="Times New Roman" w:cs="Times New Roman"/>
                <w:sz w:val="24"/>
                <w:szCs w:val="24"/>
              </w:rPr>
              <w:t>Number of poultry farmers</w:t>
            </w:r>
            <w:r>
              <w:rPr>
                <w:rFonts w:ascii="Times New Roman" w:hAnsi="Times New Roman" w:cs="Times New Roman"/>
                <w:sz w:val="24"/>
                <w:szCs w:val="24"/>
              </w:rPr>
              <w:t xml:space="preserve"> (%)</w:t>
            </w:r>
          </w:p>
        </w:tc>
        <w:tc>
          <w:tcPr>
            <w:tcW w:w="1669" w:type="dxa"/>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Average</w:t>
            </w:r>
          </w:p>
        </w:tc>
      </w:tr>
      <w:tr w:rsidR="00F55D7B" w:rsidTr="007B78DD">
        <w:trPr>
          <w:trHeight w:val="211"/>
        </w:trPr>
        <w:tc>
          <w:tcPr>
            <w:tcW w:w="1368" w:type="dxa"/>
            <w:vMerge w:val="restart"/>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Chicken</w:t>
            </w:r>
          </w:p>
        </w:tc>
        <w:tc>
          <w:tcPr>
            <w:tcW w:w="2340" w:type="dxa"/>
          </w:tcPr>
          <w:p w:rsidR="00F55D7B" w:rsidRPr="0011169F" w:rsidRDefault="00F55D7B" w:rsidP="002D659A">
            <w:pPr>
              <w:pStyle w:val="Default"/>
              <w:spacing w:before="60" w:after="240"/>
              <w:jc w:val="both"/>
              <w:rPr>
                <w:rFonts w:ascii="Times New Roman" w:hAnsi="Times New Roman" w:cs="Times New Roman"/>
              </w:rPr>
            </w:pPr>
            <w:r w:rsidRPr="0011169F">
              <w:rPr>
                <w:rFonts w:ascii="Times New Roman" w:hAnsi="Times New Roman" w:cs="Times New Roman"/>
              </w:rPr>
              <w:t xml:space="preserve">Low (up to 40g) </w:t>
            </w:r>
          </w:p>
        </w:tc>
        <w:tc>
          <w:tcPr>
            <w:tcW w:w="2970" w:type="dxa"/>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16.67 (9)</w:t>
            </w:r>
          </w:p>
        </w:tc>
        <w:tc>
          <w:tcPr>
            <w:tcW w:w="1669" w:type="dxa"/>
            <w:vMerge w:val="restart"/>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52.50</w:t>
            </w:r>
          </w:p>
        </w:tc>
      </w:tr>
      <w:tr w:rsidR="00F55D7B" w:rsidTr="007B78DD">
        <w:trPr>
          <w:trHeight w:val="340"/>
        </w:trPr>
        <w:tc>
          <w:tcPr>
            <w:tcW w:w="1368" w:type="dxa"/>
            <w:vMerge/>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tc>
        <w:tc>
          <w:tcPr>
            <w:tcW w:w="2340" w:type="dxa"/>
          </w:tcPr>
          <w:p w:rsidR="00F55D7B" w:rsidRPr="0011169F" w:rsidRDefault="00F55D7B" w:rsidP="002D659A">
            <w:pPr>
              <w:pStyle w:val="Default"/>
              <w:spacing w:before="60" w:after="240"/>
              <w:jc w:val="both"/>
              <w:rPr>
                <w:rFonts w:ascii="Times New Roman" w:hAnsi="Times New Roman" w:cs="Times New Roman"/>
              </w:rPr>
            </w:pPr>
            <w:r w:rsidRPr="0011169F">
              <w:rPr>
                <w:rFonts w:ascii="Times New Roman" w:hAnsi="Times New Roman" w:cs="Times New Roman"/>
              </w:rPr>
              <w:t xml:space="preserve">Medium (41-50g) </w:t>
            </w:r>
          </w:p>
        </w:tc>
        <w:tc>
          <w:tcPr>
            <w:tcW w:w="2970" w:type="dxa"/>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53.70 (29)</w:t>
            </w:r>
          </w:p>
        </w:tc>
        <w:tc>
          <w:tcPr>
            <w:tcW w:w="1669" w:type="dxa"/>
            <w:vMerge/>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tc>
      </w:tr>
      <w:tr w:rsidR="00F55D7B" w:rsidTr="007B78DD">
        <w:trPr>
          <w:trHeight w:val="448"/>
        </w:trPr>
        <w:tc>
          <w:tcPr>
            <w:tcW w:w="1368" w:type="dxa"/>
            <w:vMerge/>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tc>
        <w:tc>
          <w:tcPr>
            <w:tcW w:w="2340" w:type="dxa"/>
          </w:tcPr>
          <w:p w:rsidR="00F55D7B" w:rsidRPr="0011169F" w:rsidRDefault="00F55D7B" w:rsidP="002D659A">
            <w:pPr>
              <w:pStyle w:val="Default"/>
              <w:spacing w:before="60" w:after="240"/>
              <w:jc w:val="both"/>
              <w:rPr>
                <w:rFonts w:ascii="Times New Roman" w:hAnsi="Times New Roman" w:cs="Times New Roman"/>
              </w:rPr>
            </w:pPr>
            <w:r w:rsidRPr="0011169F">
              <w:rPr>
                <w:rFonts w:ascii="Times New Roman" w:hAnsi="Times New Roman" w:cs="Times New Roman"/>
              </w:rPr>
              <w:t xml:space="preserve">High (&gt;50g) </w:t>
            </w:r>
          </w:p>
        </w:tc>
        <w:tc>
          <w:tcPr>
            <w:tcW w:w="2970" w:type="dxa"/>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29.63 (16)</w:t>
            </w:r>
          </w:p>
        </w:tc>
        <w:tc>
          <w:tcPr>
            <w:tcW w:w="1669" w:type="dxa"/>
            <w:vMerge/>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tc>
      </w:tr>
      <w:tr w:rsidR="00F55D7B" w:rsidTr="007B78DD">
        <w:trPr>
          <w:trHeight w:val="211"/>
        </w:trPr>
        <w:tc>
          <w:tcPr>
            <w:tcW w:w="1368" w:type="dxa"/>
            <w:vMerge w:val="restart"/>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Duck</w:t>
            </w:r>
          </w:p>
        </w:tc>
        <w:tc>
          <w:tcPr>
            <w:tcW w:w="2340" w:type="dxa"/>
          </w:tcPr>
          <w:p w:rsidR="00F55D7B" w:rsidRPr="0011169F" w:rsidRDefault="00F55D7B" w:rsidP="002D659A">
            <w:pPr>
              <w:pStyle w:val="Default"/>
              <w:spacing w:before="60" w:after="240"/>
              <w:jc w:val="both"/>
              <w:rPr>
                <w:rFonts w:ascii="Times New Roman" w:hAnsi="Times New Roman" w:cs="Times New Roman"/>
              </w:rPr>
            </w:pPr>
            <w:r w:rsidRPr="0011169F">
              <w:rPr>
                <w:rFonts w:ascii="Times New Roman" w:hAnsi="Times New Roman" w:cs="Times New Roman"/>
              </w:rPr>
              <w:t xml:space="preserve">Low (up to 95g) </w:t>
            </w:r>
          </w:p>
        </w:tc>
        <w:tc>
          <w:tcPr>
            <w:tcW w:w="2970" w:type="dxa"/>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16.33 (8)</w:t>
            </w:r>
          </w:p>
        </w:tc>
        <w:tc>
          <w:tcPr>
            <w:tcW w:w="1669" w:type="dxa"/>
            <w:vMerge w:val="restart"/>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109.34</w:t>
            </w:r>
          </w:p>
        </w:tc>
      </w:tr>
      <w:tr w:rsidR="00F55D7B" w:rsidTr="007B78DD">
        <w:trPr>
          <w:trHeight w:val="308"/>
        </w:trPr>
        <w:tc>
          <w:tcPr>
            <w:tcW w:w="1368" w:type="dxa"/>
            <w:vMerge/>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tc>
        <w:tc>
          <w:tcPr>
            <w:tcW w:w="2340" w:type="dxa"/>
          </w:tcPr>
          <w:p w:rsidR="00F55D7B" w:rsidRPr="0011169F" w:rsidRDefault="00F55D7B" w:rsidP="002D659A">
            <w:pPr>
              <w:pStyle w:val="Default"/>
              <w:spacing w:before="60" w:after="240"/>
              <w:jc w:val="both"/>
              <w:rPr>
                <w:rFonts w:ascii="Times New Roman" w:hAnsi="Times New Roman" w:cs="Times New Roman"/>
              </w:rPr>
            </w:pPr>
            <w:r w:rsidRPr="0011169F">
              <w:rPr>
                <w:rFonts w:ascii="Times New Roman" w:hAnsi="Times New Roman" w:cs="Times New Roman"/>
              </w:rPr>
              <w:t xml:space="preserve">Medium (96-110g) </w:t>
            </w:r>
          </w:p>
        </w:tc>
        <w:tc>
          <w:tcPr>
            <w:tcW w:w="2970" w:type="dxa"/>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55.10 (27)</w:t>
            </w:r>
          </w:p>
        </w:tc>
        <w:tc>
          <w:tcPr>
            <w:tcW w:w="1669" w:type="dxa"/>
            <w:vMerge/>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tc>
      </w:tr>
      <w:tr w:rsidR="00F55D7B" w:rsidTr="007B78DD">
        <w:trPr>
          <w:trHeight w:val="193"/>
        </w:trPr>
        <w:tc>
          <w:tcPr>
            <w:tcW w:w="1368" w:type="dxa"/>
            <w:vMerge/>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tc>
        <w:tc>
          <w:tcPr>
            <w:tcW w:w="2340" w:type="dxa"/>
          </w:tcPr>
          <w:p w:rsidR="00F55D7B" w:rsidRPr="0011169F" w:rsidRDefault="00F55D7B" w:rsidP="0011169F">
            <w:pPr>
              <w:pStyle w:val="Default"/>
              <w:spacing w:before="60" w:after="240"/>
              <w:jc w:val="both"/>
              <w:rPr>
                <w:rFonts w:ascii="Times New Roman" w:hAnsi="Times New Roman" w:cs="Times New Roman"/>
              </w:rPr>
            </w:pPr>
            <w:r w:rsidRPr="0011169F">
              <w:rPr>
                <w:rFonts w:ascii="Times New Roman" w:hAnsi="Times New Roman" w:cs="Times New Roman"/>
              </w:rPr>
              <w:t xml:space="preserve">High (&gt;110g) </w:t>
            </w:r>
          </w:p>
        </w:tc>
        <w:tc>
          <w:tcPr>
            <w:tcW w:w="2970" w:type="dxa"/>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28.57 (14)</w:t>
            </w:r>
          </w:p>
        </w:tc>
        <w:tc>
          <w:tcPr>
            <w:tcW w:w="1669" w:type="dxa"/>
            <w:vMerge/>
          </w:tcPr>
          <w:p w:rsidR="00F55D7B" w:rsidRDefault="00F55D7B" w:rsidP="00726E30">
            <w:pPr>
              <w:autoSpaceDE w:val="0"/>
              <w:autoSpaceDN w:val="0"/>
              <w:adjustRightInd w:val="0"/>
              <w:spacing w:before="120" w:line="360" w:lineRule="auto"/>
              <w:jc w:val="both"/>
              <w:rPr>
                <w:rFonts w:ascii="Times New Roman" w:hAnsi="Times New Roman" w:cs="Times New Roman"/>
                <w:sz w:val="24"/>
                <w:szCs w:val="24"/>
              </w:rPr>
            </w:pPr>
          </w:p>
        </w:tc>
      </w:tr>
    </w:tbl>
    <w:p w:rsidR="007D15D3" w:rsidRDefault="007D15D3">
      <w:pPr>
        <w:rPr>
          <w:rFonts w:ascii="Times New Roman" w:hAnsi="Times New Roman" w:cs="Times New Roman"/>
          <w:b/>
          <w:bCs/>
          <w:iCs/>
          <w:sz w:val="24"/>
          <w:szCs w:val="24"/>
        </w:rPr>
      </w:pPr>
    </w:p>
    <w:p w:rsidR="00417D39" w:rsidRPr="004331B2" w:rsidRDefault="00417D39" w:rsidP="004331B2">
      <w:pPr>
        <w:pStyle w:val="Heading3"/>
        <w:rPr>
          <w:rFonts w:ascii="Times New Roman" w:hAnsi="Times New Roman" w:cs="Times New Roman"/>
          <w:color w:val="auto"/>
          <w:sz w:val="24"/>
          <w:szCs w:val="24"/>
        </w:rPr>
      </w:pPr>
      <w:bookmarkStart w:id="52" w:name="_Toc465362421"/>
      <w:bookmarkStart w:id="53" w:name="_Toc465363381"/>
      <w:bookmarkStart w:id="54" w:name="_Toc465363442"/>
      <w:r w:rsidRPr="004331B2">
        <w:rPr>
          <w:rFonts w:ascii="Times New Roman" w:hAnsi="Times New Roman" w:cs="Times New Roman"/>
          <w:color w:val="auto"/>
          <w:sz w:val="24"/>
          <w:szCs w:val="24"/>
        </w:rPr>
        <w:t xml:space="preserve">3.6. Use of feeder and </w:t>
      </w:r>
      <w:proofErr w:type="spellStart"/>
      <w:r w:rsidRPr="004331B2">
        <w:rPr>
          <w:rFonts w:ascii="Times New Roman" w:hAnsi="Times New Roman" w:cs="Times New Roman"/>
          <w:color w:val="auto"/>
          <w:sz w:val="24"/>
          <w:szCs w:val="24"/>
        </w:rPr>
        <w:t>waterer</w:t>
      </w:r>
      <w:bookmarkEnd w:id="52"/>
      <w:bookmarkEnd w:id="53"/>
      <w:bookmarkEnd w:id="54"/>
      <w:proofErr w:type="spellEnd"/>
    </w:p>
    <w:p w:rsidR="00417D39" w:rsidRDefault="00417D39" w:rsidP="00726E30">
      <w:pPr>
        <w:autoSpaceDE w:val="0"/>
        <w:autoSpaceDN w:val="0"/>
        <w:adjustRightInd w:val="0"/>
        <w:spacing w:before="120" w:after="0" w:line="360" w:lineRule="auto"/>
        <w:jc w:val="both"/>
        <w:rPr>
          <w:rFonts w:ascii="Times New Roman" w:hAnsi="Times New Roman" w:cs="Times New Roman"/>
          <w:sz w:val="24"/>
          <w:szCs w:val="24"/>
        </w:rPr>
      </w:pPr>
      <w:r w:rsidRPr="00417D39">
        <w:rPr>
          <w:rFonts w:ascii="Times New Roman" w:hAnsi="Times New Roman" w:cs="Times New Roman"/>
          <w:sz w:val="24"/>
          <w:szCs w:val="24"/>
        </w:rPr>
        <w:t>About 75% of far</w:t>
      </w:r>
      <w:r w:rsidR="00CD0861">
        <w:rPr>
          <w:rFonts w:ascii="Times New Roman" w:hAnsi="Times New Roman" w:cs="Times New Roman"/>
          <w:sz w:val="24"/>
          <w:szCs w:val="24"/>
        </w:rPr>
        <w:t>mers did not use feeder and 82</w:t>
      </w:r>
      <w:r w:rsidRPr="00417D39">
        <w:rPr>
          <w:rFonts w:ascii="Times New Roman" w:hAnsi="Times New Roman" w:cs="Times New Roman"/>
          <w:sz w:val="24"/>
          <w:szCs w:val="24"/>
        </w:rPr>
        <w:t xml:space="preserve">% of farmers did not use </w:t>
      </w:r>
      <w:proofErr w:type="spellStart"/>
      <w:r w:rsidRPr="00417D39">
        <w:rPr>
          <w:rFonts w:ascii="Times New Roman" w:hAnsi="Times New Roman" w:cs="Times New Roman"/>
          <w:sz w:val="24"/>
          <w:szCs w:val="24"/>
        </w:rPr>
        <w:t>waterer</w:t>
      </w:r>
      <w:proofErr w:type="spellEnd"/>
      <w:r w:rsidRPr="00417D39">
        <w:rPr>
          <w:rFonts w:ascii="Times New Roman" w:hAnsi="Times New Roman" w:cs="Times New Roman"/>
          <w:sz w:val="24"/>
          <w:szCs w:val="24"/>
        </w:rPr>
        <w:t>. In this rearing system, farmers were used mainly plastic or earth pot/ball for supplying feed and water of their po</w:t>
      </w:r>
      <w:r w:rsidR="00CD0861">
        <w:rPr>
          <w:rFonts w:ascii="Times New Roman" w:hAnsi="Times New Roman" w:cs="Times New Roman"/>
          <w:sz w:val="24"/>
          <w:szCs w:val="24"/>
        </w:rPr>
        <w:t>ultry in both villages (Figure 4</w:t>
      </w:r>
      <w:r w:rsidRPr="00417D39">
        <w:rPr>
          <w:rFonts w:ascii="Times New Roman" w:hAnsi="Times New Roman" w:cs="Times New Roman"/>
          <w:sz w:val="24"/>
          <w:szCs w:val="24"/>
        </w:rPr>
        <w:t>).</w:t>
      </w:r>
    </w:p>
    <w:p w:rsidR="00372A93" w:rsidRDefault="00372A93" w:rsidP="00726E30">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2754" cy="2275368"/>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0861" w:rsidRPr="00B027D2" w:rsidRDefault="00B027D2" w:rsidP="00B027D2">
      <w:pPr>
        <w:pStyle w:val="Caption"/>
        <w:jc w:val="center"/>
        <w:rPr>
          <w:rFonts w:ascii="Times New Roman" w:hAnsi="Times New Roman" w:cs="Times New Roman"/>
          <w:b w:val="0"/>
          <w:bCs w:val="0"/>
          <w:iCs/>
          <w:color w:val="auto"/>
          <w:sz w:val="24"/>
          <w:szCs w:val="24"/>
        </w:rPr>
      </w:pPr>
      <w:bookmarkStart w:id="55" w:name="_Toc465362632"/>
      <w:r w:rsidRPr="00B027D2">
        <w:rPr>
          <w:rFonts w:ascii="Times New Roman" w:hAnsi="Times New Roman" w:cs="Times New Roman"/>
          <w:color w:val="auto"/>
          <w:sz w:val="24"/>
          <w:szCs w:val="24"/>
        </w:rPr>
        <w:t xml:space="preserve">Figure </w:t>
      </w:r>
      <w:r w:rsidR="00AC0CB5" w:rsidRPr="00B027D2">
        <w:rPr>
          <w:rFonts w:ascii="Times New Roman" w:hAnsi="Times New Roman" w:cs="Times New Roman"/>
          <w:color w:val="auto"/>
          <w:sz w:val="24"/>
          <w:szCs w:val="24"/>
        </w:rPr>
        <w:fldChar w:fldCharType="begin"/>
      </w:r>
      <w:r w:rsidRPr="00B027D2">
        <w:rPr>
          <w:rFonts w:ascii="Times New Roman" w:hAnsi="Times New Roman" w:cs="Times New Roman"/>
          <w:color w:val="auto"/>
          <w:sz w:val="24"/>
          <w:szCs w:val="24"/>
        </w:rPr>
        <w:instrText xml:space="preserve"> SEQ Figure \* ARABIC </w:instrText>
      </w:r>
      <w:r w:rsidR="00AC0CB5" w:rsidRPr="00B027D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00AC0CB5" w:rsidRPr="00B027D2">
        <w:rPr>
          <w:rFonts w:ascii="Times New Roman" w:hAnsi="Times New Roman" w:cs="Times New Roman"/>
          <w:color w:val="auto"/>
          <w:sz w:val="24"/>
          <w:szCs w:val="24"/>
        </w:rPr>
        <w:fldChar w:fldCharType="end"/>
      </w:r>
      <w:r w:rsidR="00CD0861" w:rsidRPr="00B027D2">
        <w:rPr>
          <w:rFonts w:ascii="Times New Roman" w:hAnsi="Times New Roman" w:cs="Times New Roman"/>
          <w:b w:val="0"/>
          <w:bCs w:val="0"/>
          <w:iCs/>
          <w:color w:val="auto"/>
          <w:sz w:val="24"/>
          <w:szCs w:val="24"/>
        </w:rPr>
        <w:t xml:space="preserve">: </w:t>
      </w:r>
      <w:r w:rsidR="00CD0861" w:rsidRPr="00B027D2">
        <w:rPr>
          <w:rFonts w:ascii="Times New Roman" w:hAnsi="Times New Roman" w:cs="Times New Roman"/>
          <w:b w:val="0"/>
          <w:iCs/>
          <w:color w:val="auto"/>
          <w:sz w:val="24"/>
          <w:szCs w:val="24"/>
        </w:rPr>
        <w:t xml:space="preserve">Use of feeder and </w:t>
      </w:r>
      <w:proofErr w:type="spellStart"/>
      <w:r w:rsidR="00CD0861" w:rsidRPr="00B027D2">
        <w:rPr>
          <w:rFonts w:ascii="Times New Roman" w:hAnsi="Times New Roman" w:cs="Times New Roman"/>
          <w:b w:val="0"/>
          <w:iCs/>
          <w:color w:val="auto"/>
          <w:sz w:val="24"/>
          <w:szCs w:val="24"/>
        </w:rPr>
        <w:t>waterer</w:t>
      </w:r>
      <w:bookmarkEnd w:id="55"/>
      <w:proofErr w:type="spellEnd"/>
    </w:p>
    <w:p w:rsidR="00417D39" w:rsidRPr="004331B2" w:rsidRDefault="00417D39" w:rsidP="004331B2">
      <w:pPr>
        <w:pStyle w:val="Heading3"/>
        <w:rPr>
          <w:rFonts w:ascii="Times New Roman" w:hAnsi="Times New Roman" w:cs="Times New Roman"/>
          <w:color w:val="auto"/>
          <w:sz w:val="24"/>
          <w:szCs w:val="24"/>
        </w:rPr>
      </w:pPr>
      <w:bookmarkStart w:id="56" w:name="_Toc465362422"/>
      <w:bookmarkStart w:id="57" w:name="_Toc465363382"/>
      <w:bookmarkStart w:id="58" w:name="_Toc465363443"/>
      <w:r w:rsidRPr="004331B2">
        <w:rPr>
          <w:rFonts w:ascii="Times New Roman" w:hAnsi="Times New Roman" w:cs="Times New Roman"/>
          <w:color w:val="auto"/>
          <w:sz w:val="24"/>
          <w:szCs w:val="24"/>
        </w:rPr>
        <w:lastRenderedPageBreak/>
        <w:t>3.7. Productivity of poultry</w:t>
      </w:r>
      <w:bookmarkEnd w:id="56"/>
      <w:bookmarkEnd w:id="57"/>
      <w:bookmarkEnd w:id="58"/>
    </w:p>
    <w:p w:rsidR="00235888" w:rsidRDefault="002E2C63" w:rsidP="00726E30">
      <w:pPr>
        <w:autoSpaceDE w:val="0"/>
        <w:autoSpaceDN w:val="0"/>
        <w:adjustRightInd w:val="0"/>
        <w:spacing w:before="120" w:after="0" w:line="360" w:lineRule="auto"/>
        <w:jc w:val="both"/>
        <w:rPr>
          <w:rFonts w:ascii="Times New Roman" w:hAnsi="Times New Roman" w:cs="Times New Roman"/>
          <w:sz w:val="24"/>
          <w:szCs w:val="24"/>
        </w:rPr>
      </w:pPr>
      <w:r w:rsidRPr="002E2C63">
        <w:rPr>
          <w:rFonts w:ascii="Times New Roman" w:hAnsi="Times New Roman" w:cs="Times New Roman"/>
          <w:sz w:val="24"/>
          <w:szCs w:val="24"/>
        </w:rPr>
        <w:t>The study was captured age at sexual maturity, adult body weight, egg production, egg weight and hatchability of chicken and duck as productivity para</w:t>
      </w:r>
      <w:r w:rsidR="007D15D3">
        <w:rPr>
          <w:rFonts w:ascii="Times New Roman" w:hAnsi="Times New Roman" w:cs="Times New Roman"/>
          <w:sz w:val="24"/>
          <w:szCs w:val="24"/>
        </w:rPr>
        <w:t>meters that presented in Table 6 and 7</w:t>
      </w:r>
      <w:r w:rsidRPr="002E2C63">
        <w:rPr>
          <w:rFonts w:ascii="Times New Roman" w:hAnsi="Times New Roman" w:cs="Times New Roman"/>
          <w:sz w:val="24"/>
          <w:szCs w:val="24"/>
        </w:rPr>
        <w:t>, respectively. Age at sexual maturity of chicken and duck varied from 180 to</w:t>
      </w:r>
      <w:r w:rsidR="007D15D3">
        <w:rPr>
          <w:rFonts w:ascii="Times New Roman" w:hAnsi="Times New Roman" w:cs="Times New Roman"/>
          <w:sz w:val="24"/>
          <w:szCs w:val="24"/>
        </w:rPr>
        <w:t xml:space="preserve"> 220 days with an average of 188.75 and 194.37, respectively (Table 6 and 7</w:t>
      </w:r>
      <w:r w:rsidRPr="002E2C63">
        <w:rPr>
          <w:rFonts w:ascii="Times New Roman" w:hAnsi="Times New Roman" w:cs="Times New Roman"/>
          <w:sz w:val="24"/>
          <w:szCs w:val="24"/>
        </w:rPr>
        <w:t xml:space="preserve">). Among farmers, 37.5% obtained first egg of chicken at 180 days of age. About 42.42% of the farmers obtained first egg of duck at 190 days of age. This observation agrees with the previous report of </w:t>
      </w:r>
      <w:proofErr w:type="spellStart"/>
      <w:r w:rsidRPr="002E2C63">
        <w:rPr>
          <w:rFonts w:ascii="Times New Roman" w:hAnsi="Times New Roman" w:cs="Times New Roman"/>
          <w:sz w:val="24"/>
          <w:szCs w:val="24"/>
        </w:rPr>
        <w:t>Huque</w:t>
      </w:r>
      <w:proofErr w:type="spellEnd"/>
      <w:r w:rsidRPr="002E2C63">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(1992). He stated that the age of sexual maturity of </w:t>
      </w:r>
      <w:proofErr w:type="spellStart"/>
      <w:r w:rsidRPr="007D15D3">
        <w:rPr>
          <w:rFonts w:ascii="Times New Roman" w:hAnsi="Times New Roman" w:cs="Times New Roman"/>
          <w:iCs/>
          <w:sz w:val="24"/>
          <w:szCs w:val="24"/>
        </w:rPr>
        <w:t>deshi</w:t>
      </w:r>
      <w:proofErr w:type="spellEnd"/>
      <w:r w:rsidRPr="007D15D3">
        <w:rPr>
          <w:rFonts w:ascii="Times New Roman" w:hAnsi="Times New Roman" w:cs="Times New Roman"/>
          <w:iCs/>
          <w:sz w:val="24"/>
          <w:szCs w:val="24"/>
        </w:rPr>
        <w:t xml:space="preserve"> </w:t>
      </w:r>
      <w:r w:rsidRPr="002E2C63">
        <w:rPr>
          <w:rFonts w:ascii="Times New Roman" w:hAnsi="Times New Roman" w:cs="Times New Roman"/>
          <w:sz w:val="24"/>
          <w:szCs w:val="24"/>
        </w:rPr>
        <w:t xml:space="preserve">chicken varied between 190 to 200 days. This observation also agrees with Islam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(2003) and </w:t>
      </w:r>
      <w:proofErr w:type="spellStart"/>
      <w:r w:rsidRPr="002E2C63">
        <w:rPr>
          <w:rFonts w:ascii="Times New Roman" w:hAnsi="Times New Roman" w:cs="Times New Roman"/>
          <w:sz w:val="24"/>
          <w:szCs w:val="24"/>
        </w:rPr>
        <w:t>Sarker</w:t>
      </w:r>
      <w:proofErr w:type="spellEnd"/>
      <w:r w:rsidRPr="002E2C63">
        <w:rPr>
          <w:rFonts w:ascii="Times New Roman" w:hAnsi="Times New Roman" w:cs="Times New Roman"/>
          <w:sz w:val="24"/>
          <w:szCs w:val="24"/>
        </w:rPr>
        <w:t xml:space="preserve"> (2005). They reported the age of sexual maturity of </w:t>
      </w:r>
      <w:proofErr w:type="spellStart"/>
      <w:r w:rsidRPr="007D15D3">
        <w:rPr>
          <w:rFonts w:ascii="Times New Roman" w:hAnsi="Times New Roman" w:cs="Times New Roman"/>
          <w:iCs/>
          <w:sz w:val="24"/>
          <w:szCs w:val="24"/>
        </w:rPr>
        <w:t>deshi</w:t>
      </w:r>
      <w:proofErr w:type="spellEnd"/>
      <w:r w:rsidRPr="002E2C63">
        <w:rPr>
          <w:rFonts w:ascii="Times New Roman" w:hAnsi="Times New Roman" w:cs="Times New Roman"/>
          <w:i/>
          <w:iCs/>
          <w:sz w:val="24"/>
          <w:szCs w:val="24"/>
        </w:rPr>
        <w:t xml:space="preserve"> </w:t>
      </w:r>
      <w:r w:rsidRPr="002E2C63">
        <w:rPr>
          <w:rFonts w:ascii="Times New Roman" w:hAnsi="Times New Roman" w:cs="Times New Roman"/>
          <w:sz w:val="24"/>
          <w:szCs w:val="24"/>
        </w:rPr>
        <w:t xml:space="preserve">duck varied 180-210 days. </w:t>
      </w:r>
      <w:proofErr w:type="spellStart"/>
      <w:r w:rsidRPr="002E2C63">
        <w:rPr>
          <w:rFonts w:ascii="Times New Roman" w:hAnsi="Times New Roman" w:cs="Times New Roman"/>
          <w:sz w:val="24"/>
          <w:szCs w:val="24"/>
        </w:rPr>
        <w:t>Eswaran</w:t>
      </w:r>
      <w:proofErr w:type="spellEnd"/>
      <w:r w:rsidRPr="002E2C63">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(1984) observed age at first egg in 138 days for Khaki Campbell ducks vs. 158 days for </w:t>
      </w:r>
      <w:proofErr w:type="spellStart"/>
      <w:r w:rsidRPr="007D15D3">
        <w:rPr>
          <w:rFonts w:ascii="Times New Roman" w:hAnsi="Times New Roman" w:cs="Times New Roman"/>
          <w:iCs/>
          <w:sz w:val="24"/>
          <w:szCs w:val="24"/>
        </w:rPr>
        <w:t>deshi</w:t>
      </w:r>
      <w:proofErr w:type="spellEnd"/>
      <w:r w:rsidRPr="007D15D3">
        <w:rPr>
          <w:rFonts w:ascii="Times New Roman" w:hAnsi="Times New Roman" w:cs="Times New Roman"/>
          <w:iCs/>
          <w:sz w:val="24"/>
          <w:szCs w:val="24"/>
        </w:rPr>
        <w:t xml:space="preserve"> </w:t>
      </w:r>
      <w:r w:rsidRPr="002E2C63">
        <w:rPr>
          <w:rFonts w:ascii="Times New Roman" w:hAnsi="Times New Roman" w:cs="Times New Roman"/>
          <w:sz w:val="24"/>
          <w:szCs w:val="24"/>
        </w:rPr>
        <w:t xml:space="preserve">ducks. The observed result agrees with </w:t>
      </w:r>
      <w:proofErr w:type="spellStart"/>
      <w:r w:rsidRPr="002E2C63">
        <w:rPr>
          <w:rFonts w:ascii="Times New Roman" w:hAnsi="Times New Roman" w:cs="Times New Roman"/>
          <w:sz w:val="24"/>
          <w:szCs w:val="24"/>
        </w:rPr>
        <w:t>Huque</w:t>
      </w:r>
      <w:proofErr w:type="spellEnd"/>
      <w:r w:rsidRPr="002E2C63">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(1992). They stated that the weight of adult </w:t>
      </w:r>
      <w:proofErr w:type="spellStart"/>
      <w:r w:rsidRPr="007D15D3">
        <w:rPr>
          <w:rFonts w:ascii="Times New Roman" w:hAnsi="Times New Roman" w:cs="Times New Roman"/>
          <w:iCs/>
          <w:sz w:val="24"/>
          <w:szCs w:val="24"/>
        </w:rPr>
        <w:t>deshi</w:t>
      </w:r>
      <w:proofErr w:type="spellEnd"/>
      <w:r w:rsidRPr="002E2C63">
        <w:rPr>
          <w:rFonts w:ascii="Times New Roman" w:hAnsi="Times New Roman" w:cs="Times New Roman"/>
          <w:i/>
          <w:iCs/>
          <w:sz w:val="24"/>
          <w:szCs w:val="24"/>
        </w:rPr>
        <w:t xml:space="preserve"> </w:t>
      </w:r>
      <w:r w:rsidRPr="002E2C63">
        <w:rPr>
          <w:rFonts w:ascii="Times New Roman" w:hAnsi="Times New Roman" w:cs="Times New Roman"/>
          <w:sz w:val="24"/>
          <w:szCs w:val="24"/>
        </w:rPr>
        <w:t xml:space="preserve">chicken was 1.2 to 1.5 kg. Present result also agrees with Islam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(2003) and </w:t>
      </w:r>
      <w:proofErr w:type="spellStart"/>
      <w:r w:rsidRPr="002E2C63">
        <w:rPr>
          <w:rFonts w:ascii="Times New Roman" w:hAnsi="Times New Roman" w:cs="Times New Roman"/>
          <w:sz w:val="24"/>
          <w:szCs w:val="24"/>
        </w:rPr>
        <w:t>Sarker</w:t>
      </w:r>
      <w:proofErr w:type="spellEnd"/>
      <w:r w:rsidRPr="002E2C63">
        <w:rPr>
          <w:rFonts w:ascii="Times New Roman" w:hAnsi="Times New Roman" w:cs="Times New Roman"/>
          <w:sz w:val="24"/>
          <w:szCs w:val="24"/>
        </w:rPr>
        <w:t xml:space="preserve"> (2005). They stated the weight of adult </w:t>
      </w:r>
      <w:proofErr w:type="spellStart"/>
      <w:r w:rsidRPr="007D15D3">
        <w:rPr>
          <w:rFonts w:ascii="Times New Roman" w:hAnsi="Times New Roman" w:cs="Times New Roman"/>
          <w:iCs/>
          <w:sz w:val="24"/>
          <w:szCs w:val="24"/>
        </w:rPr>
        <w:t>deshi</w:t>
      </w:r>
      <w:proofErr w:type="spellEnd"/>
      <w:r w:rsidRPr="002E2C63">
        <w:rPr>
          <w:rFonts w:ascii="Times New Roman" w:hAnsi="Times New Roman" w:cs="Times New Roman"/>
          <w:i/>
          <w:iCs/>
          <w:sz w:val="24"/>
          <w:szCs w:val="24"/>
        </w:rPr>
        <w:t xml:space="preserve"> </w:t>
      </w:r>
      <w:r w:rsidRPr="002E2C63">
        <w:rPr>
          <w:rFonts w:ascii="Times New Roman" w:hAnsi="Times New Roman" w:cs="Times New Roman"/>
          <w:sz w:val="24"/>
          <w:szCs w:val="24"/>
        </w:rPr>
        <w:t xml:space="preserve">duck was 1.5 to 1.8kg. This observation is also similar to that of </w:t>
      </w:r>
      <w:proofErr w:type="spellStart"/>
      <w:r w:rsidRPr="002E2C63">
        <w:rPr>
          <w:rFonts w:ascii="Times New Roman" w:hAnsi="Times New Roman" w:cs="Times New Roman"/>
          <w:sz w:val="24"/>
          <w:szCs w:val="24"/>
        </w:rPr>
        <w:t>Hamid</w:t>
      </w:r>
      <w:proofErr w:type="spellEnd"/>
      <w:r w:rsidRPr="002E2C63">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(1988).</w:t>
      </w:r>
      <w:r w:rsidR="00036D0A">
        <w:rPr>
          <w:rFonts w:ascii="Times New Roman" w:hAnsi="Times New Roman" w:cs="Times New Roman"/>
          <w:sz w:val="24"/>
          <w:szCs w:val="24"/>
        </w:rPr>
        <w:t xml:space="preserve"> Egg production ranged from 35-6</w:t>
      </w:r>
      <w:r w:rsidRPr="002E2C63">
        <w:rPr>
          <w:rFonts w:ascii="Times New Roman" w:hAnsi="Times New Roman" w:cs="Times New Roman"/>
          <w:sz w:val="24"/>
          <w:szCs w:val="24"/>
        </w:rPr>
        <w:t>2/chicken/ye</w:t>
      </w:r>
      <w:r w:rsidR="00036D0A">
        <w:rPr>
          <w:rFonts w:ascii="Times New Roman" w:hAnsi="Times New Roman" w:cs="Times New Roman"/>
          <w:sz w:val="24"/>
          <w:szCs w:val="24"/>
        </w:rPr>
        <w:t>ar and 80-18</w:t>
      </w:r>
      <w:r w:rsidRPr="002E2C63">
        <w:rPr>
          <w:rFonts w:ascii="Times New Roman" w:hAnsi="Times New Roman" w:cs="Times New Roman"/>
          <w:sz w:val="24"/>
          <w:szCs w:val="24"/>
        </w:rPr>
        <w:t>0</w:t>
      </w:r>
      <w:r w:rsidR="00036D0A">
        <w:rPr>
          <w:rFonts w:ascii="Times New Roman" w:hAnsi="Times New Roman" w:cs="Times New Roman"/>
          <w:sz w:val="24"/>
          <w:szCs w:val="24"/>
        </w:rPr>
        <w:t>/duck/year with an average of 44.16 and 126.52 eggs, respectively (Table 6 and 7). Among farmers, about 46.29% obtained 45</w:t>
      </w:r>
      <w:r w:rsidRPr="002E2C63">
        <w:rPr>
          <w:rFonts w:ascii="Times New Roman" w:hAnsi="Times New Roman" w:cs="Times New Roman"/>
          <w:sz w:val="24"/>
          <w:szCs w:val="24"/>
        </w:rPr>
        <w:t xml:space="preserve"> eggs per chicken per year. However, egg production is higher for duck th</w:t>
      </w:r>
      <w:r w:rsidR="00036D0A">
        <w:rPr>
          <w:rFonts w:ascii="Times New Roman" w:hAnsi="Times New Roman" w:cs="Times New Roman"/>
          <w:sz w:val="24"/>
          <w:szCs w:val="24"/>
        </w:rPr>
        <w:t>an that of chicken. About, 55.10% found 101-150</w:t>
      </w:r>
      <w:r w:rsidRPr="002E2C63">
        <w:rPr>
          <w:rFonts w:ascii="Times New Roman" w:hAnsi="Times New Roman" w:cs="Times New Roman"/>
          <w:sz w:val="24"/>
          <w:szCs w:val="24"/>
        </w:rPr>
        <w:t xml:space="preserve"> eggs per duck per year. The observed result</w:t>
      </w:r>
      <w:r w:rsidR="00036D0A">
        <w:rPr>
          <w:rFonts w:ascii="Times New Roman" w:hAnsi="Times New Roman" w:cs="Times New Roman"/>
          <w:sz w:val="24"/>
          <w:szCs w:val="24"/>
        </w:rPr>
        <w:t xml:space="preserve"> more or less</w:t>
      </w:r>
      <w:r w:rsidRPr="002E2C63">
        <w:rPr>
          <w:rFonts w:ascii="Times New Roman" w:hAnsi="Times New Roman" w:cs="Times New Roman"/>
          <w:sz w:val="24"/>
          <w:szCs w:val="24"/>
        </w:rPr>
        <w:t xml:space="preserve"> agrees with Bulbul (1983); Ahmed and Islam (1985). They reported that the egg production of adult </w:t>
      </w:r>
      <w:proofErr w:type="spellStart"/>
      <w:r w:rsidRPr="00036D0A">
        <w:rPr>
          <w:rFonts w:ascii="Times New Roman" w:hAnsi="Times New Roman" w:cs="Times New Roman"/>
          <w:iCs/>
          <w:sz w:val="24"/>
          <w:szCs w:val="24"/>
        </w:rPr>
        <w:t>deshi</w:t>
      </w:r>
      <w:proofErr w:type="spellEnd"/>
      <w:r w:rsidRPr="002E2C63">
        <w:rPr>
          <w:rFonts w:ascii="Times New Roman" w:hAnsi="Times New Roman" w:cs="Times New Roman"/>
          <w:i/>
          <w:iCs/>
          <w:sz w:val="24"/>
          <w:szCs w:val="24"/>
        </w:rPr>
        <w:t xml:space="preserve"> </w:t>
      </w:r>
      <w:r w:rsidRPr="002E2C63">
        <w:rPr>
          <w:rFonts w:ascii="Times New Roman" w:hAnsi="Times New Roman" w:cs="Times New Roman"/>
          <w:sz w:val="24"/>
          <w:szCs w:val="24"/>
        </w:rPr>
        <w:t xml:space="preserve">chicken was 35-40. The observation on egg production of duck was lower than that of </w:t>
      </w:r>
      <w:proofErr w:type="spellStart"/>
      <w:r w:rsidRPr="002E2C63">
        <w:rPr>
          <w:rFonts w:ascii="Times New Roman" w:hAnsi="Times New Roman" w:cs="Times New Roman"/>
          <w:sz w:val="24"/>
          <w:szCs w:val="24"/>
        </w:rPr>
        <w:t>Ukil</w:t>
      </w:r>
      <w:proofErr w:type="spellEnd"/>
      <w:r w:rsidRPr="002E2C63">
        <w:rPr>
          <w:rFonts w:ascii="Times New Roman" w:hAnsi="Times New Roman" w:cs="Times New Roman"/>
          <w:sz w:val="24"/>
          <w:szCs w:val="24"/>
        </w:rPr>
        <w:t xml:space="preserve"> (1992). He stated that </w:t>
      </w:r>
      <w:proofErr w:type="spellStart"/>
      <w:r w:rsidRPr="00036D0A">
        <w:rPr>
          <w:rFonts w:ascii="Times New Roman" w:hAnsi="Times New Roman" w:cs="Times New Roman"/>
          <w:iCs/>
          <w:sz w:val="24"/>
          <w:szCs w:val="24"/>
        </w:rPr>
        <w:t>deshi</w:t>
      </w:r>
      <w:proofErr w:type="spellEnd"/>
      <w:r w:rsidRPr="002E2C63">
        <w:rPr>
          <w:rFonts w:ascii="Times New Roman" w:hAnsi="Times New Roman" w:cs="Times New Roman"/>
          <w:i/>
          <w:iCs/>
          <w:sz w:val="24"/>
          <w:szCs w:val="24"/>
        </w:rPr>
        <w:t xml:space="preserve"> </w:t>
      </w:r>
      <w:r w:rsidRPr="002E2C63">
        <w:rPr>
          <w:rFonts w:ascii="Times New Roman" w:hAnsi="Times New Roman" w:cs="Times New Roman"/>
          <w:sz w:val="24"/>
          <w:szCs w:val="24"/>
        </w:rPr>
        <w:t xml:space="preserve">ducks laid 150-200 eggs per year under semi-scavenging system but the observation was higher than that of Islam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(2003) and </w:t>
      </w:r>
      <w:proofErr w:type="spellStart"/>
      <w:r w:rsidRPr="002E2C63">
        <w:rPr>
          <w:rFonts w:ascii="Times New Roman" w:hAnsi="Times New Roman" w:cs="Times New Roman"/>
          <w:sz w:val="24"/>
          <w:szCs w:val="24"/>
        </w:rPr>
        <w:t>Sarker</w:t>
      </w:r>
      <w:proofErr w:type="spellEnd"/>
      <w:r w:rsidRPr="002E2C63">
        <w:rPr>
          <w:rFonts w:ascii="Times New Roman" w:hAnsi="Times New Roman" w:cs="Times New Roman"/>
          <w:sz w:val="24"/>
          <w:szCs w:val="24"/>
        </w:rPr>
        <w:t xml:space="preserve"> (2005). They reported that the egg production of </w:t>
      </w:r>
      <w:proofErr w:type="spellStart"/>
      <w:r w:rsidRPr="00036D0A">
        <w:rPr>
          <w:rFonts w:ascii="Times New Roman" w:hAnsi="Times New Roman" w:cs="Times New Roman"/>
          <w:iCs/>
          <w:sz w:val="24"/>
          <w:szCs w:val="24"/>
        </w:rPr>
        <w:t>deshi</w:t>
      </w:r>
      <w:proofErr w:type="spellEnd"/>
      <w:r w:rsidRPr="002E2C63">
        <w:rPr>
          <w:rFonts w:ascii="Times New Roman" w:hAnsi="Times New Roman" w:cs="Times New Roman"/>
          <w:i/>
          <w:iCs/>
          <w:sz w:val="24"/>
          <w:szCs w:val="24"/>
        </w:rPr>
        <w:t xml:space="preserve"> </w:t>
      </w:r>
      <w:r w:rsidRPr="002E2C63">
        <w:rPr>
          <w:rFonts w:ascii="Times New Roman" w:hAnsi="Times New Roman" w:cs="Times New Roman"/>
          <w:sz w:val="24"/>
          <w:szCs w:val="24"/>
        </w:rPr>
        <w:t xml:space="preserve">duck 85-90/duck/year. The weight of chicken and duck eggs </w:t>
      </w:r>
      <w:r w:rsidR="00DB3996">
        <w:rPr>
          <w:rFonts w:ascii="Times New Roman" w:hAnsi="Times New Roman" w:cs="Times New Roman"/>
          <w:sz w:val="24"/>
          <w:szCs w:val="24"/>
        </w:rPr>
        <w:t>ranged 35-44g and 52-68g with an average of 38.77g and 61.20g, respectively (Table 6 and 7</w:t>
      </w:r>
      <w:r w:rsidRPr="002E2C63">
        <w:rPr>
          <w:rFonts w:ascii="Times New Roman" w:hAnsi="Times New Roman" w:cs="Times New Roman"/>
          <w:sz w:val="24"/>
          <w:szCs w:val="24"/>
        </w:rPr>
        <w:t xml:space="preserve">). The egg weight of chicken obtained coincides with that of Ahmed and Islam (1985) and </w:t>
      </w:r>
      <w:proofErr w:type="spellStart"/>
      <w:r w:rsidRPr="002E2C63">
        <w:rPr>
          <w:rFonts w:ascii="Times New Roman" w:hAnsi="Times New Roman" w:cs="Times New Roman"/>
          <w:sz w:val="24"/>
          <w:szCs w:val="24"/>
        </w:rPr>
        <w:t>Huque</w:t>
      </w:r>
      <w:proofErr w:type="spellEnd"/>
      <w:r w:rsidRPr="002E2C63">
        <w:rPr>
          <w:rFonts w:ascii="Times New Roman" w:hAnsi="Times New Roman" w:cs="Times New Roman"/>
          <w:sz w:val="24"/>
          <w:szCs w:val="24"/>
        </w:rPr>
        <w:t xml:space="preserve"> </w:t>
      </w:r>
      <w:r w:rsidRPr="00755514">
        <w:rPr>
          <w:rFonts w:ascii="Times New Roman" w:hAnsi="Times New Roman" w:cs="Times New Roman"/>
          <w:i/>
          <w:sz w:val="24"/>
          <w:szCs w:val="24"/>
        </w:rPr>
        <w:t>et al.</w:t>
      </w:r>
      <w:r>
        <w:rPr>
          <w:rFonts w:ascii="Times New Roman" w:hAnsi="Times New Roman" w:cs="Times New Roman"/>
          <w:sz w:val="24"/>
          <w:szCs w:val="24"/>
        </w:rPr>
        <w:t xml:space="preserve"> </w:t>
      </w:r>
      <w:r w:rsidRPr="002E2C63">
        <w:rPr>
          <w:rFonts w:ascii="Times New Roman" w:hAnsi="Times New Roman" w:cs="Times New Roman"/>
          <w:sz w:val="24"/>
          <w:szCs w:val="24"/>
        </w:rPr>
        <w:t xml:space="preserve">(1992). They reported the egg weight of </w:t>
      </w:r>
      <w:proofErr w:type="spellStart"/>
      <w:r w:rsidRPr="00DB3996">
        <w:rPr>
          <w:rFonts w:ascii="Times New Roman" w:hAnsi="Times New Roman" w:cs="Times New Roman"/>
          <w:iCs/>
          <w:sz w:val="24"/>
          <w:szCs w:val="24"/>
        </w:rPr>
        <w:t>deshi</w:t>
      </w:r>
      <w:proofErr w:type="spellEnd"/>
      <w:r w:rsidRPr="002E2C63">
        <w:rPr>
          <w:rFonts w:ascii="Times New Roman" w:hAnsi="Times New Roman" w:cs="Times New Roman"/>
          <w:i/>
          <w:iCs/>
          <w:sz w:val="24"/>
          <w:szCs w:val="24"/>
        </w:rPr>
        <w:t xml:space="preserve"> </w:t>
      </w:r>
      <w:r w:rsidRPr="002E2C63">
        <w:rPr>
          <w:rFonts w:ascii="Times New Roman" w:hAnsi="Times New Roman" w:cs="Times New Roman"/>
          <w:sz w:val="24"/>
          <w:szCs w:val="24"/>
        </w:rPr>
        <w:t xml:space="preserve">chicken was 35-39g. Present result of </w:t>
      </w:r>
      <w:proofErr w:type="spellStart"/>
      <w:r w:rsidRPr="00DB3996">
        <w:rPr>
          <w:rFonts w:ascii="Times New Roman" w:hAnsi="Times New Roman" w:cs="Times New Roman"/>
          <w:iCs/>
          <w:sz w:val="24"/>
          <w:szCs w:val="24"/>
        </w:rPr>
        <w:t>deshi</w:t>
      </w:r>
      <w:proofErr w:type="spellEnd"/>
      <w:r w:rsidRPr="002E2C63">
        <w:rPr>
          <w:rFonts w:ascii="Times New Roman" w:hAnsi="Times New Roman" w:cs="Times New Roman"/>
          <w:i/>
          <w:iCs/>
          <w:sz w:val="24"/>
          <w:szCs w:val="24"/>
        </w:rPr>
        <w:t xml:space="preserve"> </w:t>
      </w:r>
      <w:r w:rsidRPr="002E2C63">
        <w:rPr>
          <w:rFonts w:ascii="Times New Roman" w:hAnsi="Times New Roman" w:cs="Times New Roman"/>
          <w:sz w:val="24"/>
          <w:szCs w:val="24"/>
        </w:rPr>
        <w:t xml:space="preserve">duck coincides with that of Islam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(2003) and </w:t>
      </w:r>
      <w:proofErr w:type="spellStart"/>
      <w:r w:rsidRPr="002E2C63">
        <w:rPr>
          <w:rFonts w:ascii="Times New Roman" w:hAnsi="Times New Roman" w:cs="Times New Roman"/>
          <w:sz w:val="24"/>
          <w:szCs w:val="24"/>
        </w:rPr>
        <w:t>Sarker</w:t>
      </w:r>
      <w:proofErr w:type="spellEnd"/>
      <w:r w:rsidRPr="002E2C63">
        <w:rPr>
          <w:rFonts w:ascii="Times New Roman" w:hAnsi="Times New Roman" w:cs="Times New Roman"/>
          <w:sz w:val="24"/>
          <w:szCs w:val="24"/>
        </w:rPr>
        <w:t xml:space="preserve"> (2005). They reported the egg weight of </w:t>
      </w:r>
      <w:proofErr w:type="spellStart"/>
      <w:r w:rsidRPr="002E2C63">
        <w:rPr>
          <w:rFonts w:ascii="Times New Roman" w:hAnsi="Times New Roman" w:cs="Times New Roman"/>
          <w:sz w:val="24"/>
          <w:szCs w:val="24"/>
        </w:rPr>
        <w:t>deshi</w:t>
      </w:r>
      <w:proofErr w:type="spellEnd"/>
      <w:r w:rsidRPr="002E2C63">
        <w:rPr>
          <w:rFonts w:ascii="Times New Roman" w:hAnsi="Times New Roman" w:cs="Times New Roman"/>
          <w:sz w:val="24"/>
          <w:szCs w:val="24"/>
        </w:rPr>
        <w:t xml:space="preserve"> duck was 65g. The hatchability of chicken and duck egg ranged from 69 to 80% and 76</w:t>
      </w:r>
      <w:r w:rsidR="00024E29">
        <w:rPr>
          <w:rFonts w:ascii="Times New Roman" w:hAnsi="Times New Roman" w:cs="Times New Roman"/>
          <w:sz w:val="24"/>
          <w:szCs w:val="24"/>
        </w:rPr>
        <w:t xml:space="preserve"> to </w:t>
      </w:r>
      <w:r w:rsidR="00024E29">
        <w:rPr>
          <w:rFonts w:ascii="Times New Roman" w:hAnsi="Times New Roman" w:cs="Times New Roman"/>
          <w:sz w:val="24"/>
          <w:szCs w:val="24"/>
        </w:rPr>
        <w:lastRenderedPageBreak/>
        <w:t>90% with an average of 76.35% and 82.44</w:t>
      </w:r>
      <w:r w:rsidRPr="002E2C63">
        <w:rPr>
          <w:rFonts w:ascii="Times New Roman" w:hAnsi="Times New Roman" w:cs="Times New Roman"/>
          <w:sz w:val="24"/>
          <w:szCs w:val="24"/>
        </w:rPr>
        <w:t>%, re</w:t>
      </w:r>
      <w:r w:rsidR="00024E29">
        <w:rPr>
          <w:rFonts w:ascii="Times New Roman" w:hAnsi="Times New Roman" w:cs="Times New Roman"/>
          <w:sz w:val="24"/>
          <w:szCs w:val="24"/>
        </w:rPr>
        <w:t>spectively (Table 6 and 7). Approximately 55.56</w:t>
      </w:r>
      <w:r w:rsidRPr="002E2C63">
        <w:rPr>
          <w:rFonts w:ascii="Times New Roman" w:hAnsi="Times New Roman" w:cs="Times New Roman"/>
          <w:sz w:val="24"/>
          <w:szCs w:val="24"/>
        </w:rPr>
        <w:t>% of farmers g</w:t>
      </w:r>
      <w:r w:rsidR="00024E29">
        <w:rPr>
          <w:rFonts w:ascii="Times New Roman" w:hAnsi="Times New Roman" w:cs="Times New Roman"/>
          <w:sz w:val="24"/>
          <w:szCs w:val="24"/>
        </w:rPr>
        <w:t>ot the hatchability more than 71% for chicken eggs (Table 6) and about 55.10</w:t>
      </w:r>
      <w:r w:rsidRPr="002E2C63">
        <w:rPr>
          <w:rFonts w:ascii="Times New Roman" w:hAnsi="Times New Roman" w:cs="Times New Roman"/>
          <w:sz w:val="24"/>
          <w:szCs w:val="24"/>
        </w:rPr>
        <w:t>% of farmers g</w:t>
      </w:r>
      <w:r w:rsidR="00024E29">
        <w:rPr>
          <w:rFonts w:ascii="Times New Roman" w:hAnsi="Times New Roman" w:cs="Times New Roman"/>
          <w:sz w:val="24"/>
          <w:szCs w:val="24"/>
        </w:rPr>
        <w:t>ot the hatchability more than 76% for duck eggs (Table 7</w:t>
      </w:r>
      <w:r w:rsidRPr="002E2C63">
        <w:rPr>
          <w:rFonts w:ascii="Times New Roman" w:hAnsi="Times New Roman" w:cs="Times New Roman"/>
          <w:sz w:val="24"/>
          <w:szCs w:val="24"/>
        </w:rPr>
        <w:t xml:space="preserve">). Present result of chicken egg hatchability was lower than that of </w:t>
      </w:r>
      <w:proofErr w:type="spellStart"/>
      <w:r w:rsidRPr="002E2C63">
        <w:rPr>
          <w:rFonts w:ascii="Times New Roman" w:hAnsi="Times New Roman" w:cs="Times New Roman"/>
          <w:sz w:val="24"/>
          <w:szCs w:val="24"/>
        </w:rPr>
        <w:t>Azharul</w:t>
      </w:r>
      <w:proofErr w:type="spellEnd"/>
      <w:r w:rsidRPr="002E2C63">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(2005) and </w:t>
      </w:r>
      <w:proofErr w:type="spellStart"/>
      <w:r w:rsidRPr="002E2C63">
        <w:rPr>
          <w:rFonts w:ascii="Times New Roman" w:hAnsi="Times New Roman" w:cs="Times New Roman"/>
          <w:sz w:val="24"/>
          <w:szCs w:val="24"/>
        </w:rPr>
        <w:t>Khatun</w:t>
      </w:r>
      <w:proofErr w:type="spellEnd"/>
      <w:r w:rsidRPr="002E2C63">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(2005). </w:t>
      </w:r>
      <w:proofErr w:type="spellStart"/>
      <w:r w:rsidRPr="002E2C63">
        <w:rPr>
          <w:rFonts w:ascii="Times New Roman" w:hAnsi="Times New Roman" w:cs="Times New Roman"/>
          <w:sz w:val="24"/>
          <w:szCs w:val="24"/>
        </w:rPr>
        <w:t>Azharul</w:t>
      </w:r>
      <w:proofErr w:type="spellEnd"/>
      <w:r w:rsidRPr="002E2C63">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(2005) investigated that hatchability of broody hens under Bangladesh condition was 86.6%. </w:t>
      </w:r>
      <w:proofErr w:type="spellStart"/>
      <w:r w:rsidRPr="002E2C63">
        <w:rPr>
          <w:rFonts w:ascii="Times New Roman" w:hAnsi="Times New Roman" w:cs="Times New Roman"/>
          <w:sz w:val="24"/>
          <w:szCs w:val="24"/>
        </w:rPr>
        <w:t>Khatun</w:t>
      </w:r>
      <w:proofErr w:type="spellEnd"/>
      <w:r w:rsidRPr="002E2C63">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(2005) showed that the hatchability on fertile eggs ranged from 78.33 to 90.79% in different genotypes of native chicken. On the other hand, hatchabi</w:t>
      </w:r>
      <w:r w:rsidR="00024E29">
        <w:rPr>
          <w:rFonts w:ascii="Times New Roman" w:hAnsi="Times New Roman" w:cs="Times New Roman"/>
          <w:sz w:val="24"/>
          <w:szCs w:val="24"/>
        </w:rPr>
        <w:t>lity of duck egg was approximately similar to</w:t>
      </w:r>
      <w:r w:rsidRPr="002E2C63">
        <w:rPr>
          <w:rFonts w:ascii="Times New Roman" w:hAnsi="Times New Roman" w:cs="Times New Roman"/>
          <w:sz w:val="24"/>
          <w:szCs w:val="24"/>
        </w:rPr>
        <w:t xml:space="preserve"> </w:t>
      </w:r>
      <w:proofErr w:type="spellStart"/>
      <w:r w:rsidRPr="002E2C63">
        <w:rPr>
          <w:rFonts w:ascii="Times New Roman" w:hAnsi="Times New Roman" w:cs="Times New Roman"/>
          <w:sz w:val="24"/>
          <w:szCs w:val="24"/>
        </w:rPr>
        <w:t>Rahman</w:t>
      </w:r>
      <w:proofErr w:type="spellEnd"/>
      <w:r w:rsidRPr="002E2C63">
        <w:rPr>
          <w:rFonts w:ascii="Times New Roman" w:hAnsi="Times New Roman" w:cs="Times New Roman"/>
          <w:sz w:val="24"/>
          <w:szCs w:val="24"/>
        </w:rPr>
        <w:t xml:space="preserve"> (2009) and </w:t>
      </w:r>
      <w:proofErr w:type="spellStart"/>
      <w:r w:rsidRPr="002E2C63">
        <w:rPr>
          <w:rFonts w:ascii="Times New Roman" w:hAnsi="Times New Roman" w:cs="Times New Roman"/>
          <w:sz w:val="24"/>
          <w:szCs w:val="24"/>
        </w:rPr>
        <w:t>Hamid</w:t>
      </w:r>
      <w:proofErr w:type="spellEnd"/>
      <w:r w:rsidRPr="002E2C63">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2E2C63">
        <w:rPr>
          <w:rFonts w:ascii="Times New Roman" w:hAnsi="Times New Roman" w:cs="Times New Roman"/>
          <w:sz w:val="24"/>
          <w:szCs w:val="24"/>
        </w:rPr>
        <w:t xml:space="preserve"> (1988). </w:t>
      </w:r>
      <w:proofErr w:type="spellStart"/>
      <w:r w:rsidRPr="002E2C63">
        <w:rPr>
          <w:rFonts w:ascii="Times New Roman" w:hAnsi="Times New Roman" w:cs="Times New Roman"/>
          <w:sz w:val="24"/>
          <w:szCs w:val="24"/>
        </w:rPr>
        <w:t>Rahman</w:t>
      </w:r>
      <w:proofErr w:type="spellEnd"/>
      <w:r w:rsidRPr="002E2C63">
        <w:rPr>
          <w:rFonts w:ascii="Times New Roman" w:hAnsi="Times New Roman" w:cs="Times New Roman"/>
          <w:sz w:val="24"/>
          <w:szCs w:val="24"/>
        </w:rPr>
        <w:t xml:space="preserve"> (2009) found 79% hatchability of duck egg and </w:t>
      </w:r>
      <w:proofErr w:type="spellStart"/>
      <w:r w:rsidRPr="002E2C63">
        <w:rPr>
          <w:rFonts w:ascii="Times New Roman" w:hAnsi="Times New Roman" w:cs="Times New Roman"/>
          <w:sz w:val="24"/>
          <w:szCs w:val="24"/>
        </w:rPr>
        <w:t>Hamid</w:t>
      </w:r>
      <w:proofErr w:type="spellEnd"/>
      <w:r w:rsidRPr="002E2C63">
        <w:rPr>
          <w:rFonts w:ascii="Times New Roman" w:hAnsi="Times New Roman" w:cs="Times New Roman"/>
          <w:sz w:val="24"/>
          <w:szCs w:val="24"/>
        </w:rPr>
        <w:t xml:space="preserve"> et al. (1988) reported the hatchability of </w:t>
      </w:r>
      <w:proofErr w:type="spellStart"/>
      <w:r w:rsidRPr="00024E29">
        <w:rPr>
          <w:rFonts w:ascii="Times New Roman" w:hAnsi="Times New Roman" w:cs="Times New Roman"/>
          <w:iCs/>
          <w:sz w:val="24"/>
          <w:szCs w:val="24"/>
        </w:rPr>
        <w:t>deshi</w:t>
      </w:r>
      <w:proofErr w:type="spellEnd"/>
      <w:r w:rsidRPr="00024E29">
        <w:rPr>
          <w:rFonts w:ascii="Times New Roman" w:hAnsi="Times New Roman" w:cs="Times New Roman"/>
          <w:iCs/>
          <w:sz w:val="24"/>
          <w:szCs w:val="24"/>
        </w:rPr>
        <w:t xml:space="preserve"> </w:t>
      </w:r>
      <w:r w:rsidRPr="002E2C63">
        <w:rPr>
          <w:rFonts w:ascii="Times New Roman" w:hAnsi="Times New Roman" w:cs="Times New Roman"/>
          <w:sz w:val="24"/>
          <w:szCs w:val="24"/>
        </w:rPr>
        <w:t>ducks as 66%.</w:t>
      </w:r>
    </w:p>
    <w:p w:rsidR="00755514" w:rsidRDefault="00755514" w:rsidP="00726E30">
      <w:pPr>
        <w:autoSpaceDE w:val="0"/>
        <w:autoSpaceDN w:val="0"/>
        <w:adjustRightInd w:val="0"/>
        <w:spacing w:before="120"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94681" w:rsidRDefault="00B94681" w:rsidP="00726E30">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00867" cy="2328530"/>
            <wp:effectExtent l="19050" t="0" r="0" b="0"/>
            <wp:docPr id="25" name="Picture 13" descr="E:\pic\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c\IMG_0180.JPG"/>
                    <pic:cNvPicPr>
                      <a:picLocks noChangeAspect="1" noChangeArrowheads="1"/>
                    </pic:cNvPicPr>
                  </pic:nvPicPr>
                  <pic:blipFill>
                    <a:blip r:embed="rId20" cstate="print"/>
                    <a:srcRect/>
                    <a:stretch>
                      <a:fillRect/>
                    </a:stretch>
                  </pic:blipFill>
                  <pic:spPr bwMode="auto">
                    <a:xfrm>
                      <a:off x="0" y="0"/>
                      <a:ext cx="2503518" cy="2330998"/>
                    </a:xfrm>
                    <a:prstGeom prst="rect">
                      <a:avLst/>
                    </a:prstGeom>
                    <a:noFill/>
                    <a:ln w="9525">
                      <a:noFill/>
                      <a:miter lim="800000"/>
                      <a:headEnd/>
                      <a:tailEnd/>
                    </a:ln>
                  </pic:spPr>
                </pic:pic>
              </a:graphicData>
            </a:graphic>
          </wp:inline>
        </w:drawing>
      </w:r>
      <w:r w:rsidRPr="00B9468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extent cx="2426438" cy="2328530"/>
            <wp:effectExtent l="19050" t="0" r="0" b="0"/>
            <wp:docPr id="26" name="Picture 14" descr="E:\pic\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c\IMG_0182.JPG"/>
                    <pic:cNvPicPr>
                      <a:picLocks noChangeAspect="1" noChangeArrowheads="1"/>
                    </pic:cNvPicPr>
                  </pic:nvPicPr>
                  <pic:blipFill>
                    <a:blip r:embed="rId21" cstate="print"/>
                    <a:srcRect/>
                    <a:stretch>
                      <a:fillRect/>
                    </a:stretch>
                  </pic:blipFill>
                  <pic:spPr bwMode="auto">
                    <a:xfrm>
                      <a:off x="0" y="0"/>
                      <a:ext cx="2428630" cy="2330634"/>
                    </a:xfrm>
                    <a:prstGeom prst="rect">
                      <a:avLst/>
                    </a:prstGeom>
                    <a:noFill/>
                    <a:ln w="9525">
                      <a:noFill/>
                      <a:miter lim="800000"/>
                      <a:headEnd/>
                      <a:tailEnd/>
                    </a:ln>
                  </pic:spPr>
                </pic:pic>
              </a:graphicData>
            </a:graphic>
          </wp:inline>
        </w:drawing>
      </w:r>
    </w:p>
    <w:p w:rsidR="001B76D6" w:rsidRPr="00B027D2" w:rsidRDefault="00B027D2" w:rsidP="00B027D2">
      <w:pPr>
        <w:pStyle w:val="Caption"/>
        <w:spacing w:before="100" w:beforeAutospacing="1" w:line="360" w:lineRule="auto"/>
        <w:jc w:val="center"/>
        <w:rPr>
          <w:rFonts w:ascii="Times New Roman" w:hAnsi="Times New Roman" w:cs="Times New Roman"/>
          <w:b w:val="0"/>
          <w:color w:val="auto"/>
          <w:sz w:val="24"/>
          <w:szCs w:val="24"/>
        </w:rPr>
      </w:pPr>
      <w:bookmarkStart w:id="59" w:name="_Toc465362633"/>
      <w:r w:rsidRPr="00B027D2">
        <w:rPr>
          <w:rFonts w:ascii="Times New Roman" w:hAnsi="Times New Roman" w:cs="Times New Roman"/>
          <w:color w:val="auto"/>
          <w:sz w:val="24"/>
          <w:szCs w:val="24"/>
        </w:rPr>
        <w:t xml:space="preserve">Figure </w:t>
      </w:r>
      <w:r w:rsidR="00AC0CB5" w:rsidRPr="00B027D2">
        <w:rPr>
          <w:rFonts w:ascii="Times New Roman" w:hAnsi="Times New Roman" w:cs="Times New Roman"/>
          <w:color w:val="auto"/>
          <w:sz w:val="24"/>
          <w:szCs w:val="24"/>
        </w:rPr>
        <w:fldChar w:fldCharType="begin"/>
      </w:r>
      <w:r w:rsidRPr="00B027D2">
        <w:rPr>
          <w:rFonts w:ascii="Times New Roman" w:hAnsi="Times New Roman" w:cs="Times New Roman"/>
          <w:color w:val="auto"/>
          <w:sz w:val="24"/>
          <w:szCs w:val="24"/>
        </w:rPr>
        <w:instrText xml:space="preserve"> SEQ Figure \* ARABIC </w:instrText>
      </w:r>
      <w:r w:rsidR="00AC0CB5" w:rsidRPr="00B027D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00AC0CB5" w:rsidRPr="00B027D2">
        <w:rPr>
          <w:rFonts w:ascii="Times New Roman" w:hAnsi="Times New Roman" w:cs="Times New Roman"/>
          <w:color w:val="auto"/>
          <w:sz w:val="24"/>
          <w:szCs w:val="24"/>
        </w:rPr>
        <w:fldChar w:fldCharType="end"/>
      </w:r>
      <w:r w:rsidRPr="00B027D2">
        <w:rPr>
          <w:rFonts w:ascii="Times New Roman" w:hAnsi="Times New Roman" w:cs="Times New Roman"/>
          <w:b w:val="0"/>
          <w:color w:val="auto"/>
          <w:sz w:val="24"/>
          <w:szCs w:val="24"/>
        </w:rPr>
        <w:t xml:space="preserve">: </w:t>
      </w:r>
      <w:r w:rsidR="00B94681" w:rsidRPr="00B027D2">
        <w:rPr>
          <w:rFonts w:ascii="Times New Roman" w:hAnsi="Times New Roman" w:cs="Times New Roman"/>
          <w:b w:val="0"/>
          <w:color w:val="auto"/>
          <w:sz w:val="24"/>
          <w:szCs w:val="24"/>
        </w:rPr>
        <w:t>Broody hen in backyard rearing system</w:t>
      </w:r>
      <w:bookmarkEnd w:id="59"/>
    </w:p>
    <w:p w:rsidR="00B94681" w:rsidRPr="00B027D2" w:rsidRDefault="00B94681">
      <w:pPr>
        <w:rPr>
          <w:rFonts w:ascii="Times New Roman" w:hAnsi="Times New Roman" w:cs="Times New Roman"/>
          <w:sz w:val="24"/>
          <w:szCs w:val="24"/>
        </w:rPr>
      </w:pPr>
      <w:r w:rsidRPr="00B027D2">
        <w:rPr>
          <w:rFonts w:ascii="Times New Roman" w:hAnsi="Times New Roman" w:cs="Times New Roman"/>
          <w:sz w:val="24"/>
          <w:szCs w:val="24"/>
        </w:rPr>
        <w:br w:type="page"/>
      </w:r>
    </w:p>
    <w:p w:rsidR="00755514" w:rsidRPr="00755514" w:rsidRDefault="00C65351" w:rsidP="00755514">
      <w:pPr>
        <w:pStyle w:val="Caption"/>
        <w:spacing w:after="360"/>
        <w:rPr>
          <w:rFonts w:ascii="Times New Roman" w:hAnsi="Times New Roman" w:cs="Times New Roman"/>
          <w:b w:val="0"/>
          <w:color w:val="auto"/>
          <w:sz w:val="24"/>
          <w:szCs w:val="24"/>
        </w:rPr>
      </w:pPr>
      <w:bookmarkStart w:id="60" w:name="_Toc465362796"/>
      <w:r w:rsidRPr="00C65351">
        <w:rPr>
          <w:rFonts w:ascii="Times New Roman" w:hAnsi="Times New Roman" w:cs="Times New Roman"/>
          <w:color w:val="auto"/>
          <w:sz w:val="24"/>
          <w:szCs w:val="24"/>
        </w:rPr>
        <w:lastRenderedPageBreak/>
        <w:t xml:space="preserve">Table </w:t>
      </w:r>
      <w:r w:rsidR="00AC0CB5" w:rsidRPr="00C65351">
        <w:rPr>
          <w:rFonts w:ascii="Times New Roman" w:hAnsi="Times New Roman" w:cs="Times New Roman"/>
          <w:color w:val="auto"/>
          <w:sz w:val="24"/>
          <w:szCs w:val="24"/>
        </w:rPr>
        <w:fldChar w:fldCharType="begin"/>
      </w:r>
      <w:r w:rsidRPr="00C65351">
        <w:rPr>
          <w:rFonts w:ascii="Times New Roman" w:hAnsi="Times New Roman" w:cs="Times New Roman"/>
          <w:color w:val="auto"/>
          <w:sz w:val="24"/>
          <w:szCs w:val="24"/>
        </w:rPr>
        <w:instrText xml:space="preserve"> SEQ Table \* ARABIC </w:instrText>
      </w:r>
      <w:r w:rsidR="00AC0CB5" w:rsidRPr="00C6535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00AC0CB5" w:rsidRPr="00C65351">
        <w:rPr>
          <w:rFonts w:ascii="Times New Roman" w:hAnsi="Times New Roman" w:cs="Times New Roman"/>
          <w:color w:val="auto"/>
          <w:sz w:val="24"/>
          <w:szCs w:val="24"/>
        </w:rPr>
        <w:fldChar w:fldCharType="end"/>
      </w:r>
      <w:r w:rsidR="00235888" w:rsidRPr="00C65351">
        <w:rPr>
          <w:rFonts w:ascii="Times New Roman" w:hAnsi="Times New Roman" w:cs="Times New Roman"/>
          <w:color w:val="auto"/>
          <w:sz w:val="24"/>
          <w:szCs w:val="24"/>
        </w:rPr>
        <w:t>:</w:t>
      </w:r>
      <w:r w:rsidR="00235888" w:rsidRPr="00C65351">
        <w:rPr>
          <w:rFonts w:ascii="Times New Roman" w:hAnsi="Times New Roman" w:cs="Times New Roman"/>
          <w:b w:val="0"/>
          <w:color w:val="auto"/>
          <w:sz w:val="24"/>
          <w:szCs w:val="24"/>
        </w:rPr>
        <w:t xml:space="preserve"> Productivity of chicken</w:t>
      </w:r>
      <w:bookmarkEnd w:id="60"/>
    </w:p>
    <w:tbl>
      <w:tblPr>
        <w:tblStyle w:val="TableGrid"/>
        <w:tblW w:w="0" w:type="auto"/>
        <w:tblLook w:val="04A0"/>
      </w:tblPr>
      <w:tblGrid>
        <w:gridCol w:w="1714"/>
        <w:gridCol w:w="2786"/>
        <w:gridCol w:w="2392"/>
        <w:gridCol w:w="1338"/>
      </w:tblGrid>
      <w:tr w:rsidR="007D5BCB" w:rsidTr="00B94681">
        <w:trPr>
          <w:trHeight w:val="706"/>
        </w:trPr>
        <w:tc>
          <w:tcPr>
            <w:tcW w:w="1714"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Parameters</w:t>
            </w:r>
          </w:p>
        </w:tc>
        <w:tc>
          <w:tcPr>
            <w:tcW w:w="2786"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Category</w:t>
            </w:r>
          </w:p>
        </w:tc>
        <w:tc>
          <w:tcPr>
            <w:tcW w:w="2392" w:type="dxa"/>
          </w:tcPr>
          <w:p w:rsidR="007D5BCB" w:rsidRPr="00050841" w:rsidRDefault="007D5BCB" w:rsidP="00050841">
            <w:pPr>
              <w:pStyle w:val="NoSpacing"/>
              <w:spacing w:line="360" w:lineRule="auto"/>
              <w:rPr>
                <w:rFonts w:ascii="Times New Roman" w:hAnsi="Times New Roman" w:cs="Times New Roman"/>
                <w:sz w:val="24"/>
                <w:szCs w:val="24"/>
              </w:rPr>
            </w:pPr>
            <w:r w:rsidRPr="00050841">
              <w:rPr>
                <w:rFonts w:ascii="Times New Roman" w:hAnsi="Times New Roman" w:cs="Times New Roman"/>
                <w:sz w:val="24"/>
                <w:szCs w:val="24"/>
              </w:rPr>
              <w:t>Number of farmers (%)</w:t>
            </w:r>
          </w:p>
        </w:tc>
        <w:tc>
          <w:tcPr>
            <w:tcW w:w="1338"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Average</w:t>
            </w:r>
          </w:p>
        </w:tc>
      </w:tr>
      <w:tr w:rsidR="007D5BCB" w:rsidTr="00B94681">
        <w:trPr>
          <w:trHeight w:val="453"/>
        </w:trPr>
        <w:tc>
          <w:tcPr>
            <w:tcW w:w="1714" w:type="dxa"/>
            <w:vMerge w:val="restart"/>
          </w:tcPr>
          <w:p w:rsidR="007D5BCB" w:rsidRDefault="007D5BCB" w:rsidP="00050841">
            <w:pPr>
              <w:pStyle w:val="Default"/>
              <w:spacing w:before="60" w:after="240"/>
              <w:jc w:val="both"/>
              <w:rPr>
                <w:rFonts w:ascii="Times New Roman" w:hAnsi="Times New Roman" w:cs="Times New Roman"/>
              </w:rPr>
            </w:pPr>
          </w:p>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Sexual maturity </w:t>
            </w:r>
          </w:p>
          <w:p w:rsidR="007D5BCB" w:rsidRPr="00F91538" w:rsidRDefault="007D5BCB" w:rsidP="00726E30">
            <w:pPr>
              <w:autoSpaceDE w:val="0"/>
              <w:autoSpaceDN w:val="0"/>
              <w:adjustRightInd w:val="0"/>
              <w:spacing w:before="120" w:line="360" w:lineRule="auto"/>
              <w:jc w:val="both"/>
              <w:rPr>
                <w:rFonts w:ascii="Times New Roman" w:hAnsi="Times New Roman" w:cs="Times New Roman"/>
                <w:sz w:val="24"/>
                <w:szCs w:val="24"/>
              </w:rPr>
            </w:pPr>
          </w:p>
        </w:tc>
        <w:tc>
          <w:tcPr>
            <w:tcW w:w="2786" w:type="dxa"/>
          </w:tcPr>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Early (&lt;180 d)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35.19 (19)</w:t>
            </w:r>
          </w:p>
        </w:tc>
        <w:tc>
          <w:tcPr>
            <w:tcW w:w="1338" w:type="dxa"/>
            <w:vMerge w:val="restart"/>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188.75</w:t>
            </w:r>
          </w:p>
        </w:tc>
      </w:tr>
      <w:tr w:rsidR="007D5BCB" w:rsidTr="00B94681">
        <w:trPr>
          <w:trHeight w:val="539"/>
        </w:trPr>
        <w:tc>
          <w:tcPr>
            <w:tcW w:w="1714" w:type="dxa"/>
            <w:vMerge/>
          </w:tcPr>
          <w:p w:rsidR="007D5BCB" w:rsidRPr="00F91538" w:rsidRDefault="007D5BCB" w:rsidP="00050841">
            <w:pPr>
              <w:pStyle w:val="Default"/>
              <w:spacing w:before="60" w:after="240"/>
              <w:jc w:val="both"/>
              <w:rPr>
                <w:rFonts w:ascii="Times New Roman" w:hAnsi="Times New Roman" w:cs="Times New Roman"/>
              </w:rPr>
            </w:pPr>
          </w:p>
        </w:tc>
        <w:tc>
          <w:tcPr>
            <w:tcW w:w="2786" w:type="dxa"/>
          </w:tcPr>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Moderate (181-190 d)</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38.89 (21)</w:t>
            </w:r>
          </w:p>
        </w:tc>
        <w:tc>
          <w:tcPr>
            <w:tcW w:w="1338" w:type="dxa"/>
            <w:vMerge/>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tc>
      </w:tr>
      <w:tr w:rsidR="007D5BCB" w:rsidTr="00B94681">
        <w:trPr>
          <w:trHeight w:val="426"/>
        </w:trPr>
        <w:tc>
          <w:tcPr>
            <w:tcW w:w="1714" w:type="dxa"/>
            <w:vMerge/>
          </w:tcPr>
          <w:p w:rsidR="007D5BCB" w:rsidRPr="00F91538" w:rsidRDefault="007D5BCB" w:rsidP="00050841">
            <w:pPr>
              <w:pStyle w:val="Default"/>
              <w:spacing w:before="60" w:after="240"/>
              <w:jc w:val="both"/>
              <w:rPr>
                <w:rFonts w:ascii="Times New Roman" w:hAnsi="Times New Roman" w:cs="Times New Roman"/>
              </w:rPr>
            </w:pPr>
          </w:p>
        </w:tc>
        <w:tc>
          <w:tcPr>
            <w:tcW w:w="2786" w:type="dxa"/>
          </w:tcPr>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 Late (&gt;190 d)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25.93 (14)</w:t>
            </w:r>
          </w:p>
        </w:tc>
        <w:tc>
          <w:tcPr>
            <w:tcW w:w="1338" w:type="dxa"/>
            <w:vMerge/>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tc>
      </w:tr>
      <w:tr w:rsidR="007D5BCB" w:rsidTr="00B94681">
        <w:trPr>
          <w:trHeight w:val="453"/>
        </w:trPr>
        <w:tc>
          <w:tcPr>
            <w:tcW w:w="1714" w:type="dxa"/>
            <w:vMerge w:val="restart"/>
          </w:tcPr>
          <w:p w:rsidR="007D5BCB" w:rsidRDefault="007D5BCB" w:rsidP="00050841">
            <w:pPr>
              <w:pStyle w:val="Default"/>
              <w:spacing w:before="60" w:after="240"/>
              <w:jc w:val="both"/>
              <w:rPr>
                <w:rFonts w:ascii="Times New Roman" w:hAnsi="Times New Roman" w:cs="Times New Roman"/>
              </w:rPr>
            </w:pPr>
          </w:p>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Adult weight </w:t>
            </w:r>
          </w:p>
          <w:p w:rsidR="007D5BCB" w:rsidRPr="00F91538" w:rsidRDefault="007D5BCB" w:rsidP="00726E30">
            <w:pPr>
              <w:autoSpaceDE w:val="0"/>
              <w:autoSpaceDN w:val="0"/>
              <w:adjustRightInd w:val="0"/>
              <w:spacing w:before="120" w:line="360" w:lineRule="auto"/>
              <w:jc w:val="both"/>
              <w:rPr>
                <w:rFonts w:ascii="Times New Roman" w:hAnsi="Times New Roman" w:cs="Times New Roman"/>
                <w:sz w:val="24"/>
                <w:szCs w:val="24"/>
              </w:rPr>
            </w:pPr>
          </w:p>
        </w:tc>
        <w:tc>
          <w:tcPr>
            <w:tcW w:w="2786" w:type="dxa"/>
          </w:tcPr>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Low (up to 1000g)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33.33 (18)</w:t>
            </w:r>
          </w:p>
        </w:tc>
        <w:tc>
          <w:tcPr>
            <w:tcW w:w="1338" w:type="dxa"/>
            <w:vMerge w:val="restart"/>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1141.5</w:t>
            </w:r>
          </w:p>
        </w:tc>
      </w:tr>
      <w:tr w:rsidR="007D5BCB" w:rsidTr="00B94681">
        <w:trPr>
          <w:trHeight w:val="611"/>
        </w:trPr>
        <w:tc>
          <w:tcPr>
            <w:tcW w:w="1714" w:type="dxa"/>
            <w:vMerge/>
          </w:tcPr>
          <w:p w:rsidR="007D5BCB" w:rsidRPr="00F91538" w:rsidRDefault="007D5BCB" w:rsidP="00050841">
            <w:pPr>
              <w:pStyle w:val="Default"/>
              <w:spacing w:before="60" w:after="240"/>
              <w:jc w:val="both"/>
              <w:rPr>
                <w:rFonts w:ascii="Times New Roman" w:hAnsi="Times New Roman" w:cs="Times New Roman"/>
              </w:rPr>
            </w:pPr>
          </w:p>
        </w:tc>
        <w:tc>
          <w:tcPr>
            <w:tcW w:w="2786" w:type="dxa"/>
          </w:tcPr>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Medium (1001-1250g)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42.60 (23)</w:t>
            </w:r>
          </w:p>
        </w:tc>
        <w:tc>
          <w:tcPr>
            <w:tcW w:w="1338" w:type="dxa"/>
            <w:vMerge/>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tc>
      </w:tr>
      <w:tr w:rsidR="007D5BCB" w:rsidTr="00B94681">
        <w:trPr>
          <w:trHeight w:val="465"/>
        </w:trPr>
        <w:tc>
          <w:tcPr>
            <w:tcW w:w="1714" w:type="dxa"/>
            <w:vMerge/>
          </w:tcPr>
          <w:p w:rsidR="007D5BCB" w:rsidRPr="00F91538" w:rsidRDefault="007D5BCB" w:rsidP="00050841">
            <w:pPr>
              <w:pStyle w:val="Default"/>
              <w:spacing w:before="60" w:after="240"/>
              <w:jc w:val="both"/>
              <w:rPr>
                <w:rFonts w:ascii="Times New Roman" w:hAnsi="Times New Roman" w:cs="Times New Roman"/>
              </w:rPr>
            </w:pPr>
          </w:p>
        </w:tc>
        <w:tc>
          <w:tcPr>
            <w:tcW w:w="2786" w:type="dxa"/>
          </w:tcPr>
          <w:p w:rsidR="007D5BCB" w:rsidRPr="00F91538" w:rsidRDefault="007D5BCB" w:rsidP="00991358">
            <w:pPr>
              <w:pStyle w:val="Default"/>
              <w:spacing w:before="60" w:after="240"/>
              <w:jc w:val="both"/>
              <w:rPr>
                <w:rFonts w:ascii="Times New Roman" w:hAnsi="Times New Roman" w:cs="Times New Roman"/>
              </w:rPr>
            </w:pPr>
            <w:r w:rsidRPr="00F91538">
              <w:rPr>
                <w:rFonts w:ascii="Times New Roman" w:hAnsi="Times New Roman" w:cs="Times New Roman"/>
              </w:rPr>
              <w:t xml:space="preserve">High (&gt;1250g)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24.07 (13)</w:t>
            </w:r>
          </w:p>
        </w:tc>
        <w:tc>
          <w:tcPr>
            <w:tcW w:w="1338" w:type="dxa"/>
            <w:vMerge/>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tc>
      </w:tr>
      <w:tr w:rsidR="007D5BCB" w:rsidTr="00B94681">
        <w:trPr>
          <w:trHeight w:val="408"/>
        </w:trPr>
        <w:tc>
          <w:tcPr>
            <w:tcW w:w="1714" w:type="dxa"/>
            <w:vMerge w:val="restart"/>
          </w:tcPr>
          <w:p w:rsidR="007D5BCB" w:rsidRDefault="007D5BCB" w:rsidP="00050841">
            <w:pPr>
              <w:pStyle w:val="Default"/>
              <w:spacing w:before="60" w:after="240"/>
              <w:jc w:val="both"/>
              <w:rPr>
                <w:rFonts w:ascii="Times New Roman" w:hAnsi="Times New Roman" w:cs="Times New Roman"/>
              </w:rPr>
            </w:pPr>
          </w:p>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Egg production </w:t>
            </w:r>
          </w:p>
          <w:p w:rsidR="007D5BCB" w:rsidRPr="00F91538" w:rsidRDefault="007D5BCB" w:rsidP="00726E30">
            <w:pPr>
              <w:autoSpaceDE w:val="0"/>
              <w:autoSpaceDN w:val="0"/>
              <w:adjustRightInd w:val="0"/>
              <w:spacing w:before="120" w:line="360" w:lineRule="auto"/>
              <w:jc w:val="both"/>
              <w:rPr>
                <w:rFonts w:ascii="Times New Roman" w:hAnsi="Times New Roman" w:cs="Times New Roman"/>
                <w:sz w:val="24"/>
                <w:szCs w:val="24"/>
              </w:rPr>
            </w:pPr>
          </w:p>
        </w:tc>
        <w:tc>
          <w:tcPr>
            <w:tcW w:w="2786" w:type="dxa"/>
          </w:tcPr>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Low (up to 45)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46.29 (25)</w:t>
            </w:r>
          </w:p>
        </w:tc>
        <w:tc>
          <w:tcPr>
            <w:tcW w:w="1338" w:type="dxa"/>
            <w:vMerge w:val="restart"/>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44.16</w:t>
            </w:r>
          </w:p>
        </w:tc>
      </w:tr>
      <w:tr w:rsidR="007D5BCB" w:rsidTr="00B94681">
        <w:trPr>
          <w:trHeight w:val="421"/>
        </w:trPr>
        <w:tc>
          <w:tcPr>
            <w:tcW w:w="1714" w:type="dxa"/>
            <w:vMerge/>
          </w:tcPr>
          <w:p w:rsidR="007D5BCB" w:rsidRPr="00F91538" w:rsidRDefault="007D5BCB" w:rsidP="00050841">
            <w:pPr>
              <w:pStyle w:val="Default"/>
              <w:spacing w:before="60" w:after="240"/>
              <w:jc w:val="both"/>
              <w:rPr>
                <w:rFonts w:ascii="Times New Roman" w:hAnsi="Times New Roman" w:cs="Times New Roman"/>
              </w:rPr>
            </w:pPr>
          </w:p>
        </w:tc>
        <w:tc>
          <w:tcPr>
            <w:tcW w:w="2786" w:type="dxa"/>
          </w:tcPr>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Medium (46-60)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31.48 (17)</w:t>
            </w:r>
          </w:p>
        </w:tc>
        <w:tc>
          <w:tcPr>
            <w:tcW w:w="1338" w:type="dxa"/>
            <w:vMerge/>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tc>
      </w:tr>
      <w:tr w:rsidR="007D5BCB" w:rsidTr="00B94681">
        <w:trPr>
          <w:trHeight w:val="570"/>
        </w:trPr>
        <w:tc>
          <w:tcPr>
            <w:tcW w:w="1714" w:type="dxa"/>
            <w:vMerge/>
          </w:tcPr>
          <w:p w:rsidR="007D5BCB" w:rsidRPr="00F91538" w:rsidRDefault="007D5BCB" w:rsidP="00050841">
            <w:pPr>
              <w:pStyle w:val="Default"/>
              <w:spacing w:before="60" w:after="240"/>
              <w:jc w:val="both"/>
              <w:rPr>
                <w:rFonts w:ascii="Times New Roman" w:hAnsi="Times New Roman" w:cs="Times New Roman"/>
              </w:rPr>
            </w:pPr>
          </w:p>
        </w:tc>
        <w:tc>
          <w:tcPr>
            <w:tcW w:w="2786" w:type="dxa"/>
          </w:tcPr>
          <w:p w:rsidR="007D5BCB" w:rsidRPr="00F91538" w:rsidRDefault="007D5BCB" w:rsidP="00507246">
            <w:pPr>
              <w:pStyle w:val="Default"/>
              <w:spacing w:before="60" w:after="240"/>
              <w:jc w:val="both"/>
              <w:rPr>
                <w:rFonts w:ascii="Times New Roman" w:hAnsi="Times New Roman" w:cs="Times New Roman"/>
              </w:rPr>
            </w:pPr>
            <w:r w:rsidRPr="00F91538">
              <w:rPr>
                <w:rFonts w:ascii="Times New Roman" w:hAnsi="Times New Roman" w:cs="Times New Roman"/>
              </w:rPr>
              <w:t xml:space="preserve">High (&gt;60)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22.22 (12)</w:t>
            </w:r>
          </w:p>
        </w:tc>
        <w:tc>
          <w:tcPr>
            <w:tcW w:w="1338" w:type="dxa"/>
            <w:vMerge/>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tc>
      </w:tr>
      <w:tr w:rsidR="007D5BCB" w:rsidTr="00B94681">
        <w:trPr>
          <w:trHeight w:val="497"/>
        </w:trPr>
        <w:tc>
          <w:tcPr>
            <w:tcW w:w="1714" w:type="dxa"/>
            <w:vMerge w:val="restart"/>
          </w:tcPr>
          <w:p w:rsidR="007D5BCB" w:rsidRDefault="007D5BCB" w:rsidP="00050841">
            <w:pPr>
              <w:pStyle w:val="Default"/>
              <w:spacing w:before="60" w:after="240"/>
              <w:jc w:val="both"/>
              <w:rPr>
                <w:rFonts w:ascii="Times New Roman" w:hAnsi="Times New Roman" w:cs="Times New Roman"/>
              </w:rPr>
            </w:pPr>
          </w:p>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Egg weight </w:t>
            </w:r>
          </w:p>
          <w:p w:rsidR="007D5BCB" w:rsidRPr="00F91538" w:rsidRDefault="007D5BCB" w:rsidP="00726E30">
            <w:pPr>
              <w:autoSpaceDE w:val="0"/>
              <w:autoSpaceDN w:val="0"/>
              <w:adjustRightInd w:val="0"/>
              <w:spacing w:before="120" w:line="360" w:lineRule="auto"/>
              <w:jc w:val="both"/>
              <w:rPr>
                <w:rFonts w:ascii="Times New Roman" w:hAnsi="Times New Roman" w:cs="Times New Roman"/>
                <w:sz w:val="24"/>
                <w:szCs w:val="24"/>
              </w:rPr>
            </w:pPr>
          </w:p>
        </w:tc>
        <w:tc>
          <w:tcPr>
            <w:tcW w:w="2786" w:type="dxa"/>
          </w:tcPr>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Low (up to 36g)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33.33 (18)</w:t>
            </w:r>
          </w:p>
        </w:tc>
        <w:tc>
          <w:tcPr>
            <w:tcW w:w="1338" w:type="dxa"/>
            <w:vMerge w:val="restart"/>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38.77</w:t>
            </w:r>
          </w:p>
        </w:tc>
      </w:tr>
      <w:tr w:rsidR="007D5BCB" w:rsidTr="00B94681">
        <w:trPr>
          <w:trHeight w:val="385"/>
        </w:trPr>
        <w:tc>
          <w:tcPr>
            <w:tcW w:w="1714" w:type="dxa"/>
            <w:vMerge/>
          </w:tcPr>
          <w:p w:rsidR="007D5BCB" w:rsidRPr="00F91538" w:rsidRDefault="007D5BCB" w:rsidP="00050841">
            <w:pPr>
              <w:pStyle w:val="Default"/>
              <w:spacing w:before="60" w:after="240"/>
              <w:jc w:val="both"/>
              <w:rPr>
                <w:rFonts w:ascii="Times New Roman" w:hAnsi="Times New Roman" w:cs="Times New Roman"/>
              </w:rPr>
            </w:pPr>
          </w:p>
        </w:tc>
        <w:tc>
          <w:tcPr>
            <w:tcW w:w="2786" w:type="dxa"/>
          </w:tcPr>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Medium (37-42g)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50 (27)</w:t>
            </w:r>
          </w:p>
        </w:tc>
        <w:tc>
          <w:tcPr>
            <w:tcW w:w="1338" w:type="dxa"/>
            <w:vMerge/>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tc>
      </w:tr>
      <w:tr w:rsidR="007D5BCB" w:rsidTr="00B94681">
        <w:trPr>
          <w:trHeight w:val="400"/>
        </w:trPr>
        <w:tc>
          <w:tcPr>
            <w:tcW w:w="1714" w:type="dxa"/>
            <w:vMerge/>
          </w:tcPr>
          <w:p w:rsidR="007D5BCB" w:rsidRPr="00F91538" w:rsidRDefault="007D5BCB" w:rsidP="00050841">
            <w:pPr>
              <w:pStyle w:val="Default"/>
              <w:spacing w:before="60" w:after="240"/>
              <w:jc w:val="both"/>
              <w:rPr>
                <w:rFonts w:ascii="Times New Roman" w:hAnsi="Times New Roman" w:cs="Times New Roman"/>
              </w:rPr>
            </w:pPr>
          </w:p>
        </w:tc>
        <w:tc>
          <w:tcPr>
            <w:tcW w:w="2786" w:type="dxa"/>
          </w:tcPr>
          <w:p w:rsidR="007D5BCB" w:rsidRPr="00F91538" w:rsidRDefault="007D5BCB" w:rsidP="00507246">
            <w:pPr>
              <w:pStyle w:val="Default"/>
              <w:spacing w:before="60" w:after="240"/>
              <w:jc w:val="both"/>
              <w:rPr>
                <w:rFonts w:ascii="Times New Roman" w:hAnsi="Times New Roman" w:cs="Times New Roman"/>
              </w:rPr>
            </w:pPr>
            <w:r w:rsidRPr="00F91538">
              <w:rPr>
                <w:rFonts w:ascii="Times New Roman" w:hAnsi="Times New Roman" w:cs="Times New Roman"/>
              </w:rPr>
              <w:t xml:space="preserve">High (&gt;42g)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16.67 (9)</w:t>
            </w:r>
          </w:p>
        </w:tc>
        <w:tc>
          <w:tcPr>
            <w:tcW w:w="1338" w:type="dxa"/>
            <w:vMerge/>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tc>
      </w:tr>
      <w:tr w:rsidR="007D5BCB" w:rsidTr="00B94681">
        <w:trPr>
          <w:trHeight w:val="422"/>
        </w:trPr>
        <w:tc>
          <w:tcPr>
            <w:tcW w:w="1714" w:type="dxa"/>
            <w:vMerge w:val="restart"/>
          </w:tcPr>
          <w:p w:rsidR="007D5BCB" w:rsidRDefault="007D5BCB" w:rsidP="00050841">
            <w:pPr>
              <w:pStyle w:val="Default"/>
              <w:spacing w:before="60" w:after="240"/>
              <w:jc w:val="both"/>
              <w:rPr>
                <w:rFonts w:ascii="Times New Roman" w:hAnsi="Times New Roman" w:cs="Times New Roman"/>
              </w:rPr>
            </w:pPr>
          </w:p>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Hatchability (%) </w:t>
            </w:r>
          </w:p>
          <w:p w:rsidR="007D5BCB" w:rsidRPr="00F91538" w:rsidRDefault="007D5BCB" w:rsidP="00726E30">
            <w:pPr>
              <w:autoSpaceDE w:val="0"/>
              <w:autoSpaceDN w:val="0"/>
              <w:adjustRightInd w:val="0"/>
              <w:spacing w:before="120" w:line="360" w:lineRule="auto"/>
              <w:jc w:val="both"/>
              <w:rPr>
                <w:rFonts w:ascii="Times New Roman" w:hAnsi="Times New Roman" w:cs="Times New Roman"/>
                <w:sz w:val="24"/>
                <w:szCs w:val="24"/>
              </w:rPr>
            </w:pPr>
          </w:p>
        </w:tc>
        <w:tc>
          <w:tcPr>
            <w:tcW w:w="2786" w:type="dxa"/>
          </w:tcPr>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Low (up to 70)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14.81 (8)</w:t>
            </w:r>
          </w:p>
        </w:tc>
        <w:tc>
          <w:tcPr>
            <w:tcW w:w="1338" w:type="dxa"/>
            <w:vMerge w:val="restart"/>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76.35</w:t>
            </w:r>
          </w:p>
        </w:tc>
      </w:tr>
      <w:tr w:rsidR="007D5BCB" w:rsidTr="00B94681">
        <w:trPr>
          <w:trHeight w:val="361"/>
        </w:trPr>
        <w:tc>
          <w:tcPr>
            <w:tcW w:w="1714" w:type="dxa"/>
            <w:vMerge/>
          </w:tcPr>
          <w:p w:rsidR="007D5BCB" w:rsidRPr="00F91538" w:rsidRDefault="007D5BCB" w:rsidP="00050841">
            <w:pPr>
              <w:pStyle w:val="Default"/>
              <w:spacing w:before="60" w:after="240"/>
              <w:jc w:val="both"/>
              <w:rPr>
                <w:rFonts w:ascii="Times New Roman" w:hAnsi="Times New Roman" w:cs="Times New Roman"/>
              </w:rPr>
            </w:pPr>
          </w:p>
        </w:tc>
        <w:tc>
          <w:tcPr>
            <w:tcW w:w="2786" w:type="dxa"/>
          </w:tcPr>
          <w:p w:rsidR="007D5BCB" w:rsidRPr="00F91538" w:rsidRDefault="007D5BCB" w:rsidP="00050841">
            <w:pPr>
              <w:pStyle w:val="Default"/>
              <w:spacing w:before="60" w:after="240"/>
              <w:jc w:val="both"/>
              <w:rPr>
                <w:rFonts w:ascii="Times New Roman" w:hAnsi="Times New Roman" w:cs="Times New Roman"/>
              </w:rPr>
            </w:pPr>
            <w:r w:rsidRPr="00F91538">
              <w:rPr>
                <w:rFonts w:ascii="Times New Roman" w:hAnsi="Times New Roman" w:cs="Times New Roman"/>
              </w:rPr>
              <w:t xml:space="preserve">Medium (71-76)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55.56 (30)</w:t>
            </w:r>
          </w:p>
        </w:tc>
        <w:tc>
          <w:tcPr>
            <w:tcW w:w="1338" w:type="dxa"/>
            <w:vMerge/>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tc>
      </w:tr>
      <w:tr w:rsidR="007D5BCB" w:rsidTr="00B94681">
        <w:trPr>
          <w:trHeight w:val="465"/>
        </w:trPr>
        <w:tc>
          <w:tcPr>
            <w:tcW w:w="1714" w:type="dxa"/>
            <w:vMerge/>
          </w:tcPr>
          <w:p w:rsidR="007D5BCB" w:rsidRPr="00F91538" w:rsidRDefault="007D5BCB" w:rsidP="00050841">
            <w:pPr>
              <w:pStyle w:val="Default"/>
              <w:spacing w:before="60" w:after="240"/>
              <w:jc w:val="both"/>
              <w:rPr>
                <w:rFonts w:ascii="Times New Roman" w:hAnsi="Times New Roman" w:cs="Times New Roman"/>
              </w:rPr>
            </w:pPr>
          </w:p>
        </w:tc>
        <w:tc>
          <w:tcPr>
            <w:tcW w:w="2786" w:type="dxa"/>
          </w:tcPr>
          <w:p w:rsidR="007D5BCB" w:rsidRPr="00F91538" w:rsidRDefault="007D5BCB" w:rsidP="00991358">
            <w:pPr>
              <w:pStyle w:val="Default"/>
              <w:spacing w:before="60" w:after="240"/>
              <w:jc w:val="both"/>
              <w:rPr>
                <w:rFonts w:ascii="Times New Roman" w:hAnsi="Times New Roman" w:cs="Times New Roman"/>
              </w:rPr>
            </w:pPr>
            <w:r w:rsidRPr="00F91538">
              <w:rPr>
                <w:rFonts w:ascii="Times New Roman" w:hAnsi="Times New Roman" w:cs="Times New Roman"/>
              </w:rPr>
              <w:t xml:space="preserve">High (&gt;76) </w:t>
            </w:r>
          </w:p>
        </w:tc>
        <w:tc>
          <w:tcPr>
            <w:tcW w:w="2392" w:type="dxa"/>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29.63 (16)</w:t>
            </w:r>
          </w:p>
        </w:tc>
        <w:tc>
          <w:tcPr>
            <w:tcW w:w="1338" w:type="dxa"/>
            <w:vMerge/>
          </w:tcPr>
          <w:p w:rsidR="007D5BCB" w:rsidRDefault="007D5BCB" w:rsidP="00726E30">
            <w:pPr>
              <w:autoSpaceDE w:val="0"/>
              <w:autoSpaceDN w:val="0"/>
              <w:adjustRightInd w:val="0"/>
              <w:spacing w:before="120" w:line="360" w:lineRule="auto"/>
              <w:jc w:val="both"/>
              <w:rPr>
                <w:rFonts w:ascii="Times New Roman" w:hAnsi="Times New Roman" w:cs="Times New Roman"/>
                <w:sz w:val="24"/>
                <w:szCs w:val="24"/>
              </w:rPr>
            </w:pPr>
          </w:p>
        </w:tc>
      </w:tr>
    </w:tbl>
    <w:p w:rsidR="00050841" w:rsidRPr="00050841" w:rsidRDefault="00050841" w:rsidP="00726E30">
      <w:pPr>
        <w:autoSpaceDE w:val="0"/>
        <w:autoSpaceDN w:val="0"/>
        <w:adjustRightInd w:val="0"/>
        <w:spacing w:before="120" w:after="0" w:line="360" w:lineRule="auto"/>
        <w:jc w:val="both"/>
        <w:rPr>
          <w:rFonts w:ascii="Times New Roman" w:hAnsi="Times New Roman" w:cs="Times New Roman"/>
          <w:sz w:val="24"/>
          <w:szCs w:val="24"/>
        </w:rPr>
      </w:pPr>
    </w:p>
    <w:p w:rsidR="00B94681" w:rsidRDefault="00B94681" w:rsidP="001B76D6">
      <w:pPr>
        <w:rPr>
          <w:rFonts w:ascii="Times New Roman" w:hAnsi="Times New Roman" w:cs="Times New Roman"/>
          <w:bCs/>
          <w:iCs/>
          <w:sz w:val="24"/>
          <w:szCs w:val="24"/>
        </w:rPr>
      </w:pPr>
    </w:p>
    <w:p w:rsidR="00B94681" w:rsidRDefault="00B94681">
      <w:pPr>
        <w:rPr>
          <w:rFonts w:ascii="Times New Roman" w:hAnsi="Times New Roman" w:cs="Times New Roman"/>
          <w:bCs/>
          <w:iCs/>
          <w:sz w:val="24"/>
          <w:szCs w:val="24"/>
        </w:rPr>
      </w:pPr>
      <w:r>
        <w:rPr>
          <w:rFonts w:ascii="Times New Roman" w:hAnsi="Times New Roman" w:cs="Times New Roman"/>
          <w:bCs/>
          <w:iCs/>
          <w:sz w:val="24"/>
          <w:szCs w:val="24"/>
        </w:rPr>
        <w:br w:type="page"/>
      </w:r>
    </w:p>
    <w:p w:rsidR="00507246" w:rsidRPr="00C65351" w:rsidRDefault="00C65351" w:rsidP="00755514">
      <w:pPr>
        <w:pStyle w:val="Caption"/>
        <w:spacing w:after="360"/>
        <w:rPr>
          <w:rFonts w:ascii="Times New Roman" w:hAnsi="Times New Roman" w:cs="Times New Roman"/>
          <w:b w:val="0"/>
          <w:bCs w:val="0"/>
          <w:iCs/>
          <w:color w:val="auto"/>
          <w:sz w:val="24"/>
          <w:szCs w:val="24"/>
        </w:rPr>
      </w:pPr>
      <w:bookmarkStart w:id="61" w:name="_Toc465362797"/>
      <w:r w:rsidRPr="00C65351">
        <w:rPr>
          <w:rFonts w:ascii="Times New Roman" w:hAnsi="Times New Roman" w:cs="Times New Roman"/>
          <w:color w:val="auto"/>
          <w:sz w:val="24"/>
          <w:szCs w:val="24"/>
        </w:rPr>
        <w:lastRenderedPageBreak/>
        <w:t xml:space="preserve">Table </w:t>
      </w:r>
      <w:r w:rsidR="00AC0CB5" w:rsidRPr="00C65351">
        <w:rPr>
          <w:rFonts w:ascii="Times New Roman" w:hAnsi="Times New Roman" w:cs="Times New Roman"/>
          <w:color w:val="auto"/>
          <w:sz w:val="24"/>
          <w:szCs w:val="24"/>
        </w:rPr>
        <w:fldChar w:fldCharType="begin"/>
      </w:r>
      <w:r w:rsidRPr="00C65351">
        <w:rPr>
          <w:rFonts w:ascii="Times New Roman" w:hAnsi="Times New Roman" w:cs="Times New Roman"/>
          <w:color w:val="auto"/>
          <w:sz w:val="24"/>
          <w:szCs w:val="24"/>
        </w:rPr>
        <w:instrText xml:space="preserve"> SEQ Table \* ARABIC </w:instrText>
      </w:r>
      <w:r w:rsidR="00AC0CB5" w:rsidRPr="00C6535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00AC0CB5" w:rsidRPr="00C65351">
        <w:rPr>
          <w:rFonts w:ascii="Times New Roman" w:hAnsi="Times New Roman" w:cs="Times New Roman"/>
          <w:color w:val="auto"/>
          <w:sz w:val="24"/>
          <w:szCs w:val="24"/>
        </w:rPr>
        <w:fldChar w:fldCharType="end"/>
      </w:r>
      <w:r w:rsidR="00507246" w:rsidRPr="00C65351">
        <w:rPr>
          <w:rFonts w:ascii="Times New Roman" w:hAnsi="Times New Roman" w:cs="Times New Roman"/>
          <w:bCs w:val="0"/>
          <w:iCs/>
          <w:color w:val="auto"/>
          <w:sz w:val="24"/>
          <w:szCs w:val="24"/>
        </w:rPr>
        <w:t>:</w:t>
      </w:r>
      <w:r w:rsidR="00507246" w:rsidRPr="00C65351">
        <w:rPr>
          <w:rFonts w:ascii="Times New Roman" w:hAnsi="Times New Roman" w:cs="Times New Roman"/>
          <w:b w:val="0"/>
          <w:bCs w:val="0"/>
          <w:iCs/>
          <w:color w:val="auto"/>
          <w:sz w:val="24"/>
          <w:szCs w:val="24"/>
        </w:rPr>
        <w:t xml:space="preserve"> </w:t>
      </w:r>
      <w:r w:rsidR="00507246" w:rsidRPr="00C65351">
        <w:rPr>
          <w:rFonts w:ascii="Times New Roman" w:hAnsi="Times New Roman" w:cs="Times New Roman"/>
          <w:b w:val="0"/>
          <w:color w:val="auto"/>
          <w:sz w:val="24"/>
          <w:szCs w:val="24"/>
        </w:rPr>
        <w:t>Productivity of duck</w:t>
      </w:r>
      <w:bookmarkEnd w:id="61"/>
    </w:p>
    <w:tbl>
      <w:tblPr>
        <w:tblStyle w:val="TableGrid"/>
        <w:tblW w:w="0" w:type="auto"/>
        <w:tblLook w:val="04A0"/>
      </w:tblPr>
      <w:tblGrid>
        <w:gridCol w:w="1911"/>
        <w:gridCol w:w="3110"/>
        <w:gridCol w:w="2121"/>
        <w:gridCol w:w="1188"/>
      </w:tblGrid>
      <w:tr w:rsidR="007D5BCB" w:rsidTr="007D5BCB">
        <w:trPr>
          <w:trHeight w:val="804"/>
        </w:trPr>
        <w:tc>
          <w:tcPr>
            <w:tcW w:w="1911" w:type="dxa"/>
          </w:tcPr>
          <w:p w:rsidR="007D5BCB" w:rsidRDefault="007D5BCB" w:rsidP="001E68D1">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Parameters</w:t>
            </w:r>
          </w:p>
        </w:tc>
        <w:tc>
          <w:tcPr>
            <w:tcW w:w="3110" w:type="dxa"/>
          </w:tcPr>
          <w:p w:rsidR="007D5BCB" w:rsidRDefault="007D5BCB" w:rsidP="001E68D1">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Category</w:t>
            </w:r>
          </w:p>
        </w:tc>
        <w:tc>
          <w:tcPr>
            <w:tcW w:w="2121" w:type="dxa"/>
          </w:tcPr>
          <w:p w:rsidR="007D5BCB" w:rsidRPr="00050841" w:rsidRDefault="007D5BCB" w:rsidP="001E68D1">
            <w:pPr>
              <w:pStyle w:val="NoSpacing"/>
              <w:spacing w:line="360" w:lineRule="auto"/>
              <w:rPr>
                <w:rFonts w:ascii="Times New Roman" w:hAnsi="Times New Roman" w:cs="Times New Roman"/>
                <w:sz w:val="24"/>
                <w:szCs w:val="24"/>
              </w:rPr>
            </w:pPr>
            <w:r w:rsidRPr="00050841">
              <w:rPr>
                <w:rFonts w:ascii="Times New Roman" w:hAnsi="Times New Roman" w:cs="Times New Roman"/>
                <w:sz w:val="24"/>
                <w:szCs w:val="24"/>
              </w:rPr>
              <w:t>Number of farmers (%)</w:t>
            </w:r>
          </w:p>
        </w:tc>
        <w:tc>
          <w:tcPr>
            <w:tcW w:w="1188" w:type="dxa"/>
          </w:tcPr>
          <w:p w:rsidR="007D5BCB" w:rsidRDefault="007D5BCB" w:rsidP="001E68D1">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Average</w:t>
            </w:r>
          </w:p>
        </w:tc>
      </w:tr>
      <w:tr w:rsidR="007D5BCB" w:rsidTr="007D5BCB">
        <w:trPr>
          <w:trHeight w:val="263"/>
        </w:trPr>
        <w:tc>
          <w:tcPr>
            <w:tcW w:w="1911" w:type="dxa"/>
            <w:vMerge w:val="restart"/>
          </w:tcPr>
          <w:p w:rsidR="007D5BCB" w:rsidRDefault="007D5BCB" w:rsidP="001E68D1">
            <w:pPr>
              <w:pStyle w:val="Default"/>
              <w:spacing w:before="60" w:after="240"/>
              <w:jc w:val="both"/>
              <w:rPr>
                <w:rFonts w:ascii="Times New Roman" w:hAnsi="Times New Roman" w:cs="Times New Roman"/>
              </w:rPr>
            </w:pPr>
          </w:p>
          <w:p w:rsidR="007D5BCB" w:rsidRPr="00302CDA" w:rsidRDefault="007D5BCB" w:rsidP="001E68D1">
            <w:pPr>
              <w:pStyle w:val="Default"/>
              <w:spacing w:before="60" w:after="240"/>
              <w:jc w:val="both"/>
              <w:rPr>
                <w:rFonts w:ascii="Times New Roman" w:hAnsi="Times New Roman" w:cs="Times New Roman"/>
              </w:rPr>
            </w:pPr>
            <w:r w:rsidRPr="00302CDA">
              <w:rPr>
                <w:rFonts w:ascii="Times New Roman" w:hAnsi="Times New Roman" w:cs="Times New Roman"/>
              </w:rPr>
              <w:t xml:space="preserve">Sexual maturity </w:t>
            </w:r>
          </w:p>
          <w:p w:rsidR="007D5BCB" w:rsidRPr="00302CDA" w:rsidRDefault="007D5BCB" w:rsidP="001E68D1">
            <w:pPr>
              <w:autoSpaceDE w:val="0"/>
              <w:autoSpaceDN w:val="0"/>
              <w:adjustRightInd w:val="0"/>
              <w:spacing w:before="120" w:line="360" w:lineRule="auto"/>
              <w:jc w:val="both"/>
              <w:rPr>
                <w:rFonts w:ascii="Times New Roman" w:hAnsi="Times New Roman" w:cs="Times New Roman"/>
                <w:sz w:val="24"/>
                <w:szCs w:val="24"/>
              </w:rPr>
            </w:pPr>
          </w:p>
        </w:tc>
        <w:tc>
          <w:tcPr>
            <w:tcW w:w="3110" w:type="dxa"/>
          </w:tcPr>
          <w:p w:rsidR="007D5BCB" w:rsidRPr="00302CDA" w:rsidRDefault="007D5BCB" w:rsidP="001E68D1">
            <w:pPr>
              <w:pStyle w:val="Default"/>
              <w:spacing w:before="60" w:after="240"/>
              <w:jc w:val="both"/>
              <w:rPr>
                <w:rFonts w:ascii="Times New Roman" w:hAnsi="Times New Roman" w:cs="Times New Roman"/>
              </w:rPr>
            </w:pPr>
            <w:r w:rsidRPr="00302CDA">
              <w:rPr>
                <w:rFonts w:ascii="Times New Roman" w:hAnsi="Times New Roman" w:cs="Times New Roman"/>
              </w:rPr>
              <w:t xml:space="preserve">Early (&lt;190 d)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36.73 (18)</w:t>
            </w:r>
          </w:p>
        </w:tc>
        <w:tc>
          <w:tcPr>
            <w:tcW w:w="1188" w:type="dxa"/>
            <w:vMerge w:val="restart"/>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194.37</w:t>
            </w:r>
          </w:p>
        </w:tc>
      </w:tr>
      <w:tr w:rsidR="007D5BCB" w:rsidTr="007D5BCB">
        <w:trPr>
          <w:trHeight w:val="278"/>
        </w:trPr>
        <w:tc>
          <w:tcPr>
            <w:tcW w:w="1911" w:type="dxa"/>
            <w:vMerge/>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c>
          <w:tcPr>
            <w:tcW w:w="3110" w:type="dxa"/>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sidRPr="00302CDA">
              <w:rPr>
                <w:rFonts w:ascii="Times New Roman" w:hAnsi="Times New Roman" w:cs="Times New Roman"/>
                <w:sz w:val="24"/>
                <w:szCs w:val="24"/>
              </w:rPr>
              <w:t>Moderate (191-205 d)</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51.02 (25)</w:t>
            </w:r>
          </w:p>
        </w:tc>
        <w:tc>
          <w:tcPr>
            <w:tcW w:w="1188" w:type="dxa"/>
            <w:vMerge/>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r>
      <w:tr w:rsidR="007D5BCB" w:rsidTr="007D5BCB">
        <w:trPr>
          <w:trHeight w:val="229"/>
        </w:trPr>
        <w:tc>
          <w:tcPr>
            <w:tcW w:w="1911" w:type="dxa"/>
            <w:vMerge/>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c>
          <w:tcPr>
            <w:tcW w:w="3110" w:type="dxa"/>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sidRPr="00302CDA">
              <w:rPr>
                <w:rFonts w:ascii="Times New Roman" w:hAnsi="Times New Roman" w:cs="Times New Roman"/>
                <w:sz w:val="24"/>
                <w:szCs w:val="24"/>
              </w:rPr>
              <w:t xml:space="preserve"> Late (&gt;205 d)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12.24 (6)</w:t>
            </w:r>
          </w:p>
        </w:tc>
        <w:tc>
          <w:tcPr>
            <w:tcW w:w="1188" w:type="dxa"/>
            <w:vMerge/>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r>
      <w:tr w:rsidR="007D5BCB" w:rsidTr="007D5BCB">
        <w:trPr>
          <w:trHeight w:val="263"/>
        </w:trPr>
        <w:tc>
          <w:tcPr>
            <w:tcW w:w="1911" w:type="dxa"/>
            <w:vMerge w:val="restart"/>
          </w:tcPr>
          <w:p w:rsidR="007D5BCB" w:rsidRDefault="007D5BCB" w:rsidP="001E68D1">
            <w:pPr>
              <w:pStyle w:val="Default"/>
              <w:spacing w:before="60" w:after="240"/>
              <w:jc w:val="both"/>
              <w:rPr>
                <w:rFonts w:ascii="Times New Roman" w:hAnsi="Times New Roman" w:cs="Times New Roman"/>
              </w:rPr>
            </w:pPr>
          </w:p>
          <w:p w:rsidR="007D5BCB" w:rsidRPr="00302CDA" w:rsidRDefault="007D5BCB" w:rsidP="001E68D1">
            <w:pPr>
              <w:pStyle w:val="Default"/>
              <w:spacing w:before="60" w:after="240"/>
              <w:jc w:val="both"/>
              <w:rPr>
                <w:rFonts w:ascii="Times New Roman" w:hAnsi="Times New Roman" w:cs="Times New Roman"/>
              </w:rPr>
            </w:pPr>
            <w:r w:rsidRPr="00302CDA">
              <w:rPr>
                <w:rFonts w:ascii="Times New Roman" w:hAnsi="Times New Roman" w:cs="Times New Roman"/>
              </w:rPr>
              <w:t xml:space="preserve">Adult weight </w:t>
            </w:r>
          </w:p>
          <w:p w:rsidR="007D5BCB" w:rsidRPr="00302CDA" w:rsidRDefault="007D5BCB" w:rsidP="001E68D1">
            <w:pPr>
              <w:autoSpaceDE w:val="0"/>
              <w:autoSpaceDN w:val="0"/>
              <w:adjustRightInd w:val="0"/>
              <w:spacing w:before="120" w:line="360" w:lineRule="auto"/>
              <w:jc w:val="both"/>
              <w:rPr>
                <w:rFonts w:ascii="Times New Roman" w:hAnsi="Times New Roman" w:cs="Times New Roman"/>
                <w:sz w:val="24"/>
                <w:szCs w:val="24"/>
              </w:rPr>
            </w:pPr>
          </w:p>
        </w:tc>
        <w:tc>
          <w:tcPr>
            <w:tcW w:w="3110" w:type="dxa"/>
          </w:tcPr>
          <w:p w:rsidR="007D5BCB" w:rsidRPr="00302CDA" w:rsidRDefault="007D5BCB" w:rsidP="001E68D1">
            <w:pPr>
              <w:pStyle w:val="Default"/>
              <w:spacing w:before="60" w:after="240"/>
              <w:jc w:val="both"/>
              <w:rPr>
                <w:rFonts w:ascii="Times New Roman" w:hAnsi="Times New Roman" w:cs="Times New Roman"/>
              </w:rPr>
            </w:pPr>
            <w:r w:rsidRPr="00302CDA">
              <w:rPr>
                <w:rFonts w:ascii="Times New Roman" w:hAnsi="Times New Roman" w:cs="Times New Roman"/>
              </w:rPr>
              <w:t xml:space="preserve">Low (up to 1500g)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18.37 (9)</w:t>
            </w:r>
          </w:p>
        </w:tc>
        <w:tc>
          <w:tcPr>
            <w:tcW w:w="1188" w:type="dxa"/>
            <w:vMerge w:val="restart"/>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1625.00</w:t>
            </w:r>
          </w:p>
        </w:tc>
      </w:tr>
      <w:tr w:rsidR="007D5BCB" w:rsidTr="007D5BCB">
        <w:trPr>
          <w:trHeight w:val="541"/>
        </w:trPr>
        <w:tc>
          <w:tcPr>
            <w:tcW w:w="1911" w:type="dxa"/>
            <w:vMerge/>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c>
          <w:tcPr>
            <w:tcW w:w="3110" w:type="dxa"/>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sidRPr="00302CDA">
              <w:rPr>
                <w:rFonts w:ascii="Times New Roman" w:hAnsi="Times New Roman" w:cs="Times New Roman"/>
                <w:sz w:val="24"/>
                <w:szCs w:val="24"/>
              </w:rPr>
              <w:t xml:space="preserve">Medium (1501-1750g)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48.98 (24)</w:t>
            </w:r>
          </w:p>
        </w:tc>
        <w:tc>
          <w:tcPr>
            <w:tcW w:w="1188" w:type="dxa"/>
            <w:vMerge/>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r>
      <w:tr w:rsidR="007D5BCB" w:rsidTr="007D5BCB">
        <w:trPr>
          <w:trHeight w:val="246"/>
        </w:trPr>
        <w:tc>
          <w:tcPr>
            <w:tcW w:w="1911" w:type="dxa"/>
            <w:vMerge/>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c>
          <w:tcPr>
            <w:tcW w:w="3110" w:type="dxa"/>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sidRPr="00302CDA">
              <w:rPr>
                <w:rFonts w:ascii="Times New Roman" w:hAnsi="Times New Roman" w:cs="Times New Roman"/>
                <w:sz w:val="24"/>
                <w:szCs w:val="24"/>
              </w:rPr>
              <w:t xml:space="preserve">High (&gt;1750g)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32.65 (16)</w:t>
            </w:r>
          </w:p>
        </w:tc>
        <w:tc>
          <w:tcPr>
            <w:tcW w:w="1188" w:type="dxa"/>
            <w:vMerge/>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r>
      <w:tr w:rsidR="007D5BCB" w:rsidTr="007D5BCB">
        <w:trPr>
          <w:trHeight w:val="197"/>
        </w:trPr>
        <w:tc>
          <w:tcPr>
            <w:tcW w:w="1911" w:type="dxa"/>
            <w:vMerge w:val="restart"/>
          </w:tcPr>
          <w:p w:rsidR="007D5BCB" w:rsidRDefault="007D5BCB" w:rsidP="001E68D1">
            <w:pPr>
              <w:pStyle w:val="Default"/>
              <w:spacing w:before="60" w:after="240"/>
              <w:jc w:val="both"/>
              <w:rPr>
                <w:rFonts w:ascii="Times New Roman" w:hAnsi="Times New Roman" w:cs="Times New Roman"/>
              </w:rPr>
            </w:pPr>
          </w:p>
          <w:p w:rsidR="007D5BCB" w:rsidRPr="00302CDA" w:rsidRDefault="007D5BCB" w:rsidP="001E68D1">
            <w:pPr>
              <w:pStyle w:val="Default"/>
              <w:spacing w:before="60" w:after="240"/>
              <w:jc w:val="both"/>
              <w:rPr>
                <w:rFonts w:ascii="Times New Roman" w:hAnsi="Times New Roman" w:cs="Times New Roman"/>
              </w:rPr>
            </w:pPr>
            <w:r w:rsidRPr="00302CDA">
              <w:rPr>
                <w:rFonts w:ascii="Times New Roman" w:hAnsi="Times New Roman" w:cs="Times New Roman"/>
              </w:rPr>
              <w:t xml:space="preserve">Egg production </w:t>
            </w:r>
          </w:p>
          <w:p w:rsidR="007D5BCB" w:rsidRPr="00302CDA" w:rsidRDefault="007D5BCB" w:rsidP="001E68D1">
            <w:pPr>
              <w:autoSpaceDE w:val="0"/>
              <w:autoSpaceDN w:val="0"/>
              <w:adjustRightInd w:val="0"/>
              <w:spacing w:before="120" w:line="360" w:lineRule="auto"/>
              <w:jc w:val="both"/>
              <w:rPr>
                <w:rFonts w:ascii="Times New Roman" w:hAnsi="Times New Roman" w:cs="Times New Roman"/>
                <w:sz w:val="24"/>
                <w:szCs w:val="24"/>
              </w:rPr>
            </w:pPr>
          </w:p>
        </w:tc>
        <w:tc>
          <w:tcPr>
            <w:tcW w:w="3110" w:type="dxa"/>
          </w:tcPr>
          <w:p w:rsidR="007D5BCB" w:rsidRPr="00302CDA" w:rsidRDefault="007D5BCB" w:rsidP="001E68D1">
            <w:pPr>
              <w:pStyle w:val="Default"/>
              <w:spacing w:before="60" w:after="240"/>
              <w:jc w:val="both"/>
              <w:rPr>
                <w:rFonts w:ascii="Times New Roman" w:hAnsi="Times New Roman" w:cs="Times New Roman"/>
              </w:rPr>
            </w:pPr>
            <w:r w:rsidRPr="00302CDA">
              <w:rPr>
                <w:rFonts w:ascii="Times New Roman" w:hAnsi="Times New Roman" w:cs="Times New Roman"/>
              </w:rPr>
              <w:t xml:space="preserve">Low (up to 100)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24.49 (12)</w:t>
            </w:r>
          </w:p>
        </w:tc>
        <w:tc>
          <w:tcPr>
            <w:tcW w:w="1188" w:type="dxa"/>
            <w:vMerge w:val="restart"/>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126.52</w:t>
            </w:r>
          </w:p>
        </w:tc>
      </w:tr>
      <w:tr w:rsidR="007D5BCB" w:rsidTr="007D5BCB">
        <w:trPr>
          <w:trHeight w:val="295"/>
        </w:trPr>
        <w:tc>
          <w:tcPr>
            <w:tcW w:w="1911" w:type="dxa"/>
            <w:vMerge/>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c>
          <w:tcPr>
            <w:tcW w:w="3110" w:type="dxa"/>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sidRPr="00302CDA">
              <w:rPr>
                <w:rFonts w:ascii="Times New Roman" w:hAnsi="Times New Roman" w:cs="Times New Roman"/>
                <w:sz w:val="24"/>
                <w:szCs w:val="24"/>
              </w:rPr>
              <w:t xml:space="preserve">Medium (101-150)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55.10 (27)</w:t>
            </w:r>
          </w:p>
        </w:tc>
        <w:tc>
          <w:tcPr>
            <w:tcW w:w="1188" w:type="dxa"/>
            <w:vMerge/>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r>
      <w:tr w:rsidR="007D5BCB" w:rsidTr="007D5BCB">
        <w:trPr>
          <w:trHeight w:val="497"/>
        </w:trPr>
        <w:tc>
          <w:tcPr>
            <w:tcW w:w="1911" w:type="dxa"/>
            <w:vMerge/>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c>
          <w:tcPr>
            <w:tcW w:w="3110" w:type="dxa"/>
          </w:tcPr>
          <w:p w:rsidR="007D5BCB" w:rsidRPr="00302CDA" w:rsidRDefault="007D5BCB" w:rsidP="00507246">
            <w:pPr>
              <w:pStyle w:val="Default"/>
              <w:spacing w:before="60" w:after="240"/>
              <w:jc w:val="both"/>
              <w:rPr>
                <w:rFonts w:ascii="Times New Roman" w:hAnsi="Times New Roman" w:cs="Times New Roman"/>
              </w:rPr>
            </w:pPr>
            <w:r w:rsidRPr="00302CDA">
              <w:rPr>
                <w:rFonts w:ascii="Times New Roman" w:hAnsi="Times New Roman" w:cs="Times New Roman"/>
              </w:rPr>
              <w:t xml:space="preserve">High (&gt;150)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20.41 (10)</w:t>
            </w:r>
          </w:p>
        </w:tc>
        <w:tc>
          <w:tcPr>
            <w:tcW w:w="1188" w:type="dxa"/>
            <w:vMerge/>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r>
      <w:tr w:rsidR="007D5BCB" w:rsidTr="007D5BCB">
        <w:trPr>
          <w:trHeight w:val="197"/>
        </w:trPr>
        <w:tc>
          <w:tcPr>
            <w:tcW w:w="1911" w:type="dxa"/>
            <w:vMerge w:val="restart"/>
          </w:tcPr>
          <w:p w:rsidR="007D5BCB" w:rsidRDefault="007D5BCB" w:rsidP="001E68D1">
            <w:pPr>
              <w:pStyle w:val="Default"/>
              <w:spacing w:before="60" w:after="240"/>
              <w:jc w:val="both"/>
              <w:rPr>
                <w:rFonts w:ascii="Times New Roman" w:hAnsi="Times New Roman" w:cs="Times New Roman"/>
              </w:rPr>
            </w:pPr>
          </w:p>
          <w:p w:rsidR="007D5BCB" w:rsidRPr="00302CDA" w:rsidRDefault="007D5BCB" w:rsidP="001E68D1">
            <w:pPr>
              <w:pStyle w:val="Default"/>
              <w:spacing w:before="60" w:after="240"/>
              <w:jc w:val="both"/>
              <w:rPr>
                <w:rFonts w:ascii="Times New Roman" w:hAnsi="Times New Roman" w:cs="Times New Roman"/>
              </w:rPr>
            </w:pPr>
            <w:r w:rsidRPr="00302CDA">
              <w:rPr>
                <w:rFonts w:ascii="Times New Roman" w:hAnsi="Times New Roman" w:cs="Times New Roman"/>
              </w:rPr>
              <w:t xml:space="preserve">Egg weight </w:t>
            </w:r>
          </w:p>
          <w:p w:rsidR="007D5BCB" w:rsidRPr="00302CDA" w:rsidRDefault="007D5BCB" w:rsidP="001E68D1">
            <w:pPr>
              <w:autoSpaceDE w:val="0"/>
              <w:autoSpaceDN w:val="0"/>
              <w:adjustRightInd w:val="0"/>
              <w:spacing w:before="120" w:line="360" w:lineRule="auto"/>
              <w:jc w:val="both"/>
              <w:rPr>
                <w:rFonts w:ascii="Times New Roman" w:hAnsi="Times New Roman" w:cs="Times New Roman"/>
                <w:sz w:val="24"/>
                <w:szCs w:val="24"/>
              </w:rPr>
            </w:pPr>
          </w:p>
        </w:tc>
        <w:tc>
          <w:tcPr>
            <w:tcW w:w="3110" w:type="dxa"/>
          </w:tcPr>
          <w:p w:rsidR="007D5BCB" w:rsidRPr="00302CDA" w:rsidRDefault="007D5BCB" w:rsidP="001E68D1">
            <w:pPr>
              <w:pStyle w:val="Default"/>
              <w:spacing w:before="60" w:after="240"/>
              <w:jc w:val="both"/>
              <w:rPr>
                <w:rFonts w:ascii="Times New Roman" w:hAnsi="Times New Roman" w:cs="Times New Roman"/>
              </w:rPr>
            </w:pPr>
            <w:r w:rsidRPr="00302CDA">
              <w:rPr>
                <w:rFonts w:ascii="Times New Roman" w:hAnsi="Times New Roman" w:cs="Times New Roman"/>
              </w:rPr>
              <w:t xml:space="preserve">Low (up to 55g)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32.65 (16)</w:t>
            </w:r>
          </w:p>
        </w:tc>
        <w:tc>
          <w:tcPr>
            <w:tcW w:w="1188" w:type="dxa"/>
            <w:vMerge w:val="restart"/>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61.20</w:t>
            </w:r>
          </w:p>
        </w:tc>
      </w:tr>
      <w:tr w:rsidR="007D5BCB" w:rsidTr="007D5BCB">
        <w:trPr>
          <w:trHeight w:val="344"/>
        </w:trPr>
        <w:tc>
          <w:tcPr>
            <w:tcW w:w="1911" w:type="dxa"/>
            <w:vMerge/>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c>
          <w:tcPr>
            <w:tcW w:w="3110" w:type="dxa"/>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sidRPr="00302CDA">
              <w:rPr>
                <w:rFonts w:ascii="Times New Roman" w:hAnsi="Times New Roman" w:cs="Times New Roman"/>
                <w:sz w:val="24"/>
                <w:szCs w:val="24"/>
              </w:rPr>
              <w:t xml:space="preserve">Medium (56-62g)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51.85 (28)</w:t>
            </w:r>
          </w:p>
        </w:tc>
        <w:tc>
          <w:tcPr>
            <w:tcW w:w="1188" w:type="dxa"/>
            <w:vMerge/>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r>
      <w:tr w:rsidR="007D5BCB" w:rsidTr="007D5BCB">
        <w:trPr>
          <w:trHeight w:val="164"/>
        </w:trPr>
        <w:tc>
          <w:tcPr>
            <w:tcW w:w="1911" w:type="dxa"/>
            <w:vMerge/>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c>
          <w:tcPr>
            <w:tcW w:w="3110" w:type="dxa"/>
          </w:tcPr>
          <w:p w:rsidR="007D5BCB" w:rsidRPr="00302CDA" w:rsidRDefault="007D5BCB" w:rsidP="00507246">
            <w:pPr>
              <w:pStyle w:val="Default"/>
              <w:spacing w:before="60" w:after="240"/>
              <w:jc w:val="both"/>
              <w:rPr>
                <w:rFonts w:ascii="Times New Roman" w:hAnsi="Times New Roman" w:cs="Times New Roman"/>
              </w:rPr>
            </w:pPr>
            <w:r w:rsidRPr="00302CDA">
              <w:rPr>
                <w:rFonts w:ascii="Times New Roman" w:hAnsi="Times New Roman" w:cs="Times New Roman"/>
              </w:rPr>
              <w:t xml:space="preserve">High (&gt;62g)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10.20 (5)</w:t>
            </w:r>
          </w:p>
        </w:tc>
        <w:tc>
          <w:tcPr>
            <w:tcW w:w="1188" w:type="dxa"/>
            <w:vMerge/>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r>
      <w:tr w:rsidR="007D5BCB" w:rsidTr="007D5BCB">
        <w:trPr>
          <w:trHeight w:val="246"/>
        </w:trPr>
        <w:tc>
          <w:tcPr>
            <w:tcW w:w="1911" w:type="dxa"/>
            <w:vMerge w:val="restart"/>
          </w:tcPr>
          <w:p w:rsidR="007D5BCB" w:rsidRDefault="007D5BCB" w:rsidP="001E68D1">
            <w:pPr>
              <w:pStyle w:val="Default"/>
              <w:spacing w:before="60" w:after="240"/>
              <w:jc w:val="both"/>
              <w:rPr>
                <w:rFonts w:ascii="Times New Roman" w:hAnsi="Times New Roman" w:cs="Times New Roman"/>
              </w:rPr>
            </w:pPr>
          </w:p>
          <w:p w:rsidR="007D5BCB" w:rsidRPr="00302CDA" w:rsidRDefault="007D5BCB" w:rsidP="001E68D1">
            <w:pPr>
              <w:pStyle w:val="Default"/>
              <w:spacing w:before="60" w:after="240"/>
              <w:jc w:val="both"/>
              <w:rPr>
                <w:rFonts w:ascii="Times New Roman" w:hAnsi="Times New Roman" w:cs="Times New Roman"/>
              </w:rPr>
            </w:pPr>
            <w:r w:rsidRPr="00302CDA">
              <w:rPr>
                <w:rFonts w:ascii="Times New Roman" w:hAnsi="Times New Roman" w:cs="Times New Roman"/>
              </w:rPr>
              <w:t xml:space="preserve">Hatchability (%) </w:t>
            </w:r>
          </w:p>
          <w:p w:rsidR="007D5BCB" w:rsidRPr="00302CDA" w:rsidRDefault="007D5BCB" w:rsidP="001E68D1">
            <w:pPr>
              <w:autoSpaceDE w:val="0"/>
              <w:autoSpaceDN w:val="0"/>
              <w:adjustRightInd w:val="0"/>
              <w:spacing w:before="120" w:line="360" w:lineRule="auto"/>
              <w:jc w:val="both"/>
              <w:rPr>
                <w:rFonts w:ascii="Times New Roman" w:hAnsi="Times New Roman" w:cs="Times New Roman"/>
                <w:sz w:val="24"/>
                <w:szCs w:val="24"/>
              </w:rPr>
            </w:pPr>
          </w:p>
        </w:tc>
        <w:tc>
          <w:tcPr>
            <w:tcW w:w="3110" w:type="dxa"/>
          </w:tcPr>
          <w:p w:rsidR="007D5BCB" w:rsidRPr="00302CDA" w:rsidRDefault="007D5BCB" w:rsidP="001E68D1">
            <w:pPr>
              <w:pStyle w:val="Default"/>
              <w:spacing w:before="60" w:after="240"/>
              <w:jc w:val="both"/>
              <w:rPr>
                <w:rFonts w:ascii="Times New Roman" w:hAnsi="Times New Roman" w:cs="Times New Roman"/>
              </w:rPr>
            </w:pPr>
            <w:r w:rsidRPr="00302CDA">
              <w:rPr>
                <w:rFonts w:ascii="Times New Roman" w:hAnsi="Times New Roman" w:cs="Times New Roman"/>
              </w:rPr>
              <w:t xml:space="preserve">Low (up to 75)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28.57 (14)</w:t>
            </w:r>
          </w:p>
        </w:tc>
        <w:tc>
          <w:tcPr>
            <w:tcW w:w="1188" w:type="dxa"/>
            <w:vMerge w:val="restart"/>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82.44</w:t>
            </w:r>
          </w:p>
        </w:tc>
      </w:tr>
      <w:tr w:rsidR="007D5BCB" w:rsidTr="007D5BCB">
        <w:trPr>
          <w:trHeight w:val="328"/>
        </w:trPr>
        <w:tc>
          <w:tcPr>
            <w:tcW w:w="1911" w:type="dxa"/>
            <w:vMerge/>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c>
          <w:tcPr>
            <w:tcW w:w="3110" w:type="dxa"/>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sz w:val="24"/>
                <w:szCs w:val="24"/>
              </w:rPr>
              <w:t>Medium (76-85</w:t>
            </w:r>
            <w:r w:rsidRPr="00302CDA">
              <w:rPr>
                <w:rFonts w:ascii="Times New Roman" w:hAnsi="Times New Roman" w:cs="Times New Roman"/>
                <w:sz w:val="24"/>
                <w:szCs w:val="24"/>
              </w:rPr>
              <w:t xml:space="preserve">)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55.10 (27)</w:t>
            </w:r>
          </w:p>
        </w:tc>
        <w:tc>
          <w:tcPr>
            <w:tcW w:w="1188" w:type="dxa"/>
            <w:vMerge/>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r>
      <w:tr w:rsidR="007D5BCB" w:rsidTr="007D5BCB">
        <w:trPr>
          <w:trHeight w:val="363"/>
        </w:trPr>
        <w:tc>
          <w:tcPr>
            <w:tcW w:w="1911" w:type="dxa"/>
            <w:vMerge/>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c>
          <w:tcPr>
            <w:tcW w:w="3110" w:type="dxa"/>
          </w:tcPr>
          <w:p w:rsidR="007D5BCB" w:rsidRPr="00302CDA"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sz w:val="24"/>
                <w:szCs w:val="24"/>
              </w:rPr>
              <w:t>High (&gt;85</w:t>
            </w:r>
            <w:r w:rsidRPr="00302CDA">
              <w:rPr>
                <w:rFonts w:ascii="Times New Roman" w:hAnsi="Times New Roman" w:cs="Times New Roman"/>
                <w:sz w:val="24"/>
                <w:szCs w:val="24"/>
              </w:rPr>
              <w:t xml:space="preserve">) </w:t>
            </w:r>
          </w:p>
        </w:tc>
        <w:tc>
          <w:tcPr>
            <w:tcW w:w="2121" w:type="dxa"/>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16.33 (8)</w:t>
            </w:r>
          </w:p>
        </w:tc>
        <w:tc>
          <w:tcPr>
            <w:tcW w:w="1188" w:type="dxa"/>
            <w:vMerge/>
          </w:tcPr>
          <w:p w:rsidR="007D5BCB" w:rsidRDefault="007D5BCB" w:rsidP="00726E30">
            <w:pPr>
              <w:autoSpaceDE w:val="0"/>
              <w:autoSpaceDN w:val="0"/>
              <w:adjustRightInd w:val="0"/>
              <w:spacing w:before="120" w:line="360" w:lineRule="auto"/>
              <w:jc w:val="both"/>
              <w:rPr>
                <w:rFonts w:ascii="Times New Roman" w:hAnsi="Times New Roman" w:cs="Times New Roman"/>
                <w:bCs/>
                <w:iCs/>
                <w:sz w:val="24"/>
                <w:szCs w:val="24"/>
              </w:rPr>
            </w:pPr>
          </w:p>
        </w:tc>
      </w:tr>
    </w:tbl>
    <w:p w:rsidR="00B94681" w:rsidRDefault="00B94681" w:rsidP="00B94681">
      <w:pPr>
        <w:rPr>
          <w:rFonts w:ascii="Times New Roman" w:hAnsi="Times New Roman" w:cs="Times New Roman"/>
          <w:b/>
          <w:bCs/>
          <w:iCs/>
          <w:sz w:val="24"/>
          <w:szCs w:val="24"/>
        </w:rPr>
      </w:pPr>
    </w:p>
    <w:p w:rsidR="002E2C63" w:rsidRPr="004331B2" w:rsidRDefault="002E2C63" w:rsidP="004331B2">
      <w:pPr>
        <w:pStyle w:val="Heading3"/>
        <w:rPr>
          <w:rFonts w:ascii="Times New Roman" w:hAnsi="Times New Roman" w:cs="Times New Roman"/>
          <w:color w:val="auto"/>
          <w:sz w:val="24"/>
          <w:szCs w:val="24"/>
        </w:rPr>
      </w:pPr>
      <w:bookmarkStart w:id="62" w:name="_Toc465362423"/>
      <w:bookmarkStart w:id="63" w:name="_Toc465363383"/>
      <w:bookmarkStart w:id="64" w:name="_Toc465363444"/>
      <w:r w:rsidRPr="004331B2">
        <w:rPr>
          <w:rFonts w:ascii="Times New Roman" w:hAnsi="Times New Roman" w:cs="Times New Roman"/>
          <w:color w:val="auto"/>
          <w:sz w:val="24"/>
          <w:szCs w:val="24"/>
        </w:rPr>
        <w:t>3.8. Disease of poultry</w:t>
      </w:r>
      <w:bookmarkEnd w:id="62"/>
      <w:bookmarkEnd w:id="63"/>
      <w:bookmarkEnd w:id="64"/>
    </w:p>
    <w:p w:rsidR="002E2C63" w:rsidRDefault="002E2C63" w:rsidP="00C65351">
      <w:pPr>
        <w:autoSpaceDE w:val="0"/>
        <w:autoSpaceDN w:val="0"/>
        <w:adjustRightInd w:val="0"/>
        <w:spacing w:before="120" w:after="100" w:afterAutospacing="1" w:line="360" w:lineRule="auto"/>
        <w:jc w:val="both"/>
        <w:rPr>
          <w:rFonts w:ascii="Times New Roman" w:hAnsi="Times New Roman" w:cs="Times New Roman"/>
          <w:sz w:val="24"/>
          <w:szCs w:val="24"/>
        </w:rPr>
      </w:pPr>
      <w:r w:rsidRPr="002E2C63">
        <w:rPr>
          <w:rFonts w:ascii="Times New Roman" w:hAnsi="Times New Roman" w:cs="Times New Roman"/>
          <w:sz w:val="24"/>
          <w:szCs w:val="24"/>
        </w:rPr>
        <w:t>Diseases that outbreak frequently in the stu</w:t>
      </w:r>
      <w:r w:rsidR="00190738">
        <w:rPr>
          <w:rFonts w:ascii="Times New Roman" w:hAnsi="Times New Roman" w:cs="Times New Roman"/>
          <w:sz w:val="24"/>
          <w:szCs w:val="24"/>
        </w:rPr>
        <w:t>dy area are presented in Table 8. From Table 8, it was observed that 50% and 47</w:t>
      </w:r>
      <w:r w:rsidRPr="002E2C63">
        <w:rPr>
          <w:rFonts w:ascii="Times New Roman" w:hAnsi="Times New Roman" w:cs="Times New Roman"/>
          <w:sz w:val="24"/>
          <w:szCs w:val="24"/>
        </w:rPr>
        <w:t>% farmers stated that their chickens and ducks were affected with New castle and du</w:t>
      </w:r>
      <w:r w:rsidR="00190738">
        <w:rPr>
          <w:rFonts w:ascii="Times New Roman" w:hAnsi="Times New Roman" w:cs="Times New Roman"/>
          <w:sz w:val="24"/>
          <w:szCs w:val="24"/>
        </w:rPr>
        <w:t>ck cholera, respectively in three</w:t>
      </w:r>
      <w:r w:rsidRPr="002E2C63">
        <w:rPr>
          <w:rFonts w:ascii="Times New Roman" w:hAnsi="Times New Roman" w:cs="Times New Roman"/>
          <w:sz w:val="24"/>
          <w:szCs w:val="24"/>
        </w:rPr>
        <w:t xml:space="preserve"> villages which was mostly prevalent disease. This finding coincides with that of </w:t>
      </w:r>
      <w:proofErr w:type="spellStart"/>
      <w:r w:rsidRPr="002E2C63">
        <w:rPr>
          <w:rFonts w:ascii="Times New Roman" w:hAnsi="Times New Roman" w:cs="Times New Roman"/>
          <w:sz w:val="24"/>
          <w:szCs w:val="24"/>
        </w:rPr>
        <w:t>Mohanty</w:t>
      </w:r>
      <w:proofErr w:type="spellEnd"/>
      <w:r w:rsidRPr="002E2C63">
        <w:rPr>
          <w:rFonts w:ascii="Times New Roman" w:hAnsi="Times New Roman" w:cs="Times New Roman"/>
          <w:sz w:val="24"/>
          <w:szCs w:val="24"/>
        </w:rPr>
        <w:t xml:space="preserve"> (1987) and </w:t>
      </w:r>
      <w:proofErr w:type="spellStart"/>
      <w:r w:rsidRPr="002E2C63">
        <w:rPr>
          <w:rFonts w:ascii="Times New Roman" w:hAnsi="Times New Roman" w:cs="Times New Roman"/>
          <w:sz w:val="24"/>
          <w:szCs w:val="24"/>
        </w:rPr>
        <w:t>Saha</w:t>
      </w:r>
      <w:proofErr w:type="spellEnd"/>
      <w:r w:rsidRPr="002E2C63">
        <w:rPr>
          <w:rFonts w:ascii="Times New Roman" w:hAnsi="Times New Roman" w:cs="Times New Roman"/>
          <w:sz w:val="24"/>
          <w:szCs w:val="24"/>
        </w:rPr>
        <w:t xml:space="preserve"> (2003). They reported that the most prevalent disease of </w:t>
      </w:r>
      <w:proofErr w:type="spellStart"/>
      <w:r w:rsidRPr="00190738">
        <w:rPr>
          <w:rFonts w:ascii="Times New Roman" w:hAnsi="Times New Roman" w:cs="Times New Roman"/>
          <w:iCs/>
          <w:sz w:val="24"/>
          <w:szCs w:val="24"/>
        </w:rPr>
        <w:t>deshi</w:t>
      </w:r>
      <w:proofErr w:type="spellEnd"/>
      <w:r w:rsidRPr="00190738">
        <w:rPr>
          <w:rFonts w:ascii="Times New Roman" w:hAnsi="Times New Roman" w:cs="Times New Roman"/>
          <w:iCs/>
          <w:sz w:val="24"/>
          <w:szCs w:val="24"/>
        </w:rPr>
        <w:t xml:space="preserve"> </w:t>
      </w:r>
      <w:r w:rsidRPr="002E2C63">
        <w:rPr>
          <w:rFonts w:ascii="Times New Roman" w:hAnsi="Times New Roman" w:cs="Times New Roman"/>
          <w:sz w:val="24"/>
          <w:szCs w:val="24"/>
        </w:rPr>
        <w:lastRenderedPageBreak/>
        <w:t xml:space="preserve">chicken was New castle, followed by Fowl pox, </w:t>
      </w:r>
      <w:proofErr w:type="spellStart"/>
      <w:r w:rsidRPr="002E2C63">
        <w:rPr>
          <w:rFonts w:ascii="Times New Roman" w:hAnsi="Times New Roman" w:cs="Times New Roman"/>
          <w:sz w:val="24"/>
          <w:szCs w:val="24"/>
        </w:rPr>
        <w:t>Coccidiosis</w:t>
      </w:r>
      <w:proofErr w:type="spellEnd"/>
      <w:r w:rsidRPr="002E2C63">
        <w:rPr>
          <w:rFonts w:ascii="Times New Roman" w:hAnsi="Times New Roman" w:cs="Times New Roman"/>
          <w:sz w:val="24"/>
          <w:szCs w:val="24"/>
        </w:rPr>
        <w:t>, respiratory problems and other miscellaneous diseases.</w:t>
      </w:r>
    </w:p>
    <w:p w:rsidR="00EA4A7C" w:rsidRPr="00C65351" w:rsidRDefault="00C65351" w:rsidP="00C65351">
      <w:pPr>
        <w:pStyle w:val="Caption"/>
        <w:rPr>
          <w:rFonts w:ascii="Times New Roman" w:hAnsi="Times New Roman" w:cs="Times New Roman"/>
          <w:b w:val="0"/>
          <w:color w:val="auto"/>
          <w:sz w:val="24"/>
          <w:szCs w:val="24"/>
        </w:rPr>
      </w:pPr>
      <w:bookmarkStart w:id="65" w:name="_Toc465362798"/>
      <w:r w:rsidRPr="00C65351">
        <w:rPr>
          <w:rFonts w:ascii="Times New Roman" w:hAnsi="Times New Roman" w:cs="Times New Roman"/>
          <w:color w:val="auto"/>
          <w:sz w:val="24"/>
          <w:szCs w:val="24"/>
        </w:rPr>
        <w:t xml:space="preserve">Table </w:t>
      </w:r>
      <w:r w:rsidR="00AC0CB5" w:rsidRPr="00C65351">
        <w:rPr>
          <w:rFonts w:ascii="Times New Roman" w:hAnsi="Times New Roman" w:cs="Times New Roman"/>
          <w:color w:val="auto"/>
          <w:sz w:val="24"/>
          <w:szCs w:val="24"/>
        </w:rPr>
        <w:fldChar w:fldCharType="begin"/>
      </w:r>
      <w:r w:rsidRPr="00C65351">
        <w:rPr>
          <w:rFonts w:ascii="Times New Roman" w:hAnsi="Times New Roman" w:cs="Times New Roman"/>
          <w:color w:val="auto"/>
          <w:sz w:val="24"/>
          <w:szCs w:val="24"/>
        </w:rPr>
        <w:instrText xml:space="preserve"> SEQ Table \* ARABIC </w:instrText>
      </w:r>
      <w:r w:rsidR="00AC0CB5" w:rsidRPr="00C6535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00AC0CB5" w:rsidRPr="00C65351">
        <w:rPr>
          <w:rFonts w:ascii="Times New Roman" w:hAnsi="Times New Roman" w:cs="Times New Roman"/>
          <w:color w:val="auto"/>
          <w:sz w:val="24"/>
          <w:szCs w:val="24"/>
        </w:rPr>
        <w:fldChar w:fldCharType="end"/>
      </w:r>
      <w:r w:rsidR="00EA4A7C" w:rsidRPr="00C65351">
        <w:rPr>
          <w:rFonts w:ascii="Times New Roman" w:hAnsi="Times New Roman" w:cs="Times New Roman"/>
          <w:b w:val="0"/>
          <w:color w:val="auto"/>
          <w:sz w:val="24"/>
          <w:szCs w:val="24"/>
        </w:rPr>
        <w:t>: Important diseases of poultry</w:t>
      </w:r>
      <w:bookmarkEnd w:id="65"/>
    </w:p>
    <w:tbl>
      <w:tblPr>
        <w:tblStyle w:val="TableGrid"/>
        <w:tblW w:w="0" w:type="auto"/>
        <w:tblLook w:val="04A0"/>
      </w:tblPr>
      <w:tblGrid>
        <w:gridCol w:w="2448"/>
        <w:gridCol w:w="3510"/>
        <w:gridCol w:w="2479"/>
      </w:tblGrid>
      <w:tr w:rsidR="00EA4A7C" w:rsidTr="003B3186">
        <w:tc>
          <w:tcPr>
            <w:tcW w:w="2448"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Species</w:t>
            </w:r>
          </w:p>
        </w:tc>
        <w:tc>
          <w:tcPr>
            <w:tcW w:w="3510"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Diseases</w:t>
            </w:r>
          </w:p>
        </w:tc>
        <w:tc>
          <w:tcPr>
            <w:tcW w:w="2479"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Farmers (%)</w:t>
            </w:r>
          </w:p>
        </w:tc>
      </w:tr>
      <w:tr w:rsidR="00EA4A7C" w:rsidTr="003B3186">
        <w:trPr>
          <w:trHeight w:val="201"/>
        </w:trPr>
        <w:tc>
          <w:tcPr>
            <w:tcW w:w="2448" w:type="dxa"/>
            <w:vMerge w:val="restart"/>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p>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Chicken</w:t>
            </w:r>
          </w:p>
        </w:tc>
        <w:tc>
          <w:tcPr>
            <w:tcW w:w="3510"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New castle disease</w:t>
            </w:r>
          </w:p>
        </w:tc>
        <w:tc>
          <w:tcPr>
            <w:tcW w:w="2479"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EA4A7C" w:rsidTr="003B3186">
        <w:trPr>
          <w:trHeight w:val="251"/>
        </w:trPr>
        <w:tc>
          <w:tcPr>
            <w:tcW w:w="2448" w:type="dxa"/>
            <w:vMerge/>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p>
        </w:tc>
        <w:tc>
          <w:tcPr>
            <w:tcW w:w="3510"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Fowl pox</w:t>
            </w:r>
          </w:p>
        </w:tc>
        <w:tc>
          <w:tcPr>
            <w:tcW w:w="2479"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w:t>
            </w:r>
            <w:r w:rsidR="00190738">
              <w:rPr>
                <w:rFonts w:ascii="Times New Roman" w:hAnsi="Times New Roman" w:cs="Times New Roman"/>
                <w:sz w:val="24"/>
                <w:szCs w:val="24"/>
              </w:rPr>
              <w:t>3</w:t>
            </w:r>
          </w:p>
        </w:tc>
      </w:tr>
      <w:tr w:rsidR="00EA4A7C" w:rsidTr="003B3186">
        <w:trPr>
          <w:trHeight w:val="368"/>
        </w:trPr>
        <w:tc>
          <w:tcPr>
            <w:tcW w:w="2448" w:type="dxa"/>
            <w:vMerge/>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p>
        </w:tc>
        <w:tc>
          <w:tcPr>
            <w:tcW w:w="3510"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Fowl cholera</w:t>
            </w:r>
          </w:p>
        </w:tc>
        <w:tc>
          <w:tcPr>
            <w:tcW w:w="2479"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w:t>
            </w:r>
            <w:r w:rsidR="00190738">
              <w:rPr>
                <w:rFonts w:ascii="Times New Roman" w:hAnsi="Times New Roman" w:cs="Times New Roman"/>
                <w:sz w:val="24"/>
                <w:szCs w:val="24"/>
              </w:rPr>
              <w:t>5</w:t>
            </w:r>
          </w:p>
        </w:tc>
      </w:tr>
      <w:tr w:rsidR="00190738" w:rsidTr="003B3186">
        <w:trPr>
          <w:trHeight w:val="151"/>
        </w:trPr>
        <w:tc>
          <w:tcPr>
            <w:tcW w:w="2448" w:type="dxa"/>
            <w:vMerge/>
          </w:tcPr>
          <w:p w:rsidR="00190738" w:rsidRDefault="00190738" w:rsidP="00726E30">
            <w:pPr>
              <w:autoSpaceDE w:val="0"/>
              <w:autoSpaceDN w:val="0"/>
              <w:adjustRightInd w:val="0"/>
              <w:spacing w:before="120" w:line="360" w:lineRule="auto"/>
              <w:jc w:val="both"/>
              <w:rPr>
                <w:rFonts w:ascii="Times New Roman" w:hAnsi="Times New Roman" w:cs="Times New Roman"/>
                <w:sz w:val="24"/>
                <w:szCs w:val="24"/>
              </w:rPr>
            </w:pPr>
          </w:p>
        </w:tc>
        <w:tc>
          <w:tcPr>
            <w:tcW w:w="3510" w:type="dxa"/>
          </w:tcPr>
          <w:p w:rsidR="00190738" w:rsidRDefault="00190738"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Respiratory problems</w:t>
            </w:r>
          </w:p>
        </w:tc>
        <w:tc>
          <w:tcPr>
            <w:tcW w:w="2479" w:type="dxa"/>
          </w:tcPr>
          <w:p w:rsidR="00190738" w:rsidRDefault="00190738"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9</w:t>
            </w:r>
          </w:p>
        </w:tc>
      </w:tr>
      <w:tr w:rsidR="00EA4A7C" w:rsidTr="003B3186">
        <w:trPr>
          <w:trHeight w:val="201"/>
        </w:trPr>
        <w:tc>
          <w:tcPr>
            <w:tcW w:w="2448" w:type="dxa"/>
            <w:vMerge/>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p>
        </w:tc>
        <w:tc>
          <w:tcPr>
            <w:tcW w:w="3510"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No disease</w:t>
            </w:r>
          </w:p>
        </w:tc>
        <w:tc>
          <w:tcPr>
            <w:tcW w:w="2479" w:type="dxa"/>
          </w:tcPr>
          <w:p w:rsidR="00EA4A7C" w:rsidRDefault="00190738"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EA4A7C" w:rsidTr="003B3186">
        <w:trPr>
          <w:trHeight w:val="251"/>
        </w:trPr>
        <w:tc>
          <w:tcPr>
            <w:tcW w:w="2448" w:type="dxa"/>
            <w:vMerge w:val="restart"/>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p>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Duck</w:t>
            </w:r>
          </w:p>
        </w:tc>
        <w:tc>
          <w:tcPr>
            <w:tcW w:w="3510"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Duck cholera</w:t>
            </w:r>
          </w:p>
        </w:tc>
        <w:tc>
          <w:tcPr>
            <w:tcW w:w="2479"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4</w:t>
            </w:r>
            <w:r w:rsidR="00190738">
              <w:rPr>
                <w:rFonts w:ascii="Times New Roman" w:hAnsi="Times New Roman" w:cs="Times New Roman"/>
                <w:sz w:val="24"/>
                <w:szCs w:val="24"/>
              </w:rPr>
              <w:t>7</w:t>
            </w:r>
          </w:p>
        </w:tc>
      </w:tr>
      <w:tr w:rsidR="00EA4A7C" w:rsidTr="003B3186">
        <w:trPr>
          <w:trHeight w:val="301"/>
        </w:trPr>
        <w:tc>
          <w:tcPr>
            <w:tcW w:w="2448" w:type="dxa"/>
            <w:vMerge/>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p>
        </w:tc>
        <w:tc>
          <w:tcPr>
            <w:tcW w:w="3510"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Duck plague</w:t>
            </w:r>
          </w:p>
        </w:tc>
        <w:tc>
          <w:tcPr>
            <w:tcW w:w="2479" w:type="dxa"/>
          </w:tcPr>
          <w:p w:rsidR="00EA4A7C" w:rsidRDefault="00190738"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34</w:t>
            </w:r>
          </w:p>
        </w:tc>
      </w:tr>
      <w:tr w:rsidR="00EA4A7C" w:rsidTr="003B3186">
        <w:trPr>
          <w:trHeight w:val="268"/>
        </w:trPr>
        <w:tc>
          <w:tcPr>
            <w:tcW w:w="2448" w:type="dxa"/>
            <w:vMerge/>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p>
        </w:tc>
        <w:tc>
          <w:tcPr>
            <w:tcW w:w="3510"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Limber neck poisoning</w:t>
            </w:r>
          </w:p>
        </w:tc>
        <w:tc>
          <w:tcPr>
            <w:tcW w:w="2479" w:type="dxa"/>
          </w:tcPr>
          <w:p w:rsidR="00EA4A7C" w:rsidRDefault="00190738"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rsidR="00EA4A7C" w:rsidTr="003B3186">
        <w:trPr>
          <w:trHeight w:val="249"/>
        </w:trPr>
        <w:tc>
          <w:tcPr>
            <w:tcW w:w="2448" w:type="dxa"/>
            <w:vMerge/>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p>
        </w:tc>
        <w:tc>
          <w:tcPr>
            <w:tcW w:w="3510" w:type="dxa"/>
          </w:tcPr>
          <w:p w:rsidR="00EA4A7C" w:rsidRDefault="00EA4A7C"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No disease</w:t>
            </w:r>
          </w:p>
        </w:tc>
        <w:tc>
          <w:tcPr>
            <w:tcW w:w="2479" w:type="dxa"/>
          </w:tcPr>
          <w:p w:rsidR="00EA4A7C" w:rsidRDefault="00190738"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12</w:t>
            </w:r>
          </w:p>
        </w:tc>
      </w:tr>
    </w:tbl>
    <w:p w:rsidR="00B94681" w:rsidRDefault="00B94681" w:rsidP="00726E30">
      <w:pPr>
        <w:autoSpaceDE w:val="0"/>
        <w:autoSpaceDN w:val="0"/>
        <w:adjustRightInd w:val="0"/>
        <w:spacing w:before="120" w:after="0" w:line="360" w:lineRule="auto"/>
        <w:jc w:val="both"/>
        <w:rPr>
          <w:rFonts w:ascii="Times New Roman" w:hAnsi="Times New Roman" w:cs="Times New Roman"/>
          <w:sz w:val="24"/>
          <w:szCs w:val="24"/>
        </w:rPr>
      </w:pPr>
    </w:p>
    <w:p w:rsidR="00B94681" w:rsidRDefault="002E2C63" w:rsidP="008F5583">
      <w:pPr>
        <w:autoSpaceDE w:val="0"/>
        <w:autoSpaceDN w:val="0"/>
        <w:adjustRightInd w:val="0"/>
        <w:spacing w:before="120" w:after="0" w:line="360" w:lineRule="auto"/>
        <w:jc w:val="both"/>
        <w:rPr>
          <w:sz w:val="17"/>
          <w:szCs w:val="17"/>
        </w:rPr>
      </w:pPr>
      <w:r w:rsidRPr="005B1315">
        <w:rPr>
          <w:rFonts w:ascii="Times New Roman" w:hAnsi="Times New Roman" w:cs="Times New Roman"/>
          <w:sz w:val="24"/>
          <w:szCs w:val="24"/>
        </w:rPr>
        <w:t xml:space="preserve">The results agree with more or less similar to that of </w:t>
      </w:r>
      <w:proofErr w:type="spellStart"/>
      <w:r w:rsidRPr="005B1315">
        <w:rPr>
          <w:rFonts w:ascii="Times New Roman" w:hAnsi="Times New Roman" w:cs="Times New Roman"/>
          <w:sz w:val="24"/>
          <w:szCs w:val="24"/>
        </w:rPr>
        <w:t>Rahman</w:t>
      </w:r>
      <w:proofErr w:type="spellEnd"/>
      <w:r w:rsidRPr="005B1315">
        <w:rPr>
          <w:rFonts w:ascii="Times New Roman" w:hAnsi="Times New Roman" w:cs="Times New Roman"/>
          <w:sz w:val="24"/>
          <w:szCs w:val="24"/>
        </w:rPr>
        <w:t xml:space="preserve"> (2009) and </w:t>
      </w:r>
      <w:proofErr w:type="spellStart"/>
      <w:r w:rsidRPr="005B1315">
        <w:rPr>
          <w:rFonts w:ascii="Times New Roman" w:hAnsi="Times New Roman" w:cs="Times New Roman"/>
          <w:sz w:val="24"/>
          <w:szCs w:val="24"/>
        </w:rPr>
        <w:t>Baki</w:t>
      </w:r>
      <w:proofErr w:type="spellEnd"/>
      <w:r w:rsidRPr="005B1315">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5B1315">
        <w:rPr>
          <w:rFonts w:ascii="Times New Roman" w:hAnsi="Times New Roman" w:cs="Times New Roman"/>
          <w:sz w:val="24"/>
          <w:szCs w:val="24"/>
        </w:rPr>
        <w:t xml:space="preserve"> (1986). </w:t>
      </w:r>
      <w:proofErr w:type="spellStart"/>
      <w:r w:rsidRPr="005B1315">
        <w:rPr>
          <w:rFonts w:ascii="Times New Roman" w:hAnsi="Times New Roman" w:cs="Times New Roman"/>
          <w:sz w:val="24"/>
          <w:szCs w:val="24"/>
        </w:rPr>
        <w:t>Rahman</w:t>
      </w:r>
      <w:proofErr w:type="spellEnd"/>
      <w:r w:rsidRPr="005B1315">
        <w:rPr>
          <w:rFonts w:ascii="Times New Roman" w:hAnsi="Times New Roman" w:cs="Times New Roman"/>
          <w:sz w:val="24"/>
          <w:szCs w:val="24"/>
        </w:rPr>
        <w:t xml:space="preserve"> (2009) found, 100% of the duck owners in </w:t>
      </w:r>
      <w:proofErr w:type="spellStart"/>
      <w:r w:rsidRPr="005B1315">
        <w:rPr>
          <w:rFonts w:ascii="Times New Roman" w:hAnsi="Times New Roman" w:cs="Times New Roman"/>
          <w:sz w:val="24"/>
          <w:szCs w:val="24"/>
        </w:rPr>
        <w:t>Noakhali</w:t>
      </w:r>
      <w:proofErr w:type="spellEnd"/>
      <w:r w:rsidRPr="005B1315">
        <w:rPr>
          <w:rFonts w:ascii="Times New Roman" w:hAnsi="Times New Roman" w:cs="Times New Roman"/>
          <w:sz w:val="24"/>
          <w:szCs w:val="24"/>
        </w:rPr>
        <w:t xml:space="preserve"> </w:t>
      </w:r>
      <w:proofErr w:type="spellStart"/>
      <w:r w:rsidRPr="005B1315">
        <w:rPr>
          <w:rFonts w:ascii="Times New Roman" w:hAnsi="Times New Roman" w:cs="Times New Roman"/>
          <w:sz w:val="24"/>
          <w:szCs w:val="24"/>
        </w:rPr>
        <w:t>Sadar</w:t>
      </w:r>
      <w:proofErr w:type="spellEnd"/>
      <w:r w:rsidRPr="005B1315">
        <w:rPr>
          <w:rFonts w:ascii="Times New Roman" w:hAnsi="Times New Roman" w:cs="Times New Roman"/>
          <w:sz w:val="24"/>
          <w:szCs w:val="24"/>
        </w:rPr>
        <w:t xml:space="preserve"> and </w:t>
      </w:r>
      <w:proofErr w:type="spellStart"/>
      <w:r w:rsidRPr="005B1315">
        <w:rPr>
          <w:rFonts w:ascii="Times New Roman" w:hAnsi="Times New Roman" w:cs="Times New Roman"/>
          <w:sz w:val="24"/>
          <w:szCs w:val="24"/>
        </w:rPr>
        <w:t>Ramgati</w:t>
      </w:r>
      <w:proofErr w:type="spellEnd"/>
      <w:r w:rsidRPr="005B1315">
        <w:rPr>
          <w:rFonts w:ascii="Times New Roman" w:hAnsi="Times New Roman" w:cs="Times New Roman"/>
          <w:sz w:val="24"/>
          <w:szCs w:val="24"/>
        </w:rPr>
        <w:t xml:space="preserve"> reported that the most prevalent diseases of ducks were</w:t>
      </w:r>
      <w:r w:rsidR="00190738">
        <w:rPr>
          <w:rFonts w:ascii="Times New Roman" w:hAnsi="Times New Roman" w:cs="Times New Roman"/>
          <w:sz w:val="24"/>
          <w:szCs w:val="24"/>
        </w:rPr>
        <w:t xml:space="preserve"> Duck p</w:t>
      </w:r>
      <w:r w:rsidRPr="005B1315">
        <w:rPr>
          <w:rFonts w:ascii="Times New Roman" w:hAnsi="Times New Roman" w:cs="Times New Roman"/>
          <w:sz w:val="24"/>
          <w:szCs w:val="24"/>
        </w:rPr>
        <w:t xml:space="preserve">lague and </w:t>
      </w:r>
      <w:r w:rsidR="00190738">
        <w:rPr>
          <w:rFonts w:ascii="Times New Roman" w:hAnsi="Times New Roman" w:cs="Times New Roman"/>
          <w:sz w:val="24"/>
          <w:szCs w:val="24"/>
        </w:rPr>
        <w:t>Duck c</w:t>
      </w:r>
      <w:r w:rsidRPr="005B1315">
        <w:rPr>
          <w:rFonts w:ascii="Times New Roman" w:hAnsi="Times New Roman" w:cs="Times New Roman"/>
          <w:sz w:val="24"/>
          <w:szCs w:val="24"/>
        </w:rPr>
        <w:t xml:space="preserve">holera. </w:t>
      </w:r>
      <w:proofErr w:type="spellStart"/>
      <w:r w:rsidRPr="005B1315">
        <w:rPr>
          <w:rFonts w:ascii="Times New Roman" w:hAnsi="Times New Roman" w:cs="Times New Roman"/>
          <w:sz w:val="24"/>
          <w:szCs w:val="24"/>
        </w:rPr>
        <w:t>Baki</w:t>
      </w:r>
      <w:proofErr w:type="spellEnd"/>
      <w:r w:rsidRPr="005B1315">
        <w:rPr>
          <w:rFonts w:ascii="Times New Roman" w:hAnsi="Times New Roman" w:cs="Times New Roman"/>
          <w:sz w:val="24"/>
          <w:szCs w:val="24"/>
        </w:rPr>
        <w:t xml:space="preserve"> </w:t>
      </w:r>
      <w:r w:rsidRPr="00755514">
        <w:rPr>
          <w:rFonts w:ascii="Times New Roman" w:hAnsi="Times New Roman" w:cs="Times New Roman"/>
          <w:i/>
          <w:sz w:val="24"/>
          <w:szCs w:val="24"/>
        </w:rPr>
        <w:t xml:space="preserve">et </w:t>
      </w:r>
      <w:r w:rsidR="00190738" w:rsidRPr="00755514">
        <w:rPr>
          <w:rFonts w:ascii="Times New Roman" w:hAnsi="Times New Roman" w:cs="Times New Roman"/>
          <w:i/>
          <w:sz w:val="24"/>
          <w:szCs w:val="24"/>
        </w:rPr>
        <w:t>al.</w:t>
      </w:r>
      <w:r w:rsidR="00190738">
        <w:rPr>
          <w:rFonts w:ascii="Times New Roman" w:hAnsi="Times New Roman" w:cs="Times New Roman"/>
          <w:sz w:val="24"/>
          <w:szCs w:val="24"/>
        </w:rPr>
        <w:t xml:space="preserve"> (1986) mentioned that Duck plague and Duck c</w:t>
      </w:r>
      <w:r w:rsidRPr="005B1315">
        <w:rPr>
          <w:rFonts w:ascii="Times New Roman" w:hAnsi="Times New Roman" w:cs="Times New Roman"/>
          <w:sz w:val="24"/>
          <w:szCs w:val="24"/>
        </w:rPr>
        <w:t>holera are the common diseases of epidemic nature in Bangladesh</w:t>
      </w:r>
      <w:r>
        <w:rPr>
          <w:sz w:val="17"/>
          <w:szCs w:val="17"/>
        </w:rPr>
        <w:t>.</w:t>
      </w:r>
    </w:p>
    <w:p w:rsidR="008F5583" w:rsidRPr="008F5583" w:rsidRDefault="008F5583" w:rsidP="008F5583">
      <w:pPr>
        <w:autoSpaceDE w:val="0"/>
        <w:autoSpaceDN w:val="0"/>
        <w:adjustRightInd w:val="0"/>
        <w:spacing w:before="120" w:after="0" w:line="360" w:lineRule="auto"/>
        <w:jc w:val="both"/>
        <w:rPr>
          <w:sz w:val="17"/>
          <w:szCs w:val="17"/>
        </w:rPr>
      </w:pPr>
    </w:p>
    <w:p w:rsidR="005B1315" w:rsidRPr="004331B2" w:rsidRDefault="005B1315" w:rsidP="004331B2">
      <w:pPr>
        <w:pStyle w:val="Heading3"/>
        <w:rPr>
          <w:rFonts w:ascii="Times New Roman" w:hAnsi="Times New Roman" w:cs="Times New Roman"/>
          <w:color w:val="auto"/>
          <w:sz w:val="24"/>
          <w:szCs w:val="24"/>
        </w:rPr>
      </w:pPr>
      <w:bookmarkStart w:id="66" w:name="_Toc465362424"/>
      <w:bookmarkStart w:id="67" w:name="_Toc465363384"/>
      <w:bookmarkStart w:id="68" w:name="_Toc465363445"/>
      <w:r w:rsidRPr="004331B2">
        <w:rPr>
          <w:rFonts w:ascii="Times New Roman" w:hAnsi="Times New Roman" w:cs="Times New Roman"/>
          <w:color w:val="auto"/>
          <w:sz w:val="24"/>
          <w:szCs w:val="24"/>
        </w:rPr>
        <w:t>3.9. Vaccination</w:t>
      </w:r>
      <w:bookmarkEnd w:id="66"/>
      <w:bookmarkEnd w:id="67"/>
      <w:bookmarkEnd w:id="68"/>
    </w:p>
    <w:p w:rsidR="005B1315" w:rsidRDefault="005B1315" w:rsidP="00726E30">
      <w:pPr>
        <w:autoSpaceDE w:val="0"/>
        <w:autoSpaceDN w:val="0"/>
        <w:adjustRightInd w:val="0"/>
        <w:spacing w:before="120" w:after="0" w:line="360" w:lineRule="auto"/>
        <w:jc w:val="both"/>
        <w:rPr>
          <w:rFonts w:ascii="Times New Roman" w:hAnsi="Times New Roman" w:cs="Times New Roman"/>
          <w:sz w:val="24"/>
          <w:szCs w:val="24"/>
        </w:rPr>
      </w:pPr>
      <w:r w:rsidRPr="005B1315">
        <w:rPr>
          <w:rFonts w:ascii="Times New Roman" w:hAnsi="Times New Roman" w:cs="Times New Roman"/>
          <w:sz w:val="24"/>
          <w:szCs w:val="24"/>
        </w:rPr>
        <w:t>Among the f</w:t>
      </w:r>
      <w:r w:rsidR="00035685">
        <w:rPr>
          <w:rFonts w:ascii="Times New Roman" w:hAnsi="Times New Roman" w:cs="Times New Roman"/>
          <w:sz w:val="24"/>
          <w:szCs w:val="24"/>
        </w:rPr>
        <w:t>armers in both villages about 82.67</w:t>
      </w:r>
      <w:r w:rsidRPr="005B1315">
        <w:rPr>
          <w:rFonts w:ascii="Times New Roman" w:hAnsi="Times New Roman" w:cs="Times New Roman"/>
          <w:sz w:val="24"/>
          <w:szCs w:val="24"/>
        </w:rPr>
        <w:t>% did not vaccinate their poultry because of lack of facilities and knowl</w:t>
      </w:r>
      <w:r w:rsidR="00035685">
        <w:rPr>
          <w:rFonts w:ascii="Times New Roman" w:hAnsi="Times New Roman" w:cs="Times New Roman"/>
          <w:sz w:val="24"/>
          <w:szCs w:val="24"/>
        </w:rPr>
        <w:t>edge of vaccination (Figure 5</w:t>
      </w:r>
      <w:r w:rsidRPr="005B1315">
        <w:rPr>
          <w:rFonts w:ascii="Times New Roman" w:hAnsi="Times New Roman" w:cs="Times New Roman"/>
          <w:sz w:val="24"/>
          <w:szCs w:val="24"/>
        </w:rPr>
        <w:t>).</w:t>
      </w:r>
    </w:p>
    <w:p w:rsidR="00190738" w:rsidRDefault="00190738" w:rsidP="005150E5">
      <w:pPr>
        <w:autoSpaceDE w:val="0"/>
        <w:autoSpaceDN w:val="0"/>
        <w:adjustRightInd w:val="0"/>
        <w:spacing w:before="120"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93535" cy="2498652"/>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63937" w:rsidRPr="00B027D2" w:rsidRDefault="00B027D2" w:rsidP="00B027D2">
      <w:pPr>
        <w:pStyle w:val="Caption"/>
        <w:jc w:val="center"/>
        <w:rPr>
          <w:rFonts w:ascii="Times New Roman" w:hAnsi="Times New Roman" w:cs="Times New Roman"/>
          <w:b w:val="0"/>
          <w:bCs w:val="0"/>
          <w:iCs/>
          <w:color w:val="auto"/>
          <w:sz w:val="24"/>
          <w:szCs w:val="24"/>
        </w:rPr>
      </w:pPr>
      <w:bookmarkStart w:id="69" w:name="_Toc465362634"/>
      <w:r w:rsidRPr="00B027D2">
        <w:rPr>
          <w:rFonts w:ascii="Times New Roman" w:hAnsi="Times New Roman" w:cs="Times New Roman"/>
          <w:color w:val="auto"/>
          <w:sz w:val="24"/>
          <w:szCs w:val="24"/>
        </w:rPr>
        <w:t xml:space="preserve">Figure </w:t>
      </w:r>
      <w:r w:rsidR="00AC0CB5" w:rsidRPr="00B027D2">
        <w:rPr>
          <w:rFonts w:ascii="Times New Roman" w:hAnsi="Times New Roman" w:cs="Times New Roman"/>
          <w:color w:val="auto"/>
          <w:sz w:val="24"/>
          <w:szCs w:val="24"/>
        </w:rPr>
        <w:fldChar w:fldCharType="begin"/>
      </w:r>
      <w:r w:rsidRPr="00B027D2">
        <w:rPr>
          <w:rFonts w:ascii="Times New Roman" w:hAnsi="Times New Roman" w:cs="Times New Roman"/>
          <w:color w:val="auto"/>
          <w:sz w:val="24"/>
          <w:szCs w:val="24"/>
        </w:rPr>
        <w:instrText xml:space="preserve"> SEQ Figure \* ARABIC </w:instrText>
      </w:r>
      <w:r w:rsidR="00AC0CB5" w:rsidRPr="00B027D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00AC0CB5" w:rsidRPr="00B027D2">
        <w:rPr>
          <w:rFonts w:ascii="Times New Roman" w:hAnsi="Times New Roman" w:cs="Times New Roman"/>
          <w:color w:val="auto"/>
          <w:sz w:val="24"/>
          <w:szCs w:val="24"/>
        </w:rPr>
        <w:fldChar w:fldCharType="end"/>
      </w:r>
      <w:r w:rsidR="00035685" w:rsidRPr="00B027D2">
        <w:rPr>
          <w:rFonts w:ascii="Times New Roman" w:hAnsi="Times New Roman" w:cs="Times New Roman"/>
          <w:b w:val="0"/>
          <w:bCs w:val="0"/>
          <w:iCs/>
          <w:color w:val="auto"/>
          <w:sz w:val="24"/>
          <w:szCs w:val="24"/>
        </w:rPr>
        <w:t xml:space="preserve">: </w:t>
      </w:r>
      <w:r w:rsidR="00035685" w:rsidRPr="00B027D2">
        <w:rPr>
          <w:rFonts w:ascii="Times New Roman" w:hAnsi="Times New Roman" w:cs="Times New Roman"/>
          <w:b w:val="0"/>
          <w:iCs/>
          <w:color w:val="auto"/>
          <w:sz w:val="24"/>
          <w:szCs w:val="24"/>
        </w:rPr>
        <w:t>Use of vaccine in poultry</w:t>
      </w:r>
      <w:bookmarkEnd w:id="69"/>
    </w:p>
    <w:p w:rsidR="005B1315" w:rsidRPr="004331B2" w:rsidRDefault="005B1315" w:rsidP="00755514">
      <w:pPr>
        <w:pStyle w:val="Heading3"/>
        <w:spacing w:after="240"/>
        <w:rPr>
          <w:rFonts w:ascii="Times New Roman" w:hAnsi="Times New Roman" w:cs="Times New Roman"/>
          <w:color w:val="auto"/>
          <w:sz w:val="24"/>
          <w:szCs w:val="24"/>
        </w:rPr>
      </w:pPr>
      <w:bookmarkStart w:id="70" w:name="_Toc465362425"/>
      <w:bookmarkStart w:id="71" w:name="_Toc465363385"/>
      <w:bookmarkStart w:id="72" w:name="_Toc465363446"/>
      <w:r w:rsidRPr="004331B2">
        <w:rPr>
          <w:rFonts w:ascii="Times New Roman" w:hAnsi="Times New Roman" w:cs="Times New Roman"/>
          <w:color w:val="auto"/>
          <w:sz w:val="24"/>
          <w:szCs w:val="24"/>
        </w:rPr>
        <w:t>3.10. Mortality of poultry</w:t>
      </w:r>
      <w:bookmarkEnd w:id="70"/>
      <w:bookmarkEnd w:id="71"/>
      <w:bookmarkEnd w:id="72"/>
    </w:p>
    <w:p w:rsidR="005B1315" w:rsidRDefault="005B1315" w:rsidP="00C65351">
      <w:pPr>
        <w:autoSpaceDE w:val="0"/>
        <w:autoSpaceDN w:val="0"/>
        <w:adjustRightInd w:val="0"/>
        <w:spacing w:before="120" w:after="100" w:afterAutospacing="1" w:line="360" w:lineRule="auto"/>
        <w:jc w:val="both"/>
        <w:rPr>
          <w:rFonts w:ascii="Times New Roman" w:hAnsi="Times New Roman" w:cs="Times New Roman"/>
          <w:sz w:val="24"/>
          <w:szCs w:val="24"/>
        </w:rPr>
      </w:pPr>
      <w:r w:rsidRPr="005B1315">
        <w:rPr>
          <w:rFonts w:ascii="Times New Roman" w:hAnsi="Times New Roman" w:cs="Times New Roman"/>
          <w:sz w:val="24"/>
          <w:szCs w:val="24"/>
        </w:rPr>
        <w:t>Mortality of chicken and duck ranged from 10</w:t>
      </w:r>
      <w:r w:rsidR="0058006F">
        <w:rPr>
          <w:rFonts w:ascii="Times New Roman" w:hAnsi="Times New Roman" w:cs="Times New Roman"/>
          <w:sz w:val="24"/>
          <w:szCs w:val="24"/>
        </w:rPr>
        <w:t xml:space="preserve"> to 37% with an average of 28.11 and 20.18%, respectively (Table 9</w:t>
      </w:r>
      <w:r w:rsidRPr="005B1315">
        <w:rPr>
          <w:rFonts w:ascii="Times New Roman" w:hAnsi="Times New Roman" w:cs="Times New Roman"/>
          <w:sz w:val="24"/>
          <w:szCs w:val="24"/>
        </w:rPr>
        <w:t xml:space="preserve">). The mortality in this observation is higher than that of </w:t>
      </w:r>
      <w:proofErr w:type="spellStart"/>
      <w:r w:rsidRPr="005B1315">
        <w:rPr>
          <w:rFonts w:ascii="Times New Roman" w:hAnsi="Times New Roman" w:cs="Times New Roman"/>
          <w:sz w:val="24"/>
          <w:szCs w:val="24"/>
        </w:rPr>
        <w:t>Ershad</w:t>
      </w:r>
      <w:proofErr w:type="spellEnd"/>
      <w:r w:rsidRPr="005B1315">
        <w:rPr>
          <w:rFonts w:ascii="Times New Roman" w:hAnsi="Times New Roman" w:cs="Times New Roman"/>
          <w:sz w:val="24"/>
          <w:szCs w:val="24"/>
        </w:rPr>
        <w:t xml:space="preserve"> (2005). He mentioned that the mortality of </w:t>
      </w:r>
      <w:proofErr w:type="spellStart"/>
      <w:r w:rsidRPr="0058006F">
        <w:rPr>
          <w:rFonts w:ascii="Times New Roman" w:hAnsi="Times New Roman" w:cs="Times New Roman"/>
          <w:iCs/>
          <w:sz w:val="24"/>
          <w:szCs w:val="24"/>
        </w:rPr>
        <w:t>deshi</w:t>
      </w:r>
      <w:proofErr w:type="spellEnd"/>
      <w:r w:rsidRPr="005B1315">
        <w:rPr>
          <w:rFonts w:ascii="Times New Roman" w:hAnsi="Times New Roman" w:cs="Times New Roman"/>
          <w:i/>
          <w:iCs/>
          <w:sz w:val="24"/>
          <w:szCs w:val="24"/>
        </w:rPr>
        <w:t xml:space="preserve"> </w:t>
      </w:r>
      <w:r w:rsidRPr="005B1315">
        <w:rPr>
          <w:rFonts w:ascii="Times New Roman" w:hAnsi="Times New Roman" w:cs="Times New Roman"/>
          <w:sz w:val="24"/>
          <w:szCs w:val="24"/>
        </w:rPr>
        <w:t xml:space="preserve">chicken was 14.5%. The mortality in this observation is lower than that of </w:t>
      </w:r>
      <w:proofErr w:type="spellStart"/>
      <w:r w:rsidRPr="005B1315">
        <w:rPr>
          <w:rFonts w:ascii="Times New Roman" w:hAnsi="Times New Roman" w:cs="Times New Roman"/>
          <w:sz w:val="24"/>
          <w:szCs w:val="24"/>
        </w:rPr>
        <w:t>Huque</w:t>
      </w:r>
      <w:proofErr w:type="spellEnd"/>
      <w:r w:rsidRPr="005B1315">
        <w:rPr>
          <w:rFonts w:ascii="Times New Roman" w:hAnsi="Times New Roman" w:cs="Times New Roman"/>
          <w:sz w:val="24"/>
          <w:szCs w:val="24"/>
        </w:rPr>
        <w:t xml:space="preserve"> and Husain (1994) and </w:t>
      </w:r>
      <w:proofErr w:type="spellStart"/>
      <w:r w:rsidRPr="005B1315">
        <w:rPr>
          <w:rFonts w:ascii="Times New Roman" w:hAnsi="Times New Roman" w:cs="Times New Roman"/>
          <w:sz w:val="24"/>
          <w:szCs w:val="24"/>
        </w:rPr>
        <w:t>Khanum</w:t>
      </w:r>
      <w:proofErr w:type="spellEnd"/>
      <w:r w:rsidRPr="005B1315">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5B1315">
        <w:rPr>
          <w:rFonts w:ascii="Times New Roman" w:hAnsi="Times New Roman" w:cs="Times New Roman"/>
          <w:sz w:val="24"/>
          <w:szCs w:val="24"/>
        </w:rPr>
        <w:t xml:space="preserve"> (2005). </w:t>
      </w:r>
      <w:proofErr w:type="spellStart"/>
      <w:r w:rsidRPr="005B1315">
        <w:rPr>
          <w:rFonts w:ascii="Times New Roman" w:hAnsi="Times New Roman" w:cs="Times New Roman"/>
          <w:sz w:val="24"/>
          <w:szCs w:val="24"/>
        </w:rPr>
        <w:t>Huque</w:t>
      </w:r>
      <w:proofErr w:type="spellEnd"/>
      <w:r w:rsidRPr="005B1315">
        <w:rPr>
          <w:rFonts w:ascii="Times New Roman" w:hAnsi="Times New Roman" w:cs="Times New Roman"/>
          <w:sz w:val="24"/>
          <w:szCs w:val="24"/>
        </w:rPr>
        <w:t xml:space="preserve"> and Husain (1994) reported that the mortality of Khaki Campbell and </w:t>
      </w:r>
      <w:proofErr w:type="spellStart"/>
      <w:r w:rsidRPr="0058006F">
        <w:rPr>
          <w:rFonts w:ascii="Times New Roman" w:hAnsi="Times New Roman" w:cs="Times New Roman"/>
          <w:iCs/>
          <w:sz w:val="24"/>
          <w:szCs w:val="24"/>
        </w:rPr>
        <w:t>Deshi</w:t>
      </w:r>
      <w:proofErr w:type="spellEnd"/>
      <w:r w:rsidRPr="005B1315">
        <w:rPr>
          <w:rFonts w:ascii="Times New Roman" w:hAnsi="Times New Roman" w:cs="Times New Roman"/>
          <w:i/>
          <w:iCs/>
          <w:sz w:val="24"/>
          <w:szCs w:val="24"/>
        </w:rPr>
        <w:t xml:space="preserve"> </w:t>
      </w:r>
      <w:r w:rsidRPr="005B1315">
        <w:rPr>
          <w:rFonts w:ascii="Times New Roman" w:hAnsi="Times New Roman" w:cs="Times New Roman"/>
          <w:sz w:val="24"/>
          <w:szCs w:val="24"/>
        </w:rPr>
        <w:t xml:space="preserve">duck were 58% and 72%, respectively. </w:t>
      </w:r>
      <w:proofErr w:type="spellStart"/>
      <w:r w:rsidRPr="005B1315">
        <w:rPr>
          <w:rFonts w:ascii="Times New Roman" w:hAnsi="Times New Roman" w:cs="Times New Roman"/>
          <w:sz w:val="24"/>
          <w:szCs w:val="24"/>
        </w:rPr>
        <w:t>Khanum</w:t>
      </w:r>
      <w:proofErr w:type="spellEnd"/>
      <w:r w:rsidRPr="005B1315">
        <w:rPr>
          <w:rFonts w:ascii="Times New Roman" w:hAnsi="Times New Roman" w:cs="Times New Roman"/>
          <w:sz w:val="24"/>
          <w:szCs w:val="24"/>
        </w:rPr>
        <w:t xml:space="preserve"> </w:t>
      </w:r>
      <w:r w:rsidRPr="00755514">
        <w:rPr>
          <w:rFonts w:ascii="Times New Roman" w:hAnsi="Times New Roman" w:cs="Times New Roman"/>
          <w:i/>
          <w:sz w:val="24"/>
          <w:szCs w:val="24"/>
        </w:rPr>
        <w:t>et al.</w:t>
      </w:r>
      <w:r w:rsidRPr="005B1315">
        <w:rPr>
          <w:rFonts w:ascii="Times New Roman" w:hAnsi="Times New Roman" w:cs="Times New Roman"/>
          <w:sz w:val="24"/>
          <w:szCs w:val="24"/>
        </w:rPr>
        <w:t xml:space="preserve"> (2005) reported that the mortality of duck in </w:t>
      </w:r>
      <w:proofErr w:type="spellStart"/>
      <w:r w:rsidRPr="005B1315">
        <w:rPr>
          <w:rFonts w:ascii="Times New Roman" w:hAnsi="Times New Roman" w:cs="Times New Roman"/>
          <w:sz w:val="24"/>
          <w:szCs w:val="24"/>
        </w:rPr>
        <w:t>Netrokona</w:t>
      </w:r>
      <w:proofErr w:type="spellEnd"/>
      <w:r w:rsidRPr="005B1315">
        <w:rPr>
          <w:rFonts w:ascii="Times New Roman" w:hAnsi="Times New Roman" w:cs="Times New Roman"/>
          <w:sz w:val="24"/>
          <w:szCs w:val="24"/>
        </w:rPr>
        <w:t xml:space="preserve"> was 27.1%.</w:t>
      </w:r>
    </w:p>
    <w:p w:rsidR="00035685" w:rsidRPr="00C65351" w:rsidRDefault="00C65351" w:rsidP="00755514">
      <w:pPr>
        <w:pStyle w:val="Caption"/>
        <w:spacing w:after="360"/>
        <w:rPr>
          <w:rFonts w:ascii="Times New Roman" w:hAnsi="Times New Roman" w:cs="Times New Roman"/>
          <w:b w:val="0"/>
          <w:color w:val="auto"/>
          <w:sz w:val="24"/>
          <w:szCs w:val="24"/>
        </w:rPr>
      </w:pPr>
      <w:bookmarkStart w:id="73" w:name="_Toc465362799"/>
      <w:r w:rsidRPr="00C65351">
        <w:rPr>
          <w:rFonts w:ascii="Times New Roman" w:hAnsi="Times New Roman" w:cs="Times New Roman"/>
          <w:color w:val="auto"/>
          <w:sz w:val="24"/>
          <w:szCs w:val="24"/>
        </w:rPr>
        <w:t xml:space="preserve">Table </w:t>
      </w:r>
      <w:r w:rsidR="00AC0CB5" w:rsidRPr="00C65351">
        <w:rPr>
          <w:rFonts w:ascii="Times New Roman" w:hAnsi="Times New Roman" w:cs="Times New Roman"/>
          <w:color w:val="auto"/>
          <w:sz w:val="24"/>
          <w:szCs w:val="24"/>
        </w:rPr>
        <w:fldChar w:fldCharType="begin"/>
      </w:r>
      <w:r w:rsidRPr="00C65351">
        <w:rPr>
          <w:rFonts w:ascii="Times New Roman" w:hAnsi="Times New Roman" w:cs="Times New Roman"/>
          <w:color w:val="auto"/>
          <w:sz w:val="24"/>
          <w:szCs w:val="24"/>
        </w:rPr>
        <w:instrText xml:space="preserve"> SEQ Table \* ARABIC </w:instrText>
      </w:r>
      <w:r w:rsidR="00AC0CB5" w:rsidRPr="00C65351">
        <w:rPr>
          <w:rFonts w:ascii="Times New Roman" w:hAnsi="Times New Roman" w:cs="Times New Roman"/>
          <w:color w:val="auto"/>
          <w:sz w:val="24"/>
          <w:szCs w:val="24"/>
        </w:rPr>
        <w:fldChar w:fldCharType="separate"/>
      </w:r>
      <w:r w:rsidRPr="00C65351">
        <w:rPr>
          <w:rFonts w:ascii="Times New Roman" w:hAnsi="Times New Roman" w:cs="Times New Roman"/>
          <w:noProof/>
          <w:color w:val="auto"/>
          <w:sz w:val="24"/>
          <w:szCs w:val="24"/>
        </w:rPr>
        <w:t>9</w:t>
      </w:r>
      <w:r w:rsidR="00AC0CB5" w:rsidRPr="00C65351">
        <w:rPr>
          <w:rFonts w:ascii="Times New Roman" w:hAnsi="Times New Roman" w:cs="Times New Roman"/>
          <w:color w:val="auto"/>
          <w:sz w:val="24"/>
          <w:szCs w:val="24"/>
        </w:rPr>
        <w:fldChar w:fldCharType="end"/>
      </w:r>
      <w:r w:rsidR="00035685" w:rsidRPr="00C65351">
        <w:rPr>
          <w:rFonts w:ascii="Times New Roman" w:hAnsi="Times New Roman" w:cs="Times New Roman"/>
          <w:color w:val="auto"/>
          <w:sz w:val="24"/>
          <w:szCs w:val="24"/>
        </w:rPr>
        <w:t>:</w:t>
      </w:r>
      <w:r w:rsidR="00035685" w:rsidRPr="00C65351">
        <w:rPr>
          <w:rFonts w:ascii="Times New Roman" w:hAnsi="Times New Roman" w:cs="Times New Roman"/>
          <w:b w:val="0"/>
          <w:color w:val="auto"/>
          <w:sz w:val="24"/>
          <w:szCs w:val="24"/>
        </w:rPr>
        <w:t xml:space="preserve"> Mortality (%) of chicken and duck</w:t>
      </w:r>
      <w:bookmarkEnd w:id="73"/>
    </w:p>
    <w:tbl>
      <w:tblPr>
        <w:tblStyle w:val="TableGrid"/>
        <w:tblW w:w="0" w:type="auto"/>
        <w:tblLook w:val="04A0"/>
      </w:tblPr>
      <w:tblGrid>
        <w:gridCol w:w="1161"/>
        <w:gridCol w:w="1999"/>
        <w:gridCol w:w="2856"/>
        <w:gridCol w:w="1999"/>
      </w:tblGrid>
      <w:tr w:rsidR="00B94681" w:rsidTr="00B94681">
        <w:trPr>
          <w:trHeight w:val="773"/>
        </w:trPr>
        <w:tc>
          <w:tcPr>
            <w:tcW w:w="1161"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Species</w:t>
            </w:r>
          </w:p>
        </w:tc>
        <w:tc>
          <w:tcPr>
            <w:tcW w:w="1999"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Categories</w:t>
            </w:r>
          </w:p>
        </w:tc>
        <w:tc>
          <w:tcPr>
            <w:tcW w:w="2856" w:type="dxa"/>
          </w:tcPr>
          <w:p w:rsidR="00B94681" w:rsidRDefault="00B94681" w:rsidP="00B94681">
            <w:pPr>
              <w:autoSpaceDE w:val="0"/>
              <w:autoSpaceDN w:val="0"/>
              <w:adjustRightInd w:val="0"/>
              <w:spacing w:before="120" w:line="276" w:lineRule="auto"/>
              <w:jc w:val="both"/>
              <w:rPr>
                <w:rFonts w:ascii="Times New Roman" w:hAnsi="Times New Roman" w:cs="Times New Roman"/>
                <w:sz w:val="24"/>
                <w:szCs w:val="24"/>
              </w:rPr>
            </w:pPr>
            <w:r>
              <w:rPr>
                <w:rFonts w:ascii="Times New Roman" w:hAnsi="Times New Roman" w:cs="Times New Roman"/>
                <w:sz w:val="24"/>
                <w:szCs w:val="24"/>
              </w:rPr>
              <w:t>Number of poultry farmers (%)</w:t>
            </w:r>
          </w:p>
        </w:tc>
        <w:tc>
          <w:tcPr>
            <w:tcW w:w="1999" w:type="dxa"/>
          </w:tcPr>
          <w:p w:rsidR="00B94681" w:rsidRDefault="00B94681" w:rsidP="00B94681">
            <w:pPr>
              <w:autoSpaceDE w:val="0"/>
              <w:autoSpaceDN w:val="0"/>
              <w:adjustRightInd w:val="0"/>
              <w:spacing w:before="120" w:line="276" w:lineRule="auto"/>
              <w:jc w:val="both"/>
              <w:rPr>
                <w:rFonts w:ascii="Times New Roman" w:hAnsi="Times New Roman" w:cs="Times New Roman"/>
                <w:sz w:val="24"/>
                <w:szCs w:val="24"/>
              </w:rPr>
            </w:pPr>
            <w:r>
              <w:rPr>
                <w:rFonts w:ascii="Times New Roman" w:hAnsi="Times New Roman" w:cs="Times New Roman"/>
                <w:sz w:val="24"/>
                <w:szCs w:val="24"/>
              </w:rPr>
              <w:t>Average (%)</w:t>
            </w:r>
          </w:p>
        </w:tc>
      </w:tr>
      <w:tr w:rsidR="00B94681" w:rsidTr="00B94681">
        <w:trPr>
          <w:trHeight w:val="198"/>
        </w:trPr>
        <w:tc>
          <w:tcPr>
            <w:tcW w:w="1161" w:type="dxa"/>
            <w:vMerge w:val="restart"/>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Chicken</w:t>
            </w:r>
          </w:p>
        </w:tc>
        <w:tc>
          <w:tcPr>
            <w:tcW w:w="1999"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Low (up to 20)</w:t>
            </w:r>
          </w:p>
        </w:tc>
        <w:tc>
          <w:tcPr>
            <w:tcW w:w="2856"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14.81 (8)</w:t>
            </w:r>
          </w:p>
        </w:tc>
        <w:tc>
          <w:tcPr>
            <w:tcW w:w="1999" w:type="dxa"/>
            <w:vMerge w:val="restart"/>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28.11</w:t>
            </w:r>
          </w:p>
        </w:tc>
      </w:tr>
      <w:tr w:rsidR="00B94681" w:rsidTr="00B94681">
        <w:trPr>
          <w:trHeight w:val="247"/>
        </w:trPr>
        <w:tc>
          <w:tcPr>
            <w:tcW w:w="1161" w:type="dxa"/>
            <w:vMerge/>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tc>
        <w:tc>
          <w:tcPr>
            <w:tcW w:w="1999"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Medium (21-30)</w:t>
            </w:r>
          </w:p>
        </w:tc>
        <w:tc>
          <w:tcPr>
            <w:tcW w:w="2856"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53.70 (29)</w:t>
            </w:r>
          </w:p>
        </w:tc>
        <w:tc>
          <w:tcPr>
            <w:tcW w:w="1999" w:type="dxa"/>
            <w:vMerge/>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tc>
      </w:tr>
      <w:tr w:rsidR="00B94681" w:rsidTr="00B94681">
        <w:trPr>
          <w:trHeight w:val="264"/>
        </w:trPr>
        <w:tc>
          <w:tcPr>
            <w:tcW w:w="1161" w:type="dxa"/>
            <w:vMerge/>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tc>
        <w:tc>
          <w:tcPr>
            <w:tcW w:w="1999"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High (&gt;30)</w:t>
            </w:r>
          </w:p>
        </w:tc>
        <w:tc>
          <w:tcPr>
            <w:tcW w:w="2856"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31.48 (17)</w:t>
            </w:r>
          </w:p>
        </w:tc>
        <w:tc>
          <w:tcPr>
            <w:tcW w:w="1999" w:type="dxa"/>
            <w:vMerge/>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tc>
      </w:tr>
      <w:tr w:rsidR="00B94681" w:rsidTr="00B94681">
        <w:trPr>
          <w:trHeight w:val="313"/>
        </w:trPr>
        <w:tc>
          <w:tcPr>
            <w:tcW w:w="1161" w:type="dxa"/>
            <w:vMerge w:val="restart"/>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Duck</w:t>
            </w:r>
          </w:p>
        </w:tc>
        <w:tc>
          <w:tcPr>
            <w:tcW w:w="1999"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Low ( up to 15)</w:t>
            </w:r>
          </w:p>
        </w:tc>
        <w:tc>
          <w:tcPr>
            <w:tcW w:w="2856"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20.41 (10)</w:t>
            </w:r>
          </w:p>
        </w:tc>
        <w:tc>
          <w:tcPr>
            <w:tcW w:w="1999" w:type="dxa"/>
            <w:vMerge w:val="restart"/>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20.18</w:t>
            </w:r>
          </w:p>
        </w:tc>
      </w:tr>
      <w:tr w:rsidR="00B94681" w:rsidTr="00B94681">
        <w:trPr>
          <w:trHeight w:val="313"/>
        </w:trPr>
        <w:tc>
          <w:tcPr>
            <w:tcW w:w="1161" w:type="dxa"/>
            <w:vMerge/>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tc>
        <w:tc>
          <w:tcPr>
            <w:tcW w:w="1999"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Medium (16- 25)</w:t>
            </w:r>
          </w:p>
        </w:tc>
        <w:tc>
          <w:tcPr>
            <w:tcW w:w="2856"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65.31 (32)</w:t>
            </w:r>
          </w:p>
        </w:tc>
        <w:tc>
          <w:tcPr>
            <w:tcW w:w="1999" w:type="dxa"/>
            <w:vMerge/>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tc>
      </w:tr>
      <w:tr w:rsidR="00B94681" w:rsidTr="00B94681">
        <w:trPr>
          <w:trHeight w:val="196"/>
        </w:trPr>
        <w:tc>
          <w:tcPr>
            <w:tcW w:w="1161" w:type="dxa"/>
            <w:vMerge/>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tc>
        <w:tc>
          <w:tcPr>
            <w:tcW w:w="1999"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High (&gt;25)</w:t>
            </w:r>
          </w:p>
        </w:tc>
        <w:tc>
          <w:tcPr>
            <w:tcW w:w="2856" w:type="dxa"/>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14.29 (7)</w:t>
            </w:r>
          </w:p>
        </w:tc>
        <w:tc>
          <w:tcPr>
            <w:tcW w:w="1999" w:type="dxa"/>
            <w:vMerge/>
          </w:tcPr>
          <w:p w:rsidR="00B94681" w:rsidRDefault="00B94681" w:rsidP="00726E30">
            <w:pPr>
              <w:autoSpaceDE w:val="0"/>
              <w:autoSpaceDN w:val="0"/>
              <w:adjustRightInd w:val="0"/>
              <w:spacing w:before="120" w:line="360" w:lineRule="auto"/>
              <w:jc w:val="both"/>
              <w:rPr>
                <w:rFonts w:ascii="Times New Roman" w:hAnsi="Times New Roman" w:cs="Times New Roman"/>
                <w:sz w:val="24"/>
                <w:szCs w:val="24"/>
              </w:rPr>
            </w:pPr>
          </w:p>
        </w:tc>
      </w:tr>
    </w:tbl>
    <w:p w:rsidR="005B1315" w:rsidRPr="004331B2" w:rsidRDefault="005B1315" w:rsidP="00755514">
      <w:pPr>
        <w:pStyle w:val="Heading3"/>
        <w:spacing w:after="240"/>
        <w:rPr>
          <w:rFonts w:ascii="Times New Roman" w:hAnsi="Times New Roman" w:cs="Times New Roman"/>
          <w:color w:val="auto"/>
          <w:sz w:val="24"/>
          <w:szCs w:val="24"/>
        </w:rPr>
      </w:pPr>
      <w:bookmarkStart w:id="74" w:name="_Toc465362426"/>
      <w:bookmarkStart w:id="75" w:name="_Toc465363386"/>
      <w:bookmarkStart w:id="76" w:name="_Toc465363447"/>
      <w:r w:rsidRPr="004331B2">
        <w:rPr>
          <w:rFonts w:ascii="Times New Roman" w:hAnsi="Times New Roman" w:cs="Times New Roman"/>
          <w:color w:val="auto"/>
          <w:sz w:val="24"/>
          <w:szCs w:val="24"/>
        </w:rPr>
        <w:lastRenderedPageBreak/>
        <w:t>3.11. Source of poultry</w:t>
      </w:r>
      <w:bookmarkEnd w:id="74"/>
      <w:bookmarkEnd w:id="75"/>
      <w:bookmarkEnd w:id="76"/>
    </w:p>
    <w:p w:rsidR="005B1315" w:rsidRDefault="005B1315" w:rsidP="00726E30">
      <w:pPr>
        <w:autoSpaceDE w:val="0"/>
        <w:autoSpaceDN w:val="0"/>
        <w:adjustRightInd w:val="0"/>
        <w:spacing w:before="120" w:after="0" w:line="360" w:lineRule="auto"/>
        <w:jc w:val="both"/>
        <w:rPr>
          <w:rFonts w:ascii="Times New Roman" w:hAnsi="Times New Roman" w:cs="Times New Roman"/>
          <w:sz w:val="24"/>
          <w:szCs w:val="24"/>
        </w:rPr>
      </w:pPr>
      <w:r w:rsidRPr="005B1315">
        <w:rPr>
          <w:rFonts w:ascii="Times New Roman" w:hAnsi="Times New Roman" w:cs="Times New Roman"/>
          <w:sz w:val="24"/>
          <w:szCs w:val="24"/>
        </w:rPr>
        <w:t xml:space="preserve">There are some ways of getting poultry by farmers. A large number of farmers </w:t>
      </w:r>
      <w:r w:rsidR="007B1808">
        <w:rPr>
          <w:rFonts w:ascii="Times New Roman" w:hAnsi="Times New Roman" w:cs="Times New Roman"/>
          <w:sz w:val="24"/>
          <w:szCs w:val="24"/>
        </w:rPr>
        <w:t xml:space="preserve">did not purchase bird </w:t>
      </w:r>
      <w:r w:rsidRPr="005B1315">
        <w:rPr>
          <w:rFonts w:ascii="Times New Roman" w:hAnsi="Times New Roman" w:cs="Times New Roman"/>
          <w:sz w:val="24"/>
          <w:szCs w:val="24"/>
        </w:rPr>
        <w:t>from anywhere. They incubate chicken and duck egg under broody hen to get baby chicks and duckling. The farmers incubating eggs of chicken and duck for b</w:t>
      </w:r>
      <w:r w:rsidR="007B1808">
        <w:rPr>
          <w:rFonts w:ascii="Times New Roman" w:hAnsi="Times New Roman" w:cs="Times New Roman"/>
          <w:sz w:val="24"/>
          <w:szCs w:val="24"/>
        </w:rPr>
        <w:t>aby chicks and ducklings were 48</w:t>
      </w:r>
      <w:r w:rsidRPr="005B1315">
        <w:rPr>
          <w:rFonts w:ascii="Times New Roman" w:hAnsi="Times New Roman" w:cs="Times New Roman"/>
          <w:sz w:val="24"/>
          <w:szCs w:val="24"/>
        </w:rPr>
        <w:t>%</w:t>
      </w:r>
      <w:r w:rsidR="007B1808">
        <w:rPr>
          <w:rFonts w:ascii="Times New Roman" w:hAnsi="Times New Roman" w:cs="Times New Roman"/>
          <w:sz w:val="24"/>
          <w:szCs w:val="24"/>
        </w:rPr>
        <w:t xml:space="preserve"> and 53%, respectively (Figure 6</w:t>
      </w:r>
      <w:r w:rsidRPr="005B1315">
        <w:rPr>
          <w:rFonts w:ascii="Times New Roman" w:hAnsi="Times New Roman" w:cs="Times New Roman"/>
          <w:sz w:val="24"/>
          <w:szCs w:val="24"/>
        </w:rPr>
        <w:t>). Moreover, the</w:t>
      </w:r>
      <w:r w:rsidR="007B1808">
        <w:rPr>
          <w:rFonts w:ascii="Times New Roman" w:hAnsi="Times New Roman" w:cs="Times New Roman"/>
          <w:sz w:val="24"/>
          <w:szCs w:val="24"/>
        </w:rPr>
        <w:t>y go to market and neighbors (17% and 35 %; 16</w:t>
      </w:r>
      <w:r w:rsidRPr="005B1315">
        <w:rPr>
          <w:rFonts w:ascii="Times New Roman" w:hAnsi="Times New Roman" w:cs="Times New Roman"/>
          <w:sz w:val="24"/>
          <w:szCs w:val="24"/>
        </w:rPr>
        <w:t>% an</w:t>
      </w:r>
      <w:r w:rsidR="007B1808">
        <w:rPr>
          <w:rFonts w:ascii="Times New Roman" w:hAnsi="Times New Roman" w:cs="Times New Roman"/>
          <w:sz w:val="24"/>
          <w:szCs w:val="24"/>
        </w:rPr>
        <w:t>d 31</w:t>
      </w:r>
      <w:r w:rsidRPr="005B1315">
        <w:rPr>
          <w:rFonts w:ascii="Times New Roman" w:hAnsi="Times New Roman" w:cs="Times New Roman"/>
          <w:sz w:val="24"/>
          <w:szCs w:val="24"/>
        </w:rPr>
        <w:t>%, for chicken and ducks, respectivel</w:t>
      </w:r>
      <w:r w:rsidR="007B1808">
        <w:rPr>
          <w:rFonts w:ascii="Times New Roman" w:hAnsi="Times New Roman" w:cs="Times New Roman"/>
          <w:sz w:val="24"/>
          <w:szCs w:val="24"/>
        </w:rPr>
        <w:t>y) for getting poultry (Figure 6</w:t>
      </w:r>
      <w:r w:rsidRPr="005B1315">
        <w:rPr>
          <w:rFonts w:ascii="Times New Roman" w:hAnsi="Times New Roman" w:cs="Times New Roman"/>
          <w:sz w:val="24"/>
          <w:szCs w:val="24"/>
        </w:rPr>
        <w:t>).</w:t>
      </w:r>
    </w:p>
    <w:p w:rsidR="0058006F" w:rsidRDefault="0058006F" w:rsidP="007D5BCB">
      <w:pPr>
        <w:autoSpaceDE w:val="0"/>
        <w:autoSpaceDN w:val="0"/>
        <w:adjustRightInd w:val="0"/>
        <w:spacing w:before="120" w:after="0" w:line="360" w:lineRule="auto"/>
        <w:jc w:val="center"/>
        <w:rPr>
          <w:rFonts w:ascii="Times New Roman" w:hAnsi="Times New Roman" w:cs="Times New Roman"/>
          <w:b/>
          <w:bCs/>
          <w:iCs/>
          <w:sz w:val="24"/>
          <w:szCs w:val="24"/>
        </w:rPr>
      </w:pPr>
      <w:r>
        <w:rPr>
          <w:rFonts w:ascii="Times New Roman" w:hAnsi="Times New Roman" w:cs="Times New Roman"/>
          <w:b/>
          <w:bCs/>
          <w:iCs/>
          <w:noProof/>
          <w:sz w:val="24"/>
          <w:szCs w:val="24"/>
        </w:rPr>
        <w:drawing>
          <wp:inline distT="0" distB="0" distL="0" distR="0">
            <wp:extent cx="3564122" cy="232281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5F04" w:rsidRPr="00B027D2" w:rsidRDefault="00B027D2" w:rsidP="00B027D2">
      <w:pPr>
        <w:pStyle w:val="Caption"/>
        <w:jc w:val="center"/>
        <w:rPr>
          <w:rFonts w:ascii="Times New Roman" w:hAnsi="Times New Roman" w:cs="Times New Roman"/>
          <w:b w:val="0"/>
          <w:iCs/>
          <w:color w:val="auto"/>
          <w:sz w:val="24"/>
          <w:szCs w:val="24"/>
        </w:rPr>
      </w:pPr>
      <w:bookmarkStart w:id="77" w:name="_Toc465362635"/>
      <w:r w:rsidRPr="00B027D2">
        <w:rPr>
          <w:rFonts w:ascii="Times New Roman" w:hAnsi="Times New Roman" w:cs="Times New Roman"/>
          <w:color w:val="auto"/>
          <w:sz w:val="24"/>
          <w:szCs w:val="24"/>
        </w:rPr>
        <w:t xml:space="preserve">Figure </w:t>
      </w:r>
      <w:r w:rsidR="00AC0CB5" w:rsidRPr="00B027D2">
        <w:rPr>
          <w:rFonts w:ascii="Times New Roman" w:hAnsi="Times New Roman" w:cs="Times New Roman"/>
          <w:color w:val="auto"/>
          <w:sz w:val="24"/>
          <w:szCs w:val="24"/>
        </w:rPr>
        <w:fldChar w:fldCharType="begin"/>
      </w:r>
      <w:r w:rsidRPr="00B027D2">
        <w:rPr>
          <w:rFonts w:ascii="Times New Roman" w:hAnsi="Times New Roman" w:cs="Times New Roman"/>
          <w:color w:val="auto"/>
          <w:sz w:val="24"/>
          <w:szCs w:val="24"/>
        </w:rPr>
        <w:instrText xml:space="preserve"> SEQ Figure \* ARABIC </w:instrText>
      </w:r>
      <w:r w:rsidR="00AC0CB5" w:rsidRPr="00B027D2">
        <w:rPr>
          <w:rFonts w:ascii="Times New Roman" w:hAnsi="Times New Roman" w:cs="Times New Roman"/>
          <w:color w:val="auto"/>
          <w:sz w:val="24"/>
          <w:szCs w:val="24"/>
        </w:rPr>
        <w:fldChar w:fldCharType="separate"/>
      </w:r>
      <w:r w:rsidRPr="00B027D2">
        <w:rPr>
          <w:rFonts w:ascii="Times New Roman" w:hAnsi="Times New Roman" w:cs="Times New Roman"/>
          <w:noProof/>
          <w:color w:val="auto"/>
          <w:sz w:val="24"/>
          <w:szCs w:val="24"/>
        </w:rPr>
        <w:t>9</w:t>
      </w:r>
      <w:r w:rsidR="00AC0CB5" w:rsidRPr="00B027D2">
        <w:rPr>
          <w:rFonts w:ascii="Times New Roman" w:hAnsi="Times New Roman" w:cs="Times New Roman"/>
          <w:color w:val="auto"/>
          <w:sz w:val="24"/>
          <w:szCs w:val="24"/>
        </w:rPr>
        <w:fldChar w:fldCharType="end"/>
      </w:r>
      <w:r w:rsidR="007B1808" w:rsidRPr="00B027D2">
        <w:rPr>
          <w:rFonts w:ascii="Times New Roman" w:hAnsi="Times New Roman" w:cs="Times New Roman"/>
          <w:b w:val="0"/>
          <w:bCs w:val="0"/>
          <w:iCs/>
          <w:color w:val="auto"/>
          <w:sz w:val="24"/>
          <w:szCs w:val="24"/>
        </w:rPr>
        <w:t xml:space="preserve">: </w:t>
      </w:r>
      <w:r w:rsidR="007B1808" w:rsidRPr="00B027D2">
        <w:rPr>
          <w:rFonts w:ascii="Times New Roman" w:hAnsi="Times New Roman" w:cs="Times New Roman"/>
          <w:b w:val="0"/>
          <w:iCs/>
          <w:color w:val="auto"/>
          <w:sz w:val="24"/>
          <w:szCs w:val="24"/>
        </w:rPr>
        <w:t>Sources of chicken and ducks</w:t>
      </w:r>
      <w:bookmarkEnd w:id="77"/>
    </w:p>
    <w:p w:rsidR="005150E5" w:rsidRDefault="005150E5">
      <w:pPr>
        <w:rPr>
          <w:rFonts w:ascii="Times New Roman" w:hAnsi="Times New Roman" w:cs="Times New Roman"/>
          <w:iCs/>
          <w:sz w:val="24"/>
          <w:szCs w:val="24"/>
        </w:rPr>
      </w:pPr>
      <w:r>
        <w:rPr>
          <w:rFonts w:ascii="Times New Roman" w:hAnsi="Times New Roman" w:cs="Times New Roman"/>
          <w:iCs/>
          <w:sz w:val="24"/>
          <w:szCs w:val="24"/>
        </w:rPr>
        <w:br w:type="page"/>
      </w:r>
    </w:p>
    <w:p w:rsidR="007B1808" w:rsidRPr="004331B2" w:rsidRDefault="00975F04" w:rsidP="004331B2">
      <w:pPr>
        <w:pStyle w:val="Heading3"/>
        <w:spacing w:line="360" w:lineRule="auto"/>
        <w:rPr>
          <w:rFonts w:ascii="Times New Roman" w:hAnsi="Times New Roman" w:cs="Times New Roman"/>
          <w:color w:val="auto"/>
          <w:sz w:val="24"/>
          <w:szCs w:val="24"/>
        </w:rPr>
      </w:pPr>
      <w:bookmarkStart w:id="78" w:name="_Toc465362427"/>
      <w:bookmarkStart w:id="79" w:name="_Toc465363387"/>
      <w:bookmarkStart w:id="80" w:name="_Toc465363448"/>
      <w:r w:rsidRPr="004331B2">
        <w:rPr>
          <w:rFonts w:ascii="Times New Roman" w:hAnsi="Times New Roman" w:cs="Times New Roman"/>
          <w:color w:val="auto"/>
          <w:sz w:val="24"/>
          <w:szCs w:val="24"/>
        </w:rPr>
        <w:lastRenderedPageBreak/>
        <w:t>3.12. Constraints of backyard poultry rearing</w:t>
      </w:r>
      <w:bookmarkEnd w:id="78"/>
      <w:bookmarkEnd w:id="79"/>
      <w:bookmarkEnd w:id="80"/>
    </w:p>
    <w:p w:rsidR="00975F04" w:rsidRDefault="00975F04" w:rsidP="008900D4">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bCs/>
          <w:iCs/>
          <w:sz w:val="24"/>
          <w:szCs w:val="24"/>
        </w:rPr>
        <w:t xml:space="preserve">There are a large number of factors that </w:t>
      </w:r>
      <w:r w:rsidR="008900D4">
        <w:rPr>
          <w:rFonts w:ascii="Times New Roman" w:hAnsi="Times New Roman" w:cs="Times New Roman"/>
          <w:bCs/>
          <w:iCs/>
          <w:sz w:val="24"/>
          <w:szCs w:val="24"/>
        </w:rPr>
        <w:t xml:space="preserve">constraint the backyard rearing of poultry in Bangladesh. Among this factors, some factors was identified as a inhibitors in backyard rearing system of poultry such as </w:t>
      </w:r>
      <w:r w:rsidR="008900D4">
        <w:rPr>
          <w:rFonts w:ascii="Times New Roman" w:hAnsi="Times New Roman" w:cs="Times New Roman"/>
          <w:sz w:val="24"/>
          <w:szCs w:val="24"/>
        </w:rPr>
        <w:t>t</w:t>
      </w:r>
      <w:r w:rsidR="008900D4" w:rsidRPr="008900D4">
        <w:rPr>
          <w:rFonts w:ascii="Times New Roman" w:hAnsi="Times New Roman" w:cs="Times New Roman"/>
          <w:sz w:val="24"/>
          <w:szCs w:val="24"/>
        </w:rPr>
        <w:t>raditional methods, scarcity of feed, lack of appropriate housing facilities, disease prevalence, inadequate supply of vaccine and medicine, attack of predators were identified as the major problems for backyard poultry rearing.</w:t>
      </w:r>
    </w:p>
    <w:p w:rsidR="008900D4" w:rsidRPr="004331B2" w:rsidRDefault="008900D4" w:rsidP="004331B2">
      <w:pPr>
        <w:pStyle w:val="Heading3"/>
        <w:spacing w:before="240" w:line="360" w:lineRule="auto"/>
        <w:rPr>
          <w:rFonts w:ascii="Times New Roman" w:hAnsi="Times New Roman" w:cs="Times New Roman"/>
          <w:color w:val="auto"/>
          <w:sz w:val="24"/>
          <w:szCs w:val="24"/>
        </w:rPr>
      </w:pPr>
      <w:bookmarkStart w:id="81" w:name="_Toc465362428"/>
      <w:bookmarkStart w:id="82" w:name="_Toc465363388"/>
      <w:bookmarkStart w:id="83" w:name="_Toc465363449"/>
      <w:r w:rsidRPr="004331B2">
        <w:rPr>
          <w:rFonts w:ascii="Times New Roman" w:hAnsi="Times New Roman" w:cs="Times New Roman"/>
          <w:color w:val="auto"/>
          <w:sz w:val="24"/>
          <w:szCs w:val="24"/>
        </w:rPr>
        <w:t>3.13. Recommendation to improve backyard poultry</w:t>
      </w:r>
      <w:bookmarkEnd w:id="81"/>
      <w:bookmarkEnd w:id="82"/>
      <w:bookmarkEnd w:id="83"/>
    </w:p>
    <w:p w:rsidR="008900D4" w:rsidRPr="008900D4" w:rsidRDefault="008900D4" w:rsidP="008900D4">
      <w:pPr>
        <w:autoSpaceDE w:val="0"/>
        <w:autoSpaceDN w:val="0"/>
        <w:adjustRightInd w:val="0"/>
        <w:spacing w:after="0" w:line="240" w:lineRule="auto"/>
        <w:rPr>
          <w:rFonts w:ascii="Wingdings" w:hAnsi="Wingdings" w:cs="Wingdings"/>
          <w:color w:val="000000"/>
          <w:sz w:val="24"/>
          <w:szCs w:val="24"/>
        </w:rPr>
      </w:pPr>
    </w:p>
    <w:p w:rsidR="008900D4" w:rsidRPr="008900D4" w:rsidRDefault="008900D4" w:rsidP="008900D4">
      <w:pPr>
        <w:pStyle w:val="ListParagraph"/>
        <w:numPr>
          <w:ilvl w:val="0"/>
          <w:numId w:val="3"/>
        </w:numPr>
        <w:autoSpaceDE w:val="0"/>
        <w:autoSpaceDN w:val="0"/>
        <w:adjustRightInd w:val="0"/>
        <w:spacing w:after="240" w:line="360" w:lineRule="auto"/>
        <w:jc w:val="both"/>
        <w:rPr>
          <w:rFonts w:ascii="Times New Roman" w:hAnsi="Times New Roman" w:cs="Times New Roman"/>
          <w:color w:val="000000"/>
          <w:sz w:val="24"/>
          <w:szCs w:val="24"/>
        </w:rPr>
      </w:pPr>
      <w:r w:rsidRPr="008900D4">
        <w:rPr>
          <w:rFonts w:ascii="Times New Roman" w:hAnsi="Times New Roman" w:cs="Times New Roman"/>
          <w:color w:val="000000"/>
          <w:sz w:val="24"/>
          <w:szCs w:val="24"/>
        </w:rPr>
        <w:t xml:space="preserve">For increasing the productivity of backyard poultry, provision of high yielding varieties of </w:t>
      </w:r>
      <w:proofErr w:type="spellStart"/>
      <w:r w:rsidRPr="008900D4">
        <w:rPr>
          <w:rFonts w:ascii="Times New Roman" w:hAnsi="Times New Roman" w:cs="Times New Roman"/>
          <w:iCs/>
          <w:color w:val="000000"/>
          <w:sz w:val="24"/>
          <w:szCs w:val="24"/>
        </w:rPr>
        <w:t>deshi</w:t>
      </w:r>
      <w:proofErr w:type="spellEnd"/>
      <w:r w:rsidRPr="008900D4">
        <w:rPr>
          <w:rFonts w:ascii="Times New Roman" w:hAnsi="Times New Roman" w:cs="Times New Roman"/>
          <w:iCs/>
          <w:color w:val="000000"/>
          <w:sz w:val="24"/>
          <w:szCs w:val="24"/>
        </w:rPr>
        <w:t xml:space="preserve"> </w:t>
      </w:r>
      <w:r w:rsidRPr="008900D4">
        <w:rPr>
          <w:rFonts w:ascii="Times New Roman" w:hAnsi="Times New Roman" w:cs="Times New Roman"/>
          <w:color w:val="000000"/>
          <w:sz w:val="24"/>
          <w:szCs w:val="24"/>
        </w:rPr>
        <w:t xml:space="preserve">birds will be introduced. </w:t>
      </w:r>
    </w:p>
    <w:p w:rsidR="008900D4" w:rsidRPr="00AA5F57" w:rsidRDefault="008900D4" w:rsidP="00AA5F57">
      <w:pPr>
        <w:pStyle w:val="ListParagraph"/>
        <w:numPr>
          <w:ilvl w:val="0"/>
          <w:numId w:val="3"/>
        </w:numPr>
        <w:autoSpaceDE w:val="0"/>
        <w:autoSpaceDN w:val="0"/>
        <w:adjustRightInd w:val="0"/>
        <w:spacing w:after="120" w:line="360" w:lineRule="auto"/>
        <w:jc w:val="both"/>
        <w:rPr>
          <w:rFonts w:ascii="Times New Roman" w:hAnsi="Times New Roman" w:cs="Times New Roman"/>
          <w:color w:val="000000"/>
          <w:sz w:val="24"/>
          <w:szCs w:val="24"/>
        </w:rPr>
      </w:pPr>
      <w:r w:rsidRPr="00AA5F57">
        <w:rPr>
          <w:rFonts w:ascii="Times New Roman" w:hAnsi="Times New Roman" w:cs="Times New Roman"/>
          <w:color w:val="000000"/>
          <w:sz w:val="24"/>
          <w:szCs w:val="24"/>
        </w:rPr>
        <w:t xml:space="preserve">A systemic training program needs to be organized for the village women on rearing management of poultry. </w:t>
      </w:r>
    </w:p>
    <w:p w:rsidR="008900D4" w:rsidRPr="00AA5F57" w:rsidRDefault="008900D4" w:rsidP="00AA5F57">
      <w:pPr>
        <w:pStyle w:val="ListParagraph"/>
        <w:numPr>
          <w:ilvl w:val="0"/>
          <w:numId w:val="3"/>
        </w:numPr>
        <w:autoSpaceDE w:val="0"/>
        <w:autoSpaceDN w:val="0"/>
        <w:adjustRightInd w:val="0"/>
        <w:spacing w:after="120" w:line="360" w:lineRule="auto"/>
        <w:jc w:val="both"/>
        <w:rPr>
          <w:rFonts w:ascii="Times New Roman" w:hAnsi="Times New Roman" w:cs="Times New Roman"/>
          <w:color w:val="000000"/>
          <w:sz w:val="24"/>
          <w:szCs w:val="24"/>
        </w:rPr>
      </w:pPr>
      <w:r w:rsidRPr="00AA5F57">
        <w:rPr>
          <w:rFonts w:ascii="Times New Roman" w:hAnsi="Times New Roman" w:cs="Times New Roman"/>
          <w:color w:val="000000"/>
          <w:sz w:val="24"/>
          <w:szCs w:val="24"/>
        </w:rPr>
        <w:t>Availability of feed, medication and vaccination to</w:t>
      </w:r>
      <w:r w:rsidR="00AA5F57">
        <w:rPr>
          <w:rFonts w:ascii="Times New Roman" w:hAnsi="Times New Roman" w:cs="Times New Roman"/>
          <w:color w:val="000000"/>
          <w:sz w:val="24"/>
          <w:szCs w:val="24"/>
        </w:rPr>
        <w:t xml:space="preserve"> the</w:t>
      </w:r>
      <w:r w:rsidRPr="00AA5F57">
        <w:rPr>
          <w:rFonts w:ascii="Times New Roman" w:hAnsi="Times New Roman" w:cs="Times New Roman"/>
          <w:color w:val="000000"/>
          <w:sz w:val="24"/>
          <w:szCs w:val="24"/>
        </w:rPr>
        <w:t xml:space="preserve"> farmers at reasonable price will have to increase the productivity of backyard poultry </w:t>
      </w:r>
    </w:p>
    <w:p w:rsidR="008900D4" w:rsidRPr="00AA5F57" w:rsidRDefault="008900D4" w:rsidP="00AA5F57">
      <w:pPr>
        <w:pStyle w:val="ListParagraph"/>
        <w:numPr>
          <w:ilvl w:val="0"/>
          <w:numId w:val="3"/>
        </w:numPr>
        <w:autoSpaceDE w:val="0"/>
        <w:autoSpaceDN w:val="0"/>
        <w:adjustRightInd w:val="0"/>
        <w:spacing w:after="120" w:line="360" w:lineRule="auto"/>
        <w:jc w:val="both"/>
        <w:rPr>
          <w:rFonts w:ascii="Times New Roman" w:hAnsi="Times New Roman" w:cs="Times New Roman"/>
          <w:color w:val="000000"/>
          <w:sz w:val="24"/>
          <w:szCs w:val="24"/>
        </w:rPr>
      </w:pPr>
      <w:r w:rsidRPr="00AA5F57">
        <w:rPr>
          <w:rFonts w:ascii="Times New Roman" w:hAnsi="Times New Roman" w:cs="Times New Roman"/>
          <w:color w:val="000000"/>
          <w:sz w:val="24"/>
          <w:szCs w:val="24"/>
        </w:rPr>
        <w:t xml:space="preserve">A large number of farmers did not use vaccine to prevent diseases. So it’s needed to be strengthened to educate the farmers on taking prevention and curative measures against diseases. Support from the Government to develop backyard poultry into a viable venture is required. </w:t>
      </w:r>
    </w:p>
    <w:p w:rsidR="001E68D1" w:rsidRDefault="008900D4" w:rsidP="00AA5F57">
      <w:pPr>
        <w:pStyle w:val="ListParagraph"/>
        <w:numPr>
          <w:ilvl w:val="0"/>
          <w:numId w:val="3"/>
        </w:numPr>
        <w:autoSpaceDE w:val="0"/>
        <w:autoSpaceDN w:val="0"/>
        <w:adjustRightInd w:val="0"/>
        <w:spacing w:after="120" w:line="360" w:lineRule="auto"/>
        <w:jc w:val="both"/>
        <w:rPr>
          <w:rFonts w:ascii="Times New Roman" w:hAnsi="Times New Roman" w:cs="Times New Roman"/>
          <w:color w:val="000000"/>
          <w:sz w:val="24"/>
          <w:szCs w:val="24"/>
        </w:rPr>
      </w:pPr>
      <w:r w:rsidRPr="00AA5F57">
        <w:rPr>
          <w:rFonts w:ascii="Times New Roman" w:hAnsi="Times New Roman" w:cs="Times New Roman"/>
          <w:color w:val="000000"/>
          <w:sz w:val="24"/>
          <w:szCs w:val="24"/>
        </w:rPr>
        <w:t>Extension and motivational works should be carried out in the villages to encourage the farmers to increase the level of poultry operation pattern.</w:t>
      </w:r>
    </w:p>
    <w:p w:rsidR="001E68D1" w:rsidRDefault="001E68D1">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E68D1" w:rsidRPr="004331B2" w:rsidRDefault="001E68D1" w:rsidP="004331B2">
      <w:pPr>
        <w:pStyle w:val="Heading1"/>
        <w:jc w:val="center"/>
        <w:rPr>
          <w:rFonts w:ascii="Times New Roman" w:hAnsi="Times New Roman" w:cs="Times New Roman"/>
          <w:color w:val="auto"/>
          <w:sz w:val="32"/>
          <w:szCs w:val="32"/>
        </w:rPr>
      </w:pPr>
      <w:bookmarkStart w:id="84" w:name="_Toc465362429"/>
      <w:bookmarkStart w:id="85" w:name="_Toc465363389"/>
      <w:bookmarkStart w:id="86" w:name="_Toc465363450"/>
      <w:r w:rsidRPr="004331B2">
        <w:rPr>
          <w:rFonts w:ascii="Times New Roman" w:hAnsi="Times New Roman" w:cs="Times New Roman"/>
          <w:color w:val="auto"/>
          <w:sz w:val="32"/>
          <w:szCs w:val="32"/>
        </w:rPr>
        <w:lastRenderedPageBreak/>
        <w:t>Chapter IV</w:t>
      </w:r>
      <w:bookmarkEnd w:id="84"/>
      <w:bookmarkEnd w:id="85"/>
      <w:bookmarkEnd w:id="86"/>
    </w:p>
    <w:p w:rsidR="008900D4" w:rsidRPr="004331B2" w:rsidRDefault="001E68D1" w:rsidP="004331B2">
      <w:pPr>
        <w:pStyle w:val="Heading2"/>
        <w:jc w:val="center"/>
        <w:rPr>
          <w:rFonts w:ascii="Times New Roman" w:hAnsi="Times New Roman" w:cs="Times New Roman"/>
          <w:color w:val="auto"/>
          <w:sz w:val="32"/>
          <w:szCs w:val="32"/>
        </w:rPr>
      </w:pPr>
      <w:bookmarkStart w:id="87" w:name="_Toc465362430"/>
      <w:bookmarkStart w:id="88" w:name="_Toc465363390"/>
      <w:bookmarkStart w:id="89" w:name="_Toc465363451"/>
      <w:r w:rsidRPr="004331B2">
        <w:rPr>
          <w:rFonts w:ascii="Times New Roman" w:hAnsi="Times New Roman" w:cs="Times New Roman"/>
          <w:color w:val="auto"/>
          <w:sz w:val="32"/>
          <w:szCs w:val="32"/>
        </w:rPr>
        <w:t>Conclusion</w:t>
      </w:r>
      <w:bookmarkEnd w:id="87"/>
      <w:bookmarkEnd w:id="88"/>
      <w:bookmarkEnd w:id="89"/>
    </w:p>
    <w:p w:rsidR="00F468E2" w:rsidRDefault="00F468E2" w:rsidP="001E68D1">
      <w:pPr>
        <w:pStyle w:val="NoSpacing"/>
        <w:jc w:val="center"/>
        <w:rPr>
          <w:rFonts w:ascii="Times New Roman" w:hAnsi="Times New Roman" w:cs="Times New Roman"/>
          <w:b/>
          <w:sz w:val="32"/>
          <w:szCs w:val="32"/>
        </w:rPr>
      </w:pPr>
    </w:p>
    <w:p w:rsidR="00F468E2" w:rsidRDefault="001E68D1" w:rsidP="00F468E2">
      <w:pPr>
        <w:autoSpaceDE w:val="0"/>
        <w:autoSpaceDN w:val="0"/>
        <w:adjustRightInd w:val="0"/>
        <w:spacing w:after="0" w:line="360" w:lineRule="auto"/>
        <w:jc w:val="both"/>
        <w:rPr>
          <w:rFonts w:ascii="Times New Roman" w:hAnsi="Times New Roman" w:cs="Times New Roman"/>
          <w:sz w:val="24"/>
          <w:szCs w:val="24"/>
        </w:rPr>
      </w:pPr>
      <w:r w:rsidRPr="00F468E2">
        <w:rPr>
          <w:rFonts w:ascii="Times New Roman" w:hAnsi="Times New Roman" w:cs="Times New Roman"/>
          <w:sz w:val="24"/>
          <w:szCs w:val="24"/>
        </w:rPr>
        <w:t xml:space="preserve">Poultry </w:t>
      </w:r>
      <w:proofErr w:type="gramStart"/>
      <w:r w:rsidRPr="00F468E2">
        <w:rPr>
          <w:rFonts w:ascii="Times New Roman" w:hAnsi="Times New Roman" w:cs="Times New Roman"/>
          <w:sz w:val="24"/>
          <w:szCs w:val="24"/>
        </w:rPr>
        <w:t>raising</w:t>
      </w:r>
      <w:proofErr w:type="gramEnd"/>
      <w:r w:rsidRPr="00F468E2">
        <w:rPr>
          <w:rFonts w:ascii="Times New Roman" w:hAnsi="Times New Roman" w:cs="Times New Roman"/>
          <w:sz w:val="24"/>
          <w:szCs w:val="24"/>
        </w:rPr>
        <w:t xml:space="preserve"> is a rational choice for low income rural</w:t>
      </w:r>
      <w:r w:rsidR="00F468E2">
        <w:rPr>
          <w:rFonts w:ascii="Times New Roman" w:hAnsi="Times New Roman" w:cs="Times New Roman"/>
          <w:sz w:val="24"/>
          <w:szCs w:val="24"/>
        </w:rPr>
        <w:t xml:space="preserve"> </w:t>
      </w:r>
      <w:r w:rsidRPr="00F468E2">
        <w:rPr>
          <w:rFonts w:ascii="Times New Roman" w:hAnsi="Times New Roman" w:cs="Times New Roman"/>
          <w:sz w:val="24"/>
          <w:szCs w:val="24"/>
        </w:rPr>
        <w:t>communities because of the benefits to family nutrition and</w:t>
      </w:r>
      <w:r w:rsidR="00F468E2">
        <w:rPr>
          <w:rFonts w:ascii="Times New Roman" w:hAnsi="Times New Roman" w:cs="Times New Roman"/>
          <w:sz w:val="24"/>
          <w:szCs w:val="24"/>
        </w:rPr>
        <w:t xml:space="preserve"> </w:t>
      </w:r>
      <w:r w:rsidRPr="00F468E2">
        <w:rPr>
          <w:rFonts w:ascii="Times New Roman" w:hAnsi="Times New Roman" w:cs="Times New Roman"/>
          <w:sz w:val="24"/>
          <w:szCs w:val="24"/>
        </w:rPr>
        <w:t>income.</w:t>
      </w:r>
      <w:r w:rsidR="00F468E2" w:rsidRPr="00F468E2">
        <w:rPr>
          <w:rFonts w:ascii="Times New Roman" w:hAnsi="Times New Roman" w:cs="Times New Roman"/>
          <w:sz w:val="24"/>
          <w:szCs w:val="24"/>
        </w:rPr>
        <w:t xml:space="preserve"> The study concluded that backyard poultry farmers were low producers and chicken and duck were found to be the most common poultry species reared by the farmers. Poultry rearing knowledge such as breeding, feeding, housing, prevention and control of diseases are not satisfactory of the farmers. Therefore, a need-based extension program should be introduced among the farmers giving more focus on building awareness and ability about poultry production.</w:t>
      </w:r>
    </w:p>
    <w:p w:rsidR="00F468E2" w:rsidRDefault="00F468E2">
      <w:pPr>
        <w:rPr>
          <w:rFonts w:ascii="Times New Roman" w:hAnsi="Times New Roman" w:cs="Times New Roman"/>
          <w:sz w:val="24"/>
          <w:szCs w:val="24"/>
        </w:rPr>
      </w:pPr>
      <w:r>
        <w:rPr>
          <w:rFonts w:ascii="Times New Roman" w:hAnsi="Times New Roman" w:cs="Times New Roman"/>
          <w:sz w:val="24"/>
          <w:szCs w:val="24"/>
        </w:rPr>
        <w:br w:type="page"/>
      </w:r>
    </w:p>
    <w:p w:rsidR="00F468E2" w:rsidRPr="004331B2" w:rsidRDefault="00F468E2" w:rsidP="004331B2">
      <w:pPr>
        <w:pStyle w:val="Heading1"/>
        <w:spacing w:line="360" w:lineRule="auto"/>
        <w:jc w:val="center"/>
        <w:rPr>
          <w:rFonts w:ascii="Times New Roman" w:hAnsi="Times New Roman" w:cs="Times New Roman"/>
          <w:color w:val="auto"/>
          <w:sz w:val="32"/>
          <w:szCs w:val="32"/>
        </w:rPr>
      </w:pPr>
      <w:bookmarkStart w:id="90" w:name="_Toc465362431"/>
      <w:bookmarkStart w:id="91" w:name="_Toc465363391"/>
      <w:bookmarkStart w:id="92" w:name="_Toc465363452"/>
      <w:r w:rsidRPr="004331B2">
        <w:rPr>
          <w:rFonts w:ascii="Times New Roman" w:hAnsi="Times New Roman" w:cs="Times New Roman"/>
          <w:color w:val="auto"/>
          <w:sz w:val="32"/>
          <w:szCs w:val="32"/>
        </w:rPr>
        <w:lastRenderedPageBreak/>
        <w:t>Chapter V</w:t>
      </w:r>
      <w:bookmarkEnd w:id="90"/>
      <w:bookmarkEnd w:id="91"/>
      <w:bookmarkEnd w:id="92"/>
    </w:p>
    <w:p w:rsidR="001E68D1" w:rsidRPr="004331B2" w:rsidRDefault="00F468E2" w:rsidP="004331B2">
      <w:pPr>
        <w:pStyle w:val="Heading2"/>
        <w:spacing w:line="360" w:lineRule="auto"/>
        <w:jc w:val="center"/>
        <w:rPr>
          <w:rFonts w:ascii="Times New Roman" w:hAnsi="Times New Roman" w:cs="Times New Roman"/>
          <w:color w:val="auto"/>
          <w:sz w:val="32"/>
          <w:szCs w:val="32"/>
        </w:rPr>
      </w:pPr>
      <w:bookmarkStart w:id="93" w:name="_Toc465362432"/>
      <w:bookmarkStart w:id="94" w:name="_Toc465363392"/>
      <w:bookmarkStart w:id="95" w:name="_Toc465363453"/>
      <w:r w:rsidRPr="004331B2">
        <w:rPr>
          <w:rFonts w:ascii="Times New Roman" w:hAnsi="Times New Roman" w:cs="Times New Roman"/>
          <w:color w:val="auto"/>
          <w:sz w:val="32"/>
          <w:szCs w:val="32"/>
        </w:rPr>
        <w:t>References</w:t>
      </w:r>
      <w:bookmarkEnd w:id="93"/>
      <w:bookmarkEnd w:id="94"/>
      <w:bookmarkEnd w:id="95"/>
    </w:p>
    <w:p w:rsidR="00F468E2" w:rsidRPr="00FD0905" w:rsidRDefault="00F468E2" w:rsidP="002D3CD9">
      <w:pPr>
        <w:pStyle w:val="NoSpacing"/>
        <w:spacing w:line="360" w:lineRule="auto"/>
        <w:ind w:left="630" w:hanging="630"/>
        <w:jc w:val="both"/>
        <w:rPr>
          <w:rFonts w:ascii="Times New Roman" w:hAnsi="Times New Roman" w:cs="Times New Roman"/>
          <w:sz w:val="24"/>
          <w:szCs w:val="24"/>
        </w:rPr>
      </w:pPr>
      <w:r w:rsidRPr="00FD0905">
        <w:rPr>
          <w:rFonts w:ascii="Times New Roman" w:hAnsi="Times New Roman" w:cs="Times New Roman"/>
          <w:sz w:val="24"/>
          <w:szCs w:val="24"/>
        </w:rPr>
        <w:t xml:space="preserve">Ahmed S, Islam N (1985). </w:t>
      </w:r>
      <w:proofErr w:type="gramStart"/>
      <w:r w:rsidRPr="00FD0905">
        <w:rPr>
          <w:rFonts w:ascii="Times New Roman" w:hAnsi="Times New Roman" w:cs="Times New Roman"/>
          <w:sz w:val="24"/>
          <w:szCs w:val="24"/>
        </w:rPr>
        <w:t>Backyard Poultry Devel</w:t>
      </w:r>
      <w:r w:rsidR="00FD0905" w:rsidRPr="00FD0905">
        <w:rPr>
          <w:rFonts w:ascii="Times New Roman" w:hAnsi="Times New Roman" w:cs="Times New Roman"/>
          <w:sz w:val="24"/>
          <w:szCs w:val="24"/>
        </w:rPr>
        <w:t>opment Project in 100 Villages.</w:t>
      </w:r>
      <w:proofErr w:type="gramEnd"/>
      <w:r w:rsidR="00FD0905" w:rsidRPr="00FD0905">
        <w:rPr>
          <w:rFonts w:ascii="Times New Roman" w:hAnsi="Times New Roman" w:cs="Times New Roman"/>
          <w:sz w:val="24"/>
          <w:szCs w:val="24"/>
        </w:rPr>
        <w:t xml:space="preserve"> </w:t>
      </w:r>
      <w:proofErr w:type="gramStart"/>
      <w:r w:rsidRPr="00FD0905">
        <w:rPr>
          <w:rFonts w:ascii="Times New Roman" w:hAnsi="Times New Roman" w:cs="Times New Roman"/>
          <w:sz w:val="24"/>
          <w:szCs w:val="24"/>
        </w:rPr>
        <w:t>Proceedings of the 1</w:t>
      </w:r>
      <w:proofErr w:type="spellStart"/>
      <w:r w:rsidRPr="00FD0905">
        <w:rPr>
          <w:rFonts w:ascii="Times New Roman" w:hAnsi="Times New Roman" w:cs="Times New Roman"/>
          <w:position w:val="8"/>
          <w:sz w:val="24"/>
          <w:szCs w:val="24"/>
          <w:vertAlign w:val="superscript"/>
        </w:rPr>
        <w:t>st</w:t>
      </w:r>
      <w:proofErr w:type="spellEnd"/>
      <w:r w:rsidRPr="00FD0905">
        <w:rPr>
          <w:rFonts w:ascii="Times New Roman" w:hAnsi="Times New Roman" w:cs="Times New Roman"/>
          <w:position w:val="8"/>
          <w:sz w:val="24"/>
          <w:szCs w:val="24"/>
          <w:vertAlign w:val="superscript"/>
        </w:rPr>
        <w:t xml:space="preserve"> </w:t>
      </w:r>
      <w:r w:rsidRPr="00FD0905">
        <w:rPr>
          <w:rFonts w:ascii="Times New Roman" w:hAnsi="Times New Roman" w:cs="Times New Roman"/>
          <w:sz w:val="24"/>
          <w:szCs w:val="24"/>
        </w:rPr>
        <w:t>Conference of Bangladesh Animal Husbandry Association.</w:t>
      </w:r>
      <w:proofErr w:type="gramEnd"/>
      <w:r w:rsidRPr="00FD0905">
        <w:rPr>
          <w:rFonts w:ascii="Times New Roman" w:hAnsi="Times New Roman" w:cs="Times New Roman"/>
          <w:sz w:val="24"/>
          <w:szCs w:val="24"/>
        </w:rPr>
        <w:t xml:space="preserve"> Bangladesh Agricultural Research Council, Dhaka.</w:t>
      </w:r>
    </w:p>
    <w:p w:rsidR="00F468E2" w:rsidRPr="00894634" w:rsidRDefault="00F468E2" w:rsidP="002D3CD9">
      <w:pPr>
        <w:autoSpaceDE w:val="0"/>
        <w:autoSpaceDN w:val="0"/>
        <w:adjustRightInd w:val="0"/>
        <w:spacing w:after="0" w:line="360" w:lineRule="auto"/>
        <w:ind w:left="630" w:hanging="630"/>
        <w:jc w:val="both"/>
        <w:rPr>
          <w:rFonts w:ascii="Times New Roman" w:hAnsi="Times New Roman" w:cs="Times New Roman"/>
          <w:sz w:val="24"/>
          <w:szCs w:val="24"/>
        </w:rPr>
      </w:pPr>
      <w:proofErr w:type="spellStart"/>
      <w:r w:rsidRPr="00894634">
        <w:rPr>
          <w:rFonts w:ascii="Times New Roman" w:hAnsi="Times New Roman" w:cs="Times New Roman"/>
          <w:sz w:val="24"/>
          <w:szCs w:val="24"/>
        </w:rPr>
        <w:t>Azharul</w:t>
      </w:r>
      <w:proofErr w:type="spellEnd"/>
      <w:r w:rsidRPr="00894634">
        <w:rPr>
          <w:rFonts w:ascii="Times New Roman" w:hAnsi="Times New Roman" w:cs="Times New Roman"/>
          <w:sz w:val="24"/>
          <w:szCs w:val="24"/>
        </w:rPr>
        <w:t xml:space="preserve"> IM, </w:t>
      </w:r>
      <w:proofErr w:type="spellStart"/>
      <w:r w:rsidRPr="00894634">
        <w:rPr>
          <w:rFonts w:ascii="Times New Roman" w:hAnsi="Times New Roman" w:cs="Times New Roman"/>
          <w:sz w:val="24"/>
          <w:szCs w:val="24"/>
        </w:rPr>
        <w:t>Ranvig</w:t>
      </w:r>
      <w:proofErr w:type="spellEnd"/>
      <w:r w:rsidRPr="00894634">
        <w:rPr>
          <w:rFonts w:ascii="Times New Roman" w:hAnsi="Times New Roman" w:cs="Times New Roman"/>
          <w:sz w:val="24"/>
          <w:szCs w:val="24"/>
        </w:rPr>
        <w:t xml:space="preserve"> H, </w:t>
      </w:r>
      <w:proofErr w:type="spellStart"/>
      <w:r w:rsidRPr="00894634">
        <w:rPr>
          <w:rFonts w:ascii="Times New Roman" w:hAnsi="Times New Roman" w:cs="Times New Roman"/>
          <w:sz w:val="24"/>
          <w:szCs w:val="24"/>
        </w:rPr>
        <w:t>Howlider</w:t>
      </w:r>
      <w:proofErr w:type="spellEnd"/>
      <w:r w:rsidRPr="00894634">
        <w:rPr>
          <w:rFonts w:ascii="Times New Roman" w:hAnsi="Times New Roman" w:cs="Times New Roman"/>
          <w:sz w:val="24"/>
          <w:szCs w:val="24"/>
        </w:rPr>
        <w:t xml:space="preserve"> MAR (2005). </w:t>
      </w:r>
      <w:proofErr w:type="gramStart"/>
      <w:r w:rsidRPr="00894634">
        <w:rPr>
          <w:rFonts w:ascii="Times New Roman" w:hAnsi="Times New Roman" w:cs="Times New Roman"/>
          <w:sz w:val="24"/>
          <w:szCs w:val="24"/>
        </w:rPr>
        <w:t>Incubation capacity of broody hen and chicken performance in Bangladesh.</w:t>
      </w:r>
      <w:proofErr w:type="gramEnd"/>
      <w:r w:rsidRPr="00894634">
        <w:rPr>
          <w:rFonts w:ascii="Times New Roman" w:hAnsi="Times New Roman" w:cs="Times New Roman"/>
          <w:sz w:val="24"/>
          <w:szCs w:val="24"/>
        </w:rPr>
        <w:t xml:space="preserve"> Livestock Research for Rural Development, 17: 1-10. </w:t>
      </w:r>
    </w:p>
    <w:p w:rsidR="00F468E2" w:rsidRPr="00894634" w:rsidRDefault="00F468E2" w:rsidP="002D3CD9">
      <w:pPr>
        <w:autoSpaceDE w:val="0"/>
        <w:autoSpaceDN w:val="0"/>
        <w:adjustRightInd w:val="0"/>
        <w:spacing w:after="0" w:line="360" w:lineRule="auto"/>
        <w:ind w:left="630" w:hanging="630"/>
        <w:jc w:val="both"/>
        <w:rPr>
          <w:rFonts w:ascii="Times New Roman" w:hAnsi="Times New Roman" w:cs="Times New Roman"/>
          <w:sz w:val="24"/>
          <w:szCs w:val="24"/>
        </w:rPr>
      </w:pPr>
      <w:proofErr w:type="spellStart"/>
      <w:r w:rsidRPr="00894634">
        <w:rPr>
          <w:rFonts w:ascii="Times New Roman" w:hAnsi="Times New Roman" w:cs="Times New Roman"/>
          <w:sz w:val="24"/>
          <w:szCs w:val="24"/>
        </w:rPr>
        <w:t>Baki</w:t>
      </w:r>
      <w:proofErr w:type="spellEnd"/>
      <w:r w:rsidRPr="00894634">
        <w:rPr>
          <w:rFonts w:ascii="Times New Roman" w:hAnsi="Times New Roman" w:cs="Times New Roman"/>
          <w:sz w:val="24"/>
          <w:szCs w:val="24"/>
        </w:rPr>
        <w:t xml:space="preserve"> MA, </w:t>
      </w:r>
      <w:proofErr w:type="spellStart"/>
      <w:r w:rsidRPr="00894634">
        <w:rPr>
          <w:rFonts w:ascii="Times New Roman" w:hAnsi="Times New Roman" w:cs="Times New Roman"/>
          <w:sz w:val="24"/>
          <w:szCs w:val="24"/>
        </w:rPr>
        <w:t>Sarker</w:t>
      </w:r>
      <w:proofErr w:type="spellEnd"/>
      <w:r w:rsidRPr="00894634">
        <w:rPr>
          <w:rFonts w:ascii="Times New Roman" w:hAnsi="Times New Roman" w:cs="Times New Roman"/>
          <w:sz w:val="24"/>
          <w:szCs w:val="24"/>
        </w:rPr>
        <w:t xml:space="preserve"> AJ, </w:t>
      </w:r>
      <w:proofErr w:type="spellStart"/>
      <w:r w:rsidRPr="00894634">
        <w:rPr>
          <w:rFonts w:ascii="Times New Roman" w:hAnsi="Times New Roman" w:cs="Times New Roman"/>
          <w:sz w:val="24"/>
          <w:szCs w:val="24"/>
        </w:rPr>
        <w:t>Mondal</w:t>
      </w:r>
      <w:proofErr w:type="spellEnd"/>
      <w:r w:rsidRPr="00894634">
        <w:rPr>
          <w:rFonts w:ascii="Times New Roman" w:hAnsi="Times New Roman" w:cs="Times New Roman"/>
          <w:sz w:val="24"/>
          <w:szCs w:val="24"/>
        </w:rPr>
        <w:t xml:space="preserve"> MMH (1986). </w:t>
      </w:r>
      <w:proofErr w:type="gramStart"/>
      <w:r w:rsidRPr="00894634">
        <w:rPr>
          <w:rFonts w:ascii="Times New Roman" w:hAnsi="Times New Roman" w:cs="Times New Roman"/>
          <w:sz w:val="24"/>
          <w:szCs w:val="24"/>
        </w:rPr>
        <w:t>Pathological investigation on the mortality of ducks in Bangladesh.</w:t>
      </w:r>
      <w:proofErr w:type="gramEnd"/>
      <w:r w:rsidRPr="00894634">
        <w:rPr>
          <w:rFonts w:ascii="Times New Roman" w:hAnsi="Times New Roman" w:cs="Times New Roman"/>
          <w:sz w:val="24"/>
          <w:szCs w:val="24"/>
        </w:rPr>
        <w:t xml:space="preserve"> Proceedings of workshop, Bangladesh Agricultural University, Research Progress, held at Bangladesh Agricultural University on 4-5 October.</w:t>
      </w:r>
    </w:p>
    <w:p w:rsidR="00FD0905" w:rsidRPr="00755514" w:rsidRDefault="00F468E2" w:rsidP="002D3CD9">
      <w:pPr>
        <w:autoSpaceDE w:val="0"/>
        <w:autoSpaceDN w:val="0"/>
        <w:adjustRightInd w:val="0"/>
        <w:spacing w:after="0" w:line="360" w:lineRule="auto"/>
        <w:ind w:left="630" w:hanging="630"/>
        <w:jc w:val="both"/>
        <w:rPr>
          <w:rFonts w:ascii="Times New Roman" w:hAnsi="Times New Roman" w:cs="Times New Roman"/>
          <w:i/>
          <w:sz w:val="24"/>
          <w:szCs w:val="24"/>
        </w:rPr>
      </w:pPr>
      <w:proofErr w:type="spellStart"/>
      <w:r w:rsidRPr="00894634">
        <w:rPr>
          <w:rFonts w:ascii="Times New Roman" w:hAnsi="Times New Roman" w:cs="Times New Roman"/>
          <w:sz w:val="24"/>
          <w:szCs w:val="24"/>
        </w:rPr>
        <w:t>Besbes</w:t>
      </w:r>
      <w:proofErr w:type="spellEnd"/>
      <w:r w:rsidRPr="00894634">
        <w:rPr>
          <w:rFonts w:ascii="Times New Roman" w:hAnsi="Times New Roman" w:cs="Times New Roman"/>
          <w:sz w:val="24"/>
          <w:szCs w:val="24"/>
        </w:rPr>
        <w:t xml:space="preserve"> B (2009). </w:t>
      </w:r>
      <w:proofErr w:type="gramStart"/>
      <w:r w:rsidRPr="00894634">
        <w:rPr>
          <w:rFonts w:ascii="Times New Roman" w:hAnsi="Times New Roman" w:cs="Times New Roman"/>
          <w:sz w:val="24"/>
          <w:szCs w:val="24"/>
        </w:rPr>
        <w:t xml:space="preserve">Genotype evaluation and breeding of poultry for performance under suboptimal village conditions, </w:t>
      </w:r>
      <w:r w:rsidRPr="00755514">
        <w:rPr>
          <w:rFonts w:ascii="Times New Roman" w:hAnsi="Times New Roman" w:cs="Times New Roman"/>
          <w:i/>
          <w:sz w:val="24"/>
          <w:szCs w:val="24"/>
        </w:rPr>
        <w:t>World’s Poultry Science Journal, 65: 260-271.</w:t>
      </w:r>
      <w:proofErr w:type="gramEnd"/>
    </w:p>
    <w:p w:rsidR="00F468E2" w:rsidRPr="00894634" w:rsidRDefault="00F468E2" w:rsidP="002D3CD9">
      <w:pPr>
        <w:autoSpaceDE w:val="0"/>
        <w:autoSpaceDN w:val="0"/>
        <w:adjustRightInd w:val="0"/>
        <w:spacing w:after="0" w:line="360" w:lineRule="auto"/>
        <w:ind w:left="630" w:hanging="630"/>
        <w:jc w:val="both"/>
        <w:rPr>
          <w:rFonts w:ascii="Times New Roman" w:hAnsi="Times New Roman" w:cs="Times New Roman"/>
          <w:sz w:val="24"/>
          <w:szCs w:val="24"/>
        </w:rPr>
      </w:pPr>
      <w:proofErr w:type="gramStart"/>
      <w:r w:rsidRPr="00894634">
        <w:rPr>
          <w:rFonts w:ascii="Times New Roman" w:hAnsi="Times New Roman" w:cs="Times New Roman"/>
          <w:sz w:val="24"/>
          <w:szCs w:val="24"/>
        </w:rPr>
        <w:t>Bulbul SM (1983).</w:t>
      </w:r>
      <w:proofErr w:type="gramEnd"/>
      <w:r w:rsidRPr="00894634">
        <w:rPr>
          <w:rFonts w:ascii="Times New Roman" w:hAnsi="Times New Roman" w:cs="Times New Roman"/>
          <w:sz w:val="24"/>
          <w:szCs w:val="24"/>
        </w:rPr>
        <w:t xml:space="preserve"> </w:t>
      </w:r>
      <w:proofErr w:type="gramStart"/>
      <w:r w:rsidRPr="00894634">
        <w:rPr>
          <w:rFonts w:ascii="Times New Roman" w:hAnsi="Times New Roman" w:cs="Times New Roman"/>
          <w:sz w:val="24"/>
          <w:szCs w:val="24"/>
        </w:rPr>
        <w:t>More protein for the undernourished through a village poultry project.</w:t>
      </w:r>
      <w:proofErr w:type="gramEnd"/>
      <w:r w:rsidRPr="00894634">
        <w:rPr>
          <w:rFonts w:ascii="Times New Roman" w:hAnsi="Times New Roman" w:cs="Times New Roman"/>
          <w:sz w:val="24"/>
          <w:szCs w:val="24"/>
        </w:rPr>
        <w:t xml:space="preserve"> </w:t>
      </w:r>
      <w:proofErr w:type="gramStart"/>
      <w:r w:rsidRPr="00894634">
        <w:rPr>
          <w:rFonts w:ascii="Times New Roman" w:hAnsi="Times New Roman" w:cs="Times New Roman"/>
          <w:sz w:val="24"/>
          <w:szCs w:val="24"/>
        </w:rPr>
        <w:t>Maximum livestock production from mi</w:t>
      </w:r>
      <w:r w:rsidR="002D3CD9">
        <w:rPr>
          <w:rFonts w:ascii="Times New Roman" w:hAnsi="Times New Roman" w:cs="Times New Roman"/>
          <w:sz w:val="24"/>
          <w:szCs w:val="24"/>
        </w:rPr>
        <w:t>nimum land.</w:t>
      </w:r>
      <w:proofErr w:type="gramEnd"/>
      <w:r w:rsidR="002D3CD9">
        <w:rPr>
          <w:rFonts w:ascii="Times New Roman" w:hAnsi="Times New Roman" w:cs="Times New Roman"/>
          <w:sz w:val="24"/>
          <w:szCs w:val="24"/>
        </w:rPr>
        <w:t xml:space="preserve"> Proceedings of the </w:t>
      </w:r>
      <w:r w:rsidR="002D3CD9">
        <w:rPr>
          <w:position w:val="8"/>
          <w:sz w:val="11"/>
          <w:szCs w:val="11"/>
          <w:vertAlign w:val="superscript"/>
        </w:rPr>
        <w:t xml:space="preserve"> </w:t>
      </w:r>
      <w:r w:rsidR="002D3CD9">
        <w:rPr>
          <w:sz w:val="17"/>
          <w:szCs w:val="17"/>
        </w:rPr>
        <w:t xml:space="preserve"> </w:t>
      </w:r>
      <w:r w:rsidR="002D3CD9">
        <w:rPr>
          <w:rFonts w:ascii="Times New Roman" w:hAnsi="Times New Roman" w:cs="Times New Roman"/>
          <w:sz w:val="24"/>
          <w:szCs w:val="24"/>
        </w:rPr>
        <w:t xml:space="preserve">fourth </w:t>
      </w:r>
      <w:r w:rsidRPr="00894634">
        <w:rPr>
          <w:rFonts w:ascii="Times New Roman" w:hAnsi="Times New Roman" w:cs="Times New Roman"/>
          <w:sz w:val="24"/>
          <w:szCs w:val="24"/>
        </w:rPr>
        <w:t xml:space="preserve">seminar held in Bangladesh Agricultural University, </w:t>
      </w:r>
      <w:proofErr w:type="spellStart"/>
      <w:r w:rsidRPr="00894634">
        <w:rPr>
          <w:rFonts w:ascii="Times New Roman" w:hAnsi="Times New Roman" w:cs="Times New Roman"/>
          <w:sz w:val="24"/>
          <w:szCs w:val="24"/>
        </w:rPr>
        <w:t>Mymensingh</w:t>
      </w:r>
      <w:proofErr w:type="spellEnd"/>
      <w:r w:rsidRPr="00894634">
        <w:rPr>
          <w:rFonts w:ascii="Times New Roman" w:hAnsi="Times New Roman" w:cs="Times New Roman"/>
          <w:sz w:val="24"/>
          <w:szCs w:val="24"/>
        </w:rPr>
        <w:t xml:space="preserve">, Bangladesh. </w:t>
      </w:r>
    </w:p>
    <w:p w:rsidR="00F468E2" w:rsidRPr="00894634" w:rsidRDefault="00F468E2" w:rsidP="002D3CD9">
      <w:pPr>
        <w:autoSpaceDE w:val="0"/>
        <w:autoSpaceDN w:val="0"/>
        <w:adjustRightInd w:val="0"/>
        <w:spacing w:after="0" w:line="360" w:lineRule="auto"/>
        <w:ind w:left="630" w:hanging="630"/>
        <w:jc w:val="both"/>
        <w:rPr>
          <w:rFonts w:ascii="Times New Roman" w:hAnsi="Times New Roman" w:cs="Times New Roman"/>
          <w:sz w:val="24"/>
          <w:szCs w:val="24"/>
        </w:rPr>
      </w:pPr>
      <w:r w:rsidRPr="00894634">
        <w:rPr>
          <w:rFonts w:ascii="Times New Roman" w:hAnsi="Times New Roman" w:cs="Times New Roman"/>
          <w:sz w:val="24"/>
          <w:szCs w:val="24"/>
        </w:rPr>
        <w:t xml:space="preserve">Das SR (1995). </w:t>
      </w:r>
      <w:proofErr w:type="gramStart"/>
      <w:r w:rsidRPr="00894634">
        <w:rPr>
          <w:rFonts w:ascii="Times New Roman" w:hAnsi="Times New Roman" w:cs="Times New Roman"/>
          <w:sz w:val="24"/>
          <w:szCs w:val="24"/>
        </w:rPr>
        <w:t xml:space="preserve">A study on production and marketing of poultry products in </w:t>
      </w:r>
      <w:proofErr w:type="spellStart"/>
      <w:r w:rsidRPr="00894634">
        <w:rPr>
          <w:rFonts w:ascii="Times New Roman" w:hAnsi="Times New Roman" w:cs="Times New Roman"/>
          <w:sz w:val="24"/>
          <w:szCs w:val="24"/>
        </w:rPr>
        <w:t>Sylhet</w:t>
      </w:r>
      <w:proofErr w:type="spellEnd"/>
      <w:r w:rsidRPr="00894634">
        <w:rPr>
          <w:rFonts w:ascii="Times New Roman" w:hAnsi="Times New Roman" w:cs="Times New Roman"/>
          <w:sz w:val="24"/>
          <w:szCs w:val="24"/>
        </w:rPr>
        <w:t xml:space="preserve"> </w:t>
      </w:r>
      <w:proofErr w:type="spellStart"/>
      <w:r w:rsidRPr="00894634">
        <w:rPr>
          <w:rFonts w:ascii="Times New Roman" w:hAnsi="Times New Roman" w:cs="Times New Roman"/>
          <w:sz w:val="24"/>
          <w:szCs w:val="24"/>
        </w:rPr>
        <w:t>Sadar</w:t>
      </w:r>
      <w:proofErr w:type="spellEnd"/>
      <w:r w:rsidRPr="00894634">
        <w:rPr>
          <w:rFonts w:ascii="Times New Roman" w:hAnsi="Times New Roman" w:cs="Times New Roman"/>
          <w:sz w:val="24"/>
          <w:szCs w:val="24"/>
        </w:rPr>
        <w:t xml:space="preserve"> Thana.</w:t>
      </w:r>
      <w:proofErr w:type="gramEnd"/>
      <w:r w:rsidRPr="00894634">
        <w:rPr>
          <w:rFonts w:ascii="Times New Roman" w:hAnsi="Times New Roman" w:cs="Times New Roman"/>
          <w:sz w:val="24"/>
          <w:szCs w:val="24"/>
        </w:rPr>
        <w:t xml:space="preserve"> </w:t>
      </w:r>
      <w:proofErr w:type="gramStart"/>
      <w:r w:rsidRPr="00894634">
        <w:rPr>
          <w:rFonts w:ascii="Times New Roman" w:hAnsi="Times New Roman" w:cs="Times New Roman"/>
          <w:sz w:val="24"/>
          <w:szCs w:val="24"/>
        </w:rPr>
        <w:t>MS Thesis, Department of cooperation and marketing, Bangladesh Agricultural University.</w:t>
      </w:r>
      <w:proofErr w:type="gramEnd"/>
      <w:r w:rsidRPr="00894634">
        <w:rPr>
          <w:rFonts w:ascii="Times New Roman" w:hAnsi="Times New Roman" w:cs="Times New Roman"/>
          <w:sz w:val="24"/>
          <w:szCs w:val="24"/>
        </w:rPr>
        <w:t xml:space="preserve"> </w:t>
      </w:r>
    </w:p>
    <w:p w:rsidR="00F468E2" w:rsidRPr="00755514" w:rsidRDefault="00F468E2" w:rsidP="002D3CD9">
      <w:pPr>
        <w:autoSpaceDE w:val="0"/>
        <w:autoSpaceDN w:val="0"/>
        <w:adjustRightInd w:val="0"/>
        <w:spacing w:after="0" w:line="360" w:lineRule="auto"/>
        <w:ind w:left="630" w:hanging="630"/>
        <w:jc w:val="both"/>
        <w:rPr>
          <w:rFonts w:ascii="Times New Roman" w:hAnsi="Times New Roman" w:cs="Times New Roman"/>
          <w:i/>
          <w:sz w:val="24"/>
          <w:szCs w:val="24"/>
        </w:rPr>
      </w:pPr>
      <w:proofErr w:type="spellStart"/>
      <w:r w:rsidRPr="00894634">
        <w:rPr>
          <w:rFonts w:ascii="Times New Roman" w:hAnsi="Times New Roman" w:cs="Times New Roman"/>
          <w:sz w:val="24"/>
          <w:szCs w:val="24"/>
        </w:rPr>
        <w:t>Ershad</w:t>
      </w:r>
      <w:proofErr w:type="spellEnd"/>
      <w:r w:rsidRPr="00894634">
        <w:rPr>
          <w:rFonts w:ascii="Times New Roman" w:hAnsi="Times New Roman" w:cs="Times New Roman"/>
          <w:sz w:val="24"/>
          <w:szCs w:val="24"/>
        </w:rPr>
        <w:t xml:space="preserve"> SME (2005). </w:t>
      </w:r>
      <w:proofErr w:type="gramStart"/>
      <w:r w:rsidRPr="00894634">
        <w:rPr>
          <w:rFonts w:ascii="Times New Roman" w:hAnsi="Times New Roman" w:cs="Times New Roman"/>
          <w:sz w:val="24"/>
          <w:szCs w:val="24"/>
        </w:rPr>
        <w:t>Performance of hybrid layers and native hens under farms management in selected area of Bangladesh.</w:t>
      </w:r>
      <w:proofErr w:type="gramEnd"/>
      <w:r w:rsidRPr="00894634">
        <w:rPr>
          <w:rFonts w:ascii="Times New Roman" w:hAnsi="Times New Roman" w:cs="Times New Roman"/>
          <w:sz w:val="24"/>
          <w:szCs w:val="24"/>
        </w:rPr>
        <w:t xml:space="preserve"> </w:t>
      </w:r>
      <w:r w:rsidRPr="00755514">
        <w:rPr>
          <w:rFonts w:ascii="Times New Roman" w:hAnsi="Times New Roman" w:cs="Times New Roman"/>
          <w:i/>
          <w:sz w:val="24"/>
          <w:szCs w:val="24"/>
        </w:rPr>
        <w:t xml:space="preserve">International Journal of Poultry Science, 4: 228-232. </w:t>
      </w:r>
    </w:p>
    <w:p w:rsidR="00F468E2" w:rsidRPr="00894634" w:rsidRDefault="00F468E2" w:rsidP="002D3CD9">
      <w:pPr>
        <w:autoSpaceDE w:val="0"/>
        <w:autoSpaceDN w:val="0"/>
        <w:adjustRightInd w:val="0"/>
        <w:spacing w:after="0" w:line="360" w:lineRule="auto"/>
        <w:ind w:left="630" w:hanging="630"/>
        <w:jc w:val="both"/>
        <w:rPr>
          <w:rFonts w:ascii="Times New Roman" w:hAnsi="Times New Roman" w:cs="Times New Roman"/>
          <w:sz w:val="24"/>
          <w:szCs w:val="24"/>
        </w:rPr>
      </w:pPr>
      <w:proofErr w:type="spellStart"/>
      <w:r w:rsidRPr="00894634">
        <w:rPr>
          <w:rFonts w:ascii="Times New Roman" w:hAnsi="Times New Roman" w:cs="Times New Roman"/>
          <w:sz w:val="24"/>
          <w:szCs w:val="24"/>
        </w:rPr>
        <w:t>Eswaran</w:t>
      </w:r>
      <w:proofErr w:type="spellEnd"/>
      <w:r w:rsidRPr="00894634">
        <w:rPr>
          <w:rFonts w:ascii="Times New Roman" w:hAnsi="Times New Roman" w:cs="Times New Roman"/>
          <w:sz w:val="24"/>
          <w:szCs w:val="24"/>
        </w:rPr>
        <w:t xml:space="preserve"> KR, </w:t>
      </w:r>
      <w:proofErr w:type="spellStart"/>
      <w:r w:rsidRPr="00894634">
        <w:rPr>
          <w:rFonts w:ascii="Times New Roman" w:hAnsi="Times New Roman" w:cs="Times New Roman"/>
          <w:sz w:val="24"/>
          <w:szCs w:val="24"/>
        </w:rPr>
        <w:t>Ramakrishnan</w:t>
      </w:r>
      <w:proofErr w:type="spellEnd"/>
      <w:r w:rsidRPr="00894634">
        <w:rPr>
          <w:rFonts w:ascii="Times New Roman" w:hAnsi="Times New Roman" w:cs="Times New Roman"/>
          <w:sz w:val="24"/>
          <w:szCs w:val="24"/>
        </w:rPr>
        <w:t xml:space="preserve"> A, </w:t>
      </w:r>
      <w:proofErr w:type="spellStart"/>
      <w:r w:rsidRPr="00894634">
        <w:rPr>
          <w:rFonts w:ascii="Times New Roman" w:hAnsi="Times New Roman" w:cs="Times New Roman"/>
          <w:sz w:val="24"/>
          <w:szCs w:val="24"/>
        </w:rPr>
        <w:t>Venugopalan</w:t>
      </w:r>
      <w:proofErr w:type="spellEnd"/>
      <w:r w:rsidRPr="00894634">
        <w:rPr>
          <w:rFonts w:ascii="Times New Roman" w:hAnsi="Times New Roman" w:cs="Times New Roman"/>
          <w:sz w:val="24"/>
          <w:szCs w:val="24"/>
        </w:rPr>
        <w:t xml:space="preserve"> CK, Nair GR (1984). Comparative </w:t>
      </w:r>
      <w:proofErr w:type="spellStart"/>
      <w:r w:rsidRPr="00894634">
        <w:rPr>
          <w:rFonts w:ascii="Times New Roman" w:hAnsi="Times New Roman" w:cs="Times New Roman"/>
          <w:sz w:val="24"/>
          <w:szCs w:val="24"/>
        </w:rPr>
        <w:t>perfor-mance</w:t>
      </w:r>
      <w:proofErr w:type="spellEnd"/>
      <w:r w:rsidRPr="00894634">
        <w:rPr>
          <w:rFonts w:ascii="Times New Roman" w:hAnsi="Times New Roman" w:cs="Times New Roman"/>
          <w:sz w:val="24"/>
          <w:szCs w:val="24"/>
        </w:rPr>
        <w:t xml:space="preserve"> of Khaki Campbell and </w:t>
      </w:r>
      <w:proofErr w:type="spellStart"/>
      <w:r w:rsidRPr="00894634">
        <w:rPr>
          <w:rFonts w:ascii="Times New Roman" w:hAnsi="Times New Roman" w:cs="Times New Roman"/>
          <w:sz w:val="24"/>
          <w:szCs w:val="24"/>
        </w:rPr>
        <w:t>Deshi</w:t>
      </w:r>
      <w:proofErr w:type="spellEnd"/>
      <w:r w:rsidRPr="00894634">
        <w:rPr>
          <w:rFonts w:ascii="Times New Roman" w:hAnsi="Times New Roman" w:cs="Times New Roman"/>
          <w:sz w:val="24"/>
          <w:szCs w:val="24"/>
        </w:rPr>
        <w:t xml:space="preserve"> ducks. 2. Egg production, feed efficiency and egg quality. Indian Journal of Poultry Science, 20: 42-45. </w:t>
      </w:r>
      <w:proofErr w:type="gramStart"/>
      <w:r w:rsidRPr="00894634">
        <w:rPr>
          <w:rFonts w:ascii="Times New Roman" w:hAnsi="Times New Roman" w:cs="Times New Roman"/>
          <w:sz w:val="24"/>
          <w:szCs w:val="24"/>
        </w:rPr>
        <w:t>FAO/APHCA (2008).</w:t>
      </w:r>
      <w:proofErr w:type="gramEnd"/>
      <w:r w:rsidRPr="00894634">
        <w:rPr>
          <w:rFonts w:ascii="Times New Roman" w:hAnsi="Times New Roman" w:cs="Times New Roman"/>
          <w:sz w:val="24"/>
          <w:szCs w:val="24"/>
        </w:rPr>
        <w:t xml:space="preserve"> </w:t>
      </w:r>
      <w:proofErr w:type="gramStart"/>
      <w:r w:rsidRPr="00894634">
        <w:rPr>
          <w:rFonts w:ascii="Times New Roman" w:hAnsi="Times New Roman" w:cs="Times New Roman"/>
          <w:sz w:val="24"/>
          <w:szCs w:val="24"/>
        </w:rPr>
        <w:t>Asian milk for health and wealth.</w:t>
      </w:r>
      <w:proofErr w:type="gramEnd"/>
      <w:r w:rsidRPr="00894634">
        <w:rPr>
          <w:rFonts w:ascii="Times New Roman" w:hAnsi="Times New Roman" w:cs="Times New Roman"/>
          <w:sz w:val="24"/>
          <w:szCs w:val="24"/>
        </w:rPr>
        <w:t xml:space="preserve"> </w:t>
      </w:r>
    </w:p>
    <w:p w:rsidR="008900D4" w:rsidRPr="00755514" w:rsidRDefault="00F468E2" w:rsidP="002D3CD9">
      <w:pPr>
        <w:autoSpaceDE w:val="0"/>
        <w:autoSpaceDN w:val="0"/>
        <w:adjustRightInd w:val="0"/>
        <w:spacing w:before="120" w:after="0" w:line="360" w:lineRule="auto"/>
        <w:ind w:left="630" w:hanging="630"/>
        <w:jc w:val="both"/>
        <w:rPr>
          <w:rFonts w:ascii="Times New Roman" w:hAnsi="Times New Roman" w:cs="Times New Roman"/>
          <w:i/>
          <w:sz w:val="24"/>
          <w:szCs w:val="24"/>
        </w:rPr>
      </w:pPr>
      <w:proofErr w:type="spellStart"/>
      <w:proofErr w:type="gramStart"/>
      <w:r w:rsidRPr="00894634">
        <w:rPr>
          <w:rFonts w:ascii="Times New Roman" w:hAnsi="Times New Roman" w:cs="Times New Roman"/>
          <w:sz w:val="24"/>
          <w:szCs w:val="24"/>
        </w:rPr>
        <w:lastRenderedPageBreak/>
        <w:t>Hamid</w:t>
      </w:r>
      <w:proofErr w:type="spellEnd"/>
      <w:r w:rsidRPr="00894634">
        <w:rPr>
          <w:rFonts w:ascii="Times New Roman" w:hAnsi="Times New Roman" w:cs="Times New Roman"/>
          <w:sz w:val="24"/>
          <w:szCs w:val="24"/>
        </w:rPr>
        <w:t xml:space="preserve"> MA, </w:t>
      </w:r>
      <w:proofErr w:type="spellStart"/>
      <w:r w:rsidRPr="00894634">
        <w:rPr>
          <w:rFonts w:ascii="Times New Roman" w:hAnsi="Times New Roman" w:cs="Times New Roman"/>
          <w:sz w:val="24"/>
          <w:szCs w:val="24"/>
        </w:rPr>
        <w:t>Chowdhury</w:t>
      </w:r>
      <w:proofErr w:type="spellEnd"/>
      <w:r w:rsidRPr="00894634">
        <w:rPr>
          <w:rFonts w:ascii="Times New Roman" w:hAnsi="Times New Roman" w:cs="Times New Roman"/>
          <w:sz w:val="24"/>
          <w:szCs w:val="24"/>
        </w:rPr>
        <w:t xml:space="preserve"> SMRK, </w:t>
      </w:r>
      <w:proofErr w:type="spellStart"/>
      <w:r w:rsidRPr="00894634">
        <w:rPr>
          <w:rFonts w:ascii="Times New Roman" w:hAnsi="Times New Roman" w:cs="Times New Roman"/>
          <w:sz w:val="24"/>
          <w:szCs w:val="24"/>
        </w:rPr>
        <w:t>Chowdhury</w:t>
      </w:r>
      <w:proofErr w:type="spellEnd"/>
      <w:r w:rsidRPr="00894634">
        <w:rPr>
          <w:rFonts w:ascii="Times New Roman" w:hAnsi="Times New Roman" w:cs="Times New Roman"/>
          <w:sz w:val="24"/>
          <w:szCs w:val="24"/>
        </w:rPr>
        <w:t xml:space="preserve"> SD (1988).</w:t>
      </w:r>
      <w:proofErr w:type="gramEnd"/>
      <w:r w:rsidRPr="00894634">
        <w:rPr>
          <w:rFonts w:ascii="Times New Roman" w:hAnsi="Times New Roman" w:cs="Times New Roman"/>
          <w:sz w:val="24"/>
          <w:szCs w:val="24"/>
        </w:rPr>
        <w:t xml:space="preserve"> </w:t>
      </w:r>
      <w:proofErr w:type="gramStart"/>
      <w:r w:rsidRPr="00894634">
        <w:rPr>
          <w:rFonts w:ascii="Times New Roman" w:hAnsi="Times New Roman" w:cs="Times New Roman"/>
          <w:sz w:val="24"/>
          <w:szCs w:val="24"/>
        </w:rPr>
        <w:t>A comparative study of the performance of growing ducklings of Khaki Campbell, Indian Runner and Indigenous ducks under farm conditions</w:t>
      </w:r>
      <w:r w:rsidRPr="00755514">
        <w:rPr>
          <w:rFonts w:ascii="Times New Roman" w:hAnsi="Times New Roman" w:cs="Times New Roman"/>
          <w:i/>
          <w:sz w:val="24"/>
          <w:szCs w:val="24"/>
        </w:rPr>
        <w:t>.</w:t>
      </w:r>
      <w:proofErr w:type="gramEnd"/>
      <w:r w:rsidRPr="00755514">
        <w:rPr>
          <w:rFonts w:ascii="Times New Roman" w:hAnsi="Times New Roman" w:cs="Times New Roman"/>
          <w:i/>
          <w:sz w:val="24"/>
          <w:szCs w:val="24"/>
        </w:rPr>
        <w:t xml:space="preserve"> Indian Journal of Poultry Science, 23: 118-121.</w:t>
      </w:r>
    </w:p>
    <w:p w:rsidR="00894634" w:rsidRPr="00755514" w:rsidRDefault="00F468E2" w:rsidP="002D3CD9">
      <w:pPr>
        <w:autoSpaceDE w:val="0"/>
        <w:autoSpaceDN w:val="0"/>
        <w:adjustRightInd w:val="0"/>
        <w:spacing w:before="120" w:after="0" w:line="360" w:lineRule="auto"/>
        <w:ind w:left="630" w:hanging="630"/>
        <w:jc w:val="both"/>
        <w:rPr>
          <w:rFonts w:ascii="Times New Roman" w:hAnsi="Times New Roman" w:cs="Times New Roman"/>
          <w:i/>
          <w:sz w:val="24"/>
          <w:szCs w:val="24"/>
        </w:rPr>
      </w:pPr>
      <w:proofErr w:type="spellStart"/>
      <w:r w:rsidRPr="00894634">
        <w:rPr>
          <w:rFonts w:ascii="Times New Roman" w:hAnsi="Times New Roman" w:cs="Times New Roman"/>
          <w:sz w:val="24"/>
          <w:szCs w:val="24"/>
        </w:rPr>
        <w:t>Huque</w:t>
      </w:r>
      <w:proofErr w:type="spellEnd"/>
      <w:r w:rsidRPr="00894634">
        <w:rPr>
          <w:rFonts w:ascii="Times New Roman" w:hAnsi="Times New Roman" w:cs="Times New Roman"/>
          <w:sz w:val="24"/>
          <w:szCs w:val="24"/>
        </w:rPr>
        <w:t xml:space="preserve"> QME, Hossain MJ (1994). </w:t>
      </w:r>
      <w:proofErr w:type="gramStart"/>
      <w:r w:rsidRPr="00894634">
        <w:rPr>
          <w:rFonts w:ascii="Times New Roman" w:hAnsi="Times New Roman" w:cs="Times New Roman"/>
          <w:sz w:val="24"/>
          <w:szCs w:val="24"/>
        </w:rPr>
        <w:t>Comparative performance of three genotypes of ducks under rural conditions.</w:t>
      </w:r>
      <w:proofErr w:type="gramEnd"/>
      <w:r w:rsidRPr="00894634">
        <w:rPr>
          <w:rFonts w:ascii="Times New Roman" w:hAnsi="Times New Roman" w:cs="Times New Roman"/>
          <w:sz w:val="24"/>
          <w:szCs w:val="24"/>
        </w:rPr>
        <w:t xml:space="preserve"> </w:t>
      </w:r>
      <w:r w:rsidRPr="00755514">
        <w:rPr>
          <w:rFonts w:ascii="Times New Roman" w:hAnsi="Times New Roman" w:cs="Times New Roman"/>
          <w:i/>
          <w:sz w:val="24"/>
          <w:szCs w:val="24"/>
        </w:rPr>
        <w:t xml:space="preserve">Bangladesh Journal of Scientific Research, 12: 157-160. </w:t>
      </w:r>
    </w:p>
    <w:p w:rsidR="00F468E2" w:rsidRPr="00755514" w:rsidRDefault="00F468E2" w:rsidP="002D3CD9">
      <w:pPr>
        <w:autoSpaceDE w:val="0"/>
        <w:autoSpaceDN w:val="0"/>
        <w:adjustRightInd w:val="0"/>
        <w:spacing w:before="120" w:after="0" w:line="360" w:lineRule="auto"/>
        <w:ind w:left="630" w:hanging="630"/>
        <w:jc w:val="both"/>
        <w:rPr>
          <w:rFonts w:ascii="Times New Roman" w:hAnsi="Times New Roman" w:cs="Times New Roman"/>
          <w:i/>
          <w:sz w:val="24"/>
          <w:szCs w:val="24"/>
        </w:rPr>
      </w:pPr>
      <w:proofErr w:type="spellStart"/>
      <w:r w:rsidRPr="00894634">
        <w:rPr>
          <w:rFonts w:ascii="Times New Roman" w:hAnsi="Times New Roman" w:cs="Times New Roman"/>
          <w:sz w:val="24"/>
          <w:szCs w:val="24"/>
        </w:rPr>
        <w:t>Huque</w:t>
      </w:r>
      <w:proofErr w:type="spellEnd"/>
      <w:r w:rsidRPr="00894634">
        <w:rPr>
          <w:rFonts w:ascii="Times New Roman" w:hAnsi="Times New Roman" w:cs="Times New Roman"/>
          <w:sz w:val="24"/>
          <w:szCs w:val="24"/>
        </w:rPr>
        <w:t xml:space="preserve"> QME, </w:t>
      </w:r>
      <w:proofErr w:type="spellStart"/>
      <w:r w:rsidRPr="00894634">
        <w:rPr>
          <w:rFonts w:ascii="Times New Roman" w:hAnsi="Times New Roman" w:cs="Times New Roman"/>
          <w:sz w:val="24"/>
          <w:szCs w:val="24"/>
        </w:rPr>
        <w:t>Ukil</w:t>
      </w:r>
      <w:proofErr w:type="spellEnd"/>
      <w:r w:rsidRPr="00894634">
        <w:rPr>
          <w:rFonts w:ascii="Times New Roman" w:hAnsi="Times New Roman" w:cs="Times New Roman"/>
          <w:sz w:val="24"/>
          <w:szCs w:val="24"/>
        </w:rPr>
        <w:t xml:space="preserve"> MA, </w:t>
      </w:r>
      <w:proofErr w:type="spellStart"/>
      <w:r w:rsidRPr="00894634">
        <w:rPr>
          <w:rFonts w:ascii="Times New Roman" w:hAnsi="Times New Roman" w:cs="Times New Roman"/>
          <w:sz w:val="24"/>
          <w:szCs w:val="24"/>
        </w:rPr>
        <w:t>Haque</w:t>
      </w:r>
      <w:proofErr w:type="spellEnd"/>
      <w:r w:rsidRPr="00894634">
        <w:rPr>
          <w:rFonts w:ascii="Times New Roman" w:hAnsi="Times New Roman" w:cs="Times New Roman"/>
          <w:sz w:val="24"/>
          <w:szCs w:val="24"/>
        </w:rPr>
        <w:t xml:space="preserve"> ME, Hossain MJ (1992). </w:t>
      </w:r>
      <w:proofErr w:type="gramStart"/>
      <w:r w:rsidRPr="00894634">
        <w:rPr>
          <w:rFonts w:ascii="Times New Roman" w:hAnsi="Times New Roman" w:cs="Times New Roman"/>
          <w:sz w:val="24"/>
          <w:szCs w:val="24"/>
        </w:rPr>
        <w:t>Nutritional status of scavenging hen in Bangladesh</w:t>
      </w:r>
      <w:r w:rsidRPr="00755514">
        <w:rPr>
          <w:rFonts w:ascii="Times New Roman" w:hAnsi="Times New Roman" w:cs="Times New Roman"/>
          <w:i/>
          <w:sz w:val="24"/>
          <w:szCs w:val="24"/>
        </w:rPr>
        <w:t>.</w:t>
      </w:r>
      <w:proofErr w:type="gramEnd"/>
      <w:r w:rsidRPr="00755514">
        <w:rPr>
          <w:rFonts w:ascii="Times New Roman" w:hAnsi="Times New Roman" w:cs="Times New Roman"/>
          <w:i/>
          <w:sz w:val="24"/>
          <w:szCs w:val="24"/>
        </w:rPr>
        <w:t xml:space="preserve"> Bangladesh Journal of Scientific and Industrial Research, 10: 217-222</w:t>
      </w:r>
      <w:r w:rsidR="00894634" w:rsidRPr="00755514">
        <w:rPr>
          <w:rFonts w:ascii="Times New Roman" w:hAnsi="Times New Roman" w:cs="Times New Roman"/>
          <w:i/>
          <w:sz w:val="24"/>
          <w:szCs w:val="24"/>
        </w:rPr>
        <w:t>.</w:t>
      </w:r>
    </w:p>
    <w:p w:rsidR="00894634" w:rsidRPr="00894634" w:rsidRDefault="00894634" w:rsidP="002D3CD9">
      <w:pPr>
        <w:autoSpaceDE w:val="0"/>
        <w:autoSpaceDN w:val="0"/>
        <w:adjustRightInd w:val="0"/>
        <w:spacing w:before="120" w:after="0" w:line="360" w:lineRule="auto"/>
        <w:ind w:left="630" w:hanging="630"/>
        <w:jc w:val="both"/>
        <w:rPr>
          <w:rFonts w:ascii="Times New Roman" w:hAnsi="Times New Roman" w:cs="Times New Roman"/>
          <w:sz w:val="24"/>
          <w:szCs w:val="24"/>
        </w:rPr>
      </w:pPr>
      <w:r w:rsidRPr="00894634">
        <w:rPr>
          <w:rFonts w:ascii="Times New Roman" w:hAnsi="Times New Roman" w:cs="Times New Roman"/>
          <w:sz w:val="24"/>
          <w:szCs w:val="24"/>
        </w:rPr>
        <w:t xml:space="preserve">Islam MA, </w:t>
      </w:r>
      <w:proofErr w:type="spellStart"/>
      <w:r w:rsidRPr="00894634">
        <w:rPr>
          <w:rFonts w:ascii="Times New Roman" w:hAnsi="Times New Roman" w:cs="Times New Roman"/>
          <w:sz w:val="24"/>
          <w:szCs w:val="24"/>
        </w:rPr>
        <w:t>Nishibori</w:t>
      </w:r>
      <w:proofErr w:type="spellEnd"/>
      <w:r w:rsidRPr="00894634">
        <w:rPr>
          <w:rFonts w:ascii="Times New Roman" w:hAnsi="Times New Roman" w:cs="Times New Roman"/>
          <w:sz w:val="24"/>
          <w:szCs w:val="24"/>
        </w:rPr>
        <w:t xml:space="preserve"> M (2009). Indigenous naked neck chicken: a valuable genetic resource for Bangladesh. </w:t>
      </w:r>
      <w:r w:rsidRPr="00755514">
        <w:rPr>
          <w:rFonts w:ascii="Times New Roman" w:hAnsi="Times New Roman" w:cs="Times New Roman"/>
          <w:i/>
          <w:sz w:val="24"/>
          <w:szCs w:val="24"/>
        </w:rPr>
        <w:t>World's Poultry Science Journal, 65: 125-138.</w:t>
      </w:r>
    </w:p>
    <w:p w:rsidR="00894634" w:rsidRPr="00894634" w:rsidRDefault="00894634" w:rsidP="002D3CD9">
      <w:pPr>
        <w:autoSpaceDE w:val="0"/>
        <w:autoSpaceDN w:val="0"/>
        <w:adjustRightInd w:val="0"/>
        <w:spacing w:before="120" w:after="0" w:line="360" w:lineRule="auto"/>
        <w:ind w:left="630" w:hanging="630"/>
        <w:jc w:val="both"/>
        <w:rPr>
          <w:rFonts w:ascii="Times New Roman" w:hAnsi="Times New Roman" w:cs="Times New Roman"/>
          <w:sz w:val="24"/>
          <w:szCs w:val="24"/>
        </w:rPr>
      </w:pPr>
      <w:r w:rsidRPr="00894634">
        <w:rPr>
          <w:rFonts w:ascii="Times New Roman" w:hAnsi="Times New Roman" w:cs="Times New Roman"/>
          <w:sz w:val="24"/>
          <w:szCs w:val="24"/>
        </w:rPr>
        <w:t xml:space="preserve"> </w:t>
      </w:r>
      <w:proofErr w:type="gramStart"/>
      <w:r w:rsidRPr="00894634">
        <w:rPr>
          <w:rFonts w:ascii="Times New Roman" w:hAnsi="Times New Roman" w:cs="Times New Roman"/>
          <w:sz w:val="24"/>
          <w:szCs w:val="24"/>
        </w:rPr>
        <w:t xml:space="preserve">Islam MN, </w:t>
      </w:r>
      <w:proofErr w:type="spellStart"/>
      <w:r w:rsidRPr="00894634">
        <w:rPr>
          <w:rFonts w:ascii="Times New Roman" w:hAnsi="Times New Roman" w:cs="Times New Roman"/>
          <w:sz w:val="24"/>
          <w:szCs w:val="24"/>
        </w:rPr>
        <w:t>Huque</w:t>
      </w:r>
      <w:proofErr w:type="spellEnd"/>
      <w:r w:rsidRPr="00894634">
        <w:rPr>
          <w:rFonts w:ascii="Times New Roman" w:hAnsi="Times New Roman" w:cs="Times New Roman"/>
          <w:sz w:val="24"/>
          <w:szCs w:val="24"/>
        </w:rPr>
        <w:t xml:space="preserve"> QME, </w:t>
      </w:r>
      <w:proofErr w:type="spellStart"/>
      <w:r w:rsidRPr="00894634">
        <w:rPr>
          <w:rFonts w:ascii="Times New Roman" w:hAnsi="Times New Roman" w:cs="Times New Roman"/>
          <w:sz w:val="24"/>
          <w:szCs w:val="24"/>
        </w:rPr>
        <w:t>Uddin</w:t>
      </w:r>
      <w:proofErr w:type="spellEnd"/>
      <w:r w:rsidRPr="00894634">
        <w:rPr>
          <w:rFonts w:ascii="Times New Roman" w:hAnsi="Times New Roman" w:cs="Times New Roman"/>
          <w:sz w:val="24"/>
          <w:szCs w:val="24"/>
        </w:rPr>
        <w:t xml:space="preserve"> MS, </w:t>
      </w:r>
      <w:proofErr w:type="spellStart"/>
      <w:r w:rsidRPr="00894634">
        <w:rPr>
          <w:rFonts w:ascii="Times New Roman" w:hAnsi="Times New Roman" w:cs="Times New Roman"/>
          <w:sz w:val="24"/>
          <w:szCs w:val="24"/>
        </w:rPr>
        <w:t>Sarker</w:t>
      </w:r>
      <w:proofErr w:type="spellEnd"/>
      <w:r w:rsidRPr="00894634">
        <w:rPr>
          <w:rFonts w:ascii="Times New Roman" w:hAnsi="Times New Roman" w:cs="Times New Roman"/>
          <w:sz w:val="24"/>
          <w:szCs w:val="24"/>
        </w:rPr>
        <w:t xml:space="preserve"> MSK (2003).</w:t>
      </w:r>
      <w:proofErr w:type="gramEnd"/>
      <w:r w:rsidRPr="00894634">
        <w:rPr>
          <w:rFonts w:ascii="Times New Roman" w:hAnsi="Times New Roman" w:cs="Times New Roman"/>
          <w:sz w:val="24"/>
          <w:szCs w:val="24"/>
        </w:rPr>
        <w:t xml:space="preserve"> </w:t>
      </w:r>
      <w:proofErr w:type="gramStart"/>
      <w:r w:rsidRPr="00894634">
        <w:rPr>
          <w:rFonts w:ascii="Times New Roman" w:hAnsi="Times New Roman" w:cs="Times New Roman"/>
          <w:sz w:val="24"/>
          <w:szCs w:val="24"/>
        </w:rPr>
        <w:t>Potentiality of native genotypes of Ducks.</w:t>
      </w:r>
      <w:proofErr w:type="gramEnd"/>
      <w:r w:rsidRPr="00894634">
        <w:rPr>
          <w:rFonts w:ascii="Times New Roman" w:hAnsi="Times New Roman" w:cs="Times New Roman"/>
          <w:sz w:val="24"/>
          <w:szCs w:val="24"/>
        </w:rPr>
        <w:t xml:space="preserve"> Proceedings of Third International Poultry Show and Seminar, World’s Poultry Science Association, Bangladesh Branch, Dhaka, 259-270</w:t>
      </w:r>
    </w:p>
    <w:p w:rsidR="00894634" w:rsidRPr="00894634" w:rsidRDefault="00894634" w:rsidP="002D3CD9">
      <w:pPr>
        <w:autoSpaceDE w:val="0"/>
        <w:autoSpaceDN w:val="0"/>
        <w:adjustRightInd w:val="0"/>
        <w:spacing w:before="120" w:after="0" w:line="360" w:lineRule="auto"/>
        <w:ind w:left="630" w:hanging="630"/>
        <w:jc w:val="both"/>
        <w:rPr>
          <w:rFonts w:ascii="Times New Roman" w:hAnsi="Times New Roman" w:cs="Times New Roman"/>
          <w:sz w:val="24"/>
          <w:szCs w:val="24"/>
        </w:rPr>
      </w:pPr>
      <w:proofErr w:type="spellStart"/>
      <w:r w:rsidRPr="00894634">
        <w:rPr>
          <w:rFonts w:ascii="Times New Roman" w:hAnsi="Times New Roman" w:cs="Times New Roman"/>
          <w:sz w:val="24"/>
          <w:szCs w:val="24"/>
        </w:rPr>
        <w:t>Jabbar</w:t>
      </w:r>
      <w:proofErr w:type="spellEnd"/>
      <w:r w:rsidRPr="00894634">
        <w:rPr>
          <w:rFonts w:ascii="Times New Roman" w:hAnsi="Times New Roman" w:cs="Times New Roman"/>
          <w:sz w:val="24"/>
          <w:szCs w:val="24"/>
        </w:rPr>
        <w:t xml:space="preserve"> MA, </w:t>
      </w:r>
      <w:proofErr w:type="spellStart"/>
      <w:r w:rsidRPr="00894634">
        <w:rPr>
          <w:rFonts w:ascii="Times New Roman" w:hAnsi="Times New Roman" w:cs="Times New Roman"/>
          <w:sz w:val="24"/>
          <w:szCs w:val="24"/>
        </w:rPr>
        <w:t>Geen</w:t>
      </w:r>
      <w:proofErr w:type="spellEnd"/>
      <w:r w:rsidRPr="00894634">
        <w:rPr>
          <w:rFonts w:ascii="Times New Roman" w:hAnsi="Times New Roman" w:cs="Times New Roman"/>
          <w:sz w:val="24"/>
          <w:szCs w:val="24"/>
        </w:rPr>
        <w:t xml:space="preserve"> DAG (1983). </w:t>
      </w:r>
      <w:proofErr w:type="gramStart"/>
      <w:r w:rsidRPr="00894634">
        <w:rPr>
          <w:rFonts w:ascii="Times New Roman" w:hAnsi="Times New Roman" w:cs="Times New Roman"/>
          <w:sz w:val="24"/>
          <w:szCs w:val="24"/>
        </w:rPr>
        <w:t xml:space="preserve">The Status and Potential of Livestock </w:t>
      </w:r>
      <w:proofErr w:type="spellStart"/>
      <w:r w:rsidRPr="00894634">
        <w:rPr>
          <w:rFonts w:ascii="Times New Roman" w:hAnsi="Times New Roman" w:cs="Times New Roman"/>
          <w:sz w:val="24"/>
          <w:szCs w:val="24"/>
        </w:rPr>
        <w:t>with in</w:t>
      </w:r>
      <w:proofErr w:type="spellEnd"/>
      <w:r w:rsidRPr="00894634">
        <w:rPr>
          <w:rFonts w:ascii="Times New Roman" w:hAnsi="Times New Roman" w:cs="Times New Roman"/>
          <w:sz w:val="24"/>
          <w:szCs w:val="24"/>
        </w:rPr>
        <w:t xml:space="preserve"> the Context of Agricultural Development Policy in Bangladesh.</w:t>
      </w:r>
      <w:proofErr w:type="gramEnd"/>
      <w:r w:rsidRPr="00894634">
        <w:rPr>
          <w:rFonts w:ascii="Times New Roman" w:hAnsi="Times New Roman" w:cs="Times New Roman"/>
          <w:sz w:val="24"/>
          <w:szCs w:val="24"/>
        </w:rPr>
        <w:t xml:space="preserve"> </w:t>
      </w:r>
      <w:proofErr w:type="spellStart"/>
      <w:proofErr w:type="gramStart"/>
      <w:r w:rsidRPr="00894634">
        <w:rPr>
          <w:rFonts w:ascii="Times New Roman" w:hAnsi="Times New Roman" w:cs="Times New Roman"/>
          <w:sz w:val="24"/>
          <w:szCs w:val="24"/>
        </w:rPr>
        <w:t>Aberystyth</w:t>
      </w:r>
      <w:proofErr w:type="spellEnd"/>
      <w:r w:rsidRPr="00894634">
        <w:rPr>
          <w:rFonts w:ascii="Times New Roman" w:hAnsi="Times New Roman" w:cs="Times New Roman"/>
          <w:sz w:val="24"/>
          <w:szCs w:val="24"/>
        </w:rPr>
        <w:t>, the University College, Wales, UK.</w:t>
      </w:r>
      <w:proofErr w:type="gramEnd"/>
      <w:r w:rsidRPr="00894634">
        <w:rPr>
          <w:rFonts w:ascii="Times New Roman" w:hAnsi="Times New Roman" w:cs="Times New Roman"/>
          <w:sz w:val="24"/>
          <w:szCs w:val="24"/>
        </w:rPr>
        <w:t xml:space="preserve"> </w:t>
      </w:r>
    </w:p>
    <w:p w:rsidR="00894634" w:rsidRPr="00894634" w:rsidRDefault="00894634" w:rsidP="002D3CD9">
      <w:pPr>
        <w:autoSpaceDE w:val="0"/>
        <w:autoSpaceDN w:val="0"/>
        <w:adjustRightInd w:val="0"/>
        <w:spacing w:before="120" w:after="0" w:line="360" w:lineRule="auto"/>
        <w:ind w:left="630" w:hanging="630"/>
        <w:jc w:val="both"/>
        <w:rPr>
          <w:rFonts w:ascii="Times New Roman" w:hAnsi="Times New Roman" w:cs="Times New Roman"/>
          <w:sz w:val="24"/>
          <w:szCs w:val="24"/>
        </w:rPr>
      </w:pPr>
      <w:proofErr w:type="gramStart"/>
      <w:r w:rsidRPr="00894634">
        <w:rPr>
          <w:rFonts w:ascii="Times New Roman" w:hAnsi="Times New Roman" w:cs="Times New Roman"/>
          <w:sz w:val="24"/>
          <w:szCs w:val="24"/>
        </w:rPr>
        <w:t>Jensen HA (1996).</w:t>
      </w:r>
      <w:proofErr w:type="gramEnd"/>
      <w:r w:rsidRPr="00894634">
        <w:rPr>
          <w:rFonts w:ascii="Times New Roman" w:hAnsi="Times New Roman" w:cs="Times New Roman"/>
          <w:sz w:val="24"/>
          <w:szCs w:val="24"/>
        </w:rPr>
        <w:t xml:space="preserve"> “Semi-scavenging poultry flock”, in </w:t>
      </w:r>
      <w:proofErr w:type="spellStart"/>
      <w:r w:rsidRPr="00894634">
        <w:rPr>
          <w:rFonts w:ascii="Times New Roman" w:hAnsi="Times New Roman" w:cs="Times New Roman"/>
          <w:sz w:val="24"/>
          <w:szCs w:val="24"/>
        </w:rPr>
        <w:t>Frands</w:t>
      </w:r>
      <w:proofErr w:type="spellEnd"/>
      <w:r w:rsidRPr="00894634">
        <w:rPr>
          <w:rFonts w:ascii="Times New Roman" w:hAnsi="Times New Roman" w:cs="Times New Roman"/>
          <w:sz w:val="24"/>
          <w:szCs w:val="24"/>
        </w:rPr>
        <w:t xml:space="preserve"> </w:t>
      </w:r>
      <w:proofErr w:type="spellStart"/>
      <w:r w:rsidRPr="00894634">
        <w:rPr>
          <w:rFonts w:ascii="Times New Roman" w:hAnsi="Times New Roman" w:cs="Times New Roman"/>
          <w:sz w:val="24"/>
          <w:szCs w:val="24"/>
        </w:rPr>
        <w:t>Dolberg</w:t>
      </w:r>
      <w:proofErr w:type="spellEnd"/>
      <w:r w:rsidRPr="00894634">
        <w:rPr>
          <w:rFonts w:ascii="Times New Roman" w:hAnsi="Times New Roman" w:cs="Times New Roman"/>
          <w:sz w:val="24"/>
          <w:szCs w:val="24"/>
        </w:rPr>
        <w:t xml:space="preserve"> and </w:t>
      </w:r>
      <w:proofErr w:type="spellStart"/>
      <w:r w:rsidRPr="00894634">
        <w:rPr>
          <w:rFonts w:ascii="Times New Roman" w:hAnsi="Times New Roman" w:cs="Times New Roman"/>
          <w:sz w:val="24"/>
          <w:szCs w:val="24"/>
        </w:rPr>
        <w:t>Poul</w:t>
      </w:r>
      <w:proofErr w:type="spellEnd"/>
      <w:r w:rsidRPr="00894634">
        <w:rPr>
          <w:rFonts w:ascii="Times New Roman" w:hAnsi="Times New Roman" w:cs="Times New Roman"/>
          <w:sz w:val="24"/>
          <w:szCs w:val="24"/>
        </w:rPr>
        <w:t xml:space="preserve"> Henning Petersen (eds.), Integrated Farming in Human Development, Proceeding of the Workshop March 25-29, Tune </w:t>
      </w:r>
      <w:proofErr w:type="spellStart"/>
      <w:r w:rsidRPr="00894634">
        <w:rPr>
          <w:rFonts w:ascii="Times New Roman" w:hAnsi="Times New Roman" w:cs="Times New Roman"/>
          <w:sz w:val="24"/>
          <w:szCs w:val="24"/>
        </w:rPr>
        <w:t>Landboskole</w:t>
      </w:r>
      <w:proofErr w:type="spellEnd"/>
      <w:r w:rsidRPr="00894634">
        <w:rPr>
          <w:rFonts w:ascii="Times New Roman" w:hAnsi="Times New Roman" w:cs="Times New Roman"/>
          <w:sz w:val="24"/>
          <w:szCs w:val="24"/>
        </w:rPr>
        <w:t>, Denmark, 56-63.</w:t>
      </w:r>
    </w:p>
    <w:p w:rsidR="00894634" w:rsidRPr="00894634" w:rsidRDefault="00894634" w:rsidP="002D3CD9">
      <w:pPr>
        <w:autoSpaceDE w:val="0"/>
        <w:autoSpaceDN w:val="0"/>
        <w:adjustRightInd w:val="0"/>
        <w:spacing w:before="120" w:after="0" w:line="360" w:lineRule="auto"/>
        <w:ind w:left="630" w:hanging="630"/>
        <w:jc w:val="both"/>
        <w:rPr>
          <w:rFonts w:ascii="Times New Roman" w:hAnsi="Times New Roman" w:cs="Times New Roman"/>
          <w:sz w:val="24"/>
          <w:szCs w:val="24"/>
        </w:rPr>
      </w:pPr>
      <w:proofErr w:type="spellStart"/>
      <w:r w:rsidRPr="00894634">
        <w:rPr>
          <w:rFonts w:ascii="Times New Roman" w:hAnsi="Times New Roman" w:cs="Times New Roman"/>
          <w:sz w:val="24"/>
          <w:szCs w:val="24"/>
        </w:rPr>
        <w:t>Khanum</w:t>
      </w:r>
      <w:proofErr w:type="spellEnd"/>
      <w:r w:rsidRPr="00894634">
        <w:rPr>
          <w:rFonts w:ascii="Times New Roman" w:hAnsi="Times New Roman" w:cs="Times New Roman"/>
          <w:sz w:val="24"/>
          <w:szCs w:val="24"/>
        </w:rPr>
        <w:t xml:space="preserve"> J, </w:t>
      </w:r>
      <w:proofErr w:type="spellStart"/>
      <w:r w:rsidRPr="00894634">
        <w:rPr>
          <w:rFonts w:ascii="Times New Roman" w:hAnsi="Times New Roman" w:cs="Times New Roman"/>
          <w:sz w:val="24"/>
          <w:szCs w:val="24"/>
        </w:rPr>
        <w:t>Chwalibog</w:t>
      </w:r>
      <w:proofErr w:type="spellEnd"/>
      <w:r w:rsidRPr="00894634">
        <w:rPr>
          <w:rFonts w:ascii="Times New Roman" w:hAnsi="Times New Roman" w:cs="Times New Roman"/>
          <w:sz w:val="24"/>
          <w:szCs w:val="24"/>
        </w:rPr>
        <w:t xml:space="preserve"> A, </w:t>
      </w:r>
      <w:proofErr w:type="spellStart"/>
      <w:r w:rsidRPr="00894634">
        <w:rPr>
          <w:rFonts w:ascii="Times New Roman" w:hAnsi="Times New Roman" w:cs="Times New Roman"/>
          <w:sz w:val="24"/>
          <w:szCs w:val="24"/>
        </w:rPr>
        <w:t>Huque</w:t>
      </w:r>
      <w:proofErr w:type="spellEnd"/>
      <w:r w:rsidRPr="00894634">
        <w:rPr>
          <w:rFonts w:ascii="Times New Roman" w:hAnsi="Times New Roman" w:cs="Times New Roman"/>
          <w:sz w:val="24"/>
          <w:szCs w:val="24"/>
        </w:rPr>
        <w:t xml:space="preserve"> KS (2005). Study on rural duck production systems in selected areas of Bangladesh. Livestock Research for Rural Development, 17: 113.</w:t>
      </w:r>
    </w:p>
    <w:p w:rsidR="00894634" w:rsidRPr="00CC4C5D" w:rsidRDefault="00894634" w:rsidP="002D3CD9">
      <w:pPr>
        <w:autoSpaceDE w:val="0"/>
        <w:autoSpaceDN w:val="0"/>
        <w:adjustRightInd w:val="0"/>
        <w:spacing w:before="120" w:after="0" w:line="360" w:lineRule="auto"/>
        <w:ind w:left="630" w:hanging="630"/>
        <w:jc w:val="both"/>
        <w:rPr>
          <w:rFonts w:ascii="Times New Roman" w:hAnsi="Times New Roman" w:cs="Times New Roman"/>
          <w:i/>
          <w:sz w:val="24"/>
          <w:szCs w:val="24"/>
        </w:rPr>
      </w:pPr>
      <w:proofErr w:type="spellStart"/>
      <w:proofErr w:type="gramStart"/>
      <w:r w:rsidRPr="00894634">
        <w:rPr>
          <w:rFonts w:ascii="Times New Roman" w:hAnsi="Times New Roman" w:cs="Times New Roman"/>
          <w:sz w:val="24"/>
          <w:szCs w:val="24"/>
        </w:rPr>
        <w:t>Khatun</w:t>
      </w:r>
      <w:proofErr w:type="spellEnd"/>
      <w:r w:rsidRPr="00894634">
        <w:rPr>
          <w:rFonts w:ascii="Times New Roman" w:hAnsi="Times New Roman" w:cs="Times New Roman"/>
          <w:sz w:val="24"/>
          <w:szCs w:val="24"/>
        </w:rPr>
        <w:t xml:space="preserve"> R, Islam MS, </w:t>
      </w:r>
      <w:proofErr w:type="spellStart"/>
      <w:r w:rsidRPr="00894634">
        <w:rPr>
          <w:rFonts w:ascii="Times New Roman" w:hAnsi="Times New Roman" w:cs="Times New Roman"/>
          <w:sz w:val="24"/>
          <w:szCs w:val="24"/>
        </w:rPr>
        <w:t>Faruque</w:t>
      </w:r>
      <w:proofErr w:type="spellEnd"/>
      <w:r w:rsidRPr="00894634">
        <w:rPr>
          <w:rFonts w:ascii="Times New Roman" w:hAnsi="Times New Roman" w:cs="Times New Roman"/>
          <w:sz w:val="24"/>
          <w:szCs w:val="24"/>
        </w:rPr>
        <w:t xml:space="preserve"> S, </w:t>
      </w:r>
      <w:proofErr w:type="spellStart"/>
      <w:r w:rsidRPr="00894634">
        <w:rPr>
          <w:rFonts w:ascii="Times New Roman" w:hAnsi="Times New Roman" w:cs="Times New Roman"/>
          <w:sz w:val="24"/>
          <w:szCs w:val="24"/>
        </w:rPr>
        <w:t>Azmal</w:t>
      </w:r>
      <w:proofErr w:type="spellEnd"/>
      <w:r w:rsidRPr="00894634">
        <w:rPr>
          <w:rFonts w:ascii="Times New Roman" w:hAnsi="Times New Roman" w:cs="Times New Roman"/>
          <w:sz w:val="24"/>
          <w:szCs w:val="24"/>
        </w:rPr>
        <w:t xml:space="preserve"> SA, </w:t>
      </w:r>
      <w:proofErr w:type="spellStart"/>
      <w:r w:rsidRPr="00894634">
        <w:rPr>
          <w:rFonts w:ascii="Times New Roman" w:hAnsi="Times New Roman" w:cs="Times New Roman"/>
          <w:sz w:val="24"/>
          <w:szCs w:val="24"/>
        </w:rPr>
        <w:t>Uddin</w:t>
      </w:r>
      <w:proofErr w:type="spellEnd"/>
      <w:r w:rsidRPr="00894634">
        <w:rPr>
          <w:rFonts w:ascii="Times New Roman" w:hAnsi="Times New Roman" w:cs="Times New Roman"/>
          <w:sz w:val="24"/>
          <w:szCs w:val="24"/>
        </w:rPr>
        <w:t xml:space="preserve"> MS (2005).</w:t>
      </w:r>
      <w:proofErr w:type="gramEnd"/>
      <w:r w:rsidRPr="00894634">
        <w:rPr>
          <w:rFonts w:ascii="Times New Roman" w:hAnsi="Times New Roman" w:cs="Times New Roman"/>
          <w:sz w:val="24"/>
          <w:szCs w:val="24"/>
        </w:rPr>
        <w:t xml:space="preserve"> Study on the productive and reproductive performance of 3 native genotypes of chicken </w:t>
      </w:r>
      <w:r w:rsidRPr="00894634">
        <w:rPr>
          <w:rFonts w:ascii="Times New Roman" w:hAnsi="Times New Roman" w:cs="Times New Roman"/>
          <w:sz w:val="24"/>
          <w:szCs w:val="24"/>
        </w:rPr>
        <w:lastRenderedPageBreak/>
        <w:t xml:space="preserve">under intensive management. </w:t>
      </w:r>
      <w:r w:rsidRPr="00CC4C5D">
        <w:rPr>
          <w:rFonts w:ascii="Times New Roman" w:hAnsi="Times New Roman" w:cs="Times New Roman"/>
          <w:i/>
          <w:sz w:val="24"/>
          <w:szCs w:val="24"/>
        </w:rPr>
        <w:t>Journal of Bangladesh Agricultural University 3: 99-104.</w:t>
      </w:r>
    </w:p>
    <w:p w:rsidR="00894634" w:rsidRPr="00894634" w:rsidRDefault="00894634" w:rsidP="002D3CD9">
      <w:pPr>
        <w:autoSpaceDE w:val="0"/>
        <w:autoSpaceDN w:val="0"/>
        <w:adjustRightInd w:val="0"/>
        <w:spacing w:before="120" w:after="0" w:line="360" w:lineRule="auto"/>
        <w:ind w:left="630" w:hanging="630"/>
        <w:jc w:val="both"/>
        <w:rPr>
          <w:rFonts w:ascii="Times New Roman" w:hAnsi="Times New Roman" w:cs="Times New Roman"/>
          <w:sz w:val="24"/>
          <w:szCs w:val="24"/>
        </w:rPr>
      </w:pPr>
      <w:proofErr w:type="spellStart"/>
      <w:r w:rsidRPr="00894634">
        <w:rPr>
          <w:rFonts w:ascii="Times New Roman" w:hAnsi="Times New Roman" w:cs="Times New Roman"/>
          <w:sz w:val="24"/>
          <w:szCs w:val="24"/>
        </w:rPr>
        <w:t>Mohanty</w:t>
      </w:r>
      <w:proofErr w:type="spellEnd"/>
      <w:r w:rsidRPr="00894634">
        <w:rPr>
          <w:rFonts w:ascii="Times New Roman" w:hAnsi="Times New Roman" w:cs="Times New Roman"/>
          <w:sz w:val="24"/>
          <w:szCs w:val="24"/>
        </w:rPr>
        <w:t xml:space="preserve"> G (1987). Poultry health </w:t>
      </w:r>
      <w:proofErr w:type="spellStart"/>
      <w:r w:rsidRPr="00894634">
        <w:rPr>
          <w:rFonts w:ascii="Times New Roman" w:hAnsi="Times New Roman" w:cs="Times New Roman"/>
          <w:sz w:val="24"/>
          <w:szCs w:val="24"/>
        </w:rPr>
        <w:t>programme</w:t>
      </w:r>
      <w:proofErr w:type="spellEnd"/>
      <w:r w:rsidRPr="00894634">
        <w:rPr>
          <w:rFonts w:ascii="Times New Roman" w:hAnsi="Times New Roman" w:cs="Times New Roman"/>
          <w:sz w:val="24"/>
          <w:szCs w:val="24"/>
        </w:rPr>
        <w:t xml:space="preserve"> for rural poultry development. Paper presented at the FAO expert consultation on rural poultry development in Asia, Dhaka. </w:t>
      </w:r>
    </w:p>
    <w:p w:rsidR="00894634" w:rsidRPr="00894634" w:rsidRDefault="00894634" w:rsidP="002D3CD9">
      <w:pPr>
        <w:autoSpaceDE w:val="0"/>
        <w:autoSpaceDN w:val="0"/>
        <w:adjustRightInd w:val="0"/>
        <w:spacing w:before="120" w:after="0" w:line="360" w:lineRule="auto"/>
        <w:ind w:left="630" w:hanging="630"/>
        <w:jc w:val="both"/>
        <w:rPr>
          <w:rFonts w:ascii="Times New Roman" w:hAnsi="Times New Roman" w:cs="Times New Roman"/>
          <w:sz w:val="24"/>
          <w:szCs w:val="24"/>
        </w:rPr>
      </w:pPr>
      <w:proofErr w:type="spellStart"/>
      <w:r w:rsidRPr="00894634">
        <w:rPr>
          <w:rFonts w:ascii="Times New Roman" w:hAnsi="Times New Roman" w:cs="Times New Roman"/>
          <w:sz w:val="24"/>
          <w:szCs w:val="24"/>
        </w:rPr>
        <w:t>Muchadeyi</w:t>
      </w:r>
      <w:proofErr w:type="spellEnd"/>
      <w:r w:rsidRPr="00894634">
        <w:rPr>
          <w:rFonts w:ascii="Times New Roman" w:hAnsi="Times New Roman" w:cs="Times New Roman"/>
          <w:sz w:val="24"/>
          <w:szCs w:val="24"/>
        </w:rPr>
        <w:t xml:space="preserve"> FC, </w:t>
      </w:r>
      <w:proofErr w:type="spellStart"/>
      <w:r w:rsidRPr="00894634">
        <w:rPr>
          <w:rFonts w:ascii="Times New Roman" w:hAnsi="Times New Roman" w:cs="Times New Roman"/>
          <w:sz w:val="24"/>
          <w:szCs w:val="24"/>
        </w:rPr>
        <w:t>Wollny</w:t>
      </w:r>
      <w:proofErr w:type="spellEnd"/>
      <w:r w:rsidRPr="00894634">
        <w:rPr>
          <w:rFonts w:ascii="Times New Roman" w:hAnsi="Times New Roman" w:cs="Times New Roman"/>
          <w:sz w:val="24"/>
          <w:szCs w:val="24"/>
        </w:rPr>
        <w:t xml:space="preserve"> CBA, </w:t>
      </w:r>
      <w:proofErr w:type="spellStart"/>
      <w:r w:rsidRPr="00894634">
        <w:rPr>
          <w:rFonts w:ascii="Times New Roman" w:hAnsi="Times New Roman" w:cs="Times New Roman"/>
          <w:sz w:val="24"/>
          <w:szCs w:val="24"/>
        </w:rPr>
        <w:t>Eding</w:t>
      </w:r>
      <w:proofErr w:type="spellEnd"/>
      <w:r w:rsidRPr="00894634">
        <w:rPr>
          <w:rFonts w:ascii="Times New Roman" w:hAnsi="Times New Roman" w:cs="Times New Roman"/>
          <w:sz w:val="24"/>
          <w:szCs w:val="24"/>
        </w:rPr>
        <w:t xml:space="preserve"> H, </w:t>
      </w:r>
      <w:proofErr w:type="spellStart"/>
      <w:r w:rsidRPr="00894634">
        <w:rPr>
          <w:rFonts w:ascii="Times New Roman" w:hAnsi="Times New Roman" w:cs="Times New Roman"/>
          <w:sz w:val="24"/>
          <w:szCs w:val="24"/>
        </w:rPr>
        <w:t>Weigend</w:t>
      </w:r>
      <w:proofErr w:type="spellEnd"/>
      <w:r w:rsidRPr="00894634">
        <w:rPr>
          <w:rFonts w:ascii="Times New Roman" w:hAnsi="Times New Roman" w:cs="Times New Roman"/>
          <w:sz w:val="24"/>
          <w:szCs w:val="24"/>
        </w:rPr>
        <w:t xml:space="preserve"> S, </w:t>
      </w:r>
      <w:proofErr w:type="spellStart"/>
      <w:r w:rsidRPr="00894634">
        <w:rPr>
          <w:rFonts w:ascii="Times New Roman" w:hAnsi="Times New Roman" w:cs="Times New Roman"/>
          <w:sz w:val="24"/>
          <w:szCs w:val="24"/>
        </w:rPr>
        <w:t>Makuza</w:t>
      </w:r>
      <w:proofErr w:type="spellEnd"/>
      <w:r w:rsidRPr="00894634">
        <w:rPr>
          <w:rFonts w:ascii="Times New Roman" w:hAnsi="Times New Roman" w:cs="Times New Roman"/>
          <w:sz w:val="24"/>
          <w:szCs w:val="24"/>
        </w:rPr>
        <w:t xml:space="preserve"> M, </w:t>
      </w:r>
      <w:proofErr w:type="spellStart"/>
      <w:r w:rsidRPr="00894634">
        <w:rPr>
          <w:rFonts w:ascii="Times New Roman" w:hAnsi="Times New Roman" w:cs="Times New Roman"/>
          <w:sz w:val="24"/>
          <w:szCs w:val="24"/>
        </w:rPr>
        <w:t>Simianer</w:t>
      </w:r>
      <w:proofErr w:type="spellEnd"/>
      <w:r w:rsidRPr="00894634">
        <w:rPr>
          <w:rFonts w:ascii="Times New Roman" w:hAnsi="Times New Roman" w:cs="Times New Roman"/>
          <w:sz w:val="24"/>
          <w:szCs w:val="24"/>
        </w:rPr>
        <w:t xml:space="preserve"> H (2007). </w:t>
      </w:r>
      <w:proofErr w:type="gramStart"/>
      <w:r w:rsidRPr="00894634">
        <w:rPr>
          <w:rFonts w:ascii="Times New Roman" w:hAnsi="Times New Roman" w:cs="Times New Roman"/>
          <w:sz w:val="24"/>
          <w:szCs w:val="24"/>
        </w:rPr>
        <w:t>Variation in village chicken production systems among agro-ecological zones of Zimbabwe.</w:t>
      </w:r>
      <w:proofErr w:type="gramEnd"/>
      <w:r w:rsidRPr="00894634">
        <w:rPr>
          <w:rFonts w:ascii="Times New Roman" w:hAnsi="Times New Roman" w:cs="Times New Roman"/>
          <w:sz w:val="24"/>
          <w:szCs w:val="24"/>
        </w:rPr>
        <w:t xml:space="preserve"> Tropical Animal Health and Production, 39: 453-461.</w:t>
      </w:r>
    </w:p>
    <w:p w:rsidR="00894634" w:rsidRPr="00894634" w:rsidRDefault="00894634" w:rsidP="002D3CD9">
      <w:pPr>
        <w:autoSpaceDE w:val="0"/>
        <w:autoSpaceDN w:val="0"/>
        <w:adjustRightInd w:val="0"/>
        <w:spacing w:before="120" w:after="0" w:line="360" w:lineRule="auto"/>
        <w:ind w:left="630" w:hanging="630"/>
        <w:jc w:val="both"/>
        <w:rPr>
          <w:rFonts w:ascii="Times New Roman" w:hAnsi="Times New Roman" w:cs="Times New Roman"/>
          <w:sz w:val="24"/>
          <w:szCs w:val="24"/>
        </w:rPr>
      </w:pPr>
      <w:r w:rsidRPr="00894634">
        <w:rPr>
          <w:rFonts w:ascii="Times New Roman" w:hAnsi="Times New Roman" w:cs="Times New Roman"/>
          <w:sz w:val="24"/>
          <w:szCs w:val="24"/>
        </w:rPr>
        <w:t xml:space="preserve"> </w:t>
      </w:r>
      <w:proofErr w:type="spellStart"/>
      <w:r w:rsidRPr="00894634">
        <w:rPr>
          <w:rFonts w:ascii="Times New Roman" w:hAnsi="Times New Roman" w:cs="Times New Roman"/>
          <w:sz w:val="24"/>
          <w:szCs w:val="24"/>
        </w:rPr>
        <w:t>Rahman</w:t>
      </w:r>
      <w:proofErr w:type="spellEnd"/>
      <w:r w:rsidRPr="00894634">
        <w:rPr>
          <w:rFonts w:ascii="Times New Roman" w:hAnsi="Times New Roman" w:cs="Times New Roman"/>
          <w:sz w:val="24"/>
          <w:szCs w:val="24"/>
        </w:rPr>
        <w:t xml:space="preserve"> MM (2009). </w:t>
      </w:r>
      <w:proofErr w:type="gramStart"/>
      <w:r w:rsidRPr="00894634">
        <w:rPr>
          <w:rFonts w:ascii="Times New Roman" w:hAnsi="Times New Roman" w:cs="Times New Roman"/>
          <w:sz w:val="24"/>
          <w:szCs w:val="24"/>
        </w:rPr>
        <w:t>Development of feeding strategy for ducks raised by small farmers in coastal areas of Bangladesh.</w:t>
      </w:r>
      <w:proofErr w:type="gramEnd"/>
      <w:r w:rsidRPr="00894634">
        <w:rPr>
          <w:rFonts w:ascii="Times New Roman" w:hAnsi="Times New Roman" w:cs="Times New Roman"/>
          <w:sz w:val="24"/>
          <w:szCs w:val="24"/>
        </w:rPr>
        <w:t xml:space="preserve"> M.S. Thesis, Department of Poultry Science, Bangladesh Agricultural University, </w:t>
      </w:r>
      <w:proofErr w:type="spellStart"/>
      <w:r w:rsidRPr="00894634">
        <w:rPr>
          <w:rFonts w:ascii="Times New Roman" w:hAnsi="Times New Roman" w:cs="Times New Roman"/>
          <w:sz w:val="24"/>
          <w:szCs w:val="24"/>
        </w:rPr>
        <w:t>Mymensingh</w:t>
      </w:r>
      <w:proofErr w:type="spellEnd"/>
      <w:r w:rsidRPr="00894634">
        <w:rPr>
          <w:rFonts w:ascii="Times New Roman" w:hAnsi="Times New Roman" w:cs="Times New Roman"/>
          <w:sz w:val="24"/>
          <w:szCs w:val="24"/>
        </w:rPr>
        <w:t xml:space="preserve">. </w:t>
      </w:r>
    </w:p>
    <w:p w:rsidR="00894634" w:rsidRPr="00CC4C5D" w:rsidRDefault="00894634" w:rsidP="002D3CD9">
      <w:pPr>
        <w:autoSpaceDE w:val="0"/>
        <w:autoSpaceDN w:val="0"/>
        <w:adjustRightInd w:val="0"/>
        <w:spacing w:before="120" w:after="0" w:line="360" w:lineRule="auto"/>
        <w:ind w:left="630" w:hanging="630"/>
        <w:jc w:val="both"/>
        <w:rPr>
          <w:rFonts w:ascii="Times New Roman" w:hAnsi="Times New Roman" w:cs="Times New Roman"/>
          <w:i/>
          <w:sz w:val="24"/>
          <w:szCs w:val="24"/>
        </w:rPr>
      </w:pPr>
      <w:proofErr w:type="spellStart"/>
      <w:r w:rsidRPr="00894634">
        <w:rPr>
          <w:rFonts w:ascii="Times New Roman" w:hAnsi="Times New Roman" w:cs="Times New Roman"/>
          <w:sz w:val="24"/>
          <w:szCs w:val="24"/>
        </w:rPr>
        <w:t>Rahman</w:t>
      </w:r>
      <w:proofErr w:type="spellEnd"/>
      <w:r w:rsidRPr="00894634">
        <w:rPr>
          <w:rFonts w:ascii="Times New Roman" w:hAnsi="Times New Roman" w:cs="Times New Roman"/>
          <w:sz w:val="24"/>
          <w:szCs w:val="24"/>
        </w:rPr>
        <w:t xml:space="preserve"> MM, Khan MJ, </w:t>
      </w:r>
      <w:proofErr w:type="spellStart"/>
      <w:r w:rsidRPr="00894634">
        <w:rPr>
          <w:rFonts w:ascii="Times New Roman" w:hAnsi="Times New Roman" w:cs="Times New Roman"/>
          <w:sz w:val="24"/>
          <w:szCs w:val="24"/>
        </w:rPr>
        <w:t>Chowdhury</w:t>
      </w:r>
      <w:proofErr w:type="spellEnd"/>
      <w:r w:rsidRPr="00894634">
        <w:rPr>
          <w:rFonts w:ascii="Times New Roman" w:hAnsi="Times New Roman" w:cs="Times New Roman"/>
          <w:sz w:val="24"/>
          <w:szCs w:val="24"/>
        </w:rPr>
        <w:t xml:space="preserve"> SD, Akbar MA (2009). </w:t>
      </w:r>
      <w:proofErr w:type="gramStart"/>
      <w:r w:rsidRPr="00894634">
        <w:rPr>
          <w:rFonts w:ascii="Times New Roman" w:hAnsi="Times New Roman" w:cs="Times New Roman"/>
          <w:sz w:val="24"/>
          <w:szCs w:val="24"/>
        </w:rPr>
        <w:t>Duck rearing system in southern coastal districts of Bangladesh.</w:t>
      </w:r>
      <w:proofErr w:type="gramEnd"/>
      <w:r w:rsidRPr="00894634">
        <w:rPr>
          <w:rFonts w:ascii="Times New Roman" w:hAnsi="Times New Roman" w:cs="Times New Roman"/>
          <w:sz w:val="24"/>
          <w:szCs w:val="24"/>
        </w:rPr>
        <w:t xml:space="preserve"> </w:t>
      </w:r>
      <w:r w:rsidRPr="00CC4C5D">
        <w:rPr>
          <w:rFonts w:ascii="Times New Roman" w:hAnsi="Times New Roman" w:cs="Times New Roman"/>
          <w:i/>
          <w:sz w:val="24"/>
          <w:szCs w:val="24"/>
        </w:rPr>
        <w:t>Bangladesh Journal of Animal Science, 38: 132–141.</w:t>
      </w:r>
    </w:p>
    <w:p w:rsidR="00894634" w:rsidRPr="00894634" w:rsidRDefault="00894634" w:rsidP="002D3CD9">
      <w:pPr>
        <w:autoSpaceDE w:val="0"/>
        <w:autoSpaceDN w:val="0"/>
        <w:adjustRightInd w:val="0"/>
        <w:spacing w:before="120" w:after="0" w:line="360" w:lineRule="auto"/>
        <w:ind w:left="630" w:hanging="630"/>
        <w:jc w:val="both"/>
        <w:rPr>
          <w:rFonts w:ascii="Times New Roman" w:hAnsi="Times New Roman" w:cs="Times New Roman"/>
          <w:sz w:val="24"/>
          <w:szCs w:val="24"/>
        </w:rPr>
      </w:pPr>
      <w:proofErr w:type="gramStart"/>
      <w:r w:rsidRPr="00894634">
        <w:rPr>
          <w:rFonts w:ascii="Times New Roman" w:hAnsi="Times New Roman" w:cs="Times New Roman"/>
          <w:sz w:val="24"/>
          <w:szCs w:val="24"/>
        </w:rPr>
        <w:t>SAEDF (2008).</w:t>
      </w:r>
      <w:proofErr w:type="gramEnd"/>
      <w:r w:rsidRPr="00894634">
        <w:rPr>
          <w:rFonts w:ascii="Times New Roman" w:hAnsi="Times New Roman" w:cs="Times New Roman"/>
          <w:sz w:val="24"/>
          <w:szCs w:val="24"/>
        </w:rPr>
        <w:t xml:space="preserve"> South Asia Enterprise Development Facility, a multi-donor facility managed by the International Finance Corporation of the World Bank Group, Dhaka, Bangladesh.</w:t>
      </w:r>
    </w:p>
    <w:p w:rsidR="00894634" w:rsidRPr="00894634" w:rsidRDefault="00894634" w:rsidP="00CC4C5D">
      <w:pPr>
        <w:pStyle w:val="Default"/>
        <w:spacing w:line="360" w:lineRule="auto"/>
        <w:ind w:left="630" w:right="-40" w:hanging="630"/>
        <w:jc w:val="both"/>
        <w:rPr>
          <w:rFonts w:ascii="Times New Roman" w:hAnsi="Times New Roman" w:cs="Times New Roman"/>
        </w:rPr>
      </w:pPr>
      <w:proofErr w:type="spellStart"/>
      <w:r w:rsidRPr="00894634">
        <w:rPr>
          <w:rFonts w:ascii="Times New Roman" w:hAnsi="Times New Roman" w:cs="Times New Roman"/>
        </w:rPr>
        <w:t>Saha</w:t>
      </w:r>
      <w:proofErr w:type="spellEnd"/>
      <w:r w:rsidRPr="00894634">
        <w:rPr>
          <w:rFonts w:ascii="Times New Roman" w:hAnsi="Times New Roman" w:cs="Times New Roman"/>
        </w:rPr>
        <w:t xml:space="preserve"> D (2003). </w:t>
      </w:r>
      <w:proofErr w:type="gramStart"/>
      <w:r w:rsidRPr="00894634">
        <w:rPr>
          <w:rFonts w:ascii="Times New Roman" w:hAnsi="Times New Roman" w:cs="Times New Roman"/>
        </w:rPr>
        <w:t xml:space="preserve">Status of rural poultry production in North 24 </w:t>
      </w:r>
      <w:proofErr w:type="spellStart"/>
      <w:r w:rsidRPr="00894634">
        <w:rPr>
          <w:rFonts w:ascii="Times New Roman" w:hAnsi="Times New Roman" w:cs="Times New Roman"/>
        </w:rPr>
        <w:t>Parganas</w:t>
      </w:r>
      <w:proofErr w:type="spellEnd"/>
      <w:r w:rsidRPr="00894634">
        <w:rPr>
          <w:rFonts w:ascii="Times New Roman" w:hAnsi="Times New Roman" w:cs="Times New Roman"/>
        </w:rPr>
        <w:t xml:space="preserve"> district of West Bengal.</w:t>
      </w:r>
      <w:proofErr w:type="gramEnd"/>
      <w:r w:rsidRPr="00894634">
        <w:rPr>
          <w:rFonts w:ascii="Times New Roman" w:hAnsi="Times New Roman" w:cs="Times New Roman"/>
        </w:rPr>
        <w:t xml:space="preserve"> </w:t>
      </w:r>
      <w:proofErr w:type="spellStart"/>
      <w:r w:rsidRPr="00894634">
        <w:rPr>
          <w:rFonts w:ascii="Times New Roman" w:hAnsi="Times New Roman" w:cs="Times New Roman"/>
        </w:rPr>
        <w:t>MVSc</w:t>
      </w:r>
      <w:proofErr w:type="spellEnd"/>
      <w:r w:rsidRPr="00894634">
        <w:rPr>
          <w:rFonts w:ascii="Times New Roman" w:hAnsi="Times New Roman" w:cs="Times New Roman"/>
        </w:rPr>
        <w:t xml:space="preserve"> Thesis, Division of Extension Education, IVRI, </w:t>
      </w:r>
      <w:proofErr w:type="spellStart"/>
      <w:r w:rsidRPr="00894634">
        <w:rPr>
          <w:rFonts w:ascii="Times New Roman" w:hAnsi="Times New Roman" w:cs="Times New Roman"/>
        </w:rPr>
        <w:t>Izatnagar</w:t>
      </w:r>
      <w:proofErr w:type="spellEnd"/>
      <w:r w:rsidRPr="00894634">
        <w:rPr>
          <w:rFonts w:ascii="Times New Roman" w:hAnsi="Times New Roman" w:cs="Times New Roman"/>
        </w:rPr>
        <w:t xml:space="preserve">. </w:t>
      </w:r>
    </w:p>
    <w:p w:rsidR="00894634" w:rsidRPr="00894634" w:rsidRDefault="00894634" w:rsidP="00CC4C5D">
      <w:pPr>
        <w:pStyle w:val="Default"/>
        <w:spacing w:line="360" w:lineRule="auto"/>
        <w:ind w:left="630" w:right="-40" w:hanging="630"/>
        <w:jc w:val="both"/>
        <w:rPr>
          <w:rFonts w:ascii="Times New Roman" w:hAnsi="Times New Roman" w:cs="Times New Roman"/>
        </w:rPr>
      </w:pPr>
      <w:proofErr w:type="spellStart"/>
      <w:r w:rsidRPr="00894634">
        <w:rPr>
          <w:rFonts w:ascii="Times New Roman" w:hAnsi="Times New Roman" w:cs="Times New Roman"/>
        </w:rPr>
        <w:t>Sarkar</w:t>
      </w:r>
      <w:proofErr w:type="spellEnd"/>
      <w:r w:rsidRPr="00894634">
        <w:rPr>
          <w:rFonts w:ascii="Times New Roman" w:hAnsi="Times New Roman" w:cs="Times New Roman"/>
        </w:rPr>
        <w:t xml:space="preserve"> K (2005). Duck farming for resource-poor farmers in Bangladesh. In: Proceedings of the 4</w:t>
      </w:r>
      <w:proofErr w:type="spellStart"/>
      <w:r w:rsidRPr="00894634">
        <w:rPr>
          <w:rFonts w:ascii="Times New Roman" w:hAnsi="Times New Roman" w:cs="Times New Roman"/>
          <w:position w:val="8"/>
          <w:vertAlign w:val="superscript"/>
        </w:rPr>
        <w:t>th</w:t>
      </w:r>
      <w:proofErr w:type="spellEnd"/>
      <w:r w:rsidR="00CC4C5D">
        <w:rPr>
          <w:rFonts w:ascii="Times New Roman" w:hAnsi="Times New Roman" w:cs="Times New Roman"/>
          <w:position w:val="8"/>
          <w:vertAlign w:val="superscript"/>
        </w:rPr>
        <w:t xml:space="preserve"> </w:t>
      </w:r>
      <w:r w:rsidRPr="00894634">
        <w:rPr>
          <w:rFonts w:ascii="Times New Roman" w:hAnsi="Times New Roman" w:cs="Times New Roman"/>
        </w:rPr>
        <w:t xml:space="preserve">International Poultry Show and Seminar, Dhaka, Bangladesh. </w:t>
      </w:r>
      <w:proofErr w:type="gramStart"/>
      <w:r w:rsidRPr="00894634">
        <w:rPr>
          <w:rFonts w:ascii="Times New Roman" w:hAnsi="Times New Roman" w:cs="Times New Roman"/>
        </w:rPr>
        <w:t>World’s Poultry Science Association, Bangladesh Branch, Dhaka, 130-141.</w:t>
      </w:r>
      <w:proofErr w:type="gramEnd"/>
      <w:r w:rsidRPr="00894634">
        <w:rPr>
          <w:rFonts w:ascii="Times New Roman" w:hAnsi="Times New Roman" w:cs="Times New Roman"/>
        </w:rPr>
        <w:t xml:space="preserve"> </w:t>
      </w:r>
    </w:p>
    <w:p w:rsidR="00894634" w:rsidRPr="00894634" w:rsidRDefault="00894634" w:rsidP="00CC4C5D">
      <w:pPr>
        <w:pStyle w:val="Default"/>
        <w:spacing w:line="360" w:lineRule="auto"/>
        <w:ind w:left="630" w:right="-40" w:hanging="630"/>
        <w:jc w:val="both"/>
        <w:rPr>
          <w:rFonts w:ascii="Times New Roman" w:hAnsi="Times New Roman" w:cs="Times New Roman"/>
        </w:rPr>
      </w:pPr>
      <w:proofErr w:type="spellStart"/>
      <w:r w:rsidRPr="00894634">
        <w:rPr>
          <w:rFonts w:ascii="Times New Roman" w:hAnsi="Times New Roman" w:cs="Times New Roman"/>
        </w:rPr>
        <w:t>Ukil</w:t>
      </w:r>
      <w:proofErr w:type="spellEnd"/>
      <w:r w:rsidRPr="00894634">
        <w:rPr>
          <w:rFonts w:ascii="Times New Roman" w:hAnsi="Times New Roman" w:cs="Times New Roman"/>
        </w:rPr>
        <w:t xml:space="preserve"> MA (1992). </w:t>
      </w:r>
      <w:proofErr w:type="gramStart"/>
      <w:r w:rsidRPr="00894634">
        <w:rPr>
          <w:rFonts w:ascii="Times New Roman" w:hAnsi="Times New Roman" w:cs="Times New Roman"/>
        </w:rPr>
        <w:t>Availability of nutrients to scavenging chickens and ducks in Bangladesh.</w:t>
      </w:r>
      <w:proofErr w:type="gramEnd"/>
      <w:r w:rsidRPr="00894634">
        <w:rPr>
          <w:rFonts w:ascii="Times New Roman" w:hAnsi="Times New Roman" w:cs="Times New Roman"/>
        </w:rPr>
        <w:t xml:space="preserve"> M. Sc. Thesis, Department of Poultry Science, Bangladesh Agricultural University, </w:t>
      </w:r>
      <w:proofErr w:type="spellStart"/>
      <w:r w:rsidRPr="00894634">
        <w:rPr>
          <w:rFonts w:ascii="Times New Roman" w:hAnsi="Times New Roman" w:cs="Times New Roman"/>
        </w:rPr>
        <w:t>Mymensingh</w:t>
      </w:r>
      <w:proofErr w:type="spellEnd"/>
      <w:r w:rsidRPr="00894634">
        <w:rPr>
          <w:rFonts w:ascii="Times New Roman" w:hAnsi="Times New Roman" w:cs="Times New Roman"/>
        </w:rPr>
        <w:t xml:space="preserve">. </w:t>
      </w:r>
    </w:p>
    <w:p w:rsidR="00E73AAB" w:rsidRPr="00CC4C5D" w:rsidRDefault="00894634" w:rsidP="002D3CD9">
      <w:pPr>
        <w:autoSpaceDE w:val="0"/>
        <w:autoSpaceDN w:val="0"/>
        <w:adjustRightInd w:val="0"/>
        <w:spacing w:before="120" w:after="0" w:line="360" w:lineRule="auto"/>
        <w:ind w:left="630" w:hanging="630"/>
        <w:jc w:val="both"/>
        <w:rPr>
          <w:rFonts w:ascii="Times New Roman" w:hAnsi="Times New Roman" w:cs="Times New Roman"/>
          <w:i/>
          <w:sz w:val="24"/>
          <w:szCs w:val="24"/>
        </w:rPr>
      </w:pPr>
      <w:proofErr w:type="spellStart"/>
      <w:r w:rsidRPr="00894634">
        <w:rPr>
          <w:rFonts w:ascii="Times New Roman" w:hAnsi="Times New Roman" w:cs="Times New Roman"/>
          <w:sz w:val="24"/>
          <w:szCs w:val="24"/>
        </w:rPr>
        <w:t>Yeasmin</w:t>
      </w:r>
      <w:proofErr w:type="spellEnd"/>
      <w:r w:rsidRPr="00894634">
        <w:rPr>
          <w:rFonts w:ascii="Times New Roman" w:hAnsi="Times New Roman" w:cs="Times New Roman"/>
          <w:sz w:val="24"/>
          <w:szCs w:val="24"/>
        </w:rPr>
        <w:t xml:space="preserve"> T, </w:t>
      </w:r>
      <w:proofErr w:type="spellStart"/>
      <w:r w:rsidRPr="00894634">
        <w:rPr>
          <w:rFonts w:ascii="Times New Roman" w:hAnsi="Times New Roman" w:cs="Times New Roman"/>
          <w:sz w:val="24"/>
          <w:szCs w:val="24"/>
        </w:rPr>
        <w:t>Howlider</w:t>
      </w:r>
      <w:proofErr w:type="spellEnd"/>
      <w:r w:rsidRPr="00894634">
        <w:rPr>
          <w:rFonts w:ascii="Times New Roman" w:hAnsi="Times New Roman" w:cs="Times New Roman"/>
          <w:sz w:val="24"/>
          <w:szCs w:val="24"/>
        </w:rPr>
        <w:t xml:space="preserve"> MAR, </w:t>
      </w:r>
      <w:proofErr w:type="spellStart"/>
      <w:r w:rsidRPr="00894634">
        <w:rPr>
          <w:rFonts w:ascii="Times New Roman" w:hAnsi="Times New Roman" w:cs="Times New Roman"/>
          <w:sz w:val="24"/>
          <w:szCs w:val="24"/>
        </w:rPr>
        <w:t>Ahammad</w:t>
      </w:r>
      <w:proofErr w:type="spellEnd"/>
      <w:r w:rsidRPr="00894634">
        <w:rPr>
          <w:rFonts w:ascii="Times New Roman" w:hAnsi="Times New Roman" w:cs="Times New Roman"/>
          <w:sz w:val="24"/>
          <w:szCs w:val="24"/>
        </w:rPr>
        <w:t xml:space="preserve"> MU (2003). </w:t>
      </w:r>
      <w:proofErr w:type="gramStart"/>
      <w:r w:rsidRPr="00894634">
        <w:rPr>
          <w:rFonts w:ascii="Times New Roman" w:hAnsi="Times New Roman" w:cs="Times New Roman"/>
          <w:sz w:val="24"/>
          <w:szCs w:val="24"/>
        </w:rPr>
        <w:t xml:space="preserve">Effect of </w:t>
      </w:r>
      <w:proofErr w:type="spellStart"/>
      <w:r w:rsidRPr="00894634">
        <w:rPr>
          <w:rFonts w:ascii="Times New Roman" w:hAnsi="Times New Roman" w:cs="Times New Roman"/>
          <w:sz w:val="24"/>
          <w:szCs w:val="24"/>
        </w:rPr>
        <w:t>introgressing</w:t>
      </w:r>
      <w:proofErr w:type="spellEnd"/>
      <w:r w:rsidRPr="00894634">
        <w:rPr>
          <w:rFonts w:ascii="Times New Roman" w:hAnsi="Times New Roman" w:cs="Times New Roman"/>
          <w:sz w:val="24"/>
          <w:szCs w:val="24"/>
        </w:rPr>
        <w:t xml:space="preserve"> dwarf gene from Bangladesh indigenous to exotic breeds on egg production.</w:t>
      </w:r>
      <w:proofErr w:type="gramEnd"/>
      <w:r w:rsidRPr="00894634">
        <w:rPr>
          <w:rFonts w:ascii="Times New Roman" w:hAnsi="Times New Roman" w:cs="Times New Roman"/>
          <w:sz w:val="24"/>
          <w:szCs w:val="24"/>
        </w:rPr>
        <w:t xml:space="preserve"> </w:t>
      </w:r>
      <w:r w:rsidRPr="00CC4C5D">
        <w:rPr>
          <w:rFonts w:ascii="Times New Roman" w:hAnsi="Times New Roman" w:cs="Times New Roman"/>
          <w:i/>
          <w:sz w:val="24"/>
          <w:szCs w:val="24"/>
        </w:rPr>
        <w:t>International Journal of Poultry Science, 2: 264</w:t>
      </w:r>
    </w:p>
    <w:p w:rsidR="00E73AAB" w:rsidRPr="00CC4C5D" w:rsidRDefault="00E73AAB">
      <w:pPr>
        <w:rPr>
          <w:rFonts w:ascii="Times New Roman" w:hAnsi="Times New Roman" w:cs="Times New Roman"/>
          <w:i/>
          <w:sz w:val="24"/>
          <w:szCs w:val="24"/>
        </w:rPr>
      </w:pPr>
      <w:r w:rsidRPr="00CC4C5D">
        <w:rPr>
          <w:rFonts w:ascii="Times New Roman" w:hAnsi="Times New Roman" w:cs="Times New Roman"/>
          <w:i/>
          <w:sz w:val="24"/>
          <w:szCs w:val="24"/>
        </w:rPr>
        <w:br w:type="page"/>
      </w:r>
    </w:p>
    <w:p w:rsidR="00894634" w:rsidRPr="004331B2" w:rsidRDefault="00E73AAB" w:rsidP="004331B2">
      <w:pPr>
        <w:pStyle w:val="Heading1"/>
        <w:jc w:val="center"/>
        <w:rPr>
          <w:rFonts w:ascii="Times New Roman" w:hAnsi="Times New Roman" w:cs="Times New Roman"/>
          <w:color w:val="auto"/>
          <w:sz w:val="32"/>
          <w:szCs w:val="32"/>
        </w:rPr>
      </w:pPr>
      <w:bookmarkStart w:id="96" w:name="_Toc465362433"/>
      <w:bookmarkStart w:id="97" w:name="_Toc465363393"/>
      <w:bookmarkStart w:id="98" w:name="_Toc465363454"/>
      <w:r w:rsidRPr="004331B2">
        <w:rPr>
          <w:rFonts w:ascii="Times New Roman" w:hAnsi="Times New Roman" w:cs="Times New Roman"/>
          <w:color w:val="auto"/>
          <w:sz w:val="32"/>
          <w:szCs w:val="32"/>
        </w:rPr>
        <w:lastRenderedPageBreak/>
        <w:t>Chapter VI</w:t>
      </w:r>
      <w:bookmarkEnd w:id="96"/>
      <w:bookmarkEnd w:id="97"/>
      <w:bookmarkEnd w:id="98"/>
    </w:p>
    <w:p w:rsidR="00E73AAB" w:rsidRPr="004331B2" w:rsidRDefault="00E73AAB" w:rsidP="004331B2">
      <w:pPr>
        <w:pStyle w:val="Heading2"/>
        <w:spacing w:line="360" w:lineRule="auto"/>
        <w:jc w:val="center"/>
        <w:rPr>
          <w:rFonts w:ascii="Times New Roman" w:hAnsi="Times New Roman" w:cs="Times New Roman"/>
          <w:color w:val="auto"/>
          <w:sz w:val="32"/>
          <w:szCs w:val="32"/>
        </w:rPr>
      </w:pPr>
      <w:bookmarkStart w:id="99" w:name="_Toc465362434"/>
      <w:bookmarkStart w:id="100" w:name="_Toc465363394"/>
      <w:bookmarkStart w:id="101" w:name="_Toc465363455"/>
      <w:r w:rsidRPr="004331B2">
        <w:rPr>
          <w:rFonts w:ascii="Times New Roman" w:hAnsi="Times New Roman" w:cs="Times New Roman"/>
          <w:color w:val="auto"/>
          <w:sz w:val="32"/>
          <w:szCs w:val="32"/>
        </w:rPr>
        <w:t>Appendix</w:t>
      </w:r>
      <w:bookmarkEnd w:id="99"/>
      <w:bookmarkEnd w:id="100"/>
      <w:bookmarkEnd w:id="101"/>
    </w:p>
    <w:p w:rsidR="00E73AAB" w:rsidRDefault="00E73AAB" w:rsidP="00E73AAB">
      <w:pPr>
        <w:autoSpaceDE w:val="0"/>
        <w:autoSpaceDN w:val="0"/>
        <w:adjustRightInd w:val="0"/>
        <w:spacing w:before="120" w:after="0" w:line="360" w:lineRule="auto"/>
        <w:ind w:left="630" w:hanging="630"/>
        <w:rPr>
          <w:rFonts w:ascii="Times New Roman" w:hAnsi="Times New Roman" w:cs="Times New Roman"/>
          <w:sz w:val="24"/>
          <w:szCs w:val="24"/>
        </w:rPr>
      </w:pPr>
      <w:r>
        <w:rPr>
          <w:rFonts w:ascii="Times New Roman" w:hAnsi="Times New Roman" w:cs="Times New Roman"/>
          <w:sz w:val="24"/>
          <w:szCs w:val="24"/>
        </w:rPr>
        <w:t>ID.NO</w:t>
      </w:r>
      <w:r w:rsidRPr="001C472A">
        <w:rPr>
          <w:rFonts w:ascii="Times New Roman" w:hAnsi="Times New Roman" w:cs="Times New Roman"/>
          <w:sz w:val="24"/>
          <w:szCs w:val="24"/>
        </w:rPr>
        <w:t>……………………</w:t>
      </w:r>
      <w:r w:rsidRPr="001C472A">
        <w:rPr>
          <w:rFonts w:ascii="Times New Roman" w:hAnsi="Times New Roman" w:cs="Times New Roman"/>
          <w:sz w:val="24"/>
          <w:szCs w:val="24"/>
        </w:rPr>
        <w:tab/>
      </w:r>
      <w:r w:rsidRPr="001C472A">
        <w:rPr>
          <w:rFonts w:ascii="Times New Roman" w:hAnsi="Times New Roman" w:cs="Times New Roman"/>
          <w:sz w:val="24"/>
          <w:szCs w:val="24"/>
        </w:rPr>
        <w:tab/>
      </w:r>
      <w:r w:rsidRPr="001C472A">
        <w:rPr>
          <w:rFonts w:ascii="Times New Roman" w:hAnsi="Times New Roman" w:cs="Times New Roman"/>
          <w:sz w:val="24"/>
          <w:szCs w:val="24"/>
        </w:rPr>
        <w:tab/>
      </w:r>
      <w:r w:rsidRPr="001C472A">
        <w:rPr>
          <w:rFonts w:ascii="Times New Roman" w:hAnsi="Times New Roman" w:cs="Times New Roman"/>
          <w:sz w:val="24"/>
          <w:szCs w:val="24"/>
        </w:rPr>
        <w:tab/>
      </w:r>
      <w:r w:rsidRPr="001C472A">
        <w:rPr>
          <w:rFonts w:ascii="Times New Roman" w:hAnsi="Times New Roman" w:cs="Times New Roman"/>
          <w:sz w:val="24"/>
          <w:szCs w:val="24"/>
        </w:rPr>
        <w:tab/>
        <w:t xml:space="preserve">   Date…………………</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Description of the farmer</w:t>
      </w:r>
    </w:p>
    <w:p w:rsidR="00E73AAB" w:rsidRDefault="00E73AAB" w:rsidP="00E73AAB">
      <w:pPr>
        <w:pStyle w:val="ListParagraph"/>
        <w:numPr>
          <w:ilvl w:val="0"/>
          <w:numId w:val="6"/>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Name:</w:t>
      </w:r>
    </w:p>
    <w:p w:rsidR="00E73AAB" w:rsidRDefault="00E73AAB" w:rsidP="00E73AAB">
      <w:pPr>
        <w:pStyle w:val="ListParagraph"/>
        <w:numPr>
          <w:ilvl w:val="0"/>
          <w:numId w:val="6"/>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Village:</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Number of poultry</w:t>
      </w:r>
    </w:p>
    <w:p w:rsidR="00E73AAB" w:rsidRDefault="00E73AAB" w:rsidP="00E73AAB">
      <w:pPr>
        <w:pStyle w:val="ListParagraph"/>
        <w:numPr>
          <w:ilvl w:val="0"/>
          <w:numId w:val="7"/>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Chicken:</w:t>
      </w:r>
    </w:p>
    <w:p w:rsidR="00E73AAB" w:rsidRDefault="00E73AAB" w:rsidP="00E73AAB">
      <w:pPr>
        <w:pStyle w:val="ListParagraph"/>
        <w:numPr>
          <w:ilvl w:val="0"/>
          <w:numId w:val="8"/>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Breed:</w:t>
      </w:r>
    </w:p>
    <w:p w:rsidR="00E73AAB" w:rsidRDefault="00E73AAB" w:rsidP="00E73AAB">
      <w:pPr>
        <w:pStyle w:val="ListParagraph"/>
        <w:numPr>
          <w:ilvl w:val="0"/>
          <w:numId w:val="7"/>
        </w:numPr>
        <w:autoSpaceDE w:val="0"/>
        <w:autoSpaceDN w:val="0"/>
        <w:adjustRightInd w:val="0"/>
        <w:spacing w:before="120" w:after="0" w:line="360" w:lineRule="auto"/>
        <w:rPr>
          <w:rFonts w:ascii="Times New Roman" w:hAnsi="Times New Roman" w:cs="Times New Roman"/>
          <w:sz w:val="24"/>
          <w:szCs w:val="24"/>
        </w:rPr>
      </w:pPr>
      <w:r w:rsidRPr="00E73AAB">
        <w:rPr>
          <w:rFonts w:ascii="Times New Roman" w:hAnsi="Times New Roman" w:cs="Times New Roman"/>
          <w:sz w:val="24"/>
          <w:szCs w:val="24"/>
        </w:rPr>
        <w:t>Duck</w:t>
      </w:r>
      <w:r>
        <w:rPr>
          <w:rFonts w:ascii="Times New Roman" w:hAnsi="Times New Roman" w:cs="Times New Roman"/>
          <w:sz w:val="24"/>
          <w:szCs w:val="24"/>
        </w:rPr>
        <w:t>:</w:t>
      </w:r>
    </w:p>
    <w:p w:rsidR="00E73AAB" w:rsidRPr="00E73AAB" w:rsidRDefault="00E73AAB" w:rsidP="00E73AAB">
      <w:pPr>
        <w:pStyle w:val="ListParagraph"/>
        <w:numPr>
          <w:ilvl w:val="0"/>
          <w:numId w:val="8"/>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Breed:</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Source of poultry: Own/Market/</w:t>
      </w:r>
      <w:proofErr w:type="spellStart"/>
      <w:r>
        <w:rPr>
          <w:rFonts w:ascii="Times New Roman" w:hAnsi="Times New Roman" w:cs="Times New Roman"/>
          <w:sz w:val="24"/>
          <w:szCs w:val="24"/>
        </w:rPr>
        <w:t>Neighbours</w:t>
      </w:r>
      <w:proofErr w:type="spellEnd"/>
      <w:r>
        <w:rPr>
          <w:rFonts w:ascii="Times New Roman" w:hAnsi="Times New Roman" w:cs="Times New Roman"/>
          <w:sz w:val="24"/>
          <w:szCs w:val="24"/>
        </w:rPr>
        <w:t>/……………………………</w:t>
      </w:r>
    </w:p>
    <w:p w:rsidR="00E73AAB" w:rsidRP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proofErr w:type="spellStart"/>
      <w:r>
        <w:rPr>
          <w:rFonts w:ascii="Times New Roman" w:hAnsi="Times New Roman" w:cs="Times New Roman"/>
          <w:sz w:val="24"/>
          <w:szCs w:val="24"/>
        </w:rPr>
        <w:t>Housng</w:t>
      </w:r>
      <w:proofErr w:type="spellEnd"/>
      <w:r>
        <w:rPr>
          <w:rFonts w:ascii="Times New Roman" w:hAnsi="Times New Roman" w:cs="Times New Roman"/>
          <w:sz w:val="24"/>
          <w:szCs w:val="24"/>
        </w:rPr>
        <w:t xml:space="preserve"> system: Intensive/Semi-intensive/Free range/……………………</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Feeding system:</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Feed ingredients used for feeding: Boiled rice/Rice polish/Paddy/Broken rice/Snail/……………………..</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Use of feeder: Yes/No</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 xml:space="preserve">Use of </w:t>
      </w:r>
      <w:proofErr w:type="spellStart"/>
      <w:r>
        <w:rPr>
          <w:rFonts w:ascii="Times New Roman" w:hAnsi="Times New Roman" w:cs="Times New Roman"/>
          <w:sz w:val="24"/>
          <w:szCs w:val="24"/>
        </w:rPr>
        <w:t>waterer</w:t>
      </w:r>
      <w:proofErr w:type="spellEnd"/>
      <w:r>
        <w:rPr>
          <w:rFonts w:ascii="Times New Roman" w:hAnsi="Times New Roman" w:cs="Times New Roman"/>
          <w:sz w:val="24"/>
          <w:szCs w:val="24"/>
        </w:rPr>
        <w:t>: Yes/No</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Bedding materials used: Ash/Sand/Ash &amp; Sand</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Use of vaccine: Yes/No</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Disease prevalence:</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proofErr w:type="spellStart"/>
      <w:r>
        <w:rPr>
          <w:rFonts w:ascii="Times New Roman" w:hAnsi="Times New Roman" w:cs="Times New Roman"/>
          <w:sz w:val="24"/>
          <w:szCs w:val="24"/>
        </w:rPr>
        <w:t>Mortlity</w:t>
      </w:r>
      <w:proofErr w:type="spellEnd"/>
      <w:r>
        <w:rPr>
          <w:rFonts w:ascii="Times New Roman" w:hAnsi="Times New Roman" w:cs="Times New Roman"/>
          <w:sz w:val="24"/>
          <w:szCs w:val="24"/>
        </w:rPr>
        <w:t xml:space="preserve"> rate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Production status:</w:t>
      </w:r>
    </w:p>
    <w:p w:rsidR="00E73AAB" w:rsidRPr="00E73AAB" w:rsidRDefault="00E73AAB" w:rsidP="00E73AAB">
      <w:pPr>
        <w:pStyle w:val="ListParagraph"/>
        <w:numPr>
          <w:ilvl w:val="0"/>
          <w:numId w:val="7"/>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Adult weight of birds:………………..g</w:t>
      </w:r>
    </w:p>
    <w:p w:rsidR="00E73AAB" w:rsidRDefault="00E73AAB" w:rsidP="00E73AAB">
      <w:pPr>
        <w:pStyle w:val="ListParagraph"/>
        <w:numPr>
          <w:ilvl w:val="0"/>
          <w:numId w:val="7"/>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Egg production:……………./year</w:t>
      </w:r>
    </w:p>
    <w:p w:rsidR="00E73AAB" w:rsidRDefault="00E73AAB" w:rsidP="00E73AAB">
      <w:pPr>
        <w:pStyle w:val="ListParagraph"/>
        <w:numPr>
          <w:ilvl w:val="0"/>
          <w:numId w:val="7"/>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Egg weight:………………...g</w:t>
      </w:r>
    </w:p>
    <w:p w:rsidR="00E73AAB" w:rsidRDefault="00E73AAB" w:rsidP="00E73AAB">
      <w:pPr>
        <w:pStyle w:val="ListParagraph"/>
        <w:numPr>
          <w:ilvl w:val="0"/>
          <w:numId w:val="7"/>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Hatchability (%)</w:t>
      </w:r>
      <w:proofErr w:type="gramStart"/>
      <w:r>
        <w:rPr>
          <w:rFonts w:ascii="Times New Roman" w:hAnsi="Times New Roman" w:cs="Times New Roman"/>
          <w:sz w:val="24"/>
          <w:szCs w:val="24"/>
        </w:rPr>
        <w:t>:………………..</w:t>
      </w:r>
      <w:proofErr w:type="gramEnd"/>
    </w:p>
    <w:p w:rsidR="00E73AAB" w:rsidRDefault="00E73AAB" w:rsidP="00E73AAB">
      <w:pPr>
        <w:pStyle w:val="ListParagraph"/>
        <w:numPr>
          <w:ilvl w:val="0"/>
          <w:numId w:val="5"/>
        </w:numPr>
        <w:autoSpaceDE w:val="0"/>
        <w:autoSpaceDN w:val="0"/>
        <w:adjustRightInd w:val="0"/>
        <w:spacing w:before="120" w:after="0" w:line="360" w:lineRule="auto"/>
        <w:rPr>
          <w:rFonts w:ascii="Times New Roman" w:hAnsi="Times New Roman" w:cs="Times New Roman"/>
          <w:sz w:val="24"/>
          <w:szCs w:val="24"/>
        </w:rPr>
      </w:pPr>
      <w:r>
        <w:rPr>
          <w:rFonts w:ascii="Times New Roman" w:hAnsi="Times New Roman" w:cs="Times New Roman"/>
          <w:sz w:val="24"/>
          <w:szCs w:val="24"/>
        </w:rPr>
        <w:t>What are the factors that constraints rearing of backyard poultry:</w:t>
      </w:r>
    </w:p>
    <w:p w:rsidR="00E73AAB" w:rsidRDefault="00E73AAB" w:rsidP="00E73AAB">
      <w:pPr>
        <w:pStyle w:val="ListParagraph"/>
        <w:numPr>
          <w:ilvl w:val="0"/>
          <w:numId w:val="9"/>
        </w:numPr>
        <w:autoSpaceDE w:val="0"/>
        <w:autoSpaceDN w:val="0"/>
        <w:adjustRightInd w:val="0"/>
        <w:spacing w:before="120" w:after="0" w:line="360" w:lineRule="auto"/>
        <w:rPr>
          <w:rFonts w:ascii="Times New Roman" w:hAnsi="Times New Roman" w:cs="Times New Roman"/>
          <w:sz w:val="24"/>
          <w:szCs w:val="24"/>
        </w:rPr>
      </w:pPr>
    </w:p>
    <w:p w:rsidR="00E73AAB" w:rsidRDefault="00E73AAB" w:rsidP="00E73AAB">
      <w:pPr>
        <w:pStyle w:val="ListParagraph"/>
        <w:numPr>
          <w:ilvl w:val="0"/>
          <w:numId w:val="9"/>
        </w:numPr>
        <w:autoSpaceDE w:val="0"/>
        <w:autoSpaceDN w:val="0"/>
        <w:adjustRightInd w:val="0"/>
        <w:spacing w:before="120" w:after="0" w:line="360" w:lineRule="auto"/>
        <w:rPr>
          <w:rFonts w:ascii="Times New Roman" w:hAnsi="Times New Roman" w:cs="Times New Roman"/>
          <w:sz w:val="24"/>
          <w:szCs w:val="24"/>
        </w:rPr>
      </w:pPr>
    </w:p>
    <w:p w:rsidR="00E73AAB" w:rsidRPr="004331B2" w:rsidRDefault="004E2DCB" w:rsidP="004331B2">
      <w:pPr>
        <w:pStyle w:val="Heading1"/>
        <w:jc w:val="center"/>
        <w:rPr>
          <w:rFonts w:ascii="Times New Roman" w:hAnsi="Times New Roman" w:cs="Times New Roman"/>
          <w:color w:val="auto"/>
          <w:sz w:val="32"/>
          <w:szCs w:val="32"/>
        </w:rPr>
      </w:pPr>
      <w:bookmarkStart w:id="102" w:name="_Toc465362435"/>
      <w:bookmarkStart w:id="103" w:name="_Toc465363395"/>
      <w:bookmarkStart w:id="104" w:name="_Toc465363456"/>
      <w:r w:rsidRPr="004331B2">
        <w:rPr>
          <w:rFonts w:ascii="Times New Roman" w:hAnsi="Times New Roman" w:cs="Times New Roman"/>
          <w:color w:val="auto"/>
          <w:sz w:val="32"/>
          <w:szCs w:val="32"/>
        </w:rPr>
        <w:lastRenderedPageBreak/>
        <w:t>Chapter VII</w:t>
      </w:r>
      <w:bookmarkEnd w:id="102"/>
      <w:bookmarkEnd w:id="103"/>
      <w:bookmarkEnd w:id="104"/>
    </w:p>
    <w:p w:rsidR="004E2DCB" w:rsidRPr="004331B2" w:rsidRDefault="004E2DCB" w:rsidP="004331B2">
      <w:pPr>
        <w:pStyle w:val="Heading2"/>
        <w:spacing w:line="360" w:lineRule="auto"/>
        <w:jc w:val="center"/>
        <w:rPr>
          <w:rFonts w:ascii="Times New Roman" w:hAnsi="Times New Roman" w:cs="Times New Roman"/>
          <w:color w:val="auto"/>
          <w:sz w:val="32"/>
          <w:szCs w:val="32"/>
        </w:rPr>
      </w:pPr>
      <w:bookmarkStart w:id="105" w:name="_Toc465362436"/>
      <w:bookmarkStart w:id="106" w:name="_Toc465363396"/>
      <w:bookmarkStart w:id="107" w:name="_Toc465363457"/>
      <w:r w:rsidRPr="004331B2">
        <w:rPr>
          <w:rFonts w:ascii="Times New Roman" w:hAnsi="Times New Roman" w:cs="Times New Roman"/>
          <w:color w:val="auto"/>
          <w:sz w:val="32"/>
          <w:szCs w:val="32"/>
        </w:rPr>
        <w:t>Brief Biography of the student</w:t>
      </w:r>
      <w:bookmarkEnd w:id="105"/>
      <w:bookmarkEnd w:id="106"/>
      <w:bookmarkEnd w:id="107"/>
    </w:p>
    <w:p w:rsidR="004E2DCB" w:rsidRPr="004354DC" w:rsidRDefault="004E2DCB" w:rsidP="00216F30">
      <w:pPr>
        <w:tabs>
          <w:tab w:val="center" w:pos="4153"/>
        </w:tabs>
        <w:spacing w:after="0" w:line="360" w:lineRule="auto"/>
        <w:jc w:val="both"/>
        <w:rPr>
          <w:rFonts w:ascii="Times New Roman" w:hAnsi="Times New Roman" w:cs="Times New Roman"/>
          <w:sz w:val="24"/>
          <w:szCs w:val="24"/>
        </w:rPr>
      </w:pPr>
      <w:r w:rsidRPr="006467D1">
        <w:rPr>
          <w:rFonts w:ascii="Times New Roman" w:eastAsia="BSGulliver" w:hAnsi="Times New Roman" w:cs="Times New Roman"/>
          <w:sz w:val="24"/>
          <w:szCs w:val="24"/>
        </w:rPr>
        <w:t xml:space="preserve">Md. </w:t>
      </w:r>
      <w:proofErr w:type="spellStart"/>
      <w:r w:rsidRPr="006467D1">
        <w:rPr>
          <w:rFonts w:ascii="Times New Roman" w:eastAsia="BSGulliver" w:hAnsi="Times New Roman" w:cs="Times New Roman"/>
          <w:sz w:val="24"/>
          <w:szCs w:val="24"/>
        </w:rPr>
        <w:t>Bayazid</w:t>
      </w:r>
      <w:proofErr w:type="spellEnd"/>
      <w:r w:rsidRPr="006467D1">
        <w:rPr>
          <w:rFonts w:ascii="Times New Roman" w:eastAsia="BSGulliver" w:hAnsi="Times New Roman" w:cs="Times New Roman"/>
          <w:sz w:val="24"/>
          <w:szCs w:val="24"/>
        </w:rPr>
        <w:t xml:space="preserve"> </w:t>
      </w:r>
      <w:proofErr w:type="spellStart"/>
      <w:r w:rsidRPr="006467D1">
        <w:rPr>
          <w:rFonts w:ascii="Times New Roman" w:eastAsia="BSGulliver" w:hAnsi="Times New Roman" w:cs="Times New Roman"/>
          <w:sz w:val="24"/>
          <w:szCs w:val="24"/>
        </w:rPr>
        <w:t>Bostami</w:t>
      </w:r>
      <w:proofErr w:type="spellEnd"/>
      <w:r w:rsidRPr="006467D1">
        <w:rPr>
          <w:rFonts w:ascii="Times New Roman" w:eastAsia="BSGulliver" w:hAnsi="Times New Roman" w:cs="Times New Roman"/>
          <w:sz w:val="24"/>
          <w:szCs w:val="24"/>
        </w:rPr>
        <w:t xml:space="preserve"> is </w:t>
      </w:r>
      <w:r w:rsidR="00DC7EF1" w:rsidRPr="006467D1">
        <w:rPr>
          <w:rFonts w:ascii="Times New Roman" w:eastAsia="BSGulliver" w:hAnsi="Times New Roman" w:cs="Times New Roman"/>
          <w:sz w:val="24"/>
          <w:szCs w:val="24"/>
        </w:rPr>
        <w:t>an</w:t>
      </w:r>
      <w:r w:rsidRPr="006467D1">
        <w:rPr>
          <w:rFonts w:ascii="Times New Roman" w:eastAsia="BSGulliver" w:hAnsi="Times New Roman" w:cs="Times New Roman"/>
          <w:sz w:val="24"/>
          <w:szCs w:val="24"/>
        </w:rPr>
        <w:t xml:space="preserve"> intern student for the degree of Doctor of Veterinary Medicine (DVM)</w:t>
      </w:r>
      <w:r>
        <w:rPr>
          <w:rFonts w:ascii="Times New Roman" w:eastAsia="BSGulliver" w:hAnsi="Times New Roman" w:cs="Times New Roman"/>
          <w:sz w:val="24"/>
          <w:szCs w:val="24"/>
        </w:rPr>
        <w:t xml:space="preserve">, Faculty of Veterinary Medicine, </w:t>
      </w:r>
      <w:proofErr w:type="gramStart"/>
      <w:r>
        <w:rPr>
          <w:rFonts w:ascii="Times New Roman" w:eastAsia="BSGulliver" w:hAnsi="Times New Roman" w:cs="Times New Roman"/>
          <w:sz w:val="24"/>
          <w:szCs w:val="24"/>
        </w:rPr>
        <w:t>CVASU</w:t>
      </w:r>
      <w:proofErr w:type="gramEnd"/>
      <w:r>
        <w:rPr>
          <w:rFonts w:ascii="Times New Roman" w:eastAsia="BSGulliver" w:hAnsi="Times New Roman" w:cs="Times New Roman"/>
          <w:sz w:val="24"/>
          <w:szCs w:val="24"/>
        </w:rPr>
        <w:t xml:space="preserve">. </w:t>
      </w:r>
      <w:r w:rsidRPr="00541CAC">
        <w:rPr>
          <w:rFonts w:ascii="Times New Roman" w:hAnsi="Times New Roman" w:cs="Times New Roman"/>
          <w:sz w:val="24"/>
          <w:szCs w:val="24"/>
        </w:rPr>
        <w:t>He passed the Secondary School Certificate Examination</w:t>
      </w:r>
      <w:r>
        <w:rPr>
          <w:rFonts w:ascii="Times New Roman" w:hAnsi="Times New Roman" w:cs="Times New Roman"/>
          <w:sz w:val="24"/>
          <w:szCs w:val="24"/>
        </w:rPr>
        <w:t xml:space="preserve"> (SSC) in 2007</w:t>
      </w:r>
      <w:r w:rsidRPr="00541CAC">
        <w:rPr>
          <w:rFonts w:ascii="Times New Roman" w:hAnsi="Times New Roman" w:cs="Times New Roman"/>
          <w:sz w:val="24"/>
          <w:szCs w:val="24"/>
        </w:rPr>
        <w:t xml:space="preserve"> from </w:t>
      </w:r>
      <w:r>
        <w:rPr>
          <w:rFonts w:ascii="Times New Roman" w:hAnsi="Times New Roman" w:cs="Times New Roman"/>
          <w:sz w:val="24"/>
          <w:szCs w:val="24"/>
        </w:rPr>
        <w:t xml:space="preserve">Shah </w:t>
      </w:r>
      <w:proofErr w:type="spellStart"/>
      <w:r>
        <w:rPr>
          <w:rFonts w:ascii="Times New Roman" w:hAnsi="Times New Roman" w:cs="Times New Roman"/>
          <w:sz w:val="24"/>
          <w:szCs w:val="24"/>
        </w:rPr>
        <w:t>Rahat</w:t>
      </w:r>
      <w:proofErr w:type="spellEnd"/>
      <w:r>
        <w:rPr>
          <w:rFonts w:ascii="Times New Roman" w:hAnsi="Times New Roman" w:cs="Times New Roman"/>
          <w:sz w:val="24"/>
          <w:szCs w:val="24"/>
        </w:rPr>
        <w:t xml:space="preserve"> Ali High School, </w:t>
      </w:r>
      <w:proofErr w:type="spellStart"/>
      <w:r>
        <w:rPr>
          <w:rFonts w:ascii="Times New Roman" w:hAnsi="Times New Roman" w:cs="Times New Roman"/>
          <w:sz w:val="24"/>
          <w:szCs w:val="24"/>
        </w:rPr>
        <w:t>Bancharampur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Brahmmanbaria</w:t>
      </w:r>
      <w:proofErr w:type="spellEnd"/>
      <w:r w:rsidRPr="00541CAC">
        <w:rPr>
          <w:rFonts w:ascii="Times New Roman" w:hAnsi="Times New Roman" w:cs="Times New Roman"/>
          <w:sz w:val="24"/>
          <w:szCs w:val="24"/>
        </w:rPr>
        <w:t xml:space="preserve"> </w:t>
      </w:r>
      <w:r>
        <w:rPr>
          <w:rFonts w:ascii="Times New Roman" w:hAnsi="Times New Roman" w:cs="Times New Roman"/>
          <w:sz w:val="24"/>
          <w:szCs w:val="24"/>
        </w:rPr>
        <w:t xml:space="preserve">and got GPA 5.00 </w:t>
      </w:r>
      <w:r w:rsidRPr="00541CAC">
        <w:rPr>
          <w:rFonts w:ascii="Times New Roman" w:hAnsi="Times New Roman" w:cs="Times New Roman"/>
          <w:sz w:val="24"/>
          <w:szCs w:val="24"/>
        </w:rPr>
        <w:t>and then Higher Secondary Certificate Examination</w:t>
      </w:r>
      <w:r>
        <w:rPr>
          <w:rFonts w:ascii="Times New Roman" w:hAnsi="Times New Roman" w:cs="Times New Roman"/>
          <w:sz w:val="24"/>
          <w:szCs w:val="24"/>
        </w:rPr>
        <w:t xml:space="preserve"> (HSC) in 2009 from Shah </w:t>
      </w:r>
      <w:proofErr w:type="spellStart"/>
      <w:r>
        <w:rPr>
          <w:rFonts w:ascii="Times New Roman" w:hAnsi="Times New Roman" w:cs="Times New Roman"/>
          <w:sz w:val="24"/>
          <w:szCs w:val="24"/>
        </w:rPr>
        <w:t>Rahat</w:t>
      </w:r>
      <w:proofErr w:type="spellEnd"/>
      <w:r>
        <w:rPr>
          <w:rFonts w:ascii="Times New Roman" w:hAnsi="Times New Roman" w:cs="Times New Roman"/>
          <w:sz w:val="24"/>
          <w:szCs w:val="24"/>
        </w:rPr>
        <w:t xml:space="preserve"> Ali College, </w:t>
      </w:r>
      <w:proofErr w:type="spellStart"/>
      <w:r>
        <w:rPr>
          <w:rFonts w:ascii="Times New Roman" w:hAnsi="Times New Roman" w:cs="Times New Roman"/>
          <w:sz w:val="24"/>
          <w:szCs w:val="24"/>
        </w:rPr>
        <w:t>Bancharampur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Brahmmanbaria</w:t>
      </w:r>
      <w:proofErr w:type="spellEnd"/>
      <w:r>
        <w:rPr>
          <w:rFonts w:ascii="Times New Roman" w:hAnsi="Times New Roman" w:cs="Times New Roman"/>
          <w:sz w:val="24"/>
          <w:szCs w:val="24"/>
        </w:rPr>
        <w:t xml:space="preserve"> and </w:t>
      </w:r>
      <w:r w:rsidR="00DC7EF1">
        <w:rPr>
          <w:rFonts w:ascii="Times New Roman" w:hAnsi="Times New Roman" w:cs="Times New Roman"/>
          <w:sz w:val="24"/>
          <w:szCs w:val="24"/>
        </w:rPr>
        <w:t>earned</w:t>
      </w:r>
      <w:r>
        <w:rPr>
          <w:rFonts w:ascii="Times New Roman" w:hAnsi="Times New Roman" w:cs="Times New Roman"/>
          <w:sz w:val="24"/>
          <w:szCs w:val="24"/>
        </w:rPr>
        <w:t xml:space="preserve"> GPA 4.50 Then he admitted to the degree of </w:t>
      </w:r>
      <w:r w:rsidRPr="006467D1">
        <w:rPr>
          <w:rFonts w:ascii="Times New Roman" w:eastAsia="BSGulliver" w:hAnsi="Times New Roman" w:cs="Times New Roman"/>
          <w:sz w:val="24"/>
          <w:szCs w:val="24"/>
        </w:rPr>
        <w:t>Doctor of Veterinary Medicine (DVM)</w:t>
      </w:r>
      <w:r>
        <w:rPr>
          <w:rFonts w:ascii="Times New Roman" w:eastAsia="BSGulliver" w:hAnsi="Times New Roman" w:cs="Times New Roman"/>
          <w:sz w:val="24"/>
          <w:szCs w:val="24"/>
        </w:rPr>
        <w:t xml:space="preserve">, Faculty of Veterinary Medicine, CVASU in 2010-2011 session. </w:t>
      </w:r>
      <w:r>
        <w:rPr>
          <w:rFonts w:ascii="Times New Roman" w:hAnsi="Times New Roman" w:cs="Times New Roman"/>
          <w:sz w:val="24"/>
          <w:szCs w:val="24"/>
        </w:rPr>
        <w:t xml:space="preserve"> Now, he is working on molecular investigation of </w:t>
      </w:r>
      <w:r w:rsidRPr="004B58DE">
        <w:rPr>
          <w:rFonts w:ascii="Times New Roman" w:hAnsi="Times New Roman" w:cs="Times New Roman"/>
          <w:i/>
          <w:sz w:val="24"/>
          <w:szCs w:val="24"/>
        </w:rPr>
        <w:t>Cryptosporidium</w:t>
      </w:r>
      <w:r>
        <w:rPr>
          <w:rFonts w:ascii="Times New Roman" w:hAnsi="Times New Roman" w:cs="Times New Roman"/>
          <w:sz w:val="24"/>
          <w:szCs w:val="24"/>
        </w:rPr>
        <w:t xml:space="preserve"> </w:t>
      </w:r>
      <w:proofErr w:type="spellStart"/>
      <w:r>
        <w:rPr>
          <w:rFonts w:ascii="Times New Roman" w:hAnsi="Times New Roman" w:cs="Times New Roman"/>
          <w:sz w:val="24"/>
          <w:szCs w:val="24"/>
        </w:rPr>
        <w:t>spp</w:t>
      </w:r>
      <w:proofErr w:type="spellEnd"/>
      <w:r>
        <w:rPr>
          <w:rFonts w:ascii="Times New Roman" w:hAnsi="Times New Roman" w:cs="Times New Roman"/>
          <w:sz w:val="24"/>
          <w:szCs w:val="24"/>
        </w:rPr>
        <w:t xml:space="preserve"> from rodents. He has great interest on molecular and clinical isolation and identification of different protozoa.</w:t>
      </w:r>
    </w:p>
    <w:p w:rsidR="004F50D3" w:rsidRDefault="004F50D3" w:rsidP="00526121">
      <w:pPr>
        <w:pStyle w:val="TOCHeading"/>
      </w:pPr>
    </w:p>
    <w:p w:rsidR="004E2DCB" w:rsidRPr="004E2DCB" w:rsidRDefault="004E2DCB" w:rsidP="004E2DCB">
      <w:pPr>
        <w:autoSpaceDE w:val="0"/>
        <w:autoSpaceDN w:val="0"/>
        <w:adjustRightInd w:val="0"/>
        <w:spacing w:before="120" w:after="0" w:line="360" w:lineRule="auto"/>
        <w:rPr>
          <w:rFonts w:ascii="Times New Roman" w:hAnsi="Times New Roman" w:cs="Times New Roman"/>
          <w:b/>
          <w:sz w:val="32"/>
          <w:szCs w:val="32"/>
        </w:rPr>
      </w:pPr>
    </w:p>
    <w:sectPr w:rsidR="004E2DCB" w:rsidRPr="004E2DCB" w:rsidSect="00A52BD2">
      <w:footerReference w:type="default" r:id="rId24"/>
      <w:pgSz w:w="11907" w:h="16839" w:code="9"/>
      <w:pgMar w:top="1985" w:right="1701" w:bottom="1701"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514" w:rsidRDefault="00755514" w:rsidP="00F55D7B">
      <w:pPr>
        <w:spacing w:after="0" w:line="240" w:lineRule="auto"/>
      </w:pPr>
      <w:r>
        <w:separator/>
      </w:r>
    </w:p>
  </w:endnote>
  <w:endnote w:type="continuationSeparator" w:id="1">
    <w:p w:rsidR="00755514" w:rsidRDefault="00755514" w:rsidP="00F55D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709938"/>
      <w:docPartObj>
        <w:docPartGallery w:val="Page Numbers (Bottom of Page)"/>
        <w:docPartUnique/>
      </w:docPartObj>
    </w:sdtPr>
    <w:sdtContent>
      <w:p w:rsidR="00755514" w:rsidRDefault="00755514">
        <w:pPr>
          <w:pStyle w:val="Footer"/>
          <w:jc w:val="right"/>
        </w:pPr>
        <w:r w:rsidRPr="00802E6E">
          <w:rPr>
            <w:rFonts w:ascii="Times New Roman" w:hAnsi="Times New Roman" w:cs="Times New Roman"/>
            <w:sz w:val="24"/>
            <w:szCs w:val="24"/>
          </w:rPr>
          <w:t xml:space="preserve">Page | </w:t>
        </w:r>
        <w:r w:rsidRPr="00802E6E">
          <w:rPr>
            <w:rFonts w:ascii="Times New Roman" w:hAnsi="Times New Roman" w:cs="Times New Roman"/>
            <w:sz w:val="24"/>
            <w:szCs w:val="24"/>
          </w:rPr>
          <w:fldChar w:fldCharType="begin"/>
        </w:r>
        <w:r w:rsidRPr="00802E6E">
          <w:rPr>
            <w:rFonts w:ascii="Times New Roman" w:hAnsi="Times New Roman" w:cs="Times New Roman"/>
            <w:sz w:val="24"/>
            <w:szCs w:val="24"/>
          </w:rPr>
          <w:instrText xml:space="preserve"> PAGE   \* MERGEFORMAT </w:instrText>
        </w:r>
        <w:r w:rsidRPr="00802E6E">
          <w:rPr>
            <w:rFonts w:ascii="Times New Roman" w:hAnsi="Times New Roman" w:cs="Times New Roman"/>
            <w:sz w:val="24"/>
            <w:szCs w:val="24"/>
          </w:rPr>
          <w:fldChar w:fldCharType="separate"/>
        </w:r>
        <w:r w:rsidR="00526121">
          <w:rPr>
            <w:rFonts w:ascii="Times New Roman" w:hAnsi="Times New Roman" w:cs="Times New Roman"/>
            <w:noProof/>
            <w:sz w:val="24"/>
            <w:szCs w:val="24"/>
          </w:rPr>
          <w:t>22</w:t>
        </w:r>
        <w:r w:rsidRPr="00802E6E">
          <w:rPr>
            <w:rFonts w:ascii="Times New Roman" w:hAnsi="Times New Roman" w:cs="Times New Roman"/>
            <w:sz w:val="24"/>
            <w:szCs w:val="24"/>
          </w:rPr>
          <w:fldChar w:fldCharType="end"/>
        </w:r>
        <w:r>
          <w:t xml:space="preserve"> </w:t>
        </w:r>
      </w:p>
    </w:sdtContent>
  </w:sdt>
  <w:p w:rsidR="00755514" w:rsidRDefault="007555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514" w:rsidRDefault="00755514" w:rsidP="00F55D7B">
      <w:pPr>
        <w:spacing w:after="0" w:line="240" w:lineRule="auto"/>
      </w:pPr>
      <w:r>
        <w:separator/>
      </w:r>
    </w:p>
  </w:footnote>
  <w:footnote w:type="continuationSeparator" w:id="1">
    <w:p w:rsidR="00755514" w:rsidRDefault="00755514" w:rsidP="00F55D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33E16"/>
    <w:multiLevelType w:val="hybridMultilevel"/>
    <w:tmpl w:val="108AF5F6"/>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
    <w:nsid w:val="43665A4C"/>
    <w:multiLevelType w:val="hybridMultilevel"/>
    <w:tmpl w:val="B28879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ED24C9"/>
    <w:multiLevelType w:val="hybridMultilevel"/>
    <w:tmpl w:val="F8EC3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F9272D"/>
    <w:multiLevelType w:val="hybridMultilevel"/>
    <w:tmpl w:val="7DEC28F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62B50FE7"/>
    <w:multiLevelType w:val="hybridMultilevel"/>
    <w:tmpl w:val="66928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562672"/>
    <w:multiLevelType w:val="hybridMultilevel"/>
    <w:tmpl w:val="AA90FE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75778D"/>
    <w:multiLevelType w:val="hybridMultilevel"/>
    <w:tmpl w:val="C1D0D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A3B6DDA"/>
    <w:multiLevelType w:val="hybridMultilevel"/>
    <w:tmpl w:val="1D442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F930073"/>
    <w:multiLevelType w:val="hybridMultilevel"/>
    <w:tmpl w:val="DC6E152C"/>
    <w:lvl w:ilvl="0" w:tplc="560EAF0C">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8"/>
  </w:num>
  <w:num w:numId="6">
    <w:abstractNumId w:val="6"/>
  </w:num>
  <w:num w:numId="7">
    <w:abstractNumId w:val="7"/>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52BD2"/>
    <w:rsid w:val="00001549"/>
    <w:rsid w:val="00023CEE"/>
    <w:rsid w:val="00024E29"/>
    <w:rsid w:val="00035685"/>
    <w:rsid w:val="00036D0A"/>
    <w:rsid w:val="00050841"/>
    <w:rsid w:val="000608D2"/>
    <w:rsid w:val="00074D75"/>
    <w:rsid w:val="000C102B"/>
    <w:rsid w:val="0011169F"/>
    <w:rsid w:val="00135426"/>
    <w:rsid w:val="00187B19"/>
    <w:rsid w:val="00190738"/>
    <w:rsid w:val="001B17B6"/>
    <w:rsid w:val="001B76D6"/>
    <w:rsid w:val="001E68D1"/>
    <w:rsid w:val="001F31A2"/>
    <w:rsid w:val="00210567"/>
    <w:rsid w:val="00216F30"/>
    <w:rsid w:val="00235888"/>
    <w:rsid w:val="00251396"/>
    <w:rsid w:val="002642B5"/>
    <w:rsid w:val="00286164"/>
    <w:rsid w:val="002920A3"/>
    <w:rsid w:val="00293454"/>
    <w:rsid w:val="00294528"/>
    <w:rsid w:val="002A3C5D"/>
    <w:rsid w:val="002D3CD9"/>
    <w:rsid w:val="002D43DC"/>
    <w:rsid w:val="002D61BE"/>
    <w:rsid w:val="002D659A"/>
    <w:rsid w:val="002E2C63"/>
    <w:rsid w:val="00302CDA"/>
    <w:rsid w:val="00347A84"/>
    <w:rsid w:val="00372A93"/>
    <w:rsid w:val="00383BCD"/>
    <w:rsid w:val="003B3186"/>
    <w:rsid w:val="003C26DB"/>
    <w:rsid w:val="003C458B"/>
    <w:rsid w:val="003D22A7"/>
    <w:rsid w:val="003E5729"/>
    <w:rsid w:val="00417D39"/>
    <w:rsid w:val="004331B2"/>
    <w:rsid w:val="00434073"/>
    <w:rsid w:val="0046464B"/>
    <w:rsid w:val="00472F87"/>
    <w:rsid w:val="004A55AC"/>
    <w:rsid w:val="004B0C26"/>
    <w:rsid w:val="004B4E48"/>
    <w:rsid w:val="004E17F8"/>
    <w:rsid w:val="004E2DCB"/>
    <w:rsid w:val="004F50D3"/>
    <w:rsid w:val="0050234C"/>
    <w:rsid w:val="00507246"/>
    <w:rsid w:val="005150E5"/>
    <w:rsid w:val="00526121"/>
    <w:rsid w:val="00563937"/>
    <w:rsid w:val="0056771C"/>
    <w:rsid w:val="0057161D"/>
    <w:rsid w:val="0058006F"/>
    <w:rsid w:val="00591249"/>
    <w:rsid w:val="005B1315"/>
    <w:rsid w:val="005C3CE0"/>
    <w:rsid w:val="005E0051"/>
    <w:rsid w:val="006235EF"/>
    <w:rsid w:val="0065209D"/>
    <w:rsid w:val="00675546"/>
    <w:rsid w:val="006A2DED"/>
    <w:rsid w:val="006D6130"/>
    <w:rsid w:val="00700CC0"/>
    <w:rsid w:val="007244F0"/>
    <w:rsid w:val="00726E30"/>
    <w:rsid w:val="00755514"/>
    <w:rsid w:val="007560CE"/>
    <w:rsid w:val="007678A7"/>
    <w:rsid w:val="00786640"/>
    <w:rsid w:val="007B1808"/>
    <w:rsid w:val="007B78DD"/>
    <w:rsid w:val="007C00F1"/>
    <w:rsid w:val="007C0122"/>
    <w:rsid w:val="007D15D3"/>
    <w:rsid w:val="007D5BCB"/>
    <w:rsid w:val="007E6BF4"/>
    <w:rsid w:val="007F03A5"/>
    <w:rsid w:val="007F0FF7"/>
    <w:rsid w:val="00802E6E"/>
    <w:rsid w:val="008047E2"/>
    <w:rsid w:val="00862844"/>
    <w:rsid w:val="00870CC7"/>
    <w:rsid w:val="00883D08"/>
    <w:rsid w:val="008900D4"/>
    <w:rsid w:val="00894634"/>
    <w:rsid w:val="00895B89"/>
    <w:rsid w:val="008E4528"/>
    <w:rsid w:val="008E45A9"/>
    <w:rsid w:val="008F5583"/>
    <w:rsid w:val="00902CF1"/>
    <w:rsid w:val="00903B9F"/>
    <w:rsid w:val="00923830"/>
    <w:rsid w:val="009318FE"/>
    <w:rsid w:val="00957C84"/>
    <w:rsid w:val="009717EA"/>
    <w:rsid w:val="00975F04"/>
    <w:rsid w:val="00986FFC"/>
    <w:rsid w:val="00991358"/>
    <w:rsid w:val="009B27E5"/>
    <w:rsid w:val="009C5D13"/>
    <w:rsid w:val="009D201B"/>
    <w:rsid w:val="00A136D0"/>
    <w:rsid w:val="00A52BD2"/>
    <w:rsid w:val="00A54E54"/>
    <w:rsid w:val="00A72C6D"/>
    <w:rsid w:val="00A75048"/>
    <w:rsid w:val="00AA5F57"/>
    <w:rsid w:val="00AC0CB5"/>
    <w:rsid w:val="00B027D2"/>
    <w:rsid w:val="00B1715B"/>
    <w:rsid w:val="00B26D3D"/>
    <w:rsid w:val="00B33C28"/>
    <w:rsid w:val="00B37785"/>
    <w:rsid w:val="00B66EE4"/>
    <w:rsid w:val="00B94681"/>
    <w:rsid w:val="00BF4562"/>
    <w:rsid w:val="00C11D7F"/>
    <w:rsid w:val="00C1769B"/>
    <w:rsid w:val="00C36992"/>
    <w:rsid w:val="00C56AD6"/>
    <w:rsid w:val="00C65351"/>
    <w:rsid w:val="00CC1D05"/>
    <w:rsid w:val="00CC4C5D"/>
    <w:rsid w:val="00CD0861"/>
    <w:rsid w:val="00CE654D"/>
    <w:rsid w:val="00D32302"/>
    <w:rsid w:val="00D757CA"/>
    <w:rsid w:val="00D97AFF"/>
    <w:rsid w:val="00DB3996"/>
    <w:rsid w:val="00DC7EF1"/>
    <w:rsid w:val="00DE065C"/>
    <w:rsid w:val="00DF453B"/>
    <w:rsid w:val="00E41127"/>
    <w:rsid w:val="00E471E5"/>
    <w:rsid w:val="00E71C98"/>
    <w:rsid w:val="00E73AAB"/>
    <w:rsid w:val="00E82AA8"/>
    <w:rsid w:val="00E84127"/>
    <w:rsid w:val="00E95CDD"/>
    <w:rsid w:val="00EA4A7C"/>
    <w:rsid w:val="00EB4762"/>
    <w:rsid w:val="00ED0E4D"/>
    <w:rsid w:val="00EF793F"/>
    <w:rsid w:val="00F022B1"/>
    <w:rsid w:val="00F235EB"/>
    <w:rsid w:val="00F3213D"/>
    <w:rsid w:val="00F468E2"/>
    <w:rsid w:val="00F55D7B"/>
    <w:rsid w:val="00F91538"/>
    <w:rsid w:val="00FB0AE0"/>
    <w:rsid w:val="00FD0905"/>
    <w:rsid w:val="00FD60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048"/>
  </w:style>
  <w:style w:type="paragraph" w:styleId="Heading1">
    <w:name w:val="heading 1"/>
    <w:basedOn w:val="Normal"/>
    <w:next w:val="Normal"/>
    <w:link w:val="Heading1Char"/>
    <w:uiPriority w:val="9"/>
    <w:qFormat/>
    <w:rsid w:val="00FD09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31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31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83D08"/>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895B89"/>
    <w:pPr>
      <w:ind w:left="720"/>
      <w:contextualSpacing/>
    </w:pPr>
  </w:style>
  <w:style w:type="character" w:customStyle="1" w:styleId="Heading3Char">
    <w:name w:val="Heading 3 Char"/>
    <w:basedOn w:val="DefaultParagraphFont"/>
    <w:link w:val="Heading3"/>
    <w:uiPriority w:val="9"/>
    <w:rsid w:val="001F31A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E1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7F8"/>
    <w:rPr>
      <w:rFonts w:ascii="Tahoma" w:hAnsi="Tahoma" w:cs="Tahoma"/>
      <w:sz w:val="16"/>
      <w:szCs w:val="16"/>
    </w:rPr>
  </w:style>
  <w:style w:type="table" w:styleId="TableGrid">
    <w:name w:val="Table Grid"/>
    <w:basedOn w:val="TableNormal"/>
    <w:uiPriority w:val="59"/>
    <w:rsid w:val="006520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02CF1"/>
    <w:pPr>
      <w:spacing w:after="0" w:line="240" w:lineRule="auto"/>
    </w:pPr>
  </w:style>
  <w:style w:type="character" w:customStyle="1" w:styleId="Heading1Char">
    <w:name w:val="Heading 1 Char"/>
    <w:basedOn w:val="DefaultParagraphFont"/>
    <w:link w:val="Heading1"/>
    <w:uiPriority w:val="9"/>
    <w:rsid w:val="00FD090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F55D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5D7B"/>
  </w:style>
  <w:style w:type="paragraph" w:styleId="Footer">
    <w:name w:val="footer"/>
    <w:basedOn w:val="Normal"/>
    <w:link w:val="FooterChar"/>
    <w:uiPriority w:val="99"/>
    <w:unhideWhenUsed/>
    <w:rsid w:val="00F55D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D7B"/>
  </w:style>
  <w:style w:type="character" w:customStyle="1" w:styleId="Heading2Char">
    <w:name w:val="Heading 2 Char"/>
    <w:basedOn w:val="DefaultParagraphFont"/>
    <w:link w:val="Heading2"/>
    <w:uiPriority w:val="9"/>
    <w:rsid w:val="004331B2"/>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46464B"/>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216F30"/>
    <w:pPr>
      <w:outlineLvl w:val="9"/>
    </w:pPr>
  </w:style>
  <w:style w:type="paragraph" w:styleId="TOC2">
    <w:name w:val="toc 2"/>
    <w:basedOn w:val="Normal"/>
    <w:next w:val="Normal"/>
    <w:autoRedefine/>
    <w:uiPriority w:val="39"/>
    <w:unhideWhenUsed/>
    <w:rsid w:val="004F50D3"/>
    <w:pPr>
      <w:tabs>
        <w:tab w:val="right" w:leader="dot" w:pos="8211"/>
      </w:tabs>
      <w:spacing w:after="100"/>
      <w:ind w:left="220" w:hanging="220"/>
    </w:pPr>
  </w:style>
  <w:style w:type="paragraph" w:styleId="TOC1">
    <w:name w:val="toc 1"/>
    <w:basedOn w:val="Normal"/>
    <w:next w:val="Normal"/>
    <w:autoRedefine/>
    <w:uiPriority w:val="39"/>
    <w:unhideWhenUsed/>
    <w:rsid w:val="00216F30"/>
    <w:pPr>
      <w:spacing w:after="100"/>
    </w:pPr>
  </w:style>
  <w:style w:type="paragraph" w:styleId="TOC3">
    <w:name w:val="toc 3"/>
    <w:basedOn w:val="Normal"/>
    <w:next w:val="Normal"/>
    <w:autoRedefine/>
    <w:uiPriority w:val="39"/>
    <w:unhideWhenUsed/>
    <w:rsid w:val="00216F30"/>
    <w:pPr>
      <w:spacing w:after="100"/>
      <w:ind w:left="440"/>
    </w:pPr>
  </w:style>
  <w:style w:type="character" w:styleId="Hyperlink">
    <w:name w:val="Hyperlink"/>
    <w:basedOn w:val="DefaultParagraphFont"/>
    <w:uiPriority w:val="99"/>
    <w:unhideWhenUsed/>
    <w:rsid w:val="00216F30"/>
    <w:rPr>
      <w:color w:val="0000FF" w:themeColor="hyperlink"/>
      <w:u w:val="single"/>
    </w:rPr>
  </w:style>
  <w:style w:type="paragraph" w:styleId="TableofFigures">
    <w:name w:val="table of figures"/>
    <w:basedOn w:val="Normal"/>
    <w:next w:val="Normal"/>
    <w:uiPriority w:val="99"/>
    <w:unhideWhenUsed/>
    <w:rsid w:val="004B4E48"/>
    <w:pPr>
      <w:spacing w:after="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6.xml"/><Relationship Id="rId10" Type="http://schemas.openxmlformats.org/officeDocument/2006/relationships/image" Target="media/image1.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Percentage</a:t>
            </a:r>
          </a:p>
        </c:rich>
      </c:tx>
      <c:layout/>
    </c:title>
    <c:plotArea>
      <c:layout/>
      <c:pieChart>
        <c:varyColors val="1"/>
        <c:ser>
          <c:idx val="0"/>
          <c:order val="0"/>
          <c:tx>
            <c:strRef>
              <c:f>Sheet1!$B$1</c:f>
              <c:strCache>
                <c:ptCount val="1"/>
                <c:pt idx="0">
                  <c:v>Percentage</c:v>
                </c:pt>
              </c:strCache>
            </c:strRef>
          </c:tx>
          <c:dLbls>
            <c:txPr>
              <a:bodyPr/>
              <a:lstStyle/>
              <a:p>
                <a:pPr>
                  <a:defRPr sz="1200">
                    <a:latin typeface="Times New Roman" pitchFamily="18" charset="0"/>
                    <a:cs typeface="Times New Roman" pitchFamily="18" charset="0"/>
                  </a:defRPr>
                </a:pPr>
                <a:endParaRPr lang="en-US"/>
              </a:p>
            </c:txPr>
            <c:showPercent val="1"/>
            <c:showLeaderLines val="1"/>
          </c:dLbls>
          <c:cat>
            <c:strRef>
              <c:f>Sheet1!$A$2:$A$4</c:f>
              <c:strCache>
                <c:ptCount val="3"/>
                <c:pt idx="0">
                  <c:v>Chicken (%)</c:v>
                </c:pt>
                <c:pt idx="1">
                  <c:v>Duck (%)</c:v>
                </c:pt>
                <c:pt idx="2">
                  <c:v>Chicken &amp; Duck (%)</c:v>
                </c:pt>
              </c:strCache>
            </c:strRef>
          </c:cat>
          <c:val>
            <c:numRef>
              <c:f>Sheet1!$B$2:$B$4</c:f>
              <c:numCache>
                <c:formatCode>General</c:formatCode>
                <c:ptCount val="3"/>
                <c:pt idx="0">
                  <c:v>22.23</c:v>
                </c:pt>
                <c:pt idx="1">
                  <c:v>14.28</c:v>
                </c:pt>
                <c:pt idx="2">
                  <c:v>63.49</c:v>
                </c:pt>
              </c:numCache>
            </c:numRef>
          </c:val>
        </c:ser>
        <c:dLbls>
          <c:showPercent val="1"/>
        </c:dLbls>
        <c:firstSliceAng val="0"/>
      </c:pieChart>
    </c:plotArea>
    <c:legend>
      <c:legendPos val="r"/>
      <c:layout>
        <c:manualLayout>
          <c:xMode val="edge"/>
          <c:yMode val="edge"/>
          <c:x val="0.59610468507520398"/>
          <c:y val="0.39493299001887311"/>
          <c:w val="0.29370224786989357"/>
          <c:h val="0.47463322403425745"/>
        </c:manualLayout>
      </c:layout>
      <c:txPr>
        <a:bodyPr/>
        <a:lstStyle/>
        <a:p>
          <a:pPr>
            <a:defRPr sz="1200">
              <a:latin typeface="Times New Roman" pitchFamily="18" charset="0"/>
              <a:cs typeface="Times New Roman" pitchFamily="18" charset="0"/>
            </a:defRPr>
          </a:pPr>
          <a:endParaRPr lang="en-US"/>
        </a:p>
      </c:txPr>
    </c:legend>
    <c:plotVisOnly val="1"/>
  </c:chart>
  <c:spPr>
    <a:ln>
      <a:noFill/>
    </a:ln>
  </c:spPr>
  <c:txPr>
    <a:bodyPr/>
    <a:lstStyle/>
    <a:p>
      <a:pPr>
        <a:defRPr lang="en-US"/>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Sheet1!$B$1</c:f>
              <c:strCache>
                <c:ptCount val="1"/>
                <c:pt idx="0">
                  <c:v>Percentage</c:v>
                </c:pt>
              </c:strCache>
            </c:strRef>
          </c:tx>
          <c:dLbls>
            <c:txPr>
              <a:bodyPr/>
              <a:lstStyle/>
              <a:p>
                <a:pPr>
                  <a:defRPr sz="1200"/>
                </a:pPr>
                <a:endParaRPr lang="en-US"/>
              </a:p>
            </c:txPr>
            <c:showVal val="1"/>
          </c:dLbls>
          <c:cat>
            <c:strRef>
              <c:f>Sheet1!$A$2:$A$7</c:f>
              <c:strCache>
                <c:ptCount val="6"/>
                <c:pt idx="0">
                  <c:v>Deshi Chicken</c:v>
                </c:pt>
                <c:pt idx="1">
                  <c:v>Deshi Duck</c:v>
                </c:pt>
                <c:pt idx="2">
                  <c:v>Deshi Duck &amp; Khaki Campbell</c:v>
                </c:pt>
                <c:pt idx="3">
                  <c:v>Khaki Campbell</c:v>
                </c:pt>
                <c:pt idx="4">
                  <c:v>Deshi Duck &amp; Jinding</c:v>
                </c:pt>
                <c:pt idx="5">
                  <c:v>Swan</c:v>
                </c:pt>
              </c:strCache>
            </c:strRef>
          </c:cat>
          <c:val>
            <c:numRef>
              <c:f>Sheet1!$B$2:$B$7</c:f>
              <c:numCache>
                <c:formatCode>General</c:formatCode>
                <c:ptCount val="6"/>
                <c:pt idx="0">
                  <c:v>100</c:v>
                </c:pt>
                <c:pt idx="1">
                  <c:v>63</c:v>
                </c:pt>
                <c:pt idx="2">
                  <c:v>16</c:v>
                </c:pt>
                <c:pt idx="3">
                  <c:v>7</c:v>
                </c:pt>
                <c:pt idx="4">
                  <c:v>4</c:v>
                </c:pt>
                <c:pt idx="5">
                  <c:v>10</c:v>
                </c:pt>
              </c:numCache>
            </c:numRef>
          </c:val>
        </c:ser>
        <c:dLbls>
          <c:showVal val="1"/>
        </c:dLbls>
        <c:gapWidth val="75"/>
        <c:axId val="73279744"/>
        <c:axId val="73289728"/>
      </c:barChart>
      <c:catAx>
        <c:axId val="73279744"/>
        <c:scaling>
          <c:orientation val="minMax"/>
        </c:scaling>
        <c:axPos val="l"/>
        <c:majorTickMark val="none"/>
        <c:tickLblPos val="nextTo"/>
        <c:txPr>
          <a:bodyPr/>
          <a:lstStyle/>
          <a:p>
            <a:pPr>
              <a:defRPr sz="1200"/>
            </a:pPr>
            <a:endParaRPr lang="en-US"/>
          </a:p>
        </c:txPr>
        <c:crossAx val="73289728"/>
        <c:crosses val="autoZero"/>
        <c:auto val="1"/>
        <c:lblAlgn val="ctr"/>
        <c:lblOffset val="100"/>
      </c:catAx>
      <c:valAx>
        <c:axId val="73289728"/>
        <c:scaling>
          <c:orientation val="minMax"/>
          <c:max val="100"/>
        </c:scaling>
        <c:axPos val="b"/>
        <c:numFmt formatCode="General" sourceLinked="1"/>
        <c:majorTickMark val="none"/>
        <c:tickLblPos val="nextTo"/>
        <c:txPr>
          <a:bodyPr/>
          <a:lstStyle/>
          <a:p>
            <a:pPr>
              <a:defRPr sz="1200"/>
            </a:pPr>
            <a:endParaRPr lang="en-US"/>
          </a:p>
        </c:txPr>
        <c:crossAx val="73279744"/>
        <c:crosses val="autoZero"/>
        <c:crossBetween val="between"/>
        <c:majorUnit val="50"/>
        <c:minorUnit val="10"/>
      </c:valAx>
    </c:plotArea>
    <c:legend>
      <c:legendPos val="b"/>
      <c:layout/>
      <c:txPr>
        <a:bodyPr/>
        <a:lstStyle/>
        <a:p>
          <a:pPr>
            <a:defRPr sz="1200"/>
          </a:pPr>
          <a:endParaRPr lang="en-US"/>
        </a:p>
      </c:txPr>
    </c:legend>
    <c:plotVisOnly val="1"/>
  </c:chart>
  <c:spPr>
    <a:ln>
      <a:noFill/>
    </a:ln>
  </c:spPr>
  <c:txPr>
    <a:bodyPr/>
    <a:lstStyle/>
    <a:p>
      <a:pPr>
        <a:defRPr>
          <a:latin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percentage</c:v>
                </c:pt>
              </c:strCache>
            </c:strRef>
          </c:tx>
          <c:dLbls>
            <c:txPr>
              <a:bodyPr/>
              <a:lstStyle/>
              <a:p>
                <a:pPr>
                  <a:defRPr sz="1200">
                    <a:latin typeface="Times New Roman" pitchFamily="18" charset="0"/>
                    <a:cs typeface="Times New Roman" pitchFamily="18" charset="0"/>
                  </a:defRPr>
                </a:pPr>
                <a:endParaRPr lang="en-US"/>
              </a:p>
            </c:txPr>
            <c:showPercent val="1"/>
            <c:showLeaderLines val="1"/>
          </c:dLbls>
          <c:cat>
            <c:strRef>
              <c:f>Sheet1!$A$2:$A$5</c:f>
              <c:strCache>
                <c:ptCount val="4"/>
                <c:pt idx="0">
                  <c:v>Rice, Rice polish &amp; Broken rice</c:v>
                </c:pt>
                <c:pt idx="1">
                  <c:v>Rice, Rice polish, Paddy &amp; Snail</c:v>
                </c:pt>
                <c:pt idx="2">
                  <c:v>Boiled rice &amp; Rice polish</c:v>
                </c:pt>
                <c:pt idx="3">
                  <c:v>Pellet feed</c:v>
                </c:pt>
              </c:strCache>
            </c:strRef>
          </c:cat>
          <c:val>
            <c:numRef>
              <c:f>Sheet1!$B$2:$B$5</c:f>
              <c:numCache>
                <c:formatCode>General</c:formatCode>
                <c:ptCount val="4"/>
                <c:pt idx="0">
                  <c:v>24</c:v>
                </c:pt>
                <c:pt idx="1">
                  <c:v>13</c:v>
                </c:pt>
                <c:pt idx="2">
                  <c:v>57</c:v>
                </c:pt>
                <c:pt idx="3">
                  <c:v>6</c:v>
                </c:pt>
              </c:numCache>
            </c:numRef>
          </c:val>
        </c:ser>
        <c:dLbls>
          <c:showPercent val="1"/>
        </c:dLbls>
        <c:firstSliceAng val="0"/>
      </c:pieChart>
    </c:plotArea>
    <c:legend>
      <c:legendPos val="r"/>
      <c:layout/>
      <c:txPr>
        <a:bodyPr/>
        <a:lstStyle/>
        <a:p>
          <a:pPr>
            <a:defRPr sz="1200">
              <a:latin typeface="Times New Roman" pitchFamily="18" charset="0"/>
              <a:cs typeface="Times New Roman" pitchFamily="18" charset="0"/>
            </a:defRPr>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Vhelanagor (%)</c:v>
                </c:pt>
              </c:strCache>
            </c:strRef>
          </c:tx>
          <c:dLbls>
            <c:txPr>
              <a:bodyPr/>
              <a:lstStyle/>
              <a:p>
                <a:pPr>
                  <a:defRPr sz="1200">
                    <a:latin typeface="Times New Roman" pitchFamily="18" charset="0"/>
                    <a:cs typeface="Times New Roman" pitchFamily="18" charset="0"/>
                  </a:defRPr>
                </a:pPr>
                <a:endParaRPr lang="en-US"/>
              </a:p>
            </c:txPr>
            <c:showVal val="1"/>
          </c:dLbls>
          <c:cat>
            <c:strRef>
              <c:f>Sheet1!$A$2:$A$3</c:f>
              <c:strCache>
                <c:ptCount val="2"/>
                <c:pt idx="0">
                  <c:v>Do not use feeder</c:v>
                </c:pt>
                <c:pt idx="1">
                  <c:v>Do not use waterer</c:v>
                </c:pt>
              </c:strCache>
            </c:strRef>
          </c:cat>
          <c:val>
            <c:numRef>
              <c:f>Sheet1!$B$2:$B$3</c:f>
              <c:numCache>
                <c:formatCode>General</c:formatCode>
                <c:ptCount val="2"/>
                <c:pt idx="0">
                  <c:v>70</c:v>
                </c:pt>
                <c:pt idx="1">
                  <c:v>80</c:v>
                </c:pt>
              </c:numCache>
            </c:numRef>
          </c:val>
        </c:ser>
        <c:ser>
          <c:idx val="1"/>
          <c:order val="1"/>
          <c:tx>
            <c:strRef>
              <c:f>Sheet1!$C$1</c:f>
              <c:strCache>
                <c:ptCount val="1"/>
                <c:pt idx="0">
                  <c:v>Bahadorpur (%)</c:v>
                </c:pt>
              </c:strCache>
            </c:strRef>
          </c:tx>
          <c:dLbls>
            <c:txPr>
              <a:bodyPr/>
              <a:lstStyle/>
              <a:p>
                <a:pPr>
                  <a:defRPr sz="1200">
                    <a:latin typeface="Times New Roman" pitchFamily="18" charset="0"/>
                    <a:cs typeface="Times New Roman" pitchFamily="18" charset="0"/>
                  </a:defRPr>
                </a:pPr>
                <a:endParaRPr lang="en-US"/>
              </a:p>
            </c:txPr>
            <c:showVal val="1"/>
          </c:dLbls>
          <c:cat>
            <c:strRef>
              <c:f>Sheet1!$A$2:$A$3</c:f>
              <c:strCache>
                <c:ptCount val="2"/>
                <c:pt idx="0">
                  <c:v>Do not use feeder</c:v>
                </c:pt>
                <c:pt idx="1">
                  <c:v>Do not use waterer</c:v>
                </c:pt>
              </c:strCache>
            </c:strRef>
          </c:cat>
          <c:val>
            <c:numRef>
              <c:f>Sheet1!$C$2:$C$3</c:f>
              <c:numCache>
                <c:formatCode>General</c:formatCode>
                <c:ptCount val="2"/>
                <c:pt idx="0">
                  <c:v>75</c:v>
                </c:pt>
                <c:pt idx="1">
                  <c:v>84</c:v>
                </c:pt>
              </c:numCache>
            </c:numRef>
          </c:val>
        </c:ser>
        <c:ser>
          <c:idx val="2"/>
          <c:order val="2"/>
          <c:tx>
            <c:strRef>
              <c:f>Sheet1!$D$1</c:f>
              <c:strCache>
                <c:ptCount val="1"/>
                <c:pt idx="0">
                  <c:v>Paratoli (%)</c:v>
                </c:pt>
              </c:strCache>
            </c:strRef>
          </c:tx>
          <c:dLbls>
            <c:txPr>
              <a:bodyPr/>
              <a:lstStyle/>
              <a:p>
                <a:pPr>
                  <a:defRPr sz="1200">
                    <a:latin typeface="Times New Roman" pitchFamily="18" charset="0"/>
                    <a:cs typeface="Times New Roman" pitchFamily="18" charset="0"/>
                  </a:defRPr>
                </a:pPr>
                <a:endParaRPr lang="en-US"/>
              </a:p>
            </c:txPr>
            <c:showVal val="1"/>
          </c:dLbls>
          <c:cat>
            <c:strRef>
              <c:f>Sheet1!$A$2:$A$3</c:f>
              <c:strCache>
                <c:ptCount val="2"/>
                <c:pt idx="0">
                  <c:v>Do not use feeder</c:v>
                </c:pt>
                <c:pt idx="1">
                  <c:v>Do not use waterer</c:v>
                </c:pt>
              </c:strCache>
            </c:strRef>
          </c:cat>
          <c:val>
            <c:numRef>
              <c:f>Sheet1!$D$2:$D$3</c:f>
              <c:numCache>
                <c:formatCode>General</c:formatCode>
                <c:ptCount val="2"/>
                <c:pt idx="0">
                  <c:v>80</c:v>
                </c:pt>
                <c:pt idx="1">
                  <c:v>82</c:v>
                </c:pt>
              </c:numCache>
            </c:numRef>
          </c:val>
        </c:ser>
        <c:ser>
          <c:idx val="3"/>
          <c:order val="3"/>
          <c:tx>
            <c:strRef>
              <c:f>Sheet1!$E$1</c:f>
              <c:strCache>
                <c:ptCount val="1"/>
                <c:pt idx="0">
                  <c:v>Average (%)</c:v>
                </c:pt>
              </c:strCache>
            </c:strRef>
          </c:tx>
          <c:dLbls>
            <c:txPr>
              <a:bodyPr/>
              <a:lstStyle/>
              <a:p>
                <a:pPr>
                  <a:defRPr sz="1200">
                    <a:latin typeface="Times New Roman" pitchFamily="18" charset="0"/>
                    <a:cs typeface="Times New Roman" pitchFamily="18" charset="0"/>
                  </a:defRPr>
                </a:pPr>
                <a:endParaRPr lang="en-US"/>
              </a:p>
            </c:txPr>
            <c:showVal val="1"/>
          </c:dLbls>
          <c:cat>
            <c:strRef>
              <c:f>Sheet1!$A$2:$A$3</c:f>
              <c:strCache>
                <c:ptCount val="2"/>
                <c:pt idx="0">
                  <c:v>Do not use feeder</c:v>
                </c:pt>
                <c:pt idx="1">
                  <c:v>Do not use waterer</c:v>
                </c:pt>
              </c:strCache>
            </c:strRef>
          </c:cat>
          <c:val>
            <c:numRef>
              <c:f>Sheet1!$E$2:$E$3</c:f>
              <c:numCache>
                <c:formatCode>General</c:formatCode>
                <c:ptCount val="2"/>
                <c:pt idx="0">
                  <c:v>75</c:v>
                </c:pt>
                <c:pt idx="1">
                  <c:v>82</c:v>
                </c:pt>
              </c:numCache>
            </c:numRef>
          </c:val>
        </c:ser>
        <c:dLbls>
          <c:showVal val="1"/>
        </c:dLbls>
        <c:gapWidth val="75"/>
        <c:axId val="73410048"/>
        <c:axId val="73411584"/>
      </c:barChart>
      <c:catAx>
        <c:axId val="73410048"/>
        <c:scaling>
          <c:orientation val="minMax"/>
        </c:scaling>
        <c:axPos val="b"/>
        <c:majorTickMark val="none"/>
        <c:tickLblPos val="nextTo"/>
        <c:txPr>
          <a:bodyPr/>
          <a:lstStyle/>
          <a:p>
            <a:pPr>
              <a:defRPr sz="1200">
                <a:latin typeface="Times New Roman" pitchFamily="18" charset="0"/>
                <a:cs typeface="Times New Roman" pitchFamily="18" charset="0"/>
              </a:defRPr>
            </a:pPr>
            <a:endParaRPr lang="en-US"/>
          </a:p>
        </c:txPr>
        <c:crossAx val="73411584"/>
        <c:crosses val="autoZero"/>
        <c:auto val="1"/>
        <c:lblAlgn val="ctr"/>
        <c:lblOffset val="100"/>
      </c:catAx>
      <c:valAx>
        <c:axId val="73411584"/>
        <c:scaling>
          <c:orientation val="minMax"/>
        </c:scaling>
        <c:axPos val="l"/>
        <c:numFmt formatCode="General" sourceLinked="1"/>
        <c:majorTickMark val="none"/>
        <c:tickLblPos val="nextTo"/>
        <c:txPr>
          <a:bodyPr/>
          <a:lstStyle/>
          <a:p>
            <a:pPr>
              <a:defRPr sz="1200">
                <a:latin typeface="Times New Roman" pitchFamily="18" charset="0"/>
                <a:cs typeface="Times New Roman" pitchFamily="18" charset="0"/>
              </a:defRPr>
            </a:pPr>
            <a:endParaRPr lang="en-US"/>
          </a:p>
        </c:txPr>
        <c:crossAx val="73410048"/>
        <c:crosses val="autoZero"/>
        <c:crossBetween val="between"/>
      </c:valAx>
    </c:plotArea>
    <c:legend>
      <c:legendPos val="b"/>
      <c:layout>
        <c:manualLayout>
          <c:xMode val="edge"/>
          <c:yMode val="edge"/>
          <c:x val="6.634534864456676E-2"/>
          <c:y val="0.85287945869666404"/>
          <c:w val="0.89999989843333561"/>
          <c:h val="0.10035999163443275"/>
        </c:manualLayout>
      </c:layout>
      <c:txPr>
        <a:bodyPr/>
        <a:lstStyle/>
        <a:p>
          <a:pPr>
            <a:defRPr sz="1200">
              <a:latin typeface="Times New Roman" pitchFamily="18" charset="0"/>
              <a:cs typeface="Times New Roman" pitchFamily="18" charset="0"/>
            </a:defRPr>
          </a:pPr>
          <a:endParaRPr lang="en-U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Vaccination</c:v>
                </c:pt>
              </c:strCache>
            </c:strRef>
          </c:tx>
          <c:dLbls>
            <c:txPr>
              <a:bodyPr/>
              <a:lstStyle/>
              <a:p>
                <a:pPr>
                  <a:defRPr sz="1200">
                    <a:latin typeface="Times New Roman" pitchFamily="18" charset="0"/>
                    <a:cs typeface="Times New Roman" pitchFamily="18" charset="0"/>
                  </a:defRPr>
                </a:pPr>
                <a:endParaRPr lang="en-US"/>
              </a:p>
            </c:txPr>
            <c:showVal val="1"/>
          </c:dLbls>
          <c:cat>
            <c:strRef>
              <c:f>Sheet1!$A$2:$A$5</c:f>
              <c:strCache>
                <c:ptCount val="4"/>
                <c:pt idx="0">
                  <c:v>Vhelanagor (%)</c:v>
                </c:pt>
                <c:pt idx="1">
                  <c:v>Bahadorpur (%)</c:v>
                </c:pt>
                <c:pt idx="2">
                  <c:v>Paratoli (%)</c:v>
                </c:pt>
                <c:pt idx="3">
                  <c:v>Average (%)</c:v>
                </c:pt>
              </c:strCache>
            </c:strRef>
          </c:cat>
          <c:val>
            <c:numRef>
              <c:f>Sheet1!$B$2:$B$5</c:f>
              <c:numCache>
                <c:formatCode>General</c:formatCode>
                <c:ptCount val="4"/>
                <c:pt idx="0">
                  <c:v>22</c:v>
                </c:pt>
                <c:pt idx="1">
                  <c:v>14</c:v>
                </c:pt>
                <c:pt idx="2">
                  <c:v>16</c:v>
                </c:pt>
                <c:pt idx="3">
                  <c:v>17.329999999999988</c:v>
                </c:pt>
              </c:numCache>
            </c:numRef>
          </c:val>
        </c:ser>
        <c:ser>
          <c:idx val="1"/>
          <c:order val="1"/>
          <c:tx>
            <c:strRef>
              <c:f>Sheet1!$C$1</c:f>
              <c:strCache>
                <c:ptCount val="1"/>
                <c:pt idx="0">
                  <c:v>No vaccination</c:v>
                </c:pt>
              </c:strCache>
            </c:strRef>
          </c:tx>
          <c:dLbls>
            <c:txPr>
              <a:bodyPr/>
              <a:lstStyle/>
              <a:p>
                <a:pPr>
                  <a:defRPr sz="1200">
                    <a:latin typeface="Times New Roman" pitchFamily="18" charset="0"/>
                    <a:cs typeface="Times New Roman" pitchFamily="18" charset="0"/>
                  </a:defRPr>
                </a:pPr>
                <a:endParaRPr lang="en-US"/>
              </a:p>
            </c:txPr>
            <c:showVal val="1"/>
          </c:dLbls>
          <c:cat>
            <c:strRef>
              <c:f>Sheet1!$A$2:$A$5</c:f>
              <c:strCache>
                <c:ptCount val="4"/>
                <c:pt idx="0">
                  <c:v>Vhelanagor (%)</c:v>
                </c:pt>
                <c:pt idx="1">
                  <c:v>Bahadorpur (%)</c:v>
                </c:pt>
                <c:pt idx="2">
                  <c:v>Paratoli (%)</c:v>
                </c:pt>
                <c:pt idx="3">
                  <c:v>Average (%)</c:v>
                </c:pt>
              </c:strCache>
            </c:strRef>
          </c:cat>
          <c:val>
            <c:numRef>
              <c:f>Sheet1!$C$2:$C$5</c:f>
              <c:numCache>
                <c:formatCode>General</c:formatCode>
                <c:ptCount val="4"/>
                <c:pt idx="0">
                  <c:v>78</c:v>
                </c:pt>
                <c:pt idx="1">
                  <c:v>86</c:v>
                </c:pt>
                <c:pt idx="2">
                  <c:v>84</c:v>
                </c:pt>
                <c:pt idx="3">
                  <c:v>82.669999999999987</c:v>
                </c:pt>
              </c:numCache>
            </c:numRef>
          </c:val>
        </c:ser>
        <c:dLbls>
          <c:showVal val="1"/>
        </c:dLbls>
        <c:gapWidth val="75"/>
        <c:axId val="73770880"/>
        <c:axId val="73772416"/>
      </c:barChart>
      <c:catAx>
        <c:axId val="73770880"/>
        <c:scaling>
          <c:orientation val="minMax"/>
        </c:scaling>
        <c:axPos val="b"/>
        <c:majorTickMark val="none"/>
        <c:tickLblPos val="nextTo"/>
        <c:txPr>
          <a:bodyPr/>
          <a:lstStyle/>
          <a:p>
            <a:pPr>
              <a:defRPr sz="1200">
                <a:latin typeface="Times New Roman" pitchFamily="18" charset="0"/>
                <a:cs typeface="Times New Roman" pitchFamily="18" charset="0"/>
              </a:defRPr>
            </a:pPr>
            <a:endParaRPr lang="en-US"/>
          </a:p>
        </c:txPr>
        <c:crossAx val="73772416"/>
        <c:crosses val="autoZero"/>
        <c:auto val="1"/>
        <c:lblAlgn val="ctr"/>
        <c:lblOffset val="100"/>
      </c:catAx>
      <c:valAx>
        <c:axId val="73772416"/>
        <c:scaling>
          <c:orientation val="minMax"/>
        </c:scaling>
        <c:axPos val="l"/>
        <c:numFmt formatCode="General" sourceLinked="1"/>
        <c:majorTickMark val="none"/>
        <c:tickLblPos val="nextTo"/>
        <c:txPr>
          <a:bodyPr/>
          <a:lstStyle/>
          <a:p>
            <a:pPr>
              <a:defRPr sz="1200">
                <a:latin typeface="Times New Roman" pitchFamily="18" charset="0"/>
                <a:cs typeface="Times New Roman" pitchFamily="18" charset="0"/>
              </a:defRPr>
            </a:pPr>
            <a:endParaRPr lang="en-US"/>
          </a:p>
        </c:txPr>
        <c:crossAx val="73770880"/>
        <c:crosses val="autoZero"/>
        <c:crossBetween val="between"/>
      </c:valAx>
    </c:plotArea>
    <c:legend>
      <c:legendPos val="b"/>
      <c:layout/>
      <c:txPr>
        <a:bodyPr/>
        <a:lstStyle/>
        <a:p>
          <a:pPr>
            <a:defRPr sz="1200">
              <a:latin typeface="Times New Roman" pitchFamily="18" charset="0"/>
              <a:cs typeface="Times New Roman" pitchFamily="18" charset="0"/>
            </a:defRPr>
          </a:pPr>
          <a:endParaRPr lang="en-US"/>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Chicken</c:v>
                </c:pt>
              </c:strCache>
            </c:strRef>
          </c:tx>
          <c:dLbls>
            <c:txPr>
              <a:bodyPr/>
              <a:lstStyle/>
              <a:p>
                <a:pPr>
                  <a:defRPr sz="1200">
                    <a:latin typeface="Times New Roman" pitchFamily="18" charset="0"/>
                    <a:cs typeface="Times New Roman" pitchFamily="18" charset="0"/>
                  </a:defRPr>
                </a:pPr>
                <a:endParaRPr lang="en-US"/>
              </a:p>
            </c:txPr>
            <c:showVal val="1"/>
          </c:dLbls>
          <c:cat>
            <c:strRef>
              <c:f>Sheet1!$A$2:$A$4</c:f>
              <c:strCache>
                <c:ptCount val="3"/>
                <c:pt idx="0">
                  <c:v>Own (%0)</c:v>
                </c:pt>
                <c:pt idx="1">
                  <c:v>Market (%)</c:v>
                </c:pt>
                <c:pt idx="2">
                  <c:v>Neighbours (%)</c:v>
                </c:pt>
              </c:strCache>
            </c:strRef>
          </c:cat>
          <c:val>
            <c:numRef>
              <c:f>Sheet1!$B$2:$B$4</c:f>
              <c:numCache>
                <c:formatCode>General</c:formatCode>
                <c:ptCount val="3"/>
                <c:pt idx="0">
                  <c:v>48</c:v>
                </c:pt>
                <c:pt idx="1">
                  <c:v>17</c:v>
                </c:pt>
                <c:pt idx="2">
                  <c:v>35</c:v>
                </c:pt>
              </c:numCache>
            </c:numRef>
          </c:val>
        </c:ser>
        <c:ser>
          <c:idx val="1"/>
          <c:order val="1"/>
          <c:tx>
            <c:strRef>
              <c:f>Sheet1!$C$1</c:f>
              <c:strCache>
                <c:ptCount val="1"/>
                <c:pt idx="0">
                  <c:v>Duck</c:v>
                </c:pt>
              </c:strCache>
            </c:strRef>
          </c:tx>
          <c:dLbls>
            <c:txPr>
              <a:bodyPr/>
              <a:lstStyle/>
              <a:p>
                <a:pPr>
                  <a:defRPr sz="1200">
                    <a:latin typeface="Times New Roman" pitchFamily="18" charset="0"/>
                    <a:cs typeface="Times New Roman" pitchFamily="18" charset="0"/>
                  </a:defRPr>
                </a:pPr>
                <a:endParaRPr lang="en-US"/>
              </a:p>
            </c:txPr>
            <c:showVal val="1"/>
          </c:dLbls>
          <c:cat>
            <c:strRef>
              <c:f>Sheet1!$A$2:$A$4</c:f>
              <c:strCache>
                <c:ptCount val="3"/>
                <c:pt idx="0">
                  <c:v>Own (%0)</c:v>
                </c:pt>
                <c:pt idx="1">
                  <c:v>Market (%)</c:v>
                </c:pt>
                <c:pt idx="2">
                  <c:v>Neighbours (%)</c:v>
                </c:pt>
              </c:strCache>
            </c:strRef>
          </c:cat>
          <c:val>
            <c:numRef>
              <c:f>Sheet1!$C$2:$C$4</c:f>
              <c:numCache>
                <c:formatCode>General</c:formatCode>
                <c:ptCount val="3"/>
                <c:pt idx="0">
                  <c:v>53</c:v>
                </c:pt>
                <c:pt idx="1">
                  <c:v>16</c:v>
                </c:pt>
                <c:pt idx="2">
                  <c:v>31</c:v>
                </c:pt>
              </c:numCache>
            </c:numRef>
          </c:val>
        </c:ser>
        <c:dLbls>
          <c:showVal val="1"/>
        </c:dLbls>
        <c:gapWidth val="75"/>
        <c:axId val="73871744"/>
        <c:axId val="73873280"/>
      </c:barChart>
      <c:catAx>
        <c:axId val="73871744"/>
        <c:scaling>
          <c:orientation val="minMax"/>
        </c:scaling>
        <c:axPos val="b"/>
        <c:majorTickMark val="none"/>
        <c:tickLblPos val="nextTo"/>
        <c:txPr>
          <a:bodyPr/>
          <a:lstStyle/>
          <a:p>
            <a:pPr>
              <a:defRPr sz="1200">
                <a:latin typeface="Times New Roman" pitchFamily="18" charset="0"/>
                <a:cs typeface="Times New Roman" pitchFamily="18" charset="0"/>
              </a:defRPr>
            </a:pPr>
            <a:endParaRPr lang="en-US"/>
          </a:p>
        </c:txPr>
        <c:crossAx val="73873280"/>
        <c:crosses val="autoZero"/>
        <c:auto val="1"/>
        <c:lblAlgn val="ctr"/>
        <c:lblOffset val="100"/>
      </c:catAx>
      <c:valAx>
        <c:axId val="73873280"/>
        <c:scaling>
          <c:orientation val="minMax"/>
        </c:scaling>
        <c:axPos val="l"/>
        <c:numFmt formatCode="General" sourceLinked="1"/>
        <c:majorTickMark val="none"/>
        <c:tickLblPos val="nextTo"/>
        <c:txPr>
          <a:bodyPr/>
          <a:lstStyle/>
          <a:p>
            <a:pPr>
              <a:defRPr sz="1200">
                <a:latin typeface="Times New Roman" pitchFamily="18" charset="0"/>
                <a:cs typeface="Times New Roman" pitchFamily="18" charset="0"/>
              </a:defRPr>
            </a:pPr>
            <a:endParaRPr lang="en-US"/>
          </a:p>
        </c:txPr>
        <c:crossAx val="73871744"/>
        <c:crosses val="autoZero"/>
        <c:crossBetween val="between"/>
      </c:valAx>
    </c:plotArea>
    <c:legend>
      <c:legendPos val="b"/>
      <c:layout/>
      <c:txPr>
        <a:bodyPr/>
        <a:lstStyle/>
        <a:p>
          <a:pPr>
            <a:defRPr sz="1200">
              <a:latin typeface="Times New Roman" pitchFamily="18" charset="0"/>
              <a:cs typeface="Times New Roman" pitchFamily="18" charset="0"/>
            </a:defRPr>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B0F3C-9CBD-4339-BBCF-E16FBD85A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23</Pages>
  <Words>4272</Words>
  <Characters>24351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TRIDIP</dc:creator>
  <cp:lastModifiedBy>JAKIR</cp:lastModifiedBy>
  <cp:revision>73</cp:revision>
  <dcterms:created xsi:type="dcterms:W3CDTF">2016-10-24T06:55:00Z</dcterms:created>
  <dcterms:modified xsi:type="dcterms:W3CDTF">2016-10-27T14:39:00Z</dcterms:modified>
</cp:coreProperties>
</file>