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D1" w:rsidRDefault="00CE7FD1" w:rsidP="007F2D92">
      <w:pPr>
        <w:spacing w:before="0" w:after="0"/>
        <w:jc w:val="center"/>
      </w:pPr>
      <w:bookmarkStart w:id="0" w:name="_Toc413542434"/>
    </w:p>
    <w:p w:rsidR="00CE7FD1" w:rsidRDefault="00CE7FD1" w:rsidP="007F2D92">
      <w:pPr>
        <w:spacing w:before="0" w:after="0"/>
        <w:jc w:val="center"/>
      </w:pPr>
    </w:p>
    <w:p w:rsidR="00187FEF" w:rsidRPr="0088263B" w:rsidRDefault="00187FEF" w:rsidP="007F2D92">
      <w:pPr>
        <w:spacing w:before="0" w:after="0"/>
        <w:jc w:val="center"/>
      </w:pPr>
      <w:r w:rsidRPr="0088263B">
        <w:rPr>
          <w:noProof/>
          <w:lang w:val="en-US" w:eastAsia="en-US"/>
        </w:rPr>
        <w:drawing>
          <wp:inline distT="0" distB="0" distL="0" distR="0">
            <wp:extent cx="2008800" cy="1710000"/>
            <wp:effectExtent l="0" t="0" r="0" b="0"/>
            <wp:docPr id="4" name="Picture 1" descr="CVASU logo"/>
            <wp:cNvGraphicFramePr/>
            <a:graphic xmlns:a="http://schemas.openxmlformats.org/drawingml/2006/main">
              <a:graphicData uri="http://schemas.openxmlformats.org/drawingml/2006/picture">
                <pic:pic xmlns:pic="http://schemas.openxmlformats.org/drawingml/2006/picture">
                  <pic:nvPicPr>
                    <pic:cNvPr id="3076" name="Picture 4" descr="CVASU 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8800" cy="1710000"/>
                    </a:xfrm>
                    <a:prstGeom prst="rect">
                      <a:avLst/>
                    </a:prstGeom>
                    <a:noFill/>
                    <a:ln w="9525">
                      <a:noFill/>
                      <a:miter lim="800000"/>
                      <a:headEnd/>
                      <a:tailEnd/>
                    </a:ln>
                  </pic:spPr>
                </pic:pic>
              </a:graphicData>
            </a:graphic>
          </wp:inline>
        </w:drawing>
      </w:r>
    </w:p>
    <w:p w:rsidR="007F2D92" w:rsidRPr="0088263B" w:rsidRDefault="007F2D92" w:rsidP="007F2D92">
      <w:pPr>
        <w:spacing w:before="0" w:after="0"/>
        <w:jc w:val="center"/>
      </w:pPr>
    </w:p>
    <w:p w:rsidR="006F275A" w:rsidRPr="0088263B" w:rsidRDefault="009463F3" w:rsidP="007F2D92">
      <w:pPr>
        <w:spacing w:before="0" w:after="0"/>
        <w:jc w:val="center"/>
        <w:rPr>
          <w:rFonts w:cs="Times New Roman"/>
          <w:b/>
          <w:sz w:val="36"/>
          <w:szCs w:val="36"/>
        </w:rPr>
      </w:pPr>
      <w:bookmarkStart w:id="1" w:name="_GoBack"/>
      <w:bookmarkEnd w:id="1"/>
      <w:r w:rsidRPr="0088263B">
        <w:rPr>
          <w:rFonts w:cs="Times New Roman"/>
          <w:b/>
          <w:sz w:val="36"/>
          <w:szCs w:val="36"/>
        </w:rPr>
        <w:t xml:space="preserve">Poultry Trading and Farm </w:t>
      </w:r>
      <w:proofErr w:type="spellStart"/>
      <w:r w:rsidRPr="0088263B">
        <w:rPr>
          <w:rFonts w:cs="Times New Roman"/>
          <w:b/>
          <w:sz w:val="36"/>
          <w:szCs w:val="36"/>
        </w:rPr>
        <w:t>Bio</w:t>
      </w:r>
      <w:r w:rsidR="006F275A" w:rsidRPr="0088263B">
        <w:rPr>
          <w:rFonts w:cs="Times New Roman"/>
          <w:b/>
          <w:sz w:val="36"/>
          <w:szCs w:val="36"/>
        </w:rPr>
        <w:t>security</w:t>
      </w:r>
      <w:proofErr w:type="spellEnd"/>
      <w:r w:rsidR="006F275A" w:rsidRPr="0088263B">
        <w:rPr>
          <w:rFonts w:cs="Times New Roman"/>
          <w:b/>
          <w:sz w:val="36"/>
          <w:szCs w:val="36"/>
        </w:rPr>
        <w:t xml:space="preserve"> Status:</w:t>
      </w:r>
    </w:p>
    <w:p w:rsidR="00A13F5C" w:rsidRPr="0088263B" w:rsidRDefault="00A13F5C" w:rsidP="007F2D92">
      <w:pPr>
        <w:spacing w:before="0" w:after="0"/>
        <w:jc w:val="center"/>
        <w:rPr>
          <w:rFonts w:cs="Times New Roman"/>
          <w:b/>
          <w:bCs/>
          <w:sz w:val="36"/>
          <w:szCs w:val="36"/>
        </w:rPr>
      </w:pPr>
      <w:r w:rsidRPr="0088263B">
        <w:rPr>
          <w:rFonts w:cs="Times New Roman"/>
          <w:b/>
          <w:sz w:val="36"/>
          <w:szCs w:val="36"/>
        </w:rPr>
        <w:t>Introduction of Avian Influenza to Broiler Farms in Chittagong, Bangladesh</w:t>
      </w:r>
    </w:p>
    <w:p w:rsidR="009A5D2F" w:rsidRPr="0088263B" w:rsidRDefault="009A5D2F" w:rsidP="005A2491">
      <w:pPr>
        <w:spacing w:before="0" w:after="0"/>
        <w:jc w:val="center"/>
        <w:rPr>
          <w:rFonts w:cs="Times New Roman"/>
          <w:b/>
          <w:sz w:val="28"/>
          <w:szCs w:val="26"/>
        </w:rPr>
      </w:pPr>
    </w:p>
    <w:p w:rsidR="009A5D2F" w:rsidRPr="0088263B" w:rsidRDefault="009A5D2F" w:rsidP="00991BF8">
      <w:pPr>
        <w:spacing w:before="0" w:after="0"/>
        <w:jc w:val="center"/>
        <w:rPr>
          <w:rFonts w:cs="Times New Roman"/>
          <w:b/>
          <w:sz w:val="28"/>
          <w:szCs w:val="26"/>
        </w:rPr>
      </w:pPr>
    </w:p>
    <w:p w:rsidR="00991BF8" w:rsidRPr="0088263B" w:rsidRDefault="00991BF8" w:rsidP="00991BF8">
      <w:pPr>
        <w:spacing w:before="0" w:after="0"/>
        <w:jc w:val="center"/>
        <w:rPr>
          <w:rFonts w:cs="Times New Roman"/>
          <w:b/>
          <w:sz w:val="28"/>
          <w:szCs w:val="26"/>
        </w:rPr>
      </w:pPr>
    </w:p>
    <w:p w:rsidR="00991BF8" w:rsidRPr="0088263B" w:rsidRDefault="00991BF8" w:rsidP="00991BF8">
      <w:pPr>
        <w:spacing w:before="0" w:after="0"/>
        <w:jc w:val="center"/>
        <w:rPr>
          <w:rFonts w:cs="Times New Roman"/>
          <w:b/>
          <w:sz w:val="28"/>
          <w:szCs w:val="26"/>
        </w:rPr>
      </w:pPr>
    </w:p>
    <w:p w:rsidR="00991BF8" w:rsidRPr="0088263B" w:rsidRDefault="00991BF8" w:rsidP="00991BF8">
      <w:pPr>
        <w:spacing w:before="0" w:after="0"/>
        <w:jc w:val="center"/>
        <w:rPr>
          <w:rFonts w:cs="Times New Roman"/>
          <w:b/>
          <w:sz w:val="28"/>
          <w:szCs w:val="26"/>
        </w:rPr>
      </w:pPr>
    </w:p>
    <w:p w:rsidR="009A5D2F" w:rsidRPr="0088263B" w:rsidRDefault="009A5D2F" w:rsidP="00CE7FD1">
      <w:pPr>
        <w:spacing w:before="0" w:after="0" w:line="360" w:lineRule="auto"/>
        <w:jc w:val="center"/>
        <w:rPr>
          <w:rFonts w:cs="Times New Roman"/>
          <w:b/>
          <w:sz w:val="28"/>
          <w:szCs w:val="28"/>
        </w:rPr>
      </w:pPr>
      <w:r w:rsidRPr="0088263B">
        <w:rPr>
          <w:rFonts w:cs="Times New Roman"/>
          <w:b/>
          <w:sz w:val="28"/>
          <w:szCs w:val="28"/>
        </w:rPr>
        <w:t xml:space="preserve">Md. </w:t>
      </w:r>
      <w:proofErr w:type="spellStart"/>
      <w:r w:rsidRPr="0088263B">
        <w:rPr>
          <w:rFonts w:cs="Times New Roman"/>
          <w:b/>
          <w:sz w:val="28"/>
          <w:szCs w:val="28"/>
        </w:rPr>
        <w:t>Harun</w:t>
      </w:r>
      <w:proofErr w:type="spellEnd"/>
      <w:r w:rsidRPr="0088263B">
        <w:rPr>
          <w:rFonts w:cs="Times New Roman"/>
          <w:b/>
          <w:sz w:val="28"/>
          <w:szCs w:val="28"/>
        </w:rPr>
        <w:t xml:space="preserve"> Rashid</w:t>
      </w:r>
    </w:p>
    <w:p w:rsidR="009A5D2F" w:rsidRPr="0088263B" w:rsidRDefault="009A5D2F" w:rsidP="00CE7FD1">
      <w:pPr>
        <w:spacing w:before="0" w:after="0" w:line="360" w:lineRule="auto"/>
        <w:jc w:val="center"/>
        <w:rPr>
          <w:rFonts w:cs="Times New Roman"/>
        </w:rPr>
      </w:pPr>
      <w:r w:rsidRPr="0088263B">
        <w:rPr>
          <w:rFonts w:cs="Times New Roman"/>
        </w:rPr>
        <w:t>Roll No.: 0116/03</w:t>
      </w:r>
    </w:p>
    <w:p w:rsidR="009A5D2F" w:rsidRPr="0088263B" w:rsidRDefault="009A5D2F" w:rsidP="00CE7FD1">
      <w:pPr>
        <w:spacing w:before="0" w:after="0" w:line="360" w:lineRule="auto"/>
        <w:jc w:val="center"/>
        <w:rPr>
          <w:rFonts w:cs="Times New Roman"/>
        </w:rPr>
      </w:pPr>
      <w:r w:rsidRPr="0088263B">
        <w:rPr>
          <w:rFonts w:cs="Times New Roman"/>
        </w:rPr>
        <w:t>Registration No.: 330</w:t>
      </w:r>
    </w:p>
    <w:p w:rsidR="009A5D2F" w:rsidRPr="0088263B" w:rsidRDefault="009A5D2F" w:rsidP="00CE7FD1">
      <w:pPr>
        <w:spacing w:before="0" w:after="0" w:line="360" w:lineRule="auto"/>
        <w:jc w:val="center"/>
        <w:rPr>
          <w:rFonts w:cs="Times New Roman"/>
          <w:sz w:val="28"/>
          <w:szCs w:val="28"/>
        </w:rPr>
      </w:pPr>
      <w:r w:rsidRPr="0088263B">
        <w:rPr>
          <w:rFonts w:cs="Times New Roman"/>
        </w:rPr>
        <w:t>Session: 2016-2017</w:t>
      </w:r>
    </w:p>
    <w:p w:rsidR="009A5D2F" w:rsidRPr="0088263B" w:rsidRDefault="009A5D2F" w:rsidP="005A2491">
      <w:pPr>
        <w:spacing w:before="0" w:after="0"/>
        <w:jc w:val="center"/>
        <w:rPr>
          <w:rFonts w:cs="Times New Roman"/>
          <w:b/>
        </w:rPr>
      </w:pPr>
    </w:p>
    <w:p w:rsidR="00991BF8" w:rsidRPr="0088263B" w:rsidRDefault="00991BF8" w:rsidP="005A2491">
      <w:pPr>
        <w:spacing w:before="0" w:after="0"/>
        <w:jc w:val="center"/>
        <w:rPr>
          <w:rFonts w:cs="Times New Roman"/>
          <w:b/>
        </w:rPr>
      </w:pPr>
    </w:p>
    <w:p w:rsidR="00991BF8" w:rsidRPr="0088263B" w:rsidRDefault="00991BF8" w:rsidP="005A2491">
      <w:pPr>
        <w:spacing w:before="0" w:after="0"/>
        <w:jc w:val="center"/>
        <w:rPr>
          <w:rFonts w:cs="Times New Roman"/>
          <w:b/>
        </w:rPr>
      </w:pPr>
    </w:p>
    <w:p w:rsidR="009A5D2F" w:rsidRPr="0088263B" w:rsidRDefault="009A5D2F" w:rsidP="005A2491">
      <w:pPr>
        <w:spacing w:before="0" w:after="0"/>
        <w:jc w:val="center"/>
        <w:rPr>
          <w:rFonts w:cs="Times New Roman"/>
          <w:b/>
        </w:rPr>
      </w:pPr>
    </w:p>
    <w:p w:rsidR="009A5D2F" w:rsidRPr="0088263B" w:rsidRDefault="009A5D2F" w:rsidP="00CE7FD1">
      <w:pPr>
        <w:spacing w:before="0" w:after="0" w:line="360" w:lineRule="auto"/>
        <w:jc w:val="center"/>
        <w:rPr>
          <w:rFonts w:cs="Times New Roman"/>
          <w:b/>
          <w:sz w:val="28"/>
        </w:rPr>
      </w:pPr>
      <w:r w:rsidRPr="0088263B">
        <w:rPr>
          <w:rFonts w:cs="Times New Roman"/>
          <w:b/>
          <w:sz w:val="28"/>
        </w:rPr>
        <w:t xml:space="preserve">A thesis submitted in the partial </w:t>
      </w:r>
      <w:r w:rsidR="004E5256" w:rsidRPr="0088263B">
        <w:rPr>
          <w:rFonts w:cs="Times New Roman"/>
          <w:b/>
          <w:sz w:val="28"/>
        </w:rPr>
        <w:t>fulfilment</w:t>
      </w:r>
      <w:r w:rsidRPr="0088263B">
        <w:rPr>
          <w:rFonts w:cs="Times New Roman"/>
          <w:b/>
          <w:sz w:val="28"/>
        </w:rPr>
        <w:t xml:space="preserve"> of the requirements for the degree of Master of Science in Epidemiology</w:t>
      </w:r>
    </w:p>
    <w:p w:rsidR="009A5D2F" w:rsidRPr="0088263B" w:rsidRDefault="009A5D2F" w:rsidP="00991BF8">
      <w:pPr>
        <w:spacing w:before="0" w:after="0"/>
        <w:jc w:val="center"/>
        <w:rPr>
          <w:rFonts w:cs="Times New Roman"/>
          <w:b/>
        </w:rPr>
      </w:pPr>
    </w:p>
    <w:p w:rsidR="00991BF8" w:rsidRPr="0088263B" w:rsidRDefault="00991BF8" w:rsidP="00991BF8">
      <w:pPr>
        <w:spacing w:before="0" w:after="0"/>
        <w:jc w:val="center"/>
        <w:rPr>
          <w:rFonts w:cs="Times New Roman"/>
          <w:b/>
        </w:rPr>
      </w:pPr>
    </w:p>
    <w:p w:rsidR="00991BF8" w:rsidRPr="0088263B" w:rsidRDefault="00991BF8" w:rsidP="00991BF8">
      <w:pPr>
        <w:spacing w:before="0" w:after="0"/>
        <w:jc w:val="center"/>
        <w:rPr>
          <w:rFonts w:cs="Times New Roman"/>
          <w:b/>
        </w:rPr>
      </w:pPr>
    </w:p>
    <w:p w:rsidR="00991BF8" w:rsidRPr="0088263B" w:rsidRDefault="00991BF8" w:rsidP="00991BF8">
      <w:pPr>
        <w:spacing w:before="0" w:after="0"/>
        <w:jc w:val="center"/>
        <w:rPr>
          <w:rFonts w:cs="Times New Roman"/>
          <w:b/>
        </w:rPr>
      </w:pPr>
    </w:p>
    <w:p w:rsidR="009A5D2F" w:rsidRPr="0088263B" w:rsidRDefault="009A5D2F" w:rsidP="00CE7FD1">
      <w:pPr>
        <w:spacing w:before="0" w:after="0" w:line="360" w:lineRule="auto"/>
        <w:jc w:val="center"/>
        <w:rPr>
          <w:rFonts w:cs="Times New Roman"/>
          <w:b/>
        </w:rPr>
      </w:pPr>
      <w:r w:rsidRPr="0088263B">
        <w:rPr>
          <w:rFonts w:cs="Times New Roman"/>
          <w:b/>
        </w:rPr>
        <w:t>Department of Medicine and Surgery</w:t>
      </w:r>
    </w:p>
    <w:p w:rsidR="009A5D2F" w:rsidRPr="0088263B" w:rsidRDefault="009A5D2F" w:rsidP="00CE7FD1">
      <w:pPr>
        <w:spacing w:before="0" w:after="0" w:line="360" w:lineRule="auto"/>
        <w:jc w:val="center"/>
        <w:rPr>
          <w:rFonts w:cs="Times New Roman"/>
          <w:b/>
        </w:rPr>
      </w:pPr>
      <w:r w:rsidRPr="0088263B">
        <w:rPr>
          <w:rFonts w:cs="Times New Roman"/>
          <w:b/>
        </w:rPr>
        <w:t>Faculty of Veterinary Medicine</w:t>
      </w:r>
    </w:p>
    <w:p w:rsidR="009A5D2F" w:rsidRPr="0088263B" w:rsidRDefault="009A5D2F" w:rsidP="00CE7FD1">
      <w:pPr>
        <w:spacing w:before="0" w:after="0" w:line="360" w:lineRule="auto"/>
        <w:jc w:val="center"/>
        <w:rPr>
          <w:rFonts w:cs="Times New Roman"/>
          <w:b/>
          <w:sz w:val="26"/>
          <w:szCs w:val="26"/>
        </w:rPr>
      </w:pPr>
      <w:r w:rsidRPr="0088263B">
        <w:rPr>
          <w:rFonts w:cs="Times New Roman"/>
          <w:b/>
          <w:sz w:val="26"/>
          <w:szCs w:val="26"/>
        </w:rPr>
        <w:t>Chittagong Veterinary and Animal Sciences University</w:t>
      </w:r>
    </w:p>
    <w:p w:rsidR="009A5D2F" w:rsidRDefault="009A5D2F" w:rsidP="00CE7FD1">
      <w:pPr>
        <w:spacing w:before="0" w:after="0" w:line="360" w:lineRule="auto"/>
        <w:jc w:val="center"/>
        <w:rPr>
          <w:rFonts w:cs="Times New Roman"/>
          <w:b/>
          <w:sz w:val="26"/>
          <w:szCs w:val="26"/>
        </w:rPr>
      </w:pPr>
      <w:r w:rsidRPr="0088263B">
        <w:rPr>
          <w:rFonts w:cs="Times New Roman"/>
          <w:b/>
          <w:sz w:val="26"/>
          <w:szCs w:val="26"/>
        </w:rPr>
        <w:t>Chittagong-4225, Bangladesh</w:t>
      </w:r>
    </w:p>
    <w:p w:rsidR="00CA0932" w:rsidRPr="0088263B" w:rsidRDefault="00CA0932" w:rsidP="00472E2C">
      <w:pPr>
        <w:spacing w:before="0" w:after="0"/>
        <w:jc w:val="center"/>
        <w:rPr>
          <w:rFonts w:cs="Times New Roman"/>
          <w:b/>
          <w:sz w:val="26"/>
          <w:szCs w:val="26"/>
        </w:rPr>
      </w:pPr>
    </w:p>
    <w:p w:rsidR="00472E2C" w:rsidRPr="0088263B" w:rsidRDefault="009A5D2F" w:rsidP="00472E2C">
      <w:pPr>
        <w:spacing w:after="0"/>
        <w:jc w:val="center"/>
        <w:rPr>
          <w:rFonts w:cs="Times New Roman"/>
          <w:b/>
          <w:sz w:val="26"/>
          <w:szCs w:val="26"/>
        </w:rPr>
      </w:pPr>
      <w:r w:rsidRPr="0088263B">
        <w:rPr>
          <w:rFonts w:cs="Times New Roman"/>
          <w:b/>
          <w:sz w:val="26"/>
          <w:szCs w:val="26"/>
        </w:rPr>
        <w:t>JUNE 2018</w:t>
      </w:r>
      <w:bookmarkStart w:id="2" w:name="_Toc460681735"/>
      <w:bookmarkStart w:id="3" w:name="_Toc527203896"/>
    </w:p>
    <w:p w:rsidR="009A5D2F" w:rsidRPr="0088263B" w:rsidRDefault="009A5D2F" w:rsidP="00CE7FD1">
      <w:pPr>
        <w:pStyle w:val="Heading1"/>
        <w:jc w:val="center"/>
        <w:rPr>
          <w:szCs w:val="26"/>
        </w:rPr>
      </w:pPr>
      <w:bookmarkStart w:id="4" w:name="_Toc531863853"/>
      <w:r w:rsidRPr="0088263B">
        <w:lastRenderedPageBreak/>
        <w:t>Authorization</w:t>
      </w:r>
      <w:bookmarkEnd w:id="2"/>
      <w:bookmarkEnd w:id="3"/>
      <w:bookmarkEnd w:id="4"/>
    </w:p>
    <w:p w:rsidR="009A5D2F" w:rsidRPr="0088263B" w:rsidRDefault="009A5D2F" w:rsidP="00437509">
      <w:pPr>
        <w:spacing w:line="360" w:lineRule="auto"/>
        <w:jc w:val="both"/>
        <w:rPr>
          <w:rFonts w:cs="Times New Roman"/>
        </w:rPr>
      </w:pPr>
      <w:r w:rsidRPr="0088263B">
        <w:rPr>
          <w:rFonts w:cs="Times New Roman"/>
        </w:rPr>
        <w:t>I hereby declare that I am the sole author of the thesis. I also authorize the Chittagong Veterinary and Animal Sciences University</w:t>
      </w:r>
      <w:r w:rsidR="00307F10" w:rsidRPr="0088263B">
        <w:rPr>
          <w:rFonts w:cs="Times New Roman"/>
        </w:rPr>
        <w:t>, CVASU,</w:t>
      </w:r>
      <w:r w:rsidRPr="0088263B">
        <w:rPr>
          <w:rFonts w:cs="Times New Roman"/>
        </w:rPr>
        <w:t xml:space="preserve"> to lend this thesis to other insti</w:t>
      </w:r>
      <w:r w:rsidR="00096E52" w:rsidRPr="0088263B">
        <w:rPr>
          <w:rFonts w:cs="Times New Roman"/>
        </w:rPr>
        <w:softHyphen/>
      </w:r>
      <w:r w:rsidRPr="0088263B">
        <w:rPr>
          <w:rFonts w:cs="Times New Roman"/>
        </w:rPr>
        <w:t>tutions or individuals for the purpose of scholarly research. I further authorize the CVASU to reproduce the thesis by photocopying or by other means, in total or in part, at the request of other institutions or individuals for the purpose of scholarly research.</w:t>
      </w:r>
    </w:p>
    <w:p w:rsidR="006763BA" w:rsidRDefault="009A5D2F" w:rsidP="00571B60">
      <w:pPr>
        <w:spacing w:line="360" w:lineRule="auto"/>
        <w:jc w:val="both"/>
        <w:rPr>
          <w:rFonts w:cs="Times New Roman"/>
        </w:rPr>
      </w:pPr>
      <w:r w:rsidRPr="0088263B">
        <w:rPr>
          <w:rFonts w:cs="Times New Roman"/>
        </w:rPr>
        <w:t xml:space="preserve">I, the undersigned, and author of this work, declare that the </w:t>
      </w:r>
      <w:r w:rsidRPr="0088263B">
        <w:rPr>
          <w:rFonts w:cs="Times New Roman"/>
          <w:b/>
        </w:rPr>
        <w:t>electronic copy</w:t>
      </w:r>
      <w:r w:rsidRPr="0088263B">
        <w:rPr>
          <w:rFonts w:cs="Times New Roman"/>
        </w:rPr>
        <w:t xml:space="preserve"> of this thesis provided to the CVASU Library, is an accurate copy of the print thesis sub</w:t>
      </w:r>
      <w:r w:rsidR="00096E52" w:rsidRPr="0088263B">
        <w:rPr>
          <w:rFonts w:cs="Times New Roman"/>
        </w:rPr>
        <w:softHyphen/>
      </w:r>
      <w:r w:rsidRPr="0088263B">
        <w:rPr>
          <w:rFonts w:cs="Times New Roman"/>
        </w:rPr>
        <w:t>mitted, within the limits of the technology available.</w:t>
      </w:r>
    </w:p>
    <w:p w:rsidR="00571B60" w:rsidRPr="00571B60" w:rsidRDefault="00571B60" w:rsidP="00571B60">
      <w:pPr>
        <w:spacing w:line="360" w:lineRule="auto"/>
        <w:jc w:val="both"/>
        <w:rPr>
          <w:rFonts w:cs="Times New Roman"/>
        </w:rPr>
      </w:pPr>
    </w:p>
    <w:p w:rsidR="009A5D2F" w:rsidRPr="0088263B" w:rsidRDefault="009A5D2F" w:rsidP="00CE7FD1">
      <w:pPr>
        <w:spacing w:after="0"/>
        <w:jc w:val="both"/>
        <w:rPr>
          <w:rFonts w:cs="Times New Roman"/>
          <w:b/>
          <w:sz w:val="28"/>
        </w:rPr>
      </w:pPr>
      <w:r w:rsidRPr="0088263B">
        <w:rPr>
          <w:rFonts w:cs="Times New Roman"/>
          <w:b/>
          <w:sz w:val="28"/>
        </w:rPr>
        <w:t xml:space="preserve">Md. </w:t>
      </w:r>
      <w:proofErr w:type="spellStart"/>
      <w:r w:rsidRPr="0088263B">
        <w:rPr>
          <w:rFonts w:cs="Times New Roman"/>
          <w:b/>
          <w:sz w:val="28"/>
        </w:rPr>
        <w:t>Harun</w:t>
      </w:r>
      <w:proofErr w:type="spellEnd"/>
      <w:r w:rsidRPr="0088263B">
        <w:rPr>
          <w:rFonts w:cs="Times New Roman"/>
          <w:b/>
          <w:sz w:val="28"/>
        </w:rPr>
        <w:t xml:space="preserve"> Rashid</w:t>
      </w:r>
    </w:p>
    <w:p w:rsidR="009A5D2F" w:rsidRPr="0088263B" w:rsidRDefault="009A5D2F" w:rsidP="00CE7FD1">
      <w:pPr>
        <w:spacing w:after="0"/>
        <w:jc w:val="both"/>
        <w:rPr>
          <w:rFonts w:cs="Times New Roman"/>
          <w:b/>
          <w:sz w:val="26"/>
        </w:rPr>
      </w:pPr>
      <w:r w:rsidRPr="0088263B">
        <w:rPr>
          <w:rFonts w:cs="Times New Roman"/>
          <w:b/>
          <w:sz w:val="26"/>
        </w:rPr>
        <w:t>June 2018</w:t>
      </w:r>
    </w:p>
    <w:p w:rsidR="009A5D2F" w:rsidRPr="0088263B" w:rsidRDefault="009A5D2F" w:rsidP="009A5D2F">
      <w:pPr>
        <w:spacing w:after="0"/>
        <w:jc w:val="both"/>
        <w:rPr>
          <w:rFonts w:cs="Times New Roman"/>
        </w:rPr>
      </w:pPr>
    </w:p>
    <w:p w:rsidR="009A5D2F" w:rsidRPr="0088263B" w:rsidRDefault="009A5D2F" w:rsidP="009A5D2F">
      <w:pPr>
        <w:jc w:val="both"/>
        <w:rPr>
          <w:rFonts w:cs="Times New Roman"/>
        </w:rPr>
      </w:pPr>
    </w:p>
    <w:p w:rsidR="00472E2C" w:rsidRPr="0088263B" w:rsidRDefault="00472E2C">
      <w:pPr>
        <w:spacing w:before="0" w:after="160" w:line="259" w:lineRule="auto"/>
        <w:rPr>
          <w:rFonts w:cs="Times New Roman"/>
          <w:b/>
          <w:sz w:val="40"/>
          <w:szCs w:val="40"/>
        </w:rPr>
      </w:pPr>
      <w:r w:rsidRPr="0088263B">
        <w:rPr>
          <w:rFonts w:cs="Times New Roman"/>
          <w:b/>
          <w:sz w:val="40"/>
          <w:szCs w:val="40"/>
        </w:rPr>
        <w:br w:type="page"/>
      </w:r>
    </w:p>
    <w:p w:rsidR="007F2D92" w:rsidRPr="0088263B" w:rsidRDefault="007F2D92" w:rsidP="004E5256">
      <w:pPr>
        <w:spacing w:before="0" w:after="0"/>
        <w:jc w:val="center"/>
        <w:rPr>
          <w:rFonts w:cs="Times New Roman"/>
          <w:b/>
          <w:sz w:val="40"/>
          <w:szCs w:val="40"/>
        </w:rPr>
      </w:pPr>
      <w:r w:rsidRPr="0088263B">
        <w:rPr>
          <w:noProof/>
          <w:lang w:val="en-US" w:eastAsia="en-US"/>
        </w:rPr>
        <w:lastRenderedPageBreak/>
        <w:drawing>
          <wp:inline distT="0" distB="0" distL="0" distR="0">
            <wp:extent cx="2008800" cy="1710000"/>
            <wp:effectExtent l="0" t="0" r="0" b="0"/>
            <wp:docPr id="1" name="Picture 1" descr="CVASU logo"/>
            <wp:cNvGraphicFramePr/>
            <a:graphic xmlns:a="http://schemas.openxmlformats.org/drawingml/2006/main">
              <a:graphicData uri="http://schemas.openxmlformats.org/drawingml/2006/picture">
                <pic:pic xmlns:pic="http://schemas.openxmlformats.org/drawingml/2006/picture">
                  <pic:nvPicPr>
                    <pic:cNvPr id="3076" name="Picture 4" descr="CVASU 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8800" cy="1710000"/>
                    </a:xfrm>
                    <a:prstGeom prst="rect">
                      <a:avLst/>
                    </a:prstGeom>
                    <a:noFill/>
                    <a:ln w="9525">
                      <a:noFill/>
                      <a:miter lim="800000"/>
                      <a:headEnd/>
                      <a:tailEnd/>
                    </a:ln>
                  </pic:spPr>
                </pic:pic>
              </a:graphicData>
            </a:graphic>
          </wp:inline>
        </w:drawing>
      </w:r>
    </w:p>
    <w:p w:rsidR="007F2D92" w:rsidRPr="0088263B" w:rsidRDefault="007F2D92" w:rsidP="004E5256">
      <w:pPr>
        <w:spacing w:before="0" w:after="0"/>
        <w:jc w:val="center"/>
        <w:rPr>
          <w:rFonts w:cs="Times New Roman"/>
          <w:b/>
        </w:rPr>
      </w:pPr>
    </w:p>
    <w:p w:rsidR="00A13F5C" w:rsidRPr="0088263B" w:rsidRDefault="004E5256" w:rsidP="004E5256">
      <w:pPr>
        <w:spacing w:before="0" w:after="0"/>
        <w:jc w:val="center"/>
        <w:rPr>
          <w:rFonts w:cs="Times New Roman"/>
          <w:b/>
          <w:bCs/>
          <w:sz w:val="36"/>
          <w:szCs w:val="36"/>
        </w:rPr>
      </w:pPr>
      <w:r w:rsidRPr="0088263B">
        <w:rPr>
          <w:rFonts w:cs="Times New Roman"/>
          <w:b/>
          <w:sz w:val="36"/>
          <w:szCs w:val="36"/>
        </w:rPr>
        <w:t xml:space="preserve">Poultry Trading and Farm </w:t>
      </w:r>
      <w:proofErr w:type="spellStart"/>
      <w:r w:rsidRPr="0088263B">
        <w:rPr>
          <w:rFonts w:cs="Times New Roman"/>
          <w:b/>
          <w:sz w:val="36"/>
          <w:szCs w:val="36"/>
        </w:rPr>
        <w:t>Bio</w:t>
      </w:r>
      <w:r w:rsidR="00A13F5C" w:rsidRPr="0088263B">
        <w:rPr>
          <w:rFonts w:cs="Times New Roman"/>
          <w:b/>
          <w:sz w:val="36"/>
          <w:szCs w:val="36"/>
        </w:rPr>
        <w:t>security</w:t>
      </w:r>
      <w:proofErr w:type="spellEnd"/>
      <w:r w:rsidR="00A13F5C" w:rsidRPr="0088263B">
        <w:rPr>
          <w:rFonts w:cs="Times New Roman"/>
          <w:b/>
          <w:sz w:val="36"/>
          <w:szCs w:val="36"/>
        </w:rPr>
        <w:t xml:space="preserve"> Status</w:t>
      </w:r>
      <w:r w:rsidR="006F275A" w:rsidRPr="0088263B">
        <w:rPr>
          <w:rFonts w:cs="Times New Roman"/>
          <w:b/>
          <w:sz w:val="36"/>
          <w:szCs w:val="36"/>
        </w:rPr>
        <w:t>:</w:t>
      </w:r>
      <w:r w:rsidR="00A13F5C" w:rsidRPr="0088263B">
        <w:rPr>
          <w:rFonts w:cs="Times New Roman"/>
          <w:b/>
          <w:sz w:val="36"/>
          <w:szCs w:val="36"/>
        </w:rPr>
        <w:t xml:space="preserve"> Introduction of Avian Influenza to Broiler Farms in Chittagong, Bangladesh</w:t>
      </w:r>
    </w:p>
    <w:p w:rsidR="009A5D2F" w:rsidRPr="0088263B" w:rsidRDefault="009A5D2F" w:rsidP="004E5256">
      <w:pPr>
        <w:spacing w:before="0" w:after="0"/>
        <w:rPr>
          <w:rFonts w:cs="Times New Roman"/>
          <w:b/>
        </w:rPr>
      </w:pPr>
    </w:p>
    <w:p w:rsidR="00AD0536" w:rsidRPr="0088263B" w:rsidRDefault="00AD0536" w:rsidP="004E5256">
      <w:pPr>
        <w:spacing w:before="0" w:after="0"/>
        <w:rPr>
          <w:rFonts w:cs="Times New Roman"/>
          <w:b/>
        </w:rPr>
      </w:pPr>
    </w:p>
    <w:p w:rsidR="009A5D2F" w:rsidRPr="0088263B" w:rsidRDefault="009A5D2F" w:rsidP="00E7212F">
      <w:pPr>
        <w:spacing w:before="0" w:after="0" w:line="276" w:lineRule="auto"/>
        <w:jc w:val="center"/>
        <w:rPr>
          <w:rFonts w:cs="Times New Roman"/>
          <w:b/>
          <w:sz w:val="28"/>
          <w:szCs w:val="28"/>
        </w:rPr>
      </w:pPr>
      <w:r w:rsidRPr="0088263B">
        <w:rPr>
          <w:rFonts w:cs="Times New Roman"/>
          <w:b/>
          <w:sz w:val="28"/>
          <w:szCs w:val="28"/>
        </w:rPr>
        <w:t xml:space="preserve">Md. </w:t>
      </w:r>
      <w:proofErr w:type="spellStart"/>
      <w:r w:rsidRPr="0088263B">
        <w:rPr>
          <w:rFonts w:cs="Times New Roman"/>
          <w:b/>
          <w:sz w:val="28"/>
          <w:szCs w:val="28"/>
        </w:rPr>
        <w:t>Harun</w:t>
      </w:r>
      <w:proofErr w:type="spellEnd"/>
      <w:r w:rsidRPr="0088263B">
        <w:rPr>
          <w:rFonts w:cs="Times New Roman"/>
          <w:b/>
          <w:sz w:val="28"/>
          <w:szCs w:val="28"/>
        </w:rPr>
        <w:t xml:space="preserve"> Rashid</w:t>
      </w:r>
    </w:p>
    <w:p w:rsidR="009A5D2F" w:rsidRPr="0088263B" w:rsidRDefault="009A5D2F" w:rsidP="00E7212F">
      <w:pPr>
        <w:spacing w:before="0" w:after="0" w:line="276" w:lineRule="auto"/>
        <w:jc w:val="center"/>
        <w:rPr>
          <w:rFonts w:cs="Times New Roman"/>
        </w:rPr>
      </w:pPr>
      <w:r w:rsidRPr="0088263B">
        <w:rPr>
          <w:rFonts w:cs="Times New Roman"/>
        </w:rPr>
        <w:t>Roll No.: 0116/03</w:t>
      </w:r>
    </w:p>
    <w:p w:rsidR="009A5D2F" w:rsidRPr="0088263B" w:rsidRDefault="009A5D2F" w:rsidP="00E7212F">
      <w:pPr>
        <w:spacing w:before="0" w:after="0" w:line="276" w:lineRule="auto"/>
        <w:jc w:val="center"/>
        <w:rPr>
          <w:rFonts w:cs="Times New Roman"/>
        </w:rPr>
      </w:pPr>
      <w:r w:rsidRPr="0088263B">
        <w:rPr>
          <w:rFonts w:cs="Times New Roman"/>
        </w:rPr>
        <w:t xml:space="preserve">Registration No.:330 </w:t>
      </w:r>
    </w:p>
    <w:p w:rsidR="009A5D2F" w:rsidRPr="0088263B" w:rsidRDefault="009A5D2F" w:rsidP="00E7212F">
      <w:pPr>
        <w:spacing w:before="0" w:after="0" w:line="276" w:lineRule="auto"/>
        <w:jc w:val="center"/>
        <w:rPr>
          <w:rFonts w:cs="Times New Roman"/>
          <w:sz w:val="30"/>
        </w:rPr>
      </w:pPr>
      <w:r w:rsidRPr="0088263B">
        <w:rPr>
          <w:rFonts w:cs="Times New Roman"/>
        </w:rPr>
        <w:t>Session: 2016-2017</w:t>
      </w:r>
    </w:p>
    <w:p w:rsidR="009A5D2F" w:rsidRPr="0088263B" w:rsidRDefault="009A5D2F" w:rsidP="00E7212F">
      <w:pPr>
        <w:spacing w:before="0" w:after="0" w:line="276" w:lineRule="auto"/>
        <w:jc w:val="center"/>
        <w:rPr>
          <w:rFonts w:cs="Times New Roman"/>
        </w:rPr>
      </w:pPr>
    </w:p>
    <w:p w:rsidR="009A5D2F" w:rsidRPr="0088263B" w:rsidRDefault="009A5D2F" w:rsidP="00CE7FD1">
      <w:pPr>
        <w:spacing w:before="0" w:after="0" w:line="276" w:lineRule="auto"/>
        <w:jc w:val="center"/>
        <w:rPr>
          <w:rFonts w:cs="Times New Roman"/>
          <w:b/>
        </w:rPr>
      </w:pPr>
      <w:r w:rsidRPr="0088263B">
        <w:rPr>
          <w:rFonts w:cs="Times New Roman"/>
          <w:b/>
        </w:rPr>
        <w:t xml:space="preserve">This is to certify that we have examined the above Master’s thesis and have found that is complete and satisfactory in all respects, and that all revisions required by the thesis examination committee </w:t>
      </w:r>
      <w:proofErr w:type="gramStart"/>
      <w:r w:rsidRPr="0088263B">
        <w:rPr>
          <w:rFonts w:cs="Times New Roman"/>
          <w:b/>
        </w:rPr>
        <w:t>have been made</w:t>
      </w:r>
      <w:proofErr w:type="gramEnd"/>
    </w:p>
    <w:p w:rsidR="009A5D2F" w:rsidRPr="0088263B" w:rsidRDefault="009A5D2F" w:rsidP="004E5256">
      <w:pPr>
        <w:spacing w:before="0" w:after="0"/>
        <w:rPr>
          <w:rFonts w:cs="Times New Roman"/>
          <w:b/>
        </w:rPr>
      </w:pPr>
    </w:p>
    <w:p w:rsidR="00137464" w:rsidRDefault="00137464" w:rsidP="004E5256">
      <w:pPr>
        <w:spacing w:before="0" w:after="0"/>
        <w:rPr>
          <w:rFonts w:cs="Times New Roman"/>
          <w:b/>
        </w:rPr>
      </w:pPr>
      <w:r>
        <w:rPr>
          <w:rFonts w:cs="Times New Roman"/>
          <w:b/>
          <w:noProof/>
          <w:lang w:val="en-US" w:eastAsia="en-US"/>
        </w:rPr>
        <w:drawing>
          <wp:anchor distT="0" distB="0" distL="114300" distR="114300" simplePos="0" relativeHeight="251658240" behindDoc="0" locked="0" layoutInCell="1" allowOverlap="1">
            <wp:simplePos x="0" y="0"/>
            <wp:positionH relativeFrom="column">
              <wp:posOffset>3487036</wp:posOffset>
            </wp:positionH>
            <wp:positionV relativeFrom="paragraph">
              <wp:posOffset>41555</wp:posOffset>
            </wp:positionV>
            <wp:extent cx="1221415" cy="673396"/>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1415" cy="673396"/>
                    </a:xfrm>
                    <a:prstGeom prst="rect">
                      <a:avLst/>
                    </a:prstGeom>
                    <a:noFill/>
                    <a:ln w="9525">
                      <a:noFill/>
                      <a:miter lim="800000"/>
                      <a:headEnd/>
                      <a:tailEnd/>
                    </a:ln>
                  </pic:spPr>
                </pic:pic>
              </a:graphicData>
            </a:graphic>
          </wp:anchor>
        </w:drawing>
      </w:r>
      <w:r w:rsidR="006763BA">
        <w:rPr>
          <w:rFonts w:cs="Times New Roman"/>
          <w:b/>
        </w:rPr>
        <w:t xml:space="preserve">                                                             </w:t>
      </w:r>
    </w:p>
    <w:p w:rsidR="006763BA" w:rsidRPr="0046158C" w:rsidRDefault="006763BA" w:rsidP="004E5256">
      <w:pPr>
        <w:spacing w:before="0" w:after="0"/>
        <w:rPr>
          <w:rFonts w:cs="Times New Roman"/>
          <w:b/>
        </w:rPr>
      </w:pPr>
      <w:r>
        <w:rPr>
          <w:rFonts w:cs="Times New Roman"/>
          <w:b/>
        </w:rPr>
        <w:t xml:space="preserve">                         </w:t>
      </w:r>
    </w:p>
    <w:p w:rsidR="007F2D92" w:rsidRPr="0088263B" w:rsidRDefault="006763BA" w:rsidP="0046158C">
      <w:pPr>
        <w:spacing w:before="0" w:after="0"/>
        <w:rPr>
          <w:rFonts w:cs="Times New Roman"/>
          <w:b/>
          <w:sz w:val="30"/>
        </w:rPr>
      </w:pPr>
      <w:r>
        <w:rPr>
          <w:rFonts w:cs="Times New Roman"/>
          <w:b/>
          <w:sz w:val="30"/>
        </w:rPr>
        <w:t xml:space="preserve">                                                           </w:t>
      </w:r>
      <w:r w:rsidR="0046158C">
        <w:rPr>
          <w:rFonts w:cs="Times New Roman"/>
          <w:b/>
          <w:sz w:val="3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gridCol w:w="4027"/>
      </w:tblGrid>
      <w:tr w:rsidR="009A5D2F" w:rsidRPr="0088263B" w:rsidTr="0016077E">
        <w:tc>
          <w:tcPr>
            <w:tcW w:w="4496" w:type="dxa"/>
          </w:tcPr>
          <w:p w:rsidR="009A5D2F" w:rsidRPr="0088263B" w:rsidRDefault="009463F3" w:rsidP="006763BA">
            <w:pPr>
              <w:spacing w:before="0" w:after="0"/>
              <w:jc w:val="center"/>
              <w:rPr>
                <w:rFonts w:cs="Times New Roman"/>
                <w:b/>
                <w:sz w:val="24"/>
                <w:szCs w:val="24"/>
              </w:rPr>
            </w:pPr>
            <w:r w:rsidRPr="0088263B">
              <w:rPr>
                <w:rFonts w:cs="Times New Roman"/>
                <w:b/>
                <w:sz w:val="24"/>
                <w:szCs w:val="24"/>
              </w:rPr>
              <w:t>____________________________</w:t>
            </w:r>
          </w:p>
          <w:p w:rsidR="009A5D2F" w:rsidRPr="0088263B" w:rsidRDefault="009A5D2F" w:rsidP="006763BA">
            <w:pPr>
              <w:spacing w:before="0" w:after="0"/>
              <w:jc w:val="center"/>
              <w:rPr>
                <w:rFonts w:cs="Times New Roman"/>
                <w:b/>
                <w:sz w:val="24"/>
                <w:szCs w:val="24"/>
              </w:rPr>
            </w:pPr>
            <w:r w:rsidRPr="0088263B">
              <w:rPr>
                <w:rFonts w:cs="Times New Roman"/>
                <w:b/>
                <w:sz w:val="24"/>
                <w:szCs w:val="24"/>
              </w:rPr>
              <w:t xml:space="preserve">Prof. Dr. Md. </w:t>
            </w:r>
            <w:proofErr w:type="spellStart"/>
            <w:r w:rsidRPr="0088263B">
              <w:rPr>
                <w:rFonts w:cs="Times New Roman"/>
                <w:b/>
                <w:sz w:val="24"/>
                <w:szCs w:val="24"/>
              </w:rPr>
              <w:t>Ahasanul</w:t>
            </w:r>
            <w:proofErr w:type="spellEnd"/>
            <w:r w:rsidRPr="0088263B">
              <w:rPr>
                <w:rFonts w:cs="Times New Roman"/>
                <w:b/>
                <w:sz w:val="24"/>
                <w:szCs w:val="24"/>
              </w:rPr>
              <w:t xml:space="preserve"> </w:t>
            </w:r>
            <w:proofErr w:type="spellStart"/>
            <w:r w:rsidRPr="0088263B">
              <w:rPr>
                <w:rFonts w:cs="Times New Roman"/>
                <w:b/>
                <w:sz w:val="24"/>
                <w:szCs w:val="24"/>
              </w:rPr>
              <w:t>Hoque</w:t>
            </w:r>
            <w:proofErr w:type="spellEnd"/>
          </w:p>
        </w:tc>
        <w:tc>
          <w:tcPr>
            <w:tcW w:w="4029" w:type="dxa"/>
          </w:tcPr>
          <w:p w:rsidR="009463F3" w:rsidRPr="0088263B" w:rsidRDefault="00E7212F" w:rsidP="00E7212F">
            <w:pPr>
              <w:spacing w:before="0" w:after="0"/>
              <w:rPr>
                <w:rFonts w:cs="Times New Roman"/>
                <w:b/>
                <w:sz w:val="24"/>
                <w:szCs w:val="24"/>
              </w:rPr>
            </w:pPr>
            <w:r>
              <w:rPr>
                <w:rFonts w:cs="Times New Roman"/>
                <w:b/>
                <w:sz w:val="24"/>
                <w:szCs w:val="24"/>
              </w:rPr>
              <w:t xml:space="preserve">              </w:t>
            </w:r>
            <w:r w:rsidR="009463F3" w:rsidRPr="0088263B">
              <w:rPr>
                <w:rFonts w:cs="Times New Roman"/>
                <w:b/>
                <w:sz w:val="24"/>
                <w:szCs w:val="24"/>
              </w:rPr>
              <w:t>__________________</w:t>
            </w:r>
          </w:p>
          <w:p w:rsidR="009A5D2F" w:rsidRPr="0088263B" w:rsidRDefault="009463F3" w:rsidP="006763BA">
            <w:pPr>
              <w:spacing w:before="0" w:after="0"/>
              <w:jc w:val="center"/>
              <w:rPr>
                <w:rFonts w:cs="Times New Roman"/>
                <w:b/>
                <w:sz w:val="24"/>
                <w:szCs w:val="24"/>
              </w:rPr>
            </w:pPr>
            <w:r w:rsidRPr="0088263B">
              <w:rPr>
                <w:rFonts w:cs="Times New Roman"/>
                <w:b/>
                <w:sz w:val="24"/>
                <w:szCs w:val="24"/>
              </w:rPr>
              <w:t xml:space="preserve">Dr. </w:t>
            </w:r>
            <w:proofErr w:type="spellStart"/>
            <w:r w:rsidRPr="0088263B">
              <w:rPr>
                <w:rFonts w:cs="Times New Roman"/>
                <w:b/>
                <w:sz w:val="24"/>
                <w:szCs w:val="24"/>
              </w:rPr>
              <w:t>Erling</w:t>
            </w:r>
            <w:proofErr w:type="spellEnd"/>
            <w:r w:rsidRPr="0088263B">
              <w:rPr>
                <w:rFonts w:cs="Times New Roman"/>
                <w:b/>
                <w:sz w:val="24"/>
                <w:szCs w:val="24"/>
              </w:rPr>
              <w:t xml:space="preserve"> </w:t>
            </w:r>
            <w:proofErr w:type="spellStart"/>
            <w:r w:rsidRPr="0088263B">
              <w:rPr>
                <w:rFonts w:cs="Times New Roman"/>
                <w:b/>
                <w:sz w:val="24"/>
                <w:szCs w:val="24"/>
              </w:rPr>
              <w:t>Hø</w:t>
            </w:r>
            <w:r w:rsidR="009A5D2F" w:rsidRPr="0088263B">
              <w:rPr>
                <w:rFonts w:cs="Times New Roman"/>
                <w:b/>
                <w:sz w:val="24"/>
                <w:szCs w:val="24"/>
              </w:rPr>
              <w:t>g</w:t>
            </w:r>
            <w:proofErr w:type="spellEnd"/>
          </w:p>
        </w:tc>
      </w:tr>
      <w:tr w:rsidR="009A5D2F" w:rsidRPr="0088263B" w:rsidTr="0016077E">
        <w:tc>
          <w:tcPr>
            <w:tcW w:w="4496" w:type="dxa"/>
          </w:tcPr>
          <w:p w:rsidR="009A5D2F" w:rsidRPr="0088263B" w:rsidRDefault="009A5D2F" w:rsidP="006763BA">
            <w:pPr>
              <w:spacing w:before="0" w:after="0"/>
              <w:jc w:val="center"/>
              <w:rPr>
                <w:rFonts w:cs="Times New Roman"/>
                <w:b/>
                <w:sz w:val="24"/>
                <w:szCs w:val="24"/>
              </w:rPr>
            </w:pPr>
            <w:r w:rsidRPr="0088263B">
              <w:rPr>
                <w:rFonts w:cs="Times New Roman"/>
                <w:b/>
                <w:sz w:val="24"/>
                <w:szCs w:val="24"/>
              </w:rPr>
              <w:t>Supervisor</w:t>
            </w:r>
          </w:p>
        </w:tc>
        <w:tc>
          <w:tcPr>
            <w:tcW w:w="4029" w:type="dxa"/>
          </w:tcPr>
          <w:p w:rsidR="009A5D2F" w:rsidRPr="0088263B" w:rsidRDefault="009A5D2F" w:rsidP="006763BA">
            <w:pPr>
              <w:spacing w:before="0" w:after="0"/>
              <w:jc w:val="center"/>
              <w:rPr>
                <w:rFonts w:cs="Times New Roman"/>
                <w:b/>
                <w:sz w:val="24"/>
                <w:szCs w:val="24"/>
              </w:rPr>
            </w:pPr>
            <w:r w:rsidRPr="0088263B">
              <w:rPr>
                <w:rFonts w:cs="Times New Roman"/>
                <w:b/>
                <w:sz w:val="24"/>
                <w:szCs w:val="24"/>
              </w:rPr>
              <w:t>Co-supervisor</w:t>
            </w:r>
          </w:p>
        </w:tc>
      </w:tr>
    </w:tbl>
    <w:p w:rsidR="009A5D2F" w:rsidRPr="0088263B" w:rsidRDefault="009A5D2F" w:rsidP="006763BA">
      <w:pPr>
        <w:spacing w:before="0" w:after="0"/>
        <w:jc w:val="center"/>
        <w:rPr>
          <w:rFonts w:cs="Times New Roman"/>
          <w:b/>
          <w:szCs w:val="28"/>
        </w:rPr>
      </w:pPr>
    </w:p>
    <w:p w:rsidR="009A5D2F" w:rsidRPr="0088263B" w:rsidRDefault="009A5D2F" w:rsidP="004E5256">
      <w:pPr>
        <w:spacing w:before="0" w:after="0"/>
        <w:jc w:val="center"/>
        <w:rPr>
          <w:rFonts w:cs="Times New Roman"/>
          <w:b/>
          <w:sz w:val="28"/>
          <w:szCs w:val="28"/>
        </w:rPr>
      </w:pPr>
    </w:p>
    <w:p w:rsidR="007F2D92" w:rsidRPr="0088263B" w:rsidRDefault="007F2D92" w:rsidP="004E5256">
      <w:pPr>
        <w:spacing w:before="0" w:after="0"/>
        <w:jc w:val="center"/>
        <w:rPr>
          <w:rFonts w:cs="Times New Roman"/>
          <w:b/>
          <w:sz w:val="28"/>
          <w:szCs w:val="28"/>
        </w:rPr>
      </w:pPr>
    </w:p>
    <w:p w:rsidR="009A5D2F" w:rsidRPr="0088263B" w:rsidRDefault="009463F3" w:rsidP="004E5256">
      <w:pPr>
        <w:spacing w:before="0" w:after="0"/>
        <w:jc w:val="center"/>
        <w:rPr>
          <w:rFonts w:cs="Times New Roman"/>
          <w:b/>
          <w:sz w:val="28"/>
          <w:szCs w:val="28"/>
        </w:rPr>
      </w:pPr>
      <w:r w:rsidRPr="0088263B">
        <w:rPr>
          <w:rFonts w:cs="Times New Roman"/>
          <w:b/>
          <w:sz w:val="28"/>
          <w:szCs w:val="28"/>
        </w:rPr>
        <w:t>______________________________________</w:t>
      </w:r>
    </w:p>
    <w:p w:rsidR="009A5D2F" w:rsidRPr="0088263B" w:rsidRDefault="009A5D2F" w:rsidP="004E5256">
      <w:pPr>
        <w:spacing w:before="0" w:after="0"/>
        <w:jc w:val="center"/>
        <w:rPr>
          <w:rFonts w:cs="Times New Roman"/>
          <w:b/>
        </w:rPr>
      </w:pPr>
      <w:r w:rsidRPr="0088263B">
        <w:rPr>
          <w:rFonts w:cs="Times New Roman"/>
          <w:b/>
        </w:rPr>
        <w:t xml:space="preserve">Prof. </w:t>
      </w:r>
      <w:r w:rsidRPr="0088263B">
        <w:rPr>
          <w:rFonts w:cs="Times New Roman"/>
          <w:b/>
          <w:bCs/>
          <w:shd w:val="clear" w:color="auto" w:fill="FFFFFF"/>
        </w:rPr>
        <w:t xml:space="preserve">Dr. Md. </w:t>
      </w:r>
      <w:proofErr w:type="spellStart"/>
      <w:r w:rsidRPr="0088263B">
        <w:rPr>
          <w:rFonts w:cs="Times New Roman"/>
          <w:b/>
          <w:bCs/>
          <w:shd w:val="clear" w:color="auto" w:fill="FFFFFF"/>
        </w:rPr>
        <w:t>Mizanur</w:t>
      </w:r>
      <w:proofErr w:type="spellEnd"/>
      <w:r w:rsidRPr="0088263B">
        <w:rPr>
          <w:rFonts w:cs="Times New Roman"/>
          <w:b/>
          <w:bCs/>
          <w:shd w:val="clear" w:color="auto" w:fill="FFFFFF"/>
        </w:rPr>
        <w:t xml:space="preserve"> </w:t>
      </w:r>
      <w:proofErr w:type="spellStart"/>
      <w:r w:rsidRPr="0088263B">
        <w:rPr>
          <w:rFonts w:cs="Times New Roman"/>
          <w:b/>
          <w:bCs/>
          <w:shd w:val="clear" w:color="auto" w:fill="FFFFFF"/>
        </w:rPr>
        <w:t>Rahman</w:t>
      </w:r>
      <w:proofErr w:type="spellEnd"/>
    </w:p>
    <w:p w:rsidR="009A5D2F" w:rsidRDefault="009A5D2F" w:rsidP="004E5256">
      <w:pPr>
        <w:spacing w:before="0" w:after="0"/>
        <w:jc w:val="center"/>
        <w:rPr>
          <w:rFonts w:cs="Times New Roman"/>
          <w:b/>
        </w:rPr>
      </w:pPr>
      <w:r w:rsidRPr="0088263B">
        <w:rPr>
          <w:rFonts w:cs="Times New Roman"/>
          <w:b/>
        </w:rPr>
        <w:t>Chairman of the Examination Committee</w:t>
      </w:r>
    </w:p>
    <w:p w:rsidR="00E611EF" w:rsidRPr="0088263B" w:rsidRDefault="00E611EF" w:rsidP="004E5256">
      <w:pPr>
        <w:spacing w:before="0" w:after="0"/>
        <w:jc w:val="center"/>
        <w:rPr>
          <w:rFonts w:cs="Times New Roman"/>
          <w:b/>
        </w:rPr>
      </w:pPr>
    </w:p>
    <w:p w:rsidR="009A5D2F" w:rsidRPr="0088263B" w:rsidRDefault="009A5D2F" w:rsidP="00CE7FD1">
      <w:pPr>
        <w:spacing w:before="0" w:after="0" w:line="276" w:lineRule="auto"/>
        <w:jc w:val="center"/>
        <w:rPr>
          <w:rFonts w:cs="Times New Roman"/>
          <w:b/>
          <w:sz w:val="26"/>
          <w:szCs w:val="26"/>
        </w:rPr>
      </w:pPr>
      <w:r w:rsidRPr="0088263B">
        <w:rPr>
          <w:rFonts w:cs="Times New Roman"/>
          <w:b/>
          <w:sz w:val="26"/>
          <w:szCs w:val="26"/>
        </w:rPr>
        <w:t>Department of Medicine and Surgery</w:t>
      </w:r>
    </w:p>
    <w:p w:rsidR="009A5D2F" w:rsidRPr="0088263B" w:rsidRDefault="009A5D2F" w:rsidP="00CE7FD1">
      <w:pPr>
        <w:spacing w:before="0" w:after="0" w:line="276" w:lineRule="auto"/>
        <w:jc w:val="center"/>
        <w:rPr>
          <w:rFonts w:cs="Times New Roman"/>
          <w:b/>
          <w:sz w:val="26"/>
          <w:szCs w:val="26"/>
        </w:rPr>
      </w:pPr>
      <w:r w:rsidRPr="0088263B">
        <w:rPr>
          <w:rFonts w:cs="Times New Roman"/>
          <w:b/>
          <w:sz w:val="26"/>
          <w:szCs w:val="26"/>
        </w:rPr>
        <w:t>Faculty of Veterinary Medicine</w:t>
      </w:r>
    </w:p>
    <w:p w:rsidR="009A5D2F" w:rsidRPr="0088263B" w:rsidRDefault="009A5D2F" w:rsidP="00CE7FD1">
      <w:pPr>
        <w:spacing w:before="0" w:after="0" w:line="276" w:lineRule="auto"/>
        <w:jc w:val="center"/>
        <w:rPr>
          <w:rFonts w:cs="Times New Roman"/>
          <w:b/>
          <w:sz w:val="26"/>
          <w:szCs w:val="26"/>
        </w:rPr>
      </w:pPr>
      <w:r w:rsidRPr="0088263B">
        <w:rPr>
          <w:rFonts w:cs="Times New Roman"/>
          <w:b/>
          <w:sz w:val="26"/>
          <w:szCs w:val="26"/>
        </w:rPr>
        <w:t>Chittagong Veterinary and Animal Sciences University</w:t>
      </w:r>
    </w:p>
    <w:p w:rsidR="009A5D2F" w:rsidRDefault="009A5D2F" w:rsidP="00CE7FD1">
      <w:pPr>
        <w:spacing w:before="0" w:after="0" w:line="276" w:lineRule="auto"/>
        <w:jc w:val="center"/>
        <w:rPr>
          <w:rFonts w:cs="Times New Roman"/>
          <w:b/>
          <w:sz w:val="26"/>
          <w:szCs w:val="26"/>
        </w:rPr>
      </w:pPr>
      <w:r w:rsidRPr="0088263B">
        <w:rPr>
          <w:rFonts w:cs="Times New Roman"/>
          <w:b/>
          <w:sz w:val="26"/>
          <w:szCs w:val="26"/>
        </w:rPr>
        <w:t>Chittagong-4225, Bangladesh</w:t>
      </w:r>
    </w:p>
    <w:p w:rsidR="00E611EF" w:rsidRPr="0088263B" w:rsidRDefault="00E611EF" w:rsidP="00137464">
      <w:pPr>
        <w:spacing w:before="0" w:after="0"/>
        <w:jc w:val="center"/>
        <w:rPr>
          <w:rFonts w:cs="Times New Roman"/>
          <w:b/>
          <w:sz w:val="26"/>
          <w:szCs w:val="26"/>
        </w:rPr>
      </w:pPr>
    </w:p>
    <w:p w:rsidR="0016077E" w:rsidRPr="0088263B" w:rsidRDefault="0016077E" w:rsidP="00137464">
      <w:pPr>
        <w:spacing w:before="0" w:after="0"/>
        <w:jc w:val="center"/>
        <w:rPr>
          <w:rFonts w:cs="Times New Roman"/>
          <w:b/>
          <w:sz w:val="26"/>
          <w:szCs w:val="26"/>
        </w:rPr>
      </w:pPr>
    </w:p>
    <w:p w:rsidR="009A5D2F" w:rsidRPr="0088263B" w:rsidRDefault="009A5D2F" w:rsidP="004E5256">
      <w:pPr>
        <w:spacing w:before="0" w:after="0"/>
        <w:jc w:val="center"/>
        <w:rPr>
          <w:rFonts w:cs="Times New Roman"/>
          <w:b/>
          <w:sz w:val="26"/>
          <w:szCs w:val="26"/>
        </w:rPr>
      </w:pPr>
      <w:r w:rsidRPr="0088263B">
        <w:rPr>
          <w:rFonts w:cs="Times New Roman"/>
          <w:b/>
          <w:sz w:val="26"/>
          <w:szCs w:val="26"/>
        </w:rPr>
        <w:t>J</w:t>
      </w:r>
      <w:r w:rsidR="004B2F7D" w:rsidRPr="0088263B">
        <w:rPr>
          <w:rFonts w:cs="Times New Roman"/>
          <w:b/>
          <w:sz w:val="26"/>
          <w:szCs w:val="26"/>
        </w:rPr>
        <w:t>une</w:t>
      </w:r>
      <w:r w:rsidRPr="0088263B">
        <w:rPr>
          <w:rFonts w:cs="Times New Roman"/>
          <w:b/>
          <w:sz w:val="26"/>
          <w:szCs w:val="26"/>
        </w:rPr>
        <w:t xml:space="preserve"> 2018</w:t>
      </w:r>
    </w:p>
    <w:p w:rsidR="009A5D2F" w:rsidRPr="0088263B" w:rsidRDefault="009A5D2F" w:rsidP="009463F3">
      <w:pPr>
        <w:spacing w:after="0"/>
        <w:rPr>
          <w:rFonts w:cs="Times New Roman"/>
          <w:b/>
          <w:bCs/>
          <w:sz w:val="28"/>
          <w:szCs w:val="28"/>
        </w:rPr>
      </w:pPr>
    </w:p>
    <w:p w:rsidR="009A5D2F" w:rsidRPr="0088263B" w:rsidRDefault="009A5D2F" w:rsidP="009A5D2F">
      <w:pPr>
        <w:spacing w:after="0"/>
        <w:jc w:val="center"/>
        <w:rPr>
          <w:rFonts w:cs="Times New Roman"/>
          <w:b/>
          <w:bCs/>
          <w:i/>
          <w:iCs/>
          <w:sz w:val="72"/>
          <w:szCs w:val="72"/>
        </w:rPr>
      </w:pPr>
    </w:p>
    <w:p w:rsidR="009A5D2F" w:rsidRPr="0088263B" w:rsidRDefault="009A5D2F" w:rsidP="009A5D2F">
      <w:pPr>
        <w:spacing w:after="0"/>
        <w:jc w:val="center"/>
        <w:rPr>
          <w:rFonts w:cs="Times New Roman"/>
          <w:b/>
          <w:bCs/>
          <w:i/>
          <w:iCs/>
          <w:sz w:val="72"/>
          <w:szCs w:val="72"/>
        </w:rPr>
      </w:pPr>
    </w:p>
    <w:p w:rsidR="009A5D2F" w:rsidRPr="0088263B" w:rsidRDefault="009A5D2F" w:rsidP="009A5D2F">
      <w:pPr>
        <w:autoSpaceDE w:val="0"/>
        <w:autoSpaceDN w:val="0"/>
        <w:adjustRightInd w:val="0"/>
        <w:spacing w:after="0"/>
        <w:jc w:val="center"/>
        <w:rPr>
          <w:rFonts w:cs="Times New Roman"/>
          <w:b/>
          <w:bCs/>
          <w:i/>
          <w:iCs/>
          <w:sz w:val="48"/>
          <w:szCs w:val="48"/>
        </w:rPr>
      </w:pPr>
      <w:r w:rsidRPr="0088263B">
        <w:rPr>
          <w:rFonts w:cs="Times New Roman"/>
          <w:b/>
          <w:bCs/>
          <w:i/>
          <w:iCs/>
          <w:sz w:val="48"/>
          <w:szCs w:val="48"/>
        </w:rPr>
        <w:t>I dedicate this MS</w:t>
      </w:r>
      <w:r w:rsidR="00904A4B" w:rsidRPr="0088263B">
        <w:rPr>
          <w:rFonts w:cs="Times New Roman"/>
          <w:b/>
          <w:bCs/>
          <w:i/>
          <w:iCs/>
          <w:sz w:val="48"/>
          <w:szCs w:val="48"/>
        </w:rPr>
        <w:t xml:space="preserve"> </w:t>
      </w:r>
      <w:r w:rsidR="005B056A" w:rsidRPr="0088263B">
        <w:rPr>
          <w:rFonts w:cs="Times New Roman"/>
          <w:b/>
          <w:bCs/>
          <w:i/>
          <w:iCs/>
          <w:sz w:val="48"/>
          <w:szCs w:val="48"/>
        </w:rPr>
        <w:t>thesis</w:t>
      </w:r>
    </w:p>
    <w:p w:rsidR="009A5D2F" w:rsidRPr="0088263B" w:rsidRDefault="009A5D2F" w:rsidP="009A5D2F">
      <w:pPr>
        <w:spacing w:after="0"/>
        <w:jc w:val="center"/>
        <w:rPr>
          <w:rFonts w:cs="Times New Roman"/>
          <w:b/>
          <w:sz w:val="28"/>
          <w:szCs w:val="26"/>
        </w:rPr>
      </w:pPr>
      <w:proofErr w:type="gramStart"/>
      <w:r w:rsidRPr="0088263B">
        <w:rPr>
          <w:rFonts w:cs="Times New Roman"/>
          <w:b/>
          <w:bCs/>
          <w:i/>
          <w:iCs/>
          <w:sz w:val="48"/>
          <w:szCs w:val="48"/>
        </w:rPr>
        <w:t>to</w:t>
      </w:r>
      <w:proofErr w:type="gramEnd"/>
      <w:r w:rsidRPr="0088263B">
        <w:rPr>
          <w:rFonts w:cs="Times New Roman"/>
          <w:b/>
          <w:bCs/>
          <w:i/>
          <w:iCs/>
          <w:sz w:val="48"/>
          <w:szCs w:val="48"/>
        </w:rPr>
        <w:t xml:space="preserve"> my beloved parents</w:t>
      </w:r>
    </w:p>
    <w:p w:rsidR="009A5D2F" w:rsidRPr="0088263B" w:rsidRDefault="009A5D2F" w:rsidP="009A5D2F">
      <w:pPr>
        <w:spacing w:after="0"/>
        <w:jc w:val="center"/>
        <w:rPr>
          <w:rFonts w:cs="Times New Roman"/>
          <w:b/>
          <w:sz w:val="28"/>
          <w:szCs w:val="26"/>
        </w:rPr>
      </w:pPr>
    </w:p>
    <w:p w:rsidR="009A5D2F" w:rsidRPr="0088263B" w:rsidRDefault="009A5D2F" w:rsidP="009A5D2F">
      <w:pPr>
        <w:spacing w:after="0"/>
        <w:jc w:val="center"/>
        <w:rPr>
          <w:rFonts w:cs="Times New Roman"/>
          <w:b/>
          <w:sz w:val="28"/>
          <w:szCs w:val="26"/>
        </w:rPr>
      </w:pPr>
    </w:p>
    <w:p w:rsidR="009A5D2F" w:rsidRPr="0088263B" w:rsidRDefault="009A5D2F" w:rsidP="009A5D2F">
      <w:pPr>
        <w:spacing w:after="0"/>
        <w:jc w:val="center"/>
        <w:rPr>
          <w:rFonts w:cs="Times New Roman"/>
          <w:b/>
          <w:sz w:val="28"/>
          <w:szCs w:val="26"/>
        </w:rPr>
      </w:pPr>
    </w:p>
    <w:p w:rsidR="009A5D2F" w:rsidRPr="0088263B" w:rsidRDefault="009A5D2F" w:rsidP="009A5D2F">
      <w:pPr>
        <w:spacing w:after="0"/>
        <w:jc w:val="center"/>
        <w:rPr>
          <w:rFonts w:cs="Times New Roman"/>
          <w:b/>
          <w:sz w:val="28"/>
          <w:szCs w:val="26"/>
        </w:rPr>
      </w:pPr>
    </w:p>
    <w:p w:rsidR="009A5D2F" w:rsidRPr="0088263B" w:rsidRDefault="009A5D2F" w:rsidP="009A5D2F">
      <w:pPr>
        <w:spacing w:after="0"/>
        <w:jc w:val="center"/>
        <w:rPr>
          <w:rFonts w:cs="Times New Roman"/>
          <w:b/>
          <w:sz w:val="28"/>
          <w:szCs w:val="26"/>
        </w:rPr>
      </w:pPr>
    </w:p>
    <w:p w:rsidR="00E7662F" w:rsidRPr="0088263B" w:rsidRDefault="00E7662F" w:rsidP="00F27DB7">
      <w:pPr>
        <w:pStyle w:val="Heading1"/>
        <w:sectPr w:rsidR="00E7662F" w:rsidRPr="0088263B" w:rsidSect="00137464">
          <w:footerReference w:type="even" r:id="rId9"/>
          <w:pgSz w:w="11906" w:h="16838" w:code="9"/>
          <w:pgMar w:top="1440" w:right="1080" w:bottom="1440" w:left="2520" w:header="720" w:footer="720" w:gutter="0"/>
          <w:pgNumType w:fmt="lowerRoman" w:start="1"/>
          <w:cols w:space="720"/>
          <w:docGrid w:linePitch="360"/>
        </w:sectPr>
      </w:pPr>
      <w:bookmarkStart w:id="5" w:name="_Toc460681736"/>
      <w:bookmarkStart w:id="6" w:name="_Toc527203897"/>
    </w:p>
    <w:p w:rsidR="00463745" w:rsidRPr="0088263B" w:rsidRDefault="00463745" w:rsidP="00CE7FD1">
      <w:pPr>
        <w:pStyle w:val="Heading1"/>
        <w:jc w:val="center"/>
        <w:rPr>
          <w:szCs w:val="24"/>
        </w:rPr>
      </w:pPr>
      <w:bookmarkStart w:id="7" w:name="_Toc531863854"/>
      <w:r w:rsidRPr="0088263B">
        <w:lastRenderedPageBreak/>
        <w:t>List of Abbreviations</w:t>
      </w:r>
      <w:bookmarkEnd w:id="7"/>
    </w:p>
    <w:p w:rsidR="00463745" w:rsidRPr="0088263B" w:rsidRDefault="00463745" w:rsidP="00463745">
      <w:pPr>
        <w:spacing w:after="0"/>
        <w:rPr>
          <w:rFonts w:cs="Times New Roman"/>
          <w:b/>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767"/>
        <w:gridCol w:w="6659"/>
      </w:tblGrid>
      <w:tr w:rsidR="00463745" w:rsidRPr="0088263B" w:rsidTr="00CE7FD1">
        <w:trPr>
          <w:trHeight w:val="397"/>
        </w:trPr>
        <w:tc>
          <w:tcPr>
            <w:tcW w:w="1767" w:type="dxa"/>
            <w:tcBorders>
              <w:top w:val="single" w:sz="4" w:space="0" w:color="auto"/>
              <w:bottom w:val="single" w:sz="4" w:space="0" w:color="auto"/>
            </w:tcBorders>
            <w:shd w:val="clear" w:color="auto" w:fill="D9D9D9" w:themeFill="background1" w:themeFillShade="D9"/>
            <w:vAlign w:val="center"/>
          </w:tcPr>
          <w:p w:rsidR="00463745" w:rsidRPr="0088263B" w:rsidRDefault="00463745" w:rsidP="004E5256">
            <w:pPr>
              <w:spacing w:before="0" w:after="0"/>
              <w:rPr>
                <w:rFonts w:cs="Times New Roman"/>
                <w:b/>
              </w:rPr>
            </w:pPr>
            <w:r w:rsidRPr="0088263B">
              <w:rPr>
                <w:rFonts w:cs="Times New Roman"/>
                <w:b/>
                <w:bCs/>
              </w:rPr>
              <w:t>Abbreviation</w:t>
            </w:r>
          </w:p>
        </w:tc>
        <w:tc>
          <w:tcPr>
            <w:tcW w:w="6659" w:type="dxa"/>
            <w:tcBorders>
              <w:top w:val="single" w:sz="4" w:space="0" w:color="auto"/>
              <w:bottom w:val="single" w:sz="4" w:space="0" w:color="auto"/>
            </w:tcBorders>
            <w:shd w:val="clear" w:color="auto" w:fill="D9D9D9" w:themeFill="background1" w:themeFillShade="D9"/>
            <w:vAlign w:val="center"/>
          </w:tcPr>
          <w:p w:rsidR="00463745" w:rsidRPr="0088263B" w:rsidRDefault="00463745" w:rsidP="004E5256">
            <w:pPr>
              <w:spacing w:before="0" w:after="0"/>
              <w:rPr>
                <w:rFonts w:cs="Times New Roman"/>
                <w:b/>
              </w:rPr>
            </w:pPr>
            <w:r w:rsidRPr="0088263B">
              <w:rPr>
                <w:rFonts w:cs="Times New Roman"/>
                <w:b/>
                <w:bCs/>
              </w:rPr>
              <w:t>Elaboration</w:t>
            </w:r>
          </w:p>
        </w:tc>
      </w:tr>
      <w:tr w:rsidR="00463745" w:rsidRPr="0088263B" w:rsidTr="00CE7FD1">
        <w:trPr>
          <w:trHeight w:hRule="exact" w:val="397"/>
        </w:trPr>
        <w:tc>
          <w:tcPr>
            <w:tcW w:w="1767" w:type="dxa"/>
            <w:tcBorders>
              <w:top w:val="single" w:sz="4" w:space="0" w:color="auto"/>
            </w:tcBorders>
            <w:vAlign w:val="center"/>
          </w:tcPr>
          <w:p w:rsidR="00463745" w:rsidRPr="0088263B" w:rsidRDefault="00463745" w:rsidP="004E5256">
            <w:pPr>
              <w:spacing w:before="0" w:after="0"/>
              <w:rPr>
                <w:rFonts w:cs="Times New Roman"/>
                <w:b/>
              </w:rPr>
            </w:pPr>
            <w:r w:rsidRPr="0088263B">
              <w:rPr>
                <w:rFonts w:cs="Times New Roman"/>
                <w:b/>
              </w:rPr>
              <w:t>AI</w:t>
            </w:r>
          </w:p>
        </w:tc>
        <w:tc>
          <w:tcPr>
            <w:tcW w:w="6659" w:type="dxa"/>
            <w:tcBorders>
              <w:top w:val="single" w:sz="4" w:space="0" w:color="auto"/>
            </w:tcBorders>
            <w:vAlign w:val="center"/>
          </w:tcPr>
          <w:p w:rsidR="00463745" w:rsidRPr="0088263B" w:rsidRDefault="00463745" w:rsidP="004E5256">
            <w:pPr>
              <w:spacing w:before="0" w:after="0"/>
              <w:rPr>
                <w:rFonts w:cs="Times New Roman"/>
              </w:rPr>
            </w:pPr>
            <w:r w:rsidRPr="0088263B">
              <w:rPr>
                <w:rFonts w:cs="Times New Roman"/>
              </w:rPr>
              <w:t>Avian Influenza</w:t>
            </w:r>
          </w:p>
        </w:tc>
      </w:tr>
      <w:tr w:rsidR="00F21C6C" w:rsidRPr="0088263B" w:rsidTr="00CE7FD1">
        <w:trPr>
          <w:trHeight w:hRule="exact" w:val="397"/>
        </w:trPr>
        <w:tc>
          <w:tcPr>
            <w:tcW w:w="1767" w:type="dxa"/>
            <w:vAlign w:val="center"/>
          </w:tcPr>
          <w:p w:rsidR="00F21C6C" w:rsidRPr="0088263B" w:rsidRDefault="00F21C6C" w:rsidP="004E5256">
            <w:pPr>
              <w:spacing w:before="0" w:after="0"/>
              <w:rPr>
                <w:rFonts w:cs="Times New Roman"/>
                <w:b/>
              </w:rPr>
            </w:pPr>
            <w:r w:rsidRPr="0088263B">
              <w:rPr>
                <w:rFonts w:cs="Times New Roman"/>
                <w:b/>
              </w:rPr>
              <w:t>AIV</w:t>
            </w:r>
          </w:p>
        </w:tc>
        <w:tc>
          <w:tcPr>
            <w:tcW w:w="6659" w:type="dxa"/>
            <w:vAlign w:val="center"/>
          </w:tcPr>
          <w:p w:rsidR="00F21C6C" w:rsidRPr="0088263B" w:rsidRDefault="00F21C6C" w:rsidP="004E5256">
            <w:pPr>
              <w:spacing w:before="0" w:after="0"/>
              <w:rPr>
                <w:rFonts w:cs="Times New Roman"/>
              </w:rPr>
            </w:pPr>
            <w:r w:rsidRPr="0088263B">
              <w:rPr>
                <w:rFonts w:cs="Times New Roman"/>
              </w:rPr>
              <w:t>Avian Influenza Virus</w:t>
            </w:r>
          </w:p>
        </w:tc>
      </w:tr>
      <w:tr w:rsidR="00372AA8" w:rsidRPr="0088263B" w:rsidTr="00CE7FD1">
        <w:trPr>
          <w:trHeight w:hRule="exact" w:val="680"/>
        </w:trPr>
        <w:tc>
          <w:tcPr>
            <w:tcW w:w="1767" w:type="dxa"/>
            <w:vAlign w:val="center"/>
          </w:tcPr>
          <w:p w:rsidR="00372AA8" w:rsidRPr="0088263B" w:rsidRDefault="00372AA8" w:rsidP="004E5256">
            <w:pPr>
              <w:spacing w:before="0" w:after="0"/>
              <w:rPr>
                <w:rFonts w:cs="Times New Roman"/>
                <w:b/>
              </w:rPr>
            </w:pPr>
            <w:r w:rsidRPr="0088263B">
              <w:rPr>
                <w:rFonts w:cs="Times New Roman"/>
                <w:b/>
              </w:rPr>
              <w:t>BALZAC</w:t>
            </w:r>
          </w:p>
        </w:tc>
        <w:tc>
          <w:tcPr>
            <w:tcW w:w="6659" w:type="dxa"/>
            <w:vAlign w:val="center"/>
          </w:tcPr>
          <w:p w:rsidR="00372AA8" w:rsidRPr="0088263B" w:rsidRDefault="00372AA8" w:rsidP="004E5256">
            <w:pPr>
              <w:spacing w:before="0" w:after="0"/>
              <w:rPr>
                <w:rFonts w:cs="Times New Roman"/>
              </w:rPr>
            </w:pPr>
            <w:r w:rsidRPr="0088263B">
              <w:rPr>
                <w:rFonts w:cs="Times New Roman"/>
              </w:rPr>
              <w:t xml:space="preserve">Behavioural Adaptations in Live Poultry Trading and Farming Systems and </w:t>
            </w:r>
            <w:proofErr w:type="spellStart"/>
            <w:r w:rsidRPr="0088263B">
              <w:rPr>
                <w:rFonts w:cs="Times New Roman"/>
              </w:rPr>
              <w:t>Zoonosis</w:t>
            </w:r>
            <w:proofErr w:type="spellEnd"/>
            <w:r w:rsidRPr="0088263B">
              <w:rPr>
                <w:rFonts w:cs="Times New Roman"/>
              </w:rPr>
              <w:t xml:space="preserve"> Control in Bangladesh</w:t>
            </w:r>
          </w:p>
        </w:tc>
      </w:tr>
      <w:tr w:rsidR="007B5ACE" w:rsidRPr="0088263B" w:rsidTr="00CE7FD1">
        <w:trPr>
          <w:trHeight w:hRule="exact" w:val="397"/>
        </w:trPr>
        <w:tc>
          <w:tcPr>
            <w:tcW w:w="1767" w:type="dxa"/>
            <w:vAlign w:val="center"/>
          </w:tcPr>
          <w:p w:rsidR="007B5ACE" w:rsidRPr="0088263B" w:rsidRDefault="007B5ACE" w:rsidP="004E5256">
            <w:pPr>
              <w:spacing w:before="0" w:after="0"/>
              <w:rPr>
                <w:rFonts w:cs="Times New Roman"/>
                <w:b/>
              </w:rPr>
            </w:pPr>
            <w:r w:rsidRPr="0088263B">
              <w:rPr>
                <w:rFonts w:cs="Times New Roman"/>
                <w:b/>
              </w:rPr>
              <w:t>BBS</w:t>
            </w:r>
          </w:p>
        </w:tc>
        <w:tc>
          <w:tcPr>
            <w:tcW w:w="6659" w:type="dxa"/>
            <w:vAlign w:val="center"/>
          </w:tcPr>
          <w:p w:rsidR="007B5ACE" w:rsidRPr="0088263B" w:rsidRDefault="007B5ACE" w:rsidP="004E5256">
            <w:pPr>
              <w:spacing w:before="0" w:after="0"/>
              <w:rPr>
                <w:rFonts w:cs="Times New Roman"/>
              </w:rPr>
            </w:pPr>
            <w:r w:rsidRPr="0088263B">
              <w:rPr>
                <w:rFonts w:cs="Times New Roman"/>
              </w:rPr>
              <w:t>Bangladesh Bureau of Statistics</w:t>
            </w:r>
          </w:p>
        </w:tc>
      </w:tr>
      <w:tr w:rsidR="00FA21D2" w:rsidRPr="0088263B" w:rsidTr="00CE7FD1">
        <w:trPr>
          <w:trHeight w:hRule="exact" w:val="397"/>
        </w:trPr>
        <w:tc>
          <w:tcPr>
            <w:tcW w:w="1767" w:type="dxa"/>
            <w:vAlign w:val="center"/>
          </w:tcPr>
          <w:p w:rsidR="00FA21D2" w:rsidRPr="0088263B" w:rsidRDefault="00FA21D2" w:rsidP="004E5256">
            <w:pPr>
              <w:spacing w:before="0" w:after="0"/>
              <w:rPr>
                <w:rFonts w:cs="Times New Roman"/>
                <w:b/>
              </w:rPr>
            </w:pPr>
            <w:r w:rsidRPr="0088263B">
              <w:rPr>
                <w:rFonts w:cs="Times New Roman"/>
                <w:b/>
              </w:rPr>
              <w:t>CVASU</w:t>
            </w:r>
          </w:p>
        </w:tc>
        <w:tc>
          <w:tcPr>
            <w:tcW w:w="6659" w:type="dxa"/>
            <w:vAlign w:val="center"/>
          </w:tcPr>
          <w:p w:rsidR="00FA21D2" w:rsidRPr="0088263B" w:rsidRDefault="00FA21D2" w:rsidP="004E5256">
            <w:pPr>
              <w:spacing w:before="0" w:after="0"/>
              <w:rPr>
                <w:rFonts w:cs="Times New Roman"/>
              </w:rPr>
            </w:pPr>
            <w:r w:rsidRPr="0088263B">
              <w:rPr>
                <w:rFonts w:cs="Times New Roman"/>
              </w:rPr>
              <w:t>Chittagong Veterinary and Animal Sciences University</w:t>
            </w:r>
          </w:p>
        </w:tc>
      </w:tr>
      <w:tr w:rsidR="00FA21D2" w:rsidRPr="0088263B" w:rsidTr="00CE7FD1">
        <w:trPr>
          <w:trHeight w:hRule="exact" w:val="397"/>
        </w:trPr>
        <w:tc>
          <w:tcPr>
            <w:tcW w:w="1767" w:type="dxa"/>
            <w:vAlign w:val="center"/>
          </w:tcPr>
          <w:p w:rsidR="00FA21D2" w:rsidRPr="0088263B" w:rsidRDefault="0068115D" w:rsidP="004E5256">
            <w:pPr>
              <w:spacing w:before="0" w:after="0"/>
              <w:rPr>
                <w:rFonts w:cs="Times New Roman"/>
                <w:b/>
              </w:rPr>
            </w:pPr>
            <w:r w:rsidRPr="0088263B">
              <w:rPr>
                <w:rFonts w:cs="Times New Roman"/>
                <w:b/>
              </w:rPr>
              <w:t>GDP</w:t>
            </w:r>
          </w:p>
        </w:tc>
        <w:tc>
          <w:tcPr>
            <w:tcW w:w="6659" w:type="dxa"/>
            <w:vAlign w:val="center"/>
          </w:tcPr>
          <w:p w:rsidR="00FA21D2" w:rsidRPr="0088263B" w:rsidRDefault="0068115D" w:rsidP="004E5256">
            <w:pPr>
              <w:spacing w:before="0" w:after="0"/>
              <w:rPr>
                <w:rFonts w:cs="Times New Roman"/>
              </w:rPr>
            </w:pPr>
            <w:r w:rsidRPr="0088263B">
              <w:rPr>
                <w:rFonts w:cs="Times New Roman"/>
                <w:bCs/>
              </w:rPr>
              <w:t>Gross Domestic Product</w:t>
            </w:r>
          </w:p>
        </w:tc>
      </w:tr>
      <w:tr w:rsidR="0068115D" w:rsidRPr="0088263B" w:rsidTr="00CE7FD1">
        <w:trPr>
          <w:trHeight w:hRule="exact" w:val="397"/>
        </w:trPr>
        <w:tc>
          <w:tcPr>
            <w:tcW w:w="1767" w:type="dxa"/>
            <w:vAlign w:val="center"/>
          </w:tcPr>
          <w:p w:rsidR="0068115D" w:rsidRPr="0088263B" w:rsidRDefault="00F412D3" w:rsidP="004E5256">
            <w:pPr>
              <w:spacing w:before="0" w:after="0"/>
              <w:rPr>
                <w:rFonts w:cs="Times New Roman"/>
                <w:b/>
              </w:rPr>
            </w:pPr>
            <w:r w:rsidRPr="0088263B">
              <w:rPr>
                <w:rFonts w:cs="Times New Roman"/>
                <w:b/>
                <w:bCs/>
              </w:rPr>
              <w:t>HPAI</w:t>
            </w:r>
          </w:p>
        </w:tc>
        <w:tc>
          <w:tcPr>
            <w:tcW w:w="6659" w:type="dxa"/>
            <w:vAlign w:val="center"/>
          </w:tcPr>
          <w:p w:rsidR="0068115D" w:rsidRPr="0088263B" w:rsidRDefault="00F412D3" w:rsidP="004E5256">
            <w:pPr>
              <w:spacing w:before="0" w:after="0"/>
              <w:rPr>
                <w:rFonts w:cs="Times New Roman"/>
                <w:bCs/>
              </w:rPr>
            </w:pPr>
            <w:r w:rsidRPr="0088263B">
              <w:rPr>
                <w:rFonts w:cs="Times New Roman"/>
                <w:bCs/>
              </w:rPr>
              <w:t>Highly Pathogenic Avian Influenza</w:t>
            </w:r>
          </w:p>
        </w:tc>
      </w:tr>
      <w:tr w:rsidR="00F412D3" w:rsidRPr="0088263B" w:rsidTr="00CE7FD1">
        <w:trPr>
          <w:trHeight w:hRule="exact" w:val="397"/>
        </w:trPr>
        <w:tc>
          <w:tcPr>
            <w:tcW w:w="1767" w:type="dxa"/>
            <w:vAlign w:val="center"/>
          </w:tcPr>
          <w:p w:rsidR="00F412D3" w:rsidRPr="0088263B" w:rsidRDefault="00372AA8" w:rsidP="004E5256">
            <w:pPr>
              <w:spacing w:before="0" w:after="0"/>
              <w:rPr>
                <w:rFonts w:cs="Times New Roman"/>
                <w:b/>
                <w:bCs/>
              </w:rPr>
            </w:pPr>
            <w:r w:rsidRPr="0088263B">
              <w:rPr>
                <w:rFonts w:cs="Times New Roman"/>
                <w:b/>
                <w:bCs/>
              </w:rPr>
              <w:t>LBM</w:t>
            </w:r>
          </w:p>
        </w:tc>
        <w:tc>
          <w:tcPr>
            <w:tcW w:w="6659" w:type="dxa"/>
            <w:vAlign w:val="center"/>
          </w:tcPr>
          <w:p w:rsidR="00F412D3" w:rsidRPr="0088263B" w:rsidRDefault="00372AA8" w:rsidP="004E5256">
            <w:pPr>
              <w:spacing w:before="0" w:after="0"/>
              <w:rPr>
                <w:rFonts w:cs="Times New Roman"/>
                <w:bCs/>
              </w:rPr>
            </w:pPr>
            <w:r w:rsidRPr="0088263B">
              <w:rPr>
                <w:rFonts w:cs="Times New Roman"/>
                <w:bCs/>
              </w:rPr>
              <w:t>Live Bird Market</w:t>
            </w:r>
          </w:p>
        </w:tc>
      </w:tr>
      <w:tr w:rsidR="00ED57DC" w:rsidRPr="0088263B" w:rsidTr="00CE7FD1">
        <w:trPr>
          <w:trHeight w:hRule="exact" w:val="397"/>
        </w:trPr>
        <w:tc>
          <w:tcPr>
            <w:tcW w:w="1767" w:type="dxa"/>
            <w:vAlign w:val="center"/>
          </w:tcPr>
          <w:p w:rsidR="00ED57DC" w:rsidRPr="0088263B" w:rsidRDefault="00ED57DC" w:rsidP="004E5256">
            <w:pPr>
              <w:spacing w:before="0" w:after="0"/>
              <w:rPr>
                <w:rFonts w:cs="Times New Roman"/>
                <w:b/>
                <w:bCs/>
              </w:rPr>
            </w:pPr>
            <w:r w:rsidRPr="0088263B">
              <w:rPr>
                <w:rFonts w:cs="Times New Roman"/>
                <w:b/>
                <w:bCs/>
              </w:rPr>
              <w:t>LPAI</w:t>
            </w:r>
          </w:p>
        </w:tc>
        <w:tc>
          <w:tcPr>
            <w:tcW w:w="6659" w:type="dxa"/>
            <w:vAlign w:val="center"/>
          </w:tcPr>
          <w:p w:rsidR="00ED57DC" w:rsidRPr="0088263B" w:rsidRDefault="00ED57DC" w:rsidP="004E5256">
            <w:pPr>
              <w:spacing w:before="0" w:after="0"/>
              <w:rPr>
                <w:rFonts w:cs="Times New Roman"/>
                <w:bCs/>
              </w:rPr>
            </w:pPr>
            <w:r w:rsidRPr="0088263B">
              <w:rPr>
                <w:rFonts w:cs="Times New Roman"/>
                <w:bCs/>
              </w:rPr>
              <w:t>Low Pathogenic Avian Influenza</w:t>
            </w:r>
          </w:p>
        </w:tc>
      </w:tr>
      <w:tr w:rsidR="00ED57DC" w:rsidRPr="0088263B" w:rsidTr="00CE7FD1">
        <w:trPr>
          <w:trHeight w:hRule="exact" w:val="397"/>
        </w:trPr>
        <w:tc>
          <w:tcPr>
            <w:tcW w:w="1767" w:type="dxa"/>
            <w:vAlign w:val="center"/>
          </w:tcPr>
          <w:p w:rsidR="00ED57DC" w:rsidRPr="0088263B" w:rsidRDefault="00ED57DC" w:rsidP="004E5256">
            <w:pPr>
              <w:spacing w:before="0" w:after="0"/>
              <w:rPr>
                <w:rFonts w:cs="Times New Roman"/>
                <w:b/>
                <w:bCs/>
              </w:rPr>
            </w:pPr>
            <w:r w:rsidRPr="0088263B">
              <w:rPr>
                <w:rFonts w:cs="Times New Roman"/>
                <w:b/>
                <w:bCs/>
              </w:rPr>
              <w:t>M-gene</w:t>
            </w:r>
          </w:p>
        </w:tc>
        <w:tc>
          <w:tcPr>
            <w:tcW w:w="6659" w:type="dxa"/>
            <w:vAlign w:val="center"/>
          </w:tcPr>
          <w:p w:rsidR="00ED57DC" w:rsidRPr="0088263B" w:rsidRDefault="00ED57DC" w:rsidP="004E5256">
            <w:pPr>
              <w:spacing w:before="0" w:after="0"/>
              <w:rPr>
                <w:rFonts w:cs="Times New Roman"/>
                <w:bCs/>
              </w:rPr>
            </w:pPr>
            <w:r w:rsidRPr="0088263B">
              <w:rPr>
                <w:rFonts w:cs="Times New Roman"/>
                <w:bCs/>
              </w:rPr>
              <w:t>Matrix gene</w:t>
            </w:r>
          </w:p>
        </w:tc>
      </w:tr>
      <w:tr w:rsidR="00ED57DC" w:rsidRPr="0088263B" w:rsidTr="00CE7FD1">
        <w:trPr>
          <w:trHeight w:hRule="exact" w:val="504"/>
        </w:trPr>
        <w:tc>
          <w:tcPr>
            <w:tcW w:w="1767" w:type="dxa"/>
            <w:vAlign w:val="center"/>
          </w:tcPr>
          <w:p w:rsidR="00ED57DC" w:rsidRPr="0088263B" w:rsidRDefault="00ED57DC" w:rsidP="004E5256">
            <w:pPr>
              <w:spacing w:before="0" w:after="0"/>
              <w:rPr>
                <w:rFonts w:cs="Times New Roman"/>
                <w:b/>
                <w:bCs/>
              </w:rPr>
            </w:pPr>
            <w:r w:rsidRPr="0088263B">
              <w:rPr>
                <w:rFonts w:cs="Times New Roman"/>
                <w:b/>
                <w:bCs/>
              </w:rPr>
              <w:t>OIE</w:t>
            </w:r>
          </w:p>
        </w:tc>
        <w:tc>
          <w:tcPr>
            <w:tcW w:w="6659" w:type="dxa"/>
            <w:vAlign w:val="center"/>
          </w:tcPr>
          <w:p w:rsidR="00ED57DC" w:rsidRPr="0088263B" w:rsidRDefault="00ED57DC" w:rsidP="004E5256">
            <w:pPr>
              <w:spacing w:before="0" w:after="0"/>
              <w:rPr>
                <w:rFonts w:cs="Times New Roman"/>
                <w:bCs/>
              </w:rPr>
            </w:pPr>
            <w:r w:rsidRPr="0088263B">
              <w:rPr>
                <w:rFonts w:cs="Times New Roman"/>
                <w:bCs/>
              </w:rPr>
              <w:t>Office International des Epizooties (World Organization for Animal Health)</w:t>
            </w:r>
          </w:p>
        </w:tc>
      </w:tr>
      <w:tr w:rsidR="00313096" w:rsidRPr="0088263B" w:rsidTr="00CE7FD1">
        <w:trPr>
          <w:trHeight w:hRule="exact" w:val="401"/>
        </w:trPr>
        <w:tc>
          <w:tcPr>
            <w:tcW w:w="1767" w:type="dxa"/>
            <w:vAlign w:val="center"/>
          </w:tcPr>
          <w:p w:rsidR="00313096" w:rsidRPr="0088263B" w:rsidRDefault="00313096" w:rsidP="004E5256">
            <w:pPr>
              <w:spacing w:before="0" w:after="0"/>
              <w:rPr>
                <w:rFonts w:cs="Times New Roman"/>
                <w:b/>
                <w:bCs/>
              </w:rPr>
            </w:pPr>
            <w:r w:rsidRPr="0088263B">
              <w:rPr>
                <w:rFonts w:cs="Times New Roman"/>
                <w:b/>
                <w:bCs/>
              </w:rPr>
              <w:t>RNA</w:t>
            </w:r>
          </w:p>
        </w:tc>
        <w:tc>
          <w:tcPr>
            <w:tcW w:w="6659" w:type="dxa"/>
            <w:vAlign w:val="center"/>
          </w:tcPr>
          <w:p w:rsidR="00313096" w:rsidRPr="0088263B" w:rsidRDefault="00313096" w:rsidP="004E5256">
            <w:pPr>
              <w:spacing w:before="0" w:after="0"/>
              <w:rPr>
                <w:rFonts w:cs="Times New Roman"/>
                <w:bCs/>
              </w:rPr>
            </w:pPr>
            <w:proofErr w:type="spellStart"/>
            <w:r w:rsidRPr="0088263B">
              <w:rPr>
                <w:rFonts w:cs="Times New Roman"/>
                <w:bCs/>
              </w:rPr>
              <w:t>Ribo</w:t>
            </w:r>
            <w:proofErr w:type="spellEnd"/>
            <w:r w:rsidR="00904A4B" w:rsidRPr="0088263B">
              <w:rPr>
                <w:rFonts w:cs="Times New Roman"/>
                <w:bCs/>
              </w:rPr>
              <w:t xml:space="preserve"> </w:t>
            </w:r>
            <w:r w:rsidRPr="0088263B">
              <w:rPr>
                <w:rFonts w:cs="Times New Roman"/>
                <w:bCs/>
              </w:rPr>
              <w:t>Nucleic Acid</w:t>
            </w:r>
          </w:p>
        </w:tc>
      </w:tr>
      <w:tr w:rsidR="00C64220" w:rsidRPr="0088263B" w:rsidTr="00CE7FD1">
        <w:trPr>
          <w:trHeight w:hRule="exact" w:val="401"/>
        </w:trPr>
        <w:tc>
          <w:tcPr>
            <w:tcW w:w="1767" w:type="dxa"/>
            <w:vAlign w:val="center"/>
          </w:tcPr>
          <w:p w:rsidR="00C64220" w:rsidRPr="0088263B" w:rsidRDefault="00C64220" w:rsidP="004E5256">
            <w:pPr>
              <w:spacing w:before="0" w:after="0"/>
              <w:rPr>
                <w:rFonts w:cs="Times New Roman"/>
                <w:b/>
              </w:rPr>
            </w:pPr>
            <w:proofErr w:type="spellStart"/>
            <w:r w:rsidRPr="0088263B">
              <w:rPr>
                <w:rFonts w:cs="Times New Roman"/>
                <w:b/>
              </w:rPr>
              <w:t>rt-PCR</w:t>
            </w:r>
            <w:proofErr w:type="spellEnd"/>
          </w:p>
        </w:tc>
        <w:tc>
          <w:tcPr>
            <w:tcW w:w="6659" w:type="dxa"/>
            <w:vAlign w:val="center"/>
          </w:tcPr>
          <w:p w:rsidR="00C64220" w:rsidRPr="0088263B" w:rsidRDefault="00C64220" w:rsidP="00C64220">
            <w:pPr>
              <w:spacing w:before="0" w:after="0"/>
              <w:rPr>
                <w:rFonts w:cs="Times New Roman"/>
                <w:bCs/>
              </w:rPr>
            </w:pPr>
            <w:r w:rsidRPr="0088263B">
              <w:rPr>
                <w:rFonts w:cs="Times New Roman"/>
                <w:bCs/>
              </w:rPr>
              <w:t>Reverse Transcriptase Poly</w:t>
            </w:r>
            <w:r w:rsidRPr="0088263B">
              <w:rPr>
                <w:rFonts w:cs="Times New Roman"/>
                <w:bCs/>
              </w:rPr>
              <w:softHyphen/>
              <w:t>merase Chain Reaction</w:t>
            </w:r>
          </w:p>
        </w:tc>
      </w:tr>
      <w:tr w:rsidR="00ED57DC" w:rsidRPr="0088263B" w:rsidTr="00CE7FD1">
        <w:trPr>
          <w:trHeight w:hRule="exact" w:val="401"/>
        </w:trPr>
        <w:tc>
          <w:tcPr>
            <w:tcW w:w="1767" w:type="dxa"/>
            <w:tcBorders>
              <w:bottom w:val="single" w:sz="4" w:space="0" w:color="auto"/>
            </w:tcBorders>
            <w:vAlign w:val="center"/>
          </w:tcPr>
          <w:p w:rsidR="00ED57DC" w:rsidRPr="0088263B" w:rsidRDefault="00313096" w:rsidP="004E5256">
            <w:pPr>
              <w:spacing w:before="0" w:after="0"/>
              <w:rPr>
                <w:rFonts w:cs="Times New Roman"/>
                <w:b/>
                <w:bCs/>
              </w:rPr>
            </w:pPr>
            <w:r w:rsidRPr="0088263B">
              <w:rPr>
                <w:rFonts w:cs="Times New Roman"/>
                <w:b/>
                <w:bCs/>
              </w:rPr>
              <w:t>WHO</w:t>
            </w:r>
          </w:p>
        </w:tc>
        <w:tc>
          <w:tcPr>
            <w:tcW w:w="6659" w:type="dxa"/>
            <w:tcBorders>
              <w:bottom w:val="single" w:sz="4" w:space="0" w:color="auto"/>
            </w:tcBorders>
            <w:vAlign w:val="center"/>
          </w:tcPr>
          <w:p w:rsidR="00ED57DC" w:rsidRPr="0088263B" w:rsidRDefault="00313096" w:rsidP="004E5256">
            <w:pPr>
              <w:spacing w:before="0" w:after="0"/>
              <w:rPr>
                <w:rFonts w:cs="Times New Roman"/>
                <w:bCs/>
              </w:rPr>
            </w:pPr>
            <w:r w:rsidRPr="0088263B">
              <w:rPr>
                <w:rFonts w:cs="Times New Roman"/>
                <w:bCs/>
              </w:rPr>
              <w:t>World Health Organization</w:t>
            </w:r>
          </w:p>
        </w:tc>
      </w:tr>
    </w:tbl>
    <w:p w:rsidR="00463745" w:rsidRPr="0088263B" w:rsidRDefault="00463745" w:rsidP="00463745">
      <w:pPr>
        <w:spacing w:after="0"/>
        <w:jc w:val="center"/>
        <w:rPr>
          <w:rFonts w:cs="Times New Roman"/>
          <w:b/>
        </w:rPr>
      </w:pPr>
    </w:p>
    <w:p w:rsidR="00463745" w:rsidRPr="0088263B" w:rsidRDefault="00463745" w:rsidP="00463745"/>
    <w:p w:rsidR="00463745" w:rsidRPr="0088263B" w:rsidRDefault="00463745" w:rsidP="00463745"/>
    <w:p w:rsidR="00463745" w:rsidRPr="0088263B" w:rsidRDefault="00463745" w:rsidP="00463745"/>
    <w:p w:rsidR="00463745" w:rsidRPr="0088263B" w:rsidRDefault="00463745">
      <w:pPr>
        <w:rPr>
          <w:rFonts w:eastAsiaTheme="majorEastAsia" w:cs="Times New Roman"/>
          <w:b/>
          <w:bCs/>
          <w:sz w:val="28"/>
          <w:szCs w:val="28"/>
        </w:rPr>
      </w:pPr>
      <w:r w:rsidRPr="0088263B">
        <w:rPr>
          <w:rFonts w:cs="Times New Roman"/>
        </w:rPr>
        <w:br w:type="page"/>
      </w:r>
    </w:p>
    <w:p w:rsidR="009A5D2F" w:rsidRPr="0088263B" w:rsidRDefault="009A5D2F" w:rsidP="00CE7FD1">
      <w:pPr>
        <w:pStyle w:val="Heading1"/>
        <w:jc w:val="center"/>
      </w:pPr>
      <w:bookmarkStart w:id="8" w:name="_Toc531863855"/>
      <w:r w:rsidRPr="0088263B">
        <w:lastRenderedPageBreak/>
        <w:t>Acknowledgements</w:t>
      </w:r>
      <w:bookmarkEnd w:id="5"/>
      <w:bookmarkEnd w:id="6"/>
      <w:bookmarkEnd w:id="8"/>
    </w:p>
    <w:p w:rsidR="009A5D2F" w:rsidRPr="0088263B" w:rsidRDefault="009A5D2F" w:rsidP="0068115D">
      <w:pPr>
        <w:autoSpaceDE w:val="0"/>
        <w:autoSpaceDN w:val="0"/>
        <w:adjustRightInd w:val="0"/>
        <w:spacing w:line="360" w:lineRule="exact"/>
        <w:jc w:val="both"/>
        <w:rPr>
          <w:rFonts w:cs="Times New Roman"/>
        </w:rPr>
      </w:pPr>
      <w:r w:rsidRPr="0088263B">
        <w:rPr>
          <w:rFonts w:cs="Times New Roman"/>
        </w:rPr>
        <w:t xml:space="preserve">Firstly, I would like to express my deepest sense to </w:t>
      </w:r>
      <w:r w:rsidRPr="0088263B">
        <w:rPr>
          <w:rFonts w:cs="Times New Roman"/>
          <w:b/>
        </w:rPr>
        <w:t>The Almighty Allah</w:t>
      </w:r>
      <w:r w:rsidRPr="0088263B">
        <w:rPr>
          <w:rFonts w:cs="Times New Roman"/>
        </w:rPr>
        <w:t xml:space="preserve">, who </w:t>
      </w:r>
      <w:r w:rsidR="00E22EB5" w:rsidRPr="0088263B">
        <w:rPr>
          <w:rFonts w:cs="Times New Roman"/>
        </w:rPr>
        <w:t>made</w:t>
      </w:r>
      <w:r w:rsidRPr="0088263B">
        <w:rPr>
          <w:rFonts w:cs="Times New Roman"/>
        </w:rPr>
        <w:t xml:space="preserve"> me complete the research and thesis successfully for the degree of </w:t>
      </w:r>
      <w:r w:rsidRPr="0088263B">
        <w:rPr>
          <w:rFonts w:cs="Times New Roman"/>
          <w:b/>
        </w:rPr>
        <w:t>Master of Science</w:t>
      </w:r>
      <w:r w:rsidR="00463745" w:rsidRPr="0088263B">
        <w:rPr>
          <w:rFonts w:cs="Times New Roman"/>
          <w:bCs/>
        </w:rPr>
        <w:t>,</w:t>
      </w:r>
      <w:r w:rsidR="00463745" w:rsidRPr="0088263B">
        <w:rPr>
          <w:rFonts w:cs="Times New Roman"/>
        </w:rPr>
        <w:t xml:space="preserve"> MSc,</w:t>
      </w:r>
      <w:r w:rsidRPr="0088263B">
        <w:rPr>
          <w:rFonts w:cs="Times New Roman"/>
        </w:rPr>
        <w:t xml:space="preserve"> in </w:t>
      </w:r>
      <w:r w:rsidRPr="0088263B">
        <w:rPr>
          <w:rFonts w:cs="Times New Roman"/>
          <w:b/>
        </w:rPr>
        <w:t>Epidemiology</w:t>
      </w:r>
      <w:r w:rsidR="00904A4B" w:rsidRPr="0088263B">
        <w:rPr>
          <w:rFonts w:cs="Times New Roman"/>
          <w:b/>
        </w:rPr>
        <w:t xml:space="preserve"> </w:t>
      </w:r>
      <w:r w:rsidR="00463745" w:rsidRPr="0088263B">
        <w:rPr>
          <w:rFonts w:cs="Times New Roman"/>
        </w:rPr>
        <w:t>at</w:t>
      </w:r>
      <w:r w:rsidRPr="0088263B">
        <w:rPr>
          <w:rFonts w:cs="Times New Roman"/>
        </w:rPr>
        <w:t xml:space="preserve"> the Department of Medicine and Surgery, Chitta</w:t>
      </w:r>
      <w:r w:rsidR="00567ACE" w:rsidRPr="0088263B">
        <w:rPr>
          <w:rFonts w:cs="Times New Roman"/>
        </w:rPr>
        <w:softHyphen/>
      </w:r>
      <w:r w:rsidRPr="0088263B">
        <w:rPr>
          <w:rFonts w:cs="Times New Roman"/>
        </w:rPr>
        <w:t>gong Veterinary and Animal Sciences University</w:t>
      </w:r>
      <w:r w:rsidR="00CB10BC" w:rsidRPr="0088263B">
        <w:rPr>
          <w:rFonts w:cs="Times New Roman"/>
        </w:rPr>
        <w:t xml:space="preserve">, </w:t>
      </w:r>
      <w:r w:rsidR="00307F10" w:rsidRPr="0088263B">
        <w:rPr>
          <w:rFonts w:cs="Times New Roman"/>
        </w:rPr>
        <w:t>CVASU</w:t>
      </w:r>
      <w:r w:rsidRPr="0088263B">
        <w:rPr>
          <w:rFonts w:cs="Times New Roman"/>
        </w:rPr>
        <w:t xml:space="preserve">. Secondly, I would like to </w:t>
      </w:r>
      <w:r w:rsidR="00C64220" w:rsidRPr="0088263B">
        <w:rPr>
          <w:rFonts w:cs="Times New Roman"/>
        </w:rPr>
        <w:t>ex</w:t>
      </w:r>
      <w:r w:rsidR="004F26D4" w:rsidRPr="0088263B">
        <w:rPr>
          <w:rFonts w:cs="Times New Roman"/>
        </w:rPr>
        <w:softHyphen/>
      </w:r>
      <w:r w:rsidR="00C64220" w:rsidRPr="0088263B">
        <w:rPr>
          <w:rFonts w:cs="Times New Roman"/>
        </w:rPr>
        <w:t>press</w:t>
      </w:r>
      <w:r w:rsidRPr="0088263B">
        <w:rPr>
          <w:rFonts w:cs="Times New Roman"/>
        </w:rPr>
        <w:t xml:space="preserve"> the first and foremost heartiest appreciation, deepest sense of gratitude and best regards to my supervisor </w:t>
      </w:r>
      <w:r w:rsidRPr="0088263B">
        <w:rPr>
          <w:rFonts w:cs="Times New Roman"/>
          <w:b/>
        </w:rPr>
        <w:t>Prof</w:t>
      </w:r>
      <w:r w:rsidR="004F26D4" w:rsidRPr="0088263B">
        <w:rPr>
          <w:rFonts w:cs="Times New Roman"/>
          <w:b/>
        </w:rPr>
        <w:t>.</w:t>
      </w:r>
      <w:r w:rsidR="00904A4B" w:rsidRPr="0088263B">
        <w:rPr>
          <w:rFonts w:cs="Times New Roman"/>
          <w:b/>
        </w:rPr>
        <w:t xml:space="preserve"> </w:t>
      </w:r>
      <w:r w:rsidRPr="0088263B">
        <w:rPr>
          <w:rFonts w:cs="Times New Roman"/>
          <w:b/>
        </w:rPr>
        <w:t xml:space="preserve">Dr. Md. </w:t>
      </w:r>
      <w:proofErr w:type="spellStart"/>
      <w:r w:rsidRPr="0088263B">
        <w:rPr>
          <w:rFonts w:cs="Times New Roman"/>
          <w:b/>
        </w:rPr>
        <w:t>Ahasanul</w:t>
      </w:r>
      <w:proofErr w:type="spellEnd"/>
      <w:r w:rsidRPr="0088263B">
        <w:rPr>
          <w:rFonts w:cs="Times New Roman"/>
          <w:b/>
        </w:rPr>
        <w:t xml:space="preserve"> </w:t>
      </w:r>
      <w:proofErr w:type="spellStart"/>
      <w:r w:rsidRPr="0088263B">
        <w:rPr>
          <w:rFonts w:cs="Times New Roman"/>
          <w:b/>
        </w:rPr>
        <w:t>Hoque</w:t>
      </w:r>
      <w:proofErr w:type="spellEnd"/>
      <w:r w:rsidRPr="0088263B">
        <w:rPr>
          <w:rFonts w:cs="Times New Roman"/>
        </w:rPr>
        <w:t>. It was my immense pleas</w:t>
      </w:r>
      <w:r w:rsidR="004F26D4" w:rsidRPr="0088263B">
        <w:rPr>
          <w:rFonts w:cs="Times New Roman"/>
        </w:rPr>
        <w:softHyphen/>
      </w:r>
      <w:r w:rsidRPr="0088263B">
        <w:rPr>
          <w:rFonts w:cs="Times New Roman"/>
        </w:rPr>
        <w:t xml:space="preserve">ure and amazing experience to work with him. Without his </w:t>
      </w:r>
      <w:r w:rsidR="00C64220" w:rsidRPr="0088263B">
        <w:rPr>
          <w:rFonts w:cs="Times New Roman"/>
        </w:rPr>
        <w:t>guidance,</w:t>
      </w:r>
      <w:r w:rsidRPr="0088263B">
        <w:rPr>
          <w:rFonts w:cs="Times New Roman"/>
        </w:rPr>
        <w:t xml:space="preserve"> it would not be possible for me to complete </w:t>
      </w:r>
      <w:r w:rsidR="004F26D4" w:rsidRPr="0088263B">
        <w:rPr>
          <w:rFonts w:cs="Times New Roman"/>
        </w:rPr>
        <w:t>this</w:t>
      </w:r>
      <w:r w:rsidRPr="0088263B">
        <w:rPr>
          <w:rFonts w:cs="Times New Roman"/>
        </w:rPr>
        <w:t xml:space="preserve"> research. I feel much pleasure to convey my profound thanks t</w:t>
      </w:r>
      <w:r w:rsidR="00463745" w:rsidRPr="0088263B">
        <w:rPr>
          <w:rFonts w:cs="Times New Roman"/>
        </w:rPr>
        <w:t xml:space="preserve">o my co-supervisor </w:t>
      </w:r>
      <w:r w:rsidR="00463745" w:rsidRPr="0088263B">
        <w:rPr>
          <w:rFonts w:cs="Times New Roman"/>
          <w:b/>
          <w:bCs/>
        </w:rPr>
        <w:t xml:space="preserve">Dr. </w:t>
      </w:r>
      <w:proofErr w:type="spellStart"/>
      <w:r w:rsidR="00463745" w:rsidRPr="0088263B">
        <w:rPr>
          <w:rFonts w:cs="Times New Roman"/>
          <w:b/>
          <w:bCs/>
        </w:rPr>
        <w:t>Erling</w:t>
      </w:r>
      <w:proofErr w:type="spellEnd"/>
      <w:r w:rsidR="00463745" w:rsidRPr="0088263B">
        <w:rPr>
          <w:rFonts w:cs="Times New Roman"/>
          <w:b/>
          <w:bCs/>
        </w:rPr>
        <w:t xml:space="preserve"> </w:t>
      </w:r>
      <w:proofErr w:type="spellStart"/>
      <w:r w:rsidR="00463745" w:rsidRPr="0088263B">
        <w:rPr>
          <w:rFonts w:cs="Times New Roman"/>
          <w:b/>
          <w:bCs/>
        </w:rPr>
        <w:t>Hø</w:t>
      </w:r>
      <w:r w:rsidRPr="0088263B">
        <w:rPr>
          <w:rFonts w:cs="Times New Roman"/>
          <w:b/>
          <w:bCs/>
        </w:rPr>
        <w:t>g</w:t>
      </w:r>
      <w:proofErr w:type="spellEnd"/>
      <w:r w:rsidR="00463745" w:rsidRPr="0088263B">
        <w:rPr>
          <w:rFonts w:cs="Times New Roman"/>
        </w:rPr>
        <w:t>,</w:t>
      </w:r>
      <w:r w:rsidR="00904A4B" w:rsidRPr="0088263B">
        <w:rPr>
          <w:rFonts w:cs="Times New Roman"/>
        </w:rPr>
        <w:t xml:space="preserve"> </w:t>
      </w:r>
      <w:r w:rsidR="00463745" w:rsidRPr="0088263B">
        <w:rPr>
          <w:rFonts w:cs="Times New Roman"/>
        </w:rPr>
        <w:t xml:space="preserve">London School of Hygiene </w:t>
      </w:r>
      <w:r w:rsidR="00904A4B" w:rsidRPr="0088263B">
        <w:rPr>
          <w:rFonts w:cs="Times New Roman"/>
        </w:rPr>
        <w:t>and</w:t>
      </w:r>
      <w:r w:rsidR="00463745" w:rsidRPr="0088263B">
        <w:rPr>
          <w:rFonts w:cs="Times New Roman"/>
        </w:rPr>
        <w:t xml:space="preserve"> Tropical Medicine, for his</w:t>
      </w:r>
      <w:r w:rsidRPr="0088263B">
        <w:rPr>
          <w:rFonts w:cs="Times New Roman"/>
        </w:rPr>
        <w:t xml:space="preserve"> valuable advice, scholastic guidance, inspiration and sug</w:t>
      </w:r>
      <w:r w:rsidR="00F412D3" w:rsidRPr="0088263B">
        <w:rPr>
          <w:rFonts w:cs="Times New Roman"/>
        </w:rPr>
        <w:softHyphen/>
      </w:r>
      <w:r w:rsidRPr="0088263B">
        <w:rPr>
          <w:rFonts w:cs="Times New Roman"/>
        </w:rPr>
        <w:t>gestions during my study period.</w:t>
      </w:r>
    </w:p>
    <w:p w:rsidR="009A5D2F" w:rsidRPr="0088263B" w:rsidRDefault="009A5D2F" w:rsidP="0068115D">
      <w:pPr>
        <w:autoSpaceDE w:val="0"/>
        <w:autoSpaceDN w:val="0"/>
        <w:adjustRightInd w:val="0"/>
        <w:spacing w:line="360" w:lineRule="exact"/>
        <w:jc w:val="both"/>
        <w:rPr>
          <w:rFonts w:cs="Times New Roman"/>
        </w:rPr>
      </w:pPr>
      <w:r w:rsidRPr="0088263B">
        <w:rPr>
          <w:rFonts w:cs="Times New Roman"/>
        </w:rPr>
        <w:t xml:space="preserve">It is also my immense pleasure to give thanks to </w:t>
      </w:r>
      <w:r w:rsidRPr="0088263B">
        <w:rPr>
          <w:rFonts w:cs="Times New Roman"/>
          <w:b/>
        </w:rPr>
        <w:t>Prof</w:t>
      </w:r>
      <w:r w:rsidR="004F26D4" w:rsidRPr="0088263B">
        <w:rPr>
          <w:rFonts w:cs="Times New Roman"/>
          <w:b/>
        </w:rPr>
        <w:t>.</w:t>
      </w:r>
      <w:r w:rsidRPr="0088263B">
        <w:rPr>
          <w:rFonts w:cs="Times New Roman"/>
          <w:b/>
        </w:rPr>
        <w:t xml:space="preserve"> Dirk </w:t>
      </w:r>
      <w:r w:rsidR="00C64220" w:rsidRPr="0088263B">
        <w:rPr>
          <w:rFonts w:cs="Times New Roman"/>
          <w:b/>
        </w:rPr>
        <w:t>Pfeiffer</w:t>
      </w:r>
      <w:r w:rsidR="00C64220" w:rsidRPr="0088263B">
        <w:rPr>
          <w:rFonts w:cs="Times New Roman"/>
          <w:bCs/>
        </w:rPr>
        <w:t>,</w:t>
      </w:r>
      <w:r w:rsidR="00904A4B" w:rsidRPr="0088263B">
        <w:rPr>
          <w:rFonts w:cs="Times New Roman"/>
          <w:bCs/>
        </w:rPr>
        <w:t xml:space="preserve"> </w:t>
      </w:r>
      <w:r w:rsidR="00C64220" w:rsidRPr="0088263B">
        <w:rPr>
          <w:rFonts w:cs="Times New Roman"/>
        </w:rPr>
        <w:t>Chair</w:t>
      </w:r>
      <w:r w:rsidR="0068115D" w:rsidRPr="0088263B">
        <w:rPr>
          <w:rFonts w:cs="Times New Roman"/>
          <w:lang w:val="en-US"/>
        </w:rPr>
        <w:t xml:space="preserve"> Professor of One Health, City University of Hong Kong</w:t>
      </w:r>
      <w:r w:rsidRPr="0088263B">
        <w:rPr>
          <w:rFonts w:cs="Times New Roman"/>
        </w:rPr>
        <w:t xml:space="preserve">and </w:t>
      </w:r>
      <w:r w:rsidR="00463745" w:rsidRPr="0088263B">
        <w:rPr>
          <w:rFonts w:cs="Times New Roman"/>
          <w:b/>
        </w:rPr>
        <w:t>Guillaume</w:t>
      </w:r>
      <w:r w:rsidR="00904A4B" w:rsidRPr="0088263B">
        <w:rPr>
          <w:rFonts w:cs="Times New Roman"/>
          <w:b/>
        </w:rPr>
        <w:t xml:space="preserve"> </w:t>
      </w:r>
      <w:proofErr w:type="spellStart"/>
      <w:r w:rsidR="00463745" w:rsidRPr="0088263B">
        <w:rPr>
          <w:rFonts w:cs="Times New Roman"/>
          <w:b/>
        </w:rPr>
        <w:t>Fournié</w:t>
      </w:r>
      <w:proofErr w:type="spellEnd"/>
      <w:r w:rsidR="00463745" w:rsidRPr="0088263B">
        <w:rPr>
          <w:rFonts w:cs="Times New Roman"/>
          <w:bCs/>
        </w:rPr>
        <w:t>,</w:t>
      </w:r>
      <w:r w:rsidR="00904A4B" w:rsidRPr="0088263B">
        <w:rPr>
          <w:rFonts w:cs="Times New Roman"/>
          <w:bCs/>
        </w:rPr>
        <w:t xml:space="preserve"> </w:t>
      </w:r>
      <w:r w:rsidR="0068115D" w:rsidRPr="0088263B">
        <w:rPr>
          <w:rFonts w:cs="Times New Roman"/>
          <w:bCs/>
        </w:rPr>
        <w:t>Royal Veter</w:t>
      </w:r>
      <w:r w:rsidR="00D00F66" w:rsidRPr="0088263B">
        <w:rPr>
          <w:rFonts w:cs="Times New Roman"/>
          <w:bCs/>
        </w:rPr>
        <w:softHyphen/>
      </w:r>
      <w:r w:rsidR="0068115D" w:rsidRPr="0088263B">
        <w:rPr>
          <w:rFonts w:cs="Times New Roman"/>
          <w:bCs/>
        </w:rPr>
        <w:t>inary College,</w:t>
      </w:r>
      <w:r w:rsidR="00904A4B" w:rsidRPr="0088263B">
        <w:rPr>
          <w:rFonts w:cs="Times New Roman"/>
          <w:bCs/>
        </w:rPr>
        <w:t xml:space="preserve"> </w:t>
      </w:r>
      <w:proofErr w:type="spellStart"/>
      <w:r w:rsidR="00463745" w:rsidRPr="0088263B">
        <w:rPr>
          <w:rFonts w:cs="Times New Roman"/>
          <w:bCs/>
        </w:rPr>
        <w:t>enablingme</w:t>
      </w:r>
      <w:proofErr w:type="spellEnd"/>
      <w:r w:rsidR="00463745" w:rsidRPr="0088263B">
        <w:rPr>
          <w:rFonts w:cs="Times New Roman"/>
          <w:bCs/>
        </w:rPr>
        <w:t xml:space="preserve"> </w:t>
      </w:r>
      <w:r w:rsidRPr="0088263B">
        <w:rPr>
          <w:rFonts w:cs="Times New Roman"/>
          <w:bCs/>
        </w:rPr>
        <w:t>working within the scope of BALZAC project to produce this thesis.</w:t>
      </w:r>
      <w:r w:rsidRPr="0088263B">
        <w:rPr>
          <w:rFonts w:cs="Times New Roman"/>
        </w:rPr>
        <w:t xml:space="preserve"> Very special thanks to </w:t>
      </w:r>
      <w:proofErr w:type="spellStart"/>
      <w:r w:rsidRPr="0088263B">
        <w:rPr>
          <w:rFonts w:cs="Times New Roman"/>
          <w:b/>
        </w:rPr>
        <w:t>Rashed</w:t>
      </w:r>
      <w:proofErr w:type="spellEnd"/>
      <w:r w:rsidRPr="0088263B">
        <w:rPr>
          <w:rFonts w:cs="Times New Roman"/>
          <w:b/>
        </w:rPr>
        <w:t xml:space="preserve"> Mahmud, </w:t>
      </w:r>
      <w:proofErr w:type="spellStart"/>
      <w:r w:rsidRPr="0088263B">
        <w:rPr>
          <w:rFonts w:cs="Times New Roman"/>
          <w:b/>
        </w:rPr>
        <w:t>Rumi</w:t>
      </w:r>
      <w:proofErr w:type="spellEnd"/>
      <w:r w:rsidRPr="0088263B">
        <w:rPr>
          <w:rFonts w:cs="Times New Roman"/>
          <w:b/>
        </w:rPr>
        <w:t xml:space="preserve">, </w:t>
      </w:r>
      <w:proofErr w:type="spellStart"/>
      <w:r w:rsidRPr="0088263B">
        <w:rPr>
          <w:rFonts w:cs="Times New Roman"/>
          <w:b/>
        </w:rPr>
        <w:t>Yeasin</w:t>
      </w:r>
      <w:proofErr w:type="spellEnd"/>
      <w:r w:rsidRPr="0088263B">
        <w:rPr>
          <w:rFonts w:cs="Times New Roman"/>
        </w:rPr>
        <w:t xml:space="preserve"> and other field and laboratory members for their help and support. I would like to give thanks to </w:t>
      </w:r>
      <w:r w:rsidRPr="0088263B">
        <w:rPr>
          <w:rFonts w:cs="Times New Roman"/>
          <w:b/>
        </w:rPr>
        <w:t xml:space="preserve">Dr. </w:t>
      </w:r>
      <w:proofErr w:type="spellStart"/>
      <w:r w:rsidRPr="0088263B">
        <w:rPr>
          <w:rFonts w:cs="Times New Roman"/>
          <w:b/>
        </w:rPr>
        <w:t>Mizanur</w:t>
      </w:r>
      <w:proofErr w:type="spellEnd"/>
      <w:r w:rsidRPr="0088263B">
        <w:rPr>
          <w:rFonts w:cs="Times New Roman"/>
          <w:b/>
        </w:rPr>
        <w:t xml:space="preserve"> </w:t>
      </w:r>
      <w:proofErr w:type="spellStart"/>
      <w:r w:rsidRPr="0088263B">
        <w:rPr>
          <w:rFonts w:cs="Times New Roman"/>
          <w:b/>
        </w:rPr>
        <w:t>Rahman</w:t>
      </w:r>
      <w:proofErr w:type="spellEnd"/>
      <w:r w:rsidRPr="0088263B">
        <w:rPr>
          <w:rFonts w:cs="Times New Roman"/>
        </w:rPr>
        <w:t>, Professor and Head, Department of Medicine and Surgery for his encouragement and guidance.</w:t>
      </w:r>
    </w:p>
    <w:p w:rsidR="009A5D2F" w:rsidRPr="0088263B" w:rsidRDefault="009A5D2F" w:rsidP="0068115D">
      <w:pPr>
        <w:autoSpaceDE w:val="0"/>
        <w:autoSpaceDN w:val="0"/>
        <w:adjustRightInd w:val="0"/>
        <w:spacing w:line="360" w:lineRule="exact"/>
        <w:jc w:val="both"/>
        <w:rPr>
          <w:rFonts w:cs="Times New Roman"/>
        </w:rPr>
      </w:pPr>
      <w:r w:rsidRPr="0088263B">
        <w:rPr>
          <w:rFonts w:cs="Times New Roman"/>
        </w:rPr>
        <w:t>I would like to give thanks to</w:t>
      </w:r>
      <w:r w:rsidR="004353FF" w:rsidRPr="0088263B">
        <w:rPr>
          <w:rFonts w:cs="Times New Roman"/>
        </w:rPr>
        <w:t xml:space="preserve"> </w:t>
      </w:r>
      <w:r w:rsidR="004353FF" w:rsidRPr="0088263B">
        <w:rPr>
          <w:rFonts w:cs="Times New Roman"/>
          <w:b/>
        </w:rPr>
        <w:t>Prof.</w:t>
      </w:r>
      <w:r w:rsidRPr="0088263B">
        <w:rPr>
          <w:rFonts w:cs="Times New Roman"/>
          <w:b/>
        </w:rPr>
        <w:t xml:space="preserve"> </w:t>
      </w:r>
      <w:r w:rsidRPr="0088263B">
        <w:rPr>
          <w:rFonts w:cs="Times New Roman"/>
          <w:b/>
          <w:bCs/>
          <w:shd w:val="clear" w:color="auto" w:fill="FFFFFF"/>
        </w:rPr>
        <w:t xml:space="preserve">Dr. </w:t>
      </w:r>
      <w:proofErr w:type="spellStart"/>
      <w:r w:rsidRPr="0088263B">
        <w:rPr>
          <w:rFonts w:cs="Times New Roman"/>
          <w:b/>
          <w:bCs/>
          <w:shd w:val="clear" w:color="auto" w:fill="FFFFFF"/>
        </w:rPr>
        <w:t>Bibek</w:t>
      </w:r>
      <w:proofErr w:type="spellEnd"/>
      <w:r w:rsidRPr="0088263B">
        <w:rPr>
          <w:rFonts w:cs="Times New Roman"/>
          <w:b/>
          <w:bCs/>
          <w:shd w:val="clear" w:color="auto" w:fill="FFFFFF"/>
        </w:rPr>
        <w:t xml:space="preserve"> Chandra </w:t>
      </w:r>
      <w:proofErr w:type="spellStart"/>
      <w:r w:rsidRPr="0088263B">
        <w:rPr>
          <w:rFonts w:cs="Times New Roman"/>
          <w:b/>
          <w:bCs/>
          <w:shd w:val="clear" w:color="auto" w:fill="FFFFFF"/>
        </w:rPr>
        <w:t>Sutradhar</w:t>
      </w:r>
      <w:proofErr w:type="spellEnd"/>
      <w:r w:rsidRPr="0088263B">
        <w:rPr>
          <w:rFonts w:cs="Times New Roman"/>
        </w:rPr>
        <w:t>, Coordinator of Advanced Studies and Research, CVASU</w:t>
      </w:r>
      <w:r w:rsidR="00682D16" w:rsidRPr="0088263B">
        <w:rPr>
          <w:rFonts w:cs="Times New Roman"/>
        </w:rPr>
        <w:t>, for his administrative</w:t>
      </w:r>
      <w:r w:rsidRPr="0088263B">
        <w:rPr>
          <w:rFonts w:cs="Times New Roman"/>
        </w:rPr>
        <w:t xml:space="preserve"> support in relation to the thesis approval.</w:t>
      </w:r>
    </w:p>
    <w:p w:rsidR="009A5D2F" w:rsidRPr="0088263B" w:rsidRDefault="009A5D2F" w:rsidP="0068115D">
      <w:pPr>
        <w:autoSpaceDE w:val="0"/>
        <w:autoSpaceDN w:val="0"/>
        <w:adjustRightInd w:val="0"/>
        <w:spacing w:line="360" w:lineRule="exact"/>
        <w:jc w:val="both"/>
        <w:rPr>
          <w:rFonts w:cs="Times New Roman"/>
        </w:rPr>
      </w:pPr>
      <w:r w:rsidRPr="0088263B">
        <w:rPr>
          <w:rFonts w:cs="Times New Roman"/>
        </w:rPr>
        <w:t>I also express my deepest gratitude to the participating farmers in Chittagong for their cordial cooperation.</w:t>
      </w:r>
    </w:p>
    <w:p w:rsidR="009A5D2F" w:rsidRPr="0088263B" w:rsidRDefault="009A5D2F" w:rsidP="0068115D">
      <w:pPr>
        <w:autoSpaceDE w:val="0"/>
        <w:autoSpaceDN w:val="0"/>
        <w:adjustRightInd w:val="0"/>
        <w:spacing w:line="360" w:lineRule="exact"/>
        <w:jc w:val="both"/>
        <w:rPr>
          <w:rFonts w:cs="Times New Roman"/>
        </w:rPr>
      </w:pPr>
      <w:r w:rsidRPr="0088263B">
        <w:rPr>
          <w:rFonts w:cs="Times New Roman"/>
        </w:rPr>
        <w:t>Last but not the least; I am ever indebted to my beloved parents for their immense sacrifice, blessing and encouragement.</w:t>
      </w:r>
    </w:p>
    <w:p w:rsidR="004353FF" w:rsidRPr="0088263B" w:rsidRDefault="004353FF" w:rsidP="0068115D">
      <w:pPr>
        <w:autoSpaceDE w:val="0"/>
        <w:autoSpaceDN w:val="0"/>
        <w:adjustRightInd w:val="0"/>
        <w:spacing w:line="360" w:lineRule="auto"/>
        <w:jc w:val="both"/>
        <w:rPr>
          <w:rFonts w:cs="Times New Roman"/>
          <w:b/>
          <w:bCs/>
        </w:rPr>
      </w:pPr>
    </w:p>
    <w:p w:rsidR="00BF5981" w:rsidRPr="0088263B" w:rsidRDefault="009A5D2F" w:rsidP="0068115D">
      <w:pPr>
        <w:autoSpaceDE w:val="0"/>
        <w:autoSpaceDN w:val="0"/>
        <w:adjustRightInd w:val="0"/>
        <w:spacing w:line="360" w:lineRule="auto"/>
        <w:jc w:val="both"/>
        <w:rPr>
          <w:rFonts w:cs="Times New Roman"/>
          <w:b/>
          <w:bCs/>
        </w:rPr>
      </w:pPr>
      <w:r w:rsidRPr="0088263B">
        <w:rPr>
          <w:rFonts w:cs="Times New Roman"/>
          <w:b/>
          <w:bCs/>
        </w:rPr>
        <w:t>June</w:t>
      </w:r>
      <w:r w:rsidR="00CA0932">
        <w:rPr>
          <w:rFonts w:cs="Times New Roman"/>
          <w:b/>
          <w:bCs/>
        </w:rPr>
        <w:t xml:space="preserve"> </w:t>
      </w:r>
      <w:r w:rsidRPr="0088263B">
        <w:rPr>
          <w:rFonts w:cs="Times New Roman"/>
          <w:b/>
          <w:bCs/>
        </w:rPr>
        <w:t>2018</w:t>
      </w:r>
      <w:r w:rsidR="00BF5981" w:rsidRPr="0088263B">
        <w:rPr>
          <w:rFonts w:cs="Times New Roman"/>
          <w:b/>
        </w:rPr>
        <w:br w:type="page"/>
      </w:r>
    </w:p>
    <w:p w:rsidR="004E5256" w:rsidRPr="0088263B" w:rsidRDefault="009A5D2F" w:rsidP="00CE7FD1">
      <w:pPr>
        <w:spacing w:before="0" w:after="0"/>
        <w:jc w:val="center"/>
        <w:rPr>
          <w:rFonts w:eastAsia="Times New Roman" w:cs="Times New Roman"/>
          <w:iCs/>
        </w:rPr>
      </w:pPr>
      <w:r w:rsidRPr="0088263B">
        <w:rPr>
          <w:rFonts w:cs="Times New Roman"/>
          <w:b/>
        </w:rPr>
        <w:lastRenderedPageBreak/>
        <w:t>Table of Contents</w:t>
      </w:r>
    </w:p>
    <w:p w:rsidR="009A5D2F" w:rsidRPr="0088263B" w:rsidRDefault="009A5D2F" w:rsidP="008816F9">
      <w:pPr>
        <w:pStyle w:val="TOC3"/>
      </w:pPr>
    </w:p>
    <w:p w:rsidR="00C84A02" w:rsidRDefault="00B62D43">
      <w:pPr>
        <w:pStyle w:val="TOC1"/>
        <w:rPr>
          <w:rFonts w:asciiTheme="minorHAnsi" w:eastAsiaTheme="minorEastAsia" w:hAnsiTheme="minorHAnsi"/>
          <w:b w:val="0"/>
          <w:noProof/>
          <w:sz w:val="22"/>
          <w:szCs w:val="22"/>
          <w:lang w:val="en-US" w:eastAsia="en-US"/>
        </w:rPr>
      </w:pPr>
      <w:r w:rsidRPr="00B62D43">
        <w:rPr>
          <w:i/>
          <w:sz w:val="22"/>
        </w:rPr>
        <w:fldChar w:fldCharType="begin"/>
      </w:r>
      <w:r w:rsidR="00096E52" w:rsidRPr="0088263B">
        <w:rPr>
          <w:i/>
          <w:sz w:val="22"/>
        </w:rPr>
        <w:instrText xml:space="preserve"> TOC \o "1-3" \h \z </w:instrText>
      </w:r>
      <w:r w:rsidRPr="00B62D43">
        <w:rPr>
          <w:i/>
          <w:sz w:val="22"/>
        </w:rPr>
        <w:fldChar w:fldCharType="separate"/>
      </w:r>
      <w:hyperlink w:anchor="_Toc531863853" w:history="1">
        <w:r w:rsidR="00C84A02" w:rsidRPr="00D746D2">
          <w:rPr>
            <w:rStyle w:val="Hyperlink"/>
            <w:noProof/>
          </w:rPr>
          <w:t>Authorization</w:t>
        </w:r>
        <w:r w:rsidR="00C84A02">
          <w:rPr>
            <w:noProof/>
            <w:webHidden/>
          </w:rPr>
          <w:tab/>
        </w:r>
        <w:r w:rsidR="00C84A02">
          <w:rPr>
            <w:noProof/>
            <w:webHidden/>
          </w:rPr>
          <w:fldChar w:fldCharType="begin"/>
        </w:r>
        <w:r w:rsidR="00C84A02">
          <w:rPr>
            <w:noProof/>
            <w:webHidden/>
          </w:rPr>
          <w:instrText xml:space="preserve"> PAGEREF _Toc531863853 \h </w:instrText>
        </w:r>
        <w:r w:rsidR="00C84A02">
          <w:rPr>
            <w:noProof/>
            <w:webHidden/>
          </w:rPr>
        </w:r>
        <w:r w:rsidR="00C84A02">
          <w:rPr>
            <w:noProof/>
            <w:webHidden/>
          </w:rPr>
          <w:fldChar w:fldCharType="separate"/>
        </w:r>
        <w:r w:rsidR="00C84A02">
          <w:rPr>
            <w:noProof/>
            <w:webHidden/>
          </w:rPr>
          <w:t>ii</w:t>
        </w:r>
        <w:r w:rsidR="00C84A02">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54" w:history="1">
        <w:r w:rsidRPr="00D746D2">
          <w:rPr>
            <w:rStyle w:val="Hyperlink"/>
            <w:noProof/>
          </w:rPr>
          <w:t>List of Abbreviations</w:t>
        </w:r>
        <w:r>
          <w:rPr>
            <w:noProof/>
            <w:webHidden/>
          </w:rPr>
          <w:tab/>
        </w:r>
        <w:r>
          <w:rPr>
            <w:noProof/>
            <w:webHidden/>
          </w:rPr>
          <w:fldChar w:fldCharType="begin"/>
        </w:r>
        <w:r>
          <w:rPr>
            <w:noProof/>
            <w:webHidden/>
          </w:rPr>
          <w:instrText xml:space="preserve"> PAGEREF _Toc531863854 \h </w:instrText>
        </w:r>
        <w:r>
          <w:rPr>
            <w:noProof/>
            <w:webHidden/>
          </w:rPr>
        </w:r>
        <w:r>
          <w:rPr>
            <w:noProof/>
            <w:webHidden/>
          </w:rPr>
          <w:fldChar w:fldCharType="separate"/>
        </w:r>
        <w:r>
          <w:rPr>
            <w:noProof/>
            <w:webHidden/>
          </w:rPr>
          <w:t>v</w:t>
        </w:r>
        <w:r>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55" w:history="1">
        <w:r w:rsidRPr="00D746D2">
          <w:rPr>
            <w:rStyle w:val="Hyperlink"/>
            <w:noProof/>
          </w:rPr>
          <w:t>Acknowledgements</w:t>
        </w:r>
        <w:r>
          <w:rPr>
            <w:noProof/>
            <w:webHidden/>
          </w:rPr>
          <w:tab/>
        </w:r>
        <w:r>
          <w:rPr>
            <w:noProof/>
            <w:webHidden/>
          </w:rPr>
          <w:fldChar w:fldCharType="begin"/>
        </w:r>
        <w:r>
          <w:rPr>
            <w:noProof/>
            <w:webHidden/>
          </w:rPr>
          <w:instrText xml:space="preserve"> PAGEREF _Toc531863855 \h </w:instrText>
        </w:r>
        <w:r>
          <w:rPr>
            <w:noProof/>
            <w:webHidden/>
          </w:rPr>
        </w:r>
        <w:r>
          <w:rPr>
            <w:noProof/>
            <w:webHidden/>
          </w:rPr>
          <w:fldChar w:fldCharType="separate"/>
        </w:r>
        <w:r>
          <w:rPr>
            <w:noProof/>
            <w:webHidden/>
          </w:rPr>
          <w:t>vi</w:t>
        </w:r>
        <w:r>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56" w:history="1">
        <w:r w:rsidRPr="00D746D2">
          <w:rPr>
            <w:rStyle w:val="Hyperlink"/>
            <w:noProof/>
          </w:rPr>
          <w:t>Abstract</w:t>
        </w:r>
        <w:r>
          <w:rPr>
            <w:noProof/>
            <w:webHidden/>
          </w:rPr>
          <w:tab/>
        </w:r>
        <w:r>
          <w:rPr>
            <w:noProof/>
            <w:webHidden/>
          </w:rPr>
          <w:fldChar w:fldCharType="begin"/>
        </w:r>
        <w:r>
          <w:rPr>
            <w:noProof/>
            <w:webHidden/>
          </w:rPr>
          <w:instrText xml:space="preserve"> PAGEREF _Toc531863856 \h </w:instrText>
        </w:r>
        <w:r>
          <w:rPr>
            <w:noProof/>
            <w:webHidden/>
          </w:rPr>
        </w:r>
        <w:r>
          <w:rPr>
            <w:noProof/>
            <w:webHidden/>
          </w:rPr>
          <w:fldChar w:fldCharType="separate"/>
        </w:r>
        <w:r>
          <w:rPr>
            <w:noProof/>
            <w:webHidden/>
          </w:rPr>
          <w:t>ix</w:t>
        </w:r>
        <w:r>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57" w:history="1">
        <w:r w:rsidRPr="00D746D2">
          <w:rPr>
            <w:rStyle w:val="Hyperlink"/>
            <w:noProof/>
          </w:rPr>
          <w:t>Chapter 1: Introduction</w:t>
        </w:r>
        <w:r>
          <w:rPr>
            <w:noProof/>
            <w:webHidden/>
          </w:rPr>
          <w:tab/>
        </w:r>
        <w:r>
          <w:rPr>
            <w:noProof/>
            <w:webHidden/>
          </w:rPr>
          <w:fldChar w:fldCharType="begin"/>
        </w:r>
        <w:r>
          <w:rPr>
            <w:noProof/>
            <w:webHidden/>
          </w:rPr>
          <w:instrText xml:space="preserve"> PAGEREF _Toc531863857 \h </w:instrText>
        </w:r>
        <w:r>
          <w:rPr>
            <w:noProof/>
            <w:webHidden/>
          </w:rPr>
        </w:r>
        <w:r>
          <w:rPr>
            <w:noProof/>
            <w:webHidden/>
          </w:rPr>
          <w:fldChar w:fldCharType="separate"/>
        </w:r>
        <w:r>
          <w:rPr>
            <w:noProof/>
            <w:webHidden/>
          </w:rPr>
          <w:t>1</w:t>
        </w:r>
        <w:r>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58" w:history="1">
        <w:r w:rsidRPr="00D746D2">
          <w:rPr>
            <w:rStyle w:val="Hyperlink"/>
            <w:noProof/>
          </w:rPr>
          <w:t>Chapter 2: Literature Review</w:t>
        </w:r>
        <w:r>
          <w:rPr>
            <w:noProof/>
            <w:webHidden/>
          </w:rPr>
          <w:tab/>
        </w:r>
        <w:r>
          <w:rPr>
            <w:noProof/>
            <w:webHidden/>
          </w:rPr>
          <w:fldChar w:fldCharType="begin"/>
        </w:r>
        <w:r>
          <w:rPr>
            <w:noProof/>
            <w:webHidden/>
          </w:rPr>
          <w:instrText xml:space="preserve"> PAGEREF _Toc531863858 \h </w:instrText>
        </w:r>
        <w:r>
          <w:rPr>
            <w:noProof/>
            <w:webHidden/>
          </w:rPr>
        </w:r>
        <w:r>
          <w:rPr>
            <w:noProof/>
            <w:webHidden/>
          </w:rPr>
          <w:fldChar w:fldCharType="separate"/>
        </w:r>
        <w:r>
          <w:rPr>
            <w:noProof/>
            <w:webHidden/>
          </w:rPr>
          <w:t>3</w:t>
        </w:r>
        <w:r>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59" w:history="1">
        <w:r w:rsidRPr="00D746D2">
          <w:rPr>
            <w:rStyle w:val="Hyperlink"/>
            <w:noProof/>
          </w:rPr>
          <w:t>Chapter 3: Materials and Methods</w:t>
        </w:r>
        <w:r>
          <w:rPr>
            <w:noProof/>
            <w:webHidden/>
          </w:rPr>
          <w:tab/>
        </w:r>
        <w:r>
          <w:rPr>
            <w:noProof/>
            <w:webHidden/>
          </w:rPr>
          <w:fldChar w:fldCharType="begin"/>
        </w:r>
        <w:r>
          <w:rPr>
            <w:noProof/>
            <w:webHidden/>
          </w:rPr>
          <w:instrText xml:space="preserve"> PAGEREF _Toc531863859 \h </w:instrText>
        </w:r>
        <w:r>
          <w:rPr>
            <w:noProof/>
            <w:webHidden/>
          </w:rPr>
        </w:r>
        <w:r>
          <w:rPr>
            <w:noProof/>
            <w:webHidden/>
          </w:rPr>
          <w:fldChar w:fldCharType="separate"/>
        </w:r>
        <w:r>
          <w:rPr>
            <w:noProof/>
            <w:webHidden/>
          </w:rPr>
          <w:t>6</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60" w:history="1">
        <w:r w:rsidRPr="00D746D2">
          <w:rPr>
            <w:rStyle w:val="Hyperlink"/>
            <w:noProof/>
          </w:rPr>
          <w:t>3.1 Broiler Poultry Farm Selection Plan for Biosecurity Assessment</w:t>
        </w:r>
        <w:r>
          <w:rPr>
            <w:noProof/>
            <w:webHidden/>
          </w:rPr>
          <w:tab/>
        </w:r>
        <w:r>
          <w:rPr>
            <w:noProof/>
            <w:webHidden/>
          </w:rPr>
          <w:fldChar w:fldCharType="begin"/>
        </w:r>
        <w:r>
          <w:rPr>
            <w:noProof/>
            <w:webHidden/>
          </w:rPr>
          <w:instrText xml:space="preserve"> PAGEREF _Toc531863860 \h </w:instrText>
        </w:r>
        <w:r>
          <w:rPr>
            <w:noProof/>
            <w:webHidden/>
          </w:rPr>
        </w:r>
        <w:r>
          <w:rPr>
            <w:noProof/>
            <w:webHidden/>
          </w:rPr>
          <w:fldChar w:fldCharType="separate"/>
        </w:r>
        <w:r>
          <w:rPr>
            <w:noProof/>
            <w:webHidden/>
          </w:rPr>
          <w:t>6</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61" w:history="1">
        <w:r w:rsidRPr="00D746D2">
          <w:rPr>
            <w:rStyle w:val="Hyperlink"/>
            <w:noProof/>
          </w:rPr>
          <w:t>3.2 Data Collection</w:t>
        </w:r>
        <w:r>
          <w:rPr>
            <w:noProof/>
            <w:webHidden/>
          </w:rPr>
          <w:tab/>
        </w:r>
        <w:r>
          <w:rPr>
            <w:noProof/>
            <w:webHidden/>
          </w:rPr>
          <w:fldChar w:fldCharType="begin"/>
        </w:r>
        <w:r>
          <w:rPr>
            <w:noProof/>
            <w:webHidden/>
          </w:rPr>
          <w:instrText xml:space="preserve"> PAGEREF _Toc531863861 \h </w:instrText>
        </w:r>
        <w:r>
          <w:rPr>
            <w:noProof/>
            <w:webHidden/>
          </w:rPr>
        </w:r>
        <w:r>
          <w:rPr>
            <w:noProof/>
            <w:webHidden/>
          </w:rPr>
          <w:fldChar w:fldCharType="separate"/>
        </w:r>
        <w:r>
          <w:rPr>
            <w:noProof/>
            <w:webHidden/>
          </w:rPr>
          <w:t>7</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62" w:history="1">
        <w:r w:rsidRPr="00D746D2">
          <w:rPr>
            <w:rStyle w:val="Hyperlink"/>
            <w:noProof/>
          </w:rPr>
          <w:t>3.3 Sampling Plan</w:t>
        </w:r>
        <w:r>
          <w:rPr>
            <w:noProof/>
            <w:webHidden/>
          </w:rPr>
          <w:tab/>
        </w:r>
        <w:r>
          <w:rPr>
            <w:noProof/>
            <w:webHidden/>
          </w:rPr>
          <w:fldChar w:fldCharType="begin"/>
        </w:r>
        <w:r>
          <w:rPr>
            <w:noProof/>
            <w:webHidden/>
          </w:rPr>
          <w:instrText xml:space="preserve"> PAGEREF _Toc531863862 \h </w:instrText>
        </w:r>
        <w:r>
          <w:rPr>
            <w:noProof/>
            <w:webHidden/>
          </w:rPr>
        </w:r>
        <w:r>
          <w:rPr>
            <w:noProof/>
            <w:webHidden/>
          </w:rPr>
          <w:fldChar w:fldCharType="separate"/>
        </w:r>
        <w:r>
          <w:rPr>
            <w:noProof/>
            <w:webHidden/>
          </w:rPr>
          <w:t>8</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63" w:history="1">
        <w:r w:rsidRPr="00D746D2">
          <w:rPr>
            <w:rStyle w:val="Hyperlink"/>
            <w:noProof/>
          </w:rPr>
          <w:t>3.4 Laboratory Evaluation</w:t>
        </w:r>
        <w:r>
          <w:rPr>
            <w:noProof/>
            <w:webHidden/>
          </w:rPr>
          <w:tab/>
        </w:r>
        <w:r>
          <w:rPr>
            <w:noProof/>
            <w:webHidden/>
          </w:rPr>
          <w:fldChar w:fldCharType="begin"/>
        </w:r>
        <w:r>
          <w:rPr>
            <w:noProof/>
            <w:webHidden/>
          </w:rPr>
          <w:instrText xml:space="preserve"> PAGEREF _Toc531863863 \h </w:instrText>
        </w:r>
        <w:r>
          <w:rPr>
            <w:noProof/>
            <w:webHidden/>
          </w:rPr>
        </w:r>
        <w:r>
          <w:rPr>
            <w:noProof/>
            <w:webHidden/>
          </w:rPr>
          <w:fldChar w:fldCharType="separate"/>
        </w:r>
        <w:r>
          <w:rPr>
            <w:noProof/>
            <w:webHidden/>
          </w:rPr>
          <w:t>9</w:t>
        </w:r>
        <w:r>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64" w:history="1">
        <w:r w:rsidRPr="00D746D2">
          <w:rPr>
            <w:rStyle w:val="Hyperlink"/>
            <w:noProof/>
          </w:rPr>
          <w:t>Chapter 4: Results</w:t>
        </w:r>
        <w:r>
          <w:rPr>
            <w:noProof/>
            <w:webHidden/>
          </w:rPr>
          <w:tab/>
        </w:r>
        <w:r>
          <w:rPr>
            <w:noProof/>
            <w:webHidden/>
          </w:rPr>
          <w:fldChar w:fldCharType="begin"/>
        </w:r>
        <w:r>
          <w:rPr>
            <w:noProof/>
            <w:webHidden/>
          </w:rPr>
          <w:instrText xml:space="preserve"> PAGEREF _Toc531863864 \h </w:instrText>
        </w:r>
        <w:r>
          <w:rPr>
            <w:noProof/>
            <w:webHidden/>
          </w:rPr>
        </w:r>
        <w:r>
          <w:rPr>
            <w:noProof/>
            <w:webHidden/>
          </w:rPr>
          <w:fldChar w:fldCharType="separate"/>
        </w:r>
        <w:r>
          <w:rPr>
            <w:noProof/>
            <w:webHidden/>
          </w:rPr>
          <w:t>11</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65" w:history="1">
        <w:r w:rsidRPr="00D746D2">
          <w:rPr>
            <w:rStyle w:val="Hyperlink"/>
            <w:noProof/>
          </w:rPr>
          <w:t>4.1 Assessment of Biosecurity Status in Broiler Farms</w:t>
        </w:r>
        <w:r>
          <w:rPr>
            <w:noProof/>
            <w:webHidden/>
          </w:rPr>
          <w:tab/>
        </w:r>
        <w:r>
          <w:rPr>
            <w:noProof/>
            <w:webHidden/>
          </w:rPr>
          <w:fldChar w:fldCharType="begin"/>
        </w:r>
        <w:r>
          <w:rPr>
            <w:noProof/>
            <w:webHidden/>
          </w:rPr>
          <w:instrText xml:space="preserve"> PAGEREF _Toc531863865 \h </w:instrText>
        </w:r>
        <w:r>
          <w:rPr>
            <w:noProof/>
            <w:webHidden/>
          </w:rPr>
        </w:r>
        <w:r>
          <w:rPr>
            <w:noProof/>
            <w:webHidden/>
          </w:rPr>
          <w:fldChar w:fldCharType="separate"/>
        </w:r>
        <w:r>
          <w:rPr>
            <w:noProof/>
            <w:webHidden/>
          </w:rPr>
          <w:t>11</w:t>
        </w:r>
        <w:r>
          <w:rPr>
            <w:noProof/>
            <w:webHidden/>
          </w:rPr>
          <w:fldChar w:fldCharType="end"/>
        </w:r>
      </w:hyperlink>
    </w:p>
    <w:p w:rsidR="00C84A02" w:rsidRDefault="00C84A02">
      <w:pPr>
        <w:pStyle w:val="TOC3"/>
        <w:rPr>
          <w:rFonts w:asciiTheme="minorHAnsi" w:eastAsiaTheme="minorEastAsia" w:hAnsiTheme="minorHAnsi"/>
          <w:i w:val="0"/>
          <w:noProof/>
          <w:sz w:val="22"/>
          <w:szCs w:val="22"/>
          <w:lang w:val="en-US" w:eastAsia="en-US"/>
        </w:rPr>
      </w:pPr>
      <w:hyperlink w:anchor="_Toc531863866" w:history="1">
        <w:r w:rsidRPr="00D746D2">
          <w:rPr>
            <w:rStyle w:val="Hyperlink"/>
            <w:noProof/>
          </w:rPr>
          <w:t>4.1.1Biosecurity Principle 1 in Broiler Farms: Isolation</w:t>
        </w:r>
        <w:r>
          <w:rPr>
            <w:noProof/>
            <w:webHidden/>
          </w:rPr>
          <w:tab/>
        </w:r>
        <w:r>
          <w:rPr>
            <w:noProof/>
            <w:webHidden/>
          </w:rPr>
          <w:fldChar w:fldCharType="begin"/>
        </w:r>
        <w:r>
          <w:rPr>
            <w:noProof/>
            <w:webHidden/>
          </w:rPr>
          <w:instrText xml:space="preserve"> PAGEREF _Toc531863866 \h </w:instrText>
        </w:r>
        <w:r>
          <w:rPr>
            <w:noProof/>
            <w:webHidden/>
          </w:rPr>
        </w:r>
        <w:r>
          <w:rPr>
            <w:noProof/>
            <w:webHidden/>
          </w:rPr>
          <w:fldChar w:fldCharType="separate"/>
        </w:r>
        <w:r>
          <w:rPr>
            <w:noProof/>
            <w:webHidden/>
          </w:rPr>
          <w:t>11</w:t>
        </w:r>
        <w:r>
          <w:rPr>
            <w:noProof/>
            <w:webHidden/>
          </w:rPr>
          <w:fldChar w:fldCharType="end"/>
        </w:r>
      </w:hyperlink>
    </w:p>
    <w:p w:rsidR="00C84A02" w:rsidRDefault="00C84A02">
      <w:pPr>
        <w:pStyle w:val="TOC3"/>
        <w:rPr>
          <w:rFonts w:asciiTheme="minorHAnsi" w:eastAsiaTheme="minorEastAsia" w:hAnsiTheme="minorHAnsi"/>
          <w:i w:val="0"/>
          <w:noProof/>
          <w:sz w:val="22"/>
          <w:szCs w:val="22"/>
          <w:lang w:val="en-US" w:eastAsia="en-US"/>
        </w:rPr>
      </w:pPr>
      <w:hyperlink w:anchor="_Toc531863867" w:history="1">
        <w:r w:rsidRPr="00D746D2">
          <w:rPr>
            <w:rStyle w:val="Hyperlink"/>
            <w:noProof/>
          </w:rPr>
          <w:t>4.1.2 Biosecurity Principle 2 in Broiler Farms: Good Farm Hygiene</w:t>
        </w:r>
        <w:r>
          <w:rPr>
            <w:noProof/>
            <w:webHidden/>
          </w:rPr>
          <w:tab/>
        </w:r>
        <w:r>
          <w:rPr>
            <w:noProof/>
            <w:webHidden/>
          </w:rPr>
          <w:fldChar w:fldCharType="begin"/>
        </w:r>
        <w:r>
          <w:rPr>
            <w:noProof/>
            <w:webHidden/>
          </w:rPr>
          <w:instrText xml:space="preserve"> PAGEREF _Toc531863867 \h </w:instrText>
        </w:r>
        <w:r>
          <w:rPr>
            <w:noProof/>
            <w:webHidden/>
          </w:rPr>
        </w:r>
        <w:r>
          <w:rPr>
            <w:noProof/>
            <w:webHidden/>
          </w:rPr>
          <w:fldChar w:fldCharType="separate"/>
        </w:r>
        <w:r>
          <w:rPr>
            <w:noProof/>
            <w:webHidden/>
          </w:rPr>
          <w:t>13</w:t>
        </w:r>
        <w:r>
          <w:rPr>
            <w:noProof/>
            <w:webHidden/>
          </w:rPr>
          <w:fldChar w:fldCharType="end"/>
        </w:r>
      </w:hyperlink>
    </w:p>
    <w:p w:rsidR="00C84A02" w:rsidRDefault="00C84A02">
      <w:pPr>
        <w:pStyle w:val="TOC3"/>
        <w:rPr>
          <w:rFonts w:asciiTheme="minorHAnsi" w:eastAsiaTheme="minorEastAsia" w:hAnsiTheme="minorHAnsi"/>
          <w:i w:val="0"/>
          <w:noProof/>
          <w:sz w:val="22"/>
          <w:szCs w:val="22"/>
          <w:lang w:val="en-US" w:eastAsia="en-US"/>
        </w:rPr>
      </w:pPr>
      <w:hyperlink w:anchor="_Toc531863868" w:history="1">
        <w:r w:rsidRPr="00D746D2">
          <w:rPr>
            <w:rStyle w:val="Hyperlink"/>
            <w:noProof/>
          </w:rPr>
          <w:t>4.1.3 Biosecurity Principal 3 in Broiler Farms: Good Farm Management Practices</w:t>
        </w:r>
        <w:r>
          <w:rPr>
            <w:noProof/>
            <w:webHidden/>
          </w:rPr>
          <w:tab/>
        </w:r>
        <w:r>
          <w:rPr>
            <w:noProof/>
            <w:webHidden/>
          </w:rPr>
          <w:fldChar w:fldCharType="begin"/>
        </w:r>
        <w:r>
          <w:rPr>
            <w:noProof/>
            <w:webHidden/>
          </w:rPr>
          <w:instrText xml:space="preserve"> PAGEREF _Toc531863868 \h </w:instrText>
        </w:r>
        <w:r>
          <w:rPr>
            <w:noProof/>
            <w:webHidden/>
          </w:rPr>
        </w:r>
        <w:r>
          <w:rPr>
            <w:noProof/>
            <w:webHidden/>
          </w:rPr>
          <w:fldChar w:fldCharType="separate"/>
        </w:r>
        <w:r>
          <w:rPr>
            <w:noProof/>
            <w:webHidden/>
          </w:rPr>
          <w:t>14</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69" w:history="1">
        <w:r w:rsidRPr="00D746D2">
          <w:rPr>
            <w:rStyle w:val="Hyperlink"/>
            <w:noProof/>
          </w:rPr>
          <w:t>4.2Avian Influenza Virus Assessment at Broiler Farms</w:t>
        </w:r>
        <w:r>
          <w:rPr>
            <w:noProof/>
            <w:webHidden/>
          </w:rPr>
          <w:tab/>
        </w:r>
        <w:r>
          <w:rPr>
            <w:noProof/>
            <w:webHidden/>
          </w:rPr>
          <w:fldChar w:fldCharType="begin"/>
        </w:r>
        <w:r>
          <w:rPr>
            <w:noProof/>
            <w:webHidden/>
          </w:rPr>
          <w:instrText xml:space="preserve"> PAGEREF _Toc531863869 \h </w:instrText>
        </w:r>
        <w:r>
          <w:rPr>
            <w:noProof/>
            <w:webHidden/>
          </w:rPr>
        </w:r>
        <w:r>
          <w:rPr>
            <w:noProof/>
            <w:webHidden/>
          </w:rPr>
          <w:fldChar w:fldCharType="separate"/>
        </w:r>
        <w:r>
          <w:rPr>
            <w:noProof/>
            <w:webHidden/>
          </w:rPr>
          <w:t>16</w:t>
        </w:r>
        <w:r>
          <w:rPr>
            <w:noProof/>
            <w:webHidden/>
          </w:rPr>
          <w:fldChar w:fldCharType="end"/>
        </w:r>
      </w:hyperlink>
    </w:p>
    <w:p w:rsidR="00C84A02" w:rsidRDefault="00C84A02">
      <w:pPr>
        <w:pStyle w:val="TOC3"/>
        <w:rPr>
          <w:rFonts w:asciiTheme="minorHAnsi" w:eastAsiaTheme="minorEastAsia" w:hAnsiTheme="minorHAnsi"/>
          <w:i w:val="0"/>
          <w:noProof/>
          <w:sz w:val="22"/>
          <w:szCs w:val="22"/>
          <w:lang w:val="en-US" w:eastAsia="en-US"/>
        </w:rPr>
      </w:pPr>
      <w:hyperlink w:anchor="_Toc531863870" w:history="1">
        <w:r w:rsidRPr="00D746D2">
          <w:rPr>
            <w:rStyle w:val="Hyperlink"/>
            <w:noProof/>
          </w:rPr>
          <w:t>4.2.1 Assessment of Avian Influenza Introduction through Poultry Traders</w:t>
        </w:r>
        <w:r>
          <w:rPr>
            <w:noProof/>
            <w:webHidden/>
          </w:rPr>
          <w:tab/>
        </w:r>
        <w:r>
          <w:rPr>
            <w:noProof/>
            <w:webHidden/>
          </w:rPr>
          <w:fldChar w:fldCharType="begin"/>
        </w:r>
        <w:r>
          <w:rPr>
            <w:noProof/>
            <w:webHidden/>
          </w:rPr>
          <w:instrText xml:space="preserve"> PAGEREF _Toc531863870 \h </w:instrText>
        </w:r>
        <w:r>
          <w:rPr>
            <w:noProof/>
            <w:webHidden/>
          </w:rPr>
        </w:r>
        <w:r>
          <w:rPr>
            <w:noProof/>
            <w:webHidden/>
          </w:rPr>
          <w:fldChar w:fldCharType="separate"/>
        </w:r>
        <w:r>
          <w:rPr>
            <w:noProof/>
            <w:webHidden/>
          </w:rPr>
          <w:t>16</w:t>
        </w:r>
        <w:r>
          <w:rPr>
            <w:noProof/>
            <w:webHidden/>
          </w:rPr>
          <w:fldChar w:fldCharType="end"/>
        </w:r>
      </w:hyperlink>
    </w:p>
    <w:p w:rsidR="00C84A02" w:rsidRDefault="00C84A02">
      <w:pPr>
        <w:pStyle w:val="TOC3"/>
        <w:rPr>
          <w:rFonts w:asciiTheme="minorHAnsi" w:eastAsiaTheme="minorEastAsia" w:hAnsiTheme="minorHAnsi"/>
          <w:i w:val="0"/>
          <w:noProof/>
          <w:sz w:val="22"/>
          <w:szCs w:val="22"/>
          <w:lang w:val="en-US" w:eastAsia="en-US"/>
        </w:rPr>
      </w:pPr>
      <w:hyperlink w:anchor="_Toc531863871" w:history="1">
        <w:r w:rsidRPr="00D746D2">
          <w:rPr>
            <w:rStyle w:val="Hyperlink"/>
            <w:noProof/>
          </w:rPr>
          <w:t>4.2.2 Prevalence of Avian Influenza</w:t>
        </w:r>
        <w:r>
          <w:rPr>
            <w:noProof/>
            <w:webHidden/>
          </w:rPr>
          <w:tab/>
        </w:r>
        <w:r>
          <w:rPr>
            <w:noProof/>
            <w:webHidden/>
          </w:rPr>
          <w:fldChar w:fldCharType="begin"/>
        </w:r>
        <w:r>
          <w:rPr>
            <w:noProof/>
            <w:webHidden/>
          </w:rPr>
          <w:instrText xml:space="preserve"> PAGEREF _Toc531863871 \h </w:instrText>
        </w:r>
        <w:r>
          <w:rPr>
            <w:noProof/>
            <w:webHidden/>
          </w:rPr>
        </w:r>
        <w:r>
          <w:rPr>
            <w:noProof/>
            <w:webHidden/>
          </w:rPr>
          <w:fldChar w:fldCharType="separate"/>
        </w:r>
        <w:r>
          <w:rPr>
            <w:noProof/>
            <w:webHidden/>
          </w:rPr>
          <w:t>16</w:t>
        </w:r>
        <w:r>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72" w:history="1">
        <w:r w:rsidRPr="00D746D2">
          <w:rPr>
            <w:rStyle w:val="Hyperlink"/>
            <w:noProof/>
          </w:rPr>
          <w:t>Chapter 5: Discussion</w:t>
        </w:r>
        <w:r>
          <w:rPr>
            <w:noProof/>
            <w:webHidden/>
          </w:rPr>
          <w:tab/>
        </w:r>
        <w:r>
          <w:rPr>
            <w:noProof/>
            <w:webHidden/>
          </w:rPr>
          <w:fldChar w:fldCharType="begin"/>
        </w:r>
        <w:r>
          <w:rPr>
            <w:noProof/>
            <w:webHidden/>
          </w:rPr>
          <w:instrText xml:space="preserve"> PAGEREF _Toc531863872 \h </w:instrText>
        </w:r>
        <w:r>
          <w:rPr>
            <w:noProof/>
            <w:webHidden/>
          </w:rPr>
        </w:r>
        <w:r>
          <w:rPr>
            <w:noProof/>
            <w:webHidden/>
          </w:rPr>
          <w:fldChar w:fldCharType="separate"/>
        </w:r>
        <w:r>
          <w:rPr>
            <w:noProof/>
            <w:webHidden/>
          </w:rPr>
          <w:t>17</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73" w:history="1">
        <w:r w:rsidRPr="00D746D2">
          <w:rPr>
            <w:rStyle w:val="Hyperlink"/>
            <w:noProof/>
          </w:rPr>
          <w:t xml:space="preserve">5.1 Farm Biosecurity Principle-1: </w:t>
        </w:r>
        <w:r w:rsidRPr="00D746D2">
          <w:rPr>
            <w:rStyle w:val="Hyperlink"/>
            <w:i/>
            <w:noProof/>
          </w:rPr>
          <w:t>Isolation</w:t>
        </w:r>
        <w:r>
          <w:rPr>
            <w:noProof/>
            <w:webHidden/>
          </w:rPr>
          <w:tab/>
        </w:r>
        <w:r>
          <w:rPr>
            <w:noProof/>
            <w:webHidden/>
          </w:rPr>
          <w:fldChar w:fldCharType="begin"/>
        </w:r>
        <w:r>
          <w:rPr>
            <w:noProof/>
            <w:webHidden/>
          </w:rPr>
          <w:instrText xml:space="preserve"> PAGEREF _Toc531863873 \h </w:instrText>
        </w:r>
        <w:r>
          <w:rPr>
            <w:noProof/>
            <w:webHidden/>
          </w:rPr>
        </w:r>
        <w:r>
          <w:rPr>
            <w:noProof/>
            <w:webHidden/>
          </w:rPr>
          <w:fldChar w:fldCharType="separate"/>
        </w:r>
        <w:r>
          <w:rPr>
            <w:noProof/>
            <w:webHidden/>
          </w:rPr>
          <w:t>17</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74" w:history="1">
        <w:r w:rsidRPr="00D746D2">
          <w:rPr>
            <w:rStyle w:val="Hyperlink"/>
            <w:noProof/>
          </w:rPr>
          <w:t xml:space="preserve">5.2 Farm Biosecurity Principle-2: </w:t>
        </w:r>
        <w:r w:rsidRPr="00D746D2">
          <w:rPr>
            <w:rStyle w:val="Hyperlink"/>
            <w:i/>
            <w:noProof/>
          </w:rPr>
          <w:t>Good Farm Hygiene</w:t>
        </w:r>
        <w:r>
          <w:rPr>
            <w:noProof/>
            <w:webHidden/>
          </w:rPr>
          <w:tab/>
        </w:r>
        <w:r>
          <w:rPr>
            <w:noProof/>
            <w:webHidden/>
          </w:rPr>
          <w:fldChar w:fldCharType="begin"/>
        </w:r>
        <w:r>
          <w:rPr>
            <w:noProof/>
            <w:webHidden/>
          </w:rPr>
          <w:instrText xml:space="preserve"> PAGEREF _Toc531863874 \h </w:instrText>
        </w:r>
        <w:r>
          <w:rPr>
            <w:noProof/>
            <w:webHidden/>
          </w:rPr>
        </w:r>
        <w:r>
          <w:rPr>
            <w:noProof/>
            <w:webHidden/>
          </w:rPr>
          <w:fldChar w:fldCharType="separate"/>
        </w:r>
        <w:r>
          <w:rPr>
            <w:noProof/>
            <w:webHidden/>
          </w:rPr>
          <w:t>18</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75" w:history="1">
        <w:r w:rsidRPr="00D746D2">
          <w:rPr>
            <w:rStyle w:val="Hyperlink"/>
            <w:noProof/>
          </w:rPr>
          <w:t xml:space="preserve">5.3 Biosecurity Principal 3 of Broiler Farm: </w:t>
        </w:r>
        <w:r w:rsidRPr="00D746D2">
          <w:rPr>
            <w:rStyle w:val="Hyperlink"/>
            <w:i/>
            <w:noProof/>
          </w:rPr>
          <w:t>Good Farm Management Practices</w:t>
        </w:r>
        <w:r>
          <w:rPr>
            <w:noProof/>
            <w:webHidden/>
          </w:rPr>
          <w:tab/>
        </w:r>
        <w:r>
          <w:rPr>
            <w:noProof/>
            <w:webHidden/>
          </w:rPr>
          <w:fldChar w:fldCharType="begin"/>
        </w:r>
        <w:r>
          <w:rPr>
            <w:noProof/>
            <w:webHidden/>
          </w:rPr>
          <w:instrText xml:space="preserve"> PAGEREF _Toc531863875 \h </w:instrText>
        </w:r>
        <w:r>
          <w:rPr>
            <w:noProof/>
            <w:webHidden/>
          </w:rPr>
        </w:r>
        <w:r>
          <w:rPr>
            <w:noProof/>
            <w:webHidden/>
          </w:rPr>
          <w:fldChar w:fldCharType="separate"/>
        </w:r>
        <w:r>
          <w:rPr>
            <w:noProof/>
            <w:webHidden/>
          </w:rPr>
          <w:t>18</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76" w:history="1">
        <w:r w:rsidRPr="00D746D2">
          <w:rPr>
            <w:rStyle w:val="Hyperlink"/>
            <w:noProof/>
          </w:rPr>
          <w:t>5.4 Assessment of Avian Influenza Introduction through Poultry Traders</w:t>
        </w:r>
        <w:r>
          <w:rPr>
            <w:noProof/>
            <w:webHidden/>
          </w:rPr>
          <w:tab/>
        </w:r>
        <w:r>
          <w:rPr>
            <w:noProof/>
            <w:webHidden/>
          </w:rPr>
          <w:fldChar w:fldCharType="begin"/>
        </w:r>
        <w:r>
          <w:rPr>
            <w:noProof/>
            <w:webHidden/>
          </w:rPr>
          <w:instrText xml:space="preserve"> PAGEREF _Toc531863876 \h </w:instrText>
        </w:r>
        <w:r>
          <w:rPr>
            <w:noProof/>
            <w:webHidden/>
          </w:rPr>
        </w:r>
        <w:r>
          <w:rPr>
            <w:noProof/>
            <w:webHidden/>
          </w:rPr>
          <w:fldChar w:fldCharType="separate"/>
        </w:r>
        <w:r>
          <w:rPr>
            <w:noProof/>
            <w:webHidden/>
          </w:rPr>
          <w:t>18</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77" w:history="1">
        <w:r w:rsidRPr="00D746D2">
          <w:rPr>
            <w:rStyle w:val="Hyperlink"/>
            <w:noProof/>
          </w:rPr>
          <w:t>5.5 Avian Influenza Subtype Distribution</w:t>
        </w:r>
        <w:r>
          <w:rPr>
            <w:noProof/>
            <w:webHidden/>
          </w:rPr>
          <w:tab/>
        </w:r>
        <w:r>
          <w:rPr>
            <w:noProof/>
            <w:webHidden/>
          </w:rPr>
          <w:fldChar w:fldCharType="begin"/>
        </w:r>
        <w:r>
          <w:rPr>
            <w:noProof/>
            <w:webHidden/>
          </w:rPr>
          <w:instrText xml:space="preserve"> PAGEREF _Toc531863877 \h </w:instrText>
        </w:r>
        <w:r>
          <w:rPr>
            <w:noProof/>
            <w:webHidden/>
          </w:rPr>
        </w:r>
        <w:r>
          <w:rPr>
            <w:noProof/>
            <w:webHidden/>
          </w:rPr>
          <w:fldChar w:fldCharType="separate"/>
        </w:r>
        <w:r>
          <w:rPr>
            <w:noProof/>
            <w:webHidden/>
          </w:rPr>
          <w:t>19</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78" w:history="1">
        <w:r w:rsidRPr="00D746D2">
          <w:rPr>
            <w:rStyle w:val="Hyperlink"/>
            <w:noProof/>
          </w:rPr>
          <w:t>5.6 Limitations of the study</w:t>
        </w:r>
        <w:r>
          <w:rPr>
            <w:noProof/>
            <w:webHidden/>
          </w:rPr>
          <w:tab/>
        </w:r>
        <w:r>
          <w:rPr>
            <w:noProof/>
            <w:webHidden/>
          </w:rPr>
          <w:fldChar w:fldCharType="begin"/>
        </w:r>
        <w:r>
          <w:rPr>
            <w:noProof/>
            <w:webHidden/>
          </w:rPr>
          <w:instrText xml:space="preserve"> PAGEREF _Toc531863878 \h </w:instrText>
        </w:r>
        <w:r>
          <w:rPr>
            <w:noProof/>
            <w:webHidden/>
          </w:rPr>
        </w:r>
        <w:r>
          <w:rPr>
            <w:noProof/>
            <w:webHidden/>
          </w:rPr>
          <w:fldChar w:fldCharType="separate"/>
        </w:r>
        <w:r>
          <w:rPr>
            <w:noProof/>
            <w:webHidden/>
          </w:rPr>
          <w:t>19</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79" w:history="1">
        <w:r w:rsidRPr="00D746D2">
          <w:rPr>
            <w:rStyle w:val="Hyperlink"/>
            <w:noProof/>
          </w:rPr>
          <w:t>5.7 Conclusions</w:t>
        </w:r>
        <w:r>
          <w:rPr>
            <w:noProof/>
            <w:webHidden/>
          </w:rPr>
          <w:tab/>
        </w:r>
        <w:r>
          <w:rPr>
            <w:noProof/>
            <w:webHidden/>
          </w:rPr>
          <w:fldChar w:fldCharType="begin"/>
        </w:r>
        <w:r>
          <w:rPr>
            <w:noProof/>
            <w:webHidden/>
          </w:rPr>
          <w:instrText xml:space="preserve"> PAGEREF _Toc531863879 \h </w:instrText>
        </w:r>
        <w:r>
          <w:rPr>
            <w:noProof/>
            <w:webHidden/>
          </w:rPr>
        </w:r>
        <w:r>
          <w:rPr>
            <w:noProof/>
            <w:webHidden/>
          </w:rPr>
          <w:fldChar w:fldCharType="separate"/>
        </w:r>
        <w:r>
          <w:rPr>
            <w:noProof/>
            <w:webHidden/>
          </w:rPr>
          <w:t>19</w:t>
        </w:r>
        <w:r>
          <w:rPr>
            <w:noProof/>
            <w:webHidden/>
          </w:rPr>
          <w:fldChar w:fldCharType="end"/>
        </w:r>
      </w:hyperlink>
    </w:p>
    <w:p w:rsidR="00C84A02" w:rsidRDefault="00C84A02">
      <w:pPr>
        <w:pStyle w:val="TOC2"/>
        <w:rPr>
          <w:rFonts w:asciiTheme="minorHAnsi" w:eastAsiaTheme="minorEastAsia" w:hAnsiTheme="minorHAnsi"/>
          <w:noProof/>
          <w:szCs w:val="22"/>
          <w:lang w:val="en-US" w:eastAsia="en-US"/>
        </w:rPr>
      </w:pPr>
      <w:hyperlink w:anchor="_Toc531863880" w:history="1">
        <w:r w:rsidRPr="00D746D2">
          <w:rPr>
            <w:rStyle w:val="Hyperlink"/>
            <w:noProof/>
          </w:rPr>
          <w:t>5.9 Future Directions</w:t>
        </w:r>
        <w:r>
          <w:rPr>
            <w:noProof/>
            <w:webHidden/>
          </w:rPr>
          <w:tab/>
        </w:r>
        <w:r>
          <w:rPr>
            <w:noProof/>
            <w:webHidden/>
          </w:rPr>
          <w:fldChar w:fldCharType="begin"/>
        </w:r>
        <w:r>
          <w:rPr>
            <w:noProof/>
            <w:webHidden/>
          </w:rPr>
          <w:instrText xml:space="preserve"> PAGEREF _Toc531863880 \h </w:instrText>
        </w:r>
        <w:r>
          <w:rPr>
            <w:noProof/>
            <w:webHidden/>
          </w:rPr>
        </w:r>
        <w:r>
          <w:rPr>
            <w:noProof/>
            <w:webHidden/>
          </w:rPr>
          <w:fldChar w:fldCharType="separate"/>
        </w:r>
        <w:r>
          <w:rPr>
            <w:noProof/>
            <w:webHidden/>
          </w:rPr>
          <w:t>20</w:t>
        </w:r>
        <w:r>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81" w:history="1">
        <w:r w:rsidRPr="00D746D2">
          <w:rPr>
            <w:rStyle w:val="Hyperlink"/>
            <w:noProof/>
          </w:rPr>
          <w:t>References</w:t>
        </w:r>
        <w:r>
          <w:rPr>
            <w:noProof/>
            <w:webHidden/>
          </w:rPr>
          <w:tab/>
        </w:r>
        <w:r>
          <w:rPr>
            <w:noProof/>
            <w:webHidden/>
          </w:rPr>
          <w:fldChar w:fldCharType="begin"/>
        </w:r>
        <w:r>
          <w:rPr>
            <w:noProof/>
            <w:webHidden/>
          </w:rPr>
          <w:instrText xml:space="preserve"> PAGEREF _Toc531863881 \h </w:instrText>
        </w:r>
        <w:r>
          <w:rPr>
            <w:noProof/>
            <w:webHidden/>
          </w:rPr>
        </w:r>
        <w:r>
          <w:rPr>
            <w:noProof/>
            <w:webHidden/>
          </w:rPr>
          <w:fldChar w:fldCharType="separate"/>
        </w:r>
        <w:r>
          <w:rPr>
            <w:noProof/>
            <w:webHidden/>
          </w:rPr>
          <w:t>21</w:t>
        </w:r>
        <w:r>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82" w:history="1">
        <w:r w:rsidRPr="00D746D2">
          <w:rPr>
            <w:rStyle w:val="Hyperlink"/>
            <w:noProof/>
          </w:rPr>
          <w:t>Appendix 1: Biosecurity Assessment of Commercial Poultry Farms</w:t>
        </w:r>
        <w:r>
          <w:rPr>
            <w:noProof/>
            <w:webHidden/>
          </w:rPr>
          <w:tab/>
        </w:r>
        <w:r>
          <w:rPr>
            <w:noProof/>
            <w:webHidden/>
          </w:rPr>
          <w:fldChar w:fldCharType="begin"/>
        </w:r>
        <w:r>
          <w:rPr>
            <w:noProof/>
            <w:webHidden/>
          </w:rPr>
          <w:instrText xml:space="preserve"> PAGEREF _Toc531863882 \h </w:instrText>
        </w:r>
        <w:r>
          <w:rPr>
            <w:noProof/>
            <w:webHidden/>
          </w:rPr>
        </w:r>
        <w:r>
          <w:rPr>
            <w:noProof/>
            <w:webHidden/>
          </w:rPr>
          <w:fldChar w:fldCharType="separate"/>
        </w:r>
        <w:r>
          <w:rPr>
            <w:noProof/>
            <w:webHidden/>
          </w:rPr>
          <w:t>28</w:t>
        </w:r>
        <w:r>
          <w:rPr>
            <w:noProof/>
            <w:webHidden/>
          </w:rPr>
          <w:fldChar w:fldCharType="end"/>
        </w:r>
      </w:hyperlink>
    </w:p>
    <w:p w:rsidR="00C84A02" w:rsidRDefault="00C84A02">
      <w:pPr>
        <w:pStyle w:val="TOC1"/>
        <w:rPr>
          <w:rFonts w:asciiTheme="minorHAnsi" w:eastAsiaTheme="minorEastAsia" w:hAnsiTheme="minorHAnsi"/>
          <w:b w:val="0"/>
          <w:noProof/>
          <w:sz w:val="22"/>
          <w:szCs w:val="22"/>
          <w:lang w:val="en-US" w:eastAsia="en-US"/>
        </w:rPr>
      </w:pPr>
      <w:hyperlink w:anchor="_Toc531863883" w:history="1">
        <w:r w:rsidRPr="00D746D2">
          <w:rPr>
            <w:rStyle w:val="Hyperlink"/>
            <w:noProof/>
          </w:rPr>
          <w:t>Brief Biography</w:t>
        </w:r>
        <w:r>
          <w:rPr>
            <w:noProof/>
            <w:webHidden/>
          </w:rPr>
          <w:tab/>
        </w:r>
        <w:r>
          <w:rPr>
            <w:noProof/>
            <w:webHidden/>
          </w:rPr>
          <w:fldChar w:fldCharType="begin"/>
        </w:r>
        <w:r>
          <w:rPr>
            <w:noProof/>
            <w:webHidden/>
          </w:rPr>
          <w:instrText xml:space="preserve"> PAGEREF _Toc531863883 \h </w:instrText>
        </w:r>
        <w:r>
          <w:rPr>
            <w:noProof/>
            <w:webHidden/>
          </w:rPr>
        </w:r>
        <w:r>
          <w:rPr>
            <w:noProof/>
            <w:webHidden/>
          </w:rPr>
          <w:fldChar w:fldCharType="separate"/>
        </w:r>
        <w:r>
          <w:rPr>
            <w:noProof/>
            <w:webHidden/>
          </w:rPr>
          <w:t>33</w:t>
        </w:r>
        <w:r>
          <w:rPr>
            <w:noProof/>
            <w:webHidden/>
          </w:rPr>
          <w:fldChar w:fldCharType="end"/>
        </w:r>
      </w:hyperlink>
    </w:p>
    <w:p w:rsidR="004E5256" w:rsidRPr="0088263B" w:rsidRDefault="00B62D43" w:rsidP="008816F9">
      <w:pPr>
        <w:pStyle w:val="TOC3"/>
      </w:pPr>
      <w:r w:rsidRPr="0088263B">
        <w:fldChar w:fldCharType="end"/>
      </w:r>
    </w:p>
    <w:p w:rsidR="00463745" w:rsidRPr="0088263B" w:rsidRDefault="00463745" w:rsidP="008816F9">
      <w:pPr>
        <w:spacing w:line="360" w:lineRule="auto"/>
        <w:rPr>
          <w:rFonts w:cs="Times New Roman"/>
          <w:b/>
          <w:bCs/>
        </w:rPr>
      </w:pPr>
      <w:r w:rsidRPr="0088263B">
        <w:rPr>
          <w:rFonts w:cs="Times New Roman"/>
          <w:b/>
          <w:bCs/>
        </w:rPr>
        <w:br w:type="page"/>
      </w:r>
    </w:p>
    <w:p w:rsidR="007155ED" w:rsidRPr="0088263B" w:rsidRDefault="009A5D2F" w:rsidP="00CE7FD1">
      <w:pPr>
        <w:jc w:val="center"/>
      </w:pPr>
      <w:r w:rsidRPr="0088263B">
        <w:rPr>
          <w:rFonts w:cs="Times New Roman"/>
          <w:b/>
          <w:bCs/>
        </w:rPr>
        <w:lastRenderedPageBreak/>
        <w:t>Tables</w:t>
      </w:r>
    </w:p>
    <w:p w:rsidR="00C84A02" w:rsidRDefault="00B62D43" w:rsidP="00C84A02">
      <w:pPr>
        <w:pStyle w:val="TOC4"/>
        <w:rPr>
          <w:rFonts w:asciiTheme="minorHAnsi" w:eastAsiaTheme="minorEastAsia" w:hAnsiTheme="minorHAnsi"/>
          <w:noProof/>
          <w:szCs w:val="22"/>
          <w:lang w:val="en-US" w:eastAsia="en-US"/>
        </w:rPr>
      </w:pPr>
      <w:r w:rsidRPr="00B62D43">
        <w:rPr>
          <w:b/>
        </w:rPr>
        <w:fldChar w:fldCharType="begin"/>
      </w:r>
      <w:r w:rsidR="007155ED" w:rsidRPr="0088263B">
        <w:rPr>
          <w:b/>
        </w:rPr>
        <w:instrText xml:space="preserve"> TOC \o "4-4" \h \z </w:instrText>
      </w:r>
      <w:r w:rsidRPr="00B62D43">
        <w:rPr>
          <w:b/>
        </w:rPr>
        <w:fldChar w:fldCharType="separate"/>
      </w:r>
      <w:hyperlink w:anchor="_Toc531863835" w:history="1">
        <w:r w:rsidR="00C84A02" w:rsidRPr="00E07192">
          <w:rPr>
            <w:rStyle w:val="Hyperlink"/>
            <w:noProof/>
          </w:rPr>
          <w:t>Table 4.1: Estimated distance of broiler farms to different objects (N=39)</w:t>
        </w:r>
        <w:r w:rsidR="00C84A02">
          <w:rPr>
            <w:noProof/>
            <w:webHidden/>
          </w:rPr>
          <w:tab/>
        </w:r>
        <w:r w:rsidR="00C84A02">
          <w:rPr>
            <w:noProof/>
            <w:webHidden/>
          </w:rPr>
          <w:fldChar w:fldCharType="begin"/>
        </w:r>
        <w:r w:rsidR="00C84A02">
          <w:rPr>
            <w:noProof/>
            <w:webHidden/>
          </w:rPr>
          <w:instrText xml:space="preserve"> PAGEREF _Toc531863835 \h </w:instrText>
        </w:r>
        <w:r w:rsidR="00C84A02">
          <w:rPr>
            <w:noProof/>
            <w:webHidden/>
          </w:rPr>
        </w:r>
        <w:r w:rsidR="00C84A02">
          <w:rPr>
            <w:noProof/>
            <w:webHidden/>
          </w:rPr>
          <w:fldChar w:fldCharType="separate"/>
        </w:r>
        <w:r w:rsidR="00C84A02">
          <w:rPr>
            <w:noProof/>
            <w:webHidden/>
          </w:rPr>
          <w:t>11</w:t>
        </w:r>
        <w:r w:rsidR="00C84A02">
          <w:rPr>
            <w:noProof/>
            <w:webHidden/>
          </w:rPr>
          <w:fldChar w:fldCharType="end"/>
        </w:r>
      </w:hyperlink>
    </w:p>
    <w:p w:rsidR="00C84A02" w:rsidRDefault="00C84A02" w:rsidP="00C84A02">
      <w:pPr>
        <w:pStyle w:val="TOC4"/>
        <w:rPr>
          <w:rFonts w:asciiTheme="minorHAnsi" w:eastAsiaTheme="minorEastAsia" w:hAnsiTheme="minorHAnsi"/>
          <w:noProof/>
          <w:szCs w:val="22"/>
          <w:lang w:val="en-US" w:eastAsia="en-US"/>
        </w:rPr>
      </w:pPr>
      <w:hyperlink w:anchor="_Toc531863836" w:history="1">
        <w:r w:rsidRPr="00E07192">
          <w:rPr>
            <w:rStyle w:val="Hyperlink"/>
            <w:noProof/>
          </w:rPr>
          <w:t>Table 4.2: Overview of characteristics of the study farms (N=39)</w:t>
        </w:r>
        <w:r>
          <w:rPr>
            <w:noProof/>
            <w:webHidden/>
          </w:rPr>
          <w:tab/>
        </w:r>
        <w:r>
          <w:rPr>
            <w:noProof/>
            <w:webHidden/>
          </w:rPr>
          <w:fldChar w:fldCharType="begin"/>
        </w:r>
        <w:r>
          <w:rPr>
            <w:noProof/>
            <w:webHidden/>
          </w:rPr>
          <w:instrText xml:space="preserve"> PAGEREF _Toc531863836 \h </w:instrText>
        </w:r>
        <w:r>
          <w:rPr>
            <w:noProof/>
            <w:webHidden/>
          </w:rPr>
        </w:r>
        <w:r>
          <w:rPr>
            <w:noProof/>
            <w:webHidden/>
          </w:rPr>
          <w:fldChar w:fldCharType="separate"/>
        </w:r>
        <w:r>
          <w:rPr>
            <w:noProof/>
            <w:webHidden/>
          </w:rPr>
          <w:t>12</w:t>
        </w:r>
        <w:r>
          <w:rPr>
            <w:noProof/>
            <w:webHidden/>
          </w:rPr>
          <w:fldChar w:fldCharType="end"/>
        </w:r>
      </w:hyperlink>
    </w:p>
    <w:p w:rsidR="00C84A02" w:rsidRDefault="00C84A02" w:rsidP="00C84A02">
      <w:pPr>
        <w:pStyle w:val="TOC4"/>
        <w:rPr>
          <w:rFonts w:asciiTheme="minorHAnsi" w:eastAsiaTheme="minorEastAsia" w:hAnsiTheme="minorHAnsi"/>
          <w:noProof/>
          <w:szCs w:val="22"/>
          <w:lang w:val="en-US" w:eastAsia="en-US"/>
        </w:rPr>
      </w:pPr>
      <w:hyperlink w:anchor="_Toc531863837" w:history="1">
        <w:r w:rsidRPr="00E07192">
          <w:rPr>
            <w:rStyle w:val="Hyperlink"/>
            <w:noProof/>
          </w:rPr>
          <w:t>Table 4.3: Traffic on and off farm (N=39)</w:t>
        </w:r>
        <w:r>
          <w:rPr>
            <w:noProof/>
            <w:webHidden/>
          </w:rPr>
          <w:tab/>
        </w:r>
        <w:r>
          <w:rPr>
            <w:noProof/>
            <w:webHidden/>
          </w:rPr>
          <w:fldChar w:fldCharType="begin"/>
        </w:r>
        <w:r>
          <w:rPr>
            <w:noProof/>
            <w:webHidden/>
          </w:rPr>
          <w:instrText xml:space="preserve"> PAGEREF _Toc531863837 \h </w:instrText>
        </w:r>
        <w:r>
          <w:rPr>
            <w:noProof/>
            <w:webHidden/>
          </w:rPr>
        </w:r>
        <w:r>
          <w:rPr>
            <w:noProof/>
            <w:webHidden/>
          </w:rPr>
          <w:fldChar w:fldCharType="separate"/>
        </w:r>
        <w:r>
          <w:rPr>
            <w:noProof/>
            <w:webHidden/>
          </w:rPr>
          <w:t>12</w:t>
        </w:r>
        <w:r>
          <w:rPr>
            <w:noProof/>
            <w:webHidden/>
          </w:rPr>
          <w:fldChar w:fldCharType="end"/>
        </w:r>
      </w:hyperlink>
    </w:p>
    <w:p w:rsidR="00C84A02" w:rsidRDefault="00C84A02" w:rsidP="00C84A02">
      <w:pPr>
        <w:pStyle w:val="TOC4"/>
        <w:rPr>
          <w:rFonts w:asciiTheme="minorHAnsi" w:eastAsiaTheme="minorEastAsia" w:hAnsiTheme="minorHAnsi"/>
          <w:noProof/>
          <w:szCs w:val="22"/>
          <w:lang w:val="en-US" w:eastAsia="en-US"/>
        </w:rPr>
      </w:pPr>
      <w:hyperlink w:anchor="_Toc531863838" w:history="1">
        <w:r w:rsidRPr="00E07192">
          <w:rPr>
            <w:rStyle w:val="Hyperlink"/>
            <w:noProof/>
          </w:rPr>
          <w:t>Table 4.4: Pest management and other animal control systems of farm (N=39)</w:t>
        </w:r>
        <w:r>
          <w:rPr>
            <w:noProof/>
            <w:webHidden/>
          </w:rPr>
          <w:tab/>
        </w:r>
        <w:r>
          <w:rPr>
            <w:noProof/>
            <w:webHidden/>
          </w:rPr>
          <w:fldChar w:fldCharType="begin"/>
        </w:r>
        <w:r>
          <w:rPr>
            <w:noProof/>
            <w:webHidden/>
          </w:rPr>
          <w:instrText xml:space="preserve"> PAGEREF _Toc531863838 \h </w:instrText>
        </w:r>
        <w:r>
          <w:rPr>
            <w:noProof/>
            <w:webHidden/>
          </w:rPr>
        </w:r>
        <w:r>
          <w:rPr>
            <w:noProof/>
            <w:webHidden/>
          </w:rPr>
          <w:fldChar w:fldCharType="separate"/>
        </w:r>
        <w:r>
          <w:rPr>
            <w:noProof/>
            <w:webHidden/>
          </w:rPr>
          <w:t>12</w:t>
        </w:r>
        <w:r>
          <w:rPr>
            <w:noProof/>
            <w:webHidden/>
          </w:rPr>
          <w:fldChar w:fldCharType="end"/>
        </w:r>
      </w:hyperlink>
    </w:p>
    <w:p w:rsidR="00C84A02" w:rsidRDefault="00C84A02" w:rsidP="00C84A02">
      <w:pPr>
        <w:pStyle w:val="TOC4"/>
        <w:rPr>
          <w:rFonts w:asciiTheme="minorHAnsi" w:eastAsiaTheme="minorEastAsia" w:hAnsiTheme="minorHAnsi"/>
          <w:noProof/>
          <w:szCs w:val="22"/>
          <w:lang w:val="en-US" w:eastAsia="en-US"/>
        </w:rPr>
      </w:pPr>
      <w:hyperlink w:anchor="_Toc531863839" w:history="1">
        <w:r w:rsidRPr="00E07192">
          <w:rPr>
            <w:rStyle w:val="Hyperlink"/>
            <w:noProof/>
          </w:rPr>
          <w:t>Table 4.5: Housecleaning and disinfection in broiler farms (N=39)</w:t>
        </w:r>
        <w:r>
          <w:rPr>
            <w:noProof/>
            <w:webHidden/>
          </w:rPr>
          <w:tab/>
        </w:r>
        <w:r>
          <w:rPr>
            <w:noProof/>
            <w:webHidden/>
          </w:rPr>
          <w:fldChar w:fldCharType="begin"/>
        </w:r>
        <w:r>
          <w:rPr>
            <w:noProof/>
            <w:webHidden/>
          </w:rPr>
          <w:instrText xml:space="preserve"> PAGEREF _Toc531863839 \h </w:instrText>
        </w:r>
        <w:r>
          <w:rPr>
            <w:noProof/>
            <w:webHidden/>
          </w:rPr>
        </w:r>
        <w:r>
          <w:rPr>
            <w:noProof/>
            <w:webHidden/>
          </w:rPr>
          <w:fldChar w:fldCharType="separate"/>
        </w:r>
        <w:r>
          <w:rPr>
            <w:noProof/>
            <w:webHidden/>
          </w:rPr>
          <w:t>14</w:t>
        </w:r>
        <w:r>
          <w:rPr>
            <w:noProof/>
            <w:webHidden/>
          </w:rPr>
          <w:fldChar w:fldCharType="end"/>
        </w:r>
      </w:hyperlink>
    </w:p>
    <w:p w:rsidR="00C84A02" w:rsidRDefault="00C84A02" w:rsidP="00C84A02">
      <w:pPr>
        <w:pStyle w:val="TOC4"/>
        <w:rPr>
          <w:rFonts w:asciiTheme="minorHAnsi" w:eastAsiaTheme="minorEastAsia" w:hAnsiTheme="minorHAnsi"/>
          <w:noProof/>
          <w:szCs w:val="22"/>
          <w:lang w:val="en-US" w:eastAsia="en-US"/>
        </w:rPr>
      </w:pPr>
      <w:hyperlink w:anchor="_Toc531863840" w:history="1">
        <w:r w:rsidRPr="00E07192">
          <w:rPr>
            <w:rStyle w:val="Hyperlink"/>
            <w:noProof/>
          </w:rPr>
          <w:t>Table 4.6: Personal hygiene measures exercised in broiler farms (N=39)</w:t>
        </w:r>
        <w:r>
          <w:rPr>
            <w:noProof/>
            <w:webHidden/>
          </w:rPr>
          <w:tab/>
        </w:r>
        <w:r>
          <w:rPr>
            <w:noProof/>
            <w:webHidden/>
          </w:rPr>
          <w:fldChar w:fldCharType="begin"/>
        </w:r>
        <w:r>
          <w:rPr>
            <w:noProof/>
            <w:webHidden/>
          </w:rPr>
          <w:instrText xml:space="preserve"> PAGEREF _Toc531863840 \h </w:instrText>
        </w:r>
        <w:r>
          <w:rPr>
            <w:noProof/>
            <w:webHidden/>
          </w:rPr>
        </w:r>
        <w:r>
          <w:rPr>
            <w:noProof/>
            <w:webHidden/>
          </w:rPr>
          <w:fldChar w:fldCharType="separate"/>
        </w:r>
        <w:r>
          <w:rPr>
            <w:noProof/>
            <w:webHidden/>
          </w:rPr>
          <w:t>14</w:t>
        </w:r>
        <w:r>
          <w:rPr>
            <w:noProof/>
            <w:webHidden/>
          </w:rPr>
          <w:fldChar w:fldCharType="end"/>
        </w:r>
      </w:hyperlink>
    </w:p>
    <w:p w:rsidR="00C84A02" w:rsidRDefault="00C84A02" w:rsidP="00C84A02">
      <w:pPr>
        <w:pStyle w:val="TOC4"/>
        <w:rPr>
          <w:rFonts w:asciiTheme="minorHAnsi" w:eastAsiaTheme="minorEastAsia" w:hAnsiTheme="minorHAnsi"/>
          <w:noProof/>
          <w:szCs w:val="22"/>
          <w:lang w:val="en-US" w:eastAsia="en-US"/>
        </w:rPr>
      </w:pPr>
      <w:hyperlink w:anchor="_Toc531863841" w:history="1">
        <w:r w:rsidRPr="00E07192">
          <w:rPr>
            <w:rStyle w:val="Hyperlink"/>
            <w:noProof/>
          </w:rPr>
          <w:t>Table 4.7: Status of good farm management system practicing in broiler farms (N=39)</w:t>
        </w:r>
        <w:r>
          <w:rPr>
            <w:noProof/>
            <w:webHidden/>
          </w:rPr>
          <w:tab/>
        </w:r>
        <w:r>
          <w:rPr>
            <w:noProof/>
            <w:webHidden/>
          </w:rPr>
          <w:fldChar w:fldCharType="begin"/>
        </w:r>
        <w:r>
          <w:rPr>
            <w:noProof/>
            <w:webHidden/>
          </w:rPr>
          <w:instrText xml:space="preserve"> PAGEREF _Toc531863841 \h </w:instrText>
        </w:r>
        <w:r>
          <w:rPr>
            <w:noProof/>
            <w:webHidden/>
          </w:rPr>
        </w:r>
        <w:r>
          <w:rPr>
            <w:noProof/>
            <w:webHidden/>
          </w:rPr>
          <w:fldChar w:fldCharType="separate"/>
        </w:r>
        <w:r>
          <w:rPr>
            <w:noProof/>
            <w:webHidden/>
          </w:rPr>
          <w:t>15</w:t>
        </w:r>
        <w:r>
          <w:rPr>
            <w:noProof/>
            <w:webHidden/>
          </w:rPr>
          <w:fldChar w:fldCharType="end"/>
        </w:r>
      </w:hyperlink>
    </w:p>
    <w:p w:rsidR="007155ED" w:rsidRPr="0088263B" w:rsidRDefault="00B62D43" w:rsidP="001001BC">
      <w:pPr>
        <w:pStyle w:val="TOC1"/>
      </w:pPr>
      <w:r w:rsidRPr="0088263B">
        <w:fldChar w:fldCharType="end"/>
      </w:r>
    </w:p>
    <w:p w:rsidR="00463745" w:rsidRPr="0088263B" w:rsidRDefault="00463745" w:rsidP="00CE7FD1">
      <w:pPr>
        <w:jc w:val="center"/>
        <w:rPr>
          <w:rFonts w:cs="Times New Roman"/>
          <w:b/>
          <w:bCs/>
        </w:rPr>
      </w:pPr>
      <w:r w:rsidRPr="0088263B">
        <w:rPr>
          <w:rFonts w:cs="Times New Roman"/>
          <w:b/>
          <w:bCs/>
        </w:rPr>
        <w:t>Figure</w:t>
      </w:r>
      <w:r w:rsidR="003F39E1" w:rsidRPr="0088263B">
        <w:rPr>
          <w:rFonts w:cs="Times New Roman"/>
          <w:b/>
          <w:bCs/>
        </w:rPr>
        <w:t>s</w:t>
      </w:r>
    </w:p>
    <w:p w:rsidR="00C84A02" w:rsidRDefault="00B62D43">
      <w:pPr>
        <w:pStyle w:val="TOC5"/>
        <w:rPr>
          <w:rFonts w:asciiTheme="minorHAnsi" w:eastAsiaTheme="minorEastAsia" w:hAnsiTheme="minorHAnsi"/>
          <w:noProof/>
          <w:szCs w:val="22"/>
          <w:lang w:val="en-US" w:eastAsia="en-US"/>
        </w:rPr>
      </w:pPr>
      <w:r w:rsidRPr="0088263B">
        <w:fldChar w:fldCharType="begin"/>
      </w:r>
      <w:r w:rsidR="003F39E1" w:rsidRPr="0088263B">
        <w:instrText xml:space="preserve"> TOC \o "5-5" \h \z </w:instrText>
      </w:r>
      <w:r w:rsidRPr="0088263B">
        <w:fldChar w:fldCharType="separate"/>
      </w:r>
      <w:hyperlink w:anchor="_Toc531863823" w:history="1">
        <w:r w:rsidR="00C84A02" w:rsidRPr="00B056B7">
          <w:rPr>
            <w:rStyle w:val="Hyperlink"/>
            <w:noProof/>
          </w:rPr>
          <w:t>Figure 3.1: Farm locations in the study areas</w:t>
        </w:r>
        <w:r w:rsidR="00C84A02">
          <w:rPr>
            <w:noProof/>
            <w:webHidden/>
          </w:rPr>
          <w:tab/>
        </w:r>
        <w:r w:rsidR="00C84A02">
          <w:rPr>
            <w:noProof/>
            <w:webHidden/>
          </w:rPr>
          <w:fldChar w:fldCharType="begin"/>
        </w:r>
        <w:r w:rsidR="00C84A02">
          <w:rPr>
            <w:noProof/>
            <w:webHidden/>
          </w:rPr>
          <w:instrText xml:space="preserve"> PAGEREF _Toc531863823 \h </w:instrText>
        </w:r>
        <w:r w:rsidR="00C84A02">
          <w:rPr>
            <w:noProof/>
            <w:webHidden/>
          </w:rPr>
        </w:r>
        <w:r w:rsidR="00C84A02">
          <w:rPr>
            <w:noProof/>
            <w:webHidden/>
          </w:rPr>
          <w:fldChar w:fldCharType="separate"/>
        </w:r>
        <w:r w:rsidR="00C84A02">
          <w:rPr>
            <w:noProof/>
            <w:webHidden/>
          </w:rPr>
          <w:t>7</w:t>
        </w:r>
        <w:r w:rsidR="00C84A02">
          <w:rPr>
            <w:noProof/>
            <w:webHidden/>
          </w:rPr>
          <w:fldChar w:fldCharType="end"/>
        </w:r>
      </w:hyperlink>
    </w:p>
    <w:p w:rsidR="009A5D2F" w:rsidRPr="0088263B" w:rsidRDefault="00B62D43" w:rsidP="00682D16">
      <w:pPr>
        <w:pStyle w:val="TOC5"/>
      </w:pPr>
      <w:r w:rsidRPr="0088263B">
        <w:fldChar w:fldCharType="end"/>
      </w:r>
    </w:p>
    <w:p w:rsidR="00743B01" w:rsidRPr="0088263B" w:rsidRDefault="00743B01" w:rsidP="00743B01">
      <w:pPr>
        <w:spacing w:after="0"/>
        <w:rPr>
          <w:rFonts w:cs="Times New Roman"/>
          <w:b/>
          <w:sz w:val="28"/>
          <w:szCs w:val="28"/>
        </w:rPr>
      </w:pPr>
    </w:p>
    <w:p w:rsidR="00743B01" w:rsidRPr="0088263B" w:rsidRDefault="00743B01" w:rsidP="00743B01">
      <w:pPr>
        <w:spacing w:after="0"/>
        <w:rPr>
          <w:rFonts w:cs="Times New Roman"/>
          <w:b/>
          <w:sz w:val="28"/>
          <w:szCs w:val="28"/>
        </w:rPr>
      </w:pPr>
    </w:p>
    <w:p w:rsidR="005F6354" w:rsidRPr="0088263B" w:rsidRDefault="009463F3" w:rsidP="005F6354">
      <w:pPr>
        <w:rPr>
          <w:rFonts w:eastAsiaTheme="majorEastAsia" w:cs="Times New Roman"/>
          <w:b/>
          <w:bCs/>
          <w:sz w:val="28"/>
          <w:szCs w:val="28"/>
        </w:rPr>
      </w:pPr>
      <w:bookmarkStart w:id="9" w:name="_Toc460681740"/>
      <w:bookmarkStart w:id="10" w:name="_Toc527203899"/>
      <w:r w:rsidRPr="0088263B">
        <w:rPr>
          <w:rFonts w:cs="Times New Roman"/>
        </w:rPr>
        <w:br w:type="page"/>
      </w:r>
      <w:bookmarkEnd w:id="0"/>
      <w:bookmarkEnd w:id="9"/>
      <w:bookmarkEnd w:id="10"/>
    </w:p>
    <w:p w:rsidR="00F339A5" w:rsidRPr="0088263B" w:rsidRDefault="00926A0F" w:rsidP="0006227A">
      <w:pPr>
        <w:pStyle w:val="Heading1"/>
        <w:jc w:val="center"/>
      </w:pPr>
      <w:bookmarkStart w:id="11" w:name="_Toc531863856"/>
      <w:r w:rsidRPr="0088263B">
        <w:lastRenderedPageBreak/>
        <w:t>Abstract</w:t>
      </w:r>
      <w:bookmarkEnd w:id="11"/>
    </w:p>
    <w:p w:rsidR="004C3595" w:rsidRPr="0088263B" w:rsidRDefault="0020654E" w:rsidP="004353FF">
      <w:pPr>
        <w:spacing w:before="0" w:after="0" w:line="400" w:lineRule="exact"/>
        <w:jc w:val="both"/>
        <w:rPr>
          <w:rFonts w:cs="Times New Roman"/>
        </w:rPr>
      </w:pPr>
      <w:r w:rsidRPr="0088263B">
        <w:rPr>
          <w:rFonts w:cs="Times New Roman"/>
          <w:bCs/>
        </w:rPr>
        <w:t xml:space="preserve">To meet </w:t>
      </w:r>
      <w:r w:rsidR="00A43C99" w:rsidRPr="0088263B">
        <w:rPr>
          <w:rFonts w:cs="Times New Roman"/>
          <w:bCs/>
        </w:rPr>
        <w:t xml:space="preserve">Bangladesh’s </w:t>
      </w:r>
      <w:r w:rsidR="00C64220" w:rsidRPr="0088263B">
        <w:rPr>
          <w:rFonts w:cs="Times New Roman"/>
          <w:bCs/>
        </w:rPr>
        <w:t>ever-growing</w:t>
      </w:r>
      <w:r w:rsidR="00A43C99" w:rsidRPr="0088263B">
        <w:rPr>
          <w:rFonts w:cs="Times New Roman"/>
          <w:bCs/>
        </w:rPr>
        <w:t xml:space="preserve"> protein demands,</w:t>
      </w:r>
      <w:r w:rsidR="004353FF" w:rsidRPr="0088263B">
        <w:rPr>
          <w:rFonts w:cs="Times New Roman"/>
          <w:bCs/>
        </w:rPr>
        <w:t xml:space="preserve"> the poultry industry has dramatically increased</w:t>
      </w:r>
      <w:r w:rsidR="00A43C99" w:rsidRPr="0088263B">
        <w:rPr>
          <w:rFonts w:cs="Times New Roman"/>
          <w:bCs/>
        </w:rPr>
        <w:t xml:space="preserve"> its intensive farming practices</w:t>
      </w:r>
      <w:r w:rsidR="00682D16" w:rsidRPr="0088263B">
        <w:rPr>
          <w:rFonts w:cs="Times New Roman"/>
          <w:bCs/>
        </w:rPr>
        <w:t>,</w:t>
      </w:r>
      <w:r w:rsidR="00A43C99" w:rsidRPr="0088263B">
        <w:rPr>
          <w:rFonts w:cs="Times New Roman"/>
          <w:bCs/>
        </w:rPr>
        <w:t xml:space="preserve"> contributing </w:t>
      </w:r>
      <w:r w:rsidR="00682D16" w:rsidRPr="0088263B">
        <w:rPr>
          <w:rFonts w:cs="Times New Roman"/>
          <w:bCs/>
        </w:rPr>
        <w:t xml:space="preserve">significantly </w:t>
      </w:r>
      <w:r w:rsidR="00A43C99" w:rsidRPr="0088263B">
        <w:rPr>
          <w:rFonts w:cs="Times New Roman"/>
          <w:bCs/>
        </w:rPr>
        <w:t xml:space="preserve">to </w:t>
      </w:r>
      <w:r w:rsidR="00682D16" w:rsidRPr="0088263B">
        <w:rPr>
          <w:rFonts w:cs="Times New Roman"/>
          <w:bCs/>
        </w:rPr>
        <w:t>its share of the gross d</w:t>
      </w:r>
      <w:r w:rsidR="00A43C99" w:rsidRPr="0088263B">
        <w:rPr>
          <w:rFonts w:cs="Times New Roman"/>
          <w:bCs/>
        </w:rPr>
        <w:t>o</w:t>
      </w:r>
      <w:r w:rsidR="00567ACE" w:rsidRPr="0088263B">
        <w:rPr>
          <w:rFonts w:cs="Times New Roman"/>
          <w:bCs/>
        </w:rPr>
        <w:softHyphen/>
      </w:r>
      <w:r w:rsidR="00682D16" w:rsidRPr="0088263B">
        <w:rPr>
          <w:rFonts w:cs="Times New Roman"/>
          <w:bCs/>
        </w:rPr>
        <w:t>mestic product</w:t>
      </w:r>
      <w:r w:rsidR="00A43C99" w:rsidRPr="0088263B">
        <w:rPr>
          <w:rFonts w:cs="Times New Roman"/>
          <w:bCs/>
        </w:rPr>
        <w:t>.</w:t>
      </w:r>
      <w:r w:rsidR="00C77E1F" w:rsidRPr="0088263B">
        <w:rPr>
          <w:rFonts w:cs="Times New Roman"/>
          <w:bCs/>
        </w:rPr>
        <w:t xml:space="preserve"> However, </w:t>
      </w:r>
      <w:r w:rsidR="00360B4E" w:rsidRPr="0088263B">
        <w:rPr>
          <w:rFonts w:cs="Times New Roman"/>
          <w:bCs/>
        </w:rPr>
        <w:t>infectious diseases</w:t>
      </w:r>
      <w:r w:rsidR="00904A4B" w:rsidRPr="0088263B">
        <w:rPr>
          <w:rFonts w:cs="Times New Roman"/>
          <w:bCs/>
        </w:rPr>
        <w:t xml:space="preserve"> </w:t>
      </w:r>
      <w:r w:rsidR="00360B4E" w:rsidRPr="0088263B">
        <w:rPr>
          <w:rFonts w:cs="Times New Roman"/>
          <w:bCs/>
        </w:rPr>
        <w:t>have greatly threatened the stability</w:t>
      </w:r>
      <w:r w:rsidR="00682D16" w:rsidRPr="0088263B">
        <w:rPr>
          <w:rFonts w:cs="Times New Roman"/>
          <w:bCs/>
        </w:rPr>
        <w:t xml:space="preserve"> of the poultry industry</w:t>
      </w:r>
      <w:r w:rsidR="00360B4E" w:rsidRPr="0088263B">
        <w:rPr>
          <w:rFonts w:cs="Times New Roman"/>
          <w:bCs/>
        </w:rPr>
        <w:t>.</w:t>
      </w:r>
      <w:r w:rsidR="00904A4B" w:rsidRPr="0088263B">
        <w:rPr>
          <w:rFonts w:cs="Times New Roman"/>
          <w:bCs/>
        </w:rPr>
        <w:t xml:space="preserve"> </w:t>
      </w:r>
      <w:r w:rsidR="00360B4E" w:rsidRPr="0088263B">
        <w:rPr>
          <w:rFonts w:cs="Times New Roman"/>
          <w:bCs/>
        </w:rPr>
        <w:t xml:space="preserve">Poultry farmers largely rely on vaccination protocols </w:t>
      </w:r>
      <w:r w:rsidR="001A001F" w:rsidRPr="0088263B">
        <w:rPr>
          <w:rFonts w:cs="Times New Roman"/>
          <w:bCs/>
        </w:rPr>
        <w:t>to</w:t>
      </w:r>
      <w:r w:rsidR="00360B4E" w:rsidRPr="0088263B">
        <w:rPr>
          <w:rFonts w:cs="Times New Roman"/>
          <w:bCs/>
        </w:rPr>
        <w:t xml:space="preserve"> prevent and control</w:t>
      </w:r>
      <w:r w:rsidR="001A001F" w:rsidRPr="0088263B">
        <w:rPr>
          <w:rFonts w:cs="Times New Roman"/>
          <w:bCs/>
        </w:rPr>
        <w:t xml:space="preserve"> </w:t>
      </w:r>
      <w:r w:rsidR="004353FF" w:rsidRPr="0088263B">
        <w:rPr>
          <w:rFonts w:cs="Times New Roman"/>
          <w:bCs/>
        </w:rPr>
        <w:t xml:space="preserve">of </w:t>
      </w:r>
      <w:r w:rsidR="001A001F" w:rsidRPr="0088263B">
        <w:rPr>
          <w:rFonts w:cs="Times New Roman"/>
          <w:bCs/>
        </w:rPr>
        <w:t xml:space="preserve">infectious diseases and do </w:t>
      </w:r>
      <w:r w:rsidR="004353FF" w:rsidRPr="0088263B">
        <w:rPr>
          <w:rFonts w:cs="Times New Roman"/>
          <w:bCs/>
        </w:rPr>
        <w:t xml:space="preserve">not </w:t>
      </w:r>
      <w:r w:rsidR="001A001F" w:rsidRPr="0088263B">
        <w:rPr>
          <w:rFonts w:cs="Times New Roman"/>
          <w:bCs/>
        </w:rPr>
        <w:t>consider</w:t>
      </w:r>
      <w:r w:rsidR="004353FF" w:rsidRPr="0088263B">
        <w:rPr>
          <w:rFonts w:cs="Times New Roman"/>
          <w:bCs/>
        </w:rPr>
        <w:t xml:space="preserve"> </w:t>
      </w:r>
      <w:r w:rsidR="002538F4" w:rsidRPr="0088263B">
        <w:rPr>
          <w:rFonts w:cs="Times New Roman"/>
          <w:bCs/>
        </w:rPr>
        <w:t>typically farm</w:t>
      </w:r>
      <w:r w:rsidR="001A001F" w:rsidRPr="0088263B">
        <w:rPr>
          <w:rFonts w:cs="Times New Roman"/>
          <w:bCs/>
        </w:rPr>
        <w:t xml:space="preserve"> hygiene and other </w:t>
      </w:r>
      <w:proofErr w:type="spellStart"/>
      <w:r w:rsidR="001A001F" w:rsidRPr="0088263B">
        <w:rPr>
          <w:rFonts w:cs="Times New Roman"/>
          <w:bCs/>
        </w:rPr>
        <w:t>biosecurity</w:t>
      </w:r>
      <w:proofErr w:type="spellEnd"/>
      <w:r w:rsidR="001A001F" w:rsidRPr="0088263B">
        <w:rPr>
          <w:rFonts w:cs="Times New Roman"/>
          <w:bCs/>
        </w:rPr>
        <w:t xml:space="preserve"> practices for this purpose.</w:t>
      </w:r>
      <w:r w:rsidR="00904A4B" w:rsidRPr="0088263B">
        <w:rPr>
          <w:rFonts w:cs="Times New Roman"/>
          <w:bCs/>
        </w:rPr>
        <w:t xml:space="preserve"> </w:t>
      </w:r>
      <w:r w:rsidR="001A001F" w:rsidRPr="0088263B">
        <w:rPr>
          <w:rFonts w:cs="Times New Roman"/>
          <w:bCs/>
        </w:rPr>
        <w:t>Therefore, t</w:t>
      </w:r>
      <w:r w:rsidR="00EA0BAC" w:rsidRPr="0088263B">
        <w:rPr>
          <w:rFonts w:cs="Times New Roman"/>
          <w:bCs/>
        </w:rPr>
        <w:t xml:space="preserve">he present study was </w:t>
      </w:r>
      <w:r w:rsidR="006A3E13" w:rsidRPr="0088263B">
        <w:rPr>
          <w:rFonts w:cs="Times New Roman"/>
          <w:bCs/>
        </w:rPr>
        <w:t>con</w:t>
      </w:r>
      <w:r w:rsidR="00567ACE" w:rsidRPr="0088263B">
        <w:rPr>
          <w:rFonts w:cs="Times New Roman"/>
          <w:bCs/>
        </w:rPr>
        <w:softHyphen/>
      </w:r>
      <w:r w:rsidR="006A3E13" w:rsidRPr="0088263B">
        <w:rPr>
          <w:rFonts w:cs="Times New Roman"/>
          <w:bCs/>
        </w:rPr>
        <w:t>ducted to</w:t>
      </w:r>
      <w:r w:rsidR="00EA0BAC" w:rsidRPr="0088263B">
        <w:rPr>
          <w:rFonts w:cs="Times New Roman"/>
          <w:bCs/>
        </w:rPr>
        <w:t xml:space="preserve"> assess the</w:t>
      </w:r>
      <w:r w:rsidR="001A001F" w:rsidRPr="0088263B">
        <w:rPr>
          <w:rFonts w:cs="Times New Roman"/>
          <w:bCs/>
        </w:rPr>
        <w:t xml:space="preserve"> role of poult</w:t>
      </w:r>
      <w:r w:rsidR="00743B01" w:rsidRPr="0088263B">
        <w:rPr>
          <w:rFonts w:cs="Times New Roman"/>
          <w:bCs/>
        </w:rPr>
        <w:t xml:space="preserve">ry trading and broiler farm </w:t>
      </w:r>
      <w:proofErr w:type="spellStart"/>
      <w:r w:rsidR="00743B01" w:rsidRPr="0088263B">
        <w:rPr>
          <w:rFonts w:cs="Times New Roman"/>
          <w:bCs/>
        </w:rPr>
        <w:t>bio</w:t>
      </w:r>
      <w:r w:rsidR="001A001F" w:rsidRPr="0088263B">
        <w:rPr>
          <w:rFonts w:cs="Times New Roman"/>
          <w:bCs/>
        </w:rPr>
        <w:t>security</w:t>
      </w:r>
      <w:proofErr w:type="spellEnd"/>
      <w:r w:rsidR="001A001F" w:rsidRPr="0088263B">
        <w:rPr>
          <w:rFonts w:cs="Times New Roman"/>
          <w:bCs/>
        </w:rPr>
        <w:t xml:space="preserve"> status</w:t>
      </w:r>
      <w:r w:rsidR="00904A4B" w:rsidRPr="0088263B">
        <w:rPr>
          <w:rFonts w:cs="Times New Roman"/>
          <w:bCs/>
        </w:rPr>
        <w:t xml:space="preserve"> </w:t>
      </w:r>
      <w:r w:rsidR="001A001F" w:rsidRPr="0088263B">
        <w:rPr>
          <w:rFonts w:cs="Times New Roman"/>
          <w:bCs/>
        </w:rPr>
        <w:t xml:space="preserve">in </w:t>
      </w:r>
      <w:r w:rsidR="00E5274B" w:rsidRPr="0088263B">
        <w:rPr>
          <w:rFonts w:cs="Times New Roman"/>
          <w:bCs/>
        </w:rPr>
        <w:t xml:space="preserve">the occurrence of </w:t>
      </w:r>
      <w:r w:rsidR="001A001F" w:rsidRPr="0088263B">
        <w:rPr>
          <w:rFonts w:cs="Times New Roman"/>
          <w:bCs/>
        </w:rPr>
        <w:t xml:space="preserve">avian influenza </w:t>
      </w:r>
      <w:r w:rsidR="00E5274B" w:rsidRPr="0088263B">
        <w:rPr>
          <w:rFonts w:cs="Times New Roman"/>
          <w:bCs/>
        </w:rPr>
        <w:t xml:space="preserve">on broiler farms in Chittagong, Bangladesh. </w:t>
      </w:r>
      <w:proofErr w:type="spellStart"/>
      <w:r w:rsidR="003F3C78" w:rsidRPr="0088263B">
        <w:rPr>
          <w:rFonts w:cs="Times New Roman"/>
          <w:bCs/>
        </w:rPr>
        <w:t>Bio</w:t>
      </w:r>
      <w:r w:rsidR="003F3C78" w:rsidRPr="0088263B">
        <w:rPr>
          <w:rFonts w:cs="Times New Roman"/>
          <w:bCs/>
        </w:rPr>
        <w:softHyphen/>
      </w:r>
      <w:r w:rsidR="00974EE9" w:rsidRPr="0088263B">
        <w:rPr>
          <w:rFonts w:cs="Times New Roman"/>
          <w:bCs/>
        </w:rPr>
        <w:t>security</w:t>
      </w:r>
      <w:proofErr w:type="spellEnd"/>
      <w:r w:rsidR="00974EE9" w:rsidRPr="0088263B">
        <w:rPr>
          <w:rFonts w:cs="Times New Roman"/>
          <w:bCs/>
        </w:rPr>
        <w:t xml:space="preserve"> </w:t>
      </w:r>
      <w:r w:rsidR="00896553" w:rsidRPr="0088263B">
        <w:rPr>
          <w:rFonts w:cs="Times New Roman"/>
          <w:b/>
          <w:bCs/>
          <w:i/>
          <w:iCs/>
        </w:rPr>
        <w:t>P</w:t>
      </w:r>
      <w:r w:rsidR="00C96FE1" w:rsidRPr="0088263B">
        <w:rPr>
          <w:rFonts w:cs="Times New Roman"/>
          <w:b/>
          <w:bCs/>
          <w:i/>
          <w:iCs/>
        </w:rPr>
        <w:t>rinciple 1</w:t>
      </w:r>
      <w:r w:rsidR="00096E52" w:rsidRPr="0088263B">
        <w:rPr>
          <w:rFonts w:cs="Times New Roman"/>
          <w:b/>
          <w:bCs/>
          <w:i/>
          <w:iCs/>
        </w:rPr>
        <w:t xml:space="preserve"> Isolation</w:t>
      </w:r>
      <w:r w:rsidR="00904A4B" w:rsidRPr="0088263B">
        <w:rPr>
          <w:rFonts w:cs="Times New Roman"/>
          <w:b/>
          <w:bCs/>
          <w:i/>
          <w:iCs/>
        </w:rPr>
        <w:t xml:space="preserve"> </w:t>
      </w:r>
      <w:r w:rsidR="00DA4DAC" w:rsidRPr="0088263B">
        <w:rPr>
          <w:rFonts w:cs="Times New Roman"/>
          <w:bCs/>
        </w:rPr>
        <w:t xml:space="preserve">requires farms to be </w:t>
      </w:r>
      <w:r w:rsidR="00F774E4" w:rsidRPr="0088263B">
        <w:rPr>
          <w:rFonts w:cs="Times New Roman"/>
          <w:bCs/>
        </w:rPr>
        <w:t xml:space="preserve">at </w:t>
      </w:r>
      <w:r w:rsidR="00DA4DAC" w:rsidRPr="0088263B">
        <w:rPr>
          <w:rFonts w:cs="Times New Roman"/>
          <w:bCs/>
        </w:rPr>
        <w:t>a certain distance from different objects</w:t>
      </w:r>
      <w:r w:rsidR="00096E52" w:rsidRPr="0088263B">
        <w:rPr>
          <w:rFonts w:cs="Times New Roman"/>
          <w:bCs/>
        </w:rPr>
        <w:t>: Neighbouring poultry farm</w:t>
      </w:r>
      <w:r w:rsidR="00682D16" w:rsidRPr="0088263B">
        <w:rPr>
          <w:rFonts w:cs="Times New Roman"/>
          <w:bCs/>
        </w:rPr>
        <w:t>s</w:t>
      </w:r>
      <w:r w:rsidR="00096E52" w:rsidRPr="0088263B">
        <w:rPr>
          <w:rFonts w:cs="Times New Roman"/>
          <w:bCs/>
        </w:rPr>
        <w:t>, backyard poultry farm</w:t>
      </w:r>
      <w:r w:rsidR="00682D16" w:rsidRPr="0088263B">
        <w:rPr>
          <w:rFonts w:cs="Times New Roman"/>
          <w:bCs/>
        </w:rPr>
        <w:t>s</w:t>
      </w:r>
      <w:r w:rsidR="00096E52" w:rsidRPr="0088263B">
        <w:rPr>
          <w:rFonts w:cs="Times New Roman"/>
          <w:bCs/>
        </w:rPr>
        <w:t>, live bird market</w:t>
      </w:r>
      <w:r w:rsidR="00682D16" w:rsidRPr="0088263B">
        <w:rPr>
          <w:rFonts w:cs="Times New Roman"/>
          <w:bCs/>
        </w:rPr>
        <w:t>s</w:t>
      </w:r>
      <w:r w:rsidR="00096E52" w:rsidRPr="0088263B">
        <w:rPr>
          <w:rFonts w:cs="Times New Roman"/>
          <w:bCs/>
        </w:rPr>
        <w:t>, residential area</w:t>
      </w:r>
      <w:r w:rsidR="00682D16" w:rsidRPr="0088263B">
        <w:rPr>
          <w:rFonts w:cs="Times New Roman"/>
          <w:bCs/>
        </w:rPr>
        <w:t>s</w:t>
      </w:r>
      <w:r w:rsidR="00096E52" w:rsidRPr="0088263B">
        <w:rPr>
          <w:rFonts w:cs="Times New Roman"/>
          <w:bCs/>
        </w:rPr>
        <w:t>, waste disp</w:t>
      </w:r>
      <w:r w:rsidR="00682D16" w:rsidRPr="0088263B">
        <w:rPr>
          <w:rFonts w:cs="Times New Roman"/>
          <w:bCs/>
        </w:rPr>
        <w:t>osal facilities</w:t>
      </w:r>
      <w:r w:rsidR="00096E52" w:rsidRPr="0088263B">
        <w:rPr>
          <w:rFonts w:cs="Times New Roman"/>
          <w:bCs/>
        </w:rPr>
        <w:t>, pond</w:t>
      </w:r>
      <w:r w:rsidR="00682D16" w:rsidRPr="0088263B">
        <w:rPr>
          <w:rFonts w:cs="Times New Roman"/>
          <w:bCs/>
        </w:rPr>
        <w:t>s, water bodies</w:t>
      </w:r>
      <w:r w:rsidR="00096E52" w:rsidRPr="0088263B">
        <w:rPr>
          <w:rFonts w:cs="Times New Roman"/>
          <w:bCs/>
        </w:rPr>
        <w:t xml:space="preserve"> and large trees.</w:t>
      </w:r>
      <w:r w:rsidRPr="0088263B">
        <w:rPr>
          <w:rFonts w:cs="Times New Roman"/>
          <w:bCs/>
        </w:rPr>
        <w:t xml:space="preserve"> However, </w:t>
      </w:r>
      <w:r w:rsidR="00FF76B5" w:rsidRPr="0088263B">
        <w:rPr>
          <w:rFonts w:cs="Times New Roman"/>
          <w:bCs/>
        </w:rPr>
        <w:t xml:space="preserve">46-98% </w:t>
      </w:r>
      <w:r w:rsidR="00DA4DAC" w:rsidRPr="0088263B">
        <w:rPr>
          <w:rFonts w:cs="Times New Roman"/>
          <w:bCs/>
        </w:rPr>
        <w:t xml:space="preserve">of </w:t>
      </w:r>
      <w:r w:rsidR="00FF76B5" w:rsidRPr="0088263B">
        <w:rPr>
          <w:rFonts w:cs="Times New Roman"/>
          <w:bCs/>
        </w:rPr>
        <w:t xml:space="preserve">broiler farms (N=39) </w:t>
      </w:r>
      <w:r w:rsidR="00DA4DAC" w:rsidRPr="0088263B">
        <w:rPr>
          <w:rFonts w:cs="Times New Roman"/>
          <w:bCs/>
        </w:rPr>
        <w:t>did not meet this requirement</w:t>
      </w:r>
      <w:r w:rsidR="00FF76B5" w:rsidRPr="0088263B">
        <w:rPr>
          <w:rFonts w:cs="Times New Roman"/>
          <w:bCs/>
        </w:rPr>
        <w:t xml:space="preserve">. </w:t>
      </w:r>
      <w:r w:rsidRPr="0088263B">
        <w:rPr>
          <w:rFonts w:cs="Times New Roman"/>
          <w:bCs/>
        </w:rPr>
        <w:t xml:space="preserve">Under </w:t>
      </w:r>
      <w:r w:rsidRPr="0088263B">
        <w:rPr>
          <w:rFonts w:cs="Times New Roman"/>
          <w:b/>
          <w:bCs/>
          <w:i/>
        </w:rPr>
        <w:t>Principle 1</w:t>
      </w:r>
      <w:r w:rsidR="0003771D" w:rsidRPr="0088263B">
        <w:rPr>
          <w:rFonts w:cs="Times New Roman"/>
          <w:iCs/>
        </w:rPr>
        <w:t>,</w:t>
      </w:r>
      <w:r w:rsidRPr="0088263B">
        <w:rPr>
          <w:rFonts w:cs="Times New Roman"/>
          <w:bCs/>
        </w:rPr>
        <w:t xml:space="preserve"> t</w:t>
      </w:r>
      <w:r w:rsidR="00C021E0" w:rsidRPr="0088263B">
        <w:rPr>
          <w:rFonts w:cs="Times New Roman"/>
          <w:bCs/>
        </w:rPr>
        <w:t xml:space="preserve">he </w:t>
      </w:r>
      <w:r w:rsidR="00C021E0" w:rsidRPr="0088263B">
        <w:rPr>
          <w:rFonts w:cs="Times New Roman"/>
        </w:rPr>
        <w:t>m</w:t>
      </w:r>
      <w:r w:rsidR="00FF76B5" w:rsidRPr="0088263B">
        <w:rPr>
          <w:rFonts w:cs="Times New Roman"/>
        </w:rPr>
        <w:t>ajor</w:t>
      </w:r>
      <w:r w:rsidR="00B90273" w:rsidRPr="0088263B">
        <w:rPr>
          <w:rFonts w:cs="Times New Roman"/>
        </w:rPr>
        <w:softHyphen/>
      </w:r>
      <w:r w:rsidR="00FF76B5" w:rsidRPr="0088263B">
        <w:rPr>
          <w:rFonts w:cs="Times New Roman"/>
        </w:rPr>
        <w:t>ity of the broiler farm</w:t>
      </w:r>
      <w:r w:rsidR="0070736C" w:rsidRPr="0088263B">
        <w:rPr>
          <w:rFonts w:cs="Times New Roman"/>
        </w:rPr>
        <w:t xml:space="preserve">s </w:t>
      </w:r>
      <w:r w:rsidR="00C021E0" w:rsidRPr="0088263B">
        <w:rPr>
          <w:rFonts w:cs="Times New Roman"/>
        </w:rPr>
        <w:t>did</w:t>
      </w:r>
      <w:r w:rsidR="0070736C" w:rsidRPr="0088263B">
        <w:rPr>
          <w:rFonts w:cs="Times New Roman"/>
        </w:rPr>
        <w:t xml:space="preserve"> not </w:t>
      </w:r>
      <w:r w:rsidR="00C021E0" w:rsidRPr="0088263B">
        <w:rPr>
          <w:rFonts w:cs="Times New Roman"/>
        </w:rPr>
        <w:t xml:space="preserve">have a </w:t>
      </w:r>
      <w:r w:rsidR="0070736C" w:rsidRPr="0088263B">
        <w:rPr>
          <w:rFonts w:cs="Times New Roman"/>
        </w:rPr>
        <w:t>protective fence</w:t>
      </w:r>
      <w:r w:rsidR="00FF76B5" w:rsidRPr="0088263B">
        <w:rPr>
          <w:rFonts w:cs="Times New Roman"/>
        </w:rPr>
        <w:t>, main lockable gates, bird proof netting</w:t>
      </w:r>
      <w:r w:rsidR="00904A4B" w:rsidRPr="0088263B">
        <w:rPr>
          <w:rFonts w:cs="Times New Roman"/>
        </w:rPr>
        <w:t xml:space="preserve"> </w:t>
      </w:r>
      <w:r w:rsidR="00FF76B5" w:rsidRPr="0088263B">
        <w:rPr>
          <w:rFonts w:cs="Times New Roman"/>
        </w:rPr>
        <w:t>(67%)</w:t>
      </w:r>
      <w:r w:rsidRPr="0088263B">
        <w:rPr>
          <w:rFonts w:cs="Times New Roman"/>
        </w:rPr>
        <w:t xml:space="preserve"> and </w:t>
      </w:r>
      <w:r w:rsidR="00C021E0" w:rsidRPr="0088263B">
        <w:rPr>
          <w:rFonts w:cs="Times New Roman"/>
        </w:rPr>
        <w:t xml:space="preserve">a </w:t>
      </w:r>
      <w:r w:rsidR="00FF76B5" w:rsidRPr="0088263B">
        <w:rPr>
          <w:rFonts w:cs="Times New Roman"/>
        </w:rPr>
        <w:t>safe dead bird disposal system</w:t>
      </w:r>
      <w:r w:rsidR="00904A4B" w:rsidRPr="0088263B">
        <w:rPr>
          <w:rFonts w:cs="Times New Roman"/>
        </w:rPr>
        <w:t xml:space="preserve"> </w:t>
      </w:r>
      <w:r w:rsidR="0070736C" w:rsidRPr="0088263B">
        <w:rPr>
          <w:rFonts w:cs="Times New Roman"/>
        </w:rPr>
        <w:t>(67-74%).</w:t>
      </w:r>
      <w:r w:rsidR="00904A4B" w:rsidRPr="0088263B">
        <w:rPr>
          <w:rFonts w:cs="Times New Roman"/>
        </w:rPr>
        <w:t xml:space="preserve"> </w:t>
      </w:r>
      <w:r w:rsidR="0050108D" w:rsidRPr="0088263B">
        <w:rPr>
          <w:rFonts w:cs="Times New Roman"/>
        </w:rPr>
        <w:t xml:space="preserve">A risky practice </w:t>
      </w:r>
      <w:r w:rsidR="00C021E0" w:rsidRPr="0088263B">
        <w:rPr>
          <w:rFonts w:cs="Times New Roman"/>
        </w:rPr>
        <w:t>observ</w:t>
      </w:r>
      <w:r w:rsidR="00B90273" w:rsidRPr="0088263B">
        <w:rPr>
          <w:rFonts w:cs="Times New Roman"/>
        </w:rPr>
        <w:softHyphen/>
      </w:r>
      <w:r w:rsidR="00C021E0" w:rsidRPr="0088263B">
        <w:rPr>
          <w:rFonts w:cs="Times New Roman"/>
        </w:rPr>
        <w:t xml:space="preserve">ed during this study </w:t>
      </w:r>
      <w:r w:rsidR="00AD5B2E" w:rsidRPr="0088263B">
        <w:rPr>
          <w:rFonts w:cs="Times New Roman"/>
        </w:rPr>
        <w:t xml:space="preserve">was </w:t>
      </w:r>
      <w:r w:rsidR="0050108D" w:rsidRPr="0088263B">
        <w:rPr>
          <w:rFonts w:cs="Times New Roman"/>
        </w:rPr>
        <w:t xml:space="preserve">farm </w:t>
      </w:r>
      <w:r w:rsidR="00C021E0" w:rsidRPr="0088263B">
        <w:rPr>
          <w:rFonts w:cs="Times New Roman"/>
        </w:rPr>
        <w:t>personnel</w:t>
      </w:r>
      <w:r w:rsidR="00904A4B" w:rsidRPr="0088263B">
        <w:rPr>
          <w:rFonts w:cs="Times New Roman"/>
        </w:rPr>
        <w:t xml:space="preserve"> </w:t>
      </w:r>
      <w:r w:rsidR="00C021E0" w:rsidRPr="0088263B">
        <w:rPr>
          <w:rFonts w:cs="Times New Roman"/>
        </w:rPr>
        <w:t>visiting other farms</w:t>
      </w:r>
      <w:r w:rsidR="003B66A8" w:rsidRPr="0088263B">
        <w:rPr>
          <w:rFonts w:cs="Times New Roman"/>
        </w:rPr>
        <w:t>,</w:t>
      </w:r>
      <w:r w:rsidR="00C021E0" w:rsidRPr="0088263B">
        <w:rPr>
          <w:rFonts w:cs="Times New Roman"/>
        </w:rPr>
        <w:t xml:space="preserve"> affected </w:t>
      </w:r>
      <w:r w:rsidR="00530288" w:rsidRPr="0088263B">
        <w:rPr>
          <w:rFonts w:cs="Times New Roman"/>
        </w:rPr>
        <w:t>during</w:t>
      </w:r>
      <w:r w:rsidR="00904A4B" w:rsidRPr="0088263B">
        <w:rPr>
          <w:rFonts w:cs="Times New Roman"/>
        </w:rPr>
        <w:t xml:space="preserve"> </w:t>
      </w:r>
      <w:r w:rsidR="00C021E0" w:rsidRPr="0088263B">
        <w:rPr>
          <w:rFonts w:cs="Times New Roman"/>
        </w:rPr>
        <w:t xml:space="preserve">a </w:t>
      </w:r>
      <w:r w:rsidR="0050108D" w:rsidRPr="0088263B">
        <w:rPr>
          <w:rFonts w:cs="Times New Roman"/>
        </w:rPr>
        <w:t>disease outbreak</w:t>
      </w:r>
      <w:r w:rsidR="00AA2915" w:rsidRPr="0088263B">
        <w:rPr>
          <w:rFonts w:cs="Times New Roman"/>
        </w:rPr>
        <w:t xml:space="preserve"> (23%)</w:t>
      </w:r>
      <w:r w:rsidR="0050108D" w:rsidRPr="0088263B">
        <w:rPr>
          <w:rFonts w:cs="Times New Roman"/>
        </w:rPr>
        <w:t>.</w:t>
      </w:r>
      <w:r w:rsidR="00904A4B" w:rsidRPr="0088263B">
        <w:rPr>
          <w:rFonts w:cs="Times New Roman"/>
        </w:rPr>
        <w:t xml:space="preserve"> </w:t>
      </w:r>
      <w:r w:rsidR="00AD5B2E" w:rsidRPr="0088263B">
        <w:rPr>
          <w:rFonts w:cs="Times New Roman"/>
        </w:rPr>
        <w:t>Many farms (</w:t>
      </w:r>
      <w:r w:rsidR="00AA2915" w:rsidRPr="0088263B">
        <w:rPr>
          <w:rFonts w:cs="Times New Roman"/>
          <w:bCs/>
        </w:rPr>
        <w:t>33-82%</w:t>
      </w:r>
      <w:r w:rsidR="00AD5B2E" w:rsidRPr="0088263B">
        <w:rPr>
          <w:rFonts w:cs="Times New Roman"/>
          <w:bCs/>
        </w:rPr>
        <w:t xml:space="preserve">) </w:t>
      </w:r>
      <w:r w:rsidR="00AA2915" w:rsidRPr="0088263B">
        <w:rPr>
          <w:rFonts w:cs="Times New Roman"/>
          <w:bCs/>
        </w:rPr>
        <w:t xml:space="preserve">did not have pest management </w:t>
      </w:r>
      <w:r w:rsidR="00530288" w:rsidRPr="0088263B">
        <w:rPr>
          <w:rFonts w:cs="Times New Roman"/>
          <w:bCs/>
        </w:rPr>
        <w:t>or</w:t>
      </w:r>
      <w:r w:rsidR="00AA2915" w:rsidRPr="0088263B">
        <w:rPr>
          <w:rFonts w:cs="Times New Roman"/>
          <w:bCs/>
        </w:rPr>
        <w:t xml:space="preserve"> other animal control systems in place.</w:t>
      </w:r>
      <w:r w:rsidR="00904A4B" w:rsidRPr="0088263B">
        <w:rPr>
          <w:rFonts w:cs="Times New Roman"/>
          <w:bCs/>
        </w:rPr>
        <w:t xml:space="preserve"> </w:t>
      </w:r>
      <w:proofErr w:type="spellStart"/>
      <w:r w:rsidR="00614740" w:rsidRPr="0088263B">
        <w:rPr>
          <w:rFonts w:cs="Times New Roman"/>
        </w:rPr>
        <w:t>Biosecurity</w:t>
      </w:r>
      <w:proofErr w:type="spellEnd"/>
      <w:r w:rsidR="00614740" w:rsidRPr="0088263B">
        <w:rPr>
          <w:rFonts w:cs="Times New Roman"/>
        </w:rPr>
        <w:t xml:space="preserve"> </w:t>
      </w:r>
      <w:r w:rsidR="00C96FE1" w:rsidRPr="0088263B">
        <w:rPr>
          <w:rFonts w:cs="Times New Roman"/>
          <w:b/>
          <w:i/>
          <w:iCs/>
        </w:rPr>
        <w:t>Principle 2</w:t>
      </w:r>
      <w:r w:rsidR="00096E52" w:rsidRPr="0088263B">
        <w:rPr>
          <w:rFonts w:cs="Times New Roman"/>
          <w:b/>
          <w:i/>
          <w:iCs/>
        </w:rPr>
        <w:t xml:space="preserve"> Good Farm Hygiene</w:t>
      </w:r>
      <w:r w:rsidR="00904A4B" w:rsidRPr="0088263B">
        <w:rPr>
          <w:rFonts w:cs="Times New Roman"/>
          <w:b/>
          <w:i/>
          <w:iCs/>
        </w:rPr>
        <w:t xml:space="preserve"> </w:t>
      </w:r>
      <w:r w:rsidR="00614740" w:rsidRPr="0088263B">
        <w:rPr>
          <w:rFonts w:cs="Times New Roman"/>
        </w:rPr>
        <w:t xml:space="preserve">was observed at the majority of farms, </w:t>
      </w:r>
      <w:r w:rsidR="005A680B" w:rsidRPr="0088263B">
        <w:rPr>
          <w:rFonts w:cs="Times New Roman"/>
          <w:bCs/>
        </w:rPr>
        <w:t>such as</w:t>
      </w:r>
      <w:r w:rsidR="00904A4B" w:rsidRPr="0088263B">
        <w:rPr>
          <w:rFonts w:cs="Times New Roman"/>
          <w:bCs/>
        </w:rPr>
        <w:t xml:space="preserve"> </w:t>
      </w:r>
      <w:r w:rsidR="005A680B" w:rsidRPr="0088263B">
        <w:rPr>
          <w:rFonts w:cs="Times New Roman"/>
          <w:bCs/>
        </w:rPr>
        <w:t>“</w:t>
      </w:r>
      <w:r w:rsidR="009703BF" w:rsidRPr="0088263B">
        <w:rPr>
          <w:rFonts w:cs="Times New Roman"/>
          <w:bCs/>
        </w:rPr>
        <w:t>used litter</w:t>
      </w:r>
      <w:r w:rsidR="005A680B" w:rsidRPr="0088263B">
        <w:rPr>
          <w:rFonts w:cs="Times New Roman"/>
          <w:bCs/>
        </w:rPr>
        <w:t>”</w:t>
      </w:r>
      <w:r w:rsidR="009703BF" w:rsidRPr="0088263B">
        <w:rPr>
          <w:rFonts w:cs="Times New Roman"/>
          <w:bCs/>
        </w:rPr>
        <w:t xml:space="preserve"> not stored near clean litter (72%)</w:t>
      </w:r>
      <w:r w:rsidR="005A680B" w:rsidRPr="0088263B">
        <w:rPr>
          <w:rFonts w:cs="Times New Roman"/>
          <w:bCs/>
        </w:rPr>
        <w:t>, l</w:t>
      </w:r>
      <w:r w:rsidR="009703BF" w:rsidRPr="0088263B">
        <w:rPr>
          <w:rFonts w:cs="Times New Roman"/>
        </w:rPr>
        <w:t>itter remov</w:t>
      </w:r>
      <w:r w:rsidR="00567ACE" w:rsidRPr="0088263B">
        <w:rPr>
          <w:rFonts w:cs="Times New Roman"/>
        </w:rPr>
        <w:softHyphen/>
      </w:r>
      <w:r w:rsidR="009703BF" w:rsidRPr="0088263B">
        <w:rPr>
          <w:rFonts w:cs="Times New Roman"/>
        </w:rPr>
        <w:t>al equipment disinfected properly after each use (85%)</w:t>
      </w:r>
      <w:r w:rsidR="005A680B" w:rsidRPr="0088263B">
        <w:rPr>
          <w:rFonts w:cs="Times New Roman"/>
        </w:rPr>
        <w:t xml:space="preserve">, </w:t>
      </w:r>
      <w:r w:rsidR="009703BF" w:rsidRPr="0088263B">
        <w:rPr>
          <w:rFonts w:cs="Times New Roman"/>
        </w:rPr>
        <w:t xml:space="preserve">sheds </w:t>
      </w:r>
      <w:r w:rsidR="00614740" w:rsidRPr="0088263B">
        <w:rPr>
          <w:rFonts w:cs="Times New Roman"/>
        </w:rPr>
        <w:t xml:space="preserve">swept </w:t>
      </w:r>
      <w:r w:rsidR="009703BF" w:rsidRPr="0088263B">
        <w:rPr>
          <w:rFonts w:cs="Times New Roman"/>
        </w:rPr>
        <w:t>thoroughly after litter removal (100</w:t>
      </w:r>
      <w:r w:rsidR="005A680B" w:rsidRPr="0088263B">
        <w:rPr>
          <w:rFonts w:cs="Times New Roman"/>
        </w:rPr>
        <w:t>%),</w:t>
      </w:r>
      <w:r w:rsidR="00904A4B" w:rsidRPr="0088263B">
        <w:rPr>
          <w:rFonts w:cs="Times New Roman"/>
        </w:rPr>
        <w:t xml:space="preserve"> </w:t>
      </w:r>
      <w:r w:rsidR="005A680B" w:rsidRPr="0088263B">
        <w:rPr>
          <w:rFonts w:cs="Times New Roman"/>
        </w:rPr>
        <w:t>l</w:t>
      </w:r>
      <w:r w:rsidR="009703BF" w:rsidRPr="0088263B">
        <w:rPr>
          <w:rFonts w:cs="Times New Roman"/>
        </w:rPr>
        <w:t>etting the shed to dry ≥ 2 weeks after cleaning and final disin</w:t>
      </w:r>
      <w:r w:rsidR="00567ACE" w:rsidRPr="0088263B">
        <w:rPr>
          <w:rFonts w:cs="Times New Roman"/>
        </w:rPr>
        <w:softHyphen/>
      </w:r>
      <w:r w:rsidR="009703BF" w:rsidRPr="0088263B">
        <w:rPr>
          <w:rFonts w:cs="Times New Roman"/>
        </w:rPr>
        <w:t>fection (84%)</w:t>
      </w:r>
      <w:r w:rsidR="005A680B" w:rsidRPr="0088263B">
        <w:rPr>
          <w:rFonts w:cs="Times New Roman"/>
        </w:rPr>
        <w:t>.</w:t>
      </w:r>
      <w:r w:rsidR="00904A4B" w:rsidRPr="0088263B">
        <w:rPr>
          <w:rFonts w:cs="Times New Roman"/>
        </w:rPr>
        <w:t xml:space="preserve"> </w:t>
      </w:r>
      <w:r w:rsidR="00614740" w:rsidRPr="0088263B">
        <w:rPr>
          <w:rFonts w:cs="Times New Roman"/>
        </w:rPr>
        <w:t>P</w:t>
      </w:r>
      <w:r w:rsidR="009703BF" w:rsidRPr="0088263B">
        <w:rPr>
          <w:rFonts w:cs="Times New Roman"/>
        </w:rPr>
        <w:t xml:space="preserve">ersonal hygiene </w:t>
      </w:r>
      <w:r w:rsidR="00614740" w:rsidRPr="0088263B">
        <w:rPr>
          <w:rFonts w:cs="Times New Roman"/>
        </w:rPr>
        <w:t xml:space="preserve">practices on </w:t>
      </w:r>
      <w:r w:rsidR="009703BF" w:rsidRPr="0088263B">
        <w:rPr>
          <w:rFonts w:cs="Times New Roman"/>
        </w:rPr>
        <w:t xml:space="preserve">farms were </w:t>
      </w:r>
      <w:r w:rsidR="005A680B" w:rsidRPr="0088263B">
        <w:rPr>
          <w:rFonts w:cs="Times New Roman"/>
        </w:rPr>
        <w:t>rea</w:t>
      </w:r>
      <w:r w:rsidR="003B66A8" w:rsidRPr="0088263B">
        <w:rPr>
          <w:rFonts w:cs="Times New Roman"/>
        </w:rPr>
        <w:softHyphen/>
      </w:r>
      <w:r w:rsidR="005A680B" w:rsidRPr="0088263B">
        <w:rPr>
          <w:rFonts w:cs="Times New Roman"/>
        </w:rPr>
        <w:t>sonable such as</w:t>
      </w:r>
      <w:r w:rsidR="00614740" w:rsidRPr="0088263B">
        <w:rPr>
          <w:rFonts w:cs="Times New Roman"/>
        </w:rPr>
        <w:t xml:space="preserve">: </w:t>
      </w:r>
      <w:r w:rsidR="00896553" w:rsidRPr="0088263B">
        <w:rPr>
          <w:rFonts w:cs="Times New Roman"/>
        </w:rPr>
        <w:t>a</w:t>
      </w:r>
      <w:r w:rsidR="00614740" w:rsidRPr="0088263B">
        <w:rPr>
          <w:rFonts w:cs="Times New Roman"/>
        </w:rPr>
        <w:t>)</w:t>
      </w:r>
      <w:r w:rsidR="00904A4B" w:rsidRPr="0088263B">
        <w:rPr>
          <w:rFonts w:cs="Times New Roman"/>
        </w:rPr>
        <w:t xml:space="preserve"> </w:t>
      </w:r>
      <w:r w:rsidR="00614740" w:rsidRPr="0088263B">
        <w:rPr>
          <w:rFonts w:cs="Times New Roman"/>
        </w:rPr>
        <w:t>man</w:t>
      </w:r>
      <w:r w:rsidR="00567ACE" w:rsidRPr="0088263B">
        <w:rPr>
          <w:rFonts w:cs="Times New Roman"/>
        </w:rPr>
        <w:softHyphen/>
      </w:r>
      <w:r w:rsidR="00614740" w:rsidRPr="0088263B">
        <w:rPr>
          <w:rFonts w:cs="Times New Roman"/>
        </w:rPr>
        <w:t xml:space="preserve">dated </w:t>
      </w:r>
      <w:r w:rsidR="009703BF" w:rsidRPr="0088263B">
        <w:rPr>
          <w:rFonts w:cs="Times New Roman"/>
        </w:rPr>
        <w:t>employee wash</w:t>
      </w:r>
      <w:r w:rsidR="00614740" w:rsidRPr="0088263B">
        <w:rPr>
          <w:rFonts w:cs="Times New Roman"/>
        </w:rPr>
        <w:t>ing</w:t>
      </w:r>
      <w:r w:rsidR="009703BF" w:rsidRPr="0088263B">
        <w:rPr>
          <w:rFonts w:cs="Times New Roman"/>
        </w:rPr>
        <w:t xml:space="preserve"> and chang</w:t>
      </w:r>
      <w:r w:rsidR="00614740" w:rsidRPr="0088263B">
        <w:rPr>
          <w:rFonts w:cs="Times New Roman"/>
        </w:rPr>
        <w:t>ing</w:t>
      </w:r>
      <w:r w:rsidR="009703BF" w:rsidRPr="0088263B">
        <w:rPr>
          <w:rFonts w:cs="Times New Roman"/>
        </w:rPr>
        <w:t xml:space="preserve"> cloth</w:t>
      </w:r>
      <w:r w:rsidR="00614740" w:rsidRPr="0088263B">
        <w:rPr>
          <w:rFonts w:cs="Times New Roman"/>
        </w:rPr>
        <w:t>e</w:t>
      </w:r>
      <w:r w:rsidR="009703BF" w:rsidRPr="0088263B">
        <w:rPr>
          <w:rFonts w:cs="Times New Roman"/>
        </w:rPr>
        <w:t xml:space="preserve">s (54%), </w:t>
      </w:r>
      <w:r w:rsidR="00896553" w:rsidRPr="0088263B">
        <w:rPr>
          <w:rFonts w:cs="Times New Roman"/>
        </w:rPr>
        <w:t>b</w:t>
      </w:r>
      <w:r w:rsidR="009703BF" w:rsidRPr="0088263B">
        <w:rPr>
          <w:rFonts w:cs="Times New Roman"/>
        </w:rPr>
        <w:t>) sepa</w:t>
      </w:r>
      <w:r w:rsidR="003B66A8" w:rsidRPr="0088263B">
        <w:rPr>
          <w:rFonts w:cs="Times New Roman"/>
        </w:rPr>
        <w:softHyphen/>
      </w:r>
      <w:r w:rsidR="009703BF" w:rsidRPr="0088263B">
        <w:rPr>
          <w:rFonts w:cs="Times New Roman"/>
        </w:rPr>
        <w:t>rate pair</w:t>
      </w:r>
      <w:r w:rsidR="00614740" w:rsidRPr="0088263B">
        <w:rPr>
          <w:rFonts w:cs="Times New Roman"/>
        </w:rPr>
        <w:t>s</w:t>
      </w:r>
      <w:r w:rsidR="009703BF" w:rsidRPr="0088263B">
        <w:rPr>
          <w:rFonts w:cs="Times New Roman"/>
        </w:rPr>
        <w:t xml:space="preserve"> of sandals must be used for each shed (54%) and </w:t>
      </w:r>
      <w:r w:rsidR="00896553" w:rsidRPr="0088263B">
        <w:rPr>
          <w:rFonts w:cs="Times New Roman"/>
        </w:rPr>
        <w:t>c</w:t>
      </w:r>
      <w:r w:rsidR="009703BF" w:rsidRPr="0088263B">
        <w:rPr>
          <w:rFonts w:cs="Times New Roman"/>
        </w:rPr>
        <w:t xml:space="preserve">) hands must be cleaned before and after use (55%). </w:t>
      </w:r>
      <w:r w:rsidR="005A680B" w:rsidRPr="0088263B">
        <w:rPr>
          <w:rFonts w:cs="Times New Roman"/>
        </w:rPr>
        <w:t>However, m</w:t>
      </w:r>
      <w:r w:rsidR="009703BF" w:rsidRPr="0088263B">
        <w:rPr>
          <w:rFonts w:cs="Times New Roman"/>
        </w:rPr>
        <w:t>ost of the farms did not have foot bath</w:t>
      </w:r>
      <w:r w:rsidR="00614740" w:rsidRPr="0088263B">
        <w:rPr>
          <w:rFonts w:cs="Times New Roman"/>
        </w:rPr>
        <w:t>s</w:t>
      </w:r>
      <w:r w:rsidR="009703BF" w:rsidRPr="0088263B">
        <w:rPr>
          <w:rFonts w:cs="Times New Roman"/>
        </w:rPr>
        <w:t xml:space="preserve"> (92%)</w:t>
      </w:r>
      <w:r w:rsidR="000F5586" w:rsidRPr="0088263B">
        <w:rPr>
          <w:rFonts w:cs="Times New Roman"/>
        </w:rPr>
        <w:t>.</w:t>
      </w:r>
      <w:r w:rsidR="00904A4B" w:rsidRPr="0088263B">
        <w:rPr>
          <w:rFonts w:cs="Times New Roman"/>
        </w:rPr>
        <w:t xml:space="preserve"> </w:t>
      </w:r>
      <w:r w:rsidR="000F5586" w:rsidRPr="0088263B">
        <w:rPr>
          <w:rFonts w:cs="Times New Roman"/>
        </w:rPr>
        <w:t>S</w:t>
      </w:r>
      <w:r w:rsidR="00614740" w:rsidRPr="0088263B">
        <w:rPr>
          <w:rFonts w:cs="Times New Roman"/>
        </w:rPr>
        <w:t>o</w:t>
      </w:r>
      <w:r w:rsidR="000F5586" w:rsidRPr="0088263B">
        <w:rPr>
          <w:rFonts w:cs="Times New Roman"/>
        </w:rPr>
        <w:t>,</w:t>
      </w:r>
      <w:r w:rsidR="00614740" w:rsidRPr="0088263B">
        <w:rPr>
          <w:rFonts w:cs="Times New Roman"/>
        </w:rPr>
        <w:t xml:space="preserve"> hygienic con</w:t>
      </w:r>
      <w:r w:rsidR="00567ACE" w:rsidRPr="0088263B">
        <w:rPr>
          <w:rFonts w:cs="Times New Roman"/>
        </w:rPr>
        <w:softHyphen/>
      </w:r>
      <w:r w:rsidR="00614740" w:rsidRPr="0088263B">
        <w:rPr>
          <w:rFonts w:cs="Times New Roman"/>
        </w:rPr>
        <w:t>ditions were not maintained</w:t>
      </w:r>
      <w:r w:rsidR="009703BF" w:rsidRPr="0088263B">
        <w:rPr>
          <w:rFonts w:cs="Times New Roman"/>
        </w:rPr>
        <w:t>.</w:t>
      </w:r>
      <w:r w:rsidR="00904A4B" w:rsidRPr="0088263B">
        <w:rPr>
          <w:rFonts w:cs="Times New Roman"/>
        </w:rPr>
        <w:t xml:space="preserve"> </w:t>
      </w:r>
      <w:proofErr w:type="spellStart"/>
      <w:r w:rsidR="003F3C78" w:rsidRPr="0088263B">
        <w:rPr>
          <w:rFonts w:cs="Times New Roman"/>
          <w:bCs/>
        </w:rPr>
        <w:t>Bio</w:t>
      </w:r>
      <w:r w:rsidR="00E839B0" w:rsidRPr="0088263B">
        <w:rPr>
          <w:rFonts w:cs="Times New Roman"/>
          <w:bCs/>
        </w:rPr>
        <w:t>security</w:t>
      </w:r>
      <w:proofErr w:type="spellEnd"/>
      <w:r w:rsidR="00E839B0" w:rsidRPr="0088263B">
        <w:rPr>
          <w:rFonts w:cs="Times New Roman"/>
          <w:bCs/>
        </w:rPr>
        <w:t xml:space="preserve"> </w:t>
      </w:r>
      <w:r w:rsidR="00C96FE1" w:rsidRPr="0088263B">
        <w:rPr>
          <w:rFonts w:cs="Times New Roman"/>
          <w:b/>
          <w:bCs/>
          <w:i/>
          <w:iCs/>
        </w:rPr>
        <w:t>Principle 3</w:t>
      </w:r>
      <w:r w:rsidR="00904A4B" w:rsidRPr="0088263B">
        <w:rPr>
          <w:rFonts w:cs="Times New Roman"/>
          <w:b/>
          <w:bCs/>
          <w:i/>
          <w:iCs/>
        </w:rPr>
        <w:t xml:space="preserve"> </w:t>
      </w:r>
      <w:r w:rsidR="00C96FE1" w:rsidRPr="0088263B">
        <w:rPr>
          <w:rFonts w:cs="Times New Roman"/>
          <w:b/>
          <w:bCs/>
          <w:i/>
          <w:iCs/>
        </w:rPr>
        <w:t>Good Farm Management Prac</w:t>
      </w:r>
      <w:r w:rsidR="00C96FE1" w:rsidRPr="0088263B">
        <w:rPr>
          <w:rFonts w:cs="Times New Roman"/>
          <w:b/>
          <w:bCs/>
          <w:i/>
          <w:iCs/>
        </w:rPr>
        <w:softHyphen/>
        <w:t>tices</w:t>
      </w:r>
      <w:r w:rsidR="007B5088" w:rsidRPr="0088263B">
        <w:rPr>
          <w:rFonts w:cs="Times New Roman"/>
          <w:bCs/>
        </w:rPr>
        <w:t xml:space="preserve"> was observed to be lacking on many farms with</w:t>
      </w:r>
      <w:r w:rsidR="00347C58" w:rsidRPr="0088263B">
        <w:rPr>
          <w:rFonts w:cs="Times New Roman"/>
          <w:bCs/>
        </w:rPr>
        <w:t xml:space="preserve"> 56-67% farms </w:t>
      </w:r>
      <w:r w:rsidR="007B5088" w:rsidRPr="0088263B">
        <w:rPr>
          <w:rFonts w:cs="Times New Roman"/>
          <w:bCs/>
        </w:rPr>
        <w:t>not having</w:t>
      </w:r>
      <w:r w:rsidR="00904A4B" w:rsidRPr="0088263B">
        <w:rPr>
          <w:rFonts w:cs="Times New Roman"/>
          <w:bCs/>
        </w:rPr>
        <w:t xml:space="preserve"> </w:t>
      </w:r>
      <w:r w:rsidR="007B5088" w:rsidRPr="0088263B">
        <w:rPr>
          <w:rFonts w:cs="Times New Roman"/>
          <w:bCs/>
        </w:rPr>
        <w:t xml:space="preserve">a structured paper-based record </w:t>
      </w:r>
      <w:r w:rsidR="003B66A8" w:rsidRPr="0088263B">
        <w:rPr>
          <w:rFonts w:cs="Times New Roman"/>
          <w:bCs/>
        </w:rPr>
        <w:t xml:space="preserve">keeping </w:t>
      </w:r>
      <w:r w:rsidR="007B5088" w:rsidRPr="0088263B">
        <w:rPr>
          <w:rFonts w:cs="Times New Roman"/>
          <w:bCs/>
        </w:rPr>
        <w:t>system</w:t>
      </w:r>
      <w:r w:rsidR="00347C58" w:rsidRPr="0088263B">
        <w:rPr>
          <w:rFonts w:cs="Times New Roman"/>
          <w:bCs/>
        </w:rPr>
        <w:t xml:space="preserve">. </w:t>
      </w:r>
      <w:r w:rsidR="007B5088" w:rsidRPr="0088263B">
        <w:rPr>
          <w:rFonts w:cs="Times New Roman"/>
          <w:bCs/>
        </w:rPr>
        <w:t>However, the a</w:t>
      </w:r>
      <w:r w:rsidR="00347C58" w:rsidRPr="0088263B">
        <w:rPr>
          <w:rFonts w:cs="Times New Roman"/>
          <w:bCs/>
        </w:rPr>
        <w:t>ll-in-</w:t>
      </w:r>
      <w:r w:rsidR="007B5088" w:rsidRPr="0088263B">
        <w:rPr>
          <w:rFonts w:cs="Times New Roman"/>
          <w:bCs/>
        </w:rPr>
        <w:t>a</w:t>
      </w:r>
      <w:r w:rsidR="00347C58" w:rsidRPr="0088263B">
        <w:rPr>
          <w:rFonts w:cs="Times New Roman"/>
          <w:bCs/>
        </w:rPr>
        <w:t xml:space="preserve">ll-out system </w:t>
      </w:r>
      <w:r w:rsidR="007B5088" w:rsidRPr="0088263B">
        <w:rPr>
          <w:rFonts w:cs="Times New Roman"/>
          <w:bCs/>
        </w:rPr>
        <w:t xml:space="preserve">principle </w:t>
      </w:r>
      <w:r w:rsidR="00347C58" w:rsidRPr="0088263B">
        <w:rPr>
          <w:rFonts w:cs="Times New Roman"/>
          <w:bCs/>
        </w:rPr>
        <w:t xml:space="preserve">was followed for 92% farms. After-trading had no effect on </w:t>
      </w:r>
      <w:r w:rsidR="007B5088" w:rsidRPr="0088263B">
        <w:rPr>
          <w:rFonts w:cs="Times New Roman"/>
          <w:bCs/>
        </w:rPr>
        <w:t xml:space="preserve">the </w:t>
      </w:r>
      <w:r w:rsidR="00347C58" w:rsidRPr="0088263B">
        <w:rPr>
          <w:rFonts w:cs="Times New Roman"/>
          <w:bCs/>
        </w:rPr>
        <w:t>introduction of AI to the studied farms. Only H9 subtype was found in the study.</w:t>
      </w:r>
      <w:r w:rsidR="00904A4B" w:rsidRPr="0088263B">
        <w:rPr>
          <w:rFonts w:cs="Times New Roman"/>
          <w:bCs/>
        </w:rPr>
        <w:t xml:space="preserve"> </w:t>
      </w:r>
      <w:r w:rsidR="00347C58" w:rsidRPr="0088263B">
        <w:rPr>
          <w:rFonts w:cs="Times New Roman"/>
        </w:rPr>
        <w:t>Items</w:t>
      </w:r>
      <w:r w:rsidR="00904A4B" w:rsidRPr="0088263B">
        <w:rPr>
          <w:rFonts w:cs="Times New Roman"/>
        </w:rPr>
        <w:t xml:space="preserve"> </w:t>
      </w:r>
      <w:r w:rsidR="007B5088" w:rsidRPr="0088263B">
        <w:rPr>
          <w:rFonts w:cs="Times New Roman"/>
        </w:rPr>
        <w:t>and/</w:t>
      </w:r>
      <w:r w:rsidR="00347C58" w:rsidRPr="0088263B">
        <w:rPr>
          <w:rFonts w:cs="Times New Roman"/>
        </w:rPr>
        <w:t>or practices</w:t>
      </w:r>
      <w:r w:rsidR="00904A4B" w:rsidRPr="0088263B">
        <w:rPr>
          <w:rFonts w:cs="Times New Roman"/>
        </w:rPr>
        <w:t xml:space="preserve"> </w:t>
      </w:r>
      <w:r w:rsidR="007B5088" w:rsidRPr="0088263B">
        <w:rPr>
          <w:rFonts w:cs="Times New Roman"/>
        </w:rPr>
        <w:t xml:space="preserve">involving </w:t>
      </w:r>
      <w:proofErr w:type="spellStart"/>
      <w:r w:rsidR="003F3C78" w:rsidRPr="0088263B">
        <w:rPr>
          <w:rFonts w:cs="Times New Roman"/>
        </w:rPr>
        <w:t>bio</w:t>
      </w:r>
      <w:r w:rsidR="00347C58" w:rsidRPr="0088263B">
        <w:rPr>
          <w:rFonts w:cs="Times New Roman"/>
        </w:rPr>
        <w:t>security</w:t>
      </w:r>
      <w:proofErr w:type="spellEnd"/>
      <w:r w:rsidR="00347C58" w:rsidRPr="0088263B">
        <w:rPr>
          <w:rFonts w:cs="Times New Roman"/>
        </w:rPr>
        <w:t xml:space="preserve"> </w:t>
      </w:r>
      <w:r w:rsidR="00896553" w:rsidRPr="0088263B">
        <w:rPr>
          <w:rFonts w:cs="Times New Roman"/>
          <w:i/>
        </w:rPr>
        <w:t>P</w:t>
      </w:r>
      <w:r w:rsidR="00347C58" w:rsidRPr="0088263B">
        <w:rPr>
          <w:rFonts w:cs="Times New Roman"/>
          <w:i/>
        </w:rPr>
        <w:t>rincip</w:t>
      </w:r>
      <w:r w:rsidR="00F77D4E" w:rsidRPr="0088263B">
        <w:rPr>
          <w:rFonts w:cs="Times New Roman"/>
          <w:i/>
        </w:rPr>
        <w:t>les</w:t>
      </w:r>
      <w:r w:rsidR="00347C58" w:rsidRPr="0088263B">
        <w:rPr>
          <w:rFonts w:cs="Times New Roman"/>
          <w:i/>
        </w:rPr>
        <w:t xml:space="preserve"> 1 and 3</w:t>
      </w:r>
      <w:r w:rsidR="00347C58" w:rsidRPr="0088263B">
        <w:rPr>
          <w:rFonts w:cs="Times New Roman"/>
        </w:rPr>
        <w:t xml:space="preserve"> need sub</w:t>
      </w:r>
      <w:r w:rsidR="003B66A8" w:rsidRPr="0088263B">
        <w:rPr>
          <w:rFonts w:cs="Times New Roman"/>
        </w:rPr>
        <w:softHyphen/>
      </w:r>
      <w:r w:rsidR="00347C58" w:rsidRPr="0088263B">
        <w:rPr>
          <w:rFonts w:cs="Times New Roman"/>
        </w:rPr>
        <w:t xml:space="preserve">stantial improvement to prevent </w:t>
      </w:r>
      <w:r w:rsidR="007B5088" w:rsidRPr="0088263B">
        <w:rPr>
          <w:rFonts w:cs="Times New Roman"/>
        </w:rPr>
        <w:t xml:space="preserve">the </w:t>
      </w:r>
      <w:r w:rsidR="00347C58" w:rsidRPr="0088263B">
        <w:rPr>
          <w:rFonts w:cs="Times New Roman"/>
        </w:rPr>
        <w:t xml:space="preserve">introduction </w:t>
      </w:r>
      <w:r w:rsidR="007B5088" w:rsidRPr="0088263B">
        <w:rPr>
          <w:rFonts w:cs="Times New Roman"/>
        </w:rPr>
        <w:t xml:space="preserve">of </w:t>
      </w:r>
      <w:r w:rsidR="00347C58" w:rsidRPr="0088263B">
        <w:rPr>
          <w:rFonts w:cs="Times New Roman"/>
        </w:rPr>
        <w:t>infectious poultry diseases</w:t>
      </w:r>
      <w:r w:rsidR="005078C0" w:rsidRPr="0088263B">
        <w:rPr>
          <w:rFonts w:cs="Times New Roman"/>
        </w:rPr>
        <w:t xml:space="preserve"> like avian influenza</w:t>
      </w:r>
      <w:r w:rsidR="00347C58" w:rsidRPr="0088263B">
        <w:rPr>
          <w:rFonts w:cs="Times New Roman"/>
        </w:rPr>
        <w:t>.</w:t>
      </w:r>
    </w:p>
    <w:p w:rsidR="00472E2C" w:rsidRPr="0088263B" w:rsidRDefault="004C3595" w:rsidP="00472E2C">
      <w:pPr>
        <w:spacing w:after="0"/>
        <w:rPr>
          <w:rFonts w:cs="Times New Roman"/>
        </w:rPr>
        <w:sectPr w:rsidR="00472E2C" w:rsidRPr="0088263B" w:rsidSect="00E7662F">
          <w:footerReference w:type="default" r:id="rId10"/>
          <w:pgSz w:w="11906" w:h="16838" w:code="9"/>
          <w:pgMar w:top="1440" w:right="1077" w:bottom="1440" w:left="2517" w:header="720" w:footer="720" w:gutter="0"/>
          <w:pgNumType w:fmt="lowerRoman" w:start="5"/>
          <w:cols w:space="720"/>
          <w:docGrid w:linePitch="360"/>
        </w:sectPr>
      </w:pPr>
      <w:r w:rsidRPr="0088263B">
        <w:rPr>
          <w:rFonts w:cs="Times New Roman"/>
          <w:b/>
          <w:i/>
        </w:rPr>
        <w:t>Keywords</w:t>
      </w:r>
      <w:r w:rsidRPr="0088263B">
        <w:rPr>
          <w:rFonts w:cs="Times New Roman"/>
          <w:b/>
        </w:rPr>
        <w:t>:</w:t>
      </w:r>
      <w:r w:rsidR="003F3C78" w:rsidRPr="0088263B">
        <w:rPr>
          <w:rFonts w:cs="Times New Roman"/>
        </w:rPr>
        <w:t xml:space="preserve"> </w:t>
      </w:r>
      <w:proofErr w:type="spellStart"/>
      <w:r w:rsidR="003F3C78" w:rsidRPr="0088263B">
        <w:rPr>
          <w:rFonts w:cs="Times New Roman"/>
        </w:rPr>
        <w:t>Bio</w:t>
      </w:r>
      <w:r w:rsidRPr="0088263B">
        <w:rPr>
          <w:rFonts w:cs="Times New Roman"/>
        </w:rPr>
        <w:t>security</w:t>
      </w:r>
      <w:proofErr w:type="spellEnd"/>
      <w:r w:rsidRPr="0088263B">
        <w:rPr>
          <w:rFonts w:cs="Times New Roman"/>
        </w:rPr>
        <w:t>, Trading, Avian Influenza, Broiler farm, Chittagong</w:t>
      </w:r>
    </w:p>
    <w:p w:rsidR="0059763A" w:rsidRPr="0088263B" w:rsidRDefault="009F32E0" w:rsidP="0006227A">
      <w:pPr>
        <w:pStyle w:val="Heading1"/>
        <w:jc w:val="center"/>
        <w:rPr>
          <w:szCs w:val="24"/>
        </w:rPr>
      </w:pPr>
      <w:bookmarkStart w:id="12" w:name="_Toc531863857"/>
      <w:r w:rsidRPr="0088263B">
        <w:lastRenderedPageBreak/>
        <w:t xml:space="preserve">Chapter </w:t>
      </w:r>
      <w:r w:rsidR="00D623AD" w:rsidRPr="0088263B">
        <w:t>1</w:t>
      </w:r>
      <w:r w:rsidRPr="0088263B">
        <w:t>:</w:t>
      </w:r>
      <w:r w:rsidR="00904A4B" w:rsidRPr="0088263B">
        <w:t xml:space="preserve"> </w:t>
      </w:r>
      <w:r w:rsidR="00D623AD" w:rsidRPr="0088263B">
        <w:t>Introduction</w:t>
      </w:r>
      <w:bookmarkEnd w:id="12"/>
    </w:p>
    <w:p w:rsidR="00A86233" w:rsidRPr="0088263B" w:rsidRDefault="00DD63BB" w:rsidP="0063268A">
      <w:pPr>
        <w:spacing w:after="0" w:line="360" w:lineRule="auto"/>
        <w:jc w:val="both"/>
        <w:rPr>
          <w:rFonts w:cs="Times New Roman"/>
          <w:bCs/>
        </w:rPr>
      </w:pPr>
      <w:r w:rsidRPr="0088263B">
        <w:rPr>
          <w:rFonts w:cs="Times New Roman"/>
          <w:bCs/>
        </w:rPr>
        <w:t>Livestock holds a key position in the 2030 Agenda for Sustainable Development</w:t>
      </w:r>
      <w:r w:rsidR="00904A4B" w:rsidRPr="0088263B">
        <w:rPr>
          <w:rFonts w:cs="Times New Roman"/>
          <w:bCs/>
        </w:rPr>
        <w:t xml:space="preserve"> </w:t>
      </w:r>
      <w:r w:rsidR="00B62D43" w:rsidRPr="0088263B">
        <w:rPr>
          <w:rFonts w:cs="Times New Roman"/>
          <w:bCs/>
        </w:rPr>
        <w:fldChar w:fldCharType="begin"/>
      </w:r>
      <w:r w:rsidR="002A0208" w:rsidRPr="0088263B">
        <w:rPr>
          <w:rFonts w:cs="Times New Roman"/>
          <w:bCs/>
        </w:rPr>
        <w:instrText xml:space="preserve"> ADDIN EN.CITE &lt;EndNote&gt;&lt;Cite&gt;&lt;Author&gt;UN&lt;/Author&gt;&lt;Year&gt;2015&lt;/Year&gt;&lt;RecNum&gt;209&lt;/RecNum&gt;&lt;DisplayText&gt;(UN, 2015)&lt;/DisplayText&gt;&lt;record&gt;&lt;rec-number&gt;209&lt;/rec-number&gt;&lt;foreign-keys&gt;&lt;key app="EN" db-id="ddzw02dar2s0z5ed5ftp2wsfaa9wxps0apx5" timestamp="1540752679"&gt;209&lt;/key&gt;&lt;/foreign-keys&gt;&lt;ref-type name="Report"&gt;27&lt;/ref-type&gt;&lt;contributors&gt;&lt;authors&gt;&lt;author&gt;UN&lt;/author&gt;&lt;/authors&gt;&lt;/contributors&gt;&lt;titles&gt;&lt;title&gt;Transforming our world: the 2030 Agenda for Sustainable Development, A/RES/70/1&lt;/title&gt;&lt;/titles&gt;&lt;pages&gt;41&lt;/pages&gt;&lt;dates&gt;&lt;year&gt;2015&lt;/year&gt;&lt;/dates&gt;&lt;pub-location&gt;New York&lt;/pub-location&gt;&lt;publisher&gt;United Nations&lt;/publisher&gt;&lt;urls&gt;&lt;related-urls&gt;&lt;url&gt;https://sustainabledevelopment.un.org/content/documents/21252030%20Agenda%20for%20Sustainable%20Development%20web.pdf&lt;/url&gt;&lt;/related-urls&gt;&lt;/urls&gt;&lt;access-date&gt;2018 Oct 28&lt;/access-date&gt;&lt;/record&gt;&lt;/Cite&gt;&lt;/EndNote&gt;</w:instrText>
      </w:r>
      <w:r w:rsidR="00B62D43" w:rsidRPr="0088263B">
        <w:rPr>
          <w:rFonts w:cs="Times New Roman"/>
          <w:bCs/>
        </w:rPr>
        <w:fldChar w:fldCharType="separate"/>
      </w:r>
      <w:r w:rsidR="002A0208" w:rsidRPr="0088263B">
        <w:rPr>
          <w:rFonts w:cs="Times New Roman"/>
          <w:bCs/>
          <w:noProof/>
        </w:rPr>
        <w:t>(</w:t>
      </w:r>
      <w:hyperlink w:anchor="_ENREF_45" w:tooltip="UN, 2015 #209" w:history="1">
        <w:r w:rsidR="00436CC5" w:rsidRPr="0088263B">
          <w:rPr>
            <w:rFonts w:cs="Times New Roman"/>
            <w:bCs/>
            <w:noProof/>
          </w:rPr>
          <w:t>UN, 2015</w:t>
        </w:r>
      </w:hyperlink>
      <w:r w:rsidR="002A0208" w:rsidRPr="0088263B">
        <w:rPr>
          <w:rFonts w:cs="Times New Roman"/>
          <w:bCs/>
          <w:noProof/>
        </w:rPr>
        <w:t>)</w:t>
      </w:r>
      <w:r w:rsidR="00B62D43" w:rsidRPr="0088263B">
        <w:rPr>
          <w:rFonts w:cs="Times New Roman"/>
          <w:bCs/>
        </w:rPr>
        <w:fldChar w:fldCharType="end"/>
      </w:r>
      <w:r w:rsidR="0034243A" w:rsidRPr="0088263B">
        <w:rPr>
          <w:rFonts w:cs="Times New Roman"/>
          <w:bCs/>
        </w:rPr>
        <w:t xml:space="preserve">. </w:t>
      </w:r>
      <w:r w:rsidRPr="0088263B">
        <w:rPr>
          <w:rFonts w:cs="Times New Roman"/>
          <w:bCs/>
        </w:rPr>
        <w:t xml:space="preserve">The share of livestock to the agricultural </w:t>
      </w:r>
      <w:r w:rsidR="0034243A" w:rsidRPr="0088263B">
        <w:rPr>
          <w:rFonts w:cs="Times New Roman"/>
          <w:bCs/>
        </w:rPr>
        <w:t>Gross Domestic Product</w:t>
      </w:r>
      <w:r w:rsidR="002A0208" w:rsidRPr="0088263B">
        <w:rPr>
          <w:rFonts w:cs="Times New Roman"/>
          <w:bCs/>
        </w:rPr>
        <w:t>,</w:t>
      </w:r>
      <w:r w:rsidR="00904A4B" w:rsidRPr="0088263B">
        <w:rPr>
          <w:rFonts w:cs="Times New Roman"/>
          <w:bCs/>
        </w:rPr>
        <w:t xml:space="preserve"> </w:t>
      </w:r>
      <w:r w:rsidRPr="0088263B">
        <w:rPr>
          <w:rFonts w:cs="Times New Roman"/>
          <w:bCs/>
        </w:rPr>
        <w:t>GDP</w:t>
      </w:r>
      <w:r w:rsidR="002A0208" w:rsidRPr="0088263B">
        <w:rPr>
          <w:rFonts w:cs="Times New Roman"/>
          <w:bCs/>
        </w:rPr>
        <w:t>,</w:t>
      </w:r>
      <w:r w:rsidRPr="0088263B">
        <w:rPr>
          <w:rFonts w:cs="Times New Roman"/>
          <w:bCs/>
        </w:rPr>
        <w:t xml:space="preserve"> is 1</w:t>
      </w:r>
      <w:r w:rsidR="007B3AAD" w:rsidRPr="0088263B">
        <w:rPr>
          <w:rFonts w:cs="Times New Roman"/>
          <w:bCs/>
        </w:rPr>
        <w:t>8</w:t>
      </w:r>
      <w:r w:rsidRPr="0088263B">
        <w:rPr>
          <w:rFonts w:cs="Times New Roman"/>
          <w:bCs/>
        </w:rPr>
        <w:t>.</w:t>
      </w:r>
      <w:r w:rsidR="007B3AAD" w:rsidRPr="0088263B">
        <w:rPr>
          <w:rFonts w:cs="Times New Roman"/>
          <w:bCs/>
        </w:rPr>
        <w:t>6</w:t>
      </w:r>
      <w:r w:rsidRPr="0088263B">
        <w:rPr>
          <w:rFonts w:cs="Times New Roman"/>
          <w:bCs/>
        </w:rPr>
        <w:t>%</w:t>
      </w:r>
      <w:r w:rsidR="00904A4B" w:rsidRPr="0088263B">
        <w:rPr>
          <w:rFonts w:cs="Times New Roman"/>
          <w:bCs/>
        </w:rPr>
        <w:t xml:space="preserve"> </w:t>
      </w:r>
      <w:r w:rsidR="00F21C6C" w:rsidRPr="0088263B">
        <w:rPr>
          <w:rFonts w:cs="Times New Roman"/>
        </w:rPr>
        <w:t>in which 3.2% of GDP is from the poultry industry</w:t>
      </w:r>
      <w:r w:rsidR="004353FF" w:rsidRPr="0088263B">
        <w:rPr>
          <w:rFonts w:cs="Times New Roman"/>
        </w:rPr>
        <w:t xml:space="preserve"> in Bangladesh</w:t>
      </w:r>
      <w:r w:rsidR="00904A4B" w:rsidRPr="0088263B">
        <w:rPr>
          <w:rFonts w:cs="Times New Roman"/>
        </w:rPr>
        <w:t xml:space="preserve"> </w:t>
      </w:r>
      <w:r w:rsidR="00B62D43" w:rsidRPr="0088263B">
        <w:rPr>
          <w:rFonts w:cs="Times New Roman"/>
          <w:bCs/>
        </w:rPr>
        <w:fldChar w:fldCharType="begin"/>
      </w:r>
      <w:r w:rsidR="00F06377" w:rsidRPr="0088263B">
        <w:rPr>
          <w:rFonts w:cs="Times New Roman"/>
          <w:bCs/>
        </w:rPr>
        <w:instrText xml:space="preserve"> ADDIN EN.CITE &lt;EndNote&gt;&lt;Cite&gt;&lt;Author&gt;MoP&lt;/Author&gt;&lt;Year&gt;2015&lt;/Year&gt;&lt;RecNum&gt;88&lt;/RecNum&gt;&lt;DisplayText&gt;(MoP, 2015)&lt;/DisplayText&gt;&lt;record&gt;&lt;rec-number&gt;88&lt;/rec-number&gt;&lt;foreign-keys&gt;&lt;key app="EN" db-id="ddzw02dar2s0z5ed5ftp2wsfaa9wxps0apx5" timestamp="1525449695"&gt;88&lt;/key&gt;&lt;/foreign-keys&gt;&lt;ref-type name="Report"&gt;27&lt;/ref-type&gt;&lt;contributors&gt;&lt;authors&gt;&lt;author&gt;MoP&lt;/author&gt;&lt;/authors&gt;&lt;/contributors&gt;&lt;titles&gt;&lt;title&gt;7th five year plan FY2016-FY2020. Accelerating growth, empowering citizens&lt;/title&gt;&lt;/titles&gt;&lt;pages&gt;726&lt;/pages&gt;&lt;dates&gt;&lt;year&gt;2015&lt;/year&gt;&lt;/dates&gt;&lt;pub-location&gt;Dhaka&lt;/pub-location&gt;&lt;publisher&gt;Ministry of Planning, Government of the People&amp;apos;s Republic of Bangladesh&lt;/publisher&gt;&lt;label&gt;Government&lt;/label&gt;&lt;urls&gt;&lt;related-urls&gt;&lt;url&gt;http://www.plancomm.gov.bd/7th-five-year-plan-2/&lt;/url&gt;&lt;/related-urls&gt;&lt;/urls&gt;&lt;access-date&gt; 2018 May 4&lt;/access-date&gt;&lt;modified-date&gt;Bangladesh&lt;/modified-date&gt;&lt;/record&gt;&lt;/Cite&gt;&lt;/EndNote&gt;</w:instrText>
      </w:r>
      <w:r w:rsidR="00B62D43" w:rsidRPr="0088263B">
        <w:rPr>
          <w:rFonts w:cs="Times New Roman"/>
          <w:bCs/>
        </w:rPr>
        <w:fldChar w:fldCharType="separate"/>
      </w:r>
      <w:r w:rsidR="00F06377" w:rsidRPr="0088263B">
        <w:rPr>
          <w:rFonts w:cs="Times New Roman"/>
          <w:bCs/>
          <w:noProof/>
        </w:rPr>
        <w:t>(</w:t>
      </w:r>
      <w:hyperlink w:anchor="_ENREF_30" w:tooltip="MoP, 2015 #88" w:history="1">
        <w:r w:rsidR="00436CC5" w:rsidRPr="0088263B">
          <w:rPr>
            <w:rFonts w:cs="Times New Roman"/>
            <w:bCs/>
            <w:noProof/>
          </w:rPr>
          <w:t>MoP, 2015</w:t>
        </w:r>
      </w:hyperlink>
      <w:r w:rsidR="00F06377" w:rsidRPr="0088263B">
        <w:rPr>
          <w:rFonts w:cs="Times New Roman"/>
          <w:bCs/>
          <w:noProof/>
        </w:rPr>
        <w:t>)</w:t>
      </w:r>
      <w:r w:rsidR="00B62D43" w:rsidRPr="0088263B">
        <w:rPr>
          <w:rFonts w:cs="Times New Roman"/>
          <w:bCs/>
        </w:rPr>
        <w:fldChar w:fldCharType="end"/>
      </w:r>
      <w:r w:rsidR="0034243A" w:rsidRPr="0088263B">
        <w:rPr>
          <w:rFonts w:cs="Times New Roman"/>
          <w:bCs/>
        </w:rPr>
        <w:t xml:space="preserve">. </w:t>
      </w:r>
      <w:r w:rsidR="00F4797D" w:rsidRPr="0088263B">
        <w:rPr>
          <w:rFonts w:cs="Times New Roman"/>
          <w:bCs/>
        </w:rPr>
        <w:t>The p</w:t>
      </w:r>
      <w:r w:rsidRPr="0088263B">
        <w:rPr>
          <w:rFonts w:cs="Times New Roman"/>
          <w:bCs/>
        </w:rPr>
        <w:t>oultry industry has grown extensively over several decades</w:t>
      </w:r>
      <w:r w:rsidR="003B66A8" w:rsidRPr="0088263B">
        <w:rPr>
          <w:rFonts w:cs="Times New Roman"/>
          <w:bCs/>
        </w:rPr>
        <w:t>.</w:t>
      </w:r>
      <w:r w:rsidR="00904A4B" w:rsidRPr="0088263B">
        <w:rPr>
          <w:rFonts w:cs="Times New Roman"/>
          <w:bCs/>
        </w:rPr>
        <w:t xml:space="preserve"> </w:t>
      </w:r>
      <w:r w:rsidR="003B66A8" w:rsidRPr="0088263B">
        <w:rPr>
          <w:rFonts w:cs="Times New Roman"/>
          <w:bCs/>
        </w:rPr>
        <w:t>In 2013, there were 77</w:t>
      </w:r>
      <w:r w:rsidR="00FE636D" w:rsidRPr="0088263B">
        <w:rPr>
          <w:rFonts w:cs="Times New Roman"/>
          <w:bCs/>
        </w:rPr>
        <w:t>,</w:t>
      </w:r>
      <w:r w:rsidR="003B66A8" w:rsidRPr="0088263B">
        <w:rPr>
          <w:rFonts w:cs="Times New Roman"/>
          <w:bCs/>
        </w:rPr>
        <w:t>88</w:t>
      </w:r>
      <w:r w:rsidR="004956BB" w:rsidRPr="0088263B">
        <w:rPr>
          <w:rFonts w:cs="Times New Roman"/>
          <w:bCs/>
        </w:rPr>
        <w:t xml:space="preserve">0 </w:t>
      </w:r>
      <w:r w:rsidR="003B66A8" w:rsidRPr="0088263B">
        <w:rPr>
          <w:rFonts w:cs="Times New Roman"/>
          <w:bCs/>
        </w:rPr>
        <w:t xml:space="preserve">registered </w:t>
      </w:r>
      <w:r w:rsidR="00362B9F" w:rsidRPr="0088263B">
        <w:rPr>
          <w:rFonts w:cs="Times New Roman"/>
          <w:bCs/>
        </w:rPr>
        <w:t>commercial live</w:t>
      </w:r>
      <w:r w:rsidR="00904A4B" w:rsidRPr="0088263B">
        <w:rPr>
          <w:rFonts w:cs="Times New Roman"/>
          <w:bCs/>
        </w:rPr>
        <w:t xml:space="preserve"> </w:t>
      </w:r>
      <w:r w:rsidR="0034243A" w:rsidRPr="0088263B">
        <w:rPr>
          <w:rFonts w:cs="Times New Roman"/>
          <w:bCs/>
        </w:rPr>
        <w:t xml:space="preserve">poultry farms </w:t>
      </w:r>
      <w:r w:rsidR="003B66A8" w:rsidRPr="0088263B">
        <w:rPr>
          <w:rFonts w:cs="Times New Roman"/>
          <w:bCs/>
        </w:rPr>
        <w:t>in Bangladesh (broiler, lay</w:t>
      </w:r>
      <w:r w:rsidR="00127492" w:rsidRPr="0088263B">
        <w:rPr>
          <w:rFonts w:cs="Times New Roman"/>
          <w:bCs/>
        </w:rPr>
        <w:t>er and duck farms</w:t>
      </w:r>
      <w:r w:rsidR="004353FF" w:rsidRPr="0088263B">
        <w:rPr>
          <w:rFonts w:cs="Times New Roman"/>
          <w:bCs/>
        </w:rPr>
        <w:t>)</w:t>
      </w:r>
      <w:r w:rsidR="004353FF" w:rsidRPr="0088263B">
        <w:rPr>
          <w:rFonts w:cs="Times New Roman"/>
          <w:bCs/>
          <w:noProof/>
        </w:rPr>
        <w:t>(</w:t>
      </w:r>
      <w:proofErr w:type="spellStart"/>
      <w:r w:rsidR="00B62D43">
        <w:fldChar w:fldCharType="begin"/>
      </w:r>
      <w:r w:rsidR="00E6086D">
        <w:instrText>HYPERLINK \l "_ENREF_30" \o "MoP, 2015 #88"</w:instrText>
      </w:r>
      <w:r w:rsidR="00B62D43">
        <w:fldChar w:fldCharType="separate"/>
      </w:r>
      <w:r w:rsidR="004353FF" w:rsidRPr="0088263B">
        <w:rPr>
          <w:rFonts w:cs="Times New Roman"/>
          <w:bCs/>
          <w:noProof/>
        </w:rPr>
        <w:t>MoP</w:t>
      </w:r>
      <w:proofErr w:type="spellEnd"/>
      <w:r w:rsidR="004353FF" w:rsidRPr="0088263B">
        <w:rPr>
          <w:rFonts w:cs="Times New Roman"/>
          <w:bCs/>
          <w:noProof/>
        </w:rPr>
        <w:t>, 2015</w:t>
      </w:r>
      <w:r w:rsidR="00B62D43">
        <w:fldChar w:fldCharType="end"/>
      </w:r>
      <w:r w:rsidR="004353FF" w:rsidRPr="0088263B">
        <w:t>)</w:t>
      </w:r>
      <w:r w:rsidR="003B66A8" w:rsidRPr="0088263B">
        <w:rPr>
          <w:rFonts w:cs="Times New Roman"/>
          <w:bCs/>
        </w:rPr>
        <w:t xml:space="preserve"> The total number of registered broiler farms was </w:t>
      </w:r>
      <w:r w:rsidR="004956BB" w:rsidRPr="0088263B">
        <w:rPr>
          <w:rFonts w:cs="Times New Roman"/>
          <w:bCs/>
        </w:rPr>
        <w:t>53</w:t>
      </w:r>
      <w:r w:rsidR="00FE636D" w:rsidRPr="0088263B">
        <w:rPr>
          <w:rFonts w:cs="Times New Roman"/>
          <w:bCs/>
        </w:rPr>
        <w:t>,</w:t>
      </w:r>
      <w:r w:rsidR="004956BB" w:rsidRPr="0088263B">
        <w:rPr>
          <w:rFonts w:cs="Times New Roman"/>
          <w:bCs/>
        </w:rPr>
        <w:t>112</w:t>
      </w:r>
      <w:r w:rsidR="00904A4B" w:rsidRPr="0088263B">
        <w:rPr>
          <w:rFonts w:cs="Times New Roman"/>
          <w:bCs/>
        </w:rPr>
        <w:t xml:space="preserve"> of which </w:t>
      </w:r>
      <w:r w:rsidR="00691628" w:rsidRPr="0088263B">
        <w:rPr>
          <w:rFonts w:cs="Times New Roman"/>
          <w:bCs/>
        </w:rPr>
        <w:t xml:space="preserve">7,819 </w:t>
      </w:r>
      <w:r w:rsidR="00904A4B" w:rsidRPr="0088263B">
        <w:rPr>
          <w:rFonts w:cs="Times New Roman"/>
          <w:bCs/>
        </w:rPr>
        <w:t>was</w:t>
      </w:r>
      <w:r w:rsidR="00691628" w:rsidRPr="0088263B">
        <w:rPr>
          <w:rFonts w:cs="Times New Roman"/>
          <w:bCs/>
        </w:rPr>
        <w:t xml:space="preserve"> in Chittagong </w:t>
      </w:r>
      <w:r w:rsidR="00583AE1" w:rsidRPr="0088263B">
        <w:rPr>
          <w:rFonts w:cs="Times New Roman"/>
          <w:bCs/>
        </w:rPr>
        <w:t>division</w:t>
      </w:r>
      <w:r w:rsidR="00904A4B" w:rsidRPr="0088263B">
        <w:rPr>
          <w:rFonts w:cs="Times New Roman"/>
          <w:bCs/>
        </w:rPr>
        <w:t xml:space="preserve"> </w:t>
      </w:r>
      <w:r w:rsidR="00B62D43" w:rsidRPr="0088263B">
        <w:rPr>
          <w:rFonts w:cs="Times New Roman"/>
          <w:bCs/>
        </w:rPr>
        <w:fldChar w:fldCharType="begin"/>
      </w:r>
      <w:r w:rsidR="00F06377" w:rsidRPr="0088263B">
        <w:rPr>
          <w:rFonts w:cs="Times New Roman"/>
          <w:bCs/>
        </w:rPr>
        <w:instrText xml:space="preserve"> ADDIN EN.CITE &lt;EndNote&gt;&lt;Cite&gt;&lt;Author&gt;Hamid&lt;/Author&gt;&lt;Year&gt;2017&lt;/Year&gt;&lt;RecNum&gt;152&lt;/RecNum&gt;&lt;DisplayText&gt;(Hamid et al., 2017)&lt;/DisplayText&gt;&lt;record&gt;&lt;rec-number&gt;152&lt;/rec-number&gt;&lt;foreign-keys&gt;&lt;key app="EN" db-id="ddzw02dar2s0z5ed5ftp2wsfaa9wxps0apx5" timestamp="1535647046"&gt;152&lt;/key&gt;&lt;/foreign-keys&gt;&lt;ref-type name="Journal Article"&gt;17&lt;/ref-type&gt;&lt;contributors&gt;&lt;authors&gt;&lt;author&gt;Hamid, M.A.&lt;/author&gt;&lt;author&gt;Rahman, M.A.&lt;/author&gt;&lt;author&gt;Ahmed, S.&lt;/author&gt;&lt;author&gt;Hossain, K.M.&lt;/author&gt;&lt;/authors&gt;&lt;/contributors&gt;&lt;titles&gt;&lt;title&gt;Status of poultry industry in Bangladesh and the role of private sector for its development&lt;/title&gt;&lt;secondary-title&gt;Asian Journal of Poultry Science&lt;/secondary-title&gt;&lt;/titles&gt;&lt;periodical&gt;&lt;full-title&gt;Asian Journal of Poultry Science&lt;/full-title&gt;&lt;/periodical&gt;&lt;pages&gt;1-13&lt;/pages&gt;&lt;volume&gt;11&lt;/volume&gt;&lt;dates&gt;&lt;year&gt;2017&lt;/year&gt;&lt;/dates&gt;&lt;urls&gt;&lt;/urls&gt;&lt;electronic-resource-num&gt;https://doi.org/10.3923/ajpsaj.2017.1.13&lt;/electronic-resource-num&gt;&lt;/record&gt;&lt;/Cite&gt;&lt;/EndNote&gt;</w:instrText>
      </w:r>
      <w:r w:rsidR="00B62D43" w:rsidRPr="0088263B">
        <w:rPr>
          <w:rFonts w:cs="Times New Roman"/>
          <w:bCs/>
        </w:rPr>
        <w:fldChar w:fldCharType="separate"/>
      </w:r>
      <w:r w:rsidR="00F06377" w:rsidRPr="0088263B">
        <w:rPr>
          <w:rFonts w:cs="Times New Roman"/>
          <w:bCs/>
          <w:noProof/>
        </w:rPr>
        <w:t>(</w:t>
      </w:r>
      <w:hyperlink w:anchor="_ENREF_17" w:tooltip="Hamid, 2017 #152" w:history="1">
        <w:r w:rsidR="00436CC5" w:rsidRPr="0088263B">
          <w:rPr>
            <w:rFonts w:cs="Times New Roman"/>
            <w:bCs/>
            <w:noProof/>
          </w:rPr>
          <w:t>Hamid et al., 2017</w:t>
        </w:r>
      </w:hyperlink>
      <w:r w:rsidR="00F06377" w:rsidRPr="0088263B">
        <w:rPr>
          <w:rFonts w:cs="Times New Roman"/>
          <w:bCs/>
          <w:noProof/>
        </w:rPr>
        <w:t>)</w:t>
      </w:r>
      <w:r w:rsidR="00B62D43" w:rsidRPr="0088263B">
        <w:rPr>
          <w:rFonts w:cs="Times New Roman"/>
          <w:bCs/>
        </w:rPr>
        <w:fldChar w:fldCharType="end"/>
      </w:r>
      <w:r w:rsidR="0034243A" w:rsidRPr="0088263B">
        <w:rPr>
          <w:rFonts w:cs="Times New Roman"/>
          <w:bCs/>
        </w:rPr>
        <w:t>.</w:t>
      </w:r>
      <w:r w:rsidR="00904A4B" w:rsidRPr="0088263B">
        <w:rPr>
          <w:rFonts w:cs="Times New Roman"/>
          <w:bCs/>
        </w:rPr>
        <w:t xml:space="preserve"> </w:t>
      </w:r>
      <w:r w:rsidR="00691628" w:rsidRPr="0088263B">
        <w:rPr>
          <w:rFonts w:cs="Times New Roman"/>
          <w:bCs/>
        </w:rPr>
        <w:t>The</w:t>
      </w:r>
      <w:r w:rsidR="00FC5D58" w:rsidRPr="0088263B">
        <w:rPr>
          <w:rFonts w:cs="Times New Roman"/>
          <w:bCs/>
        </w:rPr>
        <w:t xml:space="preserve"> poultry sector</w:t>
      </w:r>
      <w:r w:rsidR="00583AE1" w:rsidRPr="0088263B">
        <w:rPr>
          <w:rFonts w:cs="Times New Roman"/>
          <w:bCs/>
        </w:rPr>
        <w:t xml:space="preserve"> </w:t>
      </w:r>
      <w:r w:rsidR="00FC5D58" w:rsidRPr="0088263B">
        <w:rPr>
          <w:rFonts w:cs="Times New Roman"/>
          <w:bCs/>
        </w:rPr>
        <w:t>provides</w:t>
      </w:r>
      <w:r w:rsidR="00583AE1" w:rsidRPr="0088263B">
        <w:rPr>
          <w:rFonts w:cs="Times New Roman"/>
          <w:bCs/>
        </w:rPr>
        <w:t xml:space="preserve"> </w:t>
      </w:r>
      <w:r w:rsidR="000102FF" w:rsidRPr="0088263B">
        <w:rPr>
          <w:rFonts w:cs="Times New Roman"/>
          <w:bCs/>
        </w:rPr>
        <w:t>significant</w:t>
      </w:r>
      <w:r w:rsidR="00691628" w:rsidRPr="0088263B">
        <w:rPr>
          <w:rFonts w:cs="Times New Roman"/>
          <w:bCs/>
        </w:rPr>
        <w:t xml:space="preserve"> supply to meet the</w:t>
      </w:r>
      <w:r w:rsidR="00583AE1" w:rsidRPr="0088263B">
        <w:rPr>
          <w:rFonts w:cs="Times New Roman"/>
          <w:bCs/>
        </w:rPr>
        <w:t xml:space="preserve"> </w:t>
      </w:r>
      <w:r w:rsidR="00FC5D58" w:rsidRPr="0088263B">
        <w:rPr>
          <w:rFonts w:cs="Times New Roman"/>
          <w:bCs/>
        </w:rPr>
        <w:t>protein demand</w:t>
      </w:r>
      <w:r w:rsidR="00583AE1" w:rsidRPr="0088263B">
        <w:rPr>
          <w:rFonts w:cs="Times New Roman"/>
          <w:bCs/>
        </w:rPr>
        <w:t xml:space="preserve"> </w:t>
      </w:r>
      <w:r w:rsidR="000102FF" w:rsidRPr="0088263B">
        <w:rPr>
          <w:rFonts w:cs="Times New Roman"/>
          <w:bCs/>
        </w:rPr>
        <w:t>for many people in Bangladesh</w:t>
      </w:r>
      <w:r w:rsidR="00FC5D58" w:rsidRPr="0088263B">
        <w:rPr>
          <w:rFonts w:cs="Times New Roman"/>
          <w:bCs/>
        </w:rPr>
        <w:t>.</w:t>
      </w:r>
      <w:r w:rsidR="00254F49" w:rsidRPr="0088263B">
        <w:rPr>
          <w:rFonts w:cs="Times New Roman"/>
          <w:bCs/>
        </w:rPr>
        <w:t xml:space="preserve"> I</w:t>
      </w:r>
      <w:r w:rsidR="000102FF" w:rsidRPr="0088263B">
        <w:rPr>
          <w:rFonts w:cs="Times New Roman"/>
          <w:bCs/>
        </w:rPr>
        <w:t xml:space="preserve">nfectious disease, its control, and unsanitary poultry trading pose </w:t>
      </w:r>
      <w:r w:rsidR="00691628" w:rsidRPr="0088263B">
        <w:rPr>
          <w:rFonts w:cs="Times New Roman"/>
          <w:bCs/>
        </w:rPr>
        <w:t>significant</w:t>
      </w:r>
      <w:r w:rsidR="000102FF" w:rsidRPr="0088263B">
        <w:rPr>
          <w:rFonts w:cs="Times New Roman"/>
          <w:bCs/>
        </w:rPr>
        <w:t xml:space="preserve"> challenge</w:t>
      </w:r>
      <w:r w:rsidR="00362B9F" w:rsidRPr="0088263B">
        <w:rPr>
          <w:rFonts w:cs="Times New Roman"/>
          <w:bCs/>
        </w:rPr>
        <w:t>s</w:t>
      </w:r>
      <w:r w:rsidR="000102FF" w:rsidRPr="0088263B">
        <w:rPr>
          <w:rFonts w:cs="Times New Roman"/>
          <w:bCs/>
        </w:rPr>
        <w:t xml:space="preserve"> to this </w:t>
      </w:r>
      <w:r w:rsidR="00691628" w:rsidRPr="0088263B">
        <w:rPr>
          <w:rFonts w:cs="Times New Roman"/>
          <w:bCs/>
        </w:rPr>
        <w:t>sector</w:t>
      </w:r>
      <w:r w:rsidR="00C84C92" w:rsidRPr="0088263B">
        <w:rPr>
          <w:rFonts w:cs="Times New Roman"/>
          <w:bCs/>
        </w:rPr>
        <w:t xml:space="preserve"> </w:t>
      </w:r>
      <w:r w:rsidR="00B62D43" w:rsidRPr="0088263B">
        <w:rPr>
          <w:rFonts w:cs="Times New Roman"/>
          <w:bCs/>
        </w:rPr>
        <w:fldChar w:fldCharType="begin">
          <w:fldData xml:space="preserve">PEVuZE5vdGU+PENpdGU+PEF1dGhvcj5TdWx0YW5hPC9BdXRob3I+PFllYXI+MjAxMjwvWWVhcj48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</w:fldData>
        </w:fldChar>
      </w:r>
      <w:r w:rsidR="00D9248E" w:rsidRPr="0088263B">
        <w:rPr>
          <w:rFonts w:cs="Times New Roman"/>
          <w:bCs/>
        </w:rPr>
        <w:instrText xml:space="preserve"> ADDIN EN.CITE </w:instrText>
      </w:r>
      <w:r w:rsidR="00B62D43" w:rsidRPr="0088263B">
        <w:rPr>
          <w:rFonts w:cs="Times New Roman"/>
          <w:bCs/>
        </w:rPr>
        <w:fldChar w:fldCharType="begin">
          <w:fldData xml:space="preserve">PEVuZE5vdGU+PENpdGU+PEF1dGhvcj5TdWx0YW5hPC9BdXRob3I+PFllYXI+MjAxMjwvWWVhcj48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</w:fldData>
        </w:fldChar>
      </w:r>
      <w:r w:rsidR="00D9248E" w:rsidRPr="0088263B">
        <w:rPr>
          <w:rFonts w:cs="Times New Roman"/>
          <w:bCs/>
        </w:rPr>
        <w:instrText xml:space="preserve"> ADDIN EN.CITE.DATA </w:instrText>
      </w:r>
      <w:r w:rsidR="00B62D43" w:rsidRPr="0088263B">
        <w:rPr>
          <w:rFonts w:cs="Times New Roman"/>
          <w:bCs/>
        </w:rPr>
      </w:r>
      <w:r w:rsidR="00B62D43" w:rsidRPr="0088263B">
        <w:rPr>
          <w:rFonts w:cs="Times New Roman"/>
          <w:bCs/>
        </w:rPr>
        <w:fldChar w:fldCharType="end"/>
      </w:r>
      <w:r w:rsidR="00B62D43" w:rsidRPr="0088263B">
        <w:rPr>
          <w:rFonts w:cs="Times New Roman"/>
          <w:bCs/>
        </w:rPr>
      </w:r>
      <w:r w:rsidR="00B62D43" w:rsidRPr="0088263B">
        <w:rPr>
          <w:rFonts w:cs="Times New Roman"/>
          <w:bCs/>
        </w:rPr>
        <w:fldChar w:fldCharType="separate"/>
      </w:r>
      <w:r w:rsidR="00D9248E" w:rsidRPr="0088263B">
        <w:rPr>
          <w:rFonts w:cs="Times New Roman"/>
          <w:bCs/>
          <w:noProof/>
        </w:rPr>
        <w:t>(</w:t>
      </w:r>
      <w:hyperlink w:anchor="_ENREF_44" w:tooltip="Sultana, 2012 #106" w:history="1">
        <w:r w:rsidR="00436CC5" w:rsidRPr="0088263B">
          <w:rPr>
            <w:rFonts w:cs="Times New Roman"/>
            <w:bCs/>
            <w:noProof/>
          </w:rPr>
          <w:t>Sultana et al., 2012</w:t>
        </w:r>
      </w:hyperlink>
      <w:r w:rsidR="00D9248E" w:rsidRPr="0088263B">
        <w:rPr>
          <w:rFonts w:cs="Times New Roman"/>
          <w:bCs/>
          <w:noProof/>
        </w:rPr>
        <w:t>)</w:t>
      </w:r>
      <w:r w:rsidR="00B62D43" w:rsidRPr="0088263B">
        <w:rPr>
          <w:rFonts w:cs="Times New Roman"/>
          <w:bCs/>
        </w:rPr>
        <w:fldChar w:fldCharType="end"/>
      </w:r>
      <w:r w:rsidR="00C22754" w:rsidRPr="0088263B">
        <w:rPr>
          <w:rFonts w:cs="Times New Roman"/>
          <w:bCs/>
        </w:rPr>
        <w:t>.</w:t>
      </w:r>
    </w:p>
    <w:p w:rsidR="00931475" w:rsidRPr="0088263B" w:rsidRDefault="00A86233" w:rsidP="0063268A">
      <w:pPr>
        <w:spacing w:after="0" w:line="360" w:lineRule="auto"/>
        <w:jc w:val="both"/>
        <w:rPr>
          <w:rFonts w:cs="Times New Roman"/>
          <w:bCs/>
        </w:rPr>
      </w:pPr>
      <w:r w:rsidRPr="0088263B">
        <w:rPr>
          <w:rFonts w:cs="Times New Roman"/>
          <w:bCs/>
        </w:rPr>
        <w:t xml:space="preserve">Common poultry diseases </w:t>
      </w:r>
      <w:r w:rsidR="00691628" w:rsidRPr="0088263B">
        <w:rPr>
          <w:rFonts w:cs="Times New Roman"/>
          <w:bCs/>
        </w:rPr>
        <w:t>include</w:t>
      </w:r>
      <w:r w:rsidRPr="0088263B">
        <w:rPr>
          <w:rFonts w:cs="Times New Roman"/>
          <w:bCs/>
        </w:rPr>
        <w:t xml:space="preserve"> avian </w:t>
      </w:r>
      <w:r w:rsidR="002538F4" w:rsidRPr="0088263B">
        <w:rPr>
          <w:rFonts w:cs="Times New Roman"/>
          <w:bCs/>
        </w:rPr>
        <w:t>influenza (AI</w:t>
      </w:r>
      <w:r w:rsidR="004353FF" w:rsidRPr="0088263B">
        <w:rPr>
          <w:rFonts w:cs="Times New Roman"/>
          <w:bCs/>
        </w:rPr>
        <w:t xml:space="preserve">) </w:t>
      </w:r>
      <w:r w:rsidRPr="0088263B">
        <w:rPr>
          <w:rFonts w:cs="Times New Roman"/>
          <w:bCs/>
        </w:rPr>
        <w:t xml:space="preserve">Newcastle disease, infectious </w:t>
      </w:r>
      <w:proofErr w:type="spellStart"/>
      <w:r w:rsidRPr="0088263B">
        <w:rPr>
          <w:rFonts w:cs="Times New Roman"/>
          <w:bCs/>
        </w:rPr>
        <w:t>laryngotracheitis</w:t>
      </w:r>
      <w:proofErr w:type="spellEnd"/>
      <w:r w:rsidRPr="0088263B">
        <w:rPr>
          <w:rFonts w:cs="Times New Roman"/>
          <w:bCs/>
        </w:rPr>
        <w:t xml:space="preserve">, infectious </w:t>
      </w:r>
      <w:proofErr w:type="spellStart"/>
      <w:r w:rsidRPr="0088263B">
        <w:rPr>
          <w:rFonts w:cs="Times New Roman"/>
          <w:bCs/>
        </w:rPr>
        <w:t>bursal</w:t>
      </w:r>
      <w:proofErr w:type="spellEnd"/>
      <w:r w:rsidRPr="0088263B">
        <w:rPr>
          <w:rFonts w:cs="Times New Roman"/>
          <w:bCs/>
        </w:rPr>
        <w:t xml:space="preserve"> disease, </w:t>
      </w:r>
      <w:proofErr w:type="spellStart"/>
      <w:r w:rsidRPr="0088263B">
        <w:rPr>
          <w:rFonts w:cs="Times New Roman"/>
          <w:bCs/>
        </w:rPr>
        <w:t>colibacillosis</w:t>
      </w:r>
      <w:proofErr w:type="spellEnd"/>
      <w:r w:rsidRPr="0088263B">
        <w:rPr>
          <w:rFonts w:cs="Times New Roman"/>
          <w:bCs/>
        </w:rPr>
        <w:t xml:space="preserve"> and </w:t>
      </w:r>
      <w:proofErr w:type="spellStart"/>
      <w:r w:rsidRPr="0088263B">
        <w:rPr>
          <w:rFonts w:cs="Times New Roman"/>
          <w:bCs/>
        </w:rPr>
        <w:t>salmonellosis</w:t>
      </w:r>
      <w:proofErr w:type="spellEnd"/>
      <w:r w:rsidRPr="0088263B">
        <w:rPr>
          <w:rFonts w:cs="Times New Roman"/>
          <w:bCs/>
        </w:rPr>
        <w:t>. Of these</w:t>
      </w:r>
      <w:r w:rsidR="000102FF" w:rsidRPr="0088263B">
        <w:rPr>
          <w:rFonts w:cs="Times New Roman"/>
          <w:bCs/>
        </w:rPr>
        <w:t>,</w:t>
      </w:r>
      <w:r w:rsidR="00C84C92" w:rsidRPr="0088263B">
        <w:rPr>
          <w:rFonts w:cs="Times New Roman"/>
          <w:bCs/>
        </w:rPr>
        <w:t xml:space="preserve"> </w:t>
      </w:r>
      <w:r w:rsidR="00EC66DB" w:rsidRPr="0088263B">
        <w:rPr>
          <w:rFonts w:cs="Times New Roman"/>
          <w:bCs/>
        </w:rPr>
        <w:t>AI</w:t>
      </w:r>
      <w:r w:rsidR="009F32E0" w:rsidRPr="0088263B">
        <w:rPr>
          <w:rFonts w:cs="Times New Roman"/>
          <w:bCs/>
        </w:rPr>
        <w:t xml:space="preserve"> – </w:t>
      </w:r>
      <w:r w:rsidRPr="0088263B">
        <w:rPr>
          <w:rFonts w:cs="Times New Roman"/>
          <w:bCs/>
        </w:rPr>
        <w:t>particularly highly pathogenic avian infl</w:t>
      </w:r>
      <w:r w:rsidR="009F32E0" w:rsidRPr="0088263B">
        <w:rPr>
          <w:rFonts w:cs="Times New Roman"/>
          <w:bCs/>
        </w:rPr>
        <w:t xml:space="preserve">uenza </w:t>
      </w:r>
      <w:r w:rsidR="004353FF" w:rsidRPr="0088263B">
        <w:rPr>
          <w:rFonts w:cs="Times New Roman"/>
          <w:bCs/>
        </w:rPr>
        <w:t>(</w:t>
      </w:r>
      <w:r w:rsidR="009F32E0" w:rsidRPr="0088263B">
        <w:rPr>
          <w:rFonts w:cs="Times New Roman"/>
          <w:bCs/>
        </w:rPr>
        <w:t>HPAI</w:t>
      </w:r>
      <w:r w:rsidR="004353FF" w:rsidRPr="0088263B">
        <w:rPr>
          <w:rFonts w:cs="Times New Roman"/>
          <w:bCs/>
        </w:rPr>
        <w:t>)</w:t>
      </w:r>
      <w:r w:rsidR="009F32E0" w:rsidRPr="0088263B">
        <w:rPr>
          <w:rFonts w:cs="Times New Roman"/>
          <w:bCs/>
        </w:rPr>
        <w:t xml:space="preserve"> H5N1 –</w:t>
      </w:r>
      <w:r w:rsidR="00362B9F" w:rsidRPr="0088263B">
        <w:rPr>
          <w:rFonts w:cs="Times New Roman"/>
          <w:bCs/>
        </w:rPr>
        <w:t xml:space="preserve">has </w:t>
      </w:r>
      <w:r w:rsidRPr="0088263B">
        <w:rPr>
          <w:rFonts w:cs="Times New Roman"/>
          <w:bCs/>
        </w:rPr>
        <w:t>cause</w:t>
      </w:r>
      <w:r w:rsidR="00362B9F" w:rsidRPr="0088263B">
        <w:rPr>
          <w:rFonts w:cs="Times New Roman"/>
          <w:bCs/>
        </w:rPr>
        <w:t>d</w:t>
      </w:r>
      <w:r w:rsidR="00C84C92" w:rsidRPr="0088263B">
        <w:rPr>
          <w:rFonts w:cs="Times New Roman"/>
          <w:bCs/>
        </w:rPr>
        <w:t xml:space="preserve"> </w:t>
      </w:r>
      <w:r w:rsidR="000102FF" w:rsidRPr="0088263B">
        <w:rPr>
          <w:rFonts w:cs="Times New Roman"/>
          <w:bCs/>
        </w:rPr>
        <w:t xml:space="preserve">large </w:t>
      </w:r>
      <w:r w:rsidRPr="0088263B">
        <w:rPr>
          <w:rFonts w:cs="Times New Roman"/>
          <w:bCs/>
        </w:rPr>
        <w:t>dis</w:t>
      </w:r>
      <w:r w:rsidR="00F06377" w:rsidRPr="0088263B">
        <w:rPr>
          <w:rFonts w:cs="Times New Roman"/>
          <w:bCs/>
        </w:rPr>
        <w:softHyphen/>
      </w:r>
      <w:r w:rsidRPr="0088263B">
        <w:rPr>
          <w:rFonts w:cs="Times New Roman"/>
          <w:bCs/>
        </w:rPr>
        <w:t>ease out</w:t>
      </w:r>
      <w:r w:rsidR="00743B01" w:rsidRPr="0088263B">
        <w:rPr>
          <w:rFonts w:cs="Times New Roman"/>
          <w:bCs/>
        </w:rPr>
        <w:softHyphen/>
      </w:r>
      <w:r w:rsidRPr="0088263B">
        <w:rPr>
          <w:rFonts w:cs="Times New Roman"/>
          <w:bCs/>
        </w:rPr>
        <w:t>break</w:t>
      </w:r>
      <w:r w:rsidR="000102FF" w:rsidRPr="0088263B">
        <w:rPr>
          <w:rFonts w:cs="Times New Roman"/>
          <w:bCs/>
        </w:rPr>
        <w:t>s</w:t>
      </w:r>
      <w:r w:rsidR="004353FF" w:rsidRPr="0088263B">
        <w:rPr>
          <w:rFonts w:cs="Times New Roman"/>
          <w:bCs/>
        </w:rPr>
        <w:t xml:space="preserve"> with</w:t>
      </w:r>
      <w:r w:rsidRPr="0088263B">
        <w:rPr>
          <w:rFonts w:cs="Times New Roman"/>
          <w:bCs/>
        </w:rPr>
        <w:t xml:space="preserve"> </w:t>
      </w:r>
      <w:r w:rsidR="000102FF" w:rsidRPr="0088263B">
        <w:rPr>
          <w:rFonts w:cs="Times New Roman"/>
          <w:bCs/>
        </w:rPr>
        <w:t>high morbidity and</w:t>
      </w:r>
      <w:r w:rsidRPr="0088263B">
        <w:rPr>
          <w:rFonts w:cs="Times New Roman"/>
          <w:bCs/>
        </w:rPr>
        <w:t xml:space="preserve"> mortality and </w:t>
      </w:r>
      <w:r w:rsidR="000102FF" w:rsidRPr="0088263B">
        <w:rPr>
          <w:rFonts w:cs="Times New Roman"/>
          <w:bCs/>
        </w:rPr>
        <w:t xml:space="preserve">significant </w:t>
      </w:r>
      <w:r w:rsidRPr="0088263B">
        <w:rPr>
          <w:rFonts w:cs="Times New Roman"/>
          <w:bCs/>
        </w:rPr>
        <w:t>economic losses.</w:t>
      </w:r>
      <w:r w:rsidR="00C84C92" w:rsidRPr="0088263B">
        <w:rPr>
          <w:rFonts w:cs="Times New Roman"/>
          <w:bCs/>
        </w:rPr>
        <w:t xml:space="preserve"> </w:t>
      </w:r>
      <w:r w:rsidR="00EC66DB" w:rsidRPr="0088263B">
        <w:rPr>
          <w:rFonts w:cs="Times New Roman"/>
          <w:bCs/>
        </w:rPr>
        <w:t>Be</w:t>
      </w:r>
      <w:r w:rsidR="00F06377" w:rsidRPr="0088263B">
        <w:rPr>
          <w:rFonts w:cs="Times New Roman"/>
          <w:bCs/>
        </w:rPr>
        <w:softHyphen/>
      </w:r>
      <w:r w:rsidR="00EC66DB" w:rsidRPr="0088263B">
        <w:rPr>
          <w:rFonts w:cs="Times New Roman"/>
          <w:bCs/>
        </w:rPr>
        <w:t xml:space="preserve">tween </w:t>
      </w:r>
      <w:r w:rsidR="00656060" w:rsidRPr="0088263B">
        <w:rPr>
          <w:rFonts w:cs="Times New Roman"/>
          <w:bCs/>
        </w:rPr>
        <w:t>2007</w:t>
      </w:r>
      <w:r w:rsidR="00EC66DB" w:rsidRPr="0088263B">
        <w:rPr>
          <w:rFonts w:cs="Times New Roman"/>
          <w:bCs/>
        </w:rPr>
        <w:t xml:space="preserve"> and 2015</w:t>
      </w:r>
      <w:r w:rsidR="00656060" w:rsidRPr="0088263B">
        <w:rPr>
          <w:rFonts w:cs="Times New Roman"/>
          <w:bCs/>
        </w:rPr>
        <w:t xml:space="preserve"> the number of total outbreak</w:t>
      </w:r>
      <w:r w:rsidR="000102FF" w:rsidRPr="0088263B">
        <w:rPr>
          <w:rFonts w:cs="Times New Roman"/>
          <w:bCs/>
        </w:rPr>
        <w:t>s</w:t>
      </w:r>
      <w:r w:rsidR="00656060" w:rsidRPr="0088263B">
        <w:rPr>
          <w:rFonts w:cs="Times New Roman"/>
          <w:bCs/>
        </w:rPr>
        <w:t xml:space="preserve"> due to HPAI H5N1 has been esti</w:t>
      </w:r>
      <w:r w:rsidR="00F06377" w:rsidRPr="0088263B">
        <w:rPr>
          <w:rFonts w:cs="Times New Roman"/>
          <w:bCs/>
        </w:rPr>
        <w:softHyphen/>
      </w:r>
      <w:r w:rsidR="00656060" w:rsidRPr="0088263B">
        <w:rPr>
          <w:rFonts w:cs="Times New Roman"/>
          <w:bCs/>
        </w:rPr>
        <w:t>mated to be</w:t>
      </w:r>
      <w:r w:rsidR="0035359F" w:rsidRPr="0088263B">
        <w:rPr>
          <w:rFonts w:cs="Times New Roman"/>
          <w:bCs/>
        </w:rPr>
        <w:t xml:space="preserve"> 583</w:t>
      </w:r>
      <w:r w:rsidR="00EC66DB" w:rsidRPr="0088263B">
        <w:rPr>
          <w:rFonts w:cs="Times New Roman"/>
          <w:bCs/>
        </w:rPr>
        <w:t xml:space="preserve"> and s</w:t>
      </w:r>
      <w:r w:rsidR="0035359F" w:rsidRPr="0088263B">
        <w:rPr>
          <w:rFonts w:cs="Times New Roman"/>
          <w:bCs/>
        </w:rPr>
        <w:t xml:space="preserve">ince then, only 6 outbreaks have been reported, in 2016 and 2017, of which 98.1% were in domestic poultry (chickens, pigeons, quail and ducks) </w:t>
      </w:r>
      <w:r w:rsidR="00B62D43" w:rsidRPr="0088263B">
        <w:rPr>
          <w:rFonts w:cs="Times New Roman"/>
          <w:bCs/>
        </w:rPr>
        <w:fldChar w:fldCharType="begin"/>
      </w:r>
      <w:r w:rsidR="00D9248E" w:rsidRPr="0088263B">
        <w:rPr>
          <w:rFonts w:cs="Times New Roman"/>
          <w:bCs/>
        </w:rPr>
        <w:instrText xml:space="preserve"> ADDIN EN.CITE &lt;EndNote&gt;&lt;Cite&gt;&lt;Author&gt;OIE&lt;/Author&gt;&lt;Year&gt;2017&lt;/Year&gt;&lt;RecNum&gt;163&lt;/RecNum&gt;&lt;DisplayText&gt;(OIE, 2017a; OIE, 2017b)&lt;/DisplayText&gt;&lt;record&gt;&lt;rec-number&gt;163&lt;/rec-number&gt;&lt;foreign-keys&gt;&lt;key app="EN" db-id="ddzw02dar2s0z5ed5ftp2wsfaa9wxps0apx5" timestamp="1535668154"&gt;163&lt;/key&gt;&lt;/foreign-keys&gt;&lt;ref-type name="Web Page"&gt;12&lt;/ref-type&gt;&lt;contributors&gt;&lt;authors&gt;&lt;author&gt;OIE&lt;/author&gt;&lt;/authors&gt;&lt;/contributors&gt;&lt;titles&gt;&lt;title&gt;Avian influenza portal&lt;/title&gt;&lt;/titles&gt;&lt;volume&gt;2018&lt;/volume&gt;&lt;number&gt;Aug 30&lt;/number&gt;&lt;dates&gt;&lt;year&gt;2017&lt;/year&gt;&lt;/dates&gt;&lt;pub-location&gt;Paris&lt;/pub-location&gt;&lt;publisher&gt;World Organisation for Animal Health&lt;/publisher&gt;&lt;urls&gt;&lt;related-urls&gt;&lt;url&gt;http://www.oie.int/en/animal-health-in-the-world/avian-influenza-portal/&lt;/url&gt;&lt;/related-urls&gt;&lt;/urls&gt;&lt;/record&gt;&lt;/Cite&gt;&lt;Cite&gt;&lt;Author&gt;OIE&lt;/Author&gt;&lt;Year&gt;2017&lt;/Year&gt;&lt;RecNum&gt;180&lt;/RecNum&gt;&lt;record&gt;&lt;rec-number&gt;180&lt;/rec-number&gt;&lt;foreign-keys&gt;&lt;key app="EN" db-id="ddzw02dar2s0z5ed5ftp2wsfaa9wxps0apx5" timestamp="1537653059"&gt;180&lt;/key&gt;&lt;/foreign-keys&gt;&lt;ref-type name="Report"&gt;27&lt;/ref-type&gt;&lt;contributors&gt;&lt;authors&gt;&lt;author&gt;OIE&lt;/author&gt;&lt;/authors&gt;&lt;/contributors&gt;&lt;titles&gt;&lt;title&gt;Follow-up report no.1. 07/02/2017, OIE 22752&lt;/title&gt;&lt;/titles&gt;&lt;pages&gt;2&lt;/pages&gt;&lt;dates&gt;&lt;year&gt;2017&lt;/year&gt;&lt;/dates&gt;&lt;pub-location&gt;Paris&lt;/pub-location&gt;&lt;publisher&gt;World Organisation for Animal Health&lt;/publisher&gt;&lt;urls&gt;&lt;related-urls&gt;&lt;url&gt;http://www.oie.int/wahis_2/public%5C..%5Ctemp%5Creports/en_fup_0000022752_20170207_153336.pdf&lt;/url&gt;&lt;/related-urls&gt;&lt;/urls&gt;&lt;access-date&gt;2017 Dec 20&lt;/access-date&gt;&lt;modified-date&gt;Bangladesh&lt;/modified-date&gt;&lt;/record&gt;&lt;/Cite&gt;&lt;/EndNote&gt;</w:instrText>
      </w:r>
      <w:r w:rsidR="00B62D43" w:rsidRPr="0088263B">
        <w:rPr>
          <w:rFonts w:cs="Times New Roman"/>
          <w:bCs/>
        </w:rPr>
        <w:fldChar w:fldCharType="separate"/>
      </w:r>
      <w:r w:rsidR="00D9248E" w:rsidRPr="0088263B">
        <w:rPr>
          <w:rFonts w:cs="Times New Roman"/>
          <w:bCs/>
          <w:noProof/>
        </w:rPr>
        <w:t>(</w:t>
      </w:r>
      <w:hyperlink w:anchor="_ENREF_33" w:tooltip="OIE, 2017 #163" w:history="1">
        <w:r w:rsidR="00436CC5" w:rsidRPr="0088263B">
          <w:rPr>
            <w:rFonts w:cs="Times New Roman"/>
            <w:bCs/>
            <w:noProof/>
          </w:rPr>
          <w:t>OIE, 2017a</w:t>
        </w:r>
      </w:hyperlink>
      <w:r w:rsidR="00D9248E" w:rsidRPr="0088263B">
        <w:rPr>
          <w:rFonts w:cs="Times New Roman"/>
          <w:bCs/>
          <w:noProof/>
        </w:rPr>
        <w:t xml:space="preserve">; </w:t>
      </w:r>
      <w:hyperlink w:anchor="_ENREF_34" w:tooltip="OIE, 2017 #180" w:history="1">
        <w:r w:rsidR="00436CC5" w:rsidRPr="0088263B">
          <w:rPr>
            <w:rFonts w:cs="Times New Roman"/>
            <w:bCs/>
            <w:noProof/>
          </w:rPr>
          <w:t>OIE, 2017b</w:t>
        </w:r>
      </w:hyperlink>
      <w:r w:rsidR="00D9248E" w:rsidRPr="0088263B">
        <w:rPr>
          <w:rFonts w:cs="Times New Roman"/>
          <w:bCs/>
          <w:noProof/>
        </w:rPr>
        <w:t>)</w:t>
      </w:r>
      <w:r w:rsidR="00B62D43" w:rsidRPr="0088263B">
        <w:rPr>
          <w:rFonts w:cs="Times New Roman"/>
          <w:bCs/>
        </w:rPr>
        <w:fldChar w:fldCharType="end"/>
      </w:r>
      <w:r w:rsidR="0035359F" w:rsidRPr="0088263B">
        <w:rPr>
          <w:rFonts w:cs="Times New Roman"/>
          <w:bCs/>
        </w:rPr>
        <w:t>.</w:t>
      </w:r>
      <w:r w:rsidR="00C84C92" w:rsidRPr="0088263B">
        <w:rPr>
          <w:rFonts w:cs="Times New Roman"/>
          <w:bCs/>
        </w:rPr>
        <w:t xml:space="preserve"> </w:t>
      </w:r>
      <w:r w:rsidR="00362B9F" w:rsidRPr="0088263B">
        <w:rPr>
          <w:rFonts w:cs="Times New Roman"/>
          <w:bCs/>
        </w:rPr>
        <w:t xml:space="preserve">Moreover, the </w:t>
      </w:r>
      <w:r w:rsidR="00656060" w:rsidRPr="0088263B">
        <w:rPr>
          <w:rFonts w:cs="Times New Roman"/>
          <w:bCs/>
        </w:rPr>
        <w:t xml:space="preserve">H5N1 subtype </w:t>
      </w:r>
      <w:r w:rsidR="00362B9F" w:rsidRPr="0088263B">
        <w:rPr>
          <w:rFonts w:cs="Times New Roman"/>
          <w:bCs/>
        </w:rPr>
        <w:t>virus</w:t>
      </w:r>
      <w:r w:rsidR="00C84C92" w:rsidRPr="0088263B">
        <w:rPr>
          <w:rFonts w:cs="Times New Roman"/>
          <w:bCs/>
        </w:rPr>
        <w:t xml:space="preserve"> </w:t>
      </w:r>
      <w:r w:rsidR="00656060" w:rsidRPr="0088263B">
        <w:rPr>
          <w:rFonts w:cs="Times New Roman"/>
          <w:bCs/>
        </w:rPr>
        <w:t xml:space="preserve">has </w:t>
      </w:r>
      <w:proofErr w:type="spellStart"/>
      <w:r w:rsidR="00656060" w:rsidRPr="0088263B">
        <w:rPr>
          <w:rFonts w:cs="Times New Roman"/>
          <w:bCs/>
        </w:rPr>
        <w:t>zoonotic</w:t>
      </w:r>
      <w:proofErr w:type="spellEnd"/>
      <w:r w:rsidR="00656060" w:rsidRPr="0088263B">
        <w:rPr>
          <w:rFonts w:cs="Times New Roman"/>
          <w:bCs/>
        </w:rPr>
        <w:t xml:space="preserve"> potential and </w:t>
      </w:r>
      <w:r w:rsidR="00362B9F" w:rsidRPr="0088263B">
        <w:rPr>
          <w:rFonts w:cs="Times New Roman"/>
          <w:bCs/>
        </w:rPr>
        <w:t xml:space="preserve">may </w:t>
      </w:r>
      <w:r w:rsidR="00656060" w:rsidRPr="0088263B">
        <w:rPr>
          <w:rFonts w:cs="Times New Roman"/>
          <w:bCs/>
        </w:rPr>
        <w:t>cause human mortality</w:t>
      </w:r>
      <w:r w:rsidR="00C84C92" w:rsidRPr="0088263B">
        <w:rPr>
          <w:rFonts w:cs="Times New Roman"/>
          <w:bCs/>
        </w:rPr>
        <w:t xml:space="preserve"> </w:t>
      </w:r>
      <w:r w:rsidR="00B62D43" w:rsidRPr="0088263B">
        <w:rPr>
          <w:rFonts w:cs="Times New Roman"/>
          <w:bCs/>
        </w:rPr>
        <w:fldChar w:fldCharType="begin"/>
      </w:r>
      <w:r w:rsidR="00082A73" w:rsidRPr="0088263B">
        <w:rPr>
          <w:rFonts w:cs="Times New Roman"/>
          <w:bCs/>
        </w:rPr>
        <w:instrText xml:space="preserve"> ADDIN EN.CITE &lt;EndNote&gt;&lt;Cite&gt;&lt;Author&gt;Heine&lt;/Author&gt;&lt;Year&gt;2015&lt;/Year&gt;&lt;RecNum&gt;151&lt;/RecNum&gt;&lt;DisplayText&gt;(Heine et al., 2015)&lt;/DisplayText&gt;&lt;record&gt;&lt;rec-number&gt;151&lt;/rec-number&gt;&lt;foreign-keys&gt;&lt;key app="EN" db-id="ddzw02dar2s0z5ed5ftp2wsfaa9wxps0apx5" timestamp="1535646798"&gt;151&lt;/key&gt;&lt;/foreign-keys&gt;&lt;ref-type name="Journal Article"&gt;17&lt;/ref-type&gt;&lt;contributors&gt;&lt;authors&gt;&lt;author&gt;Heine, Hans G.&lt;/author&gt;&lt;author&gt;Foord, Adam J.&lt;/author&gt;&lt;author&gt;Wang, Jianning&lt;/author&gt;&lt;author&gt;Valdeter, Stacey&lt;/author&gt;&lt;author&gt;Walker, Som&lt;/author&gt;&lt;author&gt;Morrissy, Chris&lt;/author&gt;&lt;author&gt;Wong, Frank Y. K.&lt;/author&gt;&lt;author&gt;Meehan, Brian&lt;/author&gt;&lt;/authors&gt;&lt;/contributors&gt;&lt;titles&gt;&lt;title&gt;Detection of highly pathogenic zoonotic influenza virus H5N6 by reverse-transcriptase quantitative polymerase chain reaction&lt;/title&gt;&lt;secondary-title&gt;Virology Journal&lt;/secondary-title&gt;&lt;/titles&gt;&lt;periodical&gt;&lt;full-title&gt;Virology Journal&lt;/full-title&gt;&lt;/periodical&gt;&lt;volume&gt;12&lt;/volume&gt;&lt;number&gt;18&lt;/number&gt;&lt;dates&gt;&lt;year&gt;2015&lt;/year&gt;&lt;pub-dates&gt;&lt;date&gt;02/08&amp;#xD;10/08/received&amp;#xD;01/28/accepted&lt;/date&gt;&lt;/pub-dates&gt;&lt;/dates&gt;&lt;pub-location&gt;London&lt;/pub-location&gt;&lt;publisher&gt;BioMed Central&lt;/publisher&gt;&lt;isbn&gt;1743-422X&lt;/isbn&gt;&lt;accession-num&gt;PMC4328077&lt;/accession-num&gt;&lt;urls&gt;&lt;related-urls&gt;&lt;url&gt;http://www.ncbi.nlm.nih.gov/pmc/articles/PMC4328077/&lt;/url&gt;&lt;/related-urls&gt;&lt;/urls&gt;&lt;electronic-resource-num&gt;https://doi.org/10.1186/s12985-015-0250-3&lt;/electronic-resource-num&gt;&lt;remote-database-name&gt;PMC&lt;/remote-database-name&gt;&lt;/record&gt;&lt;/Cite&gt;&lt;/EndNote&gt;</w:instrText>
      </w:r>
      <w:r w:rsidR="00B62D43" w:rsidRPr="0088263B">
        <w:rPr>
          <w:rFonts w:cs="Times New Roman"/>
          <w:bCs/>
        </w:rPr>
        <w:fldChar w:fldCharType="separate"/>
      </w:r>
      <w:r w:rsidR="00D9248E" w:rsidRPr="0088263B">
        <w:rPr>
          <w:rFonts w:cs="Times New Roman"/>
          <w:bCs/>
          <w:noProof/>
        </w:rPr>
        <w:t>(</w:t>
      </w:r>
      <w:hyperlink w:anchor="_ENREF_20" w:tooltip="Heine, 2015 #151" w:history="1">
        <w:r w:rsidR="00436CC5" w:rsidRPr="0088263B">
          <w:rPr>
            <w:rFonts w:cs="Times New Roman"/>
            <w:bCs/>
            <w:noProof/>
          </w:rPr>
          <w:t>Heine et al., 2015</w:t>
        </w:r>
      </w:hyperlink>
      <w:r w:rsidR="00D9248E" w:rsidRPr="0088263B">
        <w:rPr>
          <w:rFonts w:cs="Times New Roman"/>
          <w:bCs/>
          <w:noProof/>
        </w:rPr>
        <w:t>)</w:t>
      </w:r>
      <w:r w:rsidR="00B62D43" w:rsidRPr="0088263B">
        <w:rPr>
          <w:rFonts w:cs="Times New Roman"/>
          <w:bCs/>
        </w:rPr>
        <w:fldChar w:fldCharType="end"/>
      </w:r>
      <w:r w:rsidR="00656060" w:rsidRPr="0088263B">
        <w:rPr>
          <w:rFonts w:cs="Times New Roman"/>
          <w:bCs/>
        </w:rPr>
        <w:t>.</w:t>
      </w:r>
      <w:r w:rsidR="00C84C92" w:rsidRPr="0088263B">
        <w:rPr>
          <w:rFonts w:cs="Times New Roman"/>
          <w:bCs/>
        </w:rPr>
        <w:t xml:space="preserve"> </w:t>
      </w:r>
      <w:r w:rsidR="00362B9F" w:rsidRPr="0088263B">
        <w:rPr>
          <w:rFonts w:cs="Times New Roman"/>
          <w:bCs/>
        </w:rPr>
        <w:t xml:space="preserve">In particular, </w:t>
      </w:r>
      <w:r w:rsidR="00743B01" w:rsidRPr="0088263B">
        <w:rPr>
          <w:rFonts w:cs="Times New Roman"/>
          <w:bCs/>
        </w:rPr>
        <w:t xml:space="preserve">occurrence </w:t>
      </w:r>
      <w:r w:rsidR="00362B9F" w:rsidRPr="0088263B">
        <w:rPr>
          <w:rFonts w:cs="Times New Roman"/>
          <w:bCs/>
        </w:rPr>
        <w:t xml:space="preserve">of </w:t>
      </w:r>
      <w:r w:rsidR="002554B9" w:rsidRPr="0088263B">
        <w:rPr>
          <w:rFonts w:cs="Times New Roman"/>
          <w:bCs/>
        </w:rPr>
        <w:t>AI</w:t>
      </w:r>
      <w:r w:rsidR="00C84C92" w:rsidRPr="0088263B">
        <w:rPr>
          <w:rFonts w:cs="Times New Roman"/>
          <w:bCs/>
        </w:rPr>
        <w:t xml:space="preserve"> </w:t>
      </w:r>
      <w:r w:rsidR="00BA4000" w:rsidRPr="0088263B">
        <w:rPr>
          <w:rFonts w:cs="Times New Roman"/>
          <w:bCs/>
        </w:rPr>
        <w:t xml:space="preserve">due to </w:t>
      </w:r>
      <w:r w:rsidR="00362B9F" w:rsidRPr="0088263B">
        <w:rPr>
          <w:rFonts w:cs="Times New Roman"/>
          <w:bCs/>
        </w:rPr>
        <w:t xml:space="preserve">the </w:t>
      </w:r>
      <w:r w:rsidR="00BA4000" w:rsidRPr="0088263B">
        <w:rPr>
          <w:rFonts w:cs="Times New Roman"/>
          <w:bCs/>
        </w:rPr>
        <w:t xml:space="preserve">H9 subtype </w:t>
      </w:r>
      <w:r w:rsidR="00362B9F" w:rsidRPr="0088263B">
        <w:rPr>
          <w:rFonts w:cs="Times New Roman"/>
          <w:bCs/>
        </w:rPr>
        <w:t>has been found</w:t>
      </w:r>
      <w:r w:rsidR="00C84C92" w:rsidRPr="0088263B">
        <w:rPr>
          <w:rFonts w:cs="Times New Roman"/>
          <w:bCs/>
        </w:rPr>
        <w:t xml:space="preserve"> </w:t>
      </w:r>
      <w:r w:rsidR="00BA4000" w:rsidRPr="0088263B">
        <w:rPr>
          <w:rFonts w:cs="Times New Roman"/>
          <w:bCs/>
        </w:rPr>
        <w:t>in different poultry sectors in Bangla</w:t>
      </w:r>
      <w:r w:rsidR="008643FC" w:rsidRPr="0088263B">
        <w:rPr>
          <w:rFonts w:cs="Times New Roman"/>
          <w:bCs/>
        </w:rPr>
        <w:softHyphen/>
      </w:r>
      <w:r w:rsidR="00BA4000" w:rsidRPr="0088263B">
        <w:rPr>
          <w:rFonts w:cs="Times New Roman"/>
          <w:bCs/>
        </w:rPr>
        <w:t>desh</w:t>
      </w:r>
      <w:r w:rsidR="00C84C92" w:rsidRPr="0088263B">
        <w:rPr>
          <w:rFonts w:cs="Times New Roman"/>
          <w:bCs/>
        </w:rPr>
        <w:t xml:space="preserve"> </w:t>
      </w:r>
      <w:r w:rsidR="00E91588" w:rsidRPr="0088263B">
        <w:rPr>
          <w:rFonts w:cs="Times New Roman"/>
          <w:bCs/>
        </w:rPr>
        <w:t>and</w:t>
      </w:r>
      <w:r w:rsidR="00C84C92" w:rsidRPr="0088263B">
        <w:rPr>
          <w:rFonts w:cs="Times New Roman"/>
          <w:bCs/>
        </w:rPr>
        <w:t xml:space="preserve"> </w:t>
      </w:r>
      <w:r w:rsidR="00362B9F" w:rsidRPr="0088263B">
        <w:rPr>
          <w:rFonts w:cs="Times New Roman"/>
          <w:bCs/>
        </w:rPr>
        <w:t xml:space="preserve">has </w:t>
      </w:r>
      <w:r w:rsidR="00BA4000" w:rsidRPr="0088263B">
        <w:rPr>
          <w:rFonts w:cs="Times New Roman"/>
          <w:bCs/>
        </w:rPr>
        <w:t>cause</w:t>
      </w:r>
      <w:r w:rsidR="00362B9F" w:rsidRPr="0088263B">
        <w:rPr>
          <w:rFonts w:cs="Times New Roman"/>
          <w:bCs/>
        </w:rPr>
        <w:t>d</w:t>
      </w:r>
      <w:r w:rsidR="00BA4000" w:rsidRPr="0088263B">
        <w:rPr>
          <w:rFonts w:cs="Times New Roman"/>
          <w:bCs/>
        </w:rPr>
        <w:t xml:space="preserve"> production loss and mortality</w:t>
      </w:r>
      <w:r w:rsidR="00362B9F" w:rsidRPr="0088263B">
        <w:rPr>
          <w:rFonts w:cs="Times New Roman"/>
          <w:bCs/>
        </w:rPr>
        <w:t>,</w:t>
      </w:r>
      <w:r w:rsidR="00C84C92" w:rsidRPr="0088263B">
        <w:rPr>
          <w:rFonts w:cs="Times New Roman"/>
          <w:bCs/>
        </w:rPr>
        <w:t xml:space="preserve"> </w:t>
      </w:r>
      <w:r w:rsidR="00FB6D64" w:rsidRPr="0088263B">
        <w:rPr>
          <w:rFonts w:cs="Times New Roman"/>
          <w:bCs/>
        </w:rPr>
        <w:t xml:space="preserve">yet </w:t>
      </w:r>
      <w:r w:rsidR="00362B9F" w:rsidRPr="0088263B">
        <w:rPr>
          <w:rFonts w:cs="Times New Roman"/>
          <w:bCs/>
        </w:rPr>
        <w:t xml:space="preserve">this subtype </w:t>
      </w:r>
      <w:r w:rsidR="00BA4000" w:rsidRPr="0088263B">
        <w:rPr>
          <w:rFonts w:cs="Times New Roman"/>
          <w:bCs/>
        </w:rPr>
        <w:t xml:space="preserve">does not </w:t>
      </w:r>
      <w:r w:rsidR="00362B9F" w:rsidRPr="0088263B">
        <w:rPr>
          <w:rFonts w:cs="Times New Roman"/>
          <w:bCs/>
        </w:rPr>
        <w:t>hold</w:t>
      </w:r>
      <w:r w:rsidR="00C84C92" w:rsidRPr="0088263B">
        <w:rPr>
          <w:rFonts w:cs="Times New Roman"/>
          <w:bCs/>
        </w:rPr>
        <w:t xml:space="preserve"> </w:t>
      </w:r>
      <w:proofErr w:type="spellStart"/>
      <w:r w:rsidR="00BA4000" w:rsidRPr="0088263B">
        <w:rPr>
          <w:rFonts w:cs="Times New Roman"/>
          <w:bCs/>
        </w:rPr>
        <w:t>zoonotic</w:t>
      </w:r>
      <w:proofErr w:type="spellEnd"/>
      <w:r w:rsidR="00BA4000" w:rsidRPr="0088263B">
        <w:rPr>
          <w:rFonts w:cs="Times New Roman"/>
          <w:bCs/>
        </w:rPr>
        <w:t xml:space="preserve"> potential</w:t>
      </w:r>
      <w:r w:rsidR="00C84C92" w:rsidRPr="0088263B">
        <w:rPr>
          <w:rFonts w:cs="Times New Roman"/>
          <w:bCs/>
        </w:rPr>
        <w:t xml:space="preserve"> </w:t>
      </w:r>
      <w:r w:rsidR="00B62D43" w:rsidRPr="0088263B">
        <w:rPr>
          <w:rFonts w:cs="Times New Roman"/>
          <w:bCs/>
        </w:rPr>
        <w:fldChar w:fldCharType="begin"/>
      </w:r>
      <w:r w:rsidR="00D9248E" w:rsidRPr="0088263B">
        <w:rPr>
          <w:rFonts w:cs="Times New Roman"/>
          <w:bCs/>
        </w:rPr>
        <w:instrText xml:space="preserve"> ADDIN EN.CITE &lt;EndNote&gt;&lt;Cite&gt;&lt;Author&gt;Hassan&lt;/Author&gt;&lt;Year&gt;2017&lt;/Year&gt;&lt;RecNum&gt;176&lt;/RecNum&gt;&lt;DisplayText&gt;(Hassan et al., 2017)&lt;/DisplayText&gt;&lt;record&gt;&lt;rec-number&gt;176&lt;/rec-number&gt;&lt;foreign-keys&gt;&lt;key app="EN" db-id="ddzw02dar2s0z5ed5ftp2wsfaa9wxps0apx5" timestamp="1537652401"&gt;176&lt;/key&gt;&lt;/foreign-keys&gt;&lt;ref-type name="Journal Article"&gt;17&lt;/ref-type&gt;&lt;contributors&gt;&lt;authors&gt;&lt;author&gt;Hassan, Mohammad Mahmudul&lt;/author&gt;&lt;author&gt;Hoque, Md. Ahasanul&lt;/author&gt;&lt;author&gt;Debnath, Nitish Chandra&lt;/author&gt;&lt;author&gt;Yamage, Mat&lt;/author&gt;&lt;author&gt;Klaassen, Marcel&lt;/author&gt;&lt;/authors&gt;&lt;/contributors&gt;&lt;titles&gt;&lt;title&gt;Are poultry or wild birds the main reservoirs for avian influenza in Bangladesh?&lt;/title&gt;&lt;secondary-title&gt;EcoHealth&lt;/secondary-title&gt;&lt;/titles&gt;&lt;periodical&gt;&lt;full-title&gt;EcoHealth&lt;/full-title&gt;&lt;/periodical&gt;&lt;pages&gt;490-500&lt;/pages&gt;&lt;volume&gt;14&lt;/volume&gt;&lt;number&gt;3&lt;/number&gt;&lt;dates&gt;&lt;year&gt;2017&lt;/year&gt;&lt;pub-dates&gt;&lt;date&gt;September 01&lt;/date&gt;&lt;/pub-dates&gt;&lt;/dates&gt;&lt;isbn&gt;1612-9210&lt;/isbn&gt;&lt;label&gt;Hassan2017&lt;/label&gt;&lt;work-type&gt;journal article&lt;/work-type&gt;&lt;urls&gt;&lt;related-urls&gt;&lt;url&gt;https://doi.org/10.1007/s10393-017-1257-6&lt;/url&gt;&lt;/related-urls&gt;&lt;/urls&gt;&lt;electronic-resource-num&gt;http://dx.doi.org/10.1007/s10393-017-1257-6&lt;/electronic-resource-num&gt;&lt;modified-date&gt;Bangladesh&lt;/modified-date&gt;&lt;/record&gt;&lt;/Cite&gt;&lt;/EndNote&gt;</w:instrText>
      </w:r>
      <w:r w:rsidR="00B62D43" w:rsidRPr="0088263B">
        <w:rPr>
          <w:rFonts w:cs="Times New Roman"/>
          <w:bCs/>
        </w:rPr>
        <w:fldChar w:fldCharType="separate"/>
      </w:r>
      <w:r w:rsidR="00D9248E" w:rsidRPr="0088263B">
        <w:rPr>
          <w:rFonts w:cs="Times New Roman"/>
          <w:bCs/>
          <w:noProof/>
        </w:rPr>
        <w:t>(</w:t>
      </w:r>
      <w:hyperlink w:anchor="_ENREF_18" w:tooltip="Hassan, 2017 #176" w:history="1">
        <w:r w:rsidR="00436CC5" w:rsidRPr="0088263B">
          <w:rPr>
            <w:rFonts w:cs="Times New Roman"/>
            <w:bCs/>
            <w:noProof/>
          </w:rPr>
          <w:t>Hassan et al., 2017</w:t>
        </w:r>
      </w:hyperlink>
      <w:r w:rsidR="00D9248E" w:rsidRPr="0088263B">
        <w:rPr>
          <w:rFonts w:cs="Times New Roman"/>
          <w:bCs/>
          <w:noProof/>
        </w:rPr>
        <w:t>)</w:t>
      </w:r>
      <w:r w:rsidR="00B62D43" w:rsidRPr="0088263B">
        <w:rPr>
          <w:rFonts w:cs="Times New Roman"/>
          <w:bCs/>
        </w:rPr>
        <w:fldChar w:fldCharType="end"/>
      </w:r>
      <w:r w:rsidR="00BA4000" w:rsidRPr="0088263B">
        <w:rPr>
          <w:rFonts w:cs="Times New Roman"/>
          <w:bCs/>
        </w:rPr>
        <w:t>.</w:t>
      </w:r>
    </w:p>
    <w:p w:rsidR="0034243A" w:rsidRPr="0088263B" w:rsidRDefault="00931475" w:rsidP="0063268A">
      <w:pPr>
        <w:spacing w:after="0" w:line="360" w:lineRule="auto"/>
        <w:jc w:val="both"/>
        <w:rPr>
          <w:rFonts w:cs="Times New Roman"/>
          <w:bCs/>
        </w:rPr>
      </w:pPr>
      <w:r w:rsidRPr="0088263B">
        <w:rPr>
          <w:rFonts w:cs="Times New Roman"/>
          <w:bCs/>
        </w:rPr>
        <w:t xml:space="preserve">Transmission of </w:t>
      </w:r>
      <w:r w:rsidR="002554B9" w:rsidRPr="0088263B">
        <w:rPr>
          <w:rFonts w:cs="Times New Roman"/>
          <w:bCs/>
        </w:rPr>
        <w:t>AI</w:t>
      </w:r>
      <w:proofErr w:type="gramStart"/>
      <w:r w:rsidR="00362B9F" w:rsidRPr="0088263B">
        <w:rPr>
          <w:rFonts w:cs="Times New Roman"/>
          <w:bCs/>
        </w:rPr>
        <w:t>,</w:t>
      </w:r>
      <w:r w:rsidRPr="0088263B">
        <w:rPr>
          <w:rFonts w:cs="Times New Roman"/>
          <w:bCs/>
        </w:rPr>
        <w:t>H5and</w:t>
      </w:r>
      <w:proofErr w:type="gramEnd"/>
      <w:r w:rsidRPr="0088263B">
        <w:rPr>
          <w:rFonts w:cs="Times New Roman"/>
          <w:bCs/>
        </w:rPr>
        <w:t xml:space="preserve"> H9</w:t>
      </w:r>
      <w:r w:rsidR="00362B9F" w:rsidRPr="0088263B">
        <w:rPr>
          <w:rFonts w:cs="Times New Roman"/>
          <w:bCs/>
        </w:rPr>
        <w:t>,</w:t>
      </w:r>
      <w:r w:rsidR="00E91588" w:rsidRPr="0088263B">
        <w:rPr>
          <w:rFonts w:cs="Times New Roman"/>
          <w:bCs/>
        </w:rPr>
        <w:t>occurs via the following routes:</w:t>
      </w:r>
      <w:r w:rsidR="004353FF" w:rsidRPr="0088263B">
        <w:rPr>
          <w:rFonts w:cs="Times New Roman"/>
          <w:bCs/>
        </w:rPr>
        <w:t xml:space="preserve"> </w:t>
      </w:r>
      <w:r w:rsidR="005D2C29" w:rsidRPr="0088263B">
        <w:rPr>
          <w:rFonts w:cs="Times New Roman"/>
          <w:bCs/>
        </w:rPr>
        <w:t xml:space="preserve">direct contact with poultry or indirectly </w:t>
      </w:r>
      <w:r w:rsidR="0065681B" w:rsidRPr="0088263B">
        <w:rPr>
          <w:rFonts w:cs="Times New Roman"/>
          <w:bCs/>
        </w:rPr>
        <w:t>through</w:t>
      </w:r>
      <w:r w:rsidR="005D2C29" w:rsidRPr="0088263B">
        <w:rPr>
          <w:rFonts w:cs="Times New Roman"/>
          <w:bCs/>
        </w:rPr>
        <w:t xml:space="preserve"> exposure to contaminated faecal materials or through aerosols, water, feed and</w:t>
      </w:r>
      <w:r w:rsidR="00F06377" w:rsidRPr="0088263B">
        <w:rPr>
          <w:rFonts w:cs="Times New Roman"/>
          <w:bCs/>
        </w:rPr>
        <w:t xml:space="preserve"> bedding materials and utensils </w:t>
      </w:r>
      <w:r w:rsidR="00B62D43" w:rsidRPr="0088263B">
        <w:rPr>
          <w:rFonts w:cs="Times New Roman"/>
          <w:bCs/>
        </w:rPr>
        <w:fldChar w:fldCharType="begin">
          <w:fldData xml:space="preserve">PEVuZE5vdGU+PENpdGU+PEF1dGhvcj5kZSBKb25nPC9BdXRob3I+PFllYXI+MjAwNjwvWWVhcj48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</w:fldData>
        </w:fldChar>
      </w:r>
      <w:r w:rsidR="00D9248E" w:rsidRPr="0088263B">
        <w:rPr>
          <w:rFonts w:cs="Times New Roman"/>
          <w:bCs/>
        </w:rPr>
        <w:instrText xml:space="preserve"> ADDIN EN.CITE </w:instrText>
      </w:r>
      <w:r w:rsidR="00B62D43" w:rsidRPr="0088263B">
        <w:rPr>
          <w:rFonts w:cs="Times New Roman"/>
          <w:bCs/>
        </w:rPr>
        <w:fldChar w:fldCharType="begin">
          <w:fldData xml:space="preserve">PEVuZE5vdGU+PENpdGU+PEF1dGhvcj5kZSBKb25nPC9BdXRob3I+PFllYXI+MjAwNjwvWWVhcj48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</w:fldData>
        </w:fldChar>
      </w:r>
      <w:r w:rsidR="00D9248E" w:rsidRPr="0088263B">
        <w:rPr>
          <w:rFonts w:cs="Times New Roman"/>
          <w:bCs/>
        </w:rPr>
        <w:instrText xml:space="preserve"> ADDIN EN.CITE.DATA </w:instrText>
      </w:r>
      <w:r w:rsidR="00B62D43" w:rsidRPr="0088263B">
        <w:rPr>
          <w:rFonts w:cs="Times New Roman"/>
          <w:bCs/>
        </w:rPr>
      </w:r>
      <w:r w:rsidR="00B62D43" w:rsidRPr="0088263B">
        <w:rPr>
          <w:rFonts w:cs="Times New Roman"/>
          <w:bCs/>
        </w:rPr>
        <w:fldChar w:fldCharType="end"/>
      </w:r>
      <w:r w:rsidR="00B62D43" w:rsidRPr="0088263B">
        <w:rPr>
          <w:rFonts w:cs="Times New Roman"/>
          <w:bCs/>
        </w:rPr>
      </w:r>
      <w:r w:rsidR="00B62D43" w:rsidRPr="0088263B">
        <w:rPr>
          <w:rFonts w:cs="Times New Roman"/>
          <w:bCs/>
        </w:rPr>
        <w:fldChar w:fldCharType="separate"/>
      </w:r>
      <w:r w:rsidR="00D9248E" w:rsidRPr="0088263B">
        <w:rPr>
          <w:rFonts w:cs="Times New Roman"/>
          <w:bCs/>
          <w:noProof/>
        </w:rPr>
        <w:t>(</w:t>
      </w:r>
      <w:hyperlink w:anchor="_ENREF_10" w:tooltip="de Jong, 2006 #60" w:history="1">
        <w:r w:rsidR="00436CC5" w:rsidRPr="0088263B">
          <w:rPr>
            <w:rFonts w:cs="Times New Roman"/>
            <w:bCs/>
            <w:noProof/>
          </w:rPr>
          <w:t>de Jong and Hien, 2006</w:t>
        </w:r>
      </w:hyperlink>
      <w:r w:rsidR="00D9248E" w:rsidRPr="0088263B">
        <w:rPr>
          <w:rFonts w:cs="Times New Roman"/>
          <w:bCs/>
          <w:noProof/>
        </w:rPr>
        <w:t xml:space="preserve">; </w:t>
      </w:r>
      <w:hyperlink w:anchor="_ENREF_55" w:tooltip="Zhou, 2016 #94" w:history="1">
        <w:r w:rsidR="00436CC5" w:rsidRPr="0088263B">
          <w:rPr>
            <w:rFonts w:cs="Times New Roman"/>
            <w:bCs/>
            <w:noProof/>
          </w:rPr>
          <w:t>Zhou et al.,2016</w:t>
        </w:r>
      </w:hyperlink>
      <w:r w:rsidR="00D9248E" w:rsidRPr="0088263B">
        <w:rPr>
          <w:rFonts w:cs="Times New Roman"/>
          <w:bCs/>
          <w:noProof/>
        </w:rPr>
        <w:t xml:space="preserve">; </w:t>
      </w:r>
      <w:hyperlink w:anchor="_ENREF_14" w:tooltip="Fournié, 2017 #174" w:history="1">
        <w:r w:rsidR="00436CC5" w:rsidRPr="0088263B">
          <w:rPr>
            <w:rFonts w:cs="Times New Roman"/>
            <w:bCs/>
            <w:noProof/>
          </w:rPr>
          <w:t>Fournié et al., 2017</w:t>
        </w:r>
      </w:hyperlink>
      <w:r w:rsidR="00D9248E" w:rsidRPr="0088263B">
        <w:rPr>
          <w:rFonts w:cs="Times New Roman"/>
          <w:bCs/>
          <w:noProof/>
        </w:rPr>
        <w:t>)</w:t>
      </w:r>
      <w:r w:rsidR="00B62D43" w:rsidRPr="0088263B">
        <w:rPr>
          <w:rFonts w:cs="Times New Roman"/>
          <w:bCs/>
        </w:rPr>
        <w:fldChar w:fldCharType="end"/>
      </w:r>
      <w:r w:rsidR="005D2C29" w:rsidRPr="0088263B">
        <w:rPr>
          <w:rFonts w:cs="Times New Roman"/>
          <w:bCs/>
        </w:rPr>
        <w:t>.</w:t>
      </w:r>
    </w:p>
    <w:p w:rsidR="00571548" w:rsidRPr="0088263B" w:rsidRDefault="00597B95" w:rsidP="0063268A">
      <w:pPr>
        <w:spacing w:after="0" w:line="360" w:lineRule="auto"/>
        <w:jc w:val="both"/>
        <w:rPr>
          <w:rFonts w:cs="Times New Roman"/>
          <w:bCs/>
        </w:rPr>
      </w:pPr>
      <w:r w:rsidRPr="0088263B">
        <w:rPr>
          <w:rFonts w:cs="Times New Roman"/>
          <w:bCs/>
        </w:rPr>
        <w:t xml:space="preserve">There are different approaches </w:t>
      </w:r>
      <w:r w:rsidR="00850443" w:rsidRPr="0088263B">
        <w:rPr>
          <w:rFonts w:cs="Times New Roman"/>
          <w:bCs/>
        </w:rPr>
        <w:t>to</w:t>
      </w:r>
      <w:r w:rsidRPr="0088263B">
        <w:rPr>
          <w:rFonts w:cs="Times New Roman"/>
          <w:bCs/>
        </w:rPr>
        <w:t xml:space="preserve"> contro</w:t>
      </w:r>
      <w:r w:rsidR="00850443" w:rsidRPr="0088263B">
        <w:rPr>
          <w:rFonts w:cs="Times New Roman"/>
          <w:bCs/>
        </w:rPr>
        <w:t>l</w:t>
      </w:r>
      <w:r w:rsidRPr="0088263B">
        <w:rPr>
          <w:rFonts w:cs="Times New Roman"/>
          <w:bCs/>
        </w:rPr>
        <w:t>l</w:t>
      </w:r>
      <w:r w:rsidR="00850443" w:rsidRPr="0088263B">
        <w:rPr>
          <w:rFonts w:cs="Times New Roman"/>
          <w:bCs/>
        </w:rPr>
        <w:t>ing</w:t>
      </w:r>
      <w:r w:rsidR="00C84C92" w:rsidRPr="0088263B">
        <w:rPr>
          <w:rFonts w:cs="Times New Roman"/>
          <w:bCs/>
        </w:rPr>
        <w:t xml:space="preserve"> </w:t>
      </w:r>
      <w:r w:rsidRPr="0088263B">
        <w:rPr>
          <w:rFonts w:cs="Times New Roman"/>
          <w:bCs/>
        </w:rPr>
        <w:t>HPAI H5N1</w:t>
      </w:r>
      <w:r w:rsidR="0065681B" w:rsidRPr="0088263B">
        <w:rPr>
          <w:rFonts w:cs="Times New Roman"/>
          <w:bCs/>
        </w:rPr>
        <w:t>,</w:t>
      </w:r>
      <w:r w:rsidR="00C84C92" w:rsidRPr="0088263B">
        <w:rPr>
          <w:rFonts w:cs="Times New Roman"/>
          <w:bCs/>
        </w:rPr>
        <w:t xml:space="preserve"> </w:t>
      </w:r>
      <w:r w:rsidRPr="0088263B">
        <w:rPr>
          <w:rFonts w:cs="Times New Roman"/>
          <w:bCs/>
        </w:rPr>
        <w:t xml:space="preserve">such as vaccination, farm hygiene and farm </w:t>
      </w:r>
      <w:proofErr w:type="spellStart"/>
      <w:r w:rsidR="003F3C78" w:rsidRPr="0088263B">
        <w:rPr>
          <w:rFonts w:cs="Times New Roman"/>
          <w:bCs/>
        </w:rPr>
        <w:t>biosecurity</w:t>
      </w:r>
      <w:proofErr w:type="spellEnd"/>
      <w:r w:rsidRPr="0088263B">
        <w:rPr>
          <w:rFonts w:cs="Times New Roman"/>
          <w:bCs/>
        </w:rPr>
        <w:t>. In Bangladesh</w:t>
      </w:r>
      <w:r w:rsidR="001B1BF0" w:rsidRPr="0088263B">
        <w:rPr>
          <w:rFonts w:cs="Times New Roman"/>
          <w:bCs/>
        </w:rPr>
        <w:t>,</w:t>
      </w:r>
      <w:r w:rsidRPr="0088263B">
        <w:rPr>
          <w:rFonts w:cs="Times New Roman"/>
          <w:bCs/>
        </w:rPr>
        <w:t xml:space="preserve"> </w:t>
      </w:r>
      <w:r w:rsidR="00AC7580" w:rsidRPr="0088263B">
        <w:rPr>
          <w:rFonts w:cs="Times New Roman"/>
          <w:bCs/>
        </w:rPr>
        <w:t>vaccination against H5N1 is widely used in commercial poultry farm throughout the country.</w:t>
      </w:r>
      <w:r w:rsidRPr="0088263B">
        <w:rPr>
          <w:rFonts w:cs="Times New Roman"/>
          <w:bCs/>
        </w:rPr>
        <w:t xml:space="preserve"> Therefore, other control and preventive ap</w:t>
      </w:r>
      <w:r w:rsidR="008643FC" w:rsidRPr="0088263B">
        <w:rPr>
          <w:rFonts w:cs="Times New Roman"/>
          <w:bCs/>
        </w:rPr>
        <w:softHyphen/>
      </w:r>
      <w:r w:rsidRPr="0088263B">
        <w:rPr>
          <w:rFonts w:cs="Times New Roman"/>
          <w:bCs/>
        </w:rPr>
        <w:t xml:space="preserve">proaches are </w:t>
      </w:r>
      <w:r w:rsidR="00850443" w:rsidRPr="0088263B">
        <w:rPr>
          <w:rFonts w:cs="Times New Roman"/>
          <w:bCs/>
        </w:rPr>
        <w:t xml:space="preserve">of </w:t>
      </w:r>
      <w:r w:rsidRPr="0088263B">
        <w:rPr>
          <w:rFonts w:cs="Times New Roman"/>
          <w:bCs/>
        </w:rPr>
        <w:t xml:space="preserve">utmost </w:t>
      </w:r>
      <w:r w:rsidR="00362B9F" w:rsidRPr="0088263B">
        <w:rPr>
          <w:rFonts w:cs="Times New Roman"/>
          <w:bCs/>
        </w:rPr>
        <w:t>importance</w:t>
      </w:r>
      <w:r w:rsidRPr="0088263B">
        <w:rPr>
          <w:rFonts w:cs="Times New Roman"/>
          <w:bCs/>
        </w:rPr>
        <w:t xml:space="preserve">. However, </w:t>
      </w:r>
      <w:r w:rsidR="00362B9F" w:rsidRPr="0088263B">
        <w:rPr>
          <w:rFonts w:cs="Times New Roman"/>
          <w:bCs/>
        </w:rPr>
        <w:t xml:space="preserve">generally </w:t>
      </w:r>
      <w:r w:rsidRPr="0088263B">
        <w:rPr>
          <w:rFonts w:cs="Times New Roman"/>
          <w:bCs/>
        </w:rPr>
        <w:t xml:space="preserve">the existing </w:t>
      </w:r>
      <w:r w:rsidRPr="0088263B">
        <w:rPr>
          <w:rFonts w:cs="Times New Roman"/>
          <w:bCs/>
        </w:rPr>
        <w:lastRenderedPageBreak/>
        <w:t>standard of farm hygiene and</w:t>
      </w:r>
      <w:r w:rsidR="00C84C92" w:rsidRPr="0088263B">
        <w:rPr>
          <w:rFonts w:cs="Times New Roman"/>
          <w:bCs/>
        </w:rPr>
        <w:t xml:space="preserve"> </w:t>
      </w:r>
      <w:proofErr w:type="spellStart"/>
      <w:r w:rsidR="003F3C78" w:rsidRPr="0088263B">
        <w:rPr>
          <w:rFonts w:cs="Times New Roman"/>
          <w:bCs/>
        </w:rPr>
        <w:t>biosecurity</w:t>
      </w:r>
      <w:proofErr w:type="spellEnd"/>
      <w:r w:rsidR="00C84C92" w:rsidRPr="0088263B">
        <w:rPr>
          <w:rFonts w:cs="Times New Roman"/>
          <w:bCs/>
        </w:rPr>
        <w:t xml:space="preserve"> </w:t>
      </w:r>
      <w:r w:rsidR="0014666F" w:rsidRPr="0088263B">
        <w:rPr>
          <w:rFonts w:cs="Times New Roman"/>
          <w:bCs/>
        </w:rPr>
        <w:t>remains</w:t>
      </w:r>
      <w:r w:rsidRPr="0088263B">
        <w:rPr>
          <w:rFonts w:cs="Times New Roman"/>
          <w:bCs/>
        </w:rPr>
        <w:t xml:space="preserve"> sub-standard</w:t>
      </w:r>
      <w:r w:rsidR="00287B3E" w:rsidRPr="0088263B">
        <w:rPr>
          <w:rFonts w:cs="Times New Roman"/>
          <w:bCs/>
        </w:rPr>
        <w:t xml:space="preserve"> in Bangladesh</w:t>
      </w:r>
      <w:r w:rsidR="00C84C92" w:rsidRPr="0088263B">
        <w:rPr>
          <w:rFonts w:cs="Times New Roman"/>
          <w:bCs/>
        </w:rPr>
        <w:t xml:space="preserve"> </w:t>
      </w:r>
      <w:r w:rsidR="00B62D43" w:rsidRPr="0088263B">
        <w:rPr>
          <w:rFonts w:cs="Times New Roman"/>
          <w:bCs/>
        </w:rPr>
        <w:fldChar w:fldCharType="begin"/>
      </w:r>
      <w:r w:rsidR="00EB02E6" w:rsidRPr="0088263B">
        <w:rPr>
          <w:rFonts w:cs="Times New Roman"/>
          <w:bCs/>
        </w:rPr>
        <w:instrText xml:space="preserve"> ADDIN EN.CITE &lt;EndNote&gt;&lt;Cite&gt;&lt;Author&gt;Rimi&lt;/Author&gt;&lt;Year&gt;2017&lt;/Year&gt;&lt;RecNum&gt;204&lt;/RecNum&gt;&lt;DisplayText&gt;(Rimi et al., 2017)&lt;/DisplayText&gt;&lt;record&gt;&lt;rec-number&gt;204&lt;/rec-number&gt;&lt;foreign-keys&gt;&lt;key app="EN" db-id="ddzw02dar2s0z5ed5ftp2wsfaa9wxps0apx5" timestamp="1540751018"&gt;204&lt;/key&gt;&lt;/foreign-keys&gt;&lt;ref-type name="Journal Article"&gt;17&lt;/ref-type&gt;&lt;contributors&gt;&lt;authors&gt;&lt;author&gt;Rimi, N. A.&lt;/author&gt;&lt;author&gt;Sultana, R.&lt;/author&gt;&lt;author&gt;Muhsina, M.&lt;/author&gt;&lt;author&gt;Uddin, B.&lt;/author&gt;&lt;author&gt;Haider, N.&lt;/author&gt;&lt;author&gt;Nahar, N.&lt;/author&gt;&lt;author&gt;Zeidner, N.&lt;/author&gt;&lt;author&gt;Sturm-Ramirez, K.&lt;/author&gt;&lt;author&gt;Luby, S. P.&lt;/author&gt;&lt;/authors&gt;&lt;/contributors&gt;&lt;titles&gt;&lt;title&gt;Biosecurity conditions in small commercial chicken farms, Bangladesh 2011-2012&lt;/title&gt;&lt;secondary-title&gt;EcoHealth&lt;/secondary-title&gt;&lt;/titles&gt;&lt;periodical&gt;&lt;full-title&gt;EcoHealth&lt;/full-title&gt;&lt;/periodical&gt;&lt;pages&gt;244-258&lt;/pages&gt;&lt;volume&gt;14&lt;/volume&gt;&lt;number&gt;2&lt;/number&gt;&lt;dates&gt;&lt;year&gt;2017&lt;/year&gt;&lt;/dates&gt;&lt;isbn&gt;1612-9210&lt;/isbn&gt;&lt;label&gt;Anthropology, ethnography&lt;/label&gt;&lt;work-type&gt;journal article&lt;/work-type&gt;&lt;urls&gt;&lt;related-urls&gt;&lt;url&gt;http://dx.doi.org/10.1007/s10393-017-1224-2&lt;/url&gt;&lt;/related-urls&gt;&lt;/urls&gt;&lt;custom2&gt;Read now&lt;/custom2&gt;&lt;electronic-resource-num&gt;http://dx.doi.org/10.1007/s10393-017-1224-2&lt;/electronic-resource-num&gt;&lt;research-notes&gt;Biosecurity, Farms&lt;/research-notes&gt;&lt;modified-date&gt;Bangladesh&lt;/modified-date&gt;&lt;/record&gt;&lt;/Cite&gt;&lt;/EndNote&gt;</w:instrText>
      </w:r>
      <w:r w:rsidR="00B62D43" w:rsidRPr="0088263B">
        <w:rPr>
          <w:rFonts w:cs="Times New Roman"/>
          <w:bCs/>
        </w:rPr>
        <w:fldChar w:fldCharType="separate"/>
      </w:r>
      <w:r w:rsidR="00D9248E" w:rsidRPr="0088263B">
        <w:rPr>
          <w:rFonts w:cs="Times New Roman"/>
          <w:bCs/>
          <w:noProof/>
        </w:rPr>
        <w:t>(</w:t>
      </w:r>
      <w:hyperlink w:anchor="_ENREF_40" w:tooltip="Rimi, 2017 #204" w:history="1">
        <w:r w:rsidR="00436CC5" w:rsidRPr="0088263B">
          <w:rPr>
            <w:rFonts w:cs="Times New Roman"/>
            <w:bCs/>
            <w:noProof/>
          </w:rPr>
          <w:t>Rimi et al., 2017</w:t>
        </w:r>
      </w:hyperlink>
      <w:r w:rsidR="00D9248E" w:rsidRPr="0088263B">
        <w:rPr>
          <w:rFonts w:cs="Times New Roman"/>
          <w:bCs/>
          <w:noProof/>
        </w:rPr>
        <w:t>)</w:t>
      </w:r>
      <w:r w:rsidR="00B62D43" w:rsidRPr="0088263B">
        <w:rPr>
          <w:rFonts w:cs="Times New Roman"/>
          <w:bCs/>
        </w:rPr>
        <w:fldChar w:fldCharType="end"/>
      </w:r>
      <w:r w:rsidR="00C84C92" w:rsidRPr="0088263B">
        <w:rPr>
          <w:rFonts w:cs="Times New Roman"/>
          <w:bCs/>
        </w:rPr>
        <w:t xml:space="preserve"> </w:t>
      </w:r>
      <w:r w:rsidR="001B4DC2" w:rsidRPr="0088263B">
        <w:rPr>
          <w:rFonts w:cs="Times New Roman"/>
          <w:bCs/>
        </w:rPr>
        <w:t>with</w:t>
      </w:r>
      <w:r w:rsidR="00C84C92" w:rsidRPr="0088263B">
        <w:rPr>
          <w:rFonts w:cs="Times New Roman"/>
          <w:bCs/>
        </w:rPr>
        <w:t xml:space="preserve"> </w:t>
      </w:r>
      <w:r w:rsidR="001B4DC2" w:rsidRPr="0088263B">
        <w:rPr>
          <w:rFonts w:cs="Times New Roman"/>
          <w:bCs/>
        </w:rPr>
        <w:t>f</w:t>
      </w:r>
      <w:r w:rsidR="00287B3E" w:rsidRPr="0088263B">
        <w:rPr>
          <w:rFonts w:cs="Times New Roman"/>
          <w:bCs/>
        </w:rPr>
        <w:t xml:space="preserve">armers </w:t>
      </w:r>
      <w:r w:rsidR="001B4DC2" w:rsidRPr="0088263B">
        <w:rPr>
          <w:rFonts w:cs="Times New Roman"/>
          <w:bCs/>
        </w:rPr>
        <w:t>rarely</w:t>
      </w:r>
      <w:r w:rsidR="00C84C92" w:rsidRPr="0088263B">
        <w:rPr>
          <w:rFonts w:cs="Times New Roman"/>
          <w:bCs/>
        </w:rPr>
        <w:t xml:space="preserve"> </w:t>
      </w:r>
      <w:r w:rsidR="00287B3E" w:rsidRPr="0088263B">
        <w:rPr>
          <w:rFonts w:cs="Times New Roman"/>
          <w:bCs/>
        </w:rPr>
        <w:t>follow</w:t>
      </w:r>
      <w:r w:rsidR="001B4DC2" w:rsidRPr="0088263B">
        <w:rPr>
          <w:rFonts w:cs="Times New Roman"/>
          <w:bCs/>
        </w:rPr>
        <w:t>ing</w:t>
      </w:r>
      <w:r w:rsidR="00C84C92" w:rsidRPr="0088263B">
        <w:rPr>
          <w:rFonts w:cs="Times New Roman"/>
          <w:bCs/>
        </w:rPr>
        <w:t xml:space="preserve"> </w:t>
      </w:r>
      <w:r w:rsidR="00287B3E" w:rsidRPr="0088263B">
        <w:rPr>
          <w:rFonts w:cs="Times New Roman"/>
          <w:bCs/>
        </w:rPr>
        <w:t>a stand</w:t>
      </w:r>
      <w:r w:rsidR="0014666F" w:rsidRPr="0088263B">
        <w:rPr>
          <w:rFonts w:cs="Times New Roman"/>
          <w:bCs/>
        </w:rPr>
        <w:softHyphen/>
      </w:r>
      <w:r w:rsidR="00287B3E" w:rsidRPr="0088263B">
        <w:rPr>
          <w:rFonts w:cs="Times New Roman"/>
          <w:bCs/>
        </w:rPr>
        <w:t xml:space="preserve">ard farm hygiene and </w:t>
      </w:r>
      <w:proofErr w:type="spellStart"/>
      <w:r w:rsidR="003F3C78" w:rsidRPr="0088263B">
        <w:rPr>
          <w:rFonts w:cs="Times New Roman"/>
          <w:bCs/>
        </w:rPr>
        <w:t>biosecurity</w:t>
      </w:r>
      <w:proofErr w:type="spellEnd"/>
      <w:r w:rsidR="00287B3E" w:rsidRPr="0088263B">
        <w:rPr>
          <w:rFonts w:cs="Times New Roman"/>
          <w:bCs/>
        </w:rPr>
        <w:t xml:space="preserve"> guideline. A poultry </w:t>
      </w:r>
      <w:proofErr w:type="spellStart"/>
      <w:r w:rsidR="003F3C78" w:rsidRPr="0088263B">
        <w:rPr>
          <w:rFonts w:cs="Times New Roman"/>
          <w:bCs/>
        </w:rPr>
        <w:t>biosecurity</w:t>
      </w:r>
      <w:proofErr w:type="spellEnd"/>
      <w:r w:rsidR="00287B3E" w:rsidRPr="0088263B">
        <w:rPr>
          <w:rFonts w:cs="Times New Roman"/>
          <w:bCs/>
        </w:rPr>
        <w:t xml:space="preserve"> guideline h</w:t>
      </w:r>
      <w:r w:rsidR="002554B9" w:rsidRPr="0088263B">
        <w:rPr>
          <w:rFonts w:cs="Times New Roman"/>
          <w:bCs/>
        </w:rPr>
        <w:t>as recently been developed by</w:t>
      </w:r>
      <w:r w:rsidR="00C84C92" w:rsidRPr="0088263B">
        <w:rPr>
          <w:rFonts w:cs="Times New Roman"/>
          <w:bCs/>
        </w:rPr>
        <w:t xml:space="preserve"> </w:t>
      </w:r>
      <w:r w:rsidR="0014666F" w:rsidRPr="0088263B">
        <w:rPr>
          <w:rFonts w:cs="Times New Roman"/>
          <w:bCs/>
        </w:rPr>
        <w:t xml:space="preserve">the </w:t>
      </w:r>
      <w:r w:rsidR="00AC7580" w:rsidRPr="0088263B">
        <w:rPr>
          <w:rFonts w:cs="Times New Roman"/>
          <w:bCs/>
        </w:rPr>
        <w:t xml:space="preserve"> </w:t>
      </w:r>
      <w:r w:rsidR="0014666F" w:rsidRPr="0088263B">
        <w:rPr>
          <w:rFonts w:cs="Times New Roman"/>
          <w:bCs/>
        </w:rPr>
        <w:t xml:space="preserve"> Department of Livestock Services</w:t>
      </w:r>
      <w:r w:rsidR="002538F4" w:rsidRPr="0088263B">
        <w:rPr>
          <w:rFonts w:cs="Times New Roman"/>
          <w:bCs/>
        </w:rPr>
        <w:t xml:space="preserve"> of </w:t>
      </w:r>
      <w:r w:rsidR="00AC7580" w:rsidRPr="0088263B">
        <w:rPr>
          <w:rFonts w:cs="Times New Roman"/>
          <w:bCs/>
        </w:rPr>
        <w:t xml:space="preserve"> Bangladesh </w:t>
      </w:r>
      <w:r w:rsidR="00C84C92" w:rsidRPr="0088263B">
        <w:rPr>
          <w:rFonts w:cs="Times New Roman"/>
          <w:bCs/>
        </w:rPr>
        <w:t xml:space="preserve"> </w:t>
      </w:r>
      <w:r w:rsidR="00B62D43" w:rsidRPr="0088263B">
        <w:rPr>
          <w:rFonts w:cs="Times New Roman"/>
          <w:bCs/>
        </w:rPr>
        <w:fldChar w:fldCharType="begin"/>
      </w:r>
      <w:r w:rsidR="000F37C0" w:rsidRPr="0088263B">
        <w:rPr>
          <w:rFonts w:cs="Times New Roman"/>
          <w:bCs/>
        </w:rPr>
        <w:instrText xml:space="preserve"> ADDIN EN.CITE &lt;EndNote&gt;&lt;Cite&gt;&lt;Author&gt;DLS&lt;/Author&gt;&lt;Year&gt;2011&lt;/Year&gt;&lt;RecNum&gt;212&lt;/RecNum&gt;&lt;DisplayText&gt;(DLS, 2011)&lt;/DisplayText&gt;&lt;record&gt;&lt;rec-number&gt;212&lt;/rec-number&gt;&lt;foreign-keys&gt;&lt;key app="EN" db-id="ddzw02dar2s0z5ed5ftp2wsfaa9wxps0apx5" timestamp="1540779407"&gt;212&lt;/key&gt;&lt;/foreign-keys&gt;&lt;ref-type name="Report"&gt;27&lt;/ref-type&gt;&lt;contributors&gt;&lt;authors&gt;&lt;author&gt;DLS&lt;/author&gt;&lt;/authors&gt;&lt;/contributors&gt;&lt;titles&gt;&lt;title&gt;Biosecurity guideline for the commercial poultry industry in Bangladesh&lt;/title&gt;&lt;/titles&gt;&lt;pages&gt;27&lt;/pages&gt;&lt;dates&gt;&lt;year&gt;2011&lt;/year&gt;&lt;/dates&gt;&lt;pub-location&gt;Dhaka&lt;/pub-location&gt;&lt;publisher&gt;Department of Livestock Services&lt;/publisher&gt;&lt;urls&gt;&lt;related-urls&gt;&lt;url&gt;http://dls.fulbari.dinajpur.gov.bd/sites/default/files/files/dls.fulbari.dinajpur.gov.bd/law_policy/d411511d_4b58_4c90_8d1f_bdd1a4b3377d/6da6e8e5030160a00caa3a7ffa24ad6a.pdf&lt;/url&gt;&lt;/related-urls&gt;&lt;/urls&gt;&lt;access-date&gt;2018 Oct 28&lt;/access-date&gt;&lt;/record&gt;&lt;/Cite&gt;&lt;/EndNote&gt;</w:instrText>
      </w:r>
      <w:r w:rsidR="00B62D43" w:rsidRPr="0088263B">
        <w:rPr>
          <w:rFonts w:cs="Times New Roman"/>
          <w:bCs/>
        </w:rPr>
        <w:fldChar w:fldCharType="separate"/>
      </w:r>
      <w:r w:rsidR="000F37C0" w:rsidRPr="0088263B">
        <w:rPr>
          <w:rFonts w:cs="Times New Roman"/>
          <w:bCs/>
          <w:noProof/>
        </w:rPr>
        <w:t>(</w:t>
      </w:r>
      <w:hyperlink w:anchor="_ENREF_11" w:tooltip="DLS, 2011 #212" w:history="1">
        <w:r w:rsidR="00436CC5" w:rsidRPr="0088263B">
          <w:rPr>
            <w:rFonts w:cs="Times New Roman"/>
            <w:bCs/>
            <w:noProof/>
          </w:rPr>
          <w:t>DLS, 2011</w:t>
        </w:r>
      </w:hyperlink>
      <w:r w:rsidR="000F37C0" w:rsidRPr="0088263B">
        <w:rPr>
          <w:rFonts w:cs="Times New Roman"/>
          <w:bCs/>
          <w:noProof/>
        </w:rPr>
        <w:t>)</w:t>
      </w:r>
      <w:r w:rsidR="00B62D43" w:rsidRPr="0088263B">
        <w:rPr>
          <w:rFonts w:cs="Times New Roman"/>
          <w:bCs/>
        </w:rPr>
        <w:fldChar w:fldCharType="end"/>
      </w:r>
      <w:r w:rsidR="00EB1EC8" w:rsidRPr="0088263B">
        <w:rPr>
          <w:rFonts w:cs="Times New Roman"/>
          <w:bCs/>
        </w:rPr>
        <w:t>,</w:t>
      </w:r>
      <w:r w:rsidR="00287B3E" w:rsidRPr="0088263B">
        <w:rPr>
          <w:rFonts w:cs="Times New Roman"/>
          <w:bCs/>
        </w:rPr>
        <w:t xml:space="preserve"> but </w:t>
      </w:r>
      <w:r w:rsidR="00EB1EC8" w:rsidRPr="0088263B">
        <w:rPr>
          <w:rFonts w:cs="Times New Roman"/>
          <w:bCs/>
        </w:rPr>
        <w:t xml:space="preserve">it </w:t>
      </w:r>
      <w:r w:rsidR="00287B3E" w:rsidRPr="0088263B">
        <w:rPr>
          <w:rFonts w:cs="Times New Roman"/>
          <w:bCs/>
        </w:rPr>
        <w:t>needs to be</w:t>
      </w:r>
      <w:r w:rsidR="002554B9" w:rsidRPr="0088263B">
        <w:rPr>
          <w:rFonts w:cs="Times New Roman"/>
          <w:bCs/>
        </w:rPr>
        <w:t xml:space="preserve"> validated and </w:t>
      </w:r>
      <w:r w:rsidR="00062D91" w:rsidRPr="0088263B">
        <w:rPr>
          <w:rFonts w:cs="Times New Roman"/>
          <w:bCs/>
        </w:rPr>
        <w:t>adjusted</w:t>
      </w:r>
      <w:r w:rsidR="002554B9" w:rsidRPr="0088263B">
        <w:rPr>
          <w:rFonts w:cs="Times New Roman"/>
          <w:bCs/>
        </w:rPr>
        <w:t xml:space="preserve"> in </w:t>
      </w:r>
      <w:r w:rsidR="0014666F" w:rsidRPr="0088263B">
        <w:rPr>
          <w:rFonts w:cs="Times New Roman"/>
          <w:bCs/>
        </w:rPr>
        <w:t xml:space="preserve">a </w:t>
      </w:r>
      <w:r w:rsidR="002554B9" w:rsidRPr="0088263B">
        <w:rPr>
          <w:rFonts w:cs="Times New Roman"/>
          <w:bCs/>
        </w:rPr>
        <w:t>regional context of Bangladesh</w:t>
      </w:r>
      <w:r w:rsidR="00287B3E" w:rsidRPr="0088263B">
        <w:rPr>
          <w:rFonts w:cs="Times New Roman"/>
          <w:bCs/>
        </w:rPr>
        <w:t xml:space="preserve"> by conducting </w:t>
      </w:r>
      <w:r w:rsidR="001B4DC2" w:rsidRPr="0088263B">
        <w:rPr>
          <w:rFonts w:cs="Times New Roman"/>
          <w:bCs/>
        </w:rPr>
        <w:t xml:space="preserve">a </w:t>
      </w:r>
      <w:r w:rsidR="00287B3E" w:rsidRPr="0088263B">
        <w:rPr>
          <w:rFonts w:cs="Times New Roman"/>
          <w:bCs/>
        </w:rPr>
        <w:t>field study</w:t>
      </w:r>
      <w:r w:rsidR="0014666F" w:rsidRPr="0088263B">
        <w:rPr>
          <w:rFonts w:cs="Times New Roman"/>
          <w:bCs/>
        </w:rPr>
        <w:t xml:space="preserve"> in Chittagong</w:t>
      </w:r>
      <w:r w:rsidR="00287B3E" w:rsidRPr="0088263B">
        <w:rPr>
          <w:rFonts w:cs="Times New Roman"/>
          <w:bCs/>
        </w:rPr>
        <w:t xml:space="preserve">. </w:t>
      </w:r>
      <w:r w:rsidR="0014666F" w:rsidRPr="0088263B">
        <w:rPr>
          <w:rFonts w:cs="Times New Roman"/>
          <w:bCs/>
        </w:rPr>
        <w:t>Consequently</w:t>
      </w:r>
      <w:r w:rsidR="00287B3E" w:rsidRPr="0088263B">
        <w:rPr>
          <w:rFonts w:cs="Times New Roman"/>
          <w:bCs/>
        </w:rPr>
        <w:t xml:space="preserve">, this </w:t>
      </w:r>
      <w:r w:rsidR="004233AF" w:rsidRPr="0088263B">
        <w:rPr>
          <w:rFonts w:cs="Times New Roman"/>
          <w:bCs/>
        </w:rPr>
        <w:t xml:space="preserve">case </w:t>
      </w:r>
      <w:r w:rsidR="00287B3E" w:rsidRPr="0088263B">
        <w:rPr>
          <w:rFonts w:cs="Times New Roman"/>
          <w:bCs/>
        </w:rPr>
        <w:t xml:space="preserve">study aimed to assess </w:t>
      </w:r>
      <w:r w:rsidR="001B4DC2" w:rsidRPr="0088263B">
        <w:rPr>
          <w:rFonts w:cs="Times New Roman"/>
          <w:bCs/>
        </w:rPr>
        <w:t xml:space="preserve">the </w:t>
      </w:r>
      <w:proofErr w:type="spellStart"/>
      <w:r w:rsidR="003F3C78" w:rsidRPr="0088263B">
        <w:rPr>
          <w:rFonts w:cs="Times New Roman"/>
          <w:bCs/>
        </w:rPr>
        <w:t>bio</w:t>
      </w:r>
      <w:r w:rsidR="008F6659" w:rsidRPr="0088263B">
        <w:rPr>
          <w:rFonts w:cs="Times New Roman"/>
          <w:bCs/>
        </w:rPr>
        <w:softHyphen/>
      </w:r>
      <w:r w:rsidR="003F3C78" w:rsidRPr="0088263B">
        <w:rPr>
          <w:rFonts w:cs="Times New Roman"/>
          <w:bCs/>
        </w:rPr>
        <w:t>security</w:t>
      </w:r>
      <w:proofErr w:type="spellEnd"/>
      <w:r w:rsidR="00287B3E" w:rsidRPr="0088263B">
        <w:rPr>
          <w:rFonts w:cs="Times New Roman"/>
          <w:bCs/>
        </w:rPr>
        <w:t xml:space="preserve"> status of broiler poultry farm</w:t>
      </w:r>
      <w:r w:rsidR="001B4DC2" w:rsidRPr="0088263B">
        <w:rPr>
          <w:rFonts w:cs="Times New Roman"/>
          <w:bCs/>
        </w:rPr>
        <w:t>s</w:t>
      </w:r>
      <w:r w:rsidR="00287B3E" w:rsidRPr="0088263B">
        <w:rPr>
          <w:rFonts w:cs="Times New Roman"/>
          <w:bCs/>
        </w:rPr>
        <w:t xml:space="preserve"> in Chittagong in </w:t>
      </w:r>
      <w:r w:rsidR="001B4DC2" w:rsidRPr="0088263B">
        <w:rPr>
          <w:rFonts w:cs="Times New Roman"/>
          <w:bCs/>
        </w:rPr>
        <w:t>line</w:t>
      </w:r>
      <w:r w:rsidR="00C84C92" w:rsidRPr="0088263B">
        <w:rPr>
          <w:rFonts w:cs="Times New Roman"/>
          <w:bCs/>
        </w:rPr>
        <w:t xml:space="preserve"> </w:t>
      </w:r>
      <w:r w:rsidR="001B4DC2" w:rsidRPr="0088263B">
        <w:rPr>
          <w:rFonts w:cs="Times New Roman"/>
          <w:bCs/>
        </w:rPr>
        <w:t>with the</w:t>
      </w:r>
      <w:r w:rsidR="00C84C92" w:rsidRPr="0088263B">
        <w:rPr>
          <w:rFonts w:cs="Times New Roman"/>
          <w:bCs/>
        </w:rPr>
        <w:t xml:space="preserve"> </w:t>
      </w:r>
      <w:proofErr w:type="spellStart"/>
      <w:r w:rsidR="0014666F" w:rsidRPr="0088263B">
        <w:rPr>
          <w:rFonts w:cs="Times New Roman"/>
          <w:bCs/>
        </w:rPr>
        <w:t>DLS</w:t>
      </w:r>
      <w:proofErr w:type="spellEnd"/>
      <w:r w:rsidR="00C84C92" w:rsidRPr="0088263B">
        <w:rPr>
          <w:rFonts w:cs="Times New Roman"/>
          <w:bCs/>
        </w:rPr>
        <w:t xml:space="preserve"> </w:t>
      </w:r>
      <w:proofErr w:type="spellStart"/>
      <w:r w:rsidR="003F3C78" w:rsidRPr="0088263B">
        <w:rPr>
          <w:rFonts w:cs="Times New Roman"/>
          <w:bCs/>
        </w:rPr>
        <w:t>biosecurity</w:t>
      </w:r>
      <w:proofErr w:type="spellEnd"/>
      <w:r w:rsidR="0014666F" w:rsidRPr="0088263B">
        <w:rPr>
          <w:rFonts w:cs="Times New Roman"/>
          <w:bCs/>
        </w:rPr>
        <w:t xml:space="preserve"> guideline</w:t>
      </w:r>
      <w:r w:rsidR="00287B3E" w:rsidRPr="0088263B">
        <w:rPr>
          <w:rFonts w:cs="Times New Roman"/>
          <w:bCs/>
        </w:rPr>
        <w:t>.</w:t>
      </w:r>
    </w:p>
    <w:p w:rsidR="00F774FE" w:rsidRPr="0088263B" w:rsidRDefault="00571548" w:rsidP="0063268A">
      <w:pPr>
        <w:spacing w:after="0" w:line="360" w:lineRule="auto"/>
        <w:jc w:val="both"/>
        <w:rPr>
          <w:rFonts w:cs="Times New Roman"/>
          <w:bCs/>
        </w:rPr>
      </w:pPr>
      <w:r w:rsidRPr="0088263B">
        <w:rPr>
          <w:rFonts w:cs="Times New Roman"/>
          <w:bCs/>
        </w:rPr>
        <w:t xml:space="preserve">Broiler poultry trading </w:t>
      </w:r>
      <w:r w:rsidR="00EC66DB" w:rsidRPr="0088263B">
        <w:rPr>
          <w:rFonts w:cs="Times New Roman"/>
          <w:bCs/>
        </w:rPr>
        <w:t xml:space="preserve">predominantly </w:t>
      </w:r>
      <w:r w:rsidRPr="0088263B">
        <w:rPr>
          <w:rFonts w:cs="Times New Roman"/>
          <w:bCs/>
        </w:rPr>
        <w:t xml:space="preserve">occurs </w:t>
      </w:r>
      <w:r w:rsidR="002A4133" w:rsidRPr="0088263B">
        <w:rPr>
          <w:rFonts w:cs="Times New Roman"/>
          <w:bCs/>
        </w:rPr>
        <w:t xml:space="preserve">directly </w:t>
      </w:r>
      <w:r w:rsidRPr="0088263B">
        <w:rPr>
          <w:rFonts w:cs="Times New Roman"/>
          <w:bCs/>
        </w:rPr>
        <w:t xml:space="preserve">at </w:t>
      </w:r>
      <w:r w:rsidR="002A4133" w:rsidRPr="0088263B">
        <w:rPr>
          <w:rFonts w:cs="Times New Roman"/>
          <w:bCs/>
        </w:rPr>
        <w:t xml:space="preserve">the </w:t>
      </w:r>
      <w:r w:rsidRPr="0088263B">
        <w:rPr>
          <w:rFonts w:cs="Times New Roman"/>
          <w:bCs/>
        </w:rPr>
        <w:t>farm</w:t>
      </w:r>
      <w:r w:rsidR="002A4133" w:rsidRPr="0088263B">
        <w:rPr>
          <w:rFonts w:cs="Times New Roman"/>
          <w:bCs/>
        </w:rPr>
        <w:t xml:space="preserve"> level with</w:t>
      </w:r>
      <w:r w:rsidR="00C84C92" w:rsidRPr="0088263B">
        <w:rPr>
          <w:rFonts w:cs="Times New Roman"/>
          <w:bCs/>
        </w:rPr>
        <w:t xml:space="preserve"> </w:t>
      </w:r>
      <w:r w:rsidR="002A4133" w:rsidRPr="0088263B">
        <w:rPr>
          <w:rFonts w:cs="Times New Roman"/>
          <w:bCs/>
        </w:rPr>
        <w:t>m</w:t>
      </w:r>
      <w:r w:rsidRPr="0088263B">
        <w:rPr>
          <w:rFonts w:cs="Times New Roman"/>
          <w:bCs/>
        </w:rPr>
        <w:t>iddle</w:t>
      </w:r>
      <w:r w:rsidR="00F06377" w:rsidRPr="0088263B">
        <w:rPr>
          <w:rFonts w:cs="Times New Roman"/>
          <w:bCs/>
        </w:rPr>
        <w:softHyphen/>
      </w:r>
      <w:r w:rsidRPr="0088263B">
        <w:rPr>
          <w:rFonts w:cs="Times New Roman"/>
          <w:bCs/>
        </w:rPr>
        <w:t>men traders</w:t>
      </w:r>
      <w:r w:rsidR="004233AF" w:rsidRPr="0088263B">
        <w:rPr>
          <w:rFonts w:cs="Times New Roman"/>
          <w:bCs/>
        </w:rPr>
        <w:t>,</w:t>
      </w:r>
      <w:r w:rsidRPr="0088263B">
        <w:rPr>
          <w:rFonts w:cs="Times New Roman"/>
          <w:bCs/>
        </w:rPr>
        <w:t xml:space="preserve"> usually purchas</w:t>
      </w:r>
      <w:r w:rsidR="002A4133" w:rsidRPr="0088263B">
        <w:rPr>
          <w:rFonts w:cs="Times New Roman"/>
          <w:bCs/>
        </w:rPr>
        <w:t>ing</w:t>
      </w:r>
      <w:r w:rsidRPr="0088263B">
        <w:rPr>
          <w:rFonts w:cs="Times New Roman"/>
          <w:bCs/>
        </w:rPr>
        <w:t xml:space="preserve"> saleable poultry</w:t>
      </w:r>
      <w:r w:rsidR="004233AF" w:rsidRPr="0088263B">
        <w:rPr>
          <w:rFonts w:cs="Times New Roman"/>
          <w:bCs/>
        </w:rPr>
        <w:t xml:space="preserve"> at the farm gate and</w:t>
      </w:r>
      <w:r w:rsidR="00C84C92" w:rsidRPr="0088263B">
        <w:rPr>
          <w:rFonts w:cs="Times New Roman"/>
          <w:bCs/>
        </w:rPr>
        <w:t xml:space="preserve"> </w:t>
      </w:r>
      <w:r w:rsidR="004233AF" w:rsidRPr="0088263B">
        <w:rPr>
          <w:rFonts w:cs="Times New Roman"/>
          <w:bCs/>
        </w:rPr>
        <w:t xml:space="preserve">selling them to </w:t>
      </w:r>
      <w:r w:rsidR="002A4133" w:rsidRPr="0088263B">
        <w:rPr>
          <w:rFonts w:cs="Times New Roman"/>
          <w:bCs/>
        </w:rPr>
        <w:t>varying</w:t>
      </w:r>
      <w:r w:rsidRPr="0088263B">
        <w:rPr>
          <w:rFonts w:cs="Times New Roman"/>
          <w:bCs/>
        </w:rPr>
        <w:t xml:space="preserve"> local or city live bird markets.</w:t>
      </w:r>
      <w:r w:rsidR="009A16A9" w:rsidRPr="0088263B">
        <w:rPr>
          <w:rFonts w:cs="Times New Roman"/>
          <w:bCs/>
        </w:rPr>
        <w:t xml:space="preserve"> </w:t>
      </w:r>
      <w:r w:rsidR="00AC7580" w:rsidRPr="0088263B">
        <w:rPr>
          <w:rFonts w:cs="Times New Roman"/>
          <w:bCs/>
        </w:rPr>
        <w:t>This study assesses the risk of introduction of AI to farm through poultry trading.</w:t>
      </w:r>
    </w:p>
    <w:p w:rsidR="00A46CE6" w:rsidRPr="0088263B" w:rsidRDefault="00F774FE" w:rsidP="0063268A">
      <w:pPr>
        <w:pStyle w:val="ListParagraph"/>
        <w:numPr>
          <w:ilvl w:val="1"/>
          <w:numId w:val="3"/>
        </w:numPr>
        <w:spacing w:after="0" w:line="360" w:lineRule="auto"/>
        <w:jc w:val="both"/>
        <w:rPr>
          <w:rFonts w:cs="Times New Roman"/>
          <w:b/>
          <w:bCs/>
        </w:rPr>
      </w:pPr>
      <w:r w:rsidRPr="0088263B">
        <w:rPr>
          <w:rFonts w:cs="Times New Roman"/>
          <w:b/>
          <w:bCs/>
        </w:rPr>
        <w:t>Specific objectives of the study</w:t>
      </w:r>
    </w:p>
    <w:p w:rsidR="00C96FE1" w:rsidRPr="0088263B" w:rsidRDefault="004233AF" w:rsidP="0063268A">
      <w:pPr>
        <w:spacing w:after="0" w:line="360" w:lineRule="auto"/>
        <w:jc w:val="both"/>
        <w:rPr>
          <w:rFonts w:cs="Times New Roman"/>
          <w:bCs/>
        </w:rPr>
      </w:pPr>
      <w:r w:rsidRPr="0088263B">
        <w:rPr>
          <w:rFonts w:cs="Times New Roman"/>
          <w:bCs/>
        </w:rPr>
        <w:t xml:space="preserve">Targeting the commercial live bird sector in Chittagong, Bangladesh, the specific study objectives </w:t>
      </w:r>
      <w:r w:rsidR="00643A4C" w:rsidRPr="0088263B">
        <w:rPr>
          <w:rFonts w:cs="Times New Roman"/>
          <w:bCs/>
        </w:rPr>
        <w:t>were</w:t>
      </w:r>
      <w:r w:rsidRPr="0088263B">
        <w:rPr>
          <w:rFonts w:cs="Times New Roman"/>
          <w:bCs/>
        </w:rPr>
        <w:t>:</w:t>
      </w:r>
    </w:p>
    <w:p w:rsidR="00A46CE6" w:rsidRPr="0088263B" w:rsidRDefault="00205F9F" w:rsidP="0063268A">
      <w:pPr>
        <w:spacing w:after="0" w:line="360" w:lineRule="auto"/>
        <w:ind w:left="360"/>
        <w:rPr>
          <w:rFonts w:cs="Times New Roman"/>
          <w:bCs/>
        </w:rPr>
      </w:pPr>
      <w:r w:rsidRPr="0088263B">
        <w:rPr>
          <w:rFonts w:cs="Times New Roman"/>
          <w:bCs/>
        </w:rPr>
        <w:t>1.</w:t>
      </w:r>
      <w:r w:rsidR="00F774FE" w:rsidRPr="0088263B">
        <w:rPr>
          <w:rFonts w:cs="Times New Roman"/>
          <w:bCs/>
        </w:rPr>
        <w:t>1</w:t>
      </w:r>
      <w:r w:rsidR="00775044" w:rsidRPr="0088263B">
        <w:rPr>
          <w:rFonts w:cs="Times New Roman"/>
          <w:bCs/>
        </w:rPr>
        <w:t>.1</w:t>
      </w:r>
      <w:r w:rsidR="00A46CE6" w:rsidRPr="0088263B">
        <w:rPr>
          <w:rFonts w:cs="Times New Roman"/>
          <w:bCs/>
        </w:rPr>
        <w:t xml:space="preserve">To </w:t>
      </w:r>
      <w:r w:rsidR="00C96FE1" w:rsidRPr="0088263B">
        <w:rPr>
          <w:rFonts w:cs="Times New Roman"/>
          <w:bCs/>
          <w:i/>
          <w:iCs/>
        </w:rPr>
        <w:t xml:space="preserve">determine the status of broiler farm </w:t>
      </w:r>
      <w:proofErr w:type="spellStart"/>
      <w:r w:rsidR="00C96FE1" w:rsidRPr="0088263B">
        <w:rPr>
          <w:rFonts w:cs="Times New Roman"/>
          <w:bCs/>
          <w:i/>
          <w:iCs/>
        </w:rPr>
        <w:t>biosecurity</w:t>
      </w:r>
      <w:proofErr w:type="spellEnd"/>
      <w:r w:rsidR="00A46CE6" w:rsidRPr="0088263B">
        <w:rPr>
          <w:rFonts w:cs="Times New Roman"/>
          <w:bCs/>
        </w:rPr>
        <w:t xml:space="preserve"> in the light of </w:t>
      </w:r>
      <w:r w:rsidR="007E7666" w:rsidRPr="0088263B">
        <w:rPr>
          <w:rFonts w:cs="Times New Roman"/>
          <w:bCs/>
        </w:rPr>
        <w:t>DLS</w:t>
      </w:r>
      <w:r w:rsidR="00E92705" w:rsidRPr="0088263B">
        <w:rPr>
          <w:rFonts w:cs="Times New Roman"/>
          <w:bCs/>
        </w:rPr>
        <w:t xml:space="preserve"> guideline</w:t>
      </w:r>
    </w:p>
    <w:p w:rsidR="00597B95" w:rsidRPr="0088263B" w:rsidRDefault="00205F9F" w:rsidP="0063268A">
      <w:pPr>
        <w:spacing w:after="0" w:line="360" w:lineRule="auto"/>
        <w:ind w:left="360"/>
        <w:rPr>
          <w:rFonts w:cs="Times New Roman"/>
          <w:bCs/>
        </w:rPr>
      </w:pPr>
      <w:r w:rsidRPr="0088263B">
        <w:rPr>
          <w:rFonts w:cs="Times New Roman"/>
          <w:bCs/>
        </w:rPr>
        <w:t>1.</w:t>
      </w:r>
      <w:r w:rsidR="00775044" w:rsidRPr="0088263B">
        <w:rPr>
          <w:rFonts w:cs="Times New Roman"/>
          <w:bCs/>
        </w:rPr>
        <w:t>1.</w:t>
      </w:r>
      <w:r w:rsidR="00A46CE6" w:rsidRPr="0088263B">
        <w:rPr>
          <w:rFonts w:cs="Times New Roman"/>
          <w:bCs/>
        </w:rPr>
        <w:t xml:space="preserve">2To </w:t>
      </w:r>
      <w:r w:rsidR="00C96FE1" w:rsidRPr="0088263B">
        <w:rPr>
          <w:rFonts w:cs="Times New Roman"/>
          <w:bCs/>
          <w:i/>
          <w:iCs/>
        </w:rPr>
        <w:t>assess how farm poultry trading affects the introduction of avian</w:t>
      </w:r>
      <w:r w:rsidR="009D4882" w:rsidRPr="0088263B">
        <w:rPr>
          <w:rFonts w:cs="Times New Roman"/>
          <w:bCs/>
          <w:i/>
          <w:iCs/>
        </w:rPr>
        <w:t xml:space="preserve"> </w:t>
      </w:r>
      <w:r w:rsidR="00C96FE1" w:rsidRPr="0088263B">
        <w:rPr>
          <w:rFonts w:cs="Times New Roman"/>
          <w:bCs/>
          <w:i/>
          <w:iCs/>
        </w:rPr>
        <w:t>influenza</w:t>
      </w:r>
      <w:r w:rsidR="009D4882" w:rsidRPr="0088263B">
        <w:rPr>
          <w:rFonts w:cs="Times New Roman"/>
          <w:bCs/>
          <w:i/>
          <w:iCs/>
        </w:rPr>
        <w:t xml:space="preserve"> </w:t>
      </w:r>
      <w:r w:rsidR="00C96FE1" w:rsidRPr="0088263B">
        <w:rPr>
          <w:rFonts w:cs="Times New Roman"/>
          <w:bCs/>
          <w:i/>
          <w:iCs/>
        </w:rPr>
        <w:t>to broiler farms</w:t>
      </w:r>
      <w:r w:rsidR="00F21C6C" w:rsidRPr="0088263B">
        <w:rPr>
          <w:rFonts w:cs="Times New Roman"/>
          <w:bCs/>
          <w:i/>
          <w:iCs/>
        </w:rPr>
        <w:t xml:space="preserve"> in Chittagong district</w:t>
      </w:r>
    </w:p>
    <w:p w:rsidR="00355ACF" w:rsidRPr="0088263B" w:rsidRDefault="00205F9F" w:rsidP="0063268A">
      <w:pPr>
        <w:spacing w:after="0" w:line="360" w:lineRule="auto"/>
        <w:ind w:left="360"/>
        <w:rPr>
          <w:rFonts w:cs="Times New Roman"/>
          <w:bCs/>
        </w:rPr>
      </w:pPr>
      <w:r w:rsidRPr="0088263B">
        <w:rPr>
          <w:rFonts w:cs="Times New Roman"/>
          <w:bCs/>
        </w:rPr>
        <w:t>1.</w:t>
      </w:r>
      <w:r w:rsidR="00775044" w:rsidRPr="0088263B">
        <w:rPr>
          <w:rFonts w:cs="Times New Roman"/>
          <w:bCs/>
        </w:rPr>
        <w:t>1.</w:t>
      </w:r>
      <w:r w:rsidRPr="0088263B">
        <w:rPr>
          <w:rFonts w:cs="Times New Roman"/>
          <w:bCs/>
        </w:rPr>
        <w:t xml:space="preserve">3 </w:t>
      </w:r>
      <w:r w:rsidR="00A46CE6" w:rsidRPr="0088263B">
        <w:rPr>
          <w:rFonts w:cs="Times New Roman"/>
          <w:bCs/>
        </w:rPr>
        <w:t xml:space="preserve">To </w:t>
      </w:r>
      <w:r w:rsidR="00C96FE1" w:rsidRPr="0088263B">
        <w:rPr>
          <w:rFonts w:cs="Times New Roman"/>
          <w:bCs/>
          <w:i/>
          <w:iCs/>
        </w:rPr>
        <w:t>estimate the proportionate prevalence of avian influenza and its H5 and H9 subtypes at farms</w:t>
      </w:r>
    </w:p>
    <w:p w:rsidR="00355ACF" w:rsidRPr="0088263B" w:rsidRDefault="00355ACF" w:rsidP="0063268A">
      <w:pPr>
        <w:spacing w:after="0" w:line="360" w:lineRule="auto"/>
        <w:jc w:val="both"/>
        <w:rPr>
          <w:rFonts w:cs="Times New Roman"/>
          <w:b/>
          <w:bCs/>
        </w:rPr>
      </w:pPr>
      <w:r w:rsidRPr="0088263B">
        <w:rPr>
          <w:rFonts w:cs="Times New Roman"/>
          <w:b/>
          <w:bCs/>
        </w:rPr>
        <w:t>1.2 Outcomes</w:t>
      </w:r>
    </w:p>
    <w:p w:rsidR="00AC7580" w:rsidRPr="0088263B" w:rsidRDefault="00775044" w:rsidP="00AC7580">
      <w:pPr>
        <w:spacing w:line="360" w:lineRule="auto"/>
        <w:rPr>
          <w:rFonts w:cs="Times New Roman"/>
        </w:rPr>
      </w:pPr>
      <w:proofErr w:type="spellStart"/>
      <w:r w:rsidRPr="0088263B">
        <w:rPr>
          <w:rFonts w:cs="Times New Roman"/>
          <w:bCs/>
        </w:rPr>
        <w:t>1.2.</w:t>
      </w:r>
      <w:r w:rsidR="00355ACF" w:rsidRPr="0088263B">
        <w:rPr>
          <w:rFonts w:cs="Times New Roman"/>
          <w:bCs/>
        </w:rPr>
        <w:t>1</w:t>
      </w:r>
      <w:r w:rsidR="00C96FE1" w:rsidRPr="0088263B">
        <w:rPr>
          <w:rFonts w:cs="Times New Roman"/>
          <w:bCs/>
          <w:i/>
          <w:iCs/>
        </w:rPr>
        <w:t>Determined</w:t>
      </w:r>
      <w:proofErr w:type="spellEnd"/>
      <w:r w:rsidR="00C96FE1" w:rsidRPr="0088263B">
        <w:rPr>
          <w:rFonts w:cs="Times New Roman"/>
          <w:bCs/>
          <w:i/>
          <w:iCs/>
        </w:rPr>
        <w:t xml:space="preserve"> broiler farm </w:t>
      </w:r>
      <w:proofErr w:type="spellStart"/>
      <w:r w:rsidR="00C96FE1" w:rsidRPr="0088263B">
        <w:rPr>
          <w:rFonts w:cs="Times New Roman"/>
          <w:bCs/>
          <w:i/>
          <w:iCs/>
        </w:rPr>
        <w:t>biosecurity</w:t>
      </w:r>
      <w:proofErr w:type="spellEnd"/>
      <w:r w:rsidR="00C96FE1" w:rsidRPr="0088263B">
        <w:rPr>
          <w:rFonts w:cs="Times New Roman"/>
          <w:bCs/>
          <w:i/>
          <w:iCs/>
        </w:rPr>
        <w:t xml:space="preserve"> practices in Chittagong</w:t>
      </w:r>
      <w:r w:rsidR="00F21C6C" w:rsidRPr="0088263B">
        <w:rPr>
          <w:rFonts w:cs="Times New Roman"/>
          <w:bCs/>
          <w:i/>
          <w:iCs/>
        </w:rPr>
        <w:t xml:space="preserve"> district</w:t>
      </w:r>
      <w:r w:rsidR="004233AF" w:rsidRPr="0088263B">
        <w:rPr>
          <w:rFonts w:cs="Times New Roman"/>
          <w:bCs/>
        </w:rPr>
        <w:t>,</w:t>
      </w:r>
      <w:r w:rsidR="009D4882" w:rsidRPr="0088263B">
        <w:rPr>
          <w:rFonts w:cs="Times New Roman"/>
          <w:bCs/>
        </w:rPr>
        <w:t xml:space="preserve"> </w:t>
      </w:r>
      <w:r w:rsidR="00355ACF" w:rsidRPr="0088263B">
        <w:rPr>
          <w:rFonts w:cs="Times New Roman"/>
          <w:bCs/>
        </w:rPr>
        <w:t>compar</w:t>
      </w:r>
      <w:r w:rsidR="004233AF" w:rsidRPr="0088263B">
        <w:rPr>
          <w:rFonts w:cs="Times New Roman"/>
          <w:bCs/>
        </w:rPr>
        <w:t>ed</w:t>
      </w:r>
      <w:r w:rsidR="009D4882" w:rsidRPr="0088263B">
        <w:rPr>
          <w:rFonts w:cs="Times New Roman"/>
          <w:bCs/>
        </w:rPr>
        <w:t xml:space="preserve"> </w:t>
      </w:r>
      <w:r w:rsidR="004233AF" w:rsidRPr="0088263B">
        <w:rPr>
          <w:rFonts w:cs="Times New Roman"/>
          <w:bCs/>
        </w:rPr>
        <w:t xml:space="preserve">to </w:t>
      </w:r>
      <w:r w:rsidR="00355ACF" w:rsidRPr="0088263B">
        <w:rPr>
          <w:rFonts w:cs="Times New Roman"/>
          <w:bCs/>
        </w:rPr>
        <w:t xml:space="preserve">the </w:t>
      </w:r>
      <w:proofErr w:type="spellStart"/>
      <w:r w:rsidR="00062D91" w:rsidRPr="0088263B">
        <w:rPr>
          <w:rFonts w:cs="Times New Roman"/>
          <w:bCs/>
        </w:rPr>
        <w:t>DLS</w:t>
      </w:r>
      <w:proofErr w:type="spellEnd"/>
      <w:r w:rsidR="009D4882" w:rsidRPr="0088263B">
        <w:rPr>
          <w:rFonts w:cs="Times New Roman"/>
          <w:bCs/>
        </w:rPr>
        <w:t xml:space="preserve"> </w:t>
      </w:r>
      <w:proofErr w:type="spellStart"/>
      <w:r w:rsidR="003F3C78" w:rsidRPr="0088263B">
        <w:rPr>
          <w:rFonts w:cs="Times New Roman"/>
          <w:bCs/>
        </w:rPr>
        <w:t>biosecurity</w:t>
      </w:r>
      <w:proofErr w:type="spellEnd"/>
      <w:r w:rsidR="00E92705" w:rsidRPr="0088263B">
        <w:rPr>
          <w:rFonts w:cs="Times New Roman"/>
          <w:bCs/>
        </w:rPr>
        <w:t xml:space="preserve"> guideline</w:t>
      </w:r>
      <w:r w:rsidR="00AC7580" w:rsidRPr="0088263B">
        <w:rPr>
          <w:rFonts w:cs="Times New Roman"/>
          <w:bCs/>
        </w:rPr>
        <w:t xml:space="preserve"> </w:t>
      </w:r>
      <w:r w:rsidR="00B62D43" w:rsidRPr="0088263B">
        <w:rPr>
          <w:rFonts w:cs="Times New Roman"/>
          <w:bCs/>
        </w:rPr>
        <w:fldChar w:fldCharType="begin"/>
      </w:r>
      <w:r w:rsidR="00AC7580" w:rsidRPr="0088263B">
        <w:rPr>
          <w:rFonts w:cs="Times New Roman"/>
          <w:bCs/>
        </w:rPr>
        <w:instrText xml:space="preserve"> ADDIN EN.CITE &lt;EndNote&gt;&lt;Cite&gt;&lt;Author&gt;DLS&lt;/Author&gt;&lt;Year&gt;2011&lt;/Year&gt;&lt;RecNum&gt;212&lt;/RecNum&gt;&lt;DisplayText&gt;(DLS, 2011)&lt;/DisplayText&gt;&lt;record&gt;&lt;rec-number&gt;212&lt;/rec-number&gt;&lt;foreign-keys&gt;&lt;key app="EN" db-id="ddzw02dar2s0z5ed5ftp2wsfaa9wxps0apx5" timestamp="1540779407"&gt;212&lt;/key&gt;&lt;/foreign-keys&gt;&lt;ref-type name="Report"&gt;27&lt;/ref-type&gt;&lt;contributors&gt;&lt;authors&gt;&lt;author&gt;DLS&lt;/author&gt;&lt;/authors&gt;&lt;/contributors&gt;&lt;titles&gt;&lt;title&gt;Biosecurity guideline for the commercial poultry industry in Bangladesh&lt;/title&gt;&lt;/titles&gt;&lt;pages&gt;27&lt;/pages&gt;&lt;dates&gt;&lt;year&gt;2011&lt;/year&gt;&lt;/dates&gt;&lt;pub-location&gt;Dhaka&lt;/pub-location&gt;&lt;publisher&gt;Department of Livestock Services&lt;/publisher&gt;&lt;urls&gt;&lt;related-urls&gt;&lt;url&gt;http://dls.fulbari.dinajpur.gov.bd/sites/default/files/files/dls.fulbari.dinajpur.gov.bd/law_policy/d411511d_4b58_4c90_8d1f_bdd1a4b3377d/6da6e8e5030160a00caa3a7ffa24ad6a.pdf&lt;/url&gt;&lt;/related-urls&gt;&lt;/urls&gt;&lt;access-date&gt;2018 Oct 28&lt;/access-date&gt;&lt;/record&gt;&lt;/Cite&gt;&lt;/EndNote&gt;</w:instrText>
      </w:r>
      <w:r w:rsidR="00B62D43" w:rsidRPr="0088263B">
        <w:rPr>
          <w:rFonts w:cs="Times New Roman"/>
          <w:bCs/>
        </w:rPr>
        <w:fldChar w:fldCharType="separate"/>
      </w:r>
      <w:r w:rsidR="00AC7580" w:rsidRPr="0088263B">
        <w:rPr>
          <w:rFonts w:cs="Times New Roman"/>
          <w:bCs/>
          <w:noProof/>
        </w:rPr>
        <w:t>(</w:t>
      </w:r>
      <w:hyperlink w:anchor="_ENREF_11" w:tooltip="DLS, 2011 #212" w:history="1">
        <w:r w:rsidR="00AC7580" w:rsidRPr="0088263B">
          <w:rPr>
            <w:rFonts w:cs="Times New Roman"/>
            <w:bCs/>
            <w:noProof/>
          </w:rPr>
          <w:t>DLS, 2011</w:t>
        </w:r>
      </w:hyperlink>
      <w:r w:rsidR="00AC7580" w:rsidRPr="0088263B">
        <w:rPr>
          <w:rFonts w:cs="Times New Roman"/>
          <w:bCs/>
          <w:noProof/>
        </w:rPr>
        <w:t>)</w:t>
      </w:r>
      <w:r w:rsidR="00B62D43" w:rsidRPr="0088263B">
        <w:rPr>
          <w:rFonts w:cs="Times New Roman"/>
          <w:bCs/>
        </w:rPr>
        <w:fldChar w:fldCharType="end"/>
      </w:r>
    </w:p>
    <w:p w:rsidR="009A16A9" w:rsidRPr="0088263B" w:rsidRDefault="00775044" w:rsidP="0063268A">
      <w:pPr>
        <w:spacing w:after="0" w:line="360" w:lineRule="auto"/>
        <w:ind w:left="357"/>
        <w:rPr>
          <w:rFonts w:cs="Times New Roman"/>
          <w:bCs/>
        </w:rPr>
      </w:pPr>
      <w:r w:rsidRPr="0088263B">
        <w:rPr>
          <w:rFonts w:cs="Times New Roman"/>
          <w:bCs/>
        </w:rPr>
        <w:t>1.</w:t>
      </w:r>
      <w:r w:rsidR="00355ACF" w:rsidRPr="0088263B">
        <w:rPr>
          <w:rFonts w:cs="Times New Roman"/>
          <w:bCs/>
        </w:rPr>
        <w:t>2.</w:t>
      </w:r>
      <w:r w:rsidRPr="0088263B">
        <w:rPr>
          <w:rFonts w:cs="Times New Roman"/>
          <w:bCs/>
        </w:rPr>
        <w:t>2</w:t>
      </w:r>
      <w:r w:rsidR="009D4882" w:rsidRPr="0088263B">
        <w:rPr>
          <w:rFonts w:cs="Times New Roman"/>
          <w:bCs/>
        </w:rPr>
        <w:t xml:space="preserve"> </w:t>
      </w:r>
      <w:r w:rsidR="00C96FE1" w:rsidRPr="0088263B">
        <w:rPr>
          <w:rFonts w:cs="Times New Roman"/>
          <w:bCs/>
          <w:i/>
          <w:iCs/>
        </w:rPr>
        <w:t>Identified the role of farm trading in introducing avian influenza to farms</w:t>
      </w:r>
      <w:r w:rsidR="00355ACF" w:rsidRPr="0088263B">
        <w:rPr>
          <w:rFonts w:cs="Times New Roman"/>
          <w:bCs/>
        </w:rPr>
        <w:t xml:space="preserve"> in Chittagong</w:t>
      </w:r>
      <w:r w:rsidR="00CB0C61" w:rsidRPr="0088263B">
        <w:rPr>
          <w:rFonts w:cs="Times New Roman"/>
          <w:bCs/>
        </w:rPr>
        <w:t xml:space="preserve"> district</w:t>
      </w:r>
    </w:p>
    <w:p w:rsidR="00166F28" w:rsidRPr="0088263B" w:rsidRDefault="00775044" w:rsidP="0063268A">
      <w:pPr>
        <w:spacing w:after="0" w:line="360" w:lineRule="auto"/>
        <w:ind w:left="357"/>
        <w:rPr>
          <w:rFonts w:cs="Times New Roman"/>
          <w:bCs/>
        </w:rPr>
      </w:pPr>
      <w:r w:rsidRPr="0088263B">
        <w:rPr>
          <w:rFonts w:cs="Times New Roman"/>
          <w:bCs/>
        </w:rPr>
        <w:t xml:space="preserve">1.2.3 </w:t>
      </w:r>
      <w:r w:rsidR="00C96FE1" w:rsidRPr="0088263B">
        <w:rPr>
          <w:rFonts w:cs="Times New Roman"/>
          <w:bCs/>
          <w:i/>
          <w:iCs/>
        </w:rPr>
        <w:t>Estimated farm level proportionate prevalence of avian influenza and its selective subtypes</w:t>
      </w:r>
      <w:bookmarkStart w:id="13" w:name="_Toc527203902"/>
      <w:r w:rsidR="009F32E0" w:rsidRPr="0088263B">
        <w:rPr>
          <w:rFonts w:cs="Times New Roman"/>
          <w:bCs/>
        </w:rPr>
        <w:t xml:space="preserve"> in Chittagong</w:t>
      </w:r>
      <w:r w:rsidR="00F21C6C" w:rsidRPr="0088263B">
        <w:rPr>
          <w:rFonts w:cs="Times New Roman"/>
          <w:bCs/>
        </w:rPr>
        <w:t xml:space="preserve"> district</w:t>
      </w:r>
    </w:p>
    <w:p w:rsidR="0006227A" w:rsidRDefault="0006227A" w:rsidP="00F27DB7">
      <w:pPr>
        <w:pStyle w:val="Heading1"/>
      </w:pPr>
    </w:p>
    <w:p w:rsidR="009A5D2F" w:rsidRPr="0088263B" w:rsidRDefault="009F32E0" w:rsidP="0006227A">
      <w:pPr>
        <w:pStyle w:val="Heading1"/>
        <w:jc w:val="center"/>
      </w:pPr>
      <w:bookmarkStart w:id="14" w:name="_Toc531863858"/>
      <w:r w:rsidRPr="0088263B">
        <w:lastRenderedPageBreak/>
        <w:t>Chapter 2</w:t>
      </w:r>
      <w:r w:rsidR="009A5D2F" w:rsidRPr="0088263B">
        <w:t>: Literature Review</w:t>
      </w:r>
      <w:bookmarkEnd w:id="13"/>
      <w:bookmarkEnd w:id="14"/>
    </w:p>
    <w:p w:rsidR="009A5D2F" w:rsidRPr="0088263B" w:rsidRDefault="009A5D2F" w:rsidP="0063268A">
      <w:pPr>
        <w:spacing w:after="0" w:line="360" w:lineRule="auto"/>
        <w:jc w:val="both"/>
        <w:rPr>
          <w:rFonts w:cs="Times New Roman"/>
        </w:rPr>
      </w:pPr>
      <w:r w:rsidRPr="0088263B">
        <w:rPr>
          <w:rFonts w:cs="Times New Roman"/>
        </w:rPr>
        <w:t xml:space="preserve">The literature for the current study covers </w:t>
      </w:r>
      <w:r w:rsidR="00C96FE1" w:rsidRPr="0088263B">
        <w:rPr>
          <w:rFonts w:cs="Times New Roman"/>
          <w:i/>
          <w:iCs/>
        </w:rPr>
        <w:t>poultry population</w:t>
      </w:r>
      <w:r w:rsidRPr="0088263B">
        <w:rPr>
          <w:rFonts w:cs="Times New Roman"/>
        </w:rPr>
        <w:t xml:space="preserve">, </w:t>
      </w:r>
      <w:r w:rsidR="00C96FE1" w:rsidRPr="0088263B">
        <w:rPr>
          <w:rFonts w:cs="Times New Roman"/>
          <w:i/>
          <w:iCs/>
        </w:rPr>
        <w:t>poultry rearing chal</w:t>
      </w:r>
      <w:r w:rsidR="00C96FE1" w:rsidRPr="0088263B">
        <w:rPr>
          <w:rFonts w:cs="Times New Roman"/>
          <w:i/>
          <w:iCs/>
        </w:rPr>
        <w:softHyphen/>
        <w:t>lenges</w:t>
      </w:r>
      <w:r w:rsidRPr="0088263B">
        <w:rPr>
          <w:rFonts w:cs="Times New Roman"/>
        </w:rPr>
        <w:t xml:space="preserve">, </w:t>
      </w:r>
      <w:r w:rsidR="00C96FE1" w:rsidRPr="0088263B">
        <w:rPr>
          <w:rFonts w:cs="Times New Roman"/>
          <w:i/>
          <w:iCs/>
        </w:rPr>
        <w:t>common diseases</w:t>
      </w:r>
      <w:r w:rsidR="0014666F" w:rsidRPr="0088263B">
        <w:rPr>
          <w:rFonts w:cs="Times New Roman"/>
          <w:i/>
          <w:iCs/>
        </w:rPr>
        <w:t>,</w:t>
      </w:r>
      <w:r w:rsidR="006044A9" w:rsidRPr="0088263B">
        <w:rPr>
          <w:rFonts w:cs="Times New Roman"/>
          <w:i/>
          <w:iCs/>
        </w:rPr>
        <w:t xml:space="preserve"> </w:t>
      </w:r>
      <w:r w:rsidR="004233AF" w:rsidRPr="0088263B">
        <w:rPr>
          <w:rFonts w:cs="Times New Roman"/>
        </w:rPr>
        <w:t xml:space="preserve">with particular reference to </w:t>
      </w:r>
      <w:r w:rsidR="00F50C43" w:rsidRPr="0088263B">
        <w:rPr>
          <w:rFonts w:cs="Times New Roman"/>
        </w:rPr>
        <w:t>AI</w:t>
      </w:r>
      <w:r w:rsidR="0014666F" w:rsidRPr="0088263B">
        <w:rPr>
          <w:rFonts w:cs="Times New Roman"/>
        </w:rPr>
        <w:t xml:space="preserve">, </w:t>
      </w:r>
      <w:r w:rsidR="00C96FE1" w:rsidRPr="0088263B">
        <w:rPr>
          <w:rFonts w:cs="Times New Roman"/>
          <w:i/>
          <w:iCs/>
        </w:rPr>
        <w:t>transmission and preva</w:t>
      </w:r>
      <w:r w:rsidR="0014666F" w:rsidRPr="0088263B">
        <w:rPr>
          <w:rFonts w:cs="Times New Roman"/>
          <w:i/>
          <w:iCs/>
        </w:rPr>
        <w:softHyphen/>
      </w:r>
      <w:r w:rsidR="00C96FE1" w:rsidRPr="0088263B">
        <w:rPr>
          <w:rFonts w:cs="Times New Roman"/>
          <w:i/>
          <w:iCs/>
        </w:rPr>
        <w:t xml:space="preserve">lence of </w:t>
      </w:r>
      <w:r w:rsidR="00F50C43" w:rsidRPr="0088263B">
        <w:rPr>
          <w:rFonts w:cs="Times New Roman"/>
          <w:i/>
          <w:iCs/>
        </w:rPr>
        <w:t>AI</w:t>
      </w:r>
      <w:r w:rsidR="00C96FE1" w:rsidRPr="0088263B">
        <w:rPr>
          <w:rFonts w:cs="Times New Roman"/>
          <w:i/>
          <w:iCs/>
        </w:rPr>
        <w:t xml:space="preserve"> and associated risk factors and consequences and control approaches</w:t>
      </w:r>
      <w:r w:rsidR="0014666F" w:rsidRPr="0088263B">
        <w:rPr>
          <w:rFonts w:cs="Times New Roman"/>
        </w:rPr>
        <w:t>,</w:t>
      </w:r>
      <w:r w:rsidR="006044A9" w:rsidRPr="0088263B">
        <w:rPr>
          <w:rFonts w:cs="Times New Roman"/>
        </w:rPr>
        <w:t xml:space="preserve"> </w:t>
      </w:r>
      <w:r w:rsidR="0014666F" w:rsidRPr="0088263B">
        <w:rPr>
          <w:rFonts w:cs="Times New Roman"/>
        </w:rPr>
        <w:t xml:space="preserve">that is, </w:t>
      </w:r>
      <w:r w:rsidRPr="0088263B">
        <w:rPr>
          <w:rFonts w:cs="Times New Roman"/>
        </w:rPr>
        <w:t xml:space="preserve">vaccination, farm hygiene and </w:t>
      </w:r>
      <w:proofErr w:type="spellStart"/>
      <w:r w:rsidR="003F3C78" w:rsidRPr="0088263B">
        <w:rPr>
          <w:rFonts w:cs="Times New Roman"/>
        </w:rPr>
        <w:t>biosecurity</w:t>
      </w:r>
      <w:proofErr w:type="spellEnd"/>
      <w:r w:rsidR="0014666F" w:rsidRPr="0088263B">
        <w:rPr>
          <w:rFonts w:cs="Times New Roman"/>
        </w:rPr>
        <w:t>,</w:t>
      </w:r>
      <w:r w:rsidRPr="0088263B">
        <w:rPr>
          <w:rFonts w:cs="Times New Roman"/>
        </w:rPr>
        <w:t xml:space="preserve"> and </w:t>
      </w:r>
      <w:r w:rsidR="00C96FE1" w:rsidRPr="0088263B">
        <w:rPr>
          <w:rFonts w:cs="Times New Roman"/>
          <w:i/>
          <w:iCs/>
        </w:rPr>
        <w:t>farm poultry trading</w:t>
      </w:r>
      <w:r w:rsidR="004233AF" w:rsidRPr="0088263B">
        <w:rPr>
          <w:rFonts w:cs="Times New Roman"/>
          <w:i/>
          <w:iCs/>
        </w:rPr>
        <w:t xml:space="preserve"> practices</w:t>
      </w:r>
      <w:r w:rsidRPr="0088263B">
        <w:rPr>
          <w:rFonts w:cs="Times New Roman"/>
        </w:rPr>
        <w:t xml:space="preserve">. The objectives of this chapter were to </w:t>
      </w:r>
      <w:r w:rsidR="00D74219" w:rsidRPr="0088263B">
        <w:rPr>
          <w:rFonts w:cs="Times New Roman"/>
        </w:rPr>
        <w:t>discuss</w:t>
      </w:r>
      <w:r w:rsidRPr="0088263B">
        <w:rPr>
          <w:rFonts w:cs="Times New Roman"/>
        </w:rPr>
        <w:t xml:space="preserve"> the necessary data from previous studi</w:t>
      </w:r>
      <w:r w:rsidR="00D74219" w:rsidRPr="0088263B">
        <w:rPr>
          <w:rFonts w:cs="Times New Roman"/>
        </w:rPr>
        <w:softHyphen/>
      </w:r>
      <w:r w:rsidRPr="0088263B">
        <w:rPr>
          <w:rFonts w:cs="Times New Roman"/>
        </w:rPr>
        <w:t>es to iden</w:t>
      </w:r>
      <w:r w:rsidRPr="0088263B">
        <w:rPr>
          <w:rFonts w:cs="Times New Roman"/>
        </w:rPr>
        <w:softHyphen/>
        <w:t xml:space="preserve">tify knowledge gaps and justify the present Master’s research. The literature was found by searching </w:t>
      </w:r>
      <w:proofErr w:type="spellStart"/>
      <w:r w:rsidRPr="0088263B">
        <w:rPr>
          <w:rFonts w:cs="Times New Roman"/>
        </w:rPr>
        <w:t>PubMed</w:t>
      </w:r>
      <w:proofErr w:type="spellEnd"/>
      <w:r w:rsidRPr="0088263B">
        <w:rPr>
          <w:rFonts w:cs="Times New Roman"/>
        </w:rPr>
        <w:t>, Google Scholar, printed papers and hard copy jo</w:t>
      </w:r>
      <w:r w:rsidR="006044A9" w:rsidRPr="0088263B">
        <w:rPr>
          <w:rFonts w:cs="Times New Roman"/>
        </w:rPr>
        <w:t xml:space="preserve">urnal articles. The findings of </w:t>
      </w:r>
      <w:r w:rsidRPr="0088263B">
        <w:rPr>
          <w:rFonts w:cs="Times New Roman"/>
        </w:rPr>
        <w:t xml:space="preserve">importance </w:t>
      </w:r>
      <w:r w:rsidR="00AA5C97" w:rsidRPr="0088263B">
        <w:rPr>
          <w:rFonts w:cs="Times New Roman"/>
        </w:rPr>
        <w:t xml:space="preserve">in </w:t>
      </w:r>
      <w:r w:rsidRPr="0088263B">
        <w:rPr>
          <w:rFonts w:cs="Times New Roman"/>
        </w:rPr>
        <w:t>pub</w:t>
      </w:r>
      <w:r w:rsidRPr="0088263B">
        <w:rPr>
          <w:rFonts w:cs="Times New Roman"/>
        </w:rPr>
        <w:softHyphen/>
        <w:t xml:space="preserve">lished and unpublished articles </w:t>
      </w:r>
      <w:r w:rsidR="00AA5C97" w:rsidRPr="0088263B">
        <w:rPr>
          <w:rFonts w:cs="Times New Roman"/>
        </w:rPr>
        <w:t xml:space="preserve">are </w:t>
      </w:r>
      <w:r w:rsidRPr="0088263B">
        <w:rPr>
          <w:rFonts w:cs="Times New Roman"/>
        </w:rPr>
        <w:t xml:space="preserve">introduced </w:t>
      </w:r>
      <w:r w:rsidR="00AA5C97" w:rsidRPr="0088263B">
        <w:rPr>
          <w:rFonts w:cs="Times New Roman"/>
        </w:rPr>
        <w:t>below</w:t>
      </w:r>
      <w:r w:rsidRPr="0088263B">
        <w:rPr>
          <w:rFonts w:cs="Times New Roman"/>
        </w:rPr>
        <w:t>.</w:t>
      </w:r>
    </w:p>
    <w:p w:rsidR="00646D6D" w:rsidRPr="0088263B" w:rsidRDefault="00437996" w:rsidP="0063268A">
      <w:pPr>
        <w:spacing w:line="360" w:lineRule="auto"/>
        <w:jc w:val="both"/>
        <w:rPr>
          <w:rFonts w:cs="Times New Roman"/>
          <w:bCs/>
        </w:rPr>
      </w:pPr>
      <w:r w:rsidRPr="0088263B">
        <w:rPr>
          <w:rFonts w:cs="Times New Roman"/>
          <w:bCs/>
        </w:rPr>
        <w:t xml:space="preserve">Livestock holds a key position in the 2030 Agenda for Sustainable Development </w:t>
      </w:r>
      <w:r w:rsidR="00B62D43" w:rsidRPr="0088263B">
        <w:rPr>
          <w:rFonts w:cs="Times New Roman"/>
          <w:bCs/>
        </w:rPr>
        <w:fldChar w:fldCharType="begin"/>
      </w:r>
      <w:r w:rsidR="00D9248E" w:rsidRPr="0088263B">
        <w:rPr>
          <w:rFonts w:cs="Times New Roman"/>
          <w:bCs/>
        </w:rPr>
        <w:instrText xml:space="preserve"> ADDIN EN.CITE &lt;EndNote&gt;&lt;Cite&gt;&lt;Author&gt;UN&lt;/Author&gt;&lt;Year&gt;2015&lt;/Year&gt;&lt;RecNum&gt;209&lt;/RecNum&gt;&lt;DisplayText&gt;(UN, 2015)&lt;/DisplayText&gt;&lt;record&gt;&lt;rec-number&gt;209&lt;/rec-number&gt;&lt;foreign-keys&gt;&lt;key app="EN" db-id="ddzw02dar2s0z5ed5ftp2wsfaa9wxps0apx5" timestamp="1540752679"&gt;209&lt;/key&gt;&lt;/foreign-keys&gt;&lt;ref-type name="Report"&gt;27&lt;/ref-type&gt;&lt;contributors&gt;&lt;authors&gt;&lt;author&gt;UN&lt;/author&gt;&lt;/authors&gt;&lt;/contributors&gt;&lt;titles&gt;&lt;title&gt;Transforming our world: the 2030 Agenda for Sustainable Development, A/RES/70/1&lt;/title&gt;&lt;/titles&gt;&lt;pages&gt;41&lt;/pages&gt;&lt;dates&gt;&lt;year&gt;2015&lt;/year&gt;&lt;/dates&gt;&lt;pub-location&gt;New York&lt;/pub-location&gt;&lt;publisher&gt;United Nations&lt;/publisher&gt;&lt;urls&gt;&lt;related-urls&gt;&lt;url&gt;https://sustainabledevelopment.un.org/content/documents/21252030%20Agenda%20for%20Sustainable%20Development%20web.pdf&lt;/url&gt;&lt;/related-urls&gt;&lt;/urls&gt;&lt;access-date&gt;2018 Oct 28&lt;/access-date&gt;&lt;/record&gt;&lt;/Cite&gt;&lt;/EndNote&gt;</w:instrText>
      </w:r>
      <w:r w:rsidR="00B62D43" w:rsidRPr="0088263B">
        <w:rPr>
          <w:rFonts w:cs="Times New Roman"/>
          <w:bCs/>
        </w:rPr>
        <w:fldChar w:fldCharType="separate"/>
      </w:r>
      <w:r w:rsidR="00D9248E" w:rsidRPr="0088263B">
        <w:rPr>
          <w:rFonts w:cs="Times New Roman"/>
          <w:bCs/>
          <w:noProof/>
        </w:rPr>
        <w:t>(</w:t>
      </w:r>
      <w:hyperlink w:anchor="_ENREF_45" w:tooltip="UN, 2015 #209" w:history="1">
        <w:r w:rsidR="00436CC5" w:rsidRPr="0088263B">
          <w:rPr>
            <w:rFonts w:cs="Times New Roman"/>
            <w:bCs/>
            <w:noProof/>
          </w:rPr>
          <w:t>UN, 2015</w:t>
        </w:r>
      </w:hyperlink>
      <w:r w:rsidR="00D9248E" w:rsidRPr="0088263B">
        <w:rPr>
          <w:rFonts w:cs="Times New Roman"/>
          <w:bCs/>
          <w:noProof/>
        </w:rPr>
        <w:t>)</w:t>
      </w:r>
      <w:r w:rsidR="00B62D43" w:rsidRPr="0088263B">
        <w:rPr>
          <w:rFonts w:cs="Times New Roman"/>
          <w:bCs/>
        </w:rPr>
        <w:fldChar w:fldCharType="end"/>
      </w:r>
      <w:r w:rsidRPr="0088263B">
        <w:rPr>
          <w:rFonts w:cs="Times New Roman"/>
          <w:bCs/>
        </w:rPr>
        <w:t>. The share of livestock to the agricultural Gross Domestic Product</w:t>
      </w:r>
      <w:r w:rsidR="00AA5C97" w:rsidRPr="0088263B">
        <w:rPr>
          <w:rFonts w:cs="Times New Roman"/>
          <w:bCs/>
        </w:rPr>
        <w:t>,</w:t>
      </w:r>
      <w:r w:rsidR="006044A9" w:rsidRPr="0088263B">
        <w:rPr>
          <w:rFonts w:cs="Times New Roman"/>
          <w:bCs/>
        </w:rPr>
        <w:t xml:space="preserve"> </w:t>
      </w:r>
      <w:r w:rsidRPr="0088263B">
        <w:rPr>
          <w:rFonts w:cs="Times New Roman"/>
          <w:bCs/>
        </w:rPr>
        <w:t>GDP</w:t>
      </w:r>
      <w:r w:rsidR="00AA5C97" w:rsidRPr="0088263B">
        <w:rPr>
          <w:rFonts w:cs="Times New Roman"/>
          <w:bCs/>
        </w:rPr>
        <w:t>,</w:t>
      </w:r>
      <w:r w:rsidRPr="0088263B">
        <w:rPr>
          <w:rFonts w:cs="Times New Roman"/>
          <w:bCs/>
        </w:rPr>
        <w:t xml:space="preserve"> is 18.6% </w:t>
      </w:r>
      <w:r w:rsidR="00B62D43" w:rsidRPr="0088263B">
        <w:rPr>
          <w:rFonts w:cs="Times New Roman"/>
          <w:bCs/>
        </w:rPr>
        <w:fldChar w:fldCharType="begin"/>
      </w:r>
      <w:r w:rsidR="00D9248E" w:rsidRPr="0088263B">
        <w:rPr>
          <w:rFonts w:cs="Times New Roman"/>
          <w:bCs/>
        </w:rPr>
        <w:instrText xml:space="preserve"> ADDIN EN.CITE &lt;EndNote&gt;&lt;Cite&gt;&lt;Author&gt;MoP&lt;/Author&gt;&lt;Year&gt;2015&lt;/Year&gt;&lt;RecNum&gt;88&lt;/RecNum&gt;&lt;DisplayText&gt;(MoP, 2015)&lt;/DisplayText&gt;&lt;record&gt;&lt;rec-number&gt;88&lt;/rec-number&gt;&lt;foreign-keys&gt;&lt;key app="EN" db-id="ddzw02dar2s0z5ed5ftp2wsfaa9wxps0apx5" timestamp="1525449695"&gt;88&lt;/key&gt;&lt;/foreign-keys&gt;&lt;ref-type name="Report"&gt;27&lt;/ref-type&gt;&lt;contributors&gt;&lt;authors&gt;&lt;author&gt;MoP&lt;/author&gt;&lt;/authors&gt;&lt;/contributors&gt;&lt;titles&gt;&lt;title&gt;7th five year plan FY2016-FY2020. Accelerating growth, empowering citizens&lt;/title&gt;&lt;/titles&gt;&lt;pages&gt;726&lt;/pages&gt;&lt;dates&gt;&lt;year&gt;2015&lt;/year&gt;&lt;/dates&gt;&lt;pub-location&gt;Dhaka&lt;/pub-location&gt;&lt;publisher&gt;Ministry of Planning, Government of the People&amp;apos;s Republic of Bangladesh&lt;/publisher&gt;&lt;label&gt;Government&lt;/label&gt;&lt;urls&gt;&lt;related-urls&gt;&lt;url&gt;http://www.plancomm.gov.bd/7th-five-year-plan-2/&lt;/url&gt;&lt;/related-urls&gt;&lt;/urls&gt;&lt;access-date&gt; 2018 May 4&lt;/access-date&gt;&lt;modified-date&gt;Bangladesh&lt;/modified-date&gt;&lt;/record&gt;&lt;/Cite&gt;&lt;/EndNote&gt;</w:instrText>
      </w:r>
      <w:r w:rsidR="00B62D43" w:rsidRPr="0088263B">
        <w:rPr>
          <w:rFonts w:cs="Times New Roman"/>
          <w:bCs/>
        </w:rPr>
        <w:fldChar w:fldCharType="separate"/>
      </w:r>
      <w:r w:rsidR="00D9248E" w:rsidRPr="0088263B">
        <w:rPr>
          <w:rFonts w:cs="Times New Roman"/>
          <w:bCs/>
          <w:noProof/>
        </w:rPr>
        <w:t>(</w:t>
      </w:r>
      <w:hyperlink w:anchor="_ENREF_30" w:tooltip="MoP, 2015 #88" w:history="1">
        <w:r w:rsidR="00436CC5" w:rsidRPr="0088263B">
          <w:rPr>
            <w:rFonts w:cs="Times New Roman"/>
            <w:bCs/>
            <w:noProof/>
          </w:rPr>
          <w:t>MoP, 2015</w:t>
        </w:r>
      </w:hyperlink>
      <w:r w:rsidR="00D9248E" w:rsidRPr="0088263B">
        <w:rPr>
          <w:rFonts w:cs="Times New Roman"/>
          <w:bCs/>
          <w:noProof/>
        </w:rPr>
        <w:t>)</w:t>
      </w:r>
      <w:r w:rsidR="00B62D43" w:rsidRPr="0088263B">
        <w:rPr>
          <w:rFonts w:cs="Times New Roman"/>
          <w:bCs/>
        </w:rPr>
        <w:fldChar w:fldCharType="end"/>
      </w:r>
      <w:r w:rsidRPr="0088263B">
        <w:rPr>
          <w:rFonts w:cs="Times New Roman"/>
          <w:bCs/>
        </w:rPr>
        <w:t>. The poultry industry has grown extensively over several decad</w:t>
      </w:r>
      <w:r w:rsidR="0070587D" w:rsidRPr="0088263B">
        <w:rPr>
          <w:rFonts w:cs="Times New Roman"/>
          <w:bCs/>
        </w:rPr>
        <w:softHyphen/>
      </w:r>
      <w:r w:rsidRPr="0088263B">
        <w:rPr>
          <w:rFonts w:cs="Times New Roman"/>
          <w:bCs/>
        </w:rPr>
        <w:t>es</w:t>
      </w:r>
      <w:r w:rsidR="00127492" w:rsidRPr="0088263B">
        <w:rPr>
          <w:rFonts w:cs="Times New Roman"/>
          <w:bCs/>
        </w:rPr>
        <w:t>. In 2013,</w:t>
      </w:r>
      <w:r w:rsidR="006044A9" w:rsidRPr="0088263B">
        <w:rPr>
          <w:rFonts w:cs="Times New Roman"/>
          <w:bCs/>
        </w:rPr>
        <w:t xml:space="preserve"> </w:t>
      </w:r>
      <w:r w:rsidR="00127492" w:rsidRPr="0088263B">
        <w:rPr>
          <w:rFonts w:cs="Times New Roman"/>
          <w:bCs/>
        </w:rPr>
        <w:t>Bangladesh had 77,88</w:t>
      </w:r>
      <w:r w:rsidRPr="0088263B">
        <w:rPr>
          <w:rFonts w:cs="Times New Roman"/>
          <w:bCs/>
        </w:rPr>
        <w:t xml:space="preserve">0 </w:t>
      </w:r>
      <w:r w:rsidR="00127492" w:rsidRPr="0088263B">
        <w:rPr>
          <w:rFonts w:cs="Times New Roman"/>
          <w:bCs/>
        </w:rPr>
        <w:t xml:space="preserve">registered </w:t>
      </w:r>
      <w:r w:rsidR="00AA5C97" w:rsidRPr="0088263B">
        <w:rPr>
          <w:rFonts w:cs="Times New Roman"/>
          <w:bCs/>
        </w:rPr>
        <w:t xml:space="preserve">commercial live </w:t>
      </w:r>
      <w:r w:rsidRPr="0088263B">
        <w:rPr>
          <w:rFonts w:cs="Times New Roman"/>
          <w:bCs/>
        </w:rPr>
        <w:t>poultry farms</w:t>
      </w:r>
      <w:r w:rsidR="00127492" w:rsidRPr="0088263B">
        <w:rPr>
          <w:rFonts w:cs="Times New Roman"/>
          <w:bCs/>
        </w:rPr>
        <w:t xml:space="preserve"> (broiler, layer and duck farms). The total number of registered broiler farms in Bangladesh was 53,112, 7,819 of them in Chittagong Division </w:t>
      </w:r>
      <w:r w:rsidR="00B62D43" w:rsidRPr="0088263B">
        <w:rPr>
          <w:rFonts w:cs="Times New Roman"/>
          <w:bCs/>
        </w:rPr>
        <w:fldChar w:fldCharType="begin"/>
      </w:r>
      <w:r w:rsidR="00D9248E" w:rsidRPr="0088263B">
        <w:rPr>
          <w:rFonts w:cs="Times New Roman"/>
          <w:bCs/>
        </w:rPr>
        <w:instrText xml:space="preserve"> ADDIN EN.CITE &lt;EndNote&gt;&lt;Cite&gt;&lt;Author&gt;Hamid&lt;/Author&gt;&lt;Year&gt;2017&lt;/Year&gt;&lt;RecNum&gt;152&lt;/RecNum&gt;&lt;DisplayText&gt;(Hamid et al., 2017)&lt;/DisplayText&gt;&lt;record&gt;&lt;rec-number&gt;152&lt;/rec-number&gt;&lt;foreign-keys&gt;&lt;key app="EN" db-id="ddzw02dar2s0z5ed5ftp2wsfaa9wxps0apx5" timestamp="1535647046"&gt;152&lt;/key&gt;&lt;/foreign-keys&gt;&lt;ref-type name="Journal Article"&gt;17&lt;/ref-type&gt;&lt;contributors&gt;&lt;authors&gt;&lt;author&gt;Hamid, M.A.&lt;/author&gt;&lt;author&gt;Rahman, M.A.&lt;/author&gt;&lt;author&gt;Ahmed, S.&lt;/author&gt;&lt;author&gt;Hossain, K.M.&lt;/author&gt;&lt;/authors&gt;&lt;/contributors&gt;&lt;titles&gt;&lt;title&gt;Status of poultry industry in Bangladesh and the role of private sector for its development&lt;/title&gt;&lt;secondary-title&gt;Asian Journal of Poultry Science&lt;/secondary-title&gt;&lt;/titles&gt;&lt;periodical&gt;&lt;full-title&gt;Asian Journal of Poultry Science&lt;/full-title&gt;&lt;/periodical&gt;&lt;pages&gt;1-13&lt;/pages&gt;&lt;volume&gt;11&lt;/volume&gt;&lt;dates&gt;&lt;year&gt;2017&lt;/year&gt;&lt;/dates&gt;&lt;urls&gt;&lt;/urls&gt;&lt;electronic-resource-num&gt;https://doi.org/10.3923/ajpsaj.2017.1.13&lt;/electronic-resource-num&gt;&lt;/record&gt;&lt;/Cite&gt;&lt;/EndNote&gt;</w:instrText>
      </w:r>
      <w:r w:rsidR="00B62D43" w:rsidRPr="0088263B">
        <w:rPr>
          <w:rFonts w:cs="Times New Roman"/>
          <w:bCs/>
        </w:rPr>
        <w:fldChar w:fldCharType="separate"/>
      </w:r>
      <w:r w:rsidR="00D9248E" w:rsidRPr="0088263B">
        <w:rPr>
          <w:rFonts w:cs="Times New Roman"/>
          <w:bCs/>
          <w:noProof/>
        </w:rPr>
        <w:t>(</w:t>
      </w:r>
      <w:hyperlink w:anchor="_ENREF_17" w:tooltip="Hamid, 2017 #152" w:history="1">
        <w:r w:rsidR="00436CC5" w:rsidRPr="0088263B">
          <w:rPr>
            <w:rFonts w:cs="Times New Roman"/>
            <w:bCs/>
            <w:noProof/>
          </w:rPr>
          <w:t>Hamid et al., 2017</w:t>
        </w:r>
      </w:hyperlink>
      <w:r w:rsidR="00D9248E" w:rsidRPr="0088263B">
        <w:rPr>
          <w:rFonts w:cs="Times New Roman"/>
          <w:bCs/>
          <w:noProof/>
        </w:rPr>
        <w:t>)</w:t>
      </w:r>
      <w:r w:rsidR="00B62D43" w:rsidRPr="0088263B">
        <w:rPr>
          <w:rFonts w:cs="Times New Roman"/>
          <w:bCs/>
        </w:rPr>
        <w:fldChar w:fldCharType="end"/>
      </w:r>
      <w:r w:rsidRPr="0088263B">
        <w:rPr>
          <w:rFonts w:cs="Times New Roman"/>
          <w:bCs/>
        </w:rPr>
        <w:t>.</w:t>
      </w:r>
      <w:r w:rsidR="00071B8C" w:rsidRPr="0088263B">
        <w:rPr>
          <w:rFonts w:cs="Times New Roman"/>
          <w:bCs/>
        </w:rPr>
        <w:t>The most common farm types are s</w:t>
      </w:r>
      <w:r w:rsidR="00AA5C97" w:rsidRPr="0088263B">
        <w:rPr>
          <w:rFonts w:cs="Times New Roman"/>
          <w:bCs/>
        </w:rPr>
        <w:t>mall-scale farms with</w:t>
      </w:r>
      <w:r w:rsidR="006044A9" w:rsidRPr="0088263B">
        <w:rPr>
          <w:rFonts w:cs="Times New Roman"/>
          <w:bCs/>
        </w:rPr>
        <w:t xml:space="preserve"> </w:t>
      </w:r>
      <w:r w:rsidRPr="0088263B">
        <w:rPr>
          <w:rFonts w:cs="Times New Roman"/>
          <w:bCs/>
        </w:rPr>
        <w:t>500-2,000</w:t>
      </w:r>
      <w:r w:rsidR="006044A9" w:rsidRPr="0088263B">
        <w:rPr>
          <w:rFonts w:cs="Times New Roman"/>
          <w:bCs/>
        </w:rPr>
        <w:t xml:space="preserve"> </w:t>
      </w:r>
      <w:r w:rsidR="00AA5C97" w:rsidRPr="0088263B">
        <w:rPr>
          <w:rFonts w:cs="Times New Roman"/>
          <w:bCs/>
        </w:rPr>
        <w:t xml:space="preserve">chickens </w:t>
      </w:r>
      <w:r w:rsidR="00071B8C" w:rsidRPr="0088263B">
        <w:rPr>
          <w:rFonts w:cs="Times New Roman"/>
          <w:bCs/>
        </w:rPr>
        <w:t>and medium-scale farms with 3,000-20,000 chickens</w:t>
      </w:r>
      <w:r w:rsidR="006044A9" w:rsidRPr="0088263B">
        <w:rPr>
          <w:rFonts w:cs="Times New Roman"/>
          <w:bCs/>
        </w:rPr>
        <w:t xml:space="preserve"> </w:t>
      </w:r>
      <w:r w:rsidR="00B62D43" w:rsidRPr="0088263B">
        <w:rPr>
          <w:rFonts w:cs="Times New Roman"/>
          <w:bCs/>
        </w:rPr>
        <w:fldChar w:fldCharType="begin"/>
      </w:r>
      <w:r w:rsidR="00AA5C97" w:rsidRPr="0088263B">
        <w:rPr>
          <w:rFonts w:cs="Times New Roman"/>
          <w:bCs/>
        </w:rPr>
        <w:instrText xml:space="preserve"> ADDIN EN.CITE &lt;EndNote&gt;&lt;Cite&gt;&lt;Author&gt;Hamid&lt;/Author&gt;&lt;Year&gt;2017&lt;/Year&gt;&lt;RecNum&gt;152&lt;/RecNum&gt;&lt;DisplayText&gt;(Hamid et al., 2017)&lt;/DisplayText&gt;&lt;record&gt;&lt;rec-number&gt;152&lt;/rec-number&gt;&lt;foreign-keys&gt;&lt;key app="EN" db-id="ddzw02dar2s0z5ed5ftp2wsfaa9wxps0apx5" timestamp="1535647046"&gt;152&lt;/key&gt;&lt;/foreign-keys&gt;&lt;ref-type name="Journal Article"&gt;17&lt;/ref-type&gt;&lt;contributors&gt;&lt;authors&gt;&lt;author&gt;Hamid, M.A.&lt;/author&gt;&lt;author&gt;Rahman, M.A.&lt;/author&gt;&lt;author&gt;Ahmed, S.&lt;/author&gt;&lt;author&gt;Hossain, K.M.&lt;/author&gt;&lt;/authors&gt;&lt;/contributors&gt;&lt;titles&gt;&lt;title&gt;Status of poultry industry in Bangladesh and the role of private sector for its development&lt;/title&gt;&lt;secondary-title&gt;Asian Journal of Poultry Science&lt;/secondary-title&gt;&lt;/titles&gt;&lt;periodical&gt;&lt;full-title&gt;Asian Journal of Poultry Science&lt;/full-title&gt;&lt;/periodical&gt;&lt;pages&gt;1-13&lt;/pages&gt;&lt;volume&gt;11&lt;/volume&gt;&lt;dates&gt;&lt;year&gt;2017&lt;/year&gt;&lt;/dates&gt;&lt;urls&gt;&lt;/urls&gt;&lt;electronic-resource-num&gt;https://doi.org/10.3923/ajpsaj.2017.1.13&lt;/electronic-resource-num&gt;&lt;/record&gt;&lt;/Cite&gt;&lt;/EndNote&gt;</w:instrText>
      </w:r>
      <w:r w:rsidR="00B62D43" w:rsidRPr="0088263B">
        <w:rPr>
          <w:rFonts w:cs="Times New Roman"/>
          <w:bCs/>
        </w:rPr>
        <w:fldChar w:fldCharType="separate"/>
      </w:r>
      <w:r w:rsidR="00AA5C97" w:rsidRPr="0088263B">
        <w:rPr>
          <w:rFonts w:cs="Times New Roman"/>
          <w:bCs/>
          <w:noProof/>
        </w:rPr>
        <w:t>(</w:t>
      </w:r>
      <w:hyperlink w:anchor="_ENREF_17" w:tooltip="Hamid, 2017 #152" w:history="1">
        <w:r w:rsidR="00436CC5" w:rsidRPr="0088263B">
          <w:rPr>
            <w:rFonts w:cs="Times New Roman"/>
            <w:bCs/>
            <w:noProof/>
          </w:rPr>
          <w:t>Hamid et al., 2017</w:t>
        </w:r>
      </w:hyperlink>
      <w:r w:rsidR="00AA5C97" w:rsidRPr="0088263B">
        <w:rPr>
          <w:rFonts w:cs="Times New Roman"/>
          <w:bCs/>
          <w:noProof/>
        </w:rPr>
        <w:t>)</w:t>
      </w:r>
      <w:r w:rsidR="00B62D43" w:rsidRPr="0088263B">
        <w:rPr>
          <w:rFonts w:cs="Times New Roman"/>
          <w:bCs/>
        </w:rPr>
        <w:fldChar w:fldCharType="end"/>
      </w:r>
      <w:r w:rsidR="00AA5C97" w:rsidRPr="0088263B">
        <w:rPr>
          <w:rFonts w:cs="Times New Roman"/>
          <w:bCs/>
        </w:rPr>
        <w:t>.</w:t>
      </w:r>
      <w:r w:rsidR="006044A9" w:rsidRPr="0088263B">
        <w:rPr>
          <w:rFonts w:cs="Times New Roman"/>
          <w:bCs/>
        </w:rPr>
        <w:t xml:space="preserve"> </w:t>
      </w:r>
      <w:r w:rsidRPr="0088263B">
        <w:rPr>
          <w:rFonts w:cs="Times New Roman"/>
          <w:bCs/>
        </w:rPr>
        <w:t>This poultry sector provides sig</w:t>
      </w:r>
      <w:r w:rsidR="0070587D" w:rsidRPr="0088263B">
        <w:rPr>
          <w:rFonts w:cs="Times New Roman"/>
          <w:bCs/>
        </w:rPr>
        <w:softHyphen/>
      </w:r>
      <w:r w:rsidRPr="0088263B">
        <w:rPr>
          <w:rFonts w:cs="Times New Roman"/>
          <w:bCs/>
        </w:rPr>
        <w:t>nif</w:t>
      </w:r>
      <w:r w:rsidR="0070587D" w:rsidRPr="0088263B">
        <w:rPr>
          <w:rFonts w:cs="Times New Roman"/>
          <w:bCs/>
        </w:rPr>
        <w:softHyphen/>
      </w:r>
      <w:r w:rsidRPr="0088263B">
        <w:rPr>
          <w:rFonts w:cs="Times New Roman"/>
          <w:bCs/>
        </w:rPr>
        <w:t xml:space="preserve">icant </w:t>
      </w:r>
      <w:r w:rsidR="00634201" w:rsidRPr="0088263B">
        <w:rPr>
          <w:rFonts w:cs="Times New Roman"/>
          <w:bCs/>
        </w:rPr>
        <w:t xml:space="preserve">supply to meet the </w:t>
      </w:r>
      <w:r w:rsidRPr="0088263B">
        <w:rPr>
          <w:rFonts w:cs="Times New Roman"/>
          <w:bCs/>
        </w:rPr>
        <w:t>protein demand for many people in Bangladesh. Infec</w:t>
      </w:r>
      <w:r w:rsidR="0070587D" w:rsidRPr="0088263B">
        <w:rPr>
          <w:rFonts w:cs="Times New Roman"/>
          <w:bCs/>
        </w:rPr>
        <w:softHyphen/>
      </w:r>
      <w:r w:rsidRPr="0088263B">
        <w:rPr>
          <w:rFonts w:cs="Times New Roman"/>
          <w:bCs/>
        </w:rPr>
        <w:t xml:space="preserve">tious disease, its control, and unsanitary poultry trading pose </w:t>
      </w:r>
      <w:r w:rsidR="00071B8C" w:rsidRPr="0088263B">
        <w:rPr>
          <w:rFonts w:cs="Times New Roman"/>
          <w:bCs/>
        </w:rPr>
        <w:t>signi</w:t>
      </w:r>
      <w:r w:rsidR="00634201" w:rsidRPr="0088263B">
        <w:rPr>
          <w:rFonts w:cs="Times New Roman"/>
          <w:bCs/>
        </w:rPr>
        <w:softHyphen/>
      </w:r>
      <w:r w:rsidR="00071B8C" w:rsidRPr="0088263B">
        <w:rPr>
          <w:rFonts w:cs="Times New Roman"/>
          <w:bCs/>
        </w:rPr>
        <w:t>ficant</w:t>
      </w:r>
      <w:r w:rsidRPr="0088263B">
        <w:rPr>
          <w:rFonts w:cs="Times New Roman"/>
          <w:bCs/>
        </w:rPr>
        <w:t xml:space="preserve"> challenge</w:t>
      </w:r>
      <w:r w:rsidR="00071B8C" w:rsidRPr="0088263B">
        <w:rPr>
          <w:rFonts w:cs="Times New Roman"/>
          <w:bCs/>
        </w:rPr>
        <w:t>s</w:t>
      </w:r>
      <w:r w:rsidRPr="0088263B">
        <w:rPr>
          <w:rFonts w:cs="Times New Roman"/>
          <w:bCs/>
        </w:rPr>
        <w:t xml:space="preserve"> to </w:t>
      </w:r>
      <w:r w:rsidR="00071B8C" w:rsidRPr="0088263B">
        <w:rPr>
          <w:rFonts w:cs="Times New Roman"/>
          <w:bCs/>
        </w:rPr>
        <w:t xml:space="preserve">the live bird sector </w:t>
      </w:r>
      <w:r w:rsidR="00B62D43" w:rsidRPr="0088263B">
        <w:rPr>
          <w:rFonts w:cs="Times New Roman"/>
          <w:bCs/>
        </w:rPr>
        <w:fldChar w:fldCharType="begin">
          <w:fldData xml:space="preserve">PEVuZE5vdGU+PENpdGU+PEF1dGhvcj5TdWx0YW5hPC9BdXRob3I+PFllYXI+MjAxMjwvWWVhcj48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</w:fldData>
        </w:fldChar>
      </w:r>
      <w:r w:rsidR="00C75944" w:rsidRPr="0088263B">
        <w:rPr>
          <w:rFonts w:cs="Times New Roman"/>
          <w:bCs/>
        </w:rPr>
        <w:instrText xml:space="preserve"> ADDIN EN.CITE </w:instrText>
      </w:r>
      <w:r w:rsidR="00B62D43" w:rsidRPr="0088263B">
        <w:rPr>
          <w:rFonts w:cs="Times New Roman"/>
          <w:bCs/>
        </w:rPr>
        <w:fldChar w:fldCharType="begin">
          <w:fldData xml:space="preserve">PEVuZE5vdGU+PENpdGU+PEF1dGhvcj5TdWx0YW5hPC9BdXRob3I+PFllYXI+MjAxMjwvWWVhcj48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</w:fldData>
        </w:fldChar>
      </w:r>
      <w:r w:rsidR="00C75944" w:rsidRPr="0088263B">
        <w:rPr>
          <w:rFonts w:cs="Times New Roman"/>
          <w:bCs/>
        </w:rPr>
        <w:instrText xml:space="preserve"> ADDIN EN.CITE.DATA </w:instrText>
      </w:r>
      <w:r w:rsidR="00B62D43" w:rsidRPr="0088263B">
        <w:rPr>
          <w:rFonts w:cs="Times New Roman"/>
          <w:bCs/>
        </w:rPr>
      </w:r>
      <w:r w:rsidR="00B62D43" w:rsidRPr="0088263B">
        <w:rPr>
          <w:rFonts w:cs="Times New Roman"/>
          <w:bCs/>
        </w:rPr>
        <w:fldChar w:fldCharType="end"/>
      </w:r>
      <w:r w:rsidR="00B62D43" w:rsidRPr="0088263B">
        <w:rPr>
          <w:rFonts w:cs="Times New Roman"/>
          <w:bCs/>
        </w:rPr>
      </w:r>
      <w:r w:rsidR="00B62D43" w:rsidRPr="0088263B">
        <w:rPr>
          <w:rFonts w:cs="Times New Roman"/>
          <w:bCs/>
        </w:rPr>
        <w:fldChar w:fldCharType="separate"/>
      </w:r>
      <w:r w:rsidR="00D9248E" w:rsidRPr="0088263B">
        <w:rPr>
          <w:rFonts w:cs="Times New Roman"/>
          <w:bCs/>
          <w:noProof/>
        </w:rPr>
        <w:t>(</w:t>
      </w:r>
      <w:hyperlink w:anchor="_ENREF_44" w:tooltip="Sultana, 2012 #106" w:history="1">
        <w:r w:rsidR="00436CC5" w:rsidRPr="0088263B">
          <w:rPr>
            <w:rFonts w:cs="Times New Roman"/>
            <w:bCs/>
            <w:noProof/>
          </w:rPr>
          <w:t>Sultana et al., 2012</w:t>
        </w:r>
      </w:hyperlink>
      <w:r w:rsidR="00D9248E" w:rsidRPr="0088263B">
        <w:rPr>
          <w:rFonts w:cs="Times New Roman"/>
          <w:bCs/>
          <w:noProof/>
        </w:rPr>
        <w:t xml:space="preserve">; </w:t>
      </w:r>
      <w:hyperlink w:anchor="_ENREF_41" w:tooltip="Shamsuddoha, 2015 #203" w:history="1">
        <w:r w:rsidR="00436CC5" w:rsidRPr="0088263B">
          <w:rPr>
            <w:rFonts w:cs="Times New Roman"/>
            <w:bCs/>
            <w:noProof/>
          </w:rPr>
          <w:t>Shamsuddoha, 2015</w:t>
        </w:r>
      </w:hyperlink>
      <w:r w:rsidR="00D9248E" w:rsidRPr="0088263B">
        <w:rPr>
          <w:rFonts w:cs="Times New Roman"/>
          <w:bCs/>
          <w:noProof/>
        </w:rPr>
        <w:t>)</w:t>
      </w:r>
      <w:r w:rsidR="00B62D43" w:rsidRPr="0088263B">
        <w:rPr>
          <w:rFonts w:cs="Times New Roman"/>
          <w:bCs/>
        </w:rPr>
        <w:fldChar w:fldCharType="end"/>
      </w:r>
      <w:r w:rsidR="00B32B61" w:rsidRPr="0088263B">
        <w:rPr>
          <w:rFonts w:cs="Times New Roman"/>
          <w:bCs/>
        </w:rPr>
        <w:t>.</w:t>
      </w:r>
    </w:p>
    <w:p w:rsidR="00646D6D" w:rsidRPr="0088263B" w:rsidRDefault="00646D6D" w:rsidP="0063268A">
      <w:pPr>
        <w:spacing w:after="0" w:line="360" w:lineRule="auto"/>
        <w:jc w:val="both"/>
        <w:rPr>
          <w:rFonts w:cs="Times New Roman"/>
          <w:bCs/>
        </w:rPr>
      </w:pPr>
      <w:r w:rsidRPr="0088263B">
        <w:rPr>
          <w:rFonts w:cs="Times New Roman"/>
          <w:bCs/>
        </w:rPr>
        <w:t xml:space="preserve">Common poultry diseases </w:t>
      </w:r>
      <w:r w:rsidR="00344316" w:rsidRPr="0088263B">
        <w:rPr>
          <w:rFonts w:cs="Times New Roman"/>
          <w:bCs/>
        </w:rPr>
        <w:t>include avian influenza</w:t>
      </w:r>
      <w:r w:rsidRPr="0088263B">
        <w:rPr>
          <w:rFonts w:cs="Times New Roman"/>
          <w:bCs/>
        </w:rPr>
        <w:t xml:space="preserve">, Newcastle disease, infectious </w:t>
      </w:r>
      <w:proofErr w:type="spellStart"/>
      <w:r w:rsidR="00C96FE1" w:rsidRPr="0088263B">
        <w:rPr>
          <w:rFonts w:cs="Times New Roman"/>
          <w:bCs/>
          <w:iCs/>
        </w:rPr>
        <w:t>laryngotracheitis</w:t>
      </w:r>
      <w:proofErr w:type="spellEnd"/>
      <w:r w:rsidRPr="0088263B">
        <w:rPr>
          <w:rFonts w:cs="Times New Roman"/>
          <w:bCs/>
        </w:rPr>
        <w:t xml:space="preserve">, infectious </w:t>
      </w:r>
      <w:proofErr w:type="spellStart"/>
      <w:r w:rsidRPr="0088263B">
        <w:rPr>
          <w:rFonts w:cs="Times New Roman"/>
          <w:bCs/>
        </w:rPr>
        <w:t>bursal</w:t>
      </w:r>
      <w:proofErr w:type="spellEnd"/>
      <w:r w:rsidRPr="0088263B">
        <w:rPr>
          <w:rFonts w:cs="Times New Roman"/>
          <w:bCs/>
        </w:rPr>
        <w:t xml:space="preserve"> disease, </w:t>
      </w:r>
      <w:proofErr w:type="spellStart"/>
      <w:r w:rsidR="007B6DAC" w:rsidRPr="0088263B">
        <w:rPr>
          <w:rFonts w:cs="Times New Roman"/>
          <w:bCs/>
        </w:rPr>
        <w:t>c</w:t>
      </w:r>
      <w:r w:rsidR="00C96FE1" w:rsidRPr="0088263B">
        <w:rPr>
          <w:rFonts w:cs="Times New Roman"/>
          <w:bCs/>
          <w:iCs/>
        </w:rPr>
        <w:t>olibacillosis</w:t>
      </w:r>
      <w:proofErr w:type="spellEnd"/>
      <w:r w:rsidRPr="0088263B">
        <w:rPr>
          <w:rFonts w:cs="Times New Roman"/>
          <w:bCs/>
        </w:rPr>
        <w:t xml:space="preserve"> and </w:t>
      </w:r>
      <w:proofErr w:type="spellStart"/>
      <w:r w:rsidRPr="0088263B">
        <w:rPr>
          <w:rFonts w:cs="Times New Roman"/>
          <w:bCs/>
        </w:rPr>
        <w:t>salmonellosis</w:t>
      </w:r>
      <w:proofErr w:type="spellEnd"/>
      <w:r w:rsidRPr="0088263B">
        <w:rPr>
          <w:rFonts w:cs="Times New Roman"/>
          <w:bCs/>
        </w:rPr>
        <w:t xml:space="preserve"> </w:t>
      </w:r>
      <w:r w:rsidR="00B62D43" w:rsidRPr="0088263B">
        <w:rPr>
          <w:rFonts w:cs="Times New Roman"/>
          <w:bCs/>
        </w:rPr>
        <w:fldChar w:fldCharType="begin">
          <w:fldData xml:space="preserve">PEVuZE5vdGU+PENpdGU+PEF1dGhvcj5CYXJ1YTwvQXV0aG9yPjxZZWFyPjIwMDc8L1llYXI+PFJl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</w:fldData>
        </w:fldChar>
      </w:r>
      <w:r w:rsidR="00B74449" w:rsidRPr="0088263B">
        <w:rPr>
          <w:rFonts w:cs="Times New Roman"/>
          <w:bCs/>
        </w:rPr>
        <w:instrText xml:space="preserve"> ADDIN EN.CITE </w:instrText>
      </w:r>
      <w:r w:rsidR="00B62D43" w:rsidRPr="0088263B">
        <w:rPr>
          <w:rFonts w:cs="Times New Roman"/>
          <w:bCs/>
        </w:rPr>
        <w:fldChar w:fldCharType="begin">
          <w:fldData xml:space="preserve">PEVuZE5vdGU+PENpdGU+PEF1dGhvcj5CYXJ1YTwvQXV0aG9yPjxZZWFyPjIwMDc8L1llYXI+PFJl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</w:fldData>
        </w:fldChar>
      </w:r>
      <w:r w:rsidR="00B74449" w:rsidRPr="0088263B">
        <w:rPr>
          <w:rFonts w:cs="Times New Roman"/>
          <w:bCs/>
        </w:rPr>
        <w:instrText xml:space="preserve"> ADDIN EN.CITE.DATA </w:instrText>
      </w:r>
      <w:r w:rsidR="00B62D43" w:rsidRPr="0088263B">
        <w:rPr>
          <w:rFonts w:cs="Times New Roman"/>
          <w:bCs/>
        </w:rPr>
      </w:r>
      <w:r w:rsidR="00B62D43" w:rsidRPr="0088263B">
        <w:rPr>
          <w:rFonts w:cs="Times New Roman"/>
          <w:bCs/>
        </w:rPr>
        <w:fldChar w:fldCharType="end"/>
      </w:r>
      <w:r w:rsidR="00B62D43" w:rsidRPr="0088263B">
        <w:rPr>
          <w:rFonts w:cs="Times New Roman"/>
          <w:bCs/>
        </w:rPr>
      </w:r>
      <w:r w:rsidR="00B62D43" w:rsidRPr="0088263B">
        <w:rPr>
          <w:rFonts w:cs="Times New Roman"/>
          <w:bCs/>
        </w:rPr>
        <w:fldChar w:fldCharType="separate"/>
      </w:r>
      <w:r w:rsidR="00B74449" w:rsidRPr="0088263B">
        <w:rPr>
          <w:rFonts w:cs="Times New Roman"/>
          <w:bCs/>
          <w:noProof/>
        </w:rPr>
        <w:t>(</w:t>
      </w:r>
      <w:hyperlink w:anchor="_ENREF_3" w:tooltip="Barua, 2007 #183" w:history="1">
        <w:r w:rsidR="00436CC5" w:rsidRPr="0088263B">
          <w:rPr>
            <w:rFonts w:cs="Times New Roman"/>
            <w:bCs/>
            <w:noProof/>
          </w:rPr>
          <w:t>Barua and Yoshimura, 2007</w:t>
        </w:r>
      </w:hyperlink>
      <w:r w:rsidR="00B74449" w:rsidRPr="0088263B">
        <w:rPr>
          <w:rFonts w:cs="Times New Roman"/>
          <w:bCs/>
          <w:noProof/>
        </w:rPr>
        <w:t xml:space="preserve">; </w:t>
      </w:r>
      <w:hyperlink w:anchor="_ENREF_9" w:tooltip="Conan, 2012 #181" w:history="1">
        <w:r w:rsidR="00436CC5" w:rsidRPr="0088263B">
          <w:rPr>
            <w:rFonts w:cs="Times New Roman"/>
            <w:bCs/>
            <w:noProof/>
          </w:rPr>
          <w:t>Conan et al., 2012</w:t>
        </w:r>
      </w:hyperlink>
      <w:r w:rsidR="00B74449" w:rsidRPr="0088263B">
        <w:rPr>
          <w:rFonts w:cs="Times New Roman"/>
          <w:bCs/>
          <w:noProof/>
        </w:rPr>
        <w:t>)</w:t>
      </w:r>
      <w:r w:rsidR="00B62D43" w:rsidRPr="0088263B">
        <w:rPr>
          <w:rFonts w:cs="Times New Roman"/>
          <w:bCs/>
        </w:rPr>
        <w:fldChar w:fldCharType="end"/>
      </w:r>
      <w:r w:rsidRPr="0088263B">
        <w:rPr>
          <w:rFonts w:cs="Times New Roman"/>
          <w:bCs/>
        </w:rPr>
        <w:t>. Of these, AI</w:t>
      </w:r>
      <w:r w:rsidR="00344316" w:rsidRPr="0088263B">
        <w:rPr>
          <w:rFonts w:cs="Times New Roman"/>
          <w:bCs/>
        </w:rPr>
        <w:t>Vs</w:t>
      </w:r>
      <w:r w:rsidR="00E92705" w:rsidRPr="0088263B">
        <w:rPr>
          <w:rFonts w:cs="Times New Roman"/>
          <w:bCs/>
        </w:rPr>
        <w:t xml:space="preserve">– </w:t>
      </w:r>
      <w:r w:rsidRPr="0088263B">
        <w:rPr>
          <w:rFonts w:cs="Times New Roman"/>
          <w:bCs/>
        </w:rPr>
        <w:t>particularly HPAI H5N1</w:t>
      </w:r>
      <w:r w:rsidR="00E92705" w:rsidRPr="0088263B">
        <w:rPr>
          <w:rFonts w:cs="Times New Roman"/>
          <w:bCs/>
        </w:rPr>
        <w:t xml:space="preserve"> –</w:t>
      </w:r>
      <w:r w:rsidRPr="0088263B">
        <w:rPr>
          <w:rFonts w:cs="Times New Roman"/>
          <w:bCs/>
        </w:rPr>
        <w:t xml:space="preserve"> belonging to</w:t>
      </w:r>
      <w:r w:rsidR="00344316" w:rsidRPr="0088263B">
        <w:rPr>
          <w:rFonts w:cs="Times New Roman"/>
          <w:bCs/>
        </w:rPr>
        <w:t xml:space="preserve"> the</w:t>
      </w:r>
      <w:r w:rsidR="006044A9" w:rsidRPr="0088263B">
        <w:rPr>
          <w:rFonts w:cs="Times New Roman"/>
          <w:bCs/>
        </w:rPr>
        <w:t xml:space="preserve"> </w:t>
      </w:r>
      <w:proofErr w:type="spellStart"/>
      <w:r w:rsidR="00C96FE1" w:rsidRPr="0088263B">
        <w:rPr>
          <w:rFonts w:cs="Times New Roman"/>
          <w:bCs/>
          <w:i/>
          <w:iCs/>
        </w:rPr>
        <w:t>Orthomyxoviridae</w:t>
      </w:r>
      <w:proofErr w:type="spellEnd"/>
      <w:r w:rsidRPr="0088263B">
        <w:rPr>
          <w:rFonts w:cs="Times New Roman"/>
          <w:bCs/>
        </w:rPr>
        <w:t xml:space="preserve"> family</w:t>
      </w:r>
      <w:r w:rsidR="00071B8C" w:rsidRPr="0088263B">
        <w:rPr>
          <w:rFonts w:cs="Times New Roman"/>
          <w:bCs/>
        </w:rPr>
        <w:t>,</w:t>
      </w:r>
      <w:r w:rsidR="00344316" w:rsidRPr="0088263B">
        <w:rPr>
          <w:rFonts w:cs="Times New Roman"/>
          <w:bCs/>
        </w:rPr>
        <w:t xml:space="preserve"> cause</w:t>
      </w:r>
      <w:r w:rsidRPr="0088263B">
        <w:rPr>
          <w:rFonts w:cs="Times New Roman"/>
          <w:bCs/>
        </w:rPr>
        <w:t xml:space="preserve"> large disease outbreaks, high morbidity and mortality and significant economic losses.</w:t>
      </w:r>
      <w:r w:rsidR="009B194B" w:rsidRPr="0088263B">
        <w:rPr>
          <w:rFonts w:cs="Times New Roman"/>
          <w:bCs/>
        </w:rPr>
        <w:t xml:space="preserve"> Between 2007 and 2015 the number of total outbreaks due to HPAI H5N1 has been estimated to be 583 and since then, only 6 outbreaks have been reported, in 2016 and 2017, of which 98.1% were in domestic poultry (chickens, pigeons, quail and ducks)</w:t>
      </w:r>
      <w:r w:rsidR="006044A9" w:rsidRPr="0088263B">
        <w:rPr>
          <w:rFonts w:cs="Times New Roman"/>
          <w:bCs/>
        </w:rPr>
        <w:t xml:space="preserve"> </w:t>
      </w:r>
      <w:r w:rsidR="00B62D43" w:rsidRPr="0088263B">
        <w:rPr>
          <w:rFonts w:cs="Times New Roman"/>
          <w:bCs/>
        </w:rPr>
        <w:fldChar w:fldCharType="begin"/>
      </w:r>
      <w:r w:rsidR="00D9248E" w:rsidRPr="0088263B">
        <w:rPr>
          <w:rFonts w:cs="Times New Roman"/>
          <w:bCs/>
        </w:rPr>
        <w:instrText xml:space="preserve"> ADDIN EN.CITE &lt;EndNote&gt;&lt;Cite&gt;&lt;Author&gt;OIE&lt;/Author&gt;&lt;Year&gt;2017&lt;/Year&gt;&lt;RecNum&gt;163&lt;/RecNum&gt;&lt;DisplayText&gt;(OIE, 2017a; OIE, 2017b)&lt;/DisplayText&gt;&lt;record&gt;&lt;rec-number&gt;163&lt;/rec-number&gt;&lt;foreign-keys&gt;&lt;key app="EN" db-id="ddzw02dar2s0z5ed5ftp2wsfaa9wxps0apx5" timestamp="1535668154"&gt;163&lt;/key&gt;&lt;/foreign-keys&gt;&lt;ref-type name="Web Page"&gt;12&lt;/ref-type&gt;&lt;contributors&gt;&lt;authors&gt;&lt;author&gt;OIE&lt;/author&gt;&lt;/authors&gt;&lt;/contributors&gt;&lt;titles&gt;&lt;title&gt;Avian influenza portal&lt;/title&gt;&lt;/titles&gt;&lt;volume&gt;2018&lt;/volume&gt;&lt;number&gt;Aug 30&lt;/number&gt;&lt;dates&gt;&lt;year&gt;2017&lt;/year&gt;&lt;/dates&gt;&lt;pub-location&gt;Paris&lt;/pub-location&gt;&lt;publisher&gt;World Organisation for Animal Health&lt;/publisher&gt;&lt;urls&gt;&lt;related-urls&gt;&lt;url&gt;http://www.oie.int/en/animal-health-in-the-world/avian-influenza-portal/&lt;/url&gt;&lt;/related-urls&gt;&lt;/urls&gt;&lt;/record&gt;&lt;/Cite&gt;&lt;Cite&gt;&lt;Author&gt;OIE&lt;/Author&gt;&lt;Year&gt;2017&lt;/Year&gt;&lt;RecNum&gt;180&lt;/RecNum&gt;&lt;record&gt;&lt;rec-number&gt;180&lt;/rec-number&gt;&lt;foreign-keys&gt;&lt;key app="EN" db-id="ddzw02dar2s0z5ed5ftp2wsfaa9wxps0apx5" timestamp="1537653059"&gt;180&lt;/key&gt;&lt;/foreign-keys&gt;&lt;ref-type name="Report"&gt;27&lt;/ref-type&gt;&lt;contributors&gt;&lt;authors&gt;&lt;author&gt;OIE&lt;/author&gt;&lt;/authors&gt;&lt;/contributors&gt;&lt;titles&gt;&lt;title&gt;Follow-up report no.1. 07/02/2017, OIE 22752&lt;/title&gt;&lt;/titles&gt;&lt;pages&gt;2&lt;/pages&gt;&lt;dates&gt;&lt;year&gt;2017&lt;/year&gt;&lt;/dates&gt;&lt;pub-location&gt;Paris&lt;/pub-location&gt;&lt;publisher&gt;World Organisation for Animal Health&lt;/publisher&gt;&lt;urls&gt;&lt;related-urls&gt;&lt;url&gt;http://www.oie.int/wahis_2/public%5C..%5Ctemp%5Creports/en_fup_0000022752_20170207_153336.pdf&lt;/url&gt;&lt;/related-urls&gt;&lt;/urls&gt;&lt;access-date&gt;2017 Dec 20&lt;/access-date&gt;&lt;modified-date&gt;Bangladesh&lt;/modified-date&gt;&lt;/record&gt;&lt;/Cite&gt;&lt;/EndNote&gt;</w:instrText>
      </w:r>
      <w:r w:rsidR="00B62D43" w:rsidRPr="0088263B">
        <w:rPr>
          <w:rFonts w:cs="Times New Roman"/>
          <w:bCs/>
        </w:rPr>
        <w:fldChar w:fldCharType="separate"/>
      </w:r>
      <w:r w:rsidR="00D9248E" w:rsidRPr="0088263B">
        <w:rPr>
          <w:rFonts w:cs="Times New Roman"/>
          <w:bCs/>
          <w:noProof/>
        </w:rPr>
        <w:t>(</w:t>
      </w:r>
      <w:hyperlink w:anchor="_ENREF_33" w:tooltip="OIE, 2017 #163" w:history="1">
        <w:r w:rsidR="00436CC5" w:rsidRPr="0088263B">
          <w:rPr>
            <w:rFonts w:cs="Times New Roman"/>
            <w:bCs/>
            <w:noProof/>
          </w:rPr>
          <w:t>OIE, 2017a</w:t>
        </w:r>
      </w:hyperlink>
      <w:r w:rsidR="00D9248E" w:rsidRPr="0088263B">
        <w:rPr>
          <w:rFonts w:cs="Times New Roman"/>
          <w:bCs/>
          <w:noProof/>
        </w:rPr>
        <w:t xml:space="preserve">; </w:t>
      </w:r>
      <w:hyperlink w:anchor="_ENREF_34" w:tooltip="OIE, 2017 #180" w:history="1">
        <w:r w:rsidR="00436CC5" w:rsidRPr="0088263B">
          <w:rPr>
            <w:rFonts w:cs="Times New Roman"/>
            <w:bCs/>
            <w:noProof/>
          </w:rPr>
          <w:t>OIE, 2017b</w:t>
        </w:r>
      </w:hyperlink>
      <w:r w:rsidR="00D9248E" w:rsidRPr="0088263B">
        <w:rPr>
          <w:rFonts w:cs="Times New Roman"/>
          <w:bCs/>
          <w:noProof/>
        </w:rPr>
        <w:t>)</w:t>
      </w:r>
      <w:r w:rsidR="00B62D43" w:rsidRPr="0088263B">
        <w:rPr>
          <w:rFonts w:cs="Times New Roman"/>
          <w:bCs/>
        </w:rPr>
        <w:fldChar w:fldCharType="end"/>
      </w:r>
      <w:r w:rsidR="009B194B" w:rsidRPr="0088263B">
        <w:rPr>
          <w:rFonts w:cs="Times New Roman"/>
          <w:bCs/>
        </w:rPr>
        <w:t>.</w:t>
      </w:r>
      <w:r w:rsidR="00071B8C" w:rsidRPr="0088263B">
        <w:rPr>
          <w:rFonts w:cs="Times New Roman"/>
          <w:bCs/>
        </w:rPr>
        <w:t xml:space="preserve"> The H5N1 subtype virus has </w:t>
      </w:r>
      <w:proofErr w:type="spellStart"/>
      <w:r w:rsidR="00071B8C" w:rsidRPr="0088263B">
        <w:rPr>
          <w:rFonts w:cs="Times New Roman"/>
          <w:bCs/>
        </w:rPr>
        <w:t>zoonotic</w:t>
      </w:r>
      <w:proofErr w:type="spellEnd"/>
      <w:r w:rsidR="00071B8C" w:rsidRPr="0088263B">
        <w:rPr>
          <w:rFonts w:cs="Times New Roman"/>
          <w:bCs/>
        </w:rPr>
        <w:t xml:space="preserve"> potential and may cause human mortality</w:t>
      </w:r>
      <w:r w:rsidR="006044A9" w:rsidRPr="0088263B">
        <w:rPr>
          <w:rFonts w:cs="Times New Roman"/>
          <w:bCs/>
        </w:rPr>
        <w:t xml:space="preserve"> </w:t>
      </w:r>
      <w:r w:rsidR="00B62D43" w:rsidRPr="0088263B">
        <w:rPr>
          <w:rFonts w:cs="Times New Roman"/>
          <w:bCs/>
        </w:rPr>
        <w:fldChar w:fldCharType="begin"/>
      </w:r>
      <w:r w:rsidR="00082A73" w:rsidRPr="0088263B">
        <w:rPr>
          <w:rFonts w:cs="Times New Roman"/>
          <w:bCs/>
        </w:rPr>
        <w:instrText xml:space="preserve"> ADDIN EN.CITE &lt;EndNote&gt;&lt;Cite&gt;&lt;Author&gt;Heine&lt;/Author&gt;&lt;Year&gt;2015&lt;/Year&gt;&lt;RecNum&gt;151&lt;/RecNum&gt;&lt;DisplayText&gt;(Heine et al., 2015)&lt;/DisplayText&gt;&lt;record&gt;&lt;rec-number&gt;151&lt;/rec-number&gt;&lt;foreign-keys&gt;&lt;key app="EN" db-id="ddzw02dar2s0z5ed5ftp2wsfaa9wxps0apx5" timestamp="1535646798"&gt;151&lt;/key&gt;&lt;/foreign-keys&gt;&lt;ref-type name="Journal Article"&gt;17&lt;/ref-type&gt;&lt;contributors&gt;&lt;authors&gt;&lt;author&gt;Heine, Hans G.&lt;/author&gt;&lt;author&gt;Foord, Adam J.&lt;/author&gt;&lt;author&gt;Wang, Jianning&lt;/author&gt;&lt;author&gt;Valdeter, Stacey&lt;/author&gt;&lt;author&gt;Walker, Som&lt;/author&gt;&lt;author&gt;Morrissy, Chris&lt;/author&gt;&lt;author&gt;Wong, Frank Y. K.&lt;/author&gt;&lt;author&gt;Meehan, Brian&lt;/author&gt;&lt;/authors&gt;&lt;/contributors&gt;&lt;titles&gt;&lt;title&gt;Detection of highly pathogenic zoonotic influenza virus H5N6 by reverse-transcriptase quantitative polymerase chain reaction&lt;/title&gt;&lt;secondary-title&gt;Virology Journal&lt;/secondary-title&gt;&lt;/titles&gt;&lt;periodical&gt;&lt;full-title&gt;Virology Journal&lt;/full-title&gt;&lt;/periodical&gt;&lt;volume&gt;12&lt;/volume&gt;&lt;number&gt;18&lt;/number&gt;&lt;dates&gt;&lt;year&gt;2015&lt;/year&gt;&lt;pub-dates&gt;&lt;date&gt;02/08&amp;#xD;10/08/received&amp;#xD;01/28/accepted&lt;/date&gt;&lt;/pub-dates&gt;&lt;/dates&gt;&lt;pub-location&gt;London&lt;/pub-location&gt;&lt;publisher&gt;BioMed Central&lt;/publisher&gt;&lt;isbn&gt;1743-422X&lt;/isbn&gt;&lt;accession-num&gt;PMC4328077&lt;/accession-num&gt;&lt;urls&gt;&lt;related-urls&gt;&lt;url&gt;http://www.ncbi.nlm.nih.gov/pmc/articles/PMC4328077/&lt;/url&gt;&lt;/related-urls&gt;&lt;/urls&gt;&lt;electronic-resource-num&gt;https://doi.org/10.1186/s12985-015-0250-3&lt;/electronic-resource-num&gt;&lt;remote-database-name&gt;PMC&lt;/remote-database-name&gt;&lt;/record&gt;&lt;/Cite&gt;&lt;/EndNote&gt;</w:instrText>
      </w:r>
      <w:r w:rsidR="00B62D43" w:rsidRPr="0088263B">
        <w:rPr>
          <w:rFonts w:cs="Times New Roman"/>
          <w:bCs/>
        </w:rPr>
        <w:fldChar w:fldCharType="separate"/>
      </w:r>
      <w:r w:rsidR="00D9248E" w:rsidRPr="0088263B">
        <w:rPr>
          <w:rFonts w:cs="Times New Roman"/>
          <w:bCs/>
          <w:noProof/>
        </w:rPr>
        <w:t>(</w:t>
      </w:r>
      <w:hyperlink w:anchor="_ENREF_20" w:tooltip="Heine, 2015 #151" w:history="1">
        <w:r w:rsidR="00436CC5" w:rsidRPr="0088263B">
          <w:rPr>
            <w:rFonts w:cs="Times New Roman"/>
            <w:bCs/>
            <w:noProof/>
          </w:rPr>
          <w:t>Heine et al., 2015</w:t>
        </w:r>
      </w:hyperlink>
      <w:r w:rsidR="00D9248E" w:rsidRPr="0088263B">
        <w:rPr>
          <w:rFonts w:cs="Times New Roman"/>
          <w:bCs/>
          <w:noProof/>
        </w:rPr>
        <w:t>)</w:t>
      </w:r>
      <w:r w:rsidR="00B62D43" w:rsidRPr="0088263B">
        <w:rPr>
          <w:rFonts w:cs="Times New Roman"/>
          <w:bCs/>
        </w:rPr>
        <w:fldChar w:fldCharType="end"/>
      </w:r>
      <w:r w:rsidR="003D74D8" w:rsidRPr="0088263B">
        <w:rPr>
          <w:rFonts w:cs="Times New Roman"/>
          <w:bCs/>
        </w:rPr>
        <w:t xml:space="preserve">. In particular, occurrence of </w:t>
      </w:r>
      <w:r w:rsidR="00F50C43" w:rsidRPr="0088263B">
        <w:rPr>
          <w:rFonts w:cs="Times New Roman"/>
          <w:bCs/>
        </w:rPr>
        <w:t>AI</w:t>
      </w:r>
      <w:r w:rsidR="006044A9" w:rsidRPr="0088263B">
        <w:rPr>
          <w:rFonts w:cs="Times New Roman"/>
          <w:bCs/>
        </w:rPr>
        <w:t xml:space="preserve"> </w:t>
      </w:r>
      <w:r w:rsidR="003D74D8" w:rsidRPr="0088263B">
        <w:rPr>
          <w:rFonts w:cs="Times New Roman"/>
          <w:bCs/>
        </w:rPr>
        <w:t>due to the H9 subtype has been found</w:t>
      </w:r>
      <w:r w:rsidR="006044A9" w:rsidRPr="0088263B">
        <w:rPr>
          <w:rFonts w:cs="Times New Roman"/>
          <w:bCs/>
        </w:rPr>
        <w:t xml:space="preserve"> </w:t>
      </w:r>
      <w:r w:rsidR="003D74D8" w:rsidRPr="0088263B">
        <w:rPr>
          <w:rFonts w:cs="Times New Roman"/>
          <w:bCs/>
        </w:rPr>
        <w:t xml:space="preserve">in different poultry sectors in Bangladesh and has caused production loss – for example </w:t>
      </w:r>
      <w:r w:rsidR="003D74D8" w:rsidRPr="0088263B">
        <w:rPr>
          <w:rFonts w:cs="Times New Roman"/>
          <w:bCs/>
        </w:rPr>
        <w:lastRenderedPageBreak/>
        <w:t xml:space="preserve">drop in egg production – and mortality, but this subtype does not hold </w:t>
      </w:r>
      <w:proofErr w:type="spellStart"/>
      <w:r w:rsidR="003D74D8" w:rsidRPr="0088263B">
        <w:rPr>
          <w:rFonts w:cs="Times New Roman"/>
          <w:bCs/>
        </w:rPr>
        <w:t>zoonotic</w:t>
      </w:r>
      <w:proofErr w:type="spellEnd"/>
      <w:r w:rsidR="003D74D8" w:rsidRPr="0088263B">
        <w:rPr>
          <w:rFonts w:cs="Times New Roman"/>
          <w:bCs/>
        </w:rPr>
        <w:t xml:space="preserve"> potential</w:t>
      </w:r>
      <w:r w:rsidR="006044A9" w:rsidRPr="0088263B">
        <w:rPr>
          <w:rFonts w:cs="Times New Roman"/>
          <w:bCs/>
        </w:rPr>
        <w:t xml:space="preserve"> </w:t>
      </w:r>
      <w:r w:rsidR="00B62D43" w:rsidRPr="0088263B">
        <w:rPr>
          <w:rFonts w:cs="Times New Roman"/>
          <w:bCs/>
        </w:rPr>
        <w:fldChar w:fldCharType="begin"/>
      </w:r>
      <w:r w:rsidR="00D9248E" w:rsidRPr="0088263B">
        <w:rPr>
          <w:rFonts w:cs="Times New Roman"/>
          <w:bCs/>
        </w:rPr>
        <w:instrText xml:space="preserve"> ADDIN EN.CITE &lt;EndNote&gt;&lt;Cite&gt;&lt;Author&gt;Hassan&lt;/Author&gt;&lt;Year&gt;2017&lt;/Year&gt;&lt;RecNum&gt;176&lt;/RecNum&gt;&lt;DisplayText&gt;(Hassan et al., 2017)&lt;/DisplayText&gt;&lt;record&gt;&lt;rec-number&gt;176&lt;/rec-number&gt;&lt;foreign-keys&gt;&lt;key app="EN" db-id="ddzw02dar2s0z5ed5ftp2wsfaa9wxps0apx5" timestamp="1537652401"&gt;176&lt;/key&gt;&lt;/foreign-keys&gt;&lt;ref-type name="Journal Article"&gt;17&lt;/ref-type&gt;&lt;contributors&gt;&lt;authors&gt;&lt;author&gt;Hassan, Mohammad Mahmudul&lt;/author&gt;&lt;author&gt;Hoque, Md. Ahasanul&lt;/author&gt;&lt;author&gt;Debnath, Nitish Chandra&lt;/author&gt;&lt;author&gt;Yamage, Mat&lt;/author&gt;&lt;author&gt;Klaassen, Marcel&lt;/author&gt;&lt;/authors&gt;&lt;/contributors&gt;&lt;titles&gt;&lt;title&gt;Are poultry or wild birds the main reservoirs for avian influenza in Bangladesh?&lt;/title&gt;&lt;secondary-title&gt;EcoHealth&lt;/secondary-title&gt;&lt;/titles&gt;&lt;periodical&gt;&lt;full-title&gt;EcoHealth&lt;/full-title&gt;&lt;/periodical&gt;&lt;pages&gt;490-500&lt;/pages&gt;&lt;volume&gt;14&lt;/volume&gt;&lt;number&gt;3&lt;/number&gt;&lt;dates&gt;&lt;year&gt;2017&lt;/year&gt;&lt;pub-dates&gt;&lt;date&gt;September 01&lt;/date&gt;&lt;/pub-dates&gt;&lt;/dates&gt;&lt;isbn&gt;1612-9210&lt;/isbn&gt;&lt;label&gt;Hassan2017&lt;/label&gt;&lt;work-type&gt;journal article&lt;/work-type&gt;&lt;urls&gt;&lt;related-urls&gt;&lt;url&gt;https://doi.org/10.1007/s10393-017-1257-6&lt;/url&gt;&lt;/related-urls&gt;&lt;/urls&gt;&lt;electronic-resource-num&gt;http://dx.doi.org/10.1007/s10393-017-1257-6&lt;/electronic-resource-num&gt;&lt;modified-date&gt;Bangladesh&lt;/modified-date&gt;&lt;/record&gt;&lt;/Cite&gt;&lt;/EndNote&gt;</w:instrText>
      </w:r>
      <w:r w:rsidR="00B62D43" w:rsidRPr="0088263B">
        <w:rPr>
          <w:rFonts w:cs="Times New Roman"/>
          <w:bCs/>
        </w:rPr>
        <w:fldChar w:fldCharType="separate"/>
      </w:r>
      <w:r w:rsidR="00D9248E" w:rsidRPr="0088263B">
        <w:rPr>
          <w:rFonts w:cs="Times New Roman"/>
          <w:bCs/>
          <w:noProof/>
        </w:rPr>
        <w:t>(</w:t>
      </w:r>
      <w:hyperlink w:anchor="_ENREF_18" w:tooltip="Hassan, 2017 #176" w:history="1">
        <w:r w:rsidR="00436CC5" w:rsidRPr="0088263B">
          <w:rPr>
            <w:rFonts w:cs="Times New Roman"/>
            <w:bCs/>
            <w:noProof/>
          </w:rPr>
          <w:t>Hassan et al., 2017</w:t>
        </w:r>
      </w:hyperlink>
      <w:r w:rsidR="00D9248E" w:rsidRPr="0088263B">
        <w:rPr>
          <w:rFonts w:cs="Times New Roman"/>
          <w:bCs/>
          <w:noProof/>
        </w:rPr>
        <w:t>)</w:t>
      </w:r>
      <w:r w:rsidR="00B62D43" w:rsidRPr="0088263B">
        <w:rPr>
          <w:rFonts w:cs="Times New Roman"/>
          <w:bCs/>
        </w:rPr>
        <w:fldChar w:fldCharType="end"/>
      </w:r>
      <w:r w:rsidR="009B194B" w:rsidRPr="0088263B">
        <w:rPr>
          <w:rFonts w:cs="Times New Roman"/>
          <w:bCs/>
        </w:rPr>
        <w:t>.</w:t>
      </w:r>
    </w:p>
    <w:p w:rsidR="009A5D2F" w:rsidRPr="0088263B" w:rsidRDefault="00EE3F80" w:rsidP="0063268A">
      <w:pPr>
        <w:spacing w:after="0" w:line="360" w:lineRule="auto"/>
        <w:jc w:val="both"/>
        <w:rPr>
          <w:rFonts w:cs="Times New Roman"/>
        </w:rPr>
      </w:pPr>
      <w:r w:rsidRPr="0088263B">
        <w:rPr>
          <w:rFonts w:cs="Times New Roman"/>
          <w:bCs/>
        </w:rPr>
        <w:t>Transmission of H5N1 and H9 occurs by different means</w:t>
      </w:r>
      <w:r w:rsidR="00041B8A" w:rsidRPr="0088263B">
        <w:rPr>
          <w:rFonts w:cs="Times New Roman"/>
          <w:bCs/>
        </w:rPr>
        <w:t>.</w:t>
      </w:r>
      <w:r w:rsidR="00F50C43" w:rsidRPr="0088263B">
        <w:rPr>
          <w:rFonts w:cs="Times New Roman"/>
          <w:bCs/>
        </w:rPr>
        <w:t xml:space="preserve"> P</w:t>
      </w:r>
      <w:r w:rsidR="009A5D2F" w:rsidRPr="0088263B">
        <w:rPr>
          <w:rFonts w:cs="Times New Roman"/>
        </w:rPr>
        <w:t>oultry</w:t>
      </w:r>
      <w:r w:rsidR="00041B8A" w:rsidRPr="0088263B">
        <w:rPr>
          <w:rFonts w:cs="Times New Roman"/>
        </w:rPr>
        <w:t>-</w:t>
      </w:r>
      <w:r w:rsidR="009A5D2F" w:rsidRPr="0088263B">
        <w:rPr>
          <w:rFonts w:cs="Times New Roman"/>
        </w:rPr>
        <w:t>to</w:t>
      </w:r>
      <w:r w:rsidR="00041B8A" w:rsidRPr="0088263B">
        <w:rPr>
          <w:rFonts w:cs="Times New Roman"/>
        </w:rPr>
        <w:t>-</w:t>
      </w:r>
      <w:r w:rsidR="009A5D2F" w:rsidRPr="0088263B">
        <w:rPr>
          <w:rFonts w:cs="Times New Roman"/>
        </w:rPr>
        <w:t xml:space="preserve">poultry </w:t>
      </w:r>
      <w:r w:rsidR="00041B8A" w:rsidRPr="0088263B">
        <w:rPr>
          <w:rFonts w:cs="Times New Roman"/>
        </w:rPr>
        <w:t>trans</w:t>
      </w:r>
      <w:r w:rsidR="00E92705" w:rsidRPr="0088263B">
        <w:rPr>
          <w:rFonts w:cs="Times New Roman"/>
        </w:rPr>
        <w:softHyphen/>
      </w:r>
      <w:r w:rsidR="00041B8A" w:rsidRPr="0088263B">
        <w:rPr>
          <w:rFonts w:cs="Times New Roman"/>
        </w:rPr>
        <w:t xml:space="preserve">mission occurs </w:t>
      </w:r>
      <w:r w:rsidR="009A5D2F" w:rsidRPr="0088263B">
        <w:rPr>
          <w:rFonts w:cs="Times New Roman"/>
        </w:rPr>
        <w:t>through direct contact or indirectly by exposure to contaminated faecal material or through aerosols, water, feed</w:t>
      </w:r>
      <w:r w:rsidR="00041B8A" w:rsidRPr="0088263B">
        <w:rPr>
          <w:rFonts w:cs="Times New Roman"/>
        </w:rPr>
        <w:t>,</w:t>
      </w:r>
      <w:r w:rsidR="00AE1F8F" w:rsidRPr="0088263B">
        <w:rPr>
          <w:rFonts w:cs="Times New Roman"/>
        </w:rPr>
        <w:t xml:space="preserve"> </w:t>
      </w:r>
      <w:r w:rsidR="009A5D2F" w:rsidRPr="0088263B">
        <w:rPr>
          <w:rFonts w:cs="Times New Roman"/>
        </w:rPr>
        <w:t>bedding materials and utensils</w:t>
      </w:r>
      <w:r w:rsidR="00AE1F8F" w:rsidRPr="0088263B">
        <w:rPr>
          <w:rFonts w:cs="Times New Roman"/>
        </w:rPr>
        <w:t xml:space="preserve"> </w:t>
      </w:r>
      <w:r w:rsidR="00B62D43" w:rsidRPr="0088263B">
        <w:rPr>
          <w:rFonts w:cs="Times New Roman"/>
        </w:rPr>
        <w:fldChar w:fldCharType="begin">
          <w:fldData xml:space="preserve">PEVuZE5vdGU+PENpdGU+PEF1dGhvcj5kZSBKb25nPC9BdXRob3I+PFllYXI+MjAwNjwvWWVhcj48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</w:fldData>
        </w:fldChar>
      </w:r>
      <w:r w:rsidR="00D9248E" w:rsidRPr="0088263B">
        <w:rPr>
          <w:rFonts w:cs="Times New Roman"/>
        </w:rPr>
        <w:instrText xml:space="preserve"> ADDIN EN.CITE </w:instrText>
      </w:r>
      <w:r w:rsidR="00B62D43" w:rsidRPr="0088263B">
        <w:rPr>
          <w:rFonts w:cs="Times New Roman"/>
        </w:rPr>
        <w:fldChar w:fldCharType="begin">
          <w:fldData xml:space="preserve">PEVuZE5vdGU+PENpdGU+PEF1dGhvcj5kZSBKb25nPC9BdXRob3I+PFllYXI+MjAwNjwvWWVhcj48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</w:fldData>
        </w:fldChar>
      </w:r>
      <w:r w:rsidR="00D9248E" w:rsidRPr="0088263B">
        <w:rPr>
          <w:rFonts w:cs="Times New Roman"/>
        </w:rPr>
        <w:instrText xml:space="preserve"> ADDIN EN.CITE.DATA </w:instrText>
      </w:r>
      <w:r w:rsidR="00B62D43" w:rsidRPr="0088263B">
        <w:rPr>
          <w:rFonts w:cs="Times New Roman"/>
        </w:rPr>
      </w:r>
      <w:r w:rsidR="00B62D43" w:rsidRPr="0088263B">
        <w:rPr>
          <w:rFonts w:cs="Times New Roman"/>
        </w:rPr>
        <w:fldChar w:fldCharType="end"/>
      </w:r>
      <w:r w:rsidR="00B62D43" w:rsidRPr="0088263B">
        <w:rPr>
          <w:rFonts w:cs="Times New Roman"/>
        </w:rPr>
      </w:r>
      <w:r w:rsidR="00B62D43" w:rsidRPr="0088263B">
        <w:rPr>
          <w:rFonts w:cs="Times New Roman"/>
        </w:rPr>
        <w:fldChar w:fldCharType="separate"/>
      </w:r>
      <w:r w:rsidR="00D9248E" w:rsidRPr="0088263B">
        <w:rPr>
          <w:rFonts w:cs="Times New Roman"/>
          <w:noProof/>
        </w:rPr>
        <w:t>(</w:t>
      </w:r>
      <w:hyperlink w:anchor="_ENREF_10" w:tooltip="de Jong, 2006 #60" w:history="1">
        <w:r w:rsidR="00436CC5" w:rsidRPr="0088263B">
          <w:rPr>
            <w:rFonts w:cs="Times New Roman"/>
            <w:noProof/>
          </w:rPr>
          <w:t>de Jong and Hien, 2006</w:t>
        </w:r>
      </w:hyperlink>
      <w:r w:rsidR="00D9248E" w:rsidRPr="0088263B">
        <w:rPr>
          <w:rFonts w:cs="Times New Roman"/>
          <w:noProof/>
        </w:rPr>
        <w:t xml:space="preserve">; </w:t>
      </w:r>
      <w:hyperlink w:anchor="_ENREF_55" w:tooltip="Zhou, 2016 #94" w:history="1">
        <w:r w:rsidR="00436CC5" w:rsidRPr="0088263B">
          <w:rPr>
            <w:rFonts w:cs="Times New Roman"/>
            <w:noProof/>
          </w:rPr>
          <w:t>Zhou et al., 2016</w:t>
        </w:r>
      </w:hyperlink>
      <w:r w:rsidR="00D9248E" w:rsidRPr="0088263B">
        <w:rPr>
          <w:rFonts w:cs="Times New Roman"/>
          <w:noProof/>
        </w:rPr>
        <w:t xml:space="preserve">; </w:t>
      </w:r>
      <w:hyperlink w:anchor="_ENREF_14" w:tooltip="Fournié, 2017 #174" w:history="1">
        <w:r w:rsidR="00436CC5" w:rsidRPr="0088263B">
          <w:rPr>
            <w:rFonts w:cs="Times New Roman"/>
            <w:noProof/>
          </w:rPr>
          <w:t>Fournié et al., 2017</w:t>
        </w:r>
      </w:hyperlink>
      <w:r w:rsidR="00D9248E" w:rsidRPr="0088263B">
        <w:rPr>
          <w:rFonts w:cs="Times New Roman"/>
          <w:noProof/>
        </w:rPr>
        <w:t>)</w:t>
      </w:r>
      <w:r w:rsidR="00B62D43" w:rsidRPr="0088263B">
        <w:rPr>
          <w:rFonts w:cs="Times New Roman"/>
        </w:rPr>
        <w:fldChar w:fldCharType="end"/>
      </w:r>
      <w:r w:rsidR="009A5D2F" w:rsidRPr="0088263B">
        <w:rPr>
          <w:rFonts w:cs="Times New Roman"/>
        </w:rPr>
        <w:t xml:space="preserve">. The most commonly identified factors associated with H5N1 virus infection in humans include </w:t>
      </w:r>
      <w:r w:rsidR="00C96FE1" w:rsidRPr="0088263B">
        <w:rPr>
          <w:rFonts w:cs="Times New Roman"/>
          <w:i/>
          <w:iCs/>
        </w:rPr>
        <w:t>exposure to infected blood or bodily fluids of infected poultry via food preparation practices</w:t>
      </w:r>
      <w:r w:rsidR="009A5D2F" w:rsidRPr="0088263B">
        <w:rPr>
          <w:rFonts w:cs="Times New Roman"/>
        </w:rPr>
        <w:t xml:space="preserve">; </w:t>
      </w:r>
      <w:r w:rsidR="00C96FE1" w:rsidRPr="0088263B">
        <w:rPr>
          <w:rFonts w:cs="Times New Roman"/>
          <w:i/>
          <w:iCs/>
        </w:rPr>
        <w:t>touching and caring for infected poultry</w:t>
      </w:r>
      <w:r w:rsidR="00F3292D" w:rsidRPr="0088263B">
        <w:rPr>
          <w:rFonts w:cs="Times New Roman"/>
        </w:rPr>
        <w:t>;</w:t>
      </w:r>
      <w:r w:rsidR="00AE1F8F" w:rsidRPr="0088263B">
        <w:rPr>
          <w:rFonts w:cs="Times New Roman"/>
        </w:rPr>
        <w:t xml:space="preserve"> </w:t>
      </w:r>
      <w:r w:rsidR="00C96FE1" w:rsidRPr="0088263B">
        <w:rPr>
          <w:rFonts w:cs="Times New Roman"/>
          <w:i/>
          <w:iCs/>
        </w:rPr>
        <w:t>consuming uncooked poultry products</w:t>
      </w:r>
      <w:r w:rsidR="009A5D2F" w:rsidRPr="0088263B">
        <w:rPr>
          <w:rFonts w:cs="Times New Roman"/>
        </w:rPr>
        <w:t xml:space="preserve"> and </w:t>
      </w:r>
      <w:r w:rsidR="00C96FE1" w:rsidRPr="0088263B">
        <w:rPr>
          <w:rFonts w:cs="Times New Roman"/>
          <w:i/>
          <w:iCs/>
        </w:rPr>
        <w:t>exposure to HPAI H5N1 at live bird markets</w:t>
      </w:r>
      <w:r w:rsidR="00AE1F8F" w:rsidRPr="0088263B">
        <w:rPr>
          <w:rFonts w:cs="Times New Roman"/>
          <w:i/>
          <w:iCs/>
        </w:rPr>
        <w:t xml:space="preserve"> </w:t>
      </w:r>
      <w:r w:rsidR="00B62D43" w:rsidRPr="0088263B">
        <w:rPr>
          <w:rFonts w:cs="Times New Roman"/>
        </w:rPr>
        <w:fldChar w:fldCharType="begin"/>
      </w:r>
      <w:r w:rsidR="00D9248E" w:rsidRPr="0088263B">
        <w:rPr>
          <w:rFonts w:cs="Times New Roman"/>
        </w:rPr>
        <w:instrText xml:space="preserve"> ADDIN EN.CITE &lt;EndNote&gt;&lt;Cite&gt;&lt;Author&gt;Van Kerkhove&lt;/Author&gt;&lt;Year&gt;2011&lt;/Year&gt;&lt;RecNum&gt;95&lt;/RecNum&gt;&lt;DisplayText&gt;(Van Kerkhove et al., 2011)&lt;/DisplayText&gt;&lt;record&gt;&lt;rec-number&gt;95&lt;/rec-number&gt;&lt;foreign-keys&gt;&lt;key app="EN" db-id="ddzw02dar2s0z5ed5ftp2wsfaa9wxps0apx5" timestamp="1525454510"&gt;95&lt;/key&gt;&lt;/foreign-keys&gt;&lt;ref-type name="Journal Article"&gt;17&lt;/ref-type&gt;&lt;contributors&gt;&lt;authors&gt;&lt;author&gt;Van Kerkhove, Maria D.&lt;/author&gt;&lt;author&gt;Mumford, Elizabeth&lt;/author&gt;&lt;author&gt;Mounts, Anthony W.&lt;/author&gt;&lt;author&gt;Bresee, Joseph&lt;/author&gt;&lt;author&gt;Ly, Sowath&lt;/author&gt;&lt;author&gt;Bridges, Carolyn B.&lt;/author&gt;&lt;author&gt;Otte, Joachim&lt;/author&gt;&lt;/authors&gt;&lt;/contributors&gt;&lt;titles&gt;&lt;title&gt;Highly pathogenic avian influenza (H5N1): Pathways of exposure at the animal-human interface, a systematic review&lt;/title&gt;&lt;secondary-title&gt;PLoS One&lt;/secondary-title&gt;&lt;/titles&gt;&lt;periodical&gt;&lt;full-title&gt;PLoS One&lt;/full-title&gt;&lt;/periodical&gt;&lt;volume&gt;6&lt;/volume&gt;&lt;number&gt;1&lt;/number&gt;&lt;dates&gt;&lt;year&gt;2011&lt;/year&gt;&lt;pub-dates&gt;&lt;date&gt;Jan 24&lt;/date&gt;&lt;/pub-dates&gt;&lt;/dates&gt;&lt;isbn&gt;1932-6203&lt;/isbn&gt;&lt;accession-num&gt;WOS:000286523400004&lt;/accession-num&gt;&lt;urls&gt;&lt;related-urls&gt;&lt;url&gt;&amp;lt;Go to ISI&amp;gt;://WOS:000286523400004&lt;/url&gt;&lt;url&gt;http://www.plosone.org/article/fetchObject.action?uri=info:doi/10.1371/journal.pone.0014582&amp;amp;representation=PDF&lt;/url&gt;&lt;/related-urls&gt;&lt;/urls&gt;&lt;custom7&gt;e14582&lt;/custom7&gt;&lt;electronic-resource-num&gt;http://dx.doi.org/10.1371/journal.pone.0014582&lt;/electronic-resource-num&gt;&lt;/record&gt;&lt;/Cite&gt;&lt;/EndNote&gt;</w:instrText>
      </w:r>
      <w:r w:rsidR="00B62D43" w:rsidRPr="0088263B">
        <w:rPr>
          <w:rFonts w:cs="Times New Roman"/>
        </w:rPr>
        <w:fldChar w:fldCharType="separate"/>
      </w:r>
      <w:r w:rsidR="00D9248E" w:rsidRPr="0088263B">
        <w:rPr>
          <w:rFonts w:cs="Times New Roman"/>
          <w:noProof/>
        </w:rPr>
        <w:t>(</w:t>
      </w:r>
      <w:hyperlink w:anchor="_ENREF_46" w:tooltip="Van Kerkhove, 2011 #95" w:history="1">
        <w:r w:rsidR="00436CC5" w:rsidRPr="0088263B">
          <w:rPr>
            <w:rFonts w:cs="Times New Roman"/>
            <w:noProof/>
          </w:rPr>
          <w:t>Van Kerkhove et al., 2011</w:t>
        </w:r>
      </w:hyperlink>
      <w:r w:rsidR="00D9248E" w:rsidRPr="0088263B">
        <w:rPr>
          <w:rFonts w:cs="Times New Roman"/>
          <w:noProof/>
        </w:rPr>
        <w:t>)</w:t>
      </w:r>
      <w:r w:rsidR="00B62D43" w:rsidRPr="0088263B">
        <w:rPr>
          <w:rFonts w:cs="Times New Roman"/>
        </w:rPr>
        <w:fldChar w:fldCharType="end"/>
      </w:r>
      <w:r w:rsidR="009A5D2F" w:rsidRPr="0088263B">
        <w:rPr>
          <w:rFonts w:cs="Times New Roman"/>
        </w:rPr>
        <w:t>. Direct or indirect con</w:t>
      </w:r>
      <w:r w:rsidR="00E92705" w:rsidRPr="0088263B">
        <w:rPr>
          <w:rFonts w:cs="Times New Roman"/>
        </w:rPr>
        <w:softHyphen/>
      </w:r>
      <w:r w:rsidR="009A5D2F" w:rsidRPr="0088263B">
        <w:rPr>
          <w:rFonts w:cs="Times New Roman"/>
        </w:rPr>
        <w:t>tact with infected wild poultry resident or migratory</w:t>
      </w:r>
      <w:r w:rsidR="008C2F3D" w:rsidRPr="0088263B">
        <w:rPr>
          <w:rFonts w:cs="Times New Roman"/>
        </w:rPr>
        <w:t xml:space="preserve"> birds</w:t>
      </w:r>
      <w:r w:rsidR="009A5D2F" w:rsidRPr="0088263B">
        <w:rPr>
          <w:rFonts w:cs="Times New Roman"/>
        </w:rPr>
        <w:t xml:space="preserve"> is suggested as the most likely path</w:t>
      </w:r>
      <w:r w:rsidR="009A5D2F" w:rsidRPr="0088263B">
        <w:rPr>
          <w:rFonts w:cs="Times New Roman"/>
        </w:rPr>
        <w:softHyphen/>
        <w:t xml:space="preserve">way of exposure of </w:t>
      </w:r>
      <w:proofErr w:type="spellStart"/>
      <w:r w:rsidR="009A5D2F" w:rsidRPr="0088263B">
        <w:rPr>
          <w:rFonts w:cs="Times New Roman"/>
        </w:rPr>
        <w:t>deshi</w:t>
      </w:r>
      <w:proofErr w:type="spellEnd"/>
      <w:r w:rsidR="009A5D2F" w:rsidRPr="0088263B">
        <w:rPr>
          <w:rFonts w:cs="Times New Roman"/>
        </w:rPr>
        <w:t xml:space="preserve"> and ducks to AIVs </w:t>
      </w:r>
      <w:r w:rsidR="00B62D43" w:rsidRPr="0088263B">
        <w:rPr>
          <w:rFonts w:cs="Times New Roman"/>
        </w:rPr>
        <w:fldChar w:fldCharType="begin">
          <w:fldData xml:space="preserve">PEVuZE5vdGU+PENpdGU+PEF1dGhvcj5BbGV4YW5kZXI8L0F1dGhvcj48WWVhcj4yMDAwPC9ZZWFy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</w:fldData>
        </w:fldChar>
      </w:r>
      <w:r w:rsidR="00D9248E" w:rsidRPr="0088263B">
        <w:rPr>
          <w:rFonts w:cs="Times New Roman"/>
        </w:rPr>
        <w:instrText xml:space="preserve"> ADDIN EN.CITE </w:instrText>
      </w:r>
      <w:r w:rsidR="00B62D43" w:rsidRPr="0088263B">
        <w:rPr>
          <w:rFonts w:cs="Times New Roman"/>
        </w:rPr>
        <w:fldChar w:fldCharType="begin">
          <w:fldData xml:space="preserve">PEVuZE5vdGU+PENpdGU+PEF1dGhvcj5BbGV4YW5kZXI8L0F1dGhvcj48WWVhcj4yMDAwPC9ZZWFy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</w:fldData>
        </w:fldChar>
      </w:r>
      <w:r w:rsidR="00D9248E" w:rsidRPr="0088263B">
        <w:rPr>
          <w:rFonts w:cs="Times New Roman"/>
        </w:rPr>
        <w:instrText xml:space="preserve"> ADDIN EN.CITE.DATA </w:instrText>
      </w:r>
      <w:r w:rsidR="00B62D43" w:rsidRPr="0088263B">
        <w:rPr>
          <w:rFonts w:cs="Times New Roman"/>
        </w:rPr>
      </w:r>
      <w:r w:rsidR="00B62D43" w:rsidRPr="0088263B">
        <w:rPr>
          <w:rFonts w:cs="Times New Roman"/>
        </w:rPr>
        <w:fldChar w:fldCharType="end"/>
      </w:r>
      <w:r w:rsidR="00B62D43" w:rsidRPr="0088263B">
        <w:rPr>
          <w:rFonts w:cs="Times New Roman"/>
        </w:rPr>
      </w:r>
      <w:r w:rsidR="00B62D43" w:rsidRPr="0088263B">
        <w:rPr>
          <w:rFonts w:cs="Times New Roman"/>
        </w:rPr>
        <w:fldChar w:fldCharType="separate"/>
      </w:r>
      <w:r w:rsidR="00D9248E" w:rsidRPr="0088263B">
        <w:rPr>
          <w:rFonts w:cs="Times New Roman"/>
          <w:noProof/>
        </w:rPr>
        <w:t>(</w:t>
      </w:r>
      <w:hyperlink w:anchor="_ENREF_1" w:tooltip="Alexander, 2000 #90" w:history="1">
        <w:r w:rsidR="00436CC5" w:rsidRPr="0088263B">
          <w:rPr>
            <w:rFonts w:cs="Times New Roman"/>
            <w:noProof/>
          </w:rPr>
          <w:t>Alexander, 2000</w:t>
        </w:r>
      </w:hyperlink>
      <w:r w:rsidR="00D9248E" w:rsidRPr="0088263B">
        <w:rPr>
          <w:rFonts w:cs="Times New Roman"/>
          <w:noProof/>
        </w:rPr>
        <w:t>;</w:t>
      </w:r>
      <w:r w:rsidR="001974FF" w:rsidRPr="0088263B">
        <w:rPr>
          <w:rFonts w:cs="Times New Roman"/>
          <w:noProof/>
        </w:rPr>
        <w:t xml:space="preserve"> </w:t>
      </w:r>
      <w:hyperlink w:anchor="_ENREF_12" w:tooltip="Fouchier, 2009 #102" w:history="1">
        <w:r w:rsidR="00436CC5" w:rsidRPr="0088263B">
          <w:rPr>
            <w:rFonts w:cs="Times New Roman"/>
            <w:noProof/>
          </w:rPr>
          <w:t>Fouchier and Munster, 2009</w:t>
        </w:r>
      </w:hyperlink>
      <w:r w:rsidR="00D9248E" w:rsidRPr="0088263B">
        <w:rPr>
          <w:rFonts w:cs="Times New Roman"/>
          <w:noProof/>
        </w:rPr>
        <w:t xml:space="preserve">; </w:t>
      </w:r>
      <w:hyperlink w:anchor="_ENREF_54" w:tooltip="Yee, 2009 #103" w:history="1">
        <w:r w:rsidR="00436CC5" w:rsidRPr="0088263B">
          <w:rPr>
            <w:rFonts w:cs="Times New Roman"/>
            <w:noProof/>
          </w:rPr>
          <w:t>Yee et al., 2009</w:t>
        </w:r>
      </w:hyperlink>
      <w:r w:rsidR="00D9248E" w:rsidRPr="0088263B">
        <w:rPr>
          <w:rFonts w:cs="Times New Roman"/>
          <w:noProof/>
        </w:rPr>
        <w:t>)</w:t>
      </w:r>
      <w:r w:rsidR="00B62D43" w:rsidRPr="0088263B">
        <w:rPr>
          <w:rFonts w:cs="Times New Roman"/>
        </w:rPr>
        <w:fldChar w:fldCharType="end"/>
      </w:r>
      <w:r w:rsidRPr="0088263B">
        <w:rPr>
          <w:rFonts w:cs="Times New Roman"/>
        </w:rPr>
        <w:t>.</w:t>
      </w:r>
    </w:p>
    <w:p w:rsidR="0068540D" w:rsidRPr="0088263B" w:rsidRDefault="0068540D" w:rsidP="0063268A">
      <w:pPr>
        <w:spacing w:after="0" w:line="360" w:lineRule="auto"/>
        <w:jc w:val="both"/>
        <w:rPr>
          <w:rFonts w:cs="Times New Roman"/>
          <w:bCs/>
        </w:rPr>
      </w:pPr>
      <w:r w:rsidRPr="0088263B">
        <w:rPr>
          <w:rFonts w:cs="Times New Roman"/>
          <w:bCs/>
        </w:rPr>
        <w:t>Eight human beings have been infected with H5N1 in Bangladesh, children and poul</w:t>
      </w:r>
      <w:r w:rsidR="00CD00D4" w:rsidRPr="0088263B">
        <w:rPr>
          <w:rFonts w:cs="Times New Roman"/>
          <w:bCs/>
        </w:rPr>
        <w:softHyphen/>
      </w:r>
      <w:r w:rsidRPr="0088263B">
        <w:rPr>
          <w:rFonts w:cs="Times New Roman"/>
          <w:bCs/>
        </w:rPr>
        <w:t xml:space="preserve">try workers, since 2008. Six H5N1 and 2 H9N2 cases were reported in Dhaka City South. The 2-year old boy infected with H5N1 in 2013 in </w:t>
      </w:r>
      <w:proofErr w:type="spellStart"/>
      <w:r w:rsidRPr="0088263B">
        <w:rPr>
          <w:rFonts w:cs="Times New Roman"/>
          <w:bCs/>
        </w:rPr>
        <w:t>Comilla</w:t>
      </w:r>
      <w:proofErr w:type="spellEnd"/>
      <w:r w:rsidRPr="0088263B">
        <w:rPr>
          <w:rFonts w:cs="Times New Roman"/>
          <w:bCs/>
        </w:rPr>
        <w:t xml:space="preserve"> dis</w:t>
      </w:r>
      <w:r w:rsidRPr="0088263B">
        <w:rPr>
          <w:rFonts w:cs="Times New Roman"/>
          <w:bCs/>
        </w:rPr>
        <w:softHyphen/>
        <w:t xml:space="preserve">trict died. The latest H5N1 case in October 2015 in </w:t>
      </w:r>
      <w:proofErr w:type="spellStart"/>
      <w:r w:rsidRPr="0088263B">
        <w:rPr>
          <w:rFonts w:cs="Times New Roman"/>
          <w:bCs/>
        </w:rPr>
        <w:t>Mymensingh</w:t>
      </w:r>
      <w:proofErr w:type="spellEnd"/>
      <w:r w:rsidRPr="0088263B">
        <w:rPr>
          <w:rFonts w:cs="Times New Roman"/>
          <w:bCs/>
        </w:rPr>
        <w:t xml:space="preserve"> district involved a 60-year old man who survived. The persons infect</w:t>
      </w:r>
      <w:r w:rsidRPr="0088263B">
        <w:rPr>
          <w:rFonts w:cs="Times New Roman"/>
          <w:bCs/>
        </w:rPr>
        <w:softHyphen/>
        <w:t xml:space="preserve">ed were exposed to live, sick or dead poultry, slaughtering or meat preparation </w:t>
      </w:r>
      <w:r w:rsidR="00B62D43" w:rsidRPr="0088263B">
        <w:rPr>
          <w:rFonts w:cs="Times New Roman"/>
          <w:bCs/>
        </w:rPr>
        <w:fldChar w:fldCharType="begin">
          <w:fldData xml:space="preserve">PEVuZE5vdGU+PENpdGU+PEF1dGhvcj5XSE88L0F1dGhvcj48WWVhcj4yMDA4PC9ZZWFyPjxSZWNO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</w:fldData>
        </w:fldChar>
      </w:r>
      <w:r w:rsidR="00082A73" w:rsidRPr="0088263B">
        <w:rPr>
          <w:rFonts w:cs="Times New Roman"/>
          <w:bCs/>
        </w:rPr>
        <w:instrText xml:space="preserve"> ADDIN EN.CITE </w:instrText>
      </w:r>
      <w:r w:rsidR="00B62D43" w:rsidRPr="0088263B">
        <w:rPr>
          <w:rFonts w:cs="Times New Roman"/>
          <w:bCs/>
        </w:rPr>
        <w:fldChar w:fldCharType="begin">
          <w:fldData xml:space="preserve">PEVuZE5vdGU+PENpdGU+PEF1dGhvcj5XSE88L0F1dGhvcj48WWVhcj4yMDA4PC9ZZWFyPjxSZWNO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</w:fldData>
        </w:fldChar>
      </w:r>
      <w:r w:rsidR="00082A73" w:rsidRPr="0088263B">
        <w:rPr>
          <w:rFonts w:cs="Times New Roman"/>
          <w:bCs/>
        </w:rPr>
        <w:instrText xml:space="preserve"> ADDIN EN.CITE.DATA </w:instrText>
      </w:r>
      <w:r w:rsidR="00B62D43" w:rsidRPr="0088263B">
        <w:rPr>
          <w:rFonts w:cs="Times New Roman"/>
          <w:bCs/>
        </w:rPr>
      </w:r>
      <w:r w:rsidR="00B62D43" w:rsidRPr="0088263B">
        <w:rPr>
          <w:rFonts w:cs="Times New Roman"/>
          <w:bCs/>
        </w:rPr>
        <w:fldChar w:fldCharType="end"/>
      </w:r>
      <w:r w:rsidR="00B62D43" w:rsidRPr="0088263B">
        <w:rPr>
          <w:rFonts w:cs="Times New Roman"/>
          <w:bCs/>
        </w:rPr>
      </w:r>
      <w:r w:rsidR="00B62D43" w:rsidRPr="0088263B">
        <w:rPr>
          <w:rFonts w:cs="Times New Roman"/>
          <w:bCs/>
        </w:rPr>
        <w:fldChar w:fldCharType="separate"/>
      </w:r>
      <w:r w:rsidRPr="0088263B">
        <w:rPr>
          <w:rFonts w:cs="Times New Roman"/>
          <w:bCs/>
          <w:noProof/>
        </w:rPr>
        <w:t>(</w:t>
      </w:r>
      <w:hyperlink w:anchor="_ENREF_48" w:tooltip="WHO, 2008 #227" w:history="1">
        <w:r w:rsidR="00436CC5" w:rsidRPr="0088263B">
          <w:rPr>
            <w:rFonts w:cs="Times New Roman"/>
            <w:bCs/>
            <w:noProof/>
          </w:rPr>
          <w:t>WHO, 2008</w:t>
        </w:r>
      </w:hyperlink>
      <w:r w:rsidRPr="0088263B">
        <w:rPr>
          <w:rFonts w:cs="Times New Roman"/>
          <w:bCs/>
          <w:noProof/>
        </w:rPr>
        <w:t xml:space="preserve">; </w:t>
      </w:r>
      <w:hyperlink w:anchor="_ENREF_6" w:tooltip="Brooks, 2009 #222" w:history="1">
        <w:r w:rsidR="00436CC5" w:rsidRPr="0088263B">
          <w:rPr>
            <w:rFonts w:cs="Times New Roman"/>
            <w:bCs/>
            <w:noProof/>
          </w:rPr>
          <w:t>Brooks et al., 2009</w:t>
        </w:r>
      </w:hyperlink>
      <w:r w:rsidRPr="0088263B">
        <w:rPr>
          <w:rFonts w:cs="Times New Roman"/>
          <w:bCs/>
          <w:noProof/>
        </w:rPr>
        <w:t xml:space="preserve">; </w:t>
      </w:r>
      <w:hyperlink w:anchor="_ENREF_22" w:tooltip="ICDDRB, 2011 #223" w:history="1">
        <w:r w:rsidR="00436CC5" w:rsidRPr="0088263B">
          <w:rPr>
            <w:rFonts w:cs="Times New Roman"/>
            <w:bCs/>
            <w:noProof/>
          </w:rPr>
          <w:t>ICDDRB, 2011</w:t>
        </w:r>
      </w:hyperlink>
      <w:r w:rsidRPr="0088263B">
        <w:rPr>
          <w:rFonts w:cs="Times New Roman"/>
          <w:bCs/>
          <w:noProof/>
        </w:rPr>
        <w:t xml:space="preserve">; </w:t>
      </w:r>
      <w:hyperlink w:anchor="_ENREF_49" w:tooltip="WHO, 2011 #229" w:history="1">
        <w:r w:rsidR="00436CC5" w:rsidRPr="0088263B">
          <w:rPr>
            <w:rFonts w:cs="Times New Roman"/>
            <w:bCs/>
            <w:noProof/>
          </w:rPr>
          <w:t>WHO, 2011a</w:t>
        </w:r>
      </w:hyperlink>
      <w:r w:rsidRPr="0088263B">
        <w:rPr>
          <w:rFonts w:cs="Times New Roman"/>
          <w:bCs/>
          <w:noProof/>
        </w:rPr>
        <w:t xml:space="preserve">; </w:t>
      </w:r>
      <w:hyperlink w:anchor="_ENREF_50" w:tooltip="WHO, 2011 #228" w:history="1">
        <w:r w:rsidR="00436CC5" w:rsidRPr="0088263B">
          <w:rPr>
            <w:rFonts w:cs="Times New Roman"/>
            <w:bCs/>
            <w:noProof/>
          </w:rPr>
          <w:t>WHO, 2011b</w:t>
        </w:r>
      </w:hyperlink>
      <w:r w:rsidRPr="0088263B">
        <w:rPr>
          <w:rFonts w:cs="Times New Roman"/>
          <w:bCs/>
          <w:noProof/>
        </w:rPr>
        <w:t xml:space="preserve">; </w:t>
      </w:r>
      <w:hyperlink w:anchor="_ENREF_24" w:tooltip="IEDCR, 2012 #226" w:history="1">
        <w:r w:rsidR="00436CC5" w:rsidRPr="0088263B">
          <w:rPr>
            <w:rFonts w:cs="Times New Roman"/>
            <w:bCs/>
            <w:noProof/>
          </w:rPr>
          <w:t>IEDCR, 2012a</w:t>
        </w:r>
      </w:hyperlink>
      <w:r w:rsidRPr="0088263B">
        <w:rPr>
          <w:rFonts w:cs="Times New Roman"/>
          <w:bCs/>
          <w:noProof/>
        </w:rPr>
        <w:t xml:space="preserve">; </w:t>
      </w:r>
      <w:hyperlink w:anchor="_ENREF_25" w:tooltip="IEDCR, 2012 #225" w:history="1">
        <w:r w:rsidR="00436CC5" w:rsidRPr="0088263B">
          <w:rPr>
            <w:rFonts w:cs="Times New Roman"/>
            <w:bCs/>
            <w:noProof/>
          </w:rPr>
          <w:t>IEDCR, 2012b</w:t>
        </w:r>
      </w:hyperlink>
      <w:r w:rsidRPr="0088263B">
        <w:rPr>
          <w:rFonts w:cs="Times New Roman"/>
          <w:bCs/>
          <w:noProof/>
        </w:rPr>
        <w:t xml:space="preserve">; </w:t>
      </w:r>
      <w:hyperlink w:anchor="_ENREF_23" w:tooltip="ICDDRB, 2013 #224" w:history="1">
        <w:r w:rsidR="00436CC5" w:rsidRPr="0088263B">
          <w:rPr>
            <w:rFonts w:cs="Times New Roman"/>
            <w:bCs/>
            <w:noProof/>
          </w:rPr>
          <w:t>ICDDRB, 2013</w:t>
        </w:r>
      </w:hyperlink>
      <w:r w:rsidRPr="0088263B">
        <w:rPr>
          <w:rFonts w:cs="Times New Roman"/>
          <w:bCs/>
          <w:noProof/>
        </w:rPr>
        <w:t xml:space="preserve">; </w:t>
      </w:r>
      <w:hyperlink w:anchor="_ENREF_51" w:tooltip="WHO, 2013 #219" w:history="1">
        <w:r w:rsidR="00436CC5" w:rsidRPr="0088263B">
          <w:rPr>
            <w:rFonts w:cs="Times New Roman"/>
            <w:bCs/>
            <w:noProof/>
          </w:rPr>
          <w:t>WHO, 2013</w:t>
        </w:r>
      </w:hyperlink>
      <w:r w:rsidRPr="0088263B">
        <w:rPr>
          <w:rFonts w:cs="Times New Roman"/>
          <w:bCs/>
          <w:noProof/>
        </w:rPr>
        <w:t xml:space="preserve">; </w:t>
      </w:r>
      <w:hyperlink w:anchor="_ENREF_52" w:tooltip="WHO, 2015 #220" w:history="1">
        <w:r w:rsidR="00436CC5" w:rsidRPr="0088263B">
          <w:rPr>
            <w:rFonts w:cs="Times New Roman"/>
            <w:bCs/>
            <w:noProof/>
          </w:rPr>
          <w:t>WHO, 2015</w:t>
        </w:r>
      </w:hyperlink>
      <w:r w:rsidRPr="0088263B">
        <w:rPr>
          <w:rFonts w:cs="Times New Roman"/>
          <w:bCs/>
          <w:noProof/>
        </w:rPr>
        <w:t xml:space="preserve">; </w:t>
      </w:r>
      <w:hyperlink w:anchor="_ENREF_53" w:tooltip="WHO, 2016 #221" w:history="1">
        <w:r w:rsidR="00436CC5" w:rsidRPr="0088263B">
          <w:rPr>
            <w:rFonts w:cs="Times New Roman"/>
            <w:bCs/>
            <w:noProof/>
          </w:rPr>
          <w:t>WHO, 2016</w:t>
        </w:r>
      </w:hyperlink>
      <w:r w:rsidRPr="0088263B">
        <w:rPr>
          <w:rFonts w:cs="Times New Roman"/>
          <w:bCs/>
          <w:noProof/>
        </w:rPr>
        <w:t>)</w:t>
      </w:r>
      <w:r w:rsidR="00B62D43" w:rsidRPr="0088263B">
        <w:rPr>
          <w:rFonts w:cs="Times New Roman"/>
          <w:bCs/>
        </w:rPr>
        <w:fldChar w:fldCharType="end"/>
      </w:r>
      <w:r w:rsidRPr="0088263B">
        <w:rPr>
          <w:rFonts w:cs="Times New Roman"/>
          <w:bCs/>
        </w:rPr>
        <w:t xml:space="preserve">. </w:t>
      </w:r>
    </w:p>
    <w:p w:rsidR="000576DE" w:rsidRPr="0088263B" w:rsidRDefault="009A5D2F" w:rsidP="0063268A">
      <w:pPr>
        <w:spacing w:after="0" w:line="360" w:lineRule="auto"/>
        <w:jc w:val="both"/>
        <w:rPr>
          <w:rFonts w:cs="Times New Roman"/>
        </w:rPr>
      </w:pPr>
      <w:r w:rsidRPr="0088263B">
        <w:rPr>
          <w:rFonts w:cs="Times New Roman"/>
          <w:bCs/>
        </w:rPr>
        <w:t xml:space="preserve">The prevalence of AI and its main subtypes H5 and H9 at </w:t>
      </w:r>
      <w:r w:rsidR="002065E3" w:rsidRPr="0088263B">
        <w:rPr>
          <w:rFonts w:cs="Times New Roman"/>
          <w:bCs/>
        </w:rPr>
        <w:t>broiler farm</w:t>
      </w:r>
      <w:r w:rsidRPr="0088263B">
        <w:rPr>
          <w:rFonts w:cs="Times New Roman"/>
          <w:bCs/>
        </w:rPr>
        <w:t xml:space="preserve"> level has been documented as </w:t>
      </w:r>
      <w:r w:rsidR="00D5631A" w:rsidRPr="0088263B">
        <w:rPr>
          <w:rFonts w:cs="Times New Roman"/>
          <w:bCs/>
        </w:rPr>
        <w:t>5.0</w:t>
      </w:r>
      <w:r w:rsidR="007B6DAC" w:rsidRPr="0088263B">
        <w:rPr>
          <w:rFonts w:cs="Times New Roman"/>
          <w:bCs/>
        </w:rPr>
        <w:t>-7.5%</w:t>
      </w:r>
      <w:r w:rsidR="00AE1F8F" w:rsidRPr="0088263B">
        <w:rPr>
          <w:rFonts w:cs="Times New Roman"/>
          <w:bCs/>
        </w:rPr>
        <w:t xml:space="preserve"> </w:t>
      </w:r>
      <w:r w:rsidRPr="0088263B">
        <w:rPr>
          <w:rFonts w:cs="Times New Roman"/>
          <w:bCs/>
        </w:rPr>
        <w:t xml:space="preserve">(AI), </w:t>
      </w:r>
      <w:r w:rsidR="00D5631A" w:rsidRPr="0088263B">
        <w:rPr>
          <w:rFonts w:cs="Times New Roman"/>
          <w:bCs/>
        </w:rPr>
        <w:t>0-</w:t>
      </w:r>
      <w:r w:rsidR="002065E3" w:rsidRPr="0088263B">
        <w:rPr>
          <w:rFonts w:cs="Times New Roman"/>
          <w:bCs/>
        </w:rPr>
        <w:t>0% (H5), 1.9</w:t>
      </w:r>
      <w:r w:rsidR="00D5631A" w:rsidRPr="0088263B">
        <w:rPr>
          <w:rFonts w:cs="Times New Roman"/>
          <w:bCs/>
        </w:rPr>
        <w:t>-2.0</w:t>
      </w:r>
      <w:r w:rsidRPr="0088263B">
        <w:rPr>
          <w:rFonts w:cs="Times New Roman"/>
          <w:bCs/>
        </w:rPr>
        <w:t>% (H9)</w:t>
      </w:r>
      <w:r w:rsidR="002065E3" w:rsidRPr="0088263B">
        <w:rPr>
          <w:rFonts w:cs="Times New Roman"/>
          <w:bCs/>
        </w:rPr>
        <w:t xml:space="preserve"> and </w:t>
      </w:r>
      <w:r w:rsidR="00D5631A" w:rsidRPr="0088263B">
        <w:rPr>
          <w:rFonts w:cs="Times New Roman"/>
          <w:bCs/>
        </w:rPr>
        <w:t>3-</w:t>
      </w:r>
      <w:r w:rsidR="002065E3" w:rsidRPr="0088263B">
        <w:rPr>
          <w:rFonts w:cs="Times New Roman"/>
          <w:bCs/>
        </w:rPr>
        <w:t>5.6</w:t>
      </w:r>
      <w:r w:rsidR="007B6DAC" w:rsidRPr="0088263B">
        <w:rPr>
          <w:rFonts w:cs="Times New Roman"/>
          <w:bCs/>
        </w:rPr>
        <w:t>.0</w:t>
      </w:r>
      <w:r w:rsidR="002065E3" w:rsidRPr="0088263B">
        <w:rPr>
          <w:rFonts w:cs="Times New Roman"/>
          <w:bCs/>
        </w:rPr>
        <w:t>% (Un</w:t>
      </w:r>
      <w:r w:rsidR="00D5631A" w:rsidRPr="0088263B">
        <w:rPr>
          <w:rFonts w:cs="Times New Roman"/>
          <w:bCs/>
        </w:rPr>
        <w:t>-</w:t>
      </w:r>
      <w:r w:rsidR="002065E3" w:rsidRPr="0088263B">
        <w:rPr>
          <w:rFonts w:cs="Times New Roman"/>
          <w:bCs/>
        </w:rPr>
        <w:t>type)</w:t>
      </w:r>
      <w:r w:rsidRPr="0088263B">
        <w:rPr>
          <w:rFonts w:cs="Times New Roman"/>
          <w:bCs/>
        </w:rPr>
        <w:t xml:space="preserve"> (</w:t>
      </w:r>
      <w:r w:rsidR="004E3745" w:rsidRPr="0088263B">
        <w:rPr>
          <w:rFonts w:cs="Times New Roman"/>
          <w:bCs/>
        </w:rPr>
        <w:t xml:space="preserve"> </w:t>
      </w:r>
      <w:r w:rsidR="002065E3" w:rsidRPr="0088263B">
        <w:rPr>
          <w:rFonts w:cs="Times New Roman"/>
          <w:bCs/>
        </w:rPr>
        <w:t xml:space="preserve"> Person</w:t>
      </w:r>
      <w:r w:rsidR="007B6DAC" w:rsidRPr="0088263B">
        <w:rPr>
          <w:rFonts w:cs="Times New Roman"/>
          <w:bCs/>
        </w:rPr>
        <w:t xml:space="preserve">al Communication, </w:t>
      </w:r>
      <w:r w:rsidR="002065E3" w:rsidRPr="0088263B">
        <w:rPr>
          <w:rFonts w:cs="Times New Roman"/>
          <w:bCs/>
        </w:rPr>
        <w:t xml:space="preserve">Prof Md. </w:t>
      </w:r>
      <w:proofErr w:type="spellStart"/>
      <w:r w:rsidR="002065E3" w:rsidRPr="0088263B">
        <w:rPr>
          <w:rFonts w:cs="Times New Roman"/>
          <w:bCs/>
        </w:rPr>
        <w:t>Ahasanul</w:t>
      </w:r>
      <w:proofErr w:type="spellEnd"/>
      <w:r w:rsidR="002065E3" w:rsidRPr="0088263B">
        <w:rPr>
          <w:rFonts w:cs="Times New Roman"/>
          <w:bCs/>
        </w:rPr>
        <w:t xml:space="preserve"> </w:t>
      </w:r>
      <w:proofErr w:type="spellStart"/>
      <w:r w:rsidR="002065E3" w:rsidRPr="0088263B">
        <w:rPr>
          <w:rFonts w:cs="Times New Roman"/>
          <w:bCs/>
        </w:rPr>
        <w:t>Hoque</w:t>
      </w:r>
      <w:proofErr w:type="spellEnd"/>
      <w:r w:rsidR="002065E3" w:rsidRPr="0088263B">
        <w:rPr>
          <w:rFonts w:cs="Times New Roman"/>
          <w:bCs/>
        </w:rPr>
        <w:t>, National Coordinator of BALZAC Project</w:t>
      </w:r>
      <w:r w:rsidRPr="0088263B">
        <w:rPr>
          <w:rFonts w:cs="Times New Roman"/>
          <w:bCs/>
        </w:rPr>
        <w:t xml:space="preserve">). Other reported AI subtypes at farm level were </w:t>
      </w:r>
      <w:r w:rsidR="00CB0C61" w:rsidRPr="0088263B">
        <w:rPr>
          <w:rFonts w:cs="Times New Roman"/>
        </w:rPr>
        <w:t>b</w:t>
      </w:r>
      <w:r w:rsidR="007C3FC0" w:rsidRPr="0088263B">
        <w:rPr>
          <w:rFonts w:cs="Times New Roman"/>
        </w:rPr>
        <w:t xml:space="preserve">oth HPAI (H5N1) and LPAI – </w:t>
      </w:r>
      <w:r w:rsidR="007C3FC0" w:rsidRPr="0088263B">
        <w:rPr>
          <w:rFonts w:cs="Times New Roman"/>
          <w:iCs/>
        </w:rPr>
        <w:t>H5N1, H5N2, H5N3, H5N4, H5N5, H5N6, H5N7, H5N8, and H5N9, H9N1, H9N2, H9N3, H9N4, H9N5, H9N6, H9N7, H9N8, and H9N9</w:t>
      </w:r>
      <w:r w:rsidR="001974FF" w:rsidRPr="0088263B">
        <w:rPr>
          <w:rFonts w:cs="Times New Roman"/>
          <w:iCs/>
        </w:rPr>
        <w:t xml:space="preserve"> </w:t>
      </w:r>
      <w:r w:rsidR="00B62D43" w:rsidRPr="0088263B">
        <w:rPr>
          <w:rFonts w:cs="Times New Roman"/>
        </w:rPr>
        <w:fldChar w:fldCharType="begin">
          <w:fldData xml:space="preserve">PEVuZE5vdGU+PENpdGU+PEF1dGhvcj5QYW50PC9BdXRob3I+PFllYXI+MjAwNzwvWWVhcj48UmVj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cGVyaW9kaWNhbD48cGFnZXM+ZTE5MzExPC9wYWdlcz48dm9sdW1lPjY8L3ZvbHVtZT48bnVtYmVy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</w:fldData>
        </w:fldChar>
      </w:r>
      <w:r w:rsidR="00082A73" w:rsidRPr="0088263B">
        <w:rPr>
          <w:rFonts w:cs="Times New Roman"/>
        </w:rPr>
        <w:instrText xml:space="preserve"> ADDIN EN.CITE </w:instrText>
      </w:r>
      <w:r w:rsidR="00B62D43" w:rsidRPr="0088263B">
        <w:rPr>
          <w:rFonts w:cs="Times New Roman"/>
        </w:rPr>
        <w:fldChar w:fldCharType="begin">
          <w:fldData xml:space="preserve">PEVuZE5vdGU+PENpdGU+PEF1dGhvcj5QYW50PC9BdXRob3I+PFllYXI+MjAwNzwvWWVhcj48UmVj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cGVyaW9kaWNhbD48cGFnZXM+ZTE5MzExPC9wYWdlcz48dm9sdW1lPjY8L3ZvbHVtZT48bnVtYmVy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</w:fldData>
        </w:fldChar>
      </w:r>
      <w:r w:rsidR="00082A73" w:rsidRPr="0088263B">
        <w:rPr>
          <w:rFonts w:cs="Times New Roman"/>
        </w:rPr>
        <w:instrText xml:space="preserve"> ADDIN EN.CITE.DATA </w:instrText>
      </w:r>
      <w:r w:rsidR="00B62D43" w:rsidRPr="0088263B">
        <w:rPr>
          <w:rFonts w:cs="Times New Roman"/>
        </w:rPr>
      </w:r>
      <w:r w:rsidR="00B62D43" w:rsidRPr="0088263B">
        <w:rPr>
          <w:rFonts w:cs="Times New Roman"/>
        </w:rPr>
        <w:fldChar w:fldCharType="end"/>
      </w:r>
      <w:r w:rsidR="00B62D43" w:rsidRPr="0088263B">
        <w:rPr>
          <w:rFonts w:cs="Times New Roman"/>
        </w:rPr>
      </w:r>
      <w:r w:rsidR="00B62D43" w:rsidRPr="0088263B">
        <w:rPr>
          <w:rFonts w:cs="Times New Roman"/>
        </w:rPr>
        <w:fldChar w:fldCharType="separate"/>
      </w:r>
      <w:r w:rsidR="007C3FC0" w:rsidRPr="0088263B">
        <w:rPr>
          <w:rFonts w:cs="Times New Roman"/>
          <w:noProof/>
        </w:rPr>
        <w:t>(</w:t>
      </w:r>
      <w:hyperlink w:anchor="_ENREF_37" w:tooltip="Pant, 2007 #66" w:history="1">
        <w:r w:rsidR="00436CC5" w:rsidRPr="0088263B">
          <w:rPr>
            <w:rFonts w:cs="Times New Roman"/>
            <w:noProof/>
          </w:rPr>
          <w:t>Pant and Selleck, 2007</w:t>
        </w:r>
      </w:hyperlink>
      <w:r w:rsidR="007C3FC0" w:rsidRPr="0088263B">
        <w:rPr>
          <w:rFonts w:cs="Times New Roman"/>
          <w:noProof/>
        </w:rPr>
        <w:t xml:space="preserve">; </w:t>
      </w:r>
      <w:hyperlink w:anchor="_ENREF_32" w:tooltip="Negovetich, 2011 #77" w:history="1">
        <w:r w:rsidR="00436CC5" w:rsidRPr="0088263B">
          <w:rPr>
            <w:rFonts w:cs="Times New Roman"/>
            <w:noProof/>
          </w:rPr>
          <w:t>Negovetich et al., 2011</w:t>
        </w:r>
      </w:hyperlink>
      <w:r w:rsidR="007C3FC0" w:rsidRPr="0088263B">
        <w:rPr>
          <w:rFonts w:cs="Times New Roman"/>
          <w:noProof/>
        </w:rPr>
        <w:t xml:space="preserve">; </w:t>
      </w:r>
      <w:hyperlink w:anchor="_ENREF_16" w:tooltip="Gerloff, 2014 #78" w:history="1">
        <w:r w:rsidR="00436CC5" w:rsidRPr="0088263B">
          <w:rPr>
            <w:rFonts w:cs="Times New Roman"/>
            <w:noProof/>
          </w:rPr>
          <w:t>Gerloff et al., 2014</w:t>
        </w:r>
      </w:hyperlink>
      <w:r w:rsidR="007C3FC0" w:rsidRPr="0088263B">
        <w:rPr>
          <w:rFonts w:cs="Times New Roman"/>
          <w:noProof/>
        </w:rPr>
        <w:t xml:space="preserve">; </w:t>
      </w:r>
      <w:hyperlink w:anchor="_ENREF_5" w:tooltip="Biswas, 2017 #79" w:history="1">
        <w:r w:rsidR="00436CC5" w:rsidRPr="0088263B">
          <w:rPr>
            <w:rFonts w:cs="Times New Roman"/>
            <w:noProof/>
          </w:rPr>
          <w:t>Biswas et al., 2017</w:t>
        </w:r>
      </w:hyperlink>
      <w:r w:rsidR="007C3FC0" w:rsidRPr="0088263B">
        <w:rPr>
          <w:rFonts w:cs="Times New Roman"/>
          <w:noProof/>
        </w:rPr>
        <w:t>)</w:t>
      </w:r>
      <w:r w:rsidR="00B62D43" w:rsidRPr="0088263B">
        <w:rPr>
          <w:rFonts w:cs="Times New Roman"/>
        </w:rPr>
        <w:fldChar w:fldCharType="end"/>
      </w:r>
      <w:r w:rsidR="00CB1D17" w:rsidRPr="0088263B">
        <w:rPr>
          <w:rFonts w:cs="Times New Roman"/>
          <w:bCs/>
        </w:rPr>
        <w:t>.</w:t>
      </w:r>
      <w:r w:rsidRPr="0088263B">
        <w:rPr>
          <w:rFonts w:cs="Times New Roman"/>
          <w:bCs/>
        </w:rPr>
        <w:t xml:space="preserve"> Farm level risk factors associated with AI/H5N1/H9 have been reported as follows</w:t>
      </w:r>
      <w:r w:rsidR="00E92705" w:rsidRPr="0088263B">
        <w:rPr>
          <w:rFonts w:cs="Times New Roman"/>
          <w:bCs/>
        </w:rPr>
        <w:t>:</w:t>
      </w:r>
      <w:r w:rsidR="001974FF" w:rsidRPr="0088263B">
        <w:rPr>
          <w:rFonts w:cs="Times New Roman"/>
          <w:bCs/>
        </w:rPr>
        <w:t xml:space="preserve"> </w:t>
      </w:r>
      <w:r w:rsidR="007C3FC0" w:rsidRPr="0088263B">
        <w:rPr>
          <w:rFonts w:cs="Times New Roman"/>
        </w:rPr>
        <w:t>surface water</w:t>
      </w:r>
      <w:r w:rsidR="008A36F0" w:rsidRPr="0088263B">
        <w:rPr>
          <w:rFonts w:cs="Times New Roman"/>
        </w:rPr>
        <w:t xml:space="preserve"> on farm</w:t>
      </w:r>
      <w:r w:rsidR="008F547D" w:rsidRPr="0088263B">
        <w:rPr>
          <w:rFonts w:cs="Times New Roman"/>
        </w:rPr>
        <w:t>,</w:t>
      </w:r>
      <w:r w:rsidR="008A36F0" w:rsidRPr="0088263B">
        <w:rPr>
          <w:rFonts w:cs="Times New Roman"/>
        </w:rPr>
        <w:t xml:space="preserve"> presence of open water</w:t>
      </w:r>
      <w:r w:rsidR="001974FF" w:rsidRPr="0088263B">
        <w:rPr>
          <w:rFonts w:cs="Times New Roman"/>
        </w:rPr>
        <w:t xml:space="preserve"> </w:t>
      </w:r>
      <w:r w:rsidR="008A36F0" w:rsidRPr="0088263B">
        <w:rPr>
          <w:rFonts w:cs="Times New Roman"/>
        </w:rPr>
        <w:t>reservoir on farm</w:t>
      </w:r>
      <w:r w:rsidR="008F547D" w:rsidRPr="0088263B">
        <w:rPr>
          <w:rFonts w:cs="Times New Roman"/>
        </w:rPr>
        <w:t>,</w:t>
      </w:r>
      <w:r w:rsidR="008A36F0" w:rsidRPr="0088263B">
        <w:rPr>
          <w:rFonts w:cs="Times New Roman"/>
        </w:rPr>
        <w:t xml:space="preserve"> dense vege</w:t>
      </w:r>
      <w:r w:rsidR="002E50DD" w:rsidRPr="0088263B">
        <w:rPr>
          <w:rFonts w:cs="Times New Roman"/>
        </w:rPr>
        <w:softHyphen/>
      </w:r>
      <w:r w:rsidR="008A36F0" w:rsidRPr="0088263B">
        <w:rPr>
          <w:rFonts w:cs="Times New Roman"/>
        </w:rPr>
        <w:t>tation around farm, presence of tall trees around farm</w:t>
      </w:r>
      <w:r w:rsidR="008F547D" w:rsidRPr="0088263B">
        <w:rPr>
          <w:rFonts w:cs="Times New Roman"/>
        </w:rPr>
        <w:t>,</w:t>
      </w:r>
      <w:r w:rsidR="008A36F0" w:rsidRPr="0088263B">
        <w:rPr>
          <w:rFonts w:cs="Times New Roman"/>
        </w:rPr>
        <w:t xml:space="preserve"> husbandry practices, allowing rodents/wild birds to access poultry feed</w:t>
      </w:r>
      <w:r w:rsidR="008F547D" w:rsidRPr="0088263B">
        <w:rPr>
          <w:rFonts w:cs="Times New Roman"/>
        </w:rPr>
        <w:t>,</w:t>
      </w:r>
      <w:r w:rsidR="008A36F0" w:rsidRPr="0088263B">
        <w:rPr>
          <w:rFonts w:cs="Times New Roman"/>
        </w:rPr>
        <w:t xml:space="preserve"> vaccination of bird</w:t>
      </w:r>
      <w:r w:rsidR="0068540D" w:rsidRPr="0088263B">
        <w:rPr>
          <w:rFonts w:cs="Times New Roman"/>
        </w:rPr>
        <w:t>s</w:t>
      </w:r>
      <w:r w:rsidR="008F547D" w:rsidRPr="0088263B">
        <w:rPr>
          <w:rFonts w:cs="Times New Roman"/>
        </w:rPr>
        <w:t xml:space="preserve"> by the commercial vaccinator,</w:t>
      </w:r>
      <w:r w:rsidR="008A36F0" w:rsidRPr="0088263B">
        <w:rPr>
          <w:rFonts w:cs="Times New Roman"/>
        </w:rPr>
        <w:t xml:space="preserve"> </w:t>
      </w:r>
      <w:r w:rsidR="008A36F0" w:rsidRPr="0088263B">
        <w:rPr>
          <w:rFonts w:cs="Times New Roman"/>
        </w:rPr>
        <w:lastRenderedPageBreak/>
        <w:t>allowing middlemen</w:t>
      </w:r>
      <w:r w:rsidR="008F547D" w:rsidRPr="0088263B">
        <w:rPr>
          <w:rFonts w:cs="Times New Roman"/>
        </w:rPr>
        <w:t xml:space="preserve"> to</w:t>
      </w:r>
      <w:r w:rsidR="008A36F0" w:rsidRPr="0088263B">
        <w:rPr>
          <w:rFonts w:cs="Times New Roman"/>
        </w:rPr>
        <w:t xml:space="preserve"> entrance in the farm premises, presence of free range and water birds</w:t>
      </w:r>
      <w:r w:rsidR="001974FF" w:rsidRPr="0088263B">
        <w:rPr>
          <w:rFonts w:cs="Times New Roman"/>
        </w:rPr>
        <w:t xml:space="preserve"> </w:t>
      </w:r>
      <w:r w:rsidR="0068540D" w:rsidRPr="0088263B">
        <w:rPr>
          <w:rFonts w:cs="Times New Roman"/>
        </w:rPr>
        <w:t>on farm</w:t>
      </w:r>
      <w:r w:rsidR="008A36F0" w:rsidRPr="0088263B">
        <w:rPr>
          <w:rFonts w:cs="Times New Roman"/>
        </w:rPr>
        <w:t xml:space="preserve"> (ducks, geese, local chickens, etc</w:t>
      </w:r>
      <w:r w:rsidR="00E92705" w:rsidRPr="0088263B">
        <w:rPr>
          <w:rFonts w:cs="Times New Roman"/>
        </w:rPr>
        <w:t>.</w:t>
      </w:r>
      <w:r w:rsidR="008A36F0" w:rsidRPr="0088263B">
        <w:rPr>
          <w:rFonts w:cs="Times New Roman"/>
        </w:rPr>
        <w:t xml:space="preserve">) </w:t>
      </w:r>
      <w:r w:rsidR="00B62D43" w:rsidRPr="0088263B">
        <w:rPr>
          <w:rFonts w:cs="Times New Roman"/>
        </w:rPr>
        <w:fldChar w:fldCharType="begin">
          <w:fldData xml:space="preserve">PEVuZE5vdGU+PENpdGU+PEF1dGhvcj5TaGFwaXJvPC9BdXRob3I+PFllYXI+MjAwOTwvWWVhcj48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</w:fldData>
        </w:fldChar>
      </w:r>
      <w:r w:rsidR="00436CC5" w:rsidRPr="0088263B">
        <w:rPr>
          <w:rFonts w:cs="Times New Roman"/>
        </w:rPr>
        <w:instrText xml:space="preserve"> ADDIN EN.CITE </w:instrText>
      </w:r>
      <w:r w:rsidR="00B62D43" w:rsidRPr="0088263B">
        <w:rPr>
          <w:rFonts w:cs="Times New Roman"/>
        </w:rPr>
        <w:fldChar w:fldCharType="begin">
          <w:fldData xml:space="preserve">PEVuZE5vdGU+PENpdGU+PEF1dGhvcj5TaGFwaXJvPC9BdXRob3I+PFllYXI+MjAwOTwvWWVhcj48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</w:fldData>
        </w:fldChar>
      </w:r>
      <w:r w:rsidR="00436CC5" w:rsidRPr="0088263B">
        <w:rPr>
          <w:rFonts w:cs="Times New Roman"/>
        </w:rPr>
        <w:instrText xml:space="preserve"> ADDIN EN.CITE.DATA </w:instrText>
      </w:r>
      <w:r w:rsidR="00B62D43" w:rsidRPr="0088263B">
        <w:rPr>
          <w:rFonts w:cs="Times New Roman"/>
        </w:rPr>
      </w:r>
      <w:r w:rsidR="00B62D43" w:rsidRPr="0088263B">
        <w:rPr>
          <w:rFonts w:cs="Times New Roman"/>
        </w:rPr>
        <w:fldChar w:fldCharType="end"/>
      </w:r>
      <w:r w:rsidR="00B62D43" w:rsidRPr="0088263B">
        <w:rPr>
          <w:rFonts w:cs="Times New Roman"/>
        </w:rPr>
      </w:r>
      <w:r w:rsidR="00B62D43" w:rsidRPr="0088263B">
        <w:rPr>
          <w:rFonts w:cs="Times New Roman"/>
        </w:rPr>
        <w:fldChar w:fldCharType="separate"/>
      </w:r>
      <w:r w:rsidR="000F37C0" w:rsidRPr="0088263B">
        <w:rPr>
          <w:rFonts w:cs="Times New Roman"/>
          <w:noProof/>
        </w:rPr>
        <w:t>(</w:t>
      </w:r>
      <w:hyperlink w:anchor="_ENREF_42" w:tooltip="Shapiro, 2009 #217" w:history="1">
        <w:r w:rsidR="00436CC5" w:rsidRPr="0088263B">
          <w:rPr>
            <w:rFonts w:cs="Times New Roman"/>
            <w:noProof/>
          </w:rPr>
          <w:t>Shapiro and Stewart-Brown, 2009</w:t>
        </w:r>
      </w:hyperlink>
      <w:r w:rsidR="000F37C0" w:rsidRPr="0088263B">
        <w:rPr>
          <w:rFonts w:cs="Times New Roman"/>
          <w:noProof/>
        </w:rPr>
        <w:t xml:space="preserve">; </w:t>
      </w:r>
      <w:hyperlink w:anchor="_ENREF_8" w:tooltip="Chowdhury, 2015 #216" w:history="1">
        <w:r w:rsidR="00436CC5" w:rsidRPr="0088263B">
          <w:rPr>
            <w:rFonts w:cs="Times New Roman"/>
            <w:noProof/>
          </w:rPr>
          <w:t>Chowdhury et al., 2015</w:t>
        </w:r>
      </w:hyperlink>
      <w:r w:rsidR="000F37C0" w:rsidRPr="0088263B">
        <w:rPr>
          <w:rFonts w:cs="Times New Roman"/>
          <w:noProof/>
        </w:rPr>
        <w:t xml:space="preserve">; </w:t>
      </w:r>
      <w:hyperlink w:anchor="_ENREF_2" w:tooltip="Alhaji, 2017 #215" w:history="1">
        <w:r w:rsidR="00436CC5" w:rsidRPr="0088263B">
          <w:rPr>
            <w:rFonts w:cs="Times New Roman"/>
            <w:noProof/>
          </w:rPr>
          <w:t>Alhaji and Yatswako, 2017</w:t>
        </w:r>
      </w:hyperlink>
      <w:r w:rsidR="000F37C0" w:rsidRPr="0088263B">
        <w:rPr>
          <w:rFonts w:cs="Times New Roman"/>
          <w:noProof/>
        </w:rPr>
        <w:t xml:space="preserve">; </w:t>
      </w:r>
      <w:hyperlink w:anchor="_ENREF_40" w:tooltip="Rimi, 2017 #204" w:history="1">
        <w:r w:rsidR="00436CC5" w:rsidRPr="0088263B">
          <w:rPr>
            <w:rFonts w:cs="Times New Roman"/>
            <w:noProof/>
          </w:rPr>
          <w:t>Rimi et al., 2017</w:t>
        </w:r>
      </w:hyperlink>
      <w:r w:rsidR="000F37C0" w:rsidRPr="0088263B">
        <w:rPr>
          <w:rFonts w:cs="Times New Roman"/>
          <w:noProof/>
        </w:rPr>
        <w:t xml:space="preserve">; </w:t>
      </w:r>
      <w:hyperlink w:anchor="_ENREF_43" w:tooltip="Singh, 2018 #186" w:history="1">
        <w:r w:rsidR="00436CC5" w:rsidRPr="0088263B">
          <w:rPr>
            <w:rFonts w:cs="Times New Roman"/>
            <w:noProof/>
          </w:rPr>
          <w:t>Singh et al., 2018</w:t>
        </w:r>
      </w:hyperlink>
      <w:r w:rsidR="000F37C0" w:rsidRPr="0088263B">
        <w:rPr>
          <w:rFonts w:cs="Times New Roman"/>
          <w:noProof/>
        </w:rPr>
        <w:t>)</w:t>
      </w:r>
      <w:r w:rsidR="00B62D43" w:rsidRPr="0088263B">
        <w:rPr>
          <w:rFonts w:cs="Times New Roman"/>
        </w:rPr>
        <w:fldChar w:fldCharType="end"/>
      </w:r>
      <w:r w:rsidR="0091000A" w:rsidRPr="0088263B">
        <w:rPr>
          <w:rFonts w:cs="Times New Roman"/>
        </w:rPr>
        <w:t>.</w:t>
      </w:r>
      <w:r w:rsidR="001974FF" w:rsidRPr="0088263B">
        <w:rPr>
          <w:rFonts w:cs="Times New Roman"/>
        </w:rPr>
        <w:t xml:space="preserve"> </w:t>
      </w:r>
      <w:r w:rsidR="002E7FDC" w:rsidRPr="0088263B">
        <w:rPr>
          <w:rFonts w:cs="Times New Roman"/>
          <w:bCs/>
        </w:rPr>
        <w:t>Broiler poultry trading predominantly occurs directly at the farm level</w:t>
      </w:r>
      <w:r w:rsidR="00F3292D" w:rsidRPr="0088263B">
        <w:rPr>
          <w:rFonts w:cs="Times New Roman"/>
          <w:bCs/>
        </w:rPr>
        <w:t>.</w:t>
      </w:r>
      <w:r w:rsidR="001974FF" w:rsidRPr="0088263B">
        <w:rPr>
          <w:rFonts w:cs="Times New Roman"/>
          <w:bCs/>
        </w:rPr>
        <w:t xml:space="preserve"> </w:t>
      </w:r>
      <w:r w:rsidR="00F3292D" w:rsidRPr="0088263B">
        <w:rPr>
          <w:rFonts w:cs="Times New Roman"/>
          <w:bCs/>
        </w:rPr>
        <w:t>Middlemen traders ask their employees to collect poultry in trucks at the farms and then transport them to varying local and city live bird markets.</w:t>
      </w:r>
    </w:p>
    <w:p w:rsidR="00182DF4" w:rsidRPr="0088263B" w:rsidRDefault="002E7FDC" w:rsidP="0063268A">
      <w:pPr>
        <w:spacing w:after="0" w:line="360" w:lineRule="auto"/>
        <w:jc w:val="both"/>
        <w:rPr>
          <w:rFonts w:cs="Times New Roman"/>
          <w:bCs/>
        </w:rPr>
      </w:pPr>
      <w:r w:rsidRPr="0088263B">
        <w:rPr>
          <w:rFonts w:cs="Times New Roman"/>
          <w:bCs/>
        </w:rPr>
        <w:t xml:space="preserve">There are different approaches to controlling </w:t>
      </w:r>
      <w:r w:rsidR="00F3292D" w:rsidRPr="0088263B">
        <w:rPr>
          <w:rFonts w:cs="Times New Roman"/>
          <w:bCs/>
        </w:rPr>
        <w:t>HPAI H5N1</w:t>
      </w:r>
      <w:r w:rsidRPr="0088263B">
        <w:rPr>
          <w:rFonts w:cs="Times New Roman"/>
          <w:bCs/>
        </w:rPr>
        <w:t xml:space="preserve"> such as vaccination, farm hygiene and farm </w:t>
      </w:r>
      <w:proofErr w:type="spellStart"/>
      <w:r w:rsidR="003F3C78" w:rsidRPr="0088263B">
        <w:rPr>
          <w:rFonts w:cs="Times New Roman"/>
          <w:bCs/>
        </w:rPr>
        <w:t>biosecurity</w:t>
      </w:r>
      <w:proofErr w:type="spellEnd"/>
      <w:r w:rsidRPr="0088263B">
        <w:rPr>
          <w:rFonts w:cs="Times New Roman"/>
          <w:bCs/>
        </w:rPr>
        <w:t>. In Bangladesh</w:t>
      </w:r>
      <w:r w:rsidR="00F3292D" w:rsidRPr="0088263B">
        <w:rPr>
          <w:rFonts w:cs="Times New Roman"/>
          <w:bCs/>
        </w:rPr>
        <w:t>,</w:t>
      </w:r>
      <w:r w:rsidRPr="0088263B">
        <w:rPr>
          <w:rFonts w:cs="Times New Roman"/>
          <w:bCs/>
        </w:rPr>
        <w:t xml:space="preserve"> vaccination against H5N1 is </w:t>
      </w:r>
      <w:r w:rsidR="00AC7580" w:rsidRPr="0088263B">
        <w:rPr>
          <w:rFonts w:cs="Times New Roman"/>
          <w:bCs/>
        </w:rPr>
        <w:t>widely used in commercial farm</w:t>
      </w:r>
      <w:r w:rsidR="00F3292D" w:rsidRPr="0088263B">
        <w:rPr>
          <w:rFonts w:cs="Times New Roman"/>
          <w:bCs/>
        </w:rPr>
        <w:t>,</w:t>
      </w:r>
      <w:r w:rsidR="001974FF" w:rsidRPr="0088263B">
        <w:rPr>
          <w:rFonts w:cs="Times New Roman"/>
          <w:bCs/>
        </w:rPr>
        <w:t xml:space="preserve"> </w:t>
      </w:r>
      <w:r w:rsidR="00F3292D" w:rsidRPr="0088263B">
        <w:rPr>
          <w:rFonts w:cs="Times New Roman"/>
          <w:bCs/>
        </w:rPr>
        <w:t xml:space="preserve">because </w:t>
      </w:r>
      <w:r w:rsidR="00526F98" w:rsidRPr="0088263B">
        <w:rPr>
          <w:rFonts w:cs="Times New Roman"/>
          <w:bCs/>
        </w:rPr>
        <w:t xml:space="preserve">many users </w:t>
      </w:r>
      <w:r w:rsidRPr="0088263B">
        <w:rPr>
          <w:rFonts w:cs="Times New Roman"/>
          <w:bCs/>
        </w:rPr>
        <w:t>doubt the effectiveness of the available vaccines.</w:t>
      </w:r>
      <w:r w:rsidR="001974FF" w:rsidRPr="0088263B">
        <w:rPr>
          <w:rFonts w:cs="Times New Roman"/>
          <w:bCs/>
        </w:rPr>
        <w:t xml:space="preserve"> </w:t>
      </w:r>
      <w:r w:rsidRPr="0088263B">
        <w:rPr>
          <w:rFonts w:cs="Times New Roman"/>
          <w:bCs/>
        </w:rPr>
        <w:t xml:space="preserve">Therefore, other control and preventive approaches are of utmost </w:t>
      </w:r>
      <w:r w:rsidR="00526F98" w:rsidRPr="0088263B">
        <w:rPr>
          <w:rFonts w:cs="Times New Roman"/>
          <w:bCs/>
        </w:rPr>
        <w:t>importance</w:t>
      </w:r>
      <w:r w:rsidRPr="0088263B">
        <w:rPr>
          <w:rFonts w:cs="Times New Roman"/>
          <w:bCs/>
        </w:rPr>
        <w:t>. How</w:t>
      </w:r>
      <w:r w:rsidR="00987D9F" w:rsidRPr="0088263B">
        <w:rPr>
          <w:rFonts w:cs="Times New Roman"/>
          <w:bCs/>
        </w:rPr>
        <w:softHyphen/>
      </w:r>
      <w:r w:rsidRPr="0088263B">
        <w:rPr>
          <w:rFonts w:cs="Times New Roman"/>
          <w:bCs/>
        </w:rPr>
        <w:t xml:space="preserve">ever, </w:t>
      </w:r>
      <w:r w:rsidR="00526F98" w:rsidRPr="0088263B">
        <w:rPr>
          <w:rFonts w:cs="Times New Roman"/>
          <w:bCs/>
        </w:rPr>
        <w:t xml:space="preserve">generally </w:t>
      </w:r>
      <w:r w:rsidRPr="0088263B">
        <w:rPr>
          <w:rFonts w:cs="Times New Roman"/>
          <w:bCs/>
        </w:rPr>
        <w:t xml:space="preserve">the existing standard of farm hygiene and </w:t>
      </w:r>
      <w:proofErr w:type="spellStart"/>
      <w:r w:rsidR="003F3C78" w:rsidRPr="0088263B">
        <w:rPr>
          <w:rFonts w:cs="Times New Roman"/>
          <w:bCs/>
        </w:rPr>
        <w:t>biosecurity</w:t>
      </w:r>
      <w:proofErr w:type="spellEnd"/>
      <w:r w:rsidRPr="0088263B">
        <w:rPr>
          <w:rFonts w:cs="Times New Roman"/>
          <w:bCs/>
        </w:rPr>
        <w:t xml:space="preserve"> is sub-standard in Bangladesh</w:t>
      </w:r>
      <w:r w:rsidR="001974FF" w:rsidRPr="0088263B">
        <w:rPr>
          <w:rFonts w:cs="Times New Roman"/>
          <w:bCs/>
        </w:rPr>
        <w:t xml:space="preserve"> </w:t>
      </w:r>
      <w:r w:rsidR="00B62D43" w:rsidRPr="0088263B">
        <w:rPr>
          <w:rFonts w:cs="Times New Roman"/>
          <w:bCs/>
        </w:rPr>
        <w:fldChar w:fldCharType="begin"/>
      </w:r>
      <w:r w:rsidR="00EB02E6" w:rsidRPr="0088263B">
        <w:rPr>
          <w:rFonts w:cs="Times New Roman"/>
          <w:bCs/>
        </w:rPr>
        <w:instrText xml:space="preserve"> ADDIN EN.CITE &lt;EndNote&gt;&lt;Cite&gt;&lt;Author&gt;Rimi&lt;/Author&gt;&lt;Year&gt;2017&lt;/Year&gt;&lt;RecNum&gt;204&lt;/RecNum&gt;&lt;DisplayText&gt;(Rimi et al., 2017)&lt;/DisplayText&gt;&lt;record&gt;&lt;rec-number&gt;204&lt;/rec-number&gt;&lt;foreign-keys&gt;&lt;key app="EN" db-id="ddzw02dar2s0z5ed5ftp2wsfaa9wxps0apx5" timestamp="1540751018"&gt;204&lt;/key&gt;&lt;/foreign-keys&gt;&lt;ref-type name="Journal Article"&gt;17&lt;/ref-type&gt;&lt;contributors&gt;&lt;authors&gt;&lt;author&gt;Rimi, N. A.&lt;/author&gt;&lt;author&gt;Sultana, R.&lt;/author&gt;&lt;author&gt;Muhsina, M.&lt;/author&gt;&lt;author&gt;Uddin, B.&lt;/author&gt;&lt;author&gt;Haider, N.&lt;/author&gt;&lt;author&gt;Nahar, N.&lt;/author&gt;&lt;author&gt;Zeidner, N.&lt;/author&gt;&lt;author&gt;Sturm-Ramirez, K.&lt;/author&gt;&lt;author&gt;Luby, S. P.&lt;/author&gt;&lt;/authors&gt;&lt;/contributors&gt;&lt;titles&gt;&lt;title&gt;Biosecurity conditions in small commercial chicken farms, Bangladesh 2011-2012&lt;/title&gt;&lt;secondary-title&gt;EcoHealth&lt;/secondary-title&gt;&lt;/titles&gt;&lt;periodical&gt;&lt;full-title&gt;EcoHealth&lt;/full-title&gt;&lt;/periodical&gt;&lt;pages&gt;244-258&lt;/pages&gt;&lt;volume&gt;14&lt;/volume&gt;&lt;number&gt;2&lt;/number&gt;&lt;dates&gt;&lt;year&gt;2017&lt;/year&gt;&lt;/dates&gt;&lt;isbn&gt;1612-9210&lt;/isbn&gt;&lt;label&gt;Anthropology, ethnography&lt;/label&gt;&lt;work-type&gt;journal article&lt;/work-type&gt;&lt;urls&gt;&lt;related-urls&gt;&lt;url&gt;http://dx.doi.org/10.1007/s10393-017-1224-2&lt;/url&gt;&lt;/related-urls&gt;&lt;/urls&gt;&lt;custom2&gt;Read now&lt;/custom2&gt;&lt;electronic-resource-num&gt;http://dx.doi.org/10.1007/s10393-017-1224-2&lt;/electronic-resource-num&gt;&lt;research-notes&gt;Biosecurity, Farms&lt;/research-notes&gt;&lt;modified-date&gt;Bangladesh&lt;/modified-date&gt;&lt;/record&gt;&lt;/Cite&gt;&lt;/EndNote&gt;</w:instrText>
      </w:r>
      <w:r w:rsidR="00B62D43" w:rsidRPr="0088263B">
        <w:rPr>
          <w:rFonts w:cs="Times New Roman"/>
          <w:bCs/>
        </w:rPr>
        <w:fldChar w:fldCharType="separate"/>
      </w:r>
      <w:r w:rsidR="00D9248E" w:rsidRPr="0088263B">
        <w:rPr>
          <w:rFonts w:cs="Times New Roman"/>
          <w:bCs/>
          <w:noProof/>
        </w:rPr>
        <w:t>(</w:t>
      </w:r>
      <w:hyperlink w:anchor="_ENREF_40" w:tooltip="Rimi, 2017 #204" w:history="1">
        <w:r w:rsidR="00436CC5" w:rsidRPr="0088263B">
          <w:rPr>
            <w:rFonts w:cs="Times New Roman"/>
            <w:bCs/>
            <w:noProof/>
          </w:rPr>
          <w:t>Rimi et al., 2017</w:t>
        </w:r>
      </w:hyperlink>
      <w:r w:rsidR="00D9248E" w:rsidRPr="0088263B">
        <w:rPr>
          <w:rFonts w:cs="Times New Roman"/>
          <w:bCs/>
          <w:noProof/>
        </w:rPr>
        <w:t>)</w:t>
      </w:r>
      <w:r w:rsidR="00B62D43" w:rsidRPr="0088263B">
        <w:rPr>
          <w:rFonts w:cs="Times New Roman"/>
          <w:bCs/>
        </w:rPr>
        <w:fldChar w:fldCharType="end"/>
      </w:r>
      <w:r w:rsidR="00526F98" w:rsidRPr="0088263B">
        <w:rPr>
          <w:rFonts w:cs="Times New Roman"/>
          <w:bCs/>
        </w:rPr>
        <w:t>.</w:t>
      </w:r>
      <w:r w:rsidR="00AC7580" w:rsidRPr="0088263B">
        <w:rPr>
          <w:rFonts w:cs="Times New Roman"/>
          <w:bCs/>
        </w:rPr>
        <w:t xml:space="preserve"> In spite </w:t>
      </w:r>
      <w:r w:rsidR="004C0494" w:rsidRPr="0088263B">
        <w:rPr>
          <w:rFonts w:cs="Times New Roman"/>
          <w:bCs/>
        </w:rPr>
        <w:t>of mass</w:t>
      </w:r>
      <w:r w:rsidR="00AC7580" w:rsidRPr="0088263B">
        <w:rPr>
          <w:rFonts w:cs="Times New Roman"/>
          <w:bCs/>
        </w:rPr>
        <w:t xml:space="preserve"> vaccination against H5N1</w:t>
      </w:r>
      <w:proofErr w:type="gramStart"/>
      <w:r w:rsidR="00AC7580" w:rsidRPr="0088263B">
        <w:rPr>
          <w:rFonts w:cs="Times New Roman"/>
          <w:bCs/>
        </w:rPr>
        <w:t>,in</w:t>
      </w:r>
      <w:proofErr w:type="gramEnd"/>
      <w:r w:rsidR="00AC7580" w:rsidRPr="0088263B">
        <w:rPr>
          <w:rFonts w:cs="Times New Roman"/>
          <w:bCs/>
        </w:rPr>
        <w:t xml:space="preserve"> commercial chicken,H5N1 is still ci</w:t>
      </w:r>
      <w:r w:rsidR="004C0494" w:rsidRPr="0088263B">
        <w:rPr>
          <w:rFonts w:cs="Times New Roman"/>
          <w:bCs/>
        </w:rPr>
        <w:t xml:space="preserve">rculating in commercial poultry </w:t>
      </w:r>
      <w:r w:rsidR="00AC7580" w:rsidRPr="0088263B">
        <w:rPr>
          <w:rFonts w:cs="Times New Roman"/>
          <w:bCs/>
        </w:rPr>
        <w:t xml:space="preserve">this indicates that current vaccination programme is not properly working to reduce HPAI viruses transmission among poultry </w:t>
      </w:r>
      <w:r w:rsidR="004C0494" w:rsidRPr="0088263B">
        <w:rPr>
          <w:rFonts w:cs="Times New Roman"/>
          <w:bCs/>
        </w:rPr>
        <w:t>population.</w:t>
      </w:r>
      <w:r w:rsidR="0088263B">
        <w:rPr>
          <w:rFonts w:cs="Times New Roman"/>
          <w:bCs/>
        </w:rPr>
        <w:t xml:space="preserve"> </w:t>
      </w:r>
      <w:r w:rsidR="004C0494" w:rsidRPr="0088263B">
        <w:rPr>
          <w:rFonts w:cs="Times New Roman"/>
          <w:bCs/>
        </w:rPr>
        <w:t>Therefore</w:t>
      </w:r>
      <w:r w:rsidR="00AC7580" w:rsidRPr="0088263B">
        <w:rPr>
          <w:rFonts w:cs="Times New Roman"/>
          <w:bCs/>
        </w:rPr>
        <w:t xml:space="preserve"> proper </w:t>
      </w:r>
      <w:proofErr w:type="spellStart"/>
      <w:r w:rsidR="00AC7580" w:rsidRPr="0088263B">
        <w:rPr>
          <w:rFonts w:cs="Times New Roman"/>
          <w:bCs/>
        </w:rPr>
        <w:t>biosecurity</w:t>
      </w:r>
      <w:proofErr w:type="spellEnd"/>
      <w:r w:rsidR="00AC7580" w:rsidRPr="0088263B">
        <w:rPr>
          <w:rFonts w:cs="Times New Roman"/>
          <w:bCs/>
        </w:rPr>
        <w:t xml:space="preserve"> me</w:t>
      </w:r>
      <w:r w:rsidR="004C0494" w:rsidRPr="0088263B">
        <w:rPr>
          <w:rFonts w:cs="Times New Roman"/>
          <w:bCs/>
        </w:rPr>
        <w:t xml:space="preserve">asures are necessary. </w:t>
      </w:r>
      <w:r w:rsidR="00526F98" w:rsidRPr="0088263B">
        <w:rPr>
          <w:rFonts w:cs="Times New Roman"/>
          <w:bCs/>
        </w:rPr>
        <w:t>F</w:t>
      </w:r>
      <w:r w:rsidRPr="0088263B">
        <w:rPr>
          <w:rFonts w:cs="Times New Roman"/>
          <w:bCs/>
        </w:rPr>
        <w:t xml:space="preserve">armers rarely </w:t>
      </w:r>
      <w:r w:rsidR="00526F98" w:rsidRPr="0088263B">
        <w:rPr>
          <w:rFonts w:cs="Times New Roman"/>
          <w:bCs/>
        </w:rPr>
        <w:t>follow</w:t>
      </w:r>
      <w:r w:rsidR="001974FF" w:rsidRPr="0088263B">
        <w:rPr>
          <w:rFonts w:cs="Times New Roman"/>
          <w:bCs/>
        </w:rPr>
        <w:t xml:space="preserve"> </w:t>
      </w:r>
      <w:r w:rsidRPr="0088263B">
        <w:rPr>
          <w:rFonts w:cs="Times New Roman"/>
          <w:bCs/>
        </w:rPr>
        <w:t>a stand</w:t>
      </w:r>
      <w:r w:rsidR="00A241AB" w:rsidRPr="0088263B">
        <w:rPr>
          <w:rFonts w:cs="Times New Roman"/>
          <w:bCs/>
        </w:rPr>
        <w:softHyphen/>
      </w:r>
      <w:r w:rsidRPr="0088263B">
        <w:rPr>
          <w:rFonts w:cs="Times New Roman"/>
          <w:bCs/>
        </w:rPr>
        <w:t xml:space="preserve">ard farm hygiene and </w:t>
      </w:r>
      <w:proofErr w:type="spellStart"/>
      <w:r w:rsidR="003F3C78" w:rsidRPr="0088263B">
        <w:rPr>
          <w:rFonts w:cs="Times New Roman"/>
          <w:bCs/>
        </w:rPr>
        <w:t>biosecurity</w:t>
      </w:r>
      <w:proofErr w:type="spellEnd"/>
      <w:r w:rsidRPr="0088263B">
        <w:rPr>
          <w:rFonts w:cs="Times New Roman"/>
          <w:bCs/>
        </w:rPr>
        <w:t xml:space="preserve"> guideline. </w:t>
      </w:r>
      <w:r w:rsidR="00475F69" w:rsidRPr="0088263B">
        <w:rPr>
          <w:rFonts w:cs="Times New Roman"/>
          <w:bCs/>
        </w:rPr>
        <w:t>F</w:t>
      </w:r>
      <w:r w:rsidR="009A5D2F" w:rsidRPr="0088263B">
        <w:rPr>
          <w:rFonts w:cs="Times New Roman"/>
          <w:bCs/>
        </w:rPr>
        <w:t xml:space="preserve">arm hygiene and </w:t>
      </w:r>
      <w:proofErr w:type="spellStart"/>
      <w:r w:rsidR="003F3C78" w:rsidRPr="0088263B">
        <w:rPr>
          <w:rFonts w:cs="Times New Roman"/>
          <w:bCs/>
        </w:rPr>
        <w:t>biosecurity</w:t>
      </w:r>
      <w:proofErr w:type="spellEnd"/>
      <w:r w:rsidR="009A5D2F" w:rsidRPr="0088263B">
        <w:rPr>
          <w:rFonts w:cs="Times New Roman"/>
          <w:bCs/>
        </w:rPr>
        <w:t xml:space="preserve"> practices </w:t>
      </w:r>
      <w:r w:rsidR="00475F69" w:rsidRPr="0088263B">
        <w:rPr>
          <w:rFonts w:cs="Times New Roman"/>
          <w:bCs/>
        </w:rPr>
        <w:t xml:space="preserve">are wanting: </w:t>
      </w:r>
      <w:r w:rsidR="00C96FE1" w:rsidRPr="0088263B">
        <w:rPr>
          <w:rFonts w:cs="Times New Roman"/>
          <w:bCs/>
          <w:i/>
          <w:iCs/>
        </w:rPr>
        <w:t>lack of fencing</w:t>
      </w:r>
      <w:r w:rsidR="00475F69" w:rsidRPr="0088263B">
        <w:rPr>
          <w:rFonts w:cs="Times New Roman"/>
          <w:bCs/>
        </w:rPr>
        <w:t>,</w:t>
      </w:r>
      <w:r w:rsidR="001974FF" w:rsidRPr="0088263B">
        <w:rPr>
          <w:rFonts w:cs="Times New Roman"/>
          <w:bCs/>
        </w:rPr>
        <w:t xml:space="preserve"> </w:t>
      </w:r>
      <w:r w:rsidR="00C96FE1" w:rsidRPr="0088263B">
        <w:rPr>
          <w:rFonts w:cs="Times New Roman"/>
          <w:bCs/>
          <w:i/>
          <w:iCs/>
        </w:rPr>
        <w:t>lack of foot bath</w:t>
      </w:r>
      <w:r w:rsidR="00475F69" w:rsidRPr="0088263B">
        <w:rPr>
          <w:rFonts w:cs="Times New Roman"/>
          <w:bCs/>
        </w:rPr>
        <w:t>,</w:t>
      </w:r>
      <w:r w:rsidR="001974FF" w:rsidRPr="0088263B">
        <w:rPr>
          <w:rFonts w:cs="Times New Roman"/>
          <w:bCs/>
        </w:rPr>
        <w:t xml:space="preserve"> </w:t>
      </w:r>
      <w:r w:rsidR="00C96FE1" w:rsidRPr="0088263B">
        <w:rPr>
          <w:rFonts w:cs="Times New Roman"/>
          <w:bCs/>
          <w:i/>
          <w:iCs/>
        </w:rPr>
        <w:t>work</w:t>
      </w:r>
      <w:r w:rsidR="00C96FE1" w:rsidRPr="0088263B">
        <w:rPr>
          <w:rFonts w:cs="Times New Roman"/>
          <w:bCs/>
          <w:i/>
          <w:iCs/>
        </w:rPr>
        <w:softHyphen/>
        <w:t>ers not using personal protective equipment</w:t>
      </w:r>
      <w:r w:rsidR="009A5D2F" w:rsidRPr="0088263B">
        <w:rPr>
          <w:rFonts w:cs="Times New Roman"/>
          <w:bCs/>
        </w:rPr>
        <w:t>,</w:t>
      </w:r>
      <w:r w:rsidR="001974FF" w:rsidRPr="0088263B">
        <w:rPr>
          <w:rFonts w:cs="Times New Roman"/>
          <w:bCs/>
        </w:rPr>
        <w:t xml:space="preserve"> </w:t>
      </w:r>
      <w:r w:rsidR="00C96FE1" w:rsidRPr="0088263B">
        <w:rPr>
          <w:rFonts w:cs="Times New Roman"/>
          <w:bCs/>
          <w:i/>
          <w:iCs/>
        </w:rPr>
        <w:t>no quar</w:t>
      </w:r>
      <w:r w:rsidR="004C6467" w:rsidRPr="0088263B">
        <w:rPr>
          <w:rFonts w:cs="Times New Roman"/>
          <w:bCs/>
          <w:i/>
          <w:iCs/>
        </w:rPr>
        <w:softHyphen/>
      </w:r>
      <w:r w:rsidR="00C96FE1" w:rsidRPr="0088263B">
        <w:rPr>
          <w:rFonts w:cs="Times New Roman"/>
          <w:bCs/>
          <w:i/>
          <w:iCs/>
        </w:rPr>
        <w:t>antine system in place</w:t>
      </w:r>
      <w:r w:rsidR="001974FF" w:rsidRPr="0088263B">
        <w:rPr>
          <w:rFonts w:cs="Times New Roman"/>
          <w:bCs/>
          <w:i/>
          <w:iCs/>
        </w:rPr>
        <w:t xml:space="preserve"> </w:t>
      </w:r>
      <w:r w:rsidR="00C96FE1" w:rsidRPr="0088263B">
        <w:rPr>
          <w:rFonts w:cs="Times New Roman"/>
          <w:bCs/>
          <w:i/>
          <w:iCs/>
        </w:rPr>
        <w:t>for sick birds</w:t>
      </w:r>
      <w:r w:rsidR="009A5D2F" w:rsidRPr="0088263B">
        <w:rPr>
          <w:rFonts w:cs="Times New Roman"/>
          <w:bCs/>
        </w:rPr>
        <w:t xml:space="preserve">, </w:t>
      </w:r>
      <w:r w:rsidR="00C96FE1" w:rsidRPr="0088263B">
        <w:rPr>
          <w:rFonts w:cs="Times New Roman"/>
          <w:bCs/>
          <w:i/>
          <w:iCs/>
        </w:rPr>
        <w:t>allowing traders</w:t>
      </w:r>
      <w:r w:rsidR="001974FF" w:rsidRPr="0088263B">
        <w:rPr>
          <w:rFonts w:cs="Times New Roman"/>
          <w:bCs/>
          <w:i/>
          <w:iCs/>
        </w:rPr>
        <w:t xml:space="preserve"> </w:t>
      </w:r>
      <w:r w:rsidR="00C96FE1" w:rsidRPr="0088263B">
        <w:rPr>
          <w:rFonts w:cs="Times New Roman"/>
          <w:bCs/>
          <w:i/>
          <w:iCs/>
        </w:rPr>
        <w:t>to enter the farm premises</w:t>
      </w:r>
      <w:r w:rsidR="009A5D2F" w:rsidRPr="0088263B">
        <w:rPr>
          <w:rFonts w:cs="Times New Roman"/>
          <w:bCs/>
        </w:rPr>
        <w:t xml:space="preserve">, </w:t>
      </w:r>
      <w:r w:rsidR="00C96FE1" w:rsidRPr="0088263B">
        <w:rPr>
          <w:rFonts w:cs="Times New Roman"/>
          <w:bCs/>
          <w:i/>
          <w:iCs/>
        </w:rPr>
        <w:t>lack of proper disposal of dead birds</w:t>
      </w:r>
      <w:r w:rsidR="00475F69" w:rsidRPr="0088263B">
        <w:rPr>
          <w:rFonts w:cs="Times New Roman"/>
          <w:bCs/>
        </w:rPr>
        <w:t xml:space="preserve"> and </w:t>
      </w:r>
      <w:r w:rsidR="00475F69" w:rsidRPr="0088263B">
        <w:rPr>
          <w:rFonts w:cs="Times New Roman"/>
          <w:bCs/>
          <w:i/>
        </w:rPr>
        <w:t>the</w:t>
      </w:r>
      <w:r w:rsidR="001974FF" w:rsidRPr="0088263B">
        <w:rPr>
          <w:rFonts w:cs="Times New Roman"/>
          <w:bCs/>
          <w:i/>
        </w:rPr>
        <w:t xml:space="preserve"> </w:t>
      </w:r>
      <w:r w:rsidR="00C96FE1" w:rsidRPr="0088263B">
        <w:rPr>
          <w:rFonts w:cs="Times New Roman"/>
          <w:bCs/>
          <w:i/>
          <w:iCs/>
        </w:rPr>
        <w:t xml:space="preserve">use of </w:t>
      </w:r>
      <w:r w:rsidR="00C96FE1" w:rsidRPr="0088263B">
        <w:rPr>
          <w:rFonts w:cs="Times New Roman"/>
          <w:i/>
          <w:iCs/>
        </w:rPr>
        <w:t>different</w:t>
      </w:r>
      <w:r w:rsidR="001974FF" w:rsidRPr="0088263B">
        <w:rPr>
          <w:rFonts w:cs="Times New Roman"/>
          <w:i/>
          <w:iCs/>
        </w:rPr>
        <w:t xml:space="preserve"> </w:t>
      </w:r>
      <w:r w:rsidR="00C96FE1" w:rsidRPr="0088263B">
        <w:rPr>
          <w:rFonts w:cs="Times New Roman"/>
          <w:i/>
          <w:iCs/>
        </w:rPr>
        <w:t>vaccine brands in the same flock</w:t>
      </w:r>
      <w:r w:rsidR="001974FF" w:rsidRPr="0088263B">
        <w:rPr>
          <w:rFonts w:cs="Times New Roman"/>
          <w:i/>
          <w:iCs/>
        </w:rPr>
        <w:t xml:space="preserve"> </w:t>
      </w:r>
      <w:r w:rsidR="00B62D43" w:rsidRPr="0088263B">
        <w:rPr>
          <w:rFonts w:cs="Times New Roman"/>
          <w:bCs/>
        </w:rPr>
        <w:fldChar w:fldCharType="begin"/>
      </w:r>
      <w:r w:rsidR="00082A73" w:rsidRPr="0088263B">
        <w:rPr>
          <w:rFonts w:cs="Times New Roman"/>
          <w:bCs/>
        </w:rPr>
        <w:instrText xml:space="preserve"> ADDIN EN.CITE &lt;EndNote&gt;&lt;Cite&gt;&lt;Author&gt;Ibrahim&lt;/Author&gt;&lt;Year&gt;2016&lt;/Year&gt;&lt;RecNum&gt;205&lt;/RecNum&gt;&lt;DisplayText&gt;(Ibrahim et al., 2016)&lt;/DisplayText&gt;&lt;record&gt;&lt;rec-number&gt;205&lt;/rec-number&gt;&lt;foreign-keys&gt;&lt;key app="EN" db-id="ddzw02dar2s0z5ed5ftp2wsfaa9wxps0apx5" timestamp="1540751106"&gt;205&lt;/key&gt;&lt;/foreign-keys&gt;&lt;ref-type name="Journal Article"&gt;17&lt;/ref-type&gt;&lt;contributors&gt;&lt;authors&gt;&lt;author&gt;Ibrahim, Nelima&lt;/author&gt;&lt;author&gt;Akhter, Marufa&lt;/author&gt;&lt;author&gt;Mamun, Selim Al&lt;/author&gt;&lt;author&gt;Chowdhury, Emdadul Haque&lt;/author&gt;&lt;author&gt;Das, Priya Mohan&lt;/author&gt;&lt;/authors&gt;&lt;/contributors&gt;&lt;titles&gt;&lt;title&gt;Bio-security in small scale poultry farms against avian influenza: knowledge, attitude and practices&lt;/title&gt;&lt;secondary-title&gt;Asian Journal of Medical and Biological Research&lt;/secondary-title&gt;&lt;short-title&gt;Bio-security in small scale poultry farms against avian influenza: knowledge, attitude and practices&lt;/short-title&gt;&lt;/titles&gt;&lt;periodical&gt;&lt;full-title&gt;Asian Journal of Medical and Biological Research&lt;/full-title&gt;&lt;/periodical&gt;&lt;pages&gt;7&lt;/pages&gt;&lt;volume&gt;1&lt;/volume&gt;&lt;number&gt;3&lt;/number&gt;&lt;edition&gt;2016-02-23&lt;/edition&gt;&lt;section&gt;670&lt;/section&gt;&lt;keywords&gt;&lt;keyword&gt;avian influenza&lt;/keyword&gt;&lt;keyword&gt;bio-security&lt;/keyword&gt;&lt;keyword&gt;small scale poultry farmers&lt;/keyword&gt;&lt;/keywords&gt;&lt;dates&gt;&lt;year&gt;2016&lt;/year&gt;&lt;pub-dates&gt;&lt;date&gt;2016-02-23&lt;/date&gt;&lt;/pub-dates&gt;&lt;/dates&gt;&lt;isbn&gt;2412-5571&lt;/isbn&gt;&lt;work-type&gt;avian influenza; bio-security; small scale poultry farmers&lt;/work-type&gt;&lt;urls&gt;&lt;related-urls&gt;&lt;url&gt;https://www.banglajol.info/index.php/AJMBR/article/view/26495&lt;/url&gt;&lt;/related-urls&gt;&lt;/urls&gt;&lt;electronic-resource-num&gt;http://dx.doi.org/10.3329/ajmbr.v1i3.26495&lt;/electronic-resource-num&gt;&lt;/record&gt;&lt;/Cite&gt;&lt;/EndNote&gt;</w:instrText>
      </w:r>
      <w:r w:rsidR="00B62D43" w:rsidRPr="0088263B">
        <w:rPr>
          <w:rFonts w:cs="Times New Roman"/>
          <w:bCs/>
        </w:rPr>
        <w:fldChar w:fldCharType="separate"/>
      </w:r>
      <w:r w:rsidR="00D9248E" w:rsidRPr="0088263B">
        <w:rPr>
          <w:rFonts w:cs="Times New Roman"/>
          <w:bCs/>
          <w:noProof/>
        </w:rPr>
        <w:t>(</w:t>
      </w:r>
      <w:hyperlink w:anchor="_ENREF_21" w:tooltip="Ibrahim, 2016 #205" w:history="1">
        <w:r w:rsidR="00436CC5" w:rsidRPr="0088263B">
          <w:rPr>
            <w:rFonts w:cs="Times New Roman"/>
            <w:bCs/>
            <w:noProof/>
          </w:rPr>
          <w:t>Ibrahim et al., 2016</w:t>
        </w:r>
      </w:hyperlink>
      <w:r w:rsidR="00D9248E" w:rsidRPr="0088263B">
        <w:rPr>
          <w:rFonts w:cs="Times New Roman"/>
          <w:bCs/>
          <w:noProof/>
        </w:rPr>
        <w:t>)</w:t>
      </w:r>
      <w:r w:rsidR="00B62D43" w:rsidRPr="0088263B">
        <w:rPr>
          <w:rFonts w:cs="Times New Roman"/>
          <w:bCs/>
        </w:rPr>
        <w:fldChar w:fldCharType="end"/>
      </w:r>
      <w:r w:rsidR="006E547E" w:rsidRPr="0088263B">
        <w:rPr>
          <w:rFonts w:cs="Times New Roman"/>
          <w:bCs/>
        </w:rPr>
        <w:t>.</w:t>
      </w:r>
      <w:r w:rsidR="00C677C1" w:rsidRPr="0088263B">
        <w:rPr>
          <w:rFonts w:cs="Times New Roman"/>
          <w:bCs/>
        </w:rPr>
        <w:t>In Bangladesh</w:t>
      </w:r>
      <w:r w:rsidR="00D41D03" w:rsidRPr="0088263B">
        <w:rPr>
          <w:rFonts w:cs="Times New Roman"/>
          <w:bCs/>
        </w:rPr>
        <w:t>,</w:t>
      </w:r>
      <w:r w:rsidR="001974FF" w:rsidRPr="0088263B">
        <w:rPr>
          <w:rFonts w:cs="Times New Roman"/>
          <w:bCs/>
        </w:rPr>
        <w:t xml:space="preserve"> </w:t>
      </w:r>
      <w:proofErr w:type="spellStart"/>
      <w:r w:rsidR="00C677C1" w:rsidRPr="0088263B">
        <w:rPr>
          <w:rFonts w:cs="Times New Roman"/>
          <w:i/>
          <w:iCs/>
        </w:rPr>
        <w:t>Vectormune</w:t>
      </w:r>
      <w:proofErr w:type="spellEnd"/>
      <w:r w:rsidR="00C677C1" w:rsidRPr="0088263B">
        <w:rPr>
          <w:rFonts w:cs="Times New Roman"/>
          <w:i/>
          <w:iCs/>
        </w:rPr>
        <w:t xml:space="preserve"> </w:t>
      </w:r>
      <w:proofErr w:type="spellStart"/>
      <w:r w:rsidR="00C677C1" w:rsidRPr="0088263B">
        <w:rPr>
          <w:rFonts w:cs="Times New Roman"/>
          <w:i/>
          <w:iCs/>
        </w:rPr>
        <w:t>HVT</w:t>
      </w:r>
      <w:proofErr w:type="spellEnd"/>
      <w:r w:rsidR="00C677C1" w:rsidRPr="0088263B">
        <w:rPr>
          <w:rFonts w:cs="Times New Roman"/>
          <w:i/>
          <w:iCs/>
        </w:rPr>
        <w:t xml:space="preserve"> </w:t>
      </w:r>
      <w:proofErr w:type="spellStart"/>
      <w:r w:rsidR="00C677C1" w:rsidRPr="0088263B">
        <w:rPr>
          <w:rFonts w:cs="Times New Roman"/>
          <w:i/>
          <w:iCs/>
        </w:rPr>
        <w:t>AIV</w:t>
      </w:r>
      <w:proofErr w:type="spellEnd"/>
      <w:r w:rsidR="00D505C1" w:rsidRPr="0088263B">
        <w:rPr>
          <w:rFonts w:cs="Times New Roman"/>
          <w:i/>
          <w:iCs/>
        </w:rPr>
        <w:t xml:space="preserve"> by CEVA </w:t>
      </w:r>
      <w:r w:rsidR="003A3459" w:rsidRPr="0088263B">
        <w:rPr>
          <w:rFonts w:cs="Times New Roman"/>
        </w:rPr>
        <w:t xml:space="preserve">is </w:t>
      </w:r>
      <w:r w:rsidR="00D505C1" w:rsidRPr="0088263B">
        <w:rPr>
          <w:rFonts w:cs="Times New Roman"/>
        </w:rPr>
        <w:t>used by ha</w:t>
      </w:r>
      <w:r w:rsidR="003A3459" w:rsidRPr="0088263B">
        <w:rPr>
          <w:rFonts w:cs="Times New Roman"/>
        </w:rPr>
        <w:t>t</w:t>
      </w:r>
      <w:r w:rsidR="00D505C1" w:rsidRPr="0088263B">
        <w:rPr>
          <w:rFonts w:cs="Times New Roman"/>
        </w:rPr>
        <w:t>chery</w:t>
      </w:r>
      <w:r w:rsidR="003A3459" w:rsidRPr="0088263B">
        <w:rPr>
          <w:rFonts w:cs="Times New Roman"/>
        </w:rPr>
        <w:t xml:space="preserve"> owners for</w:t>
      </w:r>
      <w:r w:rsidR="001974FF" w:rsidRPr="0088263B">
        <w:rPr>
          <w:rFonts w:cs="Times New Roman"/>
        </w:rPr>
        <w:t xml:space="preserve"> </w:t>
      </w:r>
      <w:r w:rsidR="00C677C1" w:rsidRPr="0088263B">
        <w:rPr>
          <w:rFonts w:cs="Times New Roman"/>
        </w:rPr>
        <w:t>day old chicks</w:t>
      </w:r>
      <w:r w:rsidR="001974FF" w:rsidRPr="0088263B">
        <w:rPr>
          <w:rFonts w:cs="Times New Roman"/>
        </w:rPr>
        <w:t xml:space="preserve"> </w:t>
      </w:r>
      <w:r w:rsidR="00444747" w:rsidRPr="0088263B">
        <w:rPr>
          <w:rFonts w:cs="Times New Roman"/>
          <w:iCs/>
        </w:rPr>
        <w:t>(</w:t>
      </w:r>
      <w:r w:rsidR="00544B8A" w:rsidRPr="0088263B">
        <w:rPr>
          <w:rFonts w:cs="Times New Roman"/>
          <w:bCs/>
        </w:rPr>
        <w:t>Personal Communication</w:t>
      </w:r>
      <w:r w:rsidR="00987D9F" w:rsidRPr="0088263B">
        <w:rPr>
          <w:rFonts w:cs="Times New Roman"/>
          <w:bCs/>
        </w:rPr>
        <w:t>,</w:t>
      </w:r>
      <w:r w:rsidR="00544B8A" w:rsidRPr="0088263B">
        <w:rPr>
          <w:rFonts w:cs="Times New Roman"/>
          <w:bCs/>
        </w:rPr>
        <w:t xml:space="preserve"> Dr.</w:t>
      </w:r>
      <w:r w:rsidR="001974FF" w:rsidRPr="0088263B">
        <w:rPr>
          <w:rFonts w:cs="Times New Roman"/>
          <w:bCs/>
        </w:rPr>
        <w:t xml:space="preserve"> </w:t>
      </w:r>
      <w:r w:rsidR="00B100E0" w:rsidRPr="0088263B">
        <w:rPr>
          <w:rFonts w:cs="Times New Roman"/>
          <w:bCs/>
        </w:rPr>
        <w:t>Md.</w:t>
      </w:r>
      <w:r w:rsidR="00544B8A" w:rsidRPr="0088263B">
        <w:rPr>
          <w:rFonts w:cs="Times New Roman"/>
          <w:bCs/>
        </w:rPr>
        <w:t xml:space="preserve"> </w:t>
      </w:r>
      <w:proofErr w:type="spellStart"/>
      <w:r w:rsidR="00544B8A" w:rsidRPr="0088263B">
        <w:rPr>
          <w:rFonts w:cs="Times New Roman"/>
          <w:bCs/>
        </w:rPr>
        <w:t>Moynul</w:t>
      </w:r>
      <w:proofErr w:type="spellEnd"/>
      <w:r w:rsidR="00544B8A" w:rsidRPr="0088263B">
        <w:rPr>
          <w:rFonts w:cs="Times New Roman"/>
          <w:bCs/>
        </w:rPr>
        <w:t xml:space="preserve"> </w:t>
      </w:r>
      <w:proofErr w:type="spellStart"/>
      <w:r w:rsidR="00544B8A" w:rsidRPr="0088263B">
        <w:rPr>
          <w:rFonts w:cs="Times New Roman"/>
          <w:bCs/>
        </w:rPr>
        <w:t>Ho</w:t>
      </w:r>
      <w:r w:rsidR="00ED26F2" w:rsidRPr="0088263B">
        <w:rPr>
          <w:rFonts w:cs="Times New Roman"/>
          <w:bCs/>
        </w:rPr>
        <w:t>s</w:t>
      </w:r>
      <w:r w:rsidR="004C6467" w:rsidRPr="0088263B">
        <w:rPr>
          <w:rFonts w:cs="Times New Roman"/>
          <w:bCs/>
        </w:rPr>
        <w:softHyphen/>
      </w:r>
      <w:r w:rsidR="00ED26F2" w:rsidRPr="0088263B">
        <w:rPr>
          <w:rFonts w:cs="Times New Roman"/>
          <w:bCs/>
        </w:rPr>
        <w:t>sain</w:t>
      </w:r>
      <w:proofErr w:type="spellEnd"/>
      <w:r w:rsidR="00ED26F2" w:rsidRPr="0088263B">
        <w:rPr>
          <w:rFonts w:cs="Times New Roman"/>
          <w:bCs/>
        </w:rPr>
        <w:t>, Business Manager, ACI Animal Health</w:t>
      </w:r>
      <w:r w:rsidR="003A3459" w:rsidRPr="0088263B">
        <w:rPr>
          <w:rFonts w:cs="Times New Roman"/>
          <w:bCs/>
        </w:rPr>
        <w:t xml:space="preserve"> of </w:t>
      </w:r>
      <w:r w:rsidR="00ED26F2" w:rsidRPr="0088263B">
        <w:rPr>
          <w:rFonts w:cs="Times New Roman"/>
          <w:bCs/>
        </w:rPr>
        <w:t>Bangladesh).</w:t>
      </w:r>
    </w:p>
    <w:p w:rsidR="007A2A72" w:rsidRPr="0088263B" w:rsidRDefault="00F237D1" w:rsidP="0063268A">
      <w:pPr>
        <w:spacing w:after="0" w:line="360" w:lineRule="auto"/>
        <w:jc w:val="both"/>
        <w:rPr>
          <w:rFonts w:cs="Times New Roman"/>
          <w:b/>
          <w:bCs/>
          <w:sz w:val="32"/>
          <w:szCs w:val="32"/>
        </w:rPr>
      </w:pPr>
      <w:r w:rsidRPr="0088263B">
        <w:rPr>
          <w:rFonts w:cs="Times New Roman"/>
        </w:rPr>
        <w:t>In conclusion</w:t>
      </w:r>
      <w:r w:rsidR="00D22136" w:rsidRPr="0088263B">
        <w:rPr>
          <w:rFonts w:cs="Times New Roman"/>
        </w:rPr>
        <w:t>, the</w:t>
      </w:r>
      <w:r w:rsidRPr="0088263B">
        <w:rPr>
          <w:rFonts w:cs="Times New Roman"/>
        </w:rPr>
        <w:t xml:space="preserve"> l</w:t>
      </w:r>
      <w:r w:rsidR="00182DF4" w:rsidRPr="0088263B">
        <w:rPr>
          <w:rFonts w:cs="Times New Roman"/>
        </w:rPr>
        <w:t>iterature suggest</w:t>
      </w:r>
      <w:r w:rsidR="00D22136" w:rsidRPr="0088263B">
        <w:rPr>
          <w:rFonts w:cs="Times New Roman"/>
        </w:rPr>
        <w:t>s</w:t>
      </w:r>
      <w:r w:rsidR="001974FF" w:rsidRPr="0088263B">
        <w:rPr>
          <w:rFonts w:cs="Times New Roman"/>
        </w:rPr>
        <w:t xml:space="preserve"> </w:t>
      </w:r>
      <w:r w:rsidR="00182DF4" w:rsidRPr="0088263B">
        <w:rPr>
          <w:rFonts w:cs="Times New Roman"/>
        </w:rPr>
        <w:t xml:space="preserve">scientific </w:t>
      </w:r>
      <w:r w:rsidR="009A5D2F" w:rsidRPr="0088263B">
        <w:rPr>
          <w:rFonts w:cs="Times New Roman"/>
        </w:rPr>
        <w:t>information</w:t>
      </w:r>
      <w:r w:rsidR="00182DF4" w:rsidRPr="0088263B">
        <w:rPr>
          <w:rFonts w:cs="Times New Roman"/>
        </w:rPr>
        <w:t xml:space="preserve"> gaps</w:t>
      </w:r>
      <w:r w:rsidR="009A5D2F" w:rsidRPr="0088263B">
        <w:rPr>
          <w:rFonts w:cs="Times New Roman"/>
        </w:rPr>
        <w:t xml:space="preserve"> about </w:t>
      </w:r>
      <w:r w:rsidR="00182DF4" w:rsidRPr="0088263B">
        <w:rPr>
          <w:rFonts w:cs="Times New Roman"/>
        </w:rPr>
        <w:t xml:space="preserve">hygienic and </w:t>
      </w:r>
      <w:proofErr w:type="spellStart"/>
      <w:r w:rsidR="003F3C78" w:rsidRPr="0088263B">
        <w:rPr>
          <w:rFonts w:cs="Times New Roman"/>
        </w:rPr>
        <w:t>biosecurity</w:t>
      </w:r>
      <w:proofErr w:type="spellEnd"/>
      <w:r w:rsidR="009A5D2F" w:rsidRPr="0088263B">
        <w:rPr>
          <w:rFonts w:cs="Times New Roman"/>
        </w:rPr>
        <w:t xml:space="preserve"> practices in the commercial poultry farming systems in Bangladesh.</w:t>
      </w:r>
      <w:r w:rsidR="00E6406F" w:rsidRPr="0088263B">
        <w:rPr>
          <w:rFonts w:cs="Times New Roman"/>
        </w:rPr>
        <w:t xml:space="preserve"> </w:t>
      </w:r>
      <w:r w:rsidR="00D22136" w:rsidRPr="0088263B">
        <w:rPr>
          <w:rFonts w:cs="Times New Roman"/>
        </w:rPr>
        <w:t>This includes</w:t>
      </w:r>
      <w:r w:rsidR="00E6406F" w:rsidRPr="0088263B">
        <w:rPr>
          <w:rFonts w:cs="Times New Roman"/>
        </w:rPr>
        <w:t xml:space="preserve"> </w:t>
      </w:r>
      <w:r w:rsidR="00D22136" w:rsidRPr="0088263B">
        <w:rPr>
          <w:rFonts w:cs="Times New Roman"/>
        </w:rPr>
        <w:t xml:space="preserve">the lack of scientific knowledge about </w:t>
      </w:r>
      <w:r w:rsidR="00182DF4" w:rsidRPr="0088263B">
        <w:rPr>
          <w:rFonts w:cs="Times New Roman"/>
        </w:rPr>
        <w:t>farm level trading practices and asso</w:t>
      </w:r>
      <w:r w:rsidR="00CD00D4" w:rsidRPr="0088263B">
        <w:rPr>
          <w:rFonts w:cs="Times New Roman"/>
        </w:rPr>
        <w:softHyphen/>
      </w:r>
      <w:r w:rsidR="00182DF4" w:rsidRPr="0088263B">
        <w:rPr>
          <w:rFonts w:cs="Times New Roman"/>
        </w:rPr>
        <w:t>ciated roles in introducing</w:t>
      </w:r>
      <w:r w:rsidR="00D41D03" w:rsidRPr="0088263B">
        <w:rPr>
          <w:rFonts w:cs="Times New Roman"/>
        </w:rPr>
        <w:t xml:space="preserve"> avian influenza</w:t>
      </w:r>
      <w:r w:rsidR="00E6406F" w:rsidRPr="0088263B">
        <w:rPr>
          <w:rFonts w:cs="Times New Roman"/>
        </w:rPr>
        <w:t xml:space="preserve"> </w:t>
      </w:r>
      <w:r w:rsidR="00182DF4" w:rsidRPr="0088263B">
        <w:rPr>
          <w:rFonts w:cs="Times New Roman"/>
        </w:rPr>
        <w:t>to farms.</w:t>
      </w:r>
      <w:r w:rsidR="00E6406F" w:rsidRPr="0088263B">
        <w:rPr>
          <w:rFonts w:cs="Times New Roman"/>
        </w:rPr>
        <w:t xml:space="preserve"> </w:t>
      </w:r>
      <w:r w:rsidR="00D22136" w:rsidRPr="0088263B">
        <w:rPr>
          <w:rFonts w:cs="Times New Roman"/>
          <w:bCs/>
        </w:rPr>
        <w:t>Therefore</w:t>
      </w:r>
      <w:r w:rsidR="007A2A72" w:rsidRPr="0088263B">
        <w:rPr>
          <w:rFonts w:cs="Times New Roman"/>
          <w:bCs/>
        </w:rPr>
        <w:t xml:space="preserve">, </w:t>
      </w:r>
      <w:r w:rsidR="00D22136" w:rsidRPr="0088263B">
        <w:rPr>
          <w:rFonts w:cs="Times New Roman"/>
          <w:bCs/>
        </w:rPr>
        <w:t>this case</w:t>
      </w:r>
      <w:r w:rsidR="007A2A72" w:rsidRPr="0088263B">
        <w:rPr>
          <w:rFonts w:cs="Times New Roman"/>
          <w:bCs/>
        </w:rPr>
        <w:t xml:space="preserve"> study aimed to assess the </w:t>
      </w:r>
      <w:proofErr w:type="spellStart"/>
      <w:r w:rsidR="003F3C78" w:rsidRPr="0088263B">
        <w:rPr>
          <w:rFonts w:cs="Times New Roman"/>
          <w:bCs/>
        </w:rPr>
        <w:t>biosecurity</w:t>
      </w:r>
      <w:proofErr w:type="spellEnd"/>
      <w:r w:rsidR="007A2A72" w:rsidRPr="0088263B">
        <w:rPr>
          <w:rFonts w:cs="Times New Roman"/>
          <w:bCs/>
        </w:rPr>
        <w:t xml:space="preserve"> status </w:t>
      </w:r>
      <w:r w:rsidR="00D22136" w:rsidRPr="0088263B">
        <w:rPr>
          <w:rFonts w:cs="Times New Roman"/>
          <w:bCs/>
        </w:rPr>
        <w:t>at</w:t>
      </w:r>
      <w:r w:rsidR="00E6406F" w:rsidRPr="0088263B">
        <w:rPr>
          <w:rFonts w:cs="Times New Roman"/>
          <w:bCs/>
        </w:rPr>
        <w:t xml:space="preserve"> </w:t>
      </w:r>
      <w:r w:rsidR="007A2A72" w:rsidRPr="0088263B">
        <w:rPr>
          <w:rFonts w:cs="Times New Roman"/>
          <w:bCs/>
        </w:rPr>
        <w:t>broiler poultry farms in Chittagong</w:t>
      </w:r>
      <w:r w:rsidR="00D22136" w:rsidRPr="0088263B">
        <w:rPr>
          <w:rFonts w:cs="Times New Roman"/>
          <w:bCs/>
        </w:rPr>
        <w:t>,</w:t>
      </w:r>
      <w:r w:rsidR="00E6406F" w:rsidRPr="0088263B">
        <w:rPr>
          <w:rFonts w:cs="Times New Roman"/>
          <w:bCs/>
        </w:rPr>
        <w:t xml:space="preserve"> </w:t>
      </w:r>
      <w:r w:rsidR="007A2A72" w:rsidRPr="0088263B">
        <w:rPr>
          <w:rFonts w:cs="Times New Roman"/>
          <w:bCs/>
        </w:rPr>
        <w:t xml:space="preserve">in line with the </w:t>
      </w:r>
      <w:proofErr w:type="spellStart"/>
      <w:r w:rsidR="00D41D03" w:rsidRPr="0088263B">
        <w:rPr>
          <w:rFonts w:cs="Times New Roman"/>
          <w:bCs/>
        </w:rPr>
        <w:t>DLS</w:t>
      </w:r>
      <w:proofErr w:type="spellEnd"/>
      <w:r w:rsidR="00E6406F" w:rsidRPr="0088263B">
        <w:rPr>
          <w:rFonts w:cs="Times New Roman"/>
          <w:bCs/>
        </w:rPr>
        <w:t xml:space="preserve"> </w:t>
      </w:r>
      <w:proofErr w:type="spellStart"/>
      <w:r w:rsidR="003F3C78" w:rsidRPr="0088263B">
        <w:rPr>
          <w:rFonts w:cs="Times New Roman"/>
          <w:bCs/>
        </w:rPr>
        <w:t>biosecurity</w:t>
      </w:r>
      <w:proofErr w:type="spellEnd"/>
      <w:r w:rsidR="00D41D03" w:rsidRPr="0088263B">
        <w:rPr>
          <w:rFonts w:cs="Times New Roman"/>
          <w:bCs/>
        </w:rPr>
        <w:t xml:space="preserve"> guideline</w:t>
      </w:r>
      <w:r w:rsidR="00E6406F" w:rsidRPr="0088263B">
        <w:rPr>
          <w:rFonts w:cs="Times New Roman"/>
          <w:bCs/>
        </w:rPr>
        <w:t xml:space="preserve"> </w:t>
      </w:r>
      <w:r w:rsidR="00B62D43" w:rsidRPr="0088263B">
        <w:rPr>
          <w:rFonts w:cs="Times New Roman"/>
          <w:bCs/>
        </w:rPr>
        <w:fldChar w:fldCharType="begin"/>
      </w:r>
      <w:r w:rsidR="000F37C0" w:rsidRPr="0088263B">
        <w:rPr>
          <w:rFonts w:cs="Times New Roman"/>
          <w:bCs/>
        </w:rPr>
        <w:instrText xml:space="preserve"> ADDIN EN.CITE &lt;EndNote&gt;&lt;Cite&gt;&lt;Author&gt;DLS&lt;/Author&gt;&lt;Year&gt;2011&lt;/Year&gt;&lt;RecNum&gt;212&lt;/RecNum&gt;&lt;DisplayText&gt;(DLS, 2011)&lt;/DisplayText&gt;&lt;record&gt;&lt;rec-number&gt;212&lt;/rec-number&gt;&lt;foreign-keys&gt;&lt;key app="EN" db-id="ddzw02dar2s0z5ed5ftp2wsfaa9wxps0apx5" timestamp="1540779407"&gt;212&lt;/key&gt;&lt;/foreign-keys&gt;&lt;ref-type name="Report"&gt;27&lt;/ref-type&gt;&lt;contributors&gt;&lt;authors&gt;&lt;author&gt;DLS&lt;/author&gt;&lt;/authors&gt;&lt;/contributors&gt;&lt;titles&gt;&lt;title&gt;Biosecurity guideline for the commercial poultry industry in Bangladesh&lt;/title&gt;&lt;/titles&gt;&lt;pages&gt;27&lt;/pages&gt;&lt;dates&gt;&lt;year&gt;2011&lt;/year&gt;&lt;/dates&gt;&lt;pub-location&gt;Dhaka&lt;/pub-location&gt;&lt;publisher&gt;Department of Livestock Services&lt;/publisher&gt;&lt;urls&gt;&lt;related-urls&gt;&lt;url&gt;http://dls.fulbari.dinajpur.gov.bd/sites/default/files/files/dls.fulbari.dinajpur.gov.bd/law_policy/d411511d_4b58_4c90_8d1f_bdd1a4b3377d/6da6e8e5030160a00caa3a7ffa24ad6a.pdf&lt;/url&gt;&lt;/related-urls&gt;&lt;/urls&gt;&lt;access-date&gt;2018 Oct 28&lt;/access-date&gt;&lt;/record&gt;&lt;/Cite&gt;&lt;/EndNote&gt;</w:instrText>
      </w:r>
      <w:r w:rsidR="00B62D43" w:rsidRPr="0088263B">
        <w:rPr>
          <w:rFonts w:cs="Times New Roman"/>
          <w:bCs/>
        </w:rPr>
        <w:fldChar w:fldCharType="separate"/>
      </w:r>
      <w:r w:rsidR="000F37C0" w:rsidRPr="0088263B">
        <w:rPr>
          <w:rFonts w:cs="Times New Roman"/>
          <w:bCs/>
          <w:noProof/>
        </w:rPr>
        <w:t>(</w:t>
      </w:r>
      <w:hyperlink w:anchor="_ENREF_11" w:tooltip="DLS, 2011 #212" w:history="1">
        <w:r w:rsidR="00436CC5" w:rsidRPr="0088263B">
          <w:rPr>
            <w:rFonts w:cs="Times New Roman"/>
            <w:bCs/>
            <w:noProof/>
          </w:rPr>
          <w:t>DLS, 2011</w:t>
        </w:r>
      </w:hyperlink>
      <w:r w:rsidR="000F37C0" w:rsidRPr="0088263B">
        <w:rPr>
          <w:rFonts w:cs="Times New Roman"/>
          <w:bCs/>
          <w:noProof/>
        </w:rPr>
        <w:t>)</w:t>
      </w:r>
      <w:r w:rsidR="00B62D43" w:rsidRPr="0088263B">
        <w:rPr>
          <w:rFonts w:cs="Times New Roman"/>
          <w:bCs/>
        </w:rPr>
        <w:fldChar w:fldCharType="end"/>
      </w:r>
      <w:r w:rsidR="00D22136" w:rsidRPr="0088263B">
        <w:rPr>
          <w:rFonts w:cs="Times New Roman"/>
          <w:bCs/>
        </w:rPr>
        <w:t xml:space="preserve">.We </w:t>
      </w:r>
      <w:r w:rsidR="007A2A72" w:rsidRPr="0088263B">
        <w:rPr>
          <w:rFonts w:cs="Times New Roman"/>
          <w:bCs/>
        </w:rPr>
        <w:t>examine</w:t>
      </w:r>
      <w:r w:rsidR="00D22136" w:rsidRPr="0088263B">
        <w:rPr>
          <w:rFonts w:cs="Times New Roman"/>
          <w:bCs/>
        </w:rPr>
        <w:t>d</w:t>
      </w:r>
      <w:r w:rsidR="007A2A72" w:rsidRPr="0088263B">
        <w:rPr>
          <w:rFonts w:cs="Times New Roman"/>
          <w:bCs/>
        </w:rPr>
        <w:t xml:space="preserve"> whether these farm trading activities </w:t>
      </w:r>
      <w:r w:rsidR="00D22136" w:rsidRPr="0088263B">
        <w:rPr>
          <w:rFonts w:cs="Times New Roman"/>
          <w:bCs/>
        </w:rPr>
        <w:t xml:space="preserve">may cause the introduction of </w:t>
      </w:r>
      <w:r w:rsidR="00CD00D4" w:rsidRPr="0088263B">
        <w:rPr>
          <w:rFonts w:cs="Times New Roman"/>
          <w:bCs/>
        </w:rPr>
        <w:t>avian influenza</w:t>
      </w:r>
      <w:r w:rsidR="00E6406F" w:rsidRPr="0088263B">
        <w:rPr>
          <w:rFonts w:cs="Times New Roman"/>
          <w:bCs/>
        </w:rPr>
        <w:t xml:space="preserve"> </w:t>
      </w:r>
      <w:r w:rsidR="007A2A72" w:rsidRPr="0088263B">
        <w:rPr>
          <w:rFonts w:cs="Times New Roman"/>
          <w:bCs/>
        </w:rPr>
        <w:t>to broiler farms.</w:t>
      </w:r>
    </w:p>
    <w:p w:rsidR="009F32E0" w:rsidRPr="0088263B" w:rsidRDefault="009F32E0">
      <w:pPr>
        <w:spacing w:before="0" w:after="160" w:line="259" w:lineRule="auto"/>
        <w:rPr>
          <w:rFonts w:cs="Times New Roman"/>
          <w:b/>
          <w:bCs/>
          <w:sz w:val="28"/>
          <w:szCs w:val="28"/>
        </w:rPr>
      </w:pPr>
      <w:r w:rsidRPr="0088263B">
        <w:br w:type="page"/>
      </w:r>
    </w:p>
    <w:p w:rsidR="003E167B" w:rsidRPr="0088263B" w:rsidRDefault="009F32E0" w:rsidP="0006227A">
      <w:pPr>
        <w:pStyle w:val="Heading1"/>
        <w:jc w:val="center"/>
      </w:pPr>
      <w:bookmarkStart w:id="15" w:name="_Toc531863859"/>
      <w:r w:rsidRPr="0088263B">
        <w:lastRenderedPageBreak/>
        <w:t>Chapter 3:</w:t>
      </w:r>
      <w:r w:rsidR="00E6406F" w:rsidRPr="0088263B">
        <w:t xml:space="preserve"> </w:t>
      </w:r>
      <w:r w:rsidR="00C3428E" w:rsidRPr="0088263B">
        <w:t>Materials and Methods</w:t>
      </w:r>
      <w:bookmarkEnd w:id="15"/>
    </w:p>
    <w:p w:rsidR="0019097A" w:rsidRPr="0088263B" w:rsidRDefault="009F32E0" w:rsidP="009F32E0">
      <w:pPr>
        <w:pStyle w:val="Heading2"/>
      </w:pPr>
      <w:bookmarkStart w:id="16" w:name="_Toc531863860"/>
      <w:r w:rsidRPr="0088263B">
        <w:t>3</w:t>
      </w:r>
      <w:r w:rsidR="001F2AA4" w:rsidRPr="0088263B">
        <w:t xml:space="preserve">.1 </w:t>
      </w:r>
      <w:r w:rsidR="009E5DD3" w:rsidRPr="0088263B">
        <w:t xml:space="preserve">Broiler Poultry Farm </w:t>
      </w:r>
      <w:r w:rsidRPr="0088263B">
        <w:t xml:space="preserve">Selection Plan for </w:t>
      </w:r>
      <w:proofErr w:type="spellStart"/>
      <w:r w:rsidRPr="0088263B">
        <w:t>Bio</w:t>
      </w:r>
      <w:r w:rsidR="001F2AA4" w:rsidRPr="0088263B">
        <w:t>security</w:t>
      </w:r>
      <w:proofErr w:type="spellEnd"/>
      <w:r w:rsidR="001F2AA4" w:rsidRPr="0088263B">
        <w:t xml:space="preserve"> Assessment</w:t>
      </w:r>
      <w:bookmarkEnd w:id="16"/>
    </w:p>
    <w:p w:rsidR="0065117D" w:rsidRPr="0088263B" w:rsidRDefault="00C14A72" w:rsidP="0063268A">
      <w:pPr>
        <w:spacing w:after="0" w:line="360" w:lineRule="auto"/>
        <w:jc w:val="both"/>
        <w:rPr>
          <w:rFonts w:cs="Times New Roman"/>
        </w:rPr>
      </w:pPr>
      <w:r w:rsidRPr="0088263B">
        <w:rPr>
          <w:rFonts w:cs="Times New Roman"/>
        </w:rPr>
        <w:t>B</w:t>
      </w:r>
      <w:r w:rsidR="00023347" w:rsidRPr="0088263B">
        <w:rPr>
          <w:rFonts w:cs="Times New Roman"/>
        </w:rPr>
        <w:t>roiler</w:t>
      </w:r>
      <w:r w:rsidR="00D15D21" w:rsidRPr="0088263B">
        <w:rPr>
          <w:rFonts w:cs="Times New Roman"/>
        </w:rPr>
        <w:t xml:space="preserve"> </w:t>
      </w:r>
      <w:r w:rsidR="00023347" w:rsidRPr="0088263B">
        <w:rPr>
          <w:rFonts w:cs="Times New Roman"/>
        </w:rPr>
        <w:t>farms from</w:t>
      </w:r>
      <w:r w:rsidR="00D15D21" w:rsidRPr="0088263B">
        <w:rPr>
          <w:rFonts w:cs="Times New Roman"/>
        </w:rPr>
        <w:t xml:space="preserve"> </w:t>
      </w:r>
      <w:proofErr w:type="spellStart"/>
      <w:r w:rsidR="006D12E0" w:rsidRPr="0088263B">
        <w:rPr>
          <w:rFonts w:cs="Times New Roman"/>
          <w:i/>
          <w:iCs/>
        </w:rPr>
        <w:t>Sitakundo</w:t>
      </w:r>
      <w:proofErr w:type="spellEnd"/>
      <w:r w:rsidR="006D12E0" w:rsidRPr="0088263B">
        <w:rPr>
          <w:rFonts w:cs="Times New Roman"/>
        </w:rPr>
        <w:t xml:space="preserve">, </w:t>
      </w:r>
      <w:proofErr w:type="spellStart"/>
      <w:r w:rsidR="006D12E0" w:rsidRPr="0088263B">
        <w:rPr>
          <w:rFonts w:cs="Times New Roman"/>
          <w:i/>
          <w:iCs/>
        </w:rPr>
        <w:t>Raozan</w:t>
      </w:r>
      <w:proofErr w:type="spellEnd"/>
      <w:r w:rsidR="006D12E0" w:rsidRPr="0088263B">
        <w:rPr>
          <w:rFonts w:cs="Times New Roman"/>
        </w:rPr>
        <w:t xml:space="preserve"> and </w:t>
      </w:r>
      <w:proofErr w:type="spellStart"/>
      <w:r w:rsidR="006D12E0" w:rsidRPr="0088263B">
        <w:rPr>
          <w:rFonts w:cs="Times New Roman"/>
          <w:i/>
          <w:iCs/>
        </w:rPr>
        <w:t>Patiya</w:t>
      </w:r>
      <w:proofErr w:type="spellEnd"/>
      <w:r w:rsidR="006D12E0" w:rsidRPr="0088263B">
        <w:rPr>
          <w:rFonts w:cs="Times New Roman"/>
        </w:rPr>
        <w:t>, three Chittagong sub-districts, and</w:t>
      </w:r>
      <w:r w:rsidR="00D15D21" w:rsidRPr="0088263B">
        <w:rPr>
          <w:rFonts w:cs="Times New Roman"/>
        </w:rPr>
        <w:t xml:space="preserve"> </w:t>
      </w:r>
      <w:r w:rsidR="00023347" w:rsidRPr="0088263B">
        <w:rPr>
          <w:rFonts w:cs="Times New Roman"/>
        </w:rPr>
        <w:t>one</w:t>
      </w:r>
      <w:r w:rsidR="00D15D21" w:rsidRPr="0088263B">
        <w:rPr>
          <w:rFonts w:cs="Times New Roman"/>
        </w:rPr>
        <w:t xml:space="preserve"> </w:t>
      </w:r>
      <w:r w:rsidR="00023347" w:rsidRPr="0088263B">
        <w:rPr>
          <w:rFonts w:cs="Times New Roman"/>
        </w:rPr>
        <w:t>Chittagong metro</w:t>
      </w:r>
      <w:r w:rsidR="00D15D21" w:rsidRPr="0088263B">
        <w:rPr>
          <w:rFonts w:cs="Times New Roman"/>
        </w:rPr>
        <w:t xml:space="preserve"> </w:t>
      </w:r>
      <w:r w:rsidR="001927B6" w:rsidRPr="0088263B">
        <w:rPr>
          <w:rFonts w:cs="Times New Roman"/>
        </w:rPr>
        <w:t>Thana</w:t>
      </w:r>
      <w:r w:rsidR="00A241AB" w:rsidRPr="0088263B">
        <w:rPr>
          <w:rFonts w:cs="Times New Roman"/>
        </w:rPr>
        <w:t xml:space="preserve">, </w:t>
      </w:r>
      <w:proofErr w:type="spellStart"/>
      <w:r w:rsidR="00A241AB" w:rsidRPr="0088263B">
        <w:rPr>
          <w:rFonts w:cs="Times New Roman"/>
          <w:i/>
          <w:iCs/>
        </w:rPr>
        <w:t>Chandgoan</w:t>
      </w:r>
      <w:proofErr w:type="spellEnd"/>
      <w:r w:rsidR="00A241AB" w:rsidRPr="0088263B">
        <w:rPr>
          <w:rFonts w:cs="Times New Roman"/>
        </w:rPr>
        <w:t>,</w:t>
      </w:r>
      <w:r w:rsidR="00D15D21" w:rsidRPr="0088263B">
        <w:rPr>
          <w:rFonts w:cs="Times New Roman"/>
        </w:rPr>
        <w:t xml:space="preserve"> </w:t>
      </w:r>
      <w:r w:rsidR="009E5DD3" w:rsidRPr="0088263B">
        <w:rPr>
          <w:rFonts w:cs="Times New Roman"/>
        </w:rPr>
        <w:t>corresponding</w:t>
      </w:r>
      <w:r w:rsidRPr="0088263B">
        <w:rPr>
          <w:rFonts w:cs="Times New Roman"/>
        </w:rPr>
        <w:t xml:space="preserve"> to</w:t>
      </w:r>
      <w:r w:rsidR="00D15D21" w:rsidRPr="0088263B">
        <w:rPr>
          <w:rFonts w:cs="Times New Roman"/>
        </w:rPr>
        <w:t xml:space="preserve"> </w:t>
      </w:r>
      <w:r w:rsidRPr="0088263B">
        <w:rPr>
          <w:rFonts w:cs="Times New Roman"/>
        </w:rPr>
        <w:t>t</w:t>
      </w:r>
      <w:r w:rsidR="00023347" w:rsidRPr="0088263B">
        <w:rPr>
          <w:rFonts w:cs="Times New Roman"/>
        </w:rPr>
        <w:t xml:space="preserve">he </w:t>
      </w:r>
      <w:r w:rsidRPr="0088263B">
        <w:rPr>
          <w:rFonts w:cs="Times New Roman"/>
        </w:rPr>
        <w:t>pre</w:t>
      </w:r>
      <w:r w:rsidR="00A241AB" w:rsidRPr="0088263B">
        <w:rPr>
          <w:rFonts w:cs="Times New Roman"/>
        </w:rPr>
        <w:softHyphen/>
      </w:r>
      <w:r w:rsidRPr="0088263B">
        <w:rPr>
          <w:rFonts w:cs="Times New Roman"/>
        </w:rPr>
        <w:t xml:space="preserve">vious </w:t>
      </w:r>
      <w:r w:rsidR="00023347" w:rsidRPr="0088263B">
        <w:rPr>
          <w:rFonts w:cs="Times New Roman"/>
        </w:rPr>
        <w:t xml:space="preserve">BALZAC </w:t>
      </w:r>
      <w:r w:rsidR="005432C3" w:rsidRPr="0088263B">
        <w:rPr>
          <w:rFonts w:cs="Times New Roman"/>
        </w:rPr>
        <w:t>AI</w:t>
      </w:r>
      <w:r w:rsidR="00D15D21" w:rsidRPr="0088263B">
        <w:rPr>
          <w:rFonts w:cs="Times New Roman"/>
        </w:rPr>
        <w:t xml:space="preserve"> </w:t>
      </w:r>
      <w:r w:rsidR="00023347" w:rsidRPr="0088263B">
        <w:rPr>
          <w:rFonts w:cs="Times New Roman"/>
        </w:rPr>
        <w:t>study</w:t>
      </w:r>
      <w:r w:rsidR="006D12E0" w:rsidRPr="0088263B">
        <w:rPr>
          <w:rFonts w:cs="Times New Roman"/>
        </w:rPr>
        <w:t>,</w:t>
      </w:r>
      <w:r w:rsidR="00023347" w:rsidRPr="0088263B">
        <w:rPr>
          <w:rFonts w:cs="Times New Roman"/>
        </w:rPr>
        <w:t xml:space="preserve"> w</w:t>
      </w:r>
      <w:r w:rsidR="009E5DD3" w:rsidRPr="0088263B">
        <w:rPr>
          <w:rFonts w:cs="Times New Roman"/>
        </w:rPr>
        <w:t>ere</w:t>
      </w:r>
      <w:r w:rsidR="00D15D21" w:rsidRPr="0088263B">
        <w:rPr>
          <w:rFonts w:cs="Times New Roman"/>
        </w:rPr>
        <w:t xml:space="preserve"> </w:t>
      </w:r>
      <w:r w:rsidRPr="0088263B">
        <w:rPr>
          <w:rFonts w:cs="Times New Roman"/>
        </w:rPr>
        <w:t>considered for</w:t>
      </w:r>
      <w:r w:rsidR="00D15D21" w:rsidRPr="0088263B">
        <w:rPr>
          <w:rFonts w:cs="Times New Roman"/>
        </w:rPr>
        <w:t xml:space="preserve"> </w:t>
      </w:r>
      <w:r w:rsidR="006D12E0" w:rsidRPr="0088263B">
        <w:rPr>
          <w:rFonts w:cs="Times New Roman"/>
        </w:rPr>
        <w:t>this</w:t>
      </w:r>
      <w:r w:rsidRPr="0088263B">
        <w:rPr>
          <w:rFonts w:cs="Times New Roman"/>
        </w:rPr>
        <w:t xml:space="preserve"> study </w:t>
      </w:r>
      <w:r w:rsidR="006D12E0" w:rsidRPr="0088263B">
        <w:rPr>
          <w:rFonts w:cs="Times New Roman"/>
        </w:rPr>
        <w:t>between</w:t>
      </w:r>
      <w:r w:rsidR="00D15D21" w:rsidRPr="0088263B">
        <w:rPr>
          <w:rFonts w:cs="Times New Roman"/>
        </w:rPr>
        <w:t xml:space="preserve"> </w:t>
      </w:r>
      <w:r w:rsidR="005432C3" w:rsidRPr="0088263B">
        <w:rPr>
          <w:rFonts w:cs="Times New Roman"/>
        </w:rPr>
        <w:t>March</w:t>
      </w:r>
      <w:r w:rsidR="00D15D21" w:rsidRPr="0088263B">
        <w:rPr>
          <w:rFonts w:cs="Times New Roman"/>
        </w:rPr>
        <w:t xml:space="preserve"> </w:t>
      </w:r>
      <w:r w:rsidR="006D12E0" w:rsidRPr="0088263B">
        <w:rPr>
          <w:rFonts w:cs="Times New Roman"/>
        </w:rPr>
        <w:t xml:space="preserve">and </w:t>
      </w:r>
      <w:r w:rsidR="005432C3" w:rsidRPr="0088263B">
        <w:rPr>
          <w:rFonts w:cs="Times New Roman"/>
        </w:rPr>
        <w:t>May</w:t>
      </w:r>
      <w:r w:rsidR="00D15D21" w:rsidRPr="0088263B">
        <w:rPr>
          <w:rFonts w:cs="Times New Roman"/>
        </w:rPr>
        <w:t xml:space="preserve"> </w:t>
      </w:r>
      <w:r w:rsidRPr="0088263B">
        <w:rPr>
          <w:rFonts w:cs="Times New Roman"/>
        </w:rPr>
        <w:t>2018</w:t>
      </w:r>
      <w:r w:rsidR="00023347" w:rsidRPr="0088263B">
        <w:rPr>
          <w:rFonts w:cs="Times New Roman"/>
        </w:rPr>
        <w:t>.</w:t>
      </w:r>
      <w:r w:rsidR="00F82ADB" w:rsidRPr="0088263B">
        <w:rPr>
          <w:rFonts w:cs="Times New Roman"/>
        </w:rPr>
        <w:t xml:space="preserve"> These study areas were selected because of their </w:t>
      </w:r>
      <w:r w:rsidR="003577DC" w:rsidRPr="0088263B">
        <w:rPr>
          <w:rFonts w:cs="Times New Roman"/>
        </w:rPr>
        <w:t>c</w:t>
      </w:r>
      <w:r w:rsidR="001255F0" w:rsidRPr="0088263B">
        <w:rPr>
          <w:rFonts w:cs="Times New Roman"/>
        </w:rPr>
        <w:t>l</w:t>
      </w:r>
      <w:r w:rsidR="00765AD7" w:rsidRPr="0088263B">
        <w:rPr>
          <w:rFonts w:cs="Times New Roman"/>
        </w:rPr>
        <w:t xml:space="preserve">ose proximity to Chittagong </w:t>
      </w:r>
      <w:r w:rsidR="006D12E0" w:rsidRPr="0088263B">
        <w:rPr>
          <w:rFonts w:cs="Times New Roman"/>
        </w:rPr>
        <w:t xml:space="preserve">City and for the fact that most of the </w:t>
      </w:r>
      <w:r w:rsidR="00CD00D4" w:rsidRPr="0088263B">
        <w:rPr>
          <w:rFonts w:cs="Times New Roman"/>
        </w:rPr>
        <w:t>broilers</w:t>
      </w:r>
      <w:r w:rsidR="006D12E0" w:rsidRPr="0088263B">
        <w:rPr>
          <w:rFonts w:cs="Times New Roman"/>
        </w:rPr>
        <w:t xml:space="preserve"> supplied here originate from the local region.</w:t>
      </w:r>
    </w:p>
    <w:p w:rsidR="000959C9" w:rsidRPr="0088263B" w:rsidRDefault="006D12E0" w:rsidP="0063268A">
      <w:pPr>
        <w:spacing w:after="0" w:line="360" w:lineRule="auto"/>
        <w:jc w:val="both"/>
        <w:rPr>
          <w:rFonts w:cs="Times New Roman"/>
        </w:rPr>
      </w:pPr>
      <w:r w:rsidRPr="0088263B">
        <w:rPr>
          <w:rFonts w:cs="Times New Roman"/>
        </w:rPr>
        <w:t xml:space="preserve">A </w:t>
      </w:r>
      <w:r w:rsidR="00023347" w:rsidRPr="0088263B">
        <w:rPr>
          <w:rFonts w:cs="Times New Roman"/>
        </w:rPr>
        <w:t xml:space="preserve">complete </w:t>
      </w:r>
      <w:r w:rsidRPr="0088263B">
        <w:rPr>
          <w:rFonts w:cs="Times New Roman"/>
        </w:rPr>
        <w:t xml:space="preserve">list of </w:t>
      </w:r>
      <w:r w:rsidR="005A5B4A" w:rsidRPr="0088263B">
        <w:rPr>
          <w:rFonts w:cs="Times New Roman"/>
        </w:rPr>
        <w:t>farm</w:t>
      </w:r>
      <w:r w:rsidRPr="0088263B">
        <w:rPr>
          <w:rFonts w:cs="Times New Roman"/>
        </w:rPr>
        <w:t>s,</w:t>
      </w:r>
      <w:r w:rsidR="00D15D21" w:rsidRPr="0088263B">
        <w:rPr>
          <w:rFonts w:cs="Times New Roman"/>
        </w:rPr>
        <w:t xml:space="preserve"> </w:t>
      </w:r>
      <w:r w:rsidR="005A5B4A" w:rsidRPr="0088263B">
        <w:rPr>
          <w:rFonts w:cs="Times New Roman"/>
        </w:rPr>
        <w:t>including farm size</w:t>
      </w:r>
      <w:r w:rsidRPr="0088263B">
        <w:rPr>
          <w:rFonts w:cs="Times New Roman"/>
        </w:rPr>
        <w:t>,</w:t>
      </w:r>
      <w:r w:rsidR="00D15D21" w:rsidRPr="0088263B">
        <w:rPr>
          <w:rFonts w:cs="Times New Roman"/>
        </w:rPr>
        <w:t xml:space="preserve"> </w:t>
      </w:r>
      <w:r w:rsidRPr="0088263B">
        <w:rPr>
          <w:rFonts w:cs="Times New Roman"/>
        </w:rPr>
        <w:t>is not available. T</w:t>
      </w:r>
      <w:r w:rsidR="00023347" w:rsidRPr="0088263B">
        <w:rPr>
          <w:rFonts w:cs="Times New Roman"/>
        </w:rPr>
        <w:t>he list developed b</w:t>
      </w:r>
      <w:r w:rsidR="00CD34FD" w:rsidRPr="0088263B">
        <w:rPr>
          <w:rFonts w:cs="Times New Roman"/>
        </w:rPr>
        <w:t xml:space="preserve">y the </w:t>
      </w:r>
      <w:r w:rsidR="002D6563" w:rsidRPr="0088263B">
        <w:rPr>
          <w:rFonts w:cs="Times New Roman"/>
        </w:rPr>
        <w:t xml:space="preserve">previous </w:t>
      </w:r>
      <w:r w:rsidR="00CD34FD" w:rsidRPr="0088263B">
        <w:rPr>
          <w:rFonts w:cs="Times New Roman"/>
        </w:rPr>
        <w:t>BALZAC study (N=100 farms)</w:t>
      </w:r>
      <w:r w:rsidR="00D15D21" w:rsidRPr="0088263B">
        <w:rPr>
          <w:rFonts w:cs="Times New Roman"/>
        </w:rPr>
        <w:t xml:space="preserve"> </w:t>
      </w:r>
      <w:r w:rsidR="005A5B4A" w:rsidRPr="0088263B">
        <w:rPr>
          <w:rFonts w:cs="Times New Roman"/>
        </w:rPr>
        <w:t xml:space="preserve">was </w:t>
      </w:r>
      <w:r w:rsidRPr="0088263B">
        <w:rPr>
          <w:rFonts w:cs="Times New Roman"/>
        </w:rPr>
        <w:t xml:space="preserve">therefore </w:t>
      </w:r>
      <w:r w:rsidR="00023347" w:rsidRPr="0088263B">
        <w:rPr>
          <w:rFonts w:cs="Times New Roman"/>
        </w:rPr>
        <w:t xml:space="preserve">used to </w:t>
      </w:r>
      <w:r w:rsidR="005A5B4A" w:rsidRPr="0088263B">
        <w:rPr>
          <w:rFonts w:cs="Times New Roman"/>
        </w:rPr>
        <w:t xml:space="preserve">randomly </w:t>
      </w:r>
      <w:r w:rsidR="00023347" w:rsidRPr="0088263B">
        <w:rPr>
          <w:rFonts w:cs="Times New Roman"/>
        </w:rPr>
        <w:t>select the required number of farms.</w:t>
      </w:r>
      <w:r w:rsidR="00D15D21" w:rsidRPr="0088263B">
        <w:rPr>
          <w:rFonts w:cs="Times New Roman"/>
        </w:rPr>
        <w:t xml:space="preserve"> </w:t>
      </w:r>
      <w:r w:rsidR="00023347" w:rsidRPr="0088263B">
        <w:rPr>
          <w:rFonts w:cs="Times New Roman"/>
        </w:rPr>
        <w:t xml:space="preserve">A </w:t>
      </w:r>
      <w:r w:rsidR="005A5B4A" w:rsidRPr="0088263B">
        <w:rPr>
          <w:rFonts w:cs="Times New Roman"/>
        </w:rPr>
        <w:t xml:space="preserve">broiler </w:t>
      </w:r>
      <w:r w:rsidR="00023347" w:rsidRPr="0088263B">
        <w:rPr>
          <w:rFonts w:cs="Times New Roman"/>
        </w:rPr>
        <w:t>farm consisting of at least 500 birds</w:t>
      </w:r>
      <w:r w:rsidR="00D15D21" w:rsidRPr="0088263B">
        <w:rPr>
          <w:rFonts w:cs="Times New Roman"/>
        </w:rPr>
        <w:t xml:space="preserve"> </w:t>
      </w:r>
      <w:r w:rsidR="005A5B4A" w:rsidRPr="0088263B">
        <w:rPr>
          <w:rFonts w:cs="Times New Roman"/>
        </w:rPr>
        <w:t>was</w:t>
      </w:r>
      <w:r w:rsidR="00023347" w:rsidRPr="0088263B">
        <w:rPr>
          <w:rFonts w:cs="Times New Roman"/>
        </w:rPr>
        <w:t xml:space="preserve"> considered as the smallest epidemiological unit. A total of </w:t>
      </w:r>
      <w:r w:rsidR="00EA05BF" w:rsidRPr="0088263B">
        <w:rPr>
          <w:rFonts w:cs="Times New Roman"/>
        </w:rPr>
        <w:t>5</w:t>
      </w:r>
      <w:r w:rsidR="00023347" w:rsidRPr="0088263B">
        <w:rPr>
          <w:rFonts w:cs="Times New Roman"/>
        </w:rPr>
        <w:t>0 farms</w:t>
      </w:r>
      <w:r w:rsidR="00D15D21" w:rsidRPr="0088263B">
        <w:rPr>
          <w:rFonts w:cs="Times New Roman"/>
        </w:rPr>
        <w:t xml:space="preserve"> </w:t>
      </w:r>
      <w:r w:rsidR="00CD34FD" w:rsidRPr="0088263B">
        <w:rPr>
          <w:rFonts w:cs="Times New Roman"/>
        </w:rPr>
        <w:t>were needed for the study</w:t>
      </w:r>
      <w:r w:rsidRPr="0088263B">
        <w:rPr>
          <w:rFonts w:cs="Times New Roman"/>
        </w:rPr>
        <w:t>.</w:t>
      </w:r>
      <w:r w:rsidR="00D15D21" w:rsidRPr="0088263B">
        <w:rPr>
          <w:rFonts w:cs="Times New Roman"/>
        </w:rPr>
        <w:t xml:space="preserve"> </w:t>
      </w:r>
      <w:r w:rsidRPr="0088263B">
        <w:rPr>
          <w:rFonts w:cs="Times New Roman"/>
        </w:rPr>
        <w:t>H</w:t>
      </w:r>
      <w:r w:rsidR="00F65821" w:rsidRPr="0088263B">
        <w:rPr>
          <w:rFonts w:cs="Times New Roman"/>
        </w:rPr>
        <w:t>ow</w:t>
      </w:r>
      <w:r w:rsidR="00B06D86" w:rsidRPr="0088263B">
        <w:rPr>
          <w:rFonts w:cs="Times New Roman"/>
        </w:rPr>
        <w:softHyphen/>
      </w:r>
      <w:r w:rsidR="00F65821" w:rsidRPr="0088263B">
        <w:rPr>
          <w:rFonts w:cs="Times New Roman"/>
        </w:rPr>
        <w:t>ever, we were only able to recruit 39 farms due to the non-response of 11 farmers.</w:t>
      </w:r>
      <w:r w:rsidR="000959C9" w:rsidRPr="0088263B">
        <w:rPr>
          <w:rFonts w:cs="Times New Roman"/>
        </w:rPr>
        <w:t xml:space="preserve"> The following formula and assumptions were used to calculate the sample size:</w:t>
      </w:r>
    </w:p>
    <w:p w:rsidR="00415E76" w:rsidRPr="0088263B" w:rsidRDefault="000959C9" w:rsidP="0063268A">
      <w:pPr>
        <w:pStyle w:val="CommentText"/>
        <w:spacing w:after="0" w:line="360" w:lineRule="auto"/>
        <w:rPr>
          <w:rFonts w:cs="Times New Roman"/>
          <w:b/>
          <w:bCs/>
          <w:sz w:val="24"/>
          <w:szCs w:val="24"/>
        </w:rPr>
      </w:pPr>
      <w:r w:rsidRPr="0088263B">
        <w:rPr>
          <w:rFonts w:cs="Times New Roman"/>
          <w:sz w:val="24"/>
          <w:szCs w:val="24"/>
        </w:rPr>
        <w:t>S</w:t>
      </w:r>
      <w:r w:rsidR="00CD34FD" w:rsidRPr="0088263B">
        <w:rPr>
          <w:rFonts w:cs="Times New Roman"/>
          <w:sz w:val="24"/>
          <w:szCs w:val="24"/>
        </w:rPr>
        <w:t xml:space="preserve">ample size </w:t>
      </w:r>
      <w:r w:rsidR="00CD34FD" w:rsidRPr="0088263B">
        <w:rPr>
          <w:rFonts w:cs="Times New Roman"/>
          <w:b/>
          <w:bCs/>
          <w:i/>
          <w:iCs/>
          <w:sz w:val="24"/>
          <w:szCs w:val="24"/>
        </w:rPr>
        <w:t>n</w:t>
      </w:r>
      <w:r w:rsidR="00CD34FD" w:rsidRPr="0088263B">
        <w:rPr>
          <w:rFonts w:cs="Times New Roman"/>
          <w:b/>
          <w:bCs/>
          <w:sz w:val="24"/>
          <w:szCs w:val="24"/>
        </w:rPr>
        <w:t xml:space="preserve"> = [</w:t>
      </w:r>
      <w:proofErr w:type="spellStart"/>
      <w:r w:rsidR="00CD34FD" w:rsidRPr="0088263B">
        <w:rPr>
          <w:rFonts w:cs="Times New Roman"/>
          <w:b/>
          <w:bCs/>
          <w:sz w:val="24"/>
          <w:szCs w:val="24"/>
        </w:rPr>
        <w:t>DEFF</w:t>
      </w:r>
      <w:proofErr w:type="spellEnd"/>
      <w:r w:rsidR="00CD34FD" w:rsidRPr="0088263B">
        <w:rPr>
          <w:rFonts w:cs="Times New Roman"/>
          <w:b/>
          <w:bCs/>
          <w:sz w:val="24"/>
          <w:szCs w:val="24"/>
        </w:rPr>
        <w:t>*</w:t>
      </w:r>
      <w:proofErr w:type="spellStart"/>
      <w:r w:rsidR="00CD34FD" w:rsidRPr="0088263B">
        <w:rPr>
          <w:rFonts w:cs="Times New Roman"/>
          <w:b/>
          <w:bCs/>
          <w:sz w:val="24"/>
          <w:szCs w:val="24"/>
        </w:rPr>
        <w:t>Np</w:t>
      </w:r>
      <w:proofErr w:type="spellEnd"/>
      <w:r w:rsidR="00D15D21" w:rsidRPr="0088263B">
        <w:rPr>
          <w:rFonts w:cs="Times New Roman"/>
          <w:b/>
          <w:bCs/>
          <w:sz w:val="24"/>
          <w:szCs w:val="24"/>
        </w:rPr>
        <w:t xml:space="preserve"> </w:t>
      </w:r>
      <w:r w:rsidR="00CD34FD" w:rsidRPr="0088263B">
        <w:rPr>
          <w:rFonts w:cs="Times New Roman"/>
          <w:b/>
          <w:bCs/>
          <w:sz w:val="24"/>
          <w:szCs w:val="24"/>
        </w:rPr>
        <w:t>(1-p)]/ [(</w:t>
      </w:r>
      <w:proofErr w:type="spellStart"/>
      <w:r w:rsidR="00CD34FD" w:rsidRPr="0088263B">
        <w:rPr>
          <w:rFonts w:cs="Times New Roman"/>
          <w:b/>
          <w:bCs/>
          <w:sz w:val="24"/>
          <w:szCs w:val="24"/>
        </w:rPr>
        <w:t>d</w:t>
      </w:r>
      <w:r w:rsidR="00CD34FD" w:rsidRPr="0088263B">
        <w:rPr>
          <w:rFonts w:cs="Times New Roman"/>
          <w:b/>
          <w:bCs/>
          <w:sz w:val="24"/>
          <w:szCs w:val="24"/>
          <w:vertAlign w:val="superscript"/>
        </w:rPr>
        <w:t>2</w:t>
      </w:r>
      <w:proofErr w:type="spellEnd"/>
      <w:r w:rsidR="00CD34FD" w:rsidRPr="0088263B">
        <w:rPr>
          <w:rFonts w:cs="Times New Roman"/>
          <w:b/>
          <w:bCs/>
          <w:sz w:val="24"/>
          <w:szCs w:val="24"/>
        </w:rPr>
        <w:t>/</w:t>
      </w:r>
      <w:proofErr w:type="spellStart"/>
      <w:r w:rsidR="00CD34FD" w:rsidRPr="0088263B">
        <w:rPr>
          <w:rFonts w:cs="Times New Roman"/>
          <w:b/>
          <w:bCs/>
          <w:sz w:val="24"/>
          <w:szCs w:val="24"/>
        </w:rPr>
        <w:t>Z</w:t>
      </w:r>
      <w:r w:rsidR="00CD34FD" w:rsidRPr="0088263B">
        <w:rPr>
          <w:rFonts w:cs="Times New Roman"/>
          <w:b/>
          <w:bCs/>
          <w:sz w:val="24"/>
          <w:szCs w:val="24"/>
          <w:vertAlign w:val="superscript"/>
        </w:rPr>
        <w:t>2</w:t>
      </w:r>
      <w:r w:rsidR="00CD34FD" w:rsidRPr="0088263B">
        <w:rPr>
          <w:rFonts w:cs="Times New Roman"/>
          <w:b/>
          <w:bCs/>
          <w:sz w:val="24"/>
          <w:szCs w:val="24"/>
          <w:vertAlign w:val="subscript"/>
        </w:rPr>
        <w:t>1</w:t>
      </w:r>
      <w:proofErr w:type="spellEnd"/>
      <w:r w:rsidR="00CD34FD" w:rsidRPr="0088263B">
        <w:rPr>
          <w:rFonts w:cs="Times New Roman"/>
          <w:b/>
          <w:bCs/>
          <w:sz w:val="24"/>
          <w:szCs w:val="24"/>
          <w:vertAlign w:val="subscript"/>
        </w:rPr>
        <w:t>-α/2</w:t>
      </w:r>
      <w:r w:rsidR="00CD34FD" w:rsidRPr="0088263B">
        <w:rPr>
          <w:rFonts w:cs="Times New Roman"/>
          <w:b/>
          <w:bCs/>
          <w:sz w:val="24"/>
          <w:szCs w:val="24"/>
        </w:rPr>
        <w:t>*(N-1</w:t>
      </w:r>
      <w:proofErr w:type="gramStart"/>
      <w:r w:rsidR="00CD34FD" w:rsidRPr="0088263B">
        <w:rPr>
          <w:rFonts w:cs="Times New Roman"/>
          <w:b/>
          <w:bCs/>
          <w:sz w:val="24"/>
          <w:szCs w:val="24"/>
        </w:rPr>
        <w:t>)+</w:t>
      </w:r>
      <w:proofErr w:type="gramEnd"/>
      <w:r w:rsidR="00CD34FD" w:rsidRPr="0088263B">
        <w:rPr>
          <w:rFonts w:cs="Times New Roman"/>
          <w:b/>
          <w:bCs/>
          <w:sz w:val="24"/>
          <w:szCs w:val="24"/>
        </w:rPr>
        <w:t>p*(1-p)] </w:t>
      </w:r>
    </w:p>
    <w:p w:rsidR="006A06B3" w:rsidRPr="0088263B" w:rsidRDefault="006A06B3" w:rsidP="0063268A">
      <w:pPr>
        <w:spacing w:after="0" w:line="360" w:lineRule="auto"/>
        <w:jc w:val="both"/>
        <w:rPr>
          <w:rFonts w:eastAsia="Times New Roman" w:cs="Times New Roman"/>
        </w:rPr>
      </w:pPr>
      <w:r w:rsidRPr="0088263B">
        <w:rPr>
          <w:rFonts w:eastAsia="Times New Roman" w:cs="Times New Roman"/>
        </w:rPr>
        <w:t>Assumptions were:</w:t>
      </w:r>
    </w:p>
    <w:p w:rsidR="000959C9" w:rsidRPr="0088263B" w:rsidRDefault="000959C9" w:rsidP="0063268A">
      <w:pPr>
        <w:spacing w:after="0" w:line="360" w:lineRule="auto"/>
        <w:jc w:val="both"/>
        <w:rPr>
          <w:rFonts w:eastAsia="Times New Roman" w:cs="Times New Roman"/>
        </w:rPr>
      </w:pPr>
      <w:r w:rsidRPr="0088263B">
        <w:rPr>
          <w:rFonts w:eastAsia="Times New Roman" w:cs="Times New Roman"/>
        </w:rPr>
        <w:t>Population size</w:t>
      </w:r>
      <w:r w:rsidR="00D15D21" w:rsidRPr="0088263B">
        <w:rPr>
          <w:rFonts w:eastAsia="Times New Roman" w:cs="Times New Roman"/>
        </w:rPr>
        <w:t xml:space="preserve"> </w:t>
      </w:r>
      <w:r w:rsidRPr="0088263B">
        <w:rPr>
          <w:rFonts w:eastAsia="Times New Roman" w:cs="Times New Roman"/>
        </w:rPr>
        <w:t>(for finite population correction factor</w:t>
      </w:r>
      <w:proofErr w:type="gramStart"/>
      <w:r w:rsidR="00DF4741" w:rsidRPr="0088263B">
        <w:rPr>
          <w:rFonts w:eastAsia="Times New Roman" w:cs="Times New Roman"/>
        </w:rPr>
        <w:t>)</w:t>
      </w:r>
      <w:r w:rsidRPr="0088263B">
        <w:rPr>
          <w:rFonts w:eastAsia="Times New Roman" w:cs="Times New Roman"/>
        </w:rPr>
        <w:t>(</w:t>
      </w:r>
      <w:proofErr w:type="gramEnd"/>
      <w:r w:rsidRPr="0088263B">
        <w:rPr>
          <w:rFonts w:eastAsia="Times New Roman" w:cs="Times New Roman"/>
          <w:i/>
          <w:iCs/>
        </w:rPr>
        <w:t>N</w:t>
      </w:r>
      <w:r w:rsidRPr="0088263B">
        <w:rPr>
          <w:rFonts w:eastAsia="Times New Roman" w:cs="Times New Roman"/>
        </w:rPr>
        <w:t>): 100</w:t>
      </w:r>
    </w:p>
    <w:p w:rsidR="000959C9" w:rsidRPr="0088263B" w:rsidRDefault="000959C9" w:rsidP="0063268A">
      <w:pPr>
        <w:spacing w:after="0" w:line="360" w:lineRule="auto"/>
        <w:jc w:val="both"/>
        <w:rPr>
          <w:rFonts w:eastAsia="Times New Roman" w:cs="Times New Roman"/>
        </w:rPr>
      </w:pPr>
      <w:r w:rsidRPr="0088263B">
        <w:rPr>
          <w:rFonts w:eastAsia="Times New Roman" w:cs="Times New Roman"/>
        </w:rPr>
        <w:t>Hypothesized % frequency of outcome factor in the population (</w:t>
      </w:r>
      <w:r w:rsidRPr="0088263B">
        <w:rPr>
          <w:rFonts w:eastAsia="Times New Roman" w:cs="Times New Roman"/>
          <w:i/>
          <w:iCs/>
        </w:rPr>
        <w:t>p</w:t>
      </w:r>
      <w:r w:rsidRPr="0088263B">
        <w:rPr>
          <w:rFonts w:eastAsia="Times New Roman" w:cs="Times New Roman"/>
        </w:rPr>
        <w:t>): 50% ±10%</w:t>
      </w:r>
    </w:p>
    <w:p w:rsidR="000959C9" w:rsidRPr="0088263B" w:rsidRDefault="000959C9" w:rsidP="0063268A">
      <w:pPr>
        <w:spacing w:after="0" w:line="360" w:lineRule="auto"/>
        <w:jc w:val="both"/>
        <w:rPr>
          <w:rFonts w:eastAsia="Times New Roman" w:cs="Times New Roman"/>
        </w:rPr>
      </w:pPr>
      <w:r w:rsidRPr="0088263B">
        <w:rPr>
          <w:rFonts w:eastAsia="Times New Roman" w:cs="Times New Roman"/>
        </w:rPr>
        <w:t>Confidence limits as % of 100(absolute +/- %)</w:t>
      </w:r>
      <w:r w:rsidR="00D15D21" w:rsidRPr="0088263B">
        <w:rPr>
          <w:rFonts w:eastAsia="Times New Roman" w:cs="Times New Roman"/>
        </w:rPr>
        <w:t xml:space="preserve"> </w:t>
      </w:r>
      <w:r w:rsidRPr="0088263B">
        <w:rPr>
          <w:rFonts w:eastAsia="Times New Roman" w:cs="Times New Roman"/>
        </w:rPr>
        <w:t>(</w:t>
      </w:r>
      <w:r w:rsidRPr="0088263B">
        <w:rPr>
          <w:rFonts w:eastAsia="Times New Roman" w:cs="Times New Roman"/>
          <w:i/>
          <w:iCs/>
        </w:rPr>
        <w:t>d</w:t>
      </w:r>
      <w:r w:rsidRPr="0088263B">
        <w:rPr>
          <w:rFonts w:eastAsia="Times New Roman" w:cs="Times New Roman"/>
        </w:rPr>
        <w:t>): 10%</w:t>
      </w:r>
    </w:p>
    <w:p w:rsidR="000959C9" w:rsidRPr="0088263B" w:rsidRDefault="00C96FE1" w:rsidP="0063268A">
      <w:pPr>
        <w:spacing w:after="0" w:line="360" w:lineRule="auto"/>
        <w:jc w:val="both"/>
        <w:rPr>
          <w:rFonts w:eastAsia="Times New Roman" w:cs="Times New Roman"/>
        </w:rPr>
      </w:pPr>
      <w:r w:rsidRPr="0088263B">
        <w:rPr>
          <w:rFonts w:eastAsia="Times New Roman" w:cs="Times New Roman"/>
          <w:i/>
          <w:iCs/>
        </w:rPr>
        <w:t>Source</w:t>
      </w:r>
      <w:r w:rsidR="006D12E0" w:rsidRPr="0088263B">
        <w:rPr>
          <w:rFonts w:eastAsia="Times New Roman" w:cs="Times New Roman"/>
        </w:rPr>
        <w:t xml:space="preserve">: </w:t>
      </w:r>
      <w:r w:rsidR="00B62D43" w:rsidRPr="0088263B">
        <w:rPr>
          <w:rFonts w:eastAsia="Times New Roman" w:cs="Times New Roman"/>
        </w:rPr>
        <w:fldChar w:fldCharType="begin"/>
      </w:r>
      <w:r w:rsidR="000F37C0" w:rsidRPr="0088263B">
        <w:rPr>
          <w:rFonts w:eastAsia="Times New Roman" w:cs="Times New Roman"/>
        </w:rPr>
        <w:instrText xml:space="preserve"> ADDIN EN.CITE &lt;EndNote&gt;&lt;Cite&gt;&lt;Author&gt;OpenEpi&lt;/Author&gt;&lt;Year&gt;2013&lt;/Year&gt;&lt;RecNum&gt;211&lt;/RecNum&gt;&lt;DisplayText&gt;(OpenEpi, 2013)&lt;/DisplayText&gt;&lt;record&gt;&lt;rec-number&gt;211&lt;/rec-number&gt;&lt;foreign-keys&gt;&lt;key app="EN" db-id="ddzw02dar2s0z5ed5ftp2wsfaa9wxps0apx5" timestamp="1540766397"&gt;211&lt;/key&gt;&lt;/foreign-keys&gt;&lt;ref-type name="Web Page"&gt;12&lt;/ref-type&gt;&lt;contributors&gt;&lt;authors&gt;&lt;author&gt;OpenEpi&lt;/author&gt;&lt;/authors&gt;&lt;/contributors&gt;&lt;titles&gt;&lt;title&gt;Open source epidemiologic statistics for public health&lt;/title&gt;&lt;/titles&gt;&lt;volume&gt;2018&lt;/volume&gt;&lt;number&gt;Oct 28&lt;/number&gt;&lt;dates&gt;&lt;year&gt;2013&lt;/year&gt;&lt;/dates&gt;&lt;urls&gt;&lt;related-urls&gt;&lt;url&gt;https://www.openepi.com&lt;/url&gt;&lt;/related-urls&gt;&lt;/urls&gt;&lt;/record&gt;&lt;/Cite&gt;&lt;/EndNote&gt;</w:instrText>
      </w:r>
      <w:r w:rsidR="00B62D43" w:rsidRPr="0088263B">
        <w:rPr>
          <w:rFonts w:eastAsia="Times New Roman" w:cs="Times New Roman"/>
        </w:rPr>
        <w:fldChar w:fldCharType="separate"/>
      </w:r>
      <w:r w:rsidR="00B06D86" w:rsidRPr="0088263B">
        <w:rPr>
          <w:rFonts w:eastAsia="Times New Roman" w:cs="Times New Roman"/>
          <w:noProof/>
        </w:rPr>
        <w:t>(</w:t>
      </w:r>
      <w:hyperlink w:anchor="_ENREF_36" w:tooltip="OpenEpi, 2013 #211" w:history="1">
        <w:r w:rsidR="00436CC5" w:rsidRPr="0088263B">
          <w:rPr>
            <w:rFonts w:eastAsia="Times New Roman" w:cs="Times New Roman"/>
            <w:noProof/>
          </w:rPr>
          <w:t>OpenEpi, 2013</w:t>
        </w:r>
      </w:hyperlink>
      <w:r w:rsidR="00B06D86" w:rsidRPr="0088263B">
        <w:rPr>
          <w:rFonts w:eastAsia="Times New Roman" w:cs="Times New Roman"/>
          <w:noProof/>
        </w:rPr>
        <w:t>)</w:t>
      </w:r>
      <w:r w:rsidR="00B62D43" w:rsidRPr="0088263B">
        <w:rPr>
          <w:rFonts w:eastAsia="Times New Roman" w:cs="Times New Roman"/>
        </w:rPr>
        <w:fldChar w:fldCharType="end"/>
      </w:r>
    </w:p>
    <w:p w:rsidR="00313096" w:rsidRPr="0088263B" w:rsidRDefault="00583AE1" w:rsidP="000959C9">
      <w:pPr>
        <w:spacing w:after="0"/>
        <w:jc w:val="both"/>
        <w:rPr>
          <w:rFonts w:eastAsia="Times New Roman" w:cs="Times New Roman"/>
        </w:rPr>
      </w:pPr>
      <w:r w:rsidRPr="0088263B">
        <w:rPr>
          <w:rFonts w:eastAsia="Times New Roman" w:cs="Times New Roman"/>
          <w:noProof/>
          <w:lang w:val="en-US" w:eastAsia="en-US"/>
        </w:rPr>
        <w:lastRenderedPageBreak/>
        <w:drawing>
          <wp:inline distT="0" distB="0" distL="0" distR="0">
            <wp:extent cx="5270892" cy="4802678"/>
            <wp:effectExtent l="19050" t="0" r="5958" b="0"/>
            <wp:docPr id="2" name="Picture 1">
              <a:extLst xmlns:a="http://schemas.openxmlformats.org/drawingml/2006/main">
                <a:ext uri="{FF2B5EF4-FFF2-40B4-BE49-F238E27FC236}">
                  <a16:creationI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E8F632D-3ED5-467A-8AB5-ADBC8B41992E}"/>
                </a:ext>
              </a:extLst>
            </wp:docPr>
            <wp:cNvGraphicFramePr/>
            <a:graphic xmlns:a="http://schemas.openxmlformats.org/drawingml/2006/main">
              <a:graphicData uri="http://schemas.openxmlformats.org/drawingml/2006/picture">
                <pic:pic xmlns:pic="http://schemas.openxmlformats.org/drawingml/2006/picture">
                  <pic:nvPicPr>
                    <pic:cNvPr id="2" name="Content Placeholder 6">
                      <a:extLst>
                        <a:ext uri="{FF2B5EF4-FFF2-40B4-BE49-F238E27FC236}">
                          <a16:creationI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E8F632D-3ED5-467A-8AB5-ADBC8B41992E}"/>
                        </a:ext>
                      </a:extLst>
                    </pic:cNvPr>
                    <pic:cNvPicPr>
                      <a:picLocks noChangeAspect="1"/>
                    </pic:cNvPicPr>
                  </pic:nvPicPr>
                  <pic:blipFill>
                    <a:blip r:embed="rId11" cstate="print"/>
                    <a:srcRect l="4812" t="5333" r="4524" b="6095"/>
                    <a:stretch>
                      <a:fillRect/>
                    </a:stretch>
                  </pic:blipFill>
                  <pic:spPr>
                    <a:xfrm>
                      <a:off x="0" y="0"/>
                      <a:ext cx="5274945" cy="4806371"/>
                    </a:xfrm>
                    <a:prstGeom prst="rect">
                      <a:avLst/>
                    </a:prstGeom>
                    <a:ln w="12700">
                      <a:noFill/>
                    </a:ln>
                  </pic:spPr>
                </pic:pic>
              </a:graphicData>
            </a:graphic>
          </wp:inline>
        </w:drawing>
      </w:r>
    </w:p>
    <w:p w:rsidR="00D15D21" w:rsidRPr="0006227A" w:rsidRDefault="00D15D21" w:rsidP="00CD00D4">
      <w:pPr>
        <w:pStyle w:val="Heading5"/>
        <w:rPr>
          <w:sz w:val="12"/>
        </w:rPr>
      </w:pPr>
    </w:p>
    <w:p w:rsidR="0001697A" w:rsidRPr="0088263B" w:rsidRDefault="0001697A" w:rsidP="00CD00D4">
      <w:pPr>
        <w:pStyle w:val="Heading5"/>
      </w:pPr>
      <w:bookmarkStart w:id="17" w:name="_Toc531863823"/>
      <w:r w:rsidRPr="0088263B">
        <w:t xml:space="preserve">Figure 3.1: </w:t>
      </w:r>
      <w:r w:rsidR="00CA130A" w:rsidRPr="0088263B">
        <w:t xml:space="preserve">Farm </w:t>
      </w:r>
      <w:r w:rsidR="00CA572D" w:rsidRPr="0088263B">
        <w:t>location</w:t>
      </w:r>
      <w:r w:rsidR="00CA130A" w:rsidRPr="0088263B">
        <w:t>s</w:t>
      </w:r>
      <w:r w:rsidR="00CA572D" w:rsidRPr="0088263B">
        <w:t xml:space="preserve"> in the study areas</w:t>
      </w:r>
      <w:bookmarkEnd w:id="17"/>
    </w:p>
    <w:p w:rsidR="00AA6957" w:rsidRPr="0088263B" w:rsidRDefault="009F32E0" w:rsidP="003F39E1">
      <w:pPr>
        <w:pStyle w:val="Heading2"/>
      </w:pPr>
      <w:bookmarkStart w:id="18" w:name="_Toc531863861"/>
      <w:r w:rsidRPr="0088263B">
        <w:t>3</w:t>
      </w:r>
      <w:r w:rsidR="006411E9" w:rsidRPr="0088263B">
        <w:t>.2 Data Collection</w:t>
      </w:r>
      <w:bookmarkEnd w:id="18"/>
    </w:p>
    <w:p w:rsidR="008F6659" w:rsidRPr="0088263B" w:rsidRDefault="00F51990" w:rsidP="0063268A">
      <w:pPr>
        <w:pStyle w:val="EndNoteBibliography"/>
        <w:rPr>
          <w:rFonts w:cs="Times New Roman"/>
        </w:rPr>
      </w:pPr>
      <w:r w:rsidRPr="0088263B">
        <w:rPr>
          <w:rFonts w:cs="Times New Roman"/>
        </w:rPr>
        <w:t xml:space="preserve">A questionnaire was developed based on the </w:t>
      </w:r>
      <w:r w:rsidR="0070587D" w:rsidRPr="0088263B">
        <w:rPr>
          <w:rFonts w:cs="Times New Roman"/>
        </w:rPr>
        <w:t>DLS</w:t>
      </w:r>
      <w:r w:rsidR="00D15D21" w:rsidRPr="0088263B">
        <w:rPr>
          <w:rFonts w:cs="Times New Roman"/>
        </w:rPr>
        <w:t xml:space="preserve"> </w:t>
      </w:r>
      <w:r w:rsidR="003F3C78" w:rsidRPr="0088263B">
        <w:rPr>
          <w:rFonts w:cs="Times New Roman"/>
        </w:rPr>
        <w:t>biosecurity</w:t>
      </w:r>
      <w:r w:rsidR="004C05A8" w:rsidRPr="0088263B">
        <w:rPr>
          <w:rFonts w:cs="Times New Roman"/>
        </w:rPr>
        <w:t xml:space="preserve"> guideline</w:t>
      </w:r>
      <w:r w:rsidR="00D15D21" w:rsidRPr="0088263B">
        <w:rPr>
          <w:rFonts w:cs="Times New Roman"/>
        </w:rPr>
        <w:t xml:space="preserve"> </w:t>
      </w:r>
      <w:r w:rsidR="00B62D43" w:rsidRPr="0088263B">
        <w:rPr>
          <w:rFonts w:cs="Times New Roman"/>
          <w:bCs/>
        </w:rPr>
        <w:fldChar w:fldCharType="begin"/>
      </w:r>
      <w:r w:rsidR="000F37C0" w:rsidRPr="0088263B">
        <w:rPr>
          <w:rFonts w:cs="Times New Roman"/>
          <w:bCs/>
        </w:rPr>
        <w:instrText xml:space="preserve"> ADDIN EN.CITE &lt;EndNote&gt;&lt;Cite&gt;&lt;Author&gt;DLS&lt;/Author&gt;&lt;Year&gt;2011&lt;/Year&gt;&lt;RecNum&gt;212&lt;/RecNum&gt;&lt;DisplayText&gt;(DLS, 2011)&lt;/DisplayText&gt;&lt;record&gt;&lt;rec-number&gt;212&lt;/rec-number&gt;&lt;foreign-keys&gt;&lt;key app="EN" db-id="ddzw02dar2s0z5ed5ftp2wsfaa9wxps0apx5" timestamp="1540779407"&gt;212&lt;/key&gt;&lt;/foreign-keys&gt;&lt;ref-type name="Report"&gt;27&lt;/ref-type&gt;&lt;contributors&gt;&lt;authors&gt;&lt;author&gt;DLS&lt;/author&gt;&lt;/authors&gt;&lt;/contributors&gt;&lt;titles&gt;&lt;title&gt;Biosecurity guideline for the commercial poultry industry in Bangladesh&lt;/title&gt;&lt;/titles&gt;&lt;pages&gt;27&lt;/pages&gt;&lt;dates&gt;&lt;year&gt;2011&lt;/year&gt;&lt;/dates&gt;&lt;pub-location&gt;Dhaka&lt;/pub-location&gt;&lt;publisher&gt;Department of Livestock Services&lt;/publisher&gt;&lt;urls&gt;&lt;related-urls&gt;&lt;url&gt;http://dls.fulbari.dinajpur.gov.bd/sites/default/files/files/dls.fulbari.dinajpur.gov.bd/law_policy/d411511d_4b58_4c90_8d1f_bdd1a4b3377d/6da6e8e5030160a00caa3a7ffa24ad6a.pdf&lt;/url&gt;&lt;/related-urls&gt;&lt;/urls&gt;&lt;access-date&gt;2018 Oct 28&lt;/access-date&gt;&lt;/record&gt;&lt;/Cite&gt;&lt;/EndNote&gt;</w:instrText>
      </w:r>
      <w:r w:rsidR="00B62D43" w:rsidRPr="0088263B">
        <w:rPr>
          <w:rFonts w:cs="Times New Roman"/>
          <w:bCs/>
        </w:rPr>
        <w:fldChar w:fldCharType="separate"/>
      </w:r>
      <w:r w:rsidR="000F37C0" w:rsidRPr="0088263B">
        <w:rPr>
          <w:rFonts w:cs="Times New Roman"/>
          <w:bCs/>
        </w:rPr>
        <w:t>(</w:t>
      </w:r>
      <w:hyperlink w:anchor="_ENREF_11" w:tooltip="DLS, 2011 #212" w:history="1">
        <w:r w:rsidR="00436CC5" w:rsidRPr="0088263B">
          <w:rPr>
            <w:rFonts w:cs="Times New Roman"/>
            <w:bCs/>
          </w:rPr>
          <w:t>DLS, 2011</w:t>
        </w:r>
      </w:hyperlink>
      <w:r w:rsidR="000F37C0" w:rsidRPr="0088263B">
        <w:rPr>
          <w:rFonts w:cs="Times New Roman"/>
          <w:bCs/>
        </w:rPr>
        <w:t>)</w:t>
      </w:r>
      <w:r w:rsidR="00B62D43" w:rsidRPr="0088263B">
        <w:rPr>
          <w:rFonts w:cs="Times New Roman"/>
          <w:bCs/>
        </w:rPr>
        <w:fldChar w:fldCharType="end"/>
      </w:r>
      <w:r w:rsidR="004C05A8" w:rsidRPr="0088263B">
        <w:rPr>
          <w:rFonts w:cs="Times New Roman"/>
        </w:rPr>
        <w:t>. The questionnaire contained</w:t>
      </w:r>
      <w:r w:rsidR="00D15D21" w:rsidRPr="0088263B">
        <w:rPr>
          <w:rFonts w:cs="Times New Roman"/>
        </w:rPr>
        <w:t xml:space="preserve"> </w:t>
      </w:r>
      <w:r w:rsidR="00F07C8F" w:rsidRPr="0088263B">
        <w:rPr>
          <w:rFonts w:cs="Times New Roman"/>
        </w:rPr>
        <w:t xml:space="preserve">4 different sections: </w:t>
      </w:r>
      <w:r w:rsidR="00213324" w:rsidRPr="0088263B">
        <w:rPr>
          <w:rFonts w:cs="Times New Roman"/>
          <w:b/>
        </w:rPr>
        <w:t>Section A</w:t>
      </w:r>
      <w:r w:rsidR="00213324" w:rsidRPr="0088263B">
        <w:rPr>
          <w:rFonts w:cs="Times New Roman"/>
        </w:rPr>
        <w:t>: Contact</w:t>
      </w:r>
      <w:r w:rsidR="00D15D21" w:rsidRPr="0088263B">
        <w:rPr>
          <w:rFonts w:cs="Times New Roman"/>
        </w:rPr>
        <w:t xml:space="preserve"> </w:t>
      </w:r>
      <w:r w:rsidR="00213324" w:rsidRPr="0088263B">
        <w:rPr>
          <w:rFonts w:cs="Times New Roman"/>
        </w:rPr>
        <w:t>information</w:t>
      </w:r>
      <w:r w:rsidR="00F07C8F" w:rsidRPr="0088263B">
        <w:rPr>
          <w:rFonts w:cs="Times New Roman"/>
        </w:rPr>
        <w:t xml:space="preserve">, </w:t>
      </w:r>
      <w:r w:rsidR="00213324" w:rsidRPr="0088263B">
        <w:rPr>
          <w:rFonts w:cs="Times New Roman"/>
          <w:b/>
        </w:rPr>
        <w:t>Section B</w:t>
      </w:r>
      <w:r w:rsidR="00213324" w:rsidRPr="0088263B">
        <w:rPr>
          <w:rFonts w:cs="Times New Roman"/>
        </w:rPr>
        <w:t>: Farm Type and Composition</w:t>
      </w:r>
      <w:r w:rsidR="00F07C8F" w:rsidRPr="0088263B">
        <w:rPr>
          <w:rFonts w:cs="Times New Roman"/>
        </w:rPr>
        <w:t xml:space="preserve">, </w:t>
      </w:r>
      <w:r w:rsidR="00213324" w:rsidRPr="0088263B">
        <w:rPr>
          <w:rFonts w:cs="Times New Roman"/>
          <w:b/>
        </w:rPr>
        <w:t>Section C</w:t>
      </w:r>
      <w:r w:rsidR="00213324" w:rsidRPr="0088263B">
        <w:rPr>
          <w:rFonts w:cs="Times New Roman"/>
        </w:rPr>
        <w:t>: Demographic information</w:t>
      </w:r>
      <w:r w:rsidR="00F07C8F" w:rsidRPr="0088263B">
        <w:rPr>
          <w:rFonts w:cs="Times New Roman"/>
        </w:rPr>
        <w:t xml:space="preserve"> and </w:t>
      </w:r>
      <w:r w:rsidR="00213324" w:rsidRPr="0088263B">
        <w:rPr>
          <w:rFonts w:cs="Times New Roman"/>
          <w:b/>
          <w:w w:val="105"/>
        </w:rPr>
        <w:t>Section D</w:t>
      </w:r>
      <w:r w:rsidR="00213324" w:rsidRPr="0088263B">
        <w:rPr>
          <w:rFonts w:cs="Times New Roman"/>
          <w:w w:val="105"/>
        </w:rPr>
        <w:t>: Biosecurity asses</w:t>
      </w:r>
      <w:r w:rsidR="00CF139A" w:rsidRPr="0088263B">
        <w:rPr>
          <w:rFonts w:cs="Times New Roman"/>
          <w:w w:val="105"/>
        </w:rPr>
        <w:t>s</w:t>
      </w:r>
      <w:r w:rsidR="00213324" w:rsidRPr="0088263B">
        <w:rPr>
          <w:rFonts w:cs="Times New Roman"/>
          <w:w w:val="105"/>
        </w:rPr>
        <w:t>ment questions for scoring</w:t>
      </w:r>
      <w:r w:rsidR="00486245" w:rsidRPr="0088263B">
        <w:rPr>
          <w:rFonts w:cs="Times New Roman"/>
          <w:w w:val="105"/>
        </w:rPr>
        <w:t xml:space="preserve">. </w:t>
      </w:r>
      <w:r w:rsidR="001E6D40" w:rsidRPr="0088263B">
        <w:rPr>
          <w:rFonts w:cs="Times New Roman"/>
          <w:w w:val="105"/>
        </w:rPr>
        <w:t xml:space="preserve">The </w:t>
      </w:r>
      <w:r w:rsidR="003F3C78" w:rsidRPr="0088263B">
        <w:rPr>
          <w:rFonts w:cs="Times New Roman"/>
          <w:w w:val="105"/>
        </w:rPr>
        <w:t>biosecurity</w:t>
      </w:r>
      <w:r w:rsidR="00D15D21" w:rsidRPr="0088263B">
        <w:rPr>
          <w:rFonts w:cs="Times New Roman"/>
          <w:w w:val="105"/>
        </w:rPr>
        <w:t xml:space="preserve"> </w:t>
      </w:r>
      <w:r w:rsidR="001E6D40" w:rsidRPr="0088263B">
        <w:rPr>
          <w:rFonts w:cs="Times New Roman"/>
          <w:w w:val="105"/>
        </w:rPr>
        <w:t>section</w:t>
      </w:r>
      <w:r w:rsidR="00D15D21" w:rsidRPr="0088263B">
        <w:rPr>
          <w:rFonts w:cs="Times New Roman"/>
          <w:w w:val="105"/>
        </w:rPr>
        <w:t xml:space="preserve"> </w:t>
      </w:r>
      <w:r w:rsidR="001E6D40" w:rsidRPr="0088263B">
        <w:rPr>
          <w:rFonts w:cs="Times New Roman"/>
          <w:w w:val="105"/>
        </w:rPr>
        <w:t>had</w:t>
      </w:r>
      <w:r w:rsidR="00486245" w:rsidRPr="0088263B">
        <w:rPr>
          <w:rFonts w:cs="Times New Roman"/>
          <w:w w:val="105"/>
        </w:rPr>
        <w:t xml:space="preserve"> three different p</w:t>
      </w:r>
      <w:r w:rsidR="00213324" w:rsidRPr="0088263B">
        <w:rPr>
          <w:rFonts w:cs="Times New Roman"/>
          <w:w w:val="105"/>
        </w:rPr>
        <w:t>rinciple</w:t>
      </w:r>
      <w:r w:rsidR="00486245" w:rsidRPr="0088263B">
        <w:rPr>
          <w:rFonts w:cs="Times New Roman"/>
          <w:w w:val="105"/>
        </w:rPr>
        <w:t>s</w:t>
      </w:r>
      <w:r w:rsidR="008F6659" w:rsidRPr="0088263B">
        <w:rPr>
          <w:rFonts w:cs="Times New Roman"/>
          <w:w w:val="105"/>
        </w:rPr>
        <w:t>:</w:t>
      </w:r>
    </w:p>
    <w:p w:rsidR="000A4AB8" w:rsidRPr="0088263B" w:rsidRDefault="00313096" w:rsidP="0063268A">
      <w:pPr>
        <w:spacing w:after="0" w:line="360" w:lineRule="auto"/>
        <w:rPr>
          <w:rFonts w:cs="Times New Roman"/>
          <w:b/>
        </w:rPr>
      </w:pPr>
      <w:r w:rsidRPr="0088263B">
        <w:rPr>
          <w:rFonts w:cs="Times New Roman"/>
          <w:b/>
          <w:i/>
          <w:iCs/>
          <w:w w:val="105"/>
        </w:rPr>
        <w:t xml:space="preserve">Principle 1 </w:t>
      </w:r>
      <w:r w:rsidR="00C96FE1" w:rsidRPr="0088263B">
        <w:rPr>
          <w:rFonts w:cs="Times New Roman"/>
          <w:b/>
          <w:i/>
          <w:iCs/>
          <w:w w:val="105"/>
        </w:rPr>
        <w:t>Isolation</w:t>
      </w:r>
      <w:r w:rsidR="00CC3F1A" w:rsidRPr="0088263B">
        <w:rPr>
          <w:rFonts w:cs="Times New Roman"/>
          <w:w w:val="105"/>
        </w:rPr>
        <w:t xml:space="preserve"> in terms of farm location and characteristics, traffic on and off the farm and pest and </w:t>
      </w:r>
      <w:r w:rsidR="00C64220" w:rsidRPr="0088263B">
        <w:rPr>
          <w:rFonts w:cs="Times New Roman"/>
          <w:w w:val="105"/>
        </w:rPr>
        <w:t>another</w:t>
      </w:r>
      <w:r w:rsidR="00CC3F1A" w:rsidRPr="0088263B">
        <w:rPr>
          <w:rFonts w:cs="Times New Roman"/>
          <w:w w:val="105"/>
        </w:rPr>
        <w:t xml:space="preserve"> animal management</w:t>
      </w:r>
    </w:p>
    <w:p w:rsidR="000A4AB8" w:rsidRPr="0088263B" w:rsidRDefault="00313096" w:rsidP="0063268A">
      <w:pPr>
        <w:spacing w:after="0" w:line="360" w:lineRule="auto"/>
        <w:rPr>
          <w:rFonts w:cs="Times New Roman"/>
          <w:b/>
        </w:rPr>
      </w:pPr>
      <w:r w:rsidRPr="0088263B">
        <w:rPr>
          <w:rFonts w:cs="Times New Roman"/>
          <w:b/>
          <w:i/>
          <w:iCs/>
          <w:w w:val="105"/>
        </w:rPr>
        <w:t>Principle 2</w:t>
      </w:r>
      <w:r w:rsidR="00C96FE1" w:rsidRPr="0088263B">
        <w:rPr>
          <w:rFonts w:cs="Times New Roman"/>
          <w:b/>
          <w:i/>
          <w:iCs/>
          <w:w w:val="105"/>
        </w:rPr>
        <w:t xml:space="preserve">Good </w:t>
      </w:r>
      <w:r w:rsidR="000A4AB8" w:rsidRPr="0088263B">
        <w:rPr>
          <w:rFonts w:cs="Times New Roman"/>
          <w:b/>
          <w:i/>
          <w:iCs/>
          <w:w w:val="105"/>
        </w:rPr>
        <w:t>F</w:t>
      </w:r>
      <w:r w:rsidR="00C96FE1" w:rsidRPr="0088263B">
        <w:rPr>
          <w:rFonts w:cs="Times New Roman"/>
          <w:b/>
          <w:i/>
          <w:iCs/>
          <w:w w:val="105"/>
        </w:rPr>
        <w:t xml:space="preserve">arm </w:t>
      </w:r>
      <w:r w:rsidR="000A4AB8" w:rsidRPr="0088263B">
        <w:rPr>
          <w:rFonts w:cs="Times New Roman"/>
          <w:b/>
          <w:i/>
          <w:iCs/>
          <w:w w:val="105"/>
        </w:rPr>
        <w:t>H</w:t>
      </w:r>
      <w:r w:rsidR="00C96FE1" w:rsidRPr="0088263B">
        <w:rPr>
          <w:rFonts w:cs="Times New Roman"/>
          <w:b/>
          <w:i/>
          <w:iCs/>
          <w:w w:val="105"/>
        </w:rPr>
        <w:t>ygiene</w:t>
      </w:r>
      <w:r w:rsidR="00F64E12" w:rsidRPr="0088263B">
        <w:rPr>
          <w:rFonts w:cs="Times New Roman"/>
          <w:w w:val="105"/>
        </w:rPr>
        <w:t xml:space="preserve">, </w:t>
      </w:r>
      <w:r w:rsidR="00CC3F1A" w:rsidRPr="0088263B">
        <w:rPr>
          <w:rFonts w:cs="Times New Roman"/>
          <w:w w:val="105"/>
        </w:rPr>
        <w:t>including</w:t>
      </w:r>
      <w:r w:rsidR="00D15D21" w:rsidRPr="0088263B">
        <w:rPr>
          <w:rFonts w:cs="Times New Roman"/>
          <w:w w:val="105"/>
        </w:rPr>
        <w:t xml:space="preserve"> </w:t>
      </w:r>
      <w:r w:rsidR="00CC3F1A" w:rsidRPr="0088263B">
        <w:rPr>
          <w:rFonts w:cs="Times New Roman"/>
          <w:w w:val="105"/>
        </w:rPr>
        <w:t>apparel cleaning, personal hygiene, and house cleaning and disinfection</w:t>
      </w:r>
    </w:p>
    <w:p w:rsidR="00C96FE1" w:rsidRPr="0088263B" w:rsidRDefault="00313096" w:rsidP="0063268A">
      <w:pPr>
        <w:spacing w:line="360" w:lineRule="auto"/>
        <w:rPr>
          <w:b/>
        </w:rPr>
      </w:pPr>
      <w:r w:rsidRPr="0088263B">
        <w:rPr>
          <w:rFonts w:cs="Times New Roman"/>
          <w:b/>
          <w:i/>
          <w:iCs/>
          <w:w w:val="105"/>
        </w:rPr>
        <w:lastRenderedPageBreak/>
        <w:t xml:space="preserve">Principle 3 </w:t>
      </w:r>
      <w:r w:rsidR="00C96FE1" w:rsidRPr="0088263B">
        <w:rPr>
          <w:rFonts w:cs="Times New Roman"/>
          <w:b/>
          <w:i/>
          <w:iCs/>
          <w:w w:val="105"/>
        </w:rPr>
        <w:t xml:space="preserve">Good </w:t>
      </w:r>
      <w:r w:rsidR="000A4AB8" w:rsidRPr="0088263B">
        <w:rPr>
          <w:rFonts w:cs="Times New Roman"/>
          <w:b/>
          <w:i/>
          <w:iCs/>
          <w:w w:val="105"/>
        </w:rPr>
        <w:t>Farm M</w:t>
      </w:r>
      <w:r w:rsidR="00C96FE1" w:rsidRPr="0088263B">
        <w:rPr>
          <w:rFonts w:cs="Times New Roman"/>
          <w:b/>
          <w:i/>
          <w:iCs/>
          <w:w w:val="105"/>
        </w:rPr>
        <w:t xml:space="preserve">anagement </w:t>
      </w:r>
      <w:r w:rsidR="000A4AB8" w:rsidRPr="0088263B">
        <w:rPr>
          <w:rFonts w:cs="Times New Roman"/>
          <w:b/>
          <w:i/>
          <w:iCs/>
          <w:w w:val="105"/>
        </w:rPr>
        <w:t>P</w:t>
      </w:r>
      <w:r w:rsidR="00C96FE1" w:rsidRPr="0088263B">
        <w:rPr>
          <w:rFonts w:cs="Times New Roman"/>
          <w:b/>
          <w:i/>
          <w:iCs/>
          <w:w w:val="105"/>
        </w:rPr>
        <w:t>ractices</w:t>
      </w:r>
      <w:r w:rsidR="00F64E12" w:rsidRPr="0088263B">
        <w:rPr>
          <w:rFonts w:cs="Times New Roman"/>
          <w:w w:val="105"/>
        </w:rPr>
        <w:t>,</w:t>
      </w:r>
      <w:r w:rsidR="00CC3F1A" w:rsidRPr="0088263B">
        <w:rPr>
          <w:rFonts w:cs="Times New Roman"/>
          <w:w w:val="105"/>
        </w:rPr>
        <w:t xml:space="preserve"> such as a paper recording system</w:t>
      </w:r>
    </w:p>
    <w:p w:rsidR="00213324" w:rsidRPr="0088263B" w:rsidRDefault="00CC3F1A" w:rsidP="0063268A">
      <w:pPr>
        <w:spacing w:after="0" w:line="360" w:lineRule="auto"/>
        <w:jc w:val="both"/>
        <w:rPr>
          <w:rFonts w:cs="Times New Roman"/>
          <w:b/>
        </w:rPr>
      </w:pPr>
      <w:r w:rsidRPr="0088263B">
        <w:rPr>
          <w:rFonts w:cs="Times New Roman"/>
          <w:w w:val="105"/>
        </w:rPr>
        <w:t>Both closed and open questions were included in the question</w:t>
      </w:r>
      <w:r w:rsidRPr="0088263B">
        <w:rPr>
          <w:rFonts w:cs="Times New Roman"/>
          <w:w w:val="105"/>
        </w:rPr>
        <w:softHyphen/>
        <w:t>naire. The ques</w:t>
      </w:r>
      <w:r w:rsidR="00F64E12" w:rsidRPr="0088263B">
        <w:rPr>
          <w:rFonts w:cs="Times New Roman"/>
          <w:w w:val="105"/>
        </w:rPr>
        <w:softHyphen/>
      </w:r>
      <w:r w:rsidRPr="0088263B">
        <w:rPr>
          <w:rFonts w:cs="Times New Roman"/>
          <w:w w:val="105"/>
        </w:rPr>
        <w:t>tionnaire was pre-tested and refined using</w:t>
      </w:r>
      <w:r w:rsidR="00D15D21" w:rsidRPr="0088263B">
        <w:rPr>
          <w:rFonts w:cs="Times New Roman"/>
          <w:w w:val="105"/>
        </w:rPr>
        <w:t xml:space="preserve"> </w:t>
      </w:r>
      <w:r w:rsidRPr="0088263B">
        <w:rPr>
          <w:rFonts w:cs="Times New Roman"/>
          <w:w w:val="105"/>
        </w:rPr>
        <w:t>3 randomly selected</w:t>
      </w:r>
      <w:r w:rsidR="00D15D21" w:rsidRPr="0088263B">
        <w:rPr>
          <w:rFonts w:cs="Times New Roman"/>
          <w:w w:val="105"/>
        </w:rPr>
        <w:t xml:space="preserve"> </w:t>
      </w:r>
      <w:r w:rsidRPr="0088263B">
        <w:rPr>
          <w:rFonts w:cs="Times New Roman"/>
          <w:w w:val="105"/>
        </w:rPr>
        <w:t>farms be</w:t>
      </w:r>
      <w:r w:rsidR="00F64E12" w:rsidRPr="0088263B">
        <w:rPr>
          <w:rFonts w:cs="Times New Roman"/>
          <w:w w:val="105"/>
        </w:rPr>
        <w:softHyphen/>
      </w:r>
      <w:r w:rsidRPr="0088263B">
        <w:rPr>
          <w:rFonts w:cs="Times New Roman"/>
          <w:w w:val="105"/>
        </w:rPr>
        <w:t>fore the start of the main study. The pilot farms were not considered for the main study. The detailed questionnaire is given as Appendix 1.</w:t>
      </w:r>
    </w:p>
    <w:p w:rsidR="003F39E1" w:rsidRPr="0088263B" w:rsidRDefault="00660186" w:rsidP="0063268A">
      <w:pPr>
        <w:spacing w:after="0" w:line="360" w:lineRule="auto"/>
        <w:jc w:val="both"/>
        <w:rPr>
          <w:rFonts w:cs="Times New Roman"/>
        </w:rPr>
      </w:pPr>
      <w:r w:rsidRPr="0088263B">
        <w:rPr>
          <w:rFonts w:cs="Times New Roman"/>
        </w:rPr>
        <w:t>A</w:t>
      </w:r>
      <w:r w:rsidR="00023347" w:rsidRPr="0088263B">
        <w:rPr>
          <w:rFonts w:cs="Times New Roman"/>
        </w:rPr>
        <w:t xml:space="preserve"> survey team comprising 3 members</w:t>
      </w:r>
      <w:r w:rsidR="00D15D21" w:rsidRPr="0088263B">
        <w:rPr>
          <w:rFonts w:cs="Times New Roman"/>
        </w:rPr>
        <w:t xml:space="preserve"> </w:t>
      </w:r>
      <w:r w:rsidR="00D9198A" w:rsidRPr="0088263B">
        <w:rPr>
          <w:rFonts w:cs="Times New Roman"/>
        </w:rPr>
        <w:t xml:space="preserve">was formed </w:t>
      </w:r>
      <w:r w:rsidR="00023347" w:rsidRPr="0088263B">
        <w:rPr>
          <w:rFonts w:cs="Times New Roman"/>
        </w:rPr>
        <w:t xml:space="preserve">to collect data. </w:t>
      </w:r>
      <w:r w:rsidR="00D9198A" w:rsidRPr="0088263B">
        <w:rPr>
          <w:rFonts w:cs="Times New Roman"/>
        </w:rPr>
        <w:t>E</w:t>
      </w:r>
      <w:r w:rsidR="00023347" w:rsidRPr="0088263B">
        <w:rPr>
          <w:rFonts w:cs="Times New Roman"/>
        </w:rPr>
        <w:t>ach member visit</w:t>
      </w:r>
      <w:r w:rsidR="00D9198A" w:rsidRPr="0088263B">
        <w:rPr>
          <w:rFonts w:cs="Times New Roman"/>
        </w:rPr>
        <w:t xml:space="preserve">ed 3 farms per </w:t>
      </w:r>
      <w:r w:rsidR="00023347" w:rsidRPr="0088263B">
        <w:rPr>
          <w:rFonts w:cs="Times New Roman"/>
        </w:rPr>
        <w:t>day</w:t>
      </w:r>
      <w:r w:rsidR="00D15D21" w:rsidRPr="0088263B">
        <w:rPr>
          <w:rFonts w:cs="Times New Roman"/>
        </w:rPr>
        <w:t xml:space="preserve"> </w:t>
      </w:r>
      <w:r w:rsidR="001E6D40" w:rsidRPr="0088263B">
        <w:rPr>
          <w:rFonts w:cs="Times New Roman"/>
        </w:rPr>
        <w:t>with each interview taking approximately 45 minutes.</w:t>
      </w:r>
      <w:r w:rsidR="00D15D21" w:rsidRPr="0088263B">
        <w:rPr>
          <w:rFonts w:cs="Times New Roman"/>
        </w:rPr>
        <w:t xml:space="preserve"> </w:t>
      </w:r>
      <w:r w:rsidR="001E6D40" w:rsidRPr="0088263B">
        <w:rPr>
          <w:rFonts w:cs="Times New Roman"/>
        </w:rPr>
        <w:t>A</w:t>
      </w:r>
      <w:r w:rsidR="00D15D21" w:rsidRPr="0088263B">
        <w:rPr>
          <w:rFonts w:cs="Times New Roman"/>
        </w:rPr>
        <w:t xml:space="preserve"> </w:t>
      </w:r>
      <w:r w:rsidR="00023347" w:rsidRPr="0088263B">
        <w:rPr>
          <w:rFonts w:cs="Times New Roman"/>
        </w:rPr>
        <w:t xml:space="preserve">total </w:t>
      </w:r>
      <w:r w:rsidR="00D9198A" w:rsidRPr="0088263B">
        <w:rPr>
          <w:rFonts w:cs="Times New Roman"/>
        </w:rPr>
        <w:t>of 5</w:t>
      </w:r>
      <w:r w:rsidR="00023347" w:rsidRPr="0088263B">
        <w:rPr>
          <w:rFonts w:cs="Times New Roman"/>
        </w:rPr>
        <w:t xml:space="preserve"> working days </w:t>
      </w:r>
      <w:r w:rsidR="00D9198A" w:rsidRPr="0088263B">
        <w:rPr>
          <w:rFonts w:cs="Times New Roman"/>
        </w:rPr>
        <w:t xml:space="preserve">were </w:t>
      </w:r>
      <w:r w:rsidR="00023347" w:rsidRPr="0088263B">
        <w:rPr>
          <w:rFonts w:cs="Times New Roman"/>
        </w:rPr>
        <w:t>require</w:t>
      </w:r>
      <w:r w:rsidR="00D9198A" w:rsidRPr="0088263B">
        <w:rPr>
          <w:rFonts w:cs="Times New Roman"/>
        </w:rPr>
        <w:t xml:space="preserve">d to complete </w:t>
      </w:r>
      <w:r w:rsidRPr="0088263B">
        <w:rPr>
          <w:rFonts w:cs="Times New Roman"/>
        </w:rPr>
        <w:t xml:space="preserve">the </w:t>
      </w:r>
      <w:r w:rsidR="00D9198A" w:rsidRPr="0088263B">
        <w:rPr>
          <w:rFonts w:cs="Times New Roman"/>
        </w:rPr>
        <w:t>survey</w:t>
      </w:r>
      <w:r w:rsidR="00023347" w:rsidRPr="0088263B">
        <w:rPr>
          <w:rFonts w:cs="Times New Roman"/>
        </w:rPr>
        <w:t>.</w:t>
      </w:r>
    </w:p>
    <w:p w:rsidR="00DE7C55" w:rsidRPr="0088263B" w:rsidRDefault="009F32E0" w:rsidP="00F27DB7">
      <w:pPr>
        <w:pStyle w:val="Heading2"/>
      </w:pPr>
      <w:bookmarkStart w:id="19" w:name="_Toc531863862"/>
      <w:r w:rsidRPr="0088263B">
        <w:t>3.3</w:t>
      </w:r>
      <w:r w:rsidR="00D15D21" w:rsidRPr="0088263B">
        <w:t xml:space="preserve"> </w:t>
      </w:r>
      <w:r w:rsidR="00DE7C55" w:rsidRPr="0088263B">
        <w:t>Sampling</w:t>
      </w:r>
      <w:r w:rsidR="00EB7979" w:rsidRPr="0088263B">
        <w:t xml:space="preserve"> Plan</w:t>
      </w:r>
      <w:bookmarkEnd w:id="19"/>
    </w:p>
    <w:p w:rsidR="00E009E3" w:rsidRPr="0088263B" w:rsidRDefault="00C3428E" w:rsidP="0063268A">
      <w:pPr>
        <w:spacing w:after="0" w:line="360" w:lineRule="auto"/>
        <w:jc w:val="both"/>
        <w:rPr>
          <w:rFonts w:cs="Times New Roman"/>
        </w:rPr>
      </w:pPr>
      <w:r w:rsidRPr="0088263B">
        <w:rPr>
          <w:rFonts w:cs="Times New Roman"/>
        </w:rPr>
        <w:t>Biological sampling w</w:t>
      </w:r>
      <w:r w:rsidR="004C0494" w:rsidRPr="0088263B">
        <w:rPr>
          <w:rFonts w:cs="Times New Roman"/>
        </w:rPr>
        <w:t>as collected from</w:t>
      </w:r>
      <w:r w:rsidR="00D15D21" w:rsidRPr="0088263B">
        <w:rPr>
          <w:rFonts w:cs="Times New Roman"/>
        </w:rPr>
        <w:t xml:space="preserve"> </w:t>
      </w:r>
      <w:r w:rsidR="001927B6" w:rsidRPr="0088263B">
        <w:rPr>
          <w:rFonts w:cs="Times New Roman"/>
        </w:rPr>
        <w:t>30</w:t>
      </w:r>
      <w:r w:rsidR="004C0494" w:rsidRPr="0088263B">
        <w:rPr>
          <w:rFonts w:cs="Times New Roman"/>
        </w:rPr>
        <w:t xml:space="preserve"> </w:t>
      </w:r>
      <w:r w:rsidRPr="0088263B">
        <w:rPr>
          <w:rFonts w:cs="Times New Roman"/>
        </w:rPr>
        <w:t>broiler farms</w:t>
      </w:r>
      <w:r w:rsidR="00D15D21" w:rsidRPr="0088263B">
        <w:rPr>
          <w:rFonts w:cs="Times New Roman"/>
        </w:rPr>
        <w:t xml:space="preserve"> </w:t>
      </w:r>
      <w:r w:rsidR="001927B6" w:rsidRPr="0088263B">
        <w:rPr>
          <w:rFonts w:cs="Times New Roman"/>
        </w:rPr>
        <w:t xml:space="preserve">used </w:t>
      </w:r>
      <w:r w:rsidR="0062250A" w:rsidRPr="0088263B">
        <w:rPr>
          <w:rFonts w:cs="Times New Roman"/>
        </w:rPr>
        <w:t>in</w:t>
      </w:r>
      <w:r w:rsidR="001927B6" w:rsidRPr="0088263B">
        <w:rPr>
          <w:rFonts w:cs="Times New Roman"/>
        </w:rPr>
        <w:t xml:space="preserve"> the </w:t>
      </w:r>
      <w:proofErr w:type="spellStart"/>
      <w:r w:rsidR="003F3C78" w:rsidRPr="0088263B">
        <w:rPr>
          <w:rFonts w:cs="Times New Roman"/>
        </w:rPr>
        <w:t>biosecurity</w:t>
      </w:r>
      <w:proofErr w:type="spellEnd"/>
      <w:r w:rsidR="001927B6" w:rsidRPr="0088263B">
        <w:rPr>
          <w:rFonts w:cs="Times New Roman"/>
        </w:rPr>
        <w:t xml:space="preserve"> assess</w:t>
      </w:r>
      <w:r w:rsidR="00010B6B" w:rsidRPr="0088263B">
        <w:rPr>
          <w:rFonts w:cs="Times New Roman"/>
        </w:rPr>
        <w:softHyphen/>
      </w:r>
      <w:r w:rsidR="001927B6" w:rsidRPr="0088263B">
        <w:rPr>
          <w:rFonts w:cs="Times New Roman"/>
        </w:rPr>
        <w:t>ment</w:t>
      </w:r>
      <w:r w:rsidR="00D15D21" w:rsidRPr="0088263B">
        <w:rPr>
          <w:rFonts w:cs="Times New Roman"/>
        </w:rPr>
        <w:t xml:space="preserve"> </w:t>
      </w:r>
      <w:r w:rsidR="00C12C5C" w:rsidRPr="0088263B">
        <w:rPr>
          <w:rFonts w:cs="Times New Roman"/>
        </w:rPr>
        <w:t xml:space="preserve">study. The farms were selected </w:t>
      </w:r>
      <w:r w:rsidRPr="0088263B">
        <w:rPr>
          <w:rFonts w:cs="Times New Roman"/>
        </w:rPr>
        <w:t xml:space="preserve">from </w:t>
      </w:r>
      <w:proofErr w:type="spellStart"/>
      <w:r w:rsidR="00010B6B" w:rsidRPr="0088263B">
        <w:rPr>
          <w:rFonts w:cs="Times New Roman"/>
        </w:rPr>
        <w:t>Sitakundo</w:t>
      </w:r>
      <w:proofErr w:type="spellEnd"/>
      <w:r w:rsidRPr="0088263B">
        <w:rPr>
          <w:rFonts w:cs="Times New Roman"/>
        </w:rPr>
        <w:t xml:space="preserve">, </w:t>
      </w:r>
      <w:proofErr w:type="spellStart"/>
      <w:r w:rsidRPr="0088263B">
        <w:rPr>
          <w:rFonts w:cs="Times New Roman"/>
        </w:rPr>
        <w:t>Raozan</w:t>
      </w:r>
      <w:proofErr w:type="spellEnd"/>
      <w:r w:rsidRPr="0088263B">
        <w:rPr>
          <w:rFonts w:cs="Times New Roman"/>
        </w:rPr>
        <w:t xml:space="preserve"> and </w:t>
      </w:r>
      <w:proofErr w:type="spellStart"/>
      <w:r w:rsidR="00BD15EB" w:rsidRPr="0088263B">
        <w:rPr>
          <w:rFonts w:cs="Times New Roman"/>
        </w:rPr>
        <w:t>Patiya</w:t>
      </w:r>
      <w:proofErr w:type="spellEnd"/>
      <w:r w:rsidR="000874FB" w:rsidRPr="0088263B">
        <w:rPr>
          <w:rFonts w:cs="Times New Roman"/>
        </w:rPr>
        <w:t xml:space="preserve">, three </w:t>
      </w:r>
      <w:r w:rsidR="00F64E12" w:rsidRPr="0088263B">
        <w:rPr>
          <w:rFonts w:cs="Times New Roman"/>
        </w:rPr>
        <w:t>sub-dis</w:t>
      </w:r>
      <w:r w:rsidR="00313096" w:rsidRPr="0088263B">
        <w:rPr>
          <w:rFonts w:cs="Times New Roman"/>
        </w:rPr>
        <w:softHyphen/>
      </w:r>
      <w:r w:rsidR="00F64E12" w:rsidRPr="0088263B">
        <w:rPr>
          <w:rFonts w:cs="Times New Roman"/>
        </w:rPr>
        <w:t>tricts</w:t>
      </w:r>
      <w:r w:rsidR="00BD15EB" w:rsidRPr="0088263B">
        <w:rPr>
          <w:rFonts w:cs="Times New Roman"/>
        </w:rPr>
        <w:t xml:space="preserve"> of </w:t>
      </w:r>
      <w:r w:rsidR="000874FB" w:rsidRPr="0088263B">
        <w:rPr>
          <w:rFonts w:cs="Times New Roman"/>
        </w:rPr>
        <w:t>C</w:t>
      </w:r>
      <w:r w:rsidR="00BD15EB" w:rsidRPr="0088263B">
        <w:rPr>
          <w:rFonts w:cs="Times New Roman"/>
        </w:rPr>
        <w:t>hittagong</w:t>
      </w:r>
      <w:r w:rsidR="00D15D21" w:rsidRPr="0088263B">
        <w:rPr>
          <w:rFonts w:cs="Times New Roman"/>
        </w:rPr>
        <w:t xml:space="preserve"> </w:t>
      </w:r>
      <w:r w:rsidR="00F64E12" w:rsidRPr="0088263B">
        <w:rPr>
          <w:rFonts w:cs="Times New Roman"/>
        </w:rPr>
        <w:t xml:space="preserve">in </w:t>
      </w:r>
      <w:r w:rsidR="005B7EEC" w:rsidRPr="0088263B">
        <w:rPr>
          <w:rFonts w:cs="Times New Roman"/>
        </w:rPr>
        <w:t>August and September 2018</w:t>
      </w:r>
      <w:r w:rsidR="00BD15EB" w:rsidRPr="0088263B">
        <w:rPr>
          <w:rFonts w:cs="Times New Roman"/>
        </w:rPr>
        <w:t>.</w:t>
      </w:r>
      <w:r w:rsidR="00F64E12" w:rsidRPr="0088263B">
        <w:rPr>
          <w:rFonts w:cs="Times New Roman"/>
        </w:rPr>
        <w:t>The</w:t>
      </w:r>
      <w:r w:rsidR="000874FB" w:rsidRPr="0088263B">
        <w:rPr>
          <w:rFonts w:cs="Times New Roman"/>
        </w:rPr>
        <w:t xml:space="preserve"> f</w:t>
      </w:r>
      <w:r w:rsidR="00C12C5C" w:rsidRPr="0088263B">
        <w:rPr>
          <w:rFonts w:cs="Times New Roman"/>
        </w:rPr>
        <w:t>arms sampled had a</w:t>
      </w:r>
      <w:r w:rsidR="00D363AB" w:rsidRPr="0088263B">
        <w:rPr>
          <w:rFonts w:cs="Times New Roman"/>
        </w:rPr>
        <w:t xml:space="preserve">t least 500 birds per farm at the end of </w:t>
      </w:r>
      <w:r w:rsidR="00F64E12" w:rsidRPr="0088263B">
        <w:rPr>
          <w:rFonts w:cs="Times New Roman"/>
        </w:rPr>
        <w:t xml:space="preserve">a </w:t>
      </w:r>
      <w:r w:rsidR="00D363AB" w:rsidRPr="0088263B">
        <w:rPr>
          <w:rFonts w:cs="Times New Roman"/>
        </w:rPr>
        <w:t>production cycle</w:t>
      </w:r>
      <w:r w:rsidR="00C12C5C" w:rsidRPr="0088263B">
        <w:rPr>
          <w:rFonts w:cs="Times New Roman"/>
        </w:rPr>
        <w:t xml:space="preserve">. The farms were also required to have sold out its entire flock of chickens </w:t>
      </w:r>
      <w:r w:rsidR="00F64E12" w:rsidRPr="0088263B">
        <w:rPr>
          <w:rFonts w:cs="Times New Roman"/>
        </w:rPr>
        <w:t xml:space="preserve">at least </w:t>
      </w:r>
      <w:r w:rsidR="00C12C5C" w:rsidRPr="0088263B">
        <w:rPr>
          <w:rFonts w:cs="Times New Roman"/>
        </w:rPr>
        <w:t>twice</w:t>
      </w:r>
      <w:r w:rsidR="00D15D21" w:rsidRPr="0088263B">
        <w:rPr>
          <w:rFonts w:cs="Times New Roman"/>
        </w:rPr>
        <w:t xml:space="preserve"> </w:t>
      </w:r>
      <w:r w:rsidR="00C12C5C" w:rsidRPr="0088263B">
        <w:rPr>
          <w:rFonts w:cs="Times New Roman"/>
        </w:rPr>
        <w:t>before sampling.</w:t>
      </w:r>
      <w:r w:rsidR="00D15D21" w:rsidRPr="0088263B">
        <w:rPr>
          <w:rFonts w:cs="Times New Roman"/>
        </w:rPr>
        <w:t xml:space="preserve"> </w:t>
      </w:r>
      <w:r w:rsidR="00ED294B" w:rsidRPr="0088263B">
        <w:rPr>
          <w:rFonts w:cs="Times New Roman"/>
        </w:rPr>
        <w:t>Farms were sampled twice during the study</w:t>
      </w:r>
      <w:r w:rsidR="00F64E12" w:rsidRPr="0088263B">
        <w:rPr>
          <w:rFonts w:cs="Times New Roman"/>
        </w:rPr>
        <w:t>:</w:t>
      </w:r>
      <w:r w:rsidR="00D15D21" w:rsidRPr="0088263B">
        <w:rPr>
          <w:rFonts w:cs="Times New Roman"/>
        </w:rPr>
        <w:t xml:space="preserve"> </w:t>
      </w:r>
      <w:r w:rsidR="00F64E12" w:rsidRPr="0088263B">
        <w:rPr>
          <w:rFonts w:cs="Times New Roman"/>
        </w:rPr>
        <w:t xml:space="preserve">the first </w:t>
      </w:r>
      <w:r w:rsidR="00ED294B" w:rsidRPr="0088263B">
        <w:rPr>
          <w:rFonts w:cs="Times New Roman"/>
        </w:rPr>
        <w:t xml:space="preserve">session </w:t>
      </w:r>
      <w:r w:rsidR="00C96FE1" w:rsidRPr="0088263B">
        <w:rPr>
          <w:rFonts w:cs="Times New Roman"/>
          <w:i/>
          <w:iCs/>
        </w:rPr>
        <w:t>before trad</w:t>
      </w:r>
      <w:r w:rsidR="00C96FE1" w:rsidRPr="0088263B">
        <w:rPr>
          <w:rFonts w:cs="Times New Roman"/>
          <w:i/>
          <w:iCs/>
        </w:rPr>
        <w:softHyphen/>
        <w:t>ing</w:t>
      </w:r>
      <w:r w:rsidR="00ED294B" w:rsidRPr="0088263B">
        <w:rPr>
          <w:rFonts w:cs="Times New Roman"/>
        </w:rPr>
        <w:t xml:space="preserve"> and </w:t>
      </w:r>
      <w:r w:rsidR="00F64E12" w:rsidRPr="0088263B">
        <w:rPr>
          <w:rFonts w:cs="Times New Roman"/>
        </w:rPr>
        <w:t xml:space="preserve">the second </w:t>
      </w:r>
      <w:r w:rsidR="00ED294B" w:rsidRPr="0088263B">
        <w:rPr>
          <w:rFonts w:cs="Times New Roman"/>
        </w:rPr>
        <w:t xml:space="preserve">session </w:t>
      </w:r>
      <w:r w:rsidR="00C96FE1" w:rsidRPr="0088263B">
        <w:rPr>
          <w:rFonts w:cs="Times New Roman"/>
          <w:i/>
          <w:iCs/>
        </w:rPr>
        <w:t>at least 48 hours after</w:t>
      </w:r>
      <w:r w:rsidR="00D15D21" w:rsidRPr="0088263B">
        <w:rPr>
          <w:rFonts w:cs="Times New Roman"/>
          <w:i/>
          <w:iCs/>
        </w:rPr>
        <w:t xml:space="preserve"> </w:t>
      </w:r>
      <w:r w:rsidR="00C96FE1" w:rsidRPr="0088263B">
        <w:rPr>
          <w:rFonts w:cs="Times New Roman"/>
          <w:i/>
          <w:iCs/>
        </w:rPr>
        <w:t>trading</w:t>
      </w:r>
      <w:r w:rsidR="0045525D" w:rsidRPr="0088263B">
        <w:rPr>
          <w:rFonts w:cs="Times New Roman"/>
        </w:rPr>
        <w:t xml:space="preserve">. </w:t>
      </w:r>
      <w:r w:rsidR="00F64E12" w:rsidRPr="0088263B">
        <w:rPr>
          <w:rFonts w:cs="Times New Roman"/>
        </w:rPr>
        <w:t>We took</w:t>
      </w:r>
      <w:r w:rsidR="004C0494" w:rsidRPr="0088263B">
        <w:rPr>
          <w:rFonts w:cs="Times New Roman"/>
        </w:rPr>
        <w:t xml:space="preserve"> </w:t>
      </w:r>
      <w:proofErr w:type="spellStart"/>
      <w:r w:rsidRPr="0088263B">
        <w:rPr>
          <w:rFonts w:cs="Times New Roman"/>
        </w:rPr>
        <w:t>cloacal</w:t>
      </w:r>
      <w:proofErr w:type="spellEnd"/>
      <w:r w:rsidRPr="0088263B">
        <w:rPr>
          <w:rFonts w:cs="Times New Roman"/>
        </w:rPr>
        <w:t xml:space="preserve"> </w:t>
      </w:r>
      <w:r w:rsidR="004C0494" w:rsidRPr="0088263B">
        <w:rPr>
          <w:rFonts w:cs="Times New Roman"/>
        </w:rPr>
        <w:t xml:space="preserve">and </w:t>
      </w:r>
      <w:proofErr w:type="spellStart"/>
      <w:r w:rsidR="004C0494" w:rsidRPr="0088263B">
        <w:rPr>
          <w:rFonts w:cs="Times New Roman"/>
        </w:rPr>
        <w:t>or</w:t>
      </w:r>
      <w:r w:rsidR="002538F4" w:rsidRPr="0088263B">
        <w:rPr>
          <w:rFonts w:cs="Times New Roman"/>
        </w:rPr>
        <w:t>o</w:t>
      </w:r>
      <w:r w:rsidR="004C0494" w:rsidRPr="0088263B">
        <w:rPr>
          <w:rFonts w:cs="Times New Roman"/>
        </w:rPr>
        <w:t>pharyngeal</w:t>
      </w:r>
      <w:proofErr w:type="spellEnd"/>
      <w:r w:rsidRPr="0088263B">
        <w:rPr>
          <w:rFonts w:cs="Times New Roman"/>
        </w:rPr>
        <w:t xml:space="preserve"> swab</w:t>
      </w:r>
      <w:r w:rsidR="00C12C5C" w:rsidRPr="0088263B">
        <w:rPr>
          <w:rFonts w:cs="Times New Roman"/>
        </w:rPr>
        <w:t xml:space="preserve"> sam</w:t>
      </w:r>
      <w:r w:rsidR="00313096" w:rsidRPr="0088263B">
        <w:rPr>
          <w:rFonts w:cs="Times New Roman"/>
        </w:rPr>
        <w:softHyphen/>
      </w:r>
      <w:r w:rsidR="00C12C5C" w:rsidRPr="0088263B">
        <w:rPr>
          <w:rFonts w:cs="Times New Roman"/>
        </w:rPr>
        <w:t>ples</w:t>
      </w:r>
      <w:r w:rsidR="00F64E12" w:rsidRPr="0088263B">
        <w:rPr>
          <w:rFonts w:cs="Times New Roman"/>
        </w:rPr>
        <w:t xml:space="preserve"> from ten birds</w:t>
      </w:r>
      <w:r w:rsidR="00ED294B" w:rsidRPr="0088263B">
        <w:rPr>
          <w:rFonts w:cs="Times New Roman"/>
        </w:rPr>
        <w:t xml:space="preserve"> and </w:t>
      </w:r>
      <w:r w:rsidR="00F64E12" w:rsidRPr="0088263B">
        <w:rPr>
          <w:rFonts w:cs="Times New Roman"/>
        </w:rPr>
        <w:t xml:space="preserve">collected </w:t>
      </w:r>
      <w:r w:rsidR="004C0494" w:rsidRPr="0088263B">
        <w:rPr>
          <w:rFonts w:cs="Times New Roman"/>
        </w:rPr>
        <w:t>five</w:t>
      </w:r>
      <w:r w:rsidR="00ED294B" w:rsidRPr="0088263B">
        <w:rPr>
          <w:rFonts w:cs="Times New Roman"/>
        </w:rPr>
        <w:t xml:space="preserve"> </w:t>
      </w:r>
      <w:r w:rsidR="00D854E2" w:rsidRPr="0088263B">
        <w:rPr>
          <w:rFonts w:cs="Times New Roman"/>
        </w:rPr>
        <w:t>faecal</w:t>
      </w:r>
      <w:r w:rsidR="00ED294B" w:rsidRPr="0088263B">
        <w:rPr>
          <w:rFonts w:cs="Times New Roman"/>
        </w:rPr>
        <w:t xml:space="preserve"> swabs</w:t>
      </w:r>
      <w:r w:rsidR="004C0494" w:rsidRPr="0088263B">
        <w:rPr>
          <w:rFonts w:cs="Times New Roman"/>
        </w:rPr>
        <w:t xml:space="preserve"> from environment dur</w:t>
      </w:r>
      <w:r w:rsidR="004C0494" w:rsidRPr="0088263B">
        <w:rPr>
          <w:rFonts w:cs="Times New Roman"/>
        </w:rPr>
        <w:softHyphen/>
        <w:t>ing</w:t>
      </w:r>
      <w:r w:rsidR="000874FB" w:rsidRPr="0088263B">
        <w:rPr>
          <w:rFonts w:cs="Times New Roman"/>
        </w:rPr>
        <w:t xml:space="preserve"> each session </w:t>
      </w:r>
      <w:r w:rsidR="00D854E2" w:rsidRPr="0088263B">
        <w:rPr>
          <w:rFonts w:cs="Times New Roman"/>
        </w:rPr>
        <w:t>at</w:t>
      </w:r>
      <w:r w:rsidR="00D15D21" w:rsidRPr="0088263B">
        <w:rPr>
          <w:rFonts w:cs="Times New Roman"/>
        </w:rPr>
        <w:t xml:space="preserve"> </w:t>
      </w:r>
      <w:r w:rsidR="00C12C5C" w:rsidRPr="0088263B">
        <w:rPr>
          <w:rFonts w:cs="Times New Roman"/>
        </w:rPr>
        <w:t>each of the farms</w:t>
      </w:r>
      <w:r w:rsidRPr="0088263B">
        <w:rPr>
          <w:rFonts w:cs="Times New Roman"/>
        </w:rPr>
        <w:t>.</w:t>
      </w:r>
      <w:r w:rsidR="00EB7979" w:rsidRPr="0088263B">
        <w:rPr>
          <w:rFonts w:cs="Times New Roman"/>
        </w:rPr>
        <w:t xml:space="preserve"> Samples were then pooled by </w:t>
      </w:r>
      <w:r w:rsidR="00D854E2" w:rsidRPr="0088263B">
        <w:rPr>
          <w:rFonts w:cs="Times New Roman"/>
        </w:rPr>
        <w:t>swab type and farm type</w:t>
      </w:r>
      <w:r w:rsidR="00D15D21" w:rsidRPr="0088263B">
        <w:rPr>
          <w:rFonts w:cs="Times New Roman"/>
        </w:rPr>
        <w:t xml:space="preserve"> </w:t>
      </w:r>
      <w:r w:rsidR="00C12C5C" w:rsidRPr="0088263B">
        <w:rPr>
          <w:rFonts w:cs="Times New Roman"/>
        </w:rPr>
        <w:t>with each</w:t>
      </w:r>
      <w:r w:rsidR="00EB7979" w:rsidRPr="0088263B">
        <w:rPr>
          <w:rFonts w:cs="Times New Roman"/>
        </w:rPr>
        <w:t xml:space="preserve"> pool consist</w:t>
      </w:r>
      <w:r w:rsidR="00C12C5C" w:rsidRPr="0088263B">
        <w:rPr>
          <w:rFonts w:cs="Times New Roman"/>
        </w:rPr>
        <w:t>ing</w:t>
      </w:r>
      <w:r w:rsidR="00EB7979" w:rsidRPr="0088263B">
        <w:rPr>
          <w:rFonts w:cs="Times New Roman"/>
        </w:rPr>
        <w:t xml:space="preserve"> of 5 swabs. Accordingly, there were </w:t>
      </w:r>
      <w:r w:rsidR="0045626B" w:rsidRPr="0088263B">
        <w:rPr>
          <w:rFonts w:cs="Times New Roman"/>
        </w:rPr>
        <w:t>5</w:t>
      </w:r>
      <w:r w:rsidR="00EB7979" w:rsidRPr="0088263B">
        <w:rPr>
          <w:rFonts w:cs="Times New Roman"/>
        </w:rPr>
        <w:t xml:space="preserve"> pools per farm and 150 pools for 30 farms per session and 300 pools for </w:t>
      </w:r>
      <w:r w:rsidR="000874FB" w:rsidRPr="0088263B">
        <w:rPr>
          <w:rFonts w:cs="Times New Roman"/>
        </w:rPr>
        <w:t xml:space="preserve">the </w:t>
      </w:r>
      <w:r w:rsidR="00D854E2" w:rsidRPr="0088263B">
        <w:rPr>
          <w:rFonts w:cs="Times New Roman"/>
        </w:rPr>
        <w:t>first</w:t>
      </w:r>
      <w:r w:rsidR="00D15D21" w:rsidRPr="0088263B">
        <w:rPr>
          <w:rFonts w:cs="Times New Roman"/>
        </w:rPr>
        <w:t xml:space="preserve"> </w:t>
      </w:r>
      <w:r w:rsidR="00EB7979" w:rsidRPr="0088263B">
        <w:rPr>
          <w:rFonts w:cs="Times New Roman"/>
        </w:rPr>
        <w:t xml:space="preserve">and </w:t>
      </w:r>
      <w:r w:rsidR="000874FB" w:rsidRPr="0088263B">
        <w:rPr>
          <w:rFonts w:cs="Times New Roman"/>
        </w:rPr>
        <w:t xml:space="preserve">the </w:t>
      </w:r>
      <w:r w:rsidR="00D854E2" w:rsidRPr="0088263B">
        <w:rPr>
          <w:rFonts w:cs="Times New Roman"/>
        </w:rPr>
        <w:t xml:space="preserve">second </w:t>
      </w:r>
      <w:r w:rsidR="00EB7979" w:rsidRPr="0088263B">
        <w:rPr>
          <w:rFonts w:cs="Times New Roman"/>
        </w:rPr>
        <w:t>ses</w:t>
      </w:r>
      <w:r w:rsidR="00313096" w:rsidRPr="0088263B">
        <w:rPr>
          <w:rFonts w:cs="Times New Roman"/>
        </w:rPr>
        <w:softHyphen/>
      </w:r>
      <w:r w:rsidR="00EB7979" w:rsidRPr="0088263B">
        <w:rPr>
          <w:rFonts w:cs="Times New Roman"/>
        </w:rPr>
        <w:t>sions</w:t>
      </w:r>
      <w:r w:rsidR="00D15D21" w:rsidRPr="0088263B">
        <w:rPr>
          <w:rFonts w:cs="Times New Roman"/>
        </w:rPr>
        <w:t xml:space="preserve"> </w:t>
      </w:r>
      <w:r w:rsidR="00D854E2" w:rsidRPr="0088263B">
        <w:rPr>
          <w:rFonts w:cs="Times New Roman"/>
        </w:rPr>
        <w:t>combined</w:t>
      </w:r>
      <w:r w:rsidR="00EB7979" w:rsidRPr="0088263B">
        <w:rPr>
          <w:rFonts w:cs="Times New Roman"/>
        </w:rPr>
        <w:t>.</w:t>
      </w:r>
    </w:p>
    <w:p w:rsidR="007A15BC" w:rsidRPr="0088263B" w:rsidRDefault="00E009E3" w:rsidP="0063268A">
      <w:pPr>
        <w:spacing w:after="0" w:line="360" w:lineRule="auto"/>
        <w:jc w:val="both"/>
        <w:rPr>
          <w:rFonts w:cs="Times New Roman"/>
        </w:rPr>
      </w:pPr>
      <w:r w:rsidRPr="0088263B">
        <w:rPr>
          <w:rFonts w:cs="Times New Roman"/>
        </w:rPr>
        <w:t>For this study</w:t>
      </w:r>
      <w:r w:rsidR="00D854E2" w:rsidRPr="0088263B">
        <w:rPr>
          <w:rFonts w:cs="Times New Roman"/>
        </w:rPr>
        <w:t>,</w:t>
      </w:r>
      <w:r w:rsidRPr="0088263B">
        <w:rPr>
          <w:rFonts w:cs="Times New Roman"/>
        </w:rPr>
        <w:t xml:space="preserve"> a </w:t>
      </w:r>
      <w:r w:rsidR="00D854E2" w:rsidRPr="0088263B">
        <w:rPr>
          <w:rFonts w:cs="Times New Roman"/>
        </w:rPr>
        <w:t xml:space="preserve">four-member </w:t>
      </w:r>
      <w:r w:rsidRPr="0088263B">
        <w:rPr>
          <w:rFonts w:cs="Times New Roman"/>
        </w:rPr>
        <w:t>team collect</w:t>
      </w:r>
      <w:r w:rsidR="00C12C5C" w:rsidRPr="0088263B">
        <w:rPr>
          <w:rFonts w:cs="Times New Roman"/>
        </w:rPr>
        <w:t>ed</w:t>
      </w:r>
      <w:r w:rsidRPr="0088263B">
        <w:rPr>
          <w:rFonts w:cs="Times New Roman"/>
        </w:rPr>
        <w:t xml:space="preserve"> sample</w:t>
      </w:r>
      <w:r w:rsidR="00C12C5C" w:rsidRPr="0088263B">
        <w:rPr>
          <w:rFonts w:cs="Times New Roman"/>
        </w:rPr>
        <w:t>s</w:t>
      </w:r>
      <w:r w:rsidRPr="0088263B">
        <w:rPr>
          <w:rFonts w:cs="Times New Roman"/>
        </w:rPr>
        <w:t xml:space="preserve"> and </w:t>
      </w:r>
      <w:r w:rsidR="00C12C5C" w:rsidRPr="0088263B">
        <w:rPr>
          <w:rFonts w:cs="Times New Roman"/>
        </w:rPr>
        <w:t>basic</w:t>
      </w:r>
      <w:r w:rsidRPr="0088263B">
        <w:rPr>
          <w:rFonts w:cs="Times New Roman"/>
        </w:rPr>
        <w:t xml:space="preserve"> farm </w:t>
      </w:r>
      <w:r w:rsidR="00C12C5C" w:rsidRPr="0088263B">
        <w:rPr>
          <w:rFonts w:cs="Times New Roman"/>
        </w:rPr>
        <w:t xml:space="preserve">and </w:t>
      </w:r>
      <w:r w:rsidRPr="0088263B">
        <w:rPr>
          <w:rFonts w:cs="Times New Roman"/>
        </w:rPr>
        <w:t>trading in</w:t>
      </w:r>
      <w:r w:rsidR="00A241AB" w:rsidRPr="0088263B">
        <w:rPr>
          <w:rFonts w:cs="Times New Roman"/>
        </w:rPr>
        <w:softHyphen/>
      </w:r>
      <w:r w:rsidRPr="0088263B">
        <w:rPr>
          <w:rFonts w:cs="Times New Roman"/>
        </w:rPr>
        <w:t xml:space="preserve">formation. </w:t>
      </w:r>
      <w:r w:rsidR="007A15BC" w:rsidRPr="0088263B">
        <w:rPr>
          <w:rFonts w:cs="Times New Roman"/>
        </w:rPr>
        <w:t>Communication</w:t>
      </w:r>
      <w:r w:rsidR="00D15D21" w:rsidRPr="0088263B">
        <w:rPr>
          <w:rFonts w:cs="Times New Roman"/>
        </w:rPr>
        <w:t xml:space="preserve"> </w:t>
      </w:r>
      <w:r w:rsidR="00C12C5C" w:rsidRPr="0088263B">
        <w:rPr>
          <w:rFonts w:cs="Times New Roman"/>
        </w:rPr>
        <w:t>with</w:t>
      </w:r>
      <w:r w:rsidR="00D15D21" w:rsidRPr="0088263B">
        <w:rPr>
          <w:rFonts w:cs="Times New Roman"/>
        </w:rPr>
        <w:t xml:space="preserve"> </w:t>
      </w:r>
      <w:r w:rsidRPr="0088263B">
        <w:rPr>
          <w:rFonts w:cs="Times New Roman"/>
        </w:rPr>
        <w:t xml:space="preserve">selected farmers </w:t>
      </w:r>
      <w:r w:rsidR="00C12C5C" w:rsidRPr="0088263B">
        <w:rPr>
          <w:rFonts w:cs="Times New Roman"/>
        </w:rPr>
        <w:t>via</w:t>
      </w:r>
      <w:r w:rsidRPr="0088263B">
        <w:rPr>
          <w:rFonts w:cs="Times New Roman"/>
        </w:rPr>
        <w:t xml:space="preserve"> phone </w:t>
      </w:r>
      <w:r w:rsidR="007A15BC" w:rsidRPr="0088263B">
        <w:rPr>
          <w:rFonts w:cs="Times New Roman"/>
        </w:rPr>
        <w:t>was used for sample col</w:t>
      </w:r>
      <w:r w:rsidR="00A241AB" w:rsidRPr="0088263B">
        <w:rPr>
          <w:rFonts w:cs="Times New Roman"/>
        </w:rPr>
        <w:softHyphen/>
      </w:r>
      <w:r w:rsidR="007A15BC" w:rsidRPr="0088263B">
        <w:rPr>
          <w:rFonts w:cs="Times New Roman"/>
        </w:rPr>
        <w:t>lection prior to poultry</w:t>
      </w:r>
      <w:r w:rsidRPr="0088263B">
        <w:rPr>
          <w:rFonts w:cs="Times New Roman"/>
        </w:rPr>
        <w:t xml:space="preserve"> trading. </w:t>
      </w:r>
      <w:r w:rsidR="00D854E2" w:rsidRPr="0088263B">
        <w:rPr>
          <w:rFonts w:cs="Times New Roman"/>
        </w:rPr>
        <w:t>The m</w:t>
      </w:r>
      <w:r w:rsidRPr="0088263B">
        <w:rPr>
          <w:rFonts w:cs="Times New Roman"/>
        </w:rPr>
        <w:t xml:space="preserve">iddlemen </w:t>
      </w:r>
      <w:r w:rsidR="007A15BC" w:rsidRPr="0088263B">
        <w:rPr>
          <w:rFonts w:cs="Times New Roman"/>
        </w:rPr>
        <w:t>were also approached</w:t>
      </w:r>
      <w:r w:rsidR="00D15D21" w:rsidRPr="0088263B">
        <w:rPr>
          <w:rFonts w:cs="Times New Roman"/>
        </w:rPr>
        <w:t xml:space="preserve"> </w:t>
      </w:r>
      <w:r w:rsidRPr="0088263B">
        <w:rPr>
          <w:rFonts w:cs="Times New Roman"/>
        </w:rPr>
        <w:t>to prepare a cal</w:t>
      </w:r>
      <w:r w:rsidR="00A241AB" w:rsidRPr="0088263B">
        <w:rPr>
          <w:rFonts w:cs="Times New Roman"/>
        </w:rPr>
        <w:softHyphen/>
      </w:r>
      <w:r w:rsidRPr="0088263B">
        <w:rPr>
          <w:rFonts w:cs="Times New Roman"/>
        </w:rPr>
        <w:t>endar containing specific date</w:t>
      </w:r>
      <w:r w:rsidR="007A15BC" w:rsidRPr="0088263B">
        <w:rPr>
          <w:rFonts w:cs="Times New Roman"/>
        </w:rPr>
        <w:t>s</w:t>
      </w:r>
      <w:r w:rsidRPr="0088263B">
        <w:rPr>
          <w:rFonts w:cs="Times New Roman"/>
        </w:rPr>
        <w:t xml:space="preserve"> and time</w:t>
      </w:r>
      <w:r w:rsidR="007A15BC" w:rsidRPr="0088263B">
        <w:rPr>
          <w:rFonts w:cs="Times New Roman"/>
        </w:rPr>
        <w:t>s</w:t>
      </w:r>
      <w:r w:rsidR="00D15D21" w:rsidRPr="0088263B">
        <w:rPr>
          <w:rFonts w:cs="Times New Roman"/>
        </w:rPr>
        <w:t xml:space="preserve"> </w:t>
      </w:r>
      <w:r w:rsidRPr="0088263B">
        <w:rPr>
          <w:rFonts w:cs="Times New Roman"/>
        </w:rPr>
        <w:t>of poultry trading</w:t>
      </w:r>
      <w:r w:rsidR="007A15BC" w:rsidRPr="0088263B">
        <w:rPr>
          <w:rFonts w:cs="Times New Roman"/>
        </w:rPr>
        <w:t>.</w:t>
      </w:r>
      <w:r w:rsidR="00D15D21" w:rsidRPr="0088263B">
        <w:rPr>
          <w:rFonts w:cs="Times New Roman"/>
        </w:rPr>
        <w:t xml:space="preserve"> </w:t>
      </w:r>
      <w:r w:rsidR="007A15BC" w:rsidRPr="0088263B">
        <w:rPr>
          <w:rFonts w:cs="Times New Roman"/>
        </w:rPr>
        <w:t>T</w:t>
      </w:r>
      <w:r w:rsidRPr="0088263B">
        <w:rPr>
          <w:rFonts w:cs="Times New Roman"/>
        </w:rPr>
        <w:t xml:space="preserve">he </w:t>
      </w:r>
      <w:r w:rsidR="00D854E2" w:rsidRPr="0088263B">
        <w:rPr>
          <w:rFonts w:cs="Times New Roman"/>
        </w:rPr>
        <w:t>second</w:t>
      </w:r>
      <w:r w:rsidR="00D15D21" w:rsidRPr="0088263B">
        <w:rPr>
          <w:rFonts w:cs="Times New Roman"/>
        </w:rPr>
        <w:t xml:space="preserve"> </w:t>
      </w:r>
      <w:r w:rsidR="007A15BC" w:rsidRPr="0088263B">
        <w:rPr>
          <w:rFonts w:cs="Times New Roman"/>
        </w:rPr>
        <w:t xml:space="preserve">field </w:t>
      </w:r>
      <w:r w:rsidR="00D854E2" w:rsidRPr="0088263B">
        <w:rPr>
          <w:rFonts w:cs="Times New Roman"/>
        </w:rPr>
        <w:t>visit</w:t>
      </w:r>
      <w:r w:rsidR="00C14231" w:rsidRPr="0088263B">
        <w:rPr>
          <w:rFonts w:cs="Times New Roman"/>
        </w:rPr>
        <w:t xml:space="preserve"> to a particular farm happened, when we assured a minimum difference of </w:t>
      </w:r>
      <w:r w:rsidRPr="0088263B">
        <w:rPr>
          <w:rFonts w:cs="Times New Roman"/>
        </w:rPr>
        <w:t>48 hours</w:t>
      </w:r>
      <w:r w:rsidR="00D15D21" w:rsidRPr="0088263B">
        <w:rPr>
          <w:rFonts w:cs="Times New Roman"/>
        </w:rPr>
        <w:t xml:space="preserve"> </w:t>
      </w:r>
      <w:r w:rsidRPr="0088263B">
        <w:rPr>
          <w:rFonts w:cs="Times New Roman"/>
        </w:rPr>
        <w:t>be</w:t>
      </w:r>
      <w:r w:rsidR="00B21CBF" w:rsidRPr="0088263B">
        <w:rPr>
          <w:rFonts w:cs="Times New Roman"/>
        </w:rPr>
        <w:softHyphen/>
      </w:r>
      <w:r w:rsidRPr="0088263B">
        <w:rPr>
          <w:rFonts w:cs="Times New Roman"/>
        </w:rPr>
        <w:t>twee</w:t>
      </w:r>
      <w:r w:rsidR="00C14231" w:rsidRPr="0088263B">
        <w:rPr>
          <w:rFonts w:cs="Times New Roman"/>
        </w:rPr>
        <w:t>n</w:t>
      </w:r>
      <w:r w:rsidR="000874FB" w:rsidRPr="0088263B">
        <w:rPr>
          <w:rFonts w:cs="Times New Roman"/>
        </w:rPr>
        <w:t xml:space="preserve"> the </w:t>
      </w:r>
      <w:r w:rsidR="00C14231" w:rsidRPr="0088263B">
        <w:rPr>
          <w:rFonts w:cs="Times New Roman"/>
        </w:rPr>
        <w:t>first</w:t>
      </w:r>
      <w:r w:rsidR="00D15D21" w:rsidRPr="0088263B">
        <w:rPr>
          <w:rFonts w:cs="Times New Roman"/>
        </w:rPr>
        <w:t xml:space="preserve"> </w:t>
      </w:r>
      <w:r w:rsidRPr="0088263B">
        <w:rPr>
          <w:rFonts w:cs="Times New Roman"/>
        </w:rPr>
        <w:t xml:space="preserve">and </w:t>
      </w:r>
      <w:r w:rsidR="000874FB" w:rsidRPr="0088263B">
        <w:rPr>
          <w:rFonts w:cs="Times New Roman"/>
        </w:rPr>
        <w:t xml:space="preserve">the </w:t>
      </w:r>
      <w:r w:rsidR="00C14231" w:rsidRPr="0088263B">
        <w:rPr>
          <w:rFonts w:cs="Times New Roman"/>
        </w:rPr>
        <w:t xml:space="preserve">second trading </w:t>
      </w:r>
      <w:r w:rsidRPr="0088263B">
        <w:rPr>
          <w:rFonts w:cs="Times New Roman"/>
        </w:rPr>
        <w:t>dates.</w:t>
      </w:r>
    </w:p>
    <w:p w:rsidR="00EB7979" w:rsidRPr="0088263B" w:rsidRDefault="00E009E3" w:rsidP="0063268A">
      <w:pPr>
        <w:spacing w:after="0" w:line="360" w:lineRule="auto"/>
        <w:jc w:val="both"/>
        <w:rPr>
          <w:rFonts w:cs="Times New Roman"/>
        </w:rPr>
      </w:pPr>
      <w:r w:rsidRPr="0088263B">
        <w:rPr>
          <w:rFonts w:cs="Times New Roman"/>
        </w:rPr>
        <w:t>Since most of the trading happened before dawn and after dusk, sampling was per</w:t>
      </w:r>
      <w:r w:rsidR="00010B6B" w:rsidRPr="0088263B">
        <w:rPr>
          <w:rFonts w:cs="Times New Roman"/>
        </w:rPr>
        <w:softHyphen/>
      </w:r>
      <w:r w:rsidRPr="0088263B">
        <w:rPr>
          <w:rFonts w:cs="Times New Roman"/>
        </w:rPr>
        <w:t xml:space="preserve">formed from one farm </w:t>
      </w:r>
      <w:r w:rsidR="00AD53A5" w:rsidRPr="0088263B">
        <w:rPr>
          <w:rFonts w:cs="Times New Roman"/>
        </w:rPr>
        <w:t>d</w:t>
      </w:r>
      <w:r w:rsidR="00C14231" w:rsidRPr="0088263B">
        <w:rPr>
          <w:rFonts w:cs="Times New Roman"/>
        </w:rPr>
        <w:t>uring</w:t>
      </w:r>
      <w:r w:rsidR="00D15D21" w:rsidRPr="0088263B">
        <w:rPr>
          <w:rFonts w:cs="Times New Roman"/>
        </w:rPr>
        <w:t xml:space="preserve"> </w:t>
      </w:r>
      <w:r w:rsidR="00C14231" w:rsidRPr="0088263B">
        <w:rPr>
          <w:rFonts w:cs="Times New Roman"/>
        </w:rPr>
        <w:t xml:space="preserve">each </w:t>
      </w:r>
      <w:r w:rsidRPr="0088263B">
        <w:rPr>
          <w:rFonts w:cs="Times New Roman"/>
        </w:rPr>
        <w:t xml:space="preserve">field </w:t>
      </w:r>
      <w:r w:rsidR="00C14231" w:rsidRPr="0088263B">
        <w:rPr>
          <w:rFonts w:cs="Times New Roman"/>
        </w:rPr>
        <w:t>visit</w:t>
      </w:r>
      <w:r w:rsidRPr="0088263B">
        <w:rPr>
          <w:rFonts w:cs="Times New Roman"/>
        </w:rPr>
        <w:t xml:space="preserve">. </w:t>
      </w:r>
      <w:r w:rsidR="00C14231" w:rsidRPr="0088263B">
        <w:rPr>
          <w:rFonts w:cs="Times New Roman"/>
        </w:rPr>
        <w:t>We therefore needed</w:t>
      </w:r>
      <w:r w:rsidR="00D15D21" w:rsidRPr="0088263B">
        <w:rPr>
          <w:rFonts w:cs="Times New Roman"/>
        </w:rPr>
        <w:t xml:space="preserve"> </w:t>
      </w:r>
      <w:r w:rsidRPr="0088263B">
        <w:rPr>
          <w:rFonts w:cs="Times New Roman"/>
        </w:rPr>
        <w:t xml:space="preserve">60 working days </w:t>
      </w:r>
      <w:r w:rsidRPr="0088263B">
        <w:rPr>
          <w:rFonts w:cs="Times New Roman"/>
        </w:rPr>
        <w:lastRenderedPageBreak/>
        <w:t xml:space="preserve">to complete </w:t>
      </w:r>
      <w:r w:rsidR="007A15BC" w:rsidRPr="0088263B">
        <w:rPr>
          <w:rFonts w:cs="Times New Roman"/>
        </w:rPr>
        <w:t>all the sampling</w:t>
      </w:r>
      <w:r w:rsidRPr="0088263B">
        <w:rPr>
          <w:rFonts w:cs="Times New Roman"/>
        </w:rPr>
        <w:t xml:space="preserve"> (</w:t>
      </w:r>
      <w:r w:rsidR="00AD53A5" w:rsidRPr="0088263B">
        <w:rPr>
          <w:rFonts w:cs="Times New Roman"/>
        </w:rPr>
        <w:t>first</w:t>
      </w:r>
      <w:r w:rsidR="00DC3E2E" w:rsidRPr="0088263B">
        <w:rPr>
          <w:rFonts w:cs="Times New Roman"/>
        </w:rPr>
        <w:t xml:space="preserve"> and </w:t>
      </w:r>
      <w:r w:rsidR="00AD53A5" w:rsidRPr="0088263B">
        <w:rPr>
          <w:rFonts w:cs="Times New Roman"/>
        </w:rPr>
        <w:t xml:space="preserve">second </w:t>
      </w:r>
      <w:r w:rsidRPr="0088263B">
        <w:rPr>
          <w:rFonts w:cs="Times New Roman"/>
        </w:rPr>
        <w:t xml:space="preserve">sampling sessions). </w:t>
      </w:r>
      <w:r w:rsidR="00C14231" w:rsidRPr="0088263B">
        <w:rPr>
          <w:rFonts w:cs="Times New Roman"/>
        </w:rPr>
        <w:t>A m</w:t>
      </w:r>
      <w:r w:rsidRPr="0088263B">
        <w:rPr>
          <w:rFonts w:cs="Times New Roman"/>
        </w:rPr>
        <w:t xml:space="preserve">onetary </w:t>
      </w:r>
      <w:r w:rsidR="007A15BC" w:rsidRPr="0088263B">
        <w:rPr>
          <w:rFonts w:cs="Times New Roman"/>
        </w:rPr>
        <w:t>i</w:t>
      </w:r>
      <w:r w:rsidRPr="0088263B">
        <w:rPr>
          <w:rFonts w:cs="Times New Roman"/>
        </w:rPr>
        <w:t>ncen</w:t>
      </w:r>
      <w:r w:rsidR="00B21CBF" w:rsidRPr="0088263B">
        <w:rPr>
          <w:rFonts w:cs="Times New Roman"/>
        </w:rPr>
        <w:softHyphen/>
      </w:r>
      <w:r w:rsidRPr="0088263B">
        <w:rPr>
          <w:rFonts w:cs="Times New Roman"/>
        </w:rPr>
        <w:t xml:space="preserve">tive was given to each farmer to participate </w:t>
      </w:r>
      <w:r w:rsidR="00C14231" w:rsidRPr="0088263B">
        <w:rPr>
          <w:rFonts w:cs="Times New Roman"/>
        </w:rPr>
        <w:t>in our</w:t>
      </w:r>
      <w:r w:rsidR="00D15D21" w:rsidRPr="0088263B">
        <w:rPr>
          <w:rFonts w:cs="Times New Roman"/>
        </w:rPr>
        <w:t xml:space="preserve"> </w:t>
      </w:r>
      <w:r w:rsidRPr="0088263B">
        <w:rPr>
          <w:rFonts w:cs="Times New Roman"/>
        </w:rPr>
        <w:t>study.</w:t>
      </w:r>
    </w:p>
    <w:p w:rsidR="00EB7979" w:rsidRPr="0088263B" w:rsidRDefault="007A15BC" w:rsidP="0063268A">
      <w:pPr>
        <w:spacing w:after="0" w:line="360" w:lineRule="auto"/>
        <w:jc w:val="both"/>
        <w:rPr>
          <w:rFonts w:eastAsia="Times New Roman" w:cs="Times New Roman"/>
        </w:rPr>
      </w:pPr>
      <w:proofErr w:type="spellStart"/>
      <w:r w:rsidRPr="0088263B">
        <w:rPr>
          <w:rFonts w:eastAsia="Times New Roman" w:cs="Times New Roman"/>
        </w:rPr>
        <w:t>Cloacal</w:t>
      </w:r>
      <w:proofErr w:type="spellEnd"/>
      <w:r w:rsidRPr="0088263B">
        <w:rPr>
          <w:rFonts w:eastAsia="Times New Roman" w:cs="Times New Roman"/>
        </w:rPr>
        <w:t xml:space="preserve"> and </w:t>
      </w:r>
      <w:proofErr w:type="spellStart"/>
      <w:r w:rsidRPr="0088263B">
        <w:rPr>
          <w:rFonts w:eastAsia="Times New Roman" w:cs="Times New Roman"/>
        </w:rPr>
        <w:t>oropharyngeal</w:t>
      </w:r>
      <w:proofErr w:type="spellEnd"/>
      <w:r w:rsidRPr="0088263B">
        <w:rPr>
          <w:rFonts w:eastAsia="Times New Roman" w:cs="Times New Roman"/>
        </w:rPr>
        <w:t xml:space="preserve"> swab samples were taken from birds by inserting and swabbing sterile cotton tipped applicator sticks deeply into the vent or </w:t>
      </w:r>
      <w:proofErr w:type="spellStart"/>
      <w:r w:rsidRPr="0088263B">
        <w:rPr>
          <w:rFonts w:eastAsia="Times New Roman" w:cs="Times New Roman"/>
        </w:rPr>
        <w:t>oropharynx</w:t>
      </w:r>
      <w:proofErr w:type="spellEnd"/>
      <w:r w:rsidRPr="0088263B">
        <w:rPr>
          <w:rFonts w:eastAsia="Times New Roman" w:cs="Times New Roman"/>
        </w:rPr>
        <w:t xml:space="preserve"> of each individual chicken. </w:t>
      </w:r>
      <w:r w:rsidR="00EB7979" w:rsidRPr="0088263B">
        <w:rPr>
          <w:rFonts w:eastAsia="Times New Roman" w:cs="Times New Roman"/>
        </w:rPr>
        <w:t>Fisher brand</w:t>
      </w:r>
      <w:r w:rsidR="00EB7979" w:rsidRPr="0088263B">
        <w:rPr>
          <w:rFonts w:eastAsia="Times New Roman" w:cs="Times New Roman"/>
          <w:vertAlign w:val="superscript"/>
        </w:rPr>
        <w:t>®</w:t>
      </w:r>
      <w:r w:rsidR="00EB7979" w:rsidRPr="0088263B">
        <w:rPr>
          <w:rFonts w:eastAsia="Times New Roman" w:cs="Times New Roman"/>
        </w:rPr>
        <w:t xml:space="preserve"> Sterile Swabs (</w:t>
      </w:r>
      <w:r w:rsidR="00C64220" w:rsidRPr="0088263B">
        <w:rPr>
          <w:rFonts w:eastAsia="Times New Roman" w:cs="Times New Roman"/>
        </w:rPr>
        <w:t>Catalogue</w:t>
      </w:r>
      <w:r w:rsidR="00EB7979" w:rsidRPr="0088263B">
        <w:rPr>
          <w:rFonts w:eastAsia="Times New Roman" w:cs="Times New Roman"/>
        </w:rPr>
        <w:t xml:space="preserve"> No. 14-959-97B) were used for swabbing.</w:t>
      </w:r>
    </w:p>
    <w:p w:rsidR="00EB7979" w:rsidRPr="0088263B" w:rsidRDefault="007A15BC" w:rsidP="0063268A">
      <w:pPr>
        <w:spacing w:after="0" w:line="360" w:lineRule="auto"/>
        <w:jc w:val="both"/>
        <w:rPr>
          <w:rFonts w:cs="Times New Roman"/>
        </w:rPr>
      </w:pPr>
      <w:r w:rsidRPr="0088263B">
        <w:rPr>
          <w:rFonts w:cs="Times New Roman"/>
        </w:rPr>
        <w:t>E</w:t>
      </w:r>
      <w:r w:rsidR="00EB7979" w:rsidRPr="0088263B">
        <w:rPr>
          <w:rFonts w:cs="Times New Roman"/>
        </w:rPr>
        <w:t xml:space="preserve">nvironmental swabs </w:t>
      </w:r>
      <w:r w:rsidRPr="0088263B">
        <w:rPr>
          <w:rFonts w:cs="Times New Roman"/>
        </w:rPr>
        <w:t xml:space="preserve">were collected via </w:t>
      </w:r>
      <w:r w:rsidR="00EB7979" w:rsidRPr="0088263B">
        <w:rPr>
          <w:rFonts w:cs="Times New Roman"/>
        </w:rPr>
        <w:t xml:space="preserve">a sterile swab moistened with VTM. The moist swab was </w:t>
      </w:r>
      <w:r w:rsidRPr="0088263B">
        <w:rPr>
          <w:rFonts w:cs="Times New Roman"/>
        </w:rPr>
        <w:t xml:space="preserve">then </w:t>
      </w:r>
      <w:r w:rsidR="00EB7979" w:rsidRPr="0088263B">
        <w:rPr>
          <w:rFonts w:cs="Times New Roman"/>
        </w:rPr>
        <w:t xml:space="preserve">rolled over the </w:t>
      </w:r>
      <w:r w:rsidRPr="0088263B">
        <w:rPr>
          <w:rFonts w:cs="Times New Roman"/>
        </w:rPr>
        <w:t xml:space="preserve">sample </w:t>
      </w:r>
      <w:r w:rsidR="00EB7979" w:rsidRPr="0088263B">
        <w:rPr>
          <w:rFonts w:cs="Times New Roman"/>
        </w:rPr>
        <w:t>surface</w:t>
      </w:r>
      <w:r w:rsidRPr="0088263B">
        <w:rPr>
          <w:rFonts w:cs="Times New Roman"/>
        </w:rPr>
        <w:t>, and excess matter was</w:t>
      </w:r>
      <w:r w:rsidR="001939B6" w:rsidRPr="0088263B">
        <w:rPr>
          <w:rFonts w:cs="Times New Roman"/>
        </w:rPr>
        <w:t xml:space="preserve"> removed</w:t>
      </w:r>
      <w:r w:rsidR="00D15D21" w:rsidRPr="0088263B">
        <w:rPr>
          <w:rFonts w:cs="Times New Roman"/>
        </w:rPr>
        <w:t xml:space="preserve"> </w:t>
      </w:r>
      <w:r w:rsidR="00EB7979" w:rsidRPr="0088263B">
        <w:rPr>
          <w:rFonts w:cs="Times New Roman"/>
        </w:rPr>
        <w:t>by shaking before placing it into the VTM.</w:t>
      </w:r>
    </w:p>
    <w:p w:rsidR="00EB7979" w:rsidRPr="0088263B" w:rsidRDefault="00EB7979" w:rsidP="0063268A">
      <w:pPr>
        <w:spacing w:after="0" w:line="360" w:lineRule="auto"/>
        <w:jc w:val="both"/>
        <w:rPr>
          <w:rFonts w:cs="Times New Roman"/>
        </w:rPr>
      </w:pPr>
      <w:r w:rsidRPr="0088263B">
        <w:rPr>
          <w:rFonts w:cs="Times New Roman"/>
        </w:rPr>
        <w:t xml:space="preserve">Each pool </w:t>
      </w:r>
      <w:r w:rsidR="00C14231" w:rsidRPr="0088263B">
        <w:rPr>
          <w:rFonts w:cs="Times New Roman"/>
        </w:rPr>
        <w:t>– </w:t>
      </w:r>
      <w:proofErr w:type="spellStart"/>
      <w:r w:rsidRPr="0088263B">
        <w:rPr>
          <w:rFonts w:cs="Times New Roman"/>
        </w:rPr>
        <w:t>cloacal</w:t>
      </w:r>
      <w:proofErr w:type="spellEnd"/>
      <w:r w:rsidR="00C14231" w:rsidRPr="0088263B">
        <w:rPr>
          <w:rFonts w:cs="Times New Roman"/>
        </w:rPr>
        <w:t>,</w:t>
      </w:r>
      <w:r w:rsidR="00D15D21" w:rsidRPr="0088263B">
        <w:rPr>
          <w:rFonts w:cs="Times New Roman"/>
        </w:rPr>
        <w:t xml:space="preserve"> </w:t>
      </w:r>
      <w:proofErr w:type="spellStart"/>
      <w:r w:rsidRPr="0088263B">
        <w:rPr>
          <w:rFonts w:cs="Times New Roman"/>
        </w:rPr>
        <w:t>oropharyngeal</w:t>
      </w:r>
      <w:proofErr w:type="spellEnd"/>
      <w:r w:rsidR="00C14231" w:rsidRPr="0088263B">
        <w:rPr>
          <w:rFonts w:cs="Times New Roman"/>
        </w:rPr>
        <w:t xml:space="preserve"> and</w:t>
      </w:r>
      <w:r w:rsidR="00D15D21" w:rsidRPr="0088263B">
        <w:rPr>
          <w:rFonts w:cs="Times New Roman"/>
        </w:rPr>
        <w:t xml:space="preserve"> </w:t>
      </w:r>
      <w:r w:rsidRPr="0088263B">
        <w:rPr>
          <w:rFonts w:cs="Times New Roman"/>
        </w:rPr>
        <w:t>environmental was placed in a vial con</w:t>
      </w:r>
      <w:r w:rsidR="008F6659" w:rsidRPr="0088263B">
        <w:rPr>
          <w:rFonts w:cs="Times New Roman"/>
        </w:rPr>
        <w:softHyphen/>
      </w:r>
      <w:r w:rsidRPr="0088263B">
        <w:rPr>
          <w:rFonts w:cs="Times New Roman"/>
        </w:rPr>
        <w:t xml:space="preserve">taining 3 ml VTM labelled with </w:t>
      </w:r>
      <w:r w:rsidR="007A15BC" w:rsidRPr="0088263B">
        <w:rPr>
          <w:rFonts w:cs="Times New Roman"/>
        </w:rPr>
        <w:t xml:space="preserve">a </w:t>
      </w:r>
      <w:r w:rsidRPr="0088263B">
        <w:rPr>
          <w:rFonts w:cs="Times New Roman"/>
        </w:rPr>
        <w:t>unique identi</w:t>
      </w:r>
      <w:r w:rsidR="007A15BC" w:rsidRPr="0088263B">
        <w:rPr>
          <w:rFonts w:cs="Times New Roman"/>
        </w:rPr>
        <w:t>fication</w:t>
      </w:r>
      <w:r w:rsidRPr="0088263B">
        <w:rPr>
          <w:rFonts w:cs="Times New Roman"/>
        </w:rPr>
        <w:t xml:space="preserve"> number.</w:t>
      </w:r>
      <w:r w:rsidR="00D15D21" w:rsidRPr="0088263B">
        <w:rPr>
          <w:rFonts w:cs="Times New Roman"/>
        </w:rPr>
        <w:t xml:space="preserve"> </w:t>
      </w:r>
      <w:r w:rsidRPr="0088263B">
        <w:rPr>
          <w:rFonts w:cs="Times New Roman"/>
          <w:spacing w:val="4"/>
        </w:rPr>
        <w:t xml:space="preserve">The samples were then stored in an insulated container with ice packs until </w:t>
      </w:r>
      <w:r w:rsidR="007A15BC" w:rsidRPr="0088263B">
        <w:rPr>
          <w:rFonts w:cs="Times New Roman"/>
          <w:spacing w:val="4"/>
        </w:rPr>
        <w:t xml:space="preserve">being </w:t>
      </w:r>
      <w:r w:rsidR="00DC3E2E" w:rsidRPr="0088263B">
        <w:rPr>
          <w:rFonts w:cs="Times New Roman"/>
          <w:spacing w:val="4"/>
        </w:rPr>
        <w:t>transferred</w:t>
      </w:r>
      <w:r w:rsidRPr="0088263B">
        <w:rPr>
          <w:rFonts w:cs="Times New Roman"/>
          <w:spacing w:val="4"/>
        </w:rPr>
        <w:t xml:space="preserve"> within 3-4 hours to a -80°C freezer at the CVASU laboratory. </w:t>
      </w:r>
      <w:r w:rsidRPr="0088263B">
        <w:rPr>
          <w:rFonts w:cs="Times New Roman"/>
        </w:rPr>
        <w:t>VTM consisted of phos</w:t>
      </w:r>
      <w:r w:rsidR="008F6659" w:rsidRPr="0088263B">
        <w:rPr>
          <w:rFonts w:cs="Times New Roman"/>
        </w:rPr>
        <w:softHyphen/>
      </w:r>
      <w:r w:rsidRPr="0088263B">
        <w:rPr>
          <w:rFonts w:cs="Times New Roman"/>
        </w:rPr>
        <w:t>phate-buffered saline (PBS) (</w:t>
      </w:r>
      <w:r w:rsidR="00C64220" w:rsidRPr="0088263B">
        <w:rPr>
          <w:rFonts w:cs="Times New Roman"/>
        </w:rPr>
        <w:t>Scarab</w:t>
      </w:r>
      <w:r w:rsidRPr="0088263B">
        <w:rPr>
          <w:rFonts w:cs="Times New Roman"/>
        </w:rPr>
        <w:t xml:space="preserve"> S. L. </w:t>
      </w:r>
      <w:proofErr w:type="spellStart"/>
      <w:r w:rsidRPr="0088263B">
        <w:rPr>
          <w:rFonts w:cs="Times New Roman"/>
        </w:rPr>
        <w:t>GatoParez</w:t>
      </w:r>
      <w:proofErr w:type="spellEnd"/>
      <w:r w:rsidRPr="0088263B">
        <w:rPr>
          <w:rFonts w:cs="Times New Roman"/>
        </w:rPr>
        <w:t>, 33-</w:t>
      </w:r>
      <w:proofErr w:type="spellStart"/>
      <w:r w:rsidRPr="0088263B">
        <w:rPr>
          <w:rFonts w:cs="Times New Roman"/>
        </w:rPr>
        <w:t>P.I.</w:t>
      </w:r>
      <w:proofErr w:type="spellEnd"/>
      <w:r w:rsidRPr="0088263B">
        <w:rPr>
          <w:rFonts w:cs="Times New Roman"/>
        </w:rPr>
        <w:t xml:space="preserve"> </w:t>
      </w:r>
      <w:proofErr w:type="spellStart"/>
      <w:r w:rsidRPr="0088263B">
        <w:rPr>
          <w:rFonts w:cs="Times New Roman"/>
        </w:rPr>
        <w:t>Masad’Encia</w:t>
      </w:r>
      <w:proofErr w:type="spellEnd"/>
      <w:r w:rsidRPr="0088263B">
        <w:rPr>
          <w:rFonts w:cs="Times New Roman"/>
        </w:rPr>
        <w:t xml:space="preserve">. 08181 </w:t>
      </w:r>
      <w:proofErr w:type="spellStart"/>
      <w:r w:rsidRPr="0088263B">
        <w:rPr>
          <w:rFonts w:cs="Times New Roman"/>
        </w:rPr>
        <w:t>Sebtme</w:t>
      </w:r>
      <w:r w:rsidR="004C6467" w:rsidRPr="0088263B">
        <w:rPr>
          <w:rFonts w:cs="Times New Roman"/>
        </w:rPr>
        <w:softHyphen/>
      </w:r>
      <w:r w:rsidRPr="0088263B">
        <w:rPr>
          <w:rFonts w:cs="Times New Roman"/>
        </w:rPr>
        <w:t>nat</w:t>
      </w:r>
      <w:proofErr w:type="spellEnd"/>
      <w:r w:rsidRPr="0088263B">
        <w:rPr>
          <w:rFonts w:cs="Times New Roman"/>
        </w:rPr>
        <w:t xml:space="preserve">, Spain) with penicillin (4000000/l) and </w:t>
      </w:r>
      <w:proofErr w:type="spellStart"/>
      <w:r w:rsidRPr="0088263B">
        <w:rPr>
          <w:rFonts w:cs="Times New Roman"/>
        </w:rPr>
        <w:t>gentamicin</w:t>
      </w:r>
      <w:proofErr w:type="spellEnd"/>
      <w:r w:rsidRPr="0088263B">
        <w:rPr>
          <w:rFonts w:cs="Times New Roman"/>
        </w:rPr>
        <w:t xml:space="preserve"> sulphate (500 mg/l) following the guide</w:t>
      </w:r>
      <w:r w:rsidR="00183643" w:rsidRPr="0088263B">
        <w:rPr>
          <w:rFonts w:cs="Times New Roman"/>
        </w:rPr>
        <w:softHyphen/>
      </w:r>
      <w:r w:rsidRPr="0088263B">
        <w:rPr>
          <w:rFonts w:cs="Times New Roman"/>
        </w:rPr>
        <w:t>line of WHO</w:t>
      </w:r>
      <w:r w:rsidR="00B62D43" w:rsidRPr="0088263B">
        <w:rPr>
          <w:rFonts w:cs="Times New Roman"/>
        </w:rPr>
        <w:fldChar w:fldCharType="begin"/>
      </w:r>
      <w:r w:rsidR="00C75944" w:rsidRPr="0088263B">
        <w:rPr>
          <w:rFonts w:cs="Times New Roman"/>
        </w:rPr>
        <w:instrText xml:space="preserve"> ADDIN EN.CITE &lt;EndNote&gt;&lt;Cite&gt;&lt;Author&gt;WHO&lt;/Author&gt;&lt;Year&gt;2006&lt;/Year&gt;&lt;RecNum&gt;210&lt;/RecNum&gt;&lt;DisplayText&gt;(WHO, 2006)&lt;/DisplayText&gt;&lt;record&gt;&lt;rec-number&gt;210&lt;/rec-number&gt;&lt;foreign-keys&gt;&lt;key app="EN" db-id="ddzw02dar2s0z5ed5ftp2wsfaa9wxps0apx5" timestamp="1540753248"&gt;210&lt;/key&gt;&lt;/foreign-keys&gt;&lt;ref-type name="Report"&gt;27&lt;/ref-type&gt;&lt;contributors&gt;&lt;authors&gt;&lt;author&gt;WHO&lt;/author&gt;&lt;/authors&gt;&lt;/contributors&gt;&lt;titles&gt;&lt;title&gt;Collecting, preserving and shipping specimens for the diagnosis of avian influenza A(H5N1) virus infection. Guide for field operations&lt;/title&gt;&lt;/titles&gt;&lt;pages&gt;83&lt;/pages&gt;&lt;dates&gt;&lt;year&gt;2006&lt;/year&gt;&lt;/dates&gt;&lt;pub-location&gt;Geneva&lt;/pub-location&gt;&lt;publisher&gt;World Health Organization&lt;/publisher&gt;&lt;urls&gt;&lt;related-urls&gt;&lt;url&gt;http://www.who.int/csr/resources/publications/surveillance/WHO_CDS_EPR_ARO_2006_1/en/&lt;/url&gt;&lt;/related-urls&gt;&lt;/urls&gt;&lt;access-date&gt;2018 Oct 28&lt;/access-date&gt;&lt;/record&gt;&lt;/Cite&gt;&lt;/EndNote&gt;</w:instrText>
      </w:r>
      <w:r w:rsidR="00B62D43" w:rsidRPr="0088263B">
        <w:rPr>
          <w:rFonts w:cs="Times New Roman"/>
        </w:rPr>
        <w:fldChar w:fldCharType="separate"/>
      </w:r>
      <w:r w:rsidR="00D9248E" w:rsidRPr="0088263B">
        <w:rPr>
          <w:rFonts w:cs="Times New Roman"/>
          <w:noProof/>
        </w:rPr>
        <w:t>(</w:t>
      </w:r>
      <w:hyperlink w:anchor="_ENREF_47" w:tooltip="WHO, 2006 #210" w:history="1">
        <w:r w:rsidR="00436CC5" w:rsidRPr="0088263B">
          <w:rPr>
            <w:rFonts w:cs="Times New Roman"/>
            <w:noProof/>
          </w:rPr>
          <w:t>WHO, 2006</w:t>
        </w:r>
      </w:hyperlink>
      <w:r w:rsidR="00D9248E" w:rsidRPr="0088263B">
        <w:rPr>
          <w:rFonts w:cs="Times New Roman"/>
          <w:noProof/>
        </w:rPr>
        <w:t>)</w:t>
      </w:r>
      <w:r w:rsidR="00B62D43" w:rsidRPr="0088263B">
        <w:rPr>
          <w:rFonts w:cs="Times New Roman"/>
        </w:rPr>
        <w:fldChar w:fldCharType="end"/>
      </w:r>
      <w:r w:rsidRPr="0088263B">
        <w:rPr>
          <w:rFonts w:cs="Times New Roman"/>
        </w:rPr>
        <w:t>.</w:t>
      </w:r>
    </w:p>
    <w:p w:rsidR="003832C7" w:rsidRPr="0088263B" w:rsidRDefault="008A03B9" w:rsidP="0063268A">
      <w:pPr>
        <w:shd w:val="clear" w:color="auto" w:fill="FFFFFF"/>
        <w:spacing w:after="0" w:line="360" w:lineRule="auto"/>
        <w:jc w:val="both"/>
        <w:rPr>
          <w:rFonts w:eastAsia="Times New Roman" w:cs="Times New Roman"/>
        </w:rPr>
      </w:pPr>
      <w:r w:rsidRPr="0088263B">
        <w:rPr>
          <w:rFonts w:eastAsia="Times New Roman" w:cs="Times New Roman"/>
        </w:rPr>
        <w:t>For a pool size of 5, a minimum of 4 pools must be tested to provide 95% pro</w:t>
      </w:r>
      <w:r w:rsidR="00577D32" w:rsidRPr="0088263B">
        <w:rPr>
          <w:rFonts w:eastAsia="Times New Roman" w:cs="Times New Roman"/>
        </w:rPr>
        <w:softHyphen/>
      </w:r>
      <w:r w:rsidRPr="0088263B">
        <w:rPr>
          <w:rFonts w:eastAsia="Times New Roman" w:cs="Times New Roman"/>
        </w:rPr>
        <w:t>bability of detecting a prevalence of 0.2</w:t>
      </w:r>
      <w:r w:rsidR="00C14231" w:rsidRPr="0088263B">
        <w:rPr>
          <w:rFonts w:eastAsia="Times New Roman" w:cs="Times New Roman"/>
        </w:rPr>
        <w:t>,</w:t>
      </w:r>
      <w:r w:rsidR="00D15D21" w:rsidRPr="0088263B">
        <w:rPr>
          <w:rFonts w:eastAsia="Times New Roman" w:cs="Times New Roman"/>
        </w:rPr>
        <w:t xml:space="preserve"> </w:t>
      </w:r>
      <w:r w:rsidRPr="0088263B">
        <w:rPr>
          <w:rFonts w:eastAsia="Times New Roman" w:cs="Times New Roman"/>
        </w:rPr>
        <w:t>assuming a test sensitivity of 0.9 for all pool sizes.</w:t>
      </w:r>
      <w:r w:rsidR="00C41176" w:rsidRPr="0088263B">
        <w:rPr>
          <w:rFonts w:eastAsia="Times New Roman" w:cs="Times New Roman"/>
        </w:rPr>
        <w:t xml:space="preserve"> However, all samples were tested at the end.</w:t>
      </w:r>
    </w:p>
    <w:p w:rsidR="00047C07" w:rsidRPr="0088263B" w:rsidRDefault="003832C7" w:rsidP="0063268A">
      <w:pPr>
        <w:pStyle w:val="Heading2"/>
      </w:pPr>
      <w:bookmarkStart w:id="20" w:name="_Toc531863863"/>
      <w:r w:rsidRPr="0088263B">
        <w:t>3.4</w:t>
      </w:r>
      <w:r w:rsidR="00047C07" w:rsidRPr="0088263B">
        <w:t xml:space="preserve"> Laboratory Evaluation</w:t>
      </w:r>
      <w:bookmarkEnd w:id="20"/>
    </w:p>
    <w:p w:rsidR="0063268A" w:rsidRPr="0088263B" w:rsidRDefault="00047C07" w:rsidP="0063268A">
      <w:pPr>
        <w:spacing w:after="0" w:line="360" w:lineRule="auto"/>
        <w:jc w:val="both"/>
        <w:rPr>
          <w:rFonts w:cs="Times New Roman"/>
        </w:rPr>
      </w:pPr>
      <w:r w:rsidRPr="0088263B">
        <w:rPr>
          <w:rFonts w:cs="Times New Roman"/>
        </w:rPr>
        <w:t xml:space="preserve">For molecular testing, RNA was extracted from </w:t>
      </w:r>
      <w:r w:rsidR="006A339E" w:rsidRPr="0088263B">
        <w:rPr>
          <w:rFonts w:cs="Times New Roman"/>
        </w:rPr>
        <w:t xml:space="preserve">pooled </w:t>
      </w:r>
      <w:r w:rsidRPr="0088263B">
        <w:rPr>
          <w:rFonts w:cs="Times New Roman"/>
        </w:rPr>
        <w:t>swab samples using Mag</w:t>
      </w:r>
      <w:r w:rsidR="00A241AB" w:rsidRPr="0088263B">
        <w:rPr>
          <w:rFonts w:cs="Times New Roman"/>
        </w:rPr>
        <w:softHyphen/>
      </w:r>
      <w:r w:rsidRPr="0088263B">
        <w:rPr>
          <w:rFonts w:cs="Times New Roman"/>
        </w:rPr>
        <w:t>MAX</w:t>
      </w:r>
      <w:r w:rsidRPr="0088263B">
        <w:rPr>
          <w:rFonts w:cs="Times New Roman"/>
          <w:vertAlign w:val="superscript"/>
        </w:rPr>
        <w:t>TM</w:t>
      </w:r>
      <w:r w:rsidRPr="0088263B">
        <w:rPr>
          <w:rFonts w:cs="Times New Roman"/>
        </w:rPr>
        <w:t xml:space="preserve">-96 </w:t>
      </w:r>
      <w:r w:rsidR="00832330" w:rsidRPr="0088263B">
        <w:rPr>
          <w:rFonts w:cs="Times New Roman"/>
        </w:rPr>
        <w:t xml:space="preserve">Viral RNA Isolation Kit (robotic), </w:t>
      </w:r>
      <w:r w:rsidR="00C64220" w:rsidRPr="0088263B">
        <w:rPr>
          <w:rFonts w:cs="Times New Roman"/>
        </w:rPr>
        <w:t>Catalogue</w:t>
      </w:r>
      <w:r w:rsidR="00832330" w:rsidRPr="0088263B">
        <w:rPr>
          <w:rFonts w:cs="Times New Roman"/>
        </w:rPr>
        <w:t xml:space="preserve"> Numbers AM1836, AMB</w:t>
      </w:r>
      <w:r w:rsidR="00A241AB" w:rsidRPr="0088263B">
        <w:rPr>
          <w:rFonts w:cs="Times New Roman"/>
        </w:rPr>
        <w:softHyphen/>
      </w:r>
      <w:r w:rsidR="00832330" w:rsidRPr="0088263B">
        <w:rPr>
          <w:rFonts w:cs="Times New Roman"/>
        </w:rPr>
        <w:t>1836-5, Publication Number 1836M and Revision H (</w:t>
      </w:r>
      <w:r w:rsidR="00C64220" w:rsidRPr="0088263B">
        <w:rPr>
          <w:rFonts w:cs="Times New Roman"/>
        </w:rPr>
        <w:t>amnion</w:t>
      </w:r>
      <w:r w:rsidR="00832330" w:rsidRPr="0088263B">
        <w:rPr>
          <w:rFonts w:cs="Times New Roman"/>
        </w:rPr>
        <w:t xml:space="preserve">®, life technologies™). </w:t>
      </w:r>
      <w:r w:rsidR="00832330" w:rsidRPr="0088263B">
        <w:rPr>
          <w:rFonts w:eastAsia="Times New Roman" w:cs="Times New Roman"/>
        </w:rPr>
        <w:t>RNA</w:t>
      </w:r>
      <w:r w:rsidR="00DC3E2E" w:rsidRPr="0088263B">
        <w:rPr>
          <w:rFonts w:eastAsia="Times New Roman" w:cs="Times New Roman"/>
        </w:rPr>
        <w:t xml:space="preserve"> extracts</w:t>
      </w:r>
      <w:r w:rsidR="00D15D21" w:rsidRPr="0088263B">
        <w:rPr>
          <w:rFonts w:eastAsia="Times New Roman" w:cs="Times New Roman"/>
        </w:rPr>
        <w:t xml:space="preserve"> </w:t>
      </w:r>
      <w:r w:rsidR="00DC3E2E" w:rsidRPr="0088263B">
        <w:rPr>
          <w:rFonts w:eastAsia="Times New Roman" w:cs="Times New Roman"/>
        </w:rPr>
        <w:t>were</w:t>
      </w:r>
      <w:r w:rsidR="00832330" w:rsidRPr="0088263B">
        <w:rPr>
          <w:rFonts w:eastAsia="Times New Roman" w:cs="Times New Roman"/>
        </w:rPr>
        <w:t xml:space="preserve"> then used in One Step Real Time Reverse Transcriptase Poly</w:t>
      </w:r>
      <w:r w:rsidR="00183643" w:rsidRPr="0088263B">
        <w:rPr>
          <w:rFonts w:eastAsia="Times New Roman" w:cs="Times New Roman"/>
        </w:rPr>
        <w:softHyphen/>
      </w:r>
      <w:r w:rsidR="00832330" w:rsidRPr="0088263B">
        <w:rPr>
          <w:rFonts w:eastAsia="Times New Roman" w:cs="Times New Roman"/>
        </w:rPr>
        <w:t>merase Chain Reaction (</w:t>
      </w:r>
      <w:proofErr w:type="spellStart"/>
      <w:r w:rsidR="00832330" w:rsidRPr="0088263B">
        <w:rPr>
          <w:rFonts w:eastAsia="Times New Roman" w:cs="Times New Roman"/>
        </w:rPr>
        <w:t>rt-PCR</w:t>
      </w:r>
      <w:proofErr w:type="spellEnd"/>
      <w:r w:rsidR="00832330" w:rsidRPr="0088263B">
        <w:rPr>
          <w:rFonts w:eastAsia="Times New Roman" w:cs="Times New Roman"/>
        </w:rPr>
        <w:t>)</w:t>
      </w:r>
      <w:r w:rsidR="00D15D21" w:rsidRPr="0088263B">
        <w:rPr>
          <w:rFonts w:eastAsia="Times New Roman" w:cs="Times New Roman"/>
        </w:rPr>
        <w:t xml:space="preserve"> </w:t>
      </w:r>
      <w:r w:rsidR="00832330" w:rsidRPr="0088263B">
        <w:rPr>
          <w:rFonts w:eastAsia="Times New Roman" w:cs="Times New Roman"/>
        </w:rPr>
        <w:t>directed at the Matrix (M) gene followed by H5 and H9 gene</w:t>
      </w:r>
      <w:r w:rsidR="00282B86" w:rsidRPr="0088263B">
        <w:rPr>
          <w:rFonts w:eastAsia="Times New Roman" w:cs="Times New Roman"/>
        </w:rPr>
        <w:t>s</w:t>
      </w:r>
      <w:r w:rsidR="00832330" w:rsidRPr="0088263B">
        <w:rPr>
          <w:rFonts w:eastAsia="Times New Roman" w:cs="Times New Roman"/>
        </w:rPr>
        <w:t xml:space="preserve"> on M-gene positive samples</w:t>
      </w:r>
      <w:r w:rsidR="00D15D21" w:rsidRPr="0088263B">
        <w:rPr>
          <w:rFonts w:eastAsia="Times New Roman" w:cs="Times New Roman"/>
        </w:rPr>
        <w:t xml:space="preserve"> </w:t>
      </w:r>
      <w:r w:rsidR="00832330" w:rsidRPr="0088263B">
        <w:rPr>
          <w:rFonts w:eastAsia="Times New Roman" w:cs="Times New Roman"/>
        </w:rPr>
        <w:t>in a Fast Real Time PCR machine (ABI 7500)</w:t>
      </w:r>
      <w:r w:rsidR="00D15D21" w:rsidRPr="0088263B">
        <w:rPr>
          <w:rFonts w:eastAsia="Times New Roman" w:cs="Times New Roman"/>
        </w:rPr>
        <w:t xml:space="preserve"> </w:t>
      </w:r>
      <w:r w:rsidR="00B62D43" w:rsidRPr="0088263B">
        <w:rPr>
          <w:rFonts w:eastAsia="Times New Roman" w:cs="Times New Roman"/>
        </w:rPr>
        <w:fldChar w:fldCharType="begin">
          <w:fldData xml:space="preserve">PEVuZE5vdGU+PENpdGU+PEF1dGhvcj5Nb25uZTwvQXV0aG9yPjxZZWFyPjIwMDg8L1llYXI+PFJl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</w:fldData>
        </w:fldChar>
      </w:r>
      <w:r w:rsidR="00082A73" w:rsidRPr="0088263B">
        <w:rPr>
          <w:rFonts w:eastAsia="Times New Roman" w:cs="Times New Roman"/>
        </w:rPr>
        <w:instrText xml:space="preserve"> ADDIN EN.CITE </w:instrText>
      </w:r>
      <w:r w:rsidR="00B62D43" w:rsidRPr="0088263B">
        <w:rPr>
          <w:rFonts w:eastAsia="Times New Roman" w:cs="Times New Roman"/>
        </w:rPr>
        <w:fldChar w:fldCharType="begin">
          <w:fldData xml:space="preserve">PEVuZE5vdGU+PENpdGU+PEF1dGhvcj5Nb25uZTwvQXV0aG9yPjxZZWFyPjIwMDg8L1llYXI+PFJl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</w:fldData>
        </w:fldChar>
      </w:r>
      <w:r w:rsidR="00082A73" w:rsidRPr="0088263B">
        <w:rPr>
          <w:rFonts w:eastAsia="Times New Roman" w:cs="Times New Roman"/>
        </w:rPr>
        <w:instrText xml:space="preserve"> ADDIN EN.CITE.DATA </w:instrText>
      </w:r>
      <w:r w:rsidR="00B62D43" w:rsidRPr="0088263B">
        <w:rPr>
          <w:rFonts w:eastAsia="Times New Roman" w:cs="Times New Roman"/>
        </w:rPr>
      </w:r>
      <w:r w:rsidR="00B62D43" w:rsidRPr="0088263B">
        <w:rPr>
          <w:rFonts w:eastAsia="Times New Roman" w:cs="Times New Roman"/>
        </w:rPr>
        <w:fldChar w:fldCharType="end"/>
      </w:r>
      <w:r w:rsidR="00B62D43" w:rsidRPr="0088263B">
        <w:rPr>
          <w:rFonts w:eastAsia="Times New Roman" w:cs="Times New Roman"/>
        </w:rPr>
      </w:r>
      <w:r w:rsidR="00B62D43" w:rsidRPr="0088263B">
        <w:rPr>
          <w:rFonts w:eastAsia="Times New Roman" w:cs="Times New Roman"/>
        </w:rPr>
        <w:fldChar w:fldCharType="separate"/>
      </w:r>
      <w:r w:rsidR="00D9248E" w:rsidRPr="0088263B">
        <w:rPr>
          <w:rFonts w:eastAsia="Times New Roman" w:cs="Times New Roman"/>
          <w:noProof/>
        </w:rPr>
        <w:t>(</w:t>
      </w:r>
      <w:hyperlink w:anchor="_ENREF_29" w:tooltip="Monne, 2008 #150" w:history="1">
        <w:r w:rsidR="00436CC5" w:rsidRPr="0088263B">
          <w:rPr>
            <w:rFonts w:eastAsia="Times New Roman" w:cs="Times New Roman"/>
            <w:noProof/>
          </w:rPr>
          <w:t>Monne et al., 2008</w:t>
        </w:r>
      </w:hyperlink>
      <w:r w:rsidR="00D9248E" w:rsidRPr="0088263B">
        <w:rPr>
          <w:rFonts w:eastAsia="Times New Roman" w:cs="Times New Roman"/>
          <w:noProof/>
        </w:rPr>
        <w:t xml:space="preserve">; </w:t>
      </w:r>
      <w:hyperlink w:anchor="_ENREF_20" w:tooltip="Heine, 2015 #151" w:history="1">
        <w:r w:rsidR="00436CC5" w:rsidRPr="0088263B">
          <w:rPr>
            <w:rFonts w:eastAsia="Times New Roman" w:cs="Times New Roman"/>
            <w:noProof/>
          </w:rPr>
          <w:t>Heine et al., 2015</w:t>
        </w:r>
      </w:hyperlink>
      <w:r w:rsidR="00D9248E" w:rsidRPr="0088263B">
        <w:rPr>
          <w:rFonts w:eastAsia="Times New Roman" w:cs="Times New Roman"/>
          <w:noProof/>
        </w:rPr>
        <w:t>)</w:t>
      </w:r>
      <w:r w:rsidR="00B62D43" w:rsidRPr="0088263B">
        <w:rPr>
          <w:rFonts w:eastAsia="Times New Roman" w:cs="Times New Roman"/>
        </w:rPr>
        <w:fldChar w:fldCharType="end"/>
      </w:r>
      <w:r w:rsidR="00832330" w:rsidRPr="0088263B">
        <w:rPr>
          <w:rFonts w:eastAsia="Times New Roman" w:cs="Times New Roman"/>
        </w:rPr>
        <w:t xml:space="preserve">. Specific primers and probes and </w:t>
      </w:r>
      <w:proofErr w:type="spellStart"/>
      <w:r w:rsidR="00832330" w:rsidRPr="0088263B">
        <w:rPr>
          <w:rFonts w:cs="Times New Roman"/>
        </w:rPr>
        <w:t>AgPath-IDTM</w:t>
      </w:r>
      <w:proofErr w:type="spellEnd"/>
      <w:r w:rsidR="00832330" w:rsidRPr="0088263B">
        <w:rPr>
          <w:rFonts w:cs="Times New Roman"/>
        </w:rPr>
        <w:t xml:space="preserve"> reaction kits (</w:t>
      </w:r>
      <w:r w:rsidR="00C320EA" w:rsidRPr="0088263B">
        <w:rPr>
          <w:rFonts w:cs="Times New Roman"/>
        </w:rPr>
        <w:t>Catalogue no lot AM1005)</w:t>
      </w:r>
      <w:r w:rsidR="00D15D21" w:rsidRPr="0088263B">
        <w:rPr>
          <w:rFonts w:cs="Times New Roman"/>
        </w:rPr>
        <w:t xml:space="preserve"> </w:t>
      </w:r>
      <w:r w:rsidR="00C320EA" w:rsidRPr="0088263B">
        <w:rPr>
          <w:rFonts w:cs="Times New Roman"/>
        </w:rPr>
        <w:t>were used for testing.</w:t>
      </w:r>
    </w:p>
    <w:p w:rsidR="0006227A" w:rsidRDefault="0006227A" w:rsidP="0063268A">
      <w:pPr>
        <w:spacing w:after="0" w:line="360" w:lineRule="auto"/>
        <w:jc w:val="both"/>
        <w:rPr>
          <w:rFonts w:eastAsia="Times New Roman" w:cs="Times New Roman"/>
          <w:b/>
        </w:rPr>
      </w:pPr>
    </w:p>
    <w:p w:rsidR="00514363" w:rsidRPr="0088263B" w:rsidRDefault="003832C7" w:rsidP="0063268A">
      <w:pPr>
        <w:spacing w:after="0" w:line="360" w:lineRule="auto"/>
        <w:jc w:val="both"/>
        <w:rPr>
          <w:rFonts w:eastAsia="Times New Roman" w:cs="Times New Roman"/>
          <w:b/>
        </w:rPr>
      </w:pPr>
      <w:r w:rsidRPr="0088263B">
        <w:rPr>
          <w:rFonts w:eastAsia="Times New Roman" w:cs="Times New Roman"/>
          <w:b/>
        </w:rPr>
        <w:lastRenderedPageBreak/>
        <w:t>3</w:t>
      </w:r>
      <w:r w:rsidR="00DD73F9" w:rsidRPr="0088263B">
        <w:rPr>
          <w:rFonts w:eastAsia="Times New Roman" w:cs="Times New Roman"/>
          <w:b/>
        </w:rPr>
        <w:t>.</w:t>
      </w:r>
      <w:r w:rsidRPr="0088263B">
        <w:rPr>
          <w:rFonts w:eastAsia="Times New Roman" w:cs="Times New Roman"/>
          <w:b/>
        </w:rPr>
        <w:t>5</w:t>
      </w:r>
      <w:r w:rsidR="00D15D21" w:rsidRPr="0088263B">
        <w:rPr>
          <w:rFonts w:eastAsia="Times New Roman" w:cs="Times New Roman"/>
          <w:b/>
        </w:rPr>
        <w:t xml:space="preserve"> </w:t>
      </w:r>
      <w:r w:rsidR="00DD73F9" w:rsidRPr="0088263B">
        <w:rPr>
          <w:rFonts w:eastAsia="Times New Roman" w:cs="Times New Roman"/>
          <w:b/>
        </w:rPr>
        <w:t>Statistical Evaluation</w:t>
      </w:r>
    </w:p>
    <w:p w:rsidR="00514363" w:rsidRPr="0088263B" w:rsidRDefault="00514363" w:rsidP="0063268A">
      <w:pPr>
        <w:spacing w:after="0" w:line="360" w:lineRule="auto"/>
        <w:jc w:val="both"/>
        <w:rPr>
          <w:rFonts w:cs="Times New Roman"/>
        </w:rPr>
      </w:pPr>
      <w:r w:rsidRPr="0088263B">
        <w:rPr>
          <w:rFonts w:cs="Times New Roman"/>
        </w:rPr>
        <w:t>Field and laboratory data were entered into Microsoft Excel 2007</w:t>
      </w:r>
      <w:r w:rsidR="004A6E71" w:rsidRPr="0088263B">
        <w:rPr>
          <w:rFonts w:cs="Times New Roman"/>
        </w:rPr>
        <w:t>,</w:t>
      </w:r>
      <w:r w:rsidR="00DD20A9" w:rsidRPr="0088263B">
        <w:rPr>
          <w:rFonts w:cs="Times New Roman"/>
        </w:rPr>
        <w:t xml:space="preserve"> </w:t>
      </w:r>
      <w:r w:rsidRPr="0088263B">
        <w:rPr>
          <w:rFonts w:cs="Times New Roman"/>
        </w:rPr>
        <w:t>cleaned for errors and inconsistencies, sorted, coded and checked for integrity</w:t>
      </w:r>
      <w:r w:rsidR="00457BD3" w:rsidRPr="0088263B">
        <w:rPr>
          <w:rFonts w:cs="Times New Roman"/>
        </w:rPr>
        <w:t>. D</w:t>
      </w:r>
      <w:r w:rsidRPr="0088263B">
        <w:rPr>
          <w:rFonts w:cs="Times New Roman"/>
        </w:rPr>
        <w:t>ata were</w:t>
      </w:r>
      <w:r w:rsidR="00457BD3" w:rsidRPr="0088263B">
        <w:rPr>
          <w:rFonts w:cs="Times New Roman"/>
        </w:rPr>
        <w:t xml:space="preserve"> then</w:t>
      </w:r>
      <w:r w:rsidRPr="0088263B">
        <w:rPr>
          <w:rFonts w:cs="Times New Roman"/>
        </w:rPr>
        <w:t xml:space="preserve"> exported to </w:t>
      </w:r>
      <w:proofErr w:type="spellStart"/>
      <w:r w:rsidRPr="0088263B">
        <w:rPr>
          <w:rFonts w:cs="Times New Roman"/>
        </w:rPr>
        <w:t>STATA</w:t>
      </w:r>
      <w:proofErr w:type="spellEnd"/>
      <w:r w:rsidRPr="0088263B">
        <w:rPr>
          <w:rFonts w:cs="Times New Roman"/>
        </w:rPr>
        <w:t xml:space="preserve">-IC-13 </w:t>
      </w:r>
      <w:r w:rsidRPr="0088263B">
        <w:rPr>
          <w:rFonts w:cs="Times New Roman"/>
          <w:i/>
        </w:rPr>
        <w:t>(</w:t>
      </w:r>
      <w:proofErr w:type="spellStart"/>
      <w:r w:rsidRPr="0088263B">
        <w:rPr>
          <w:rFonts w:cs="Times New Roman"/>
          <w:i/>
        </w:rPr>
        <w:t>StataCorp</w:t>
      </w:r>
      <w:proofErr w:type="spellEnd"/>
      <w:r w:rsidRPr="0088263B">
        <w:rPr>
          <w:rFonts w:cs="Times New Roman"/>
          <w:i/>
        </w:rPr>
        <w:t xml:space="preserve">, 4905, </w:t>
      </w:r>
      <w:proofErr w:type="spellStart"/>
      <w:r w:rsidRPr="0088263B">
        <w:rPr>
          <w:rFonts w:cs="Times New Roman"/>
          <w:i/>
        </w:rPr>
        <w:t>Lakeway</w:t>
      </w:r>
      <w:proofErr w:type="spellEnd"/>
      <w:r w:rsidRPr="0088263B">
        <w:rPr>
          <w:rFonts w:cs="Times New Roman"/>
          <w:i/>
        </w:rPr>
        <w:t xml:space="preserve"> Drive, College Station, Texas 77845, USA)</w:t>
      </w:r>
      <w:r w:rsidR="003832C7" w:rsidRPr="0088263B">
        <w:rPr>
          <w:rFonts w:cs="Times New Roman"/>
        </w:rPr>
        <w:t xml:space="preserve"> for analysis.</w:t>
      </w:r>
    </w:p>
    <w:p w:rsidR="00800772" w:rsidRPr="0088263B" w:rsidRDefault="000D225E" w:rsidP="0063268A">
      <w:pPr>
        <w:spacing w:after="0" w:line="360" w:lineRule="auto"/>
        <w:jc w:val="both"/>
        <w:rPr>
          <w:rFonts w:cs="Times New Roman"/>
        </w:rPr>
      </w:pPr>
      <w:r w:rsidRPr="0088263B">
        <w:rPr>
          <w:rFonts w:cs="Times New Roman"/>
        </w:rPr>
        <w:t>Descriptive analysis</w:t>
      </w:r>
      <w:r w:rsidR="00D87888" w:rsidRPr="0088263B">
        <w:rPr>
          <w:rFonts w:cs="Times New Roman"/>
        </w:rPr>
        <w:t>– </w:t>
      </w:r>
      <w:r w:rsidR="00C96FE1" w:rsidRPr="0088263B">
        <w:rPr>
          <w:rFonts w:cs="Times New Roman"/>
          <w:i/>
          <w:iCs/>
        </w:rPr>
        <w:t>frequency number</w:t>
      </w:r>
      <w:r w:rsidR="00514363" w:rsidRPr="0088263B">
        <w:rPr>
          <w:rFonts w:cs="Times New Roman"/>
        </w:rPr>
        <w:t xml:space="preserve">, </w:t>
      </w:r>
      <w:r w:rsidR="00C96FE1" w:rsidRPr="0088263B">
        <w:rPr>
          <w:rFonts w:cs="Times New Roman"/>
          <w:i/>
          <w:iCs/>
        </w:rPr>
        <w:t>percentages</w:t>
      </w:r>
      <w:r w:rsidR="00514363" w:rsidRPr="0088263B">
        <w:rPr>
          <w:rFonts w:cs="Times New Roman"/>
        </w:rPr>
        <w:t xml:space="preserve">, </w:t>
      </w:r>
      <w:r w:rsidR="00C96FE1" w:rsidRPr="0088263B">
        <w:rPr>
          <w:rFonts w:cs="Times New Roman"/>
          <w:i/>
          <w:iCs/>
        </w:rPr>
        <w:t>mean</w:t>
      </w:r>
      <w:r w:rsidR="00514363" w:rsidRPr="0088263B">
        <w:rPr>
          <w:rFonts w:cs="Times New Roman"/>
        </w:rPr>
        <w:t xml:space="preserve">, </w:t>
      </w:r>
      <w:r w:rsidR="00C96FE1" w:rsidRPr="0088263B">
        <w:rPr>
          <w:rFonts w:cs="Times New Roman"/>
          <w:i/>
          <w:iCs/>
        </w:rPr>
        <w:t>median</w:t>
      </w:r>
      <w:r w:rsidR="00514363" w:rsidRPr="0088263B">
        <w:rPr>
          <w:rFonts w:cs="Times New Roman"/>
        </w:rPr>
        <w:t xml:space="preserve">, </w:t>
      </w:r>
      <w:r w:rsidR="00C96FE1" w:rsidRPr="0088263B">
        <w:rPr>
          <w:rFonts w:cs="Times New Roman"/>
          <w:i/>
          <w:iCs/>
        </w:rPr>
        <w:t>minimum</w:t>
      </w:r>
      <w:r w:rsidR="00514363" w:rsidRPr="0088263B">
        <w:rPr>
          <w:rFonts w:cs="Times New Roman"/>
        </w:rPr>
        <w:t xml:space="preserve"> and </w:t>
      </w:r>
      <w:r w:rsidR="00C96FE1" w:rsidRPr="0088263B">
        <w:rPr>
          <w:rFonts w:cs="Times New Roman"/>
          <w:i/>
          <w:iCs/>
        </w:rPr>
        <w:t>maximum</w:t>
      </w:r>
      <w:r w:rsidRPr="0088263B">
        <w:rPr>
          <w:rFonts w:cs="Times New Roman"/>
        </w:rPr>
        <w:t xml:space="preserve"> was conducted</w:t>
      </w:r>
      <w:r w:rsidR="00514363" w:rsidRPr="0088263B">
        <w:rPr>
          <w:rFonts w:cs="Times New Roman"/>
        </w:rPr>
        <w:t xml:space="preserve"> to express </w:t>
      </w:r>
      <w:r w:rsidR="00800772" w:rsidRPr="0088263B">
        <w:rPr>
          <w:rFonts w:cs="Times New Roman"/>
        </w:rPr>
        <w:t xml:space="preserve">the items </w:t>
      </w:r>
      <w:r w:rsidR="004A6E71" w:rsidRPr="0088263B">
        <w:rPr>
          <w:rFonts w:cs="Times New Roman"/>
        </w:rPr>
        <w:t>associated with</w:t>
      </w:r>
      <w:r w:rsidR="00DD20A9" w:rsidRPr="0088263B">
        <w:rPr>
          <w:rFonts w:cs="Times New Roman"/>
        </w:rPr>
        <w:t xml:space="preserve"> </w:t>
      </w:r>
      <w:r w:rsidR="00800772" w:rsidRPr="0088263B">
        <w:rPr>
          <w:rFonts w:cs="Times New Roman"/>
        </w:rPr>
        <w:t xml:space="preserve">farm </w:t>
      </w:r>
      <w:proofErr w:type="spellStart"/>
      <w:r w:rsidR="003F3C78" w:rsidRPr="0088263B">
        <w:rPr>
          <w:rFonts w:cs="Times New Roman"/>
        </w:rPr>
        <w:t>biosecurity</w:t>
      </w:r>
      <w:proofErr w:type="spellEnd"/>
      <w:r w:rsidR="00800772" w:rsidRPr="0088263B">
        <w:rPr>
          <w:rFonts w:cs="Times New Roman"/>
        </w:rPr>
        <w:t xml:space="preserve"> prin</w:t>
      </w:r>
      <w:r w:rsidR="00A241AB" w:rsidRPr="0088263B">
        <w:rPr>
          <w:rFonts w:cs="Times New Roman"/>
        </w:rPr>
        <w:softHyphen/>
      </w:r>
      <w:r w:rsidR="00800772" w:rsidRPr="0088263B">
        <w:rPr>
          <w:rFonts w:cs="Times New Roman"/>
        </w:rPr>
        <w:t xml:space="preserve">ciples. </w:t>
      </w:r>
    </w:p>
    <w:p w:rsidR="000A005A" w:rsidRPr="0088263B" w:rsidRDefault="00514363" w:rsidP="0063268A">
      <w:pPr>
        <w:spacing w:after="0" w:line="360" w:lineRule="auto"/>
        <w:jc w:val="both"/>
        <w:rPr>
          <w:rFonts w:cs="Times New Roman"/>
          <w:b/>
          <w:bCs/>
          <w:sz w:val="32"/>
          <w:szCs w:val="32"/>
        </w:rPr>
      </w:pPr>
      <w:r w:rsidRPr="0088263B">
        <w:rPr>
          <w:rFonts w:cs="Times New Roman"/>
        </w:rPr>
        <w:t xml:space="preserve">The </w:t>
      </w:r>
      <w:r w:rsidR="00087441" w:rsidRPr="0088263B">
        <w:rPr>
          <w:rFonts w:cs="Times New Roman"/>
        </w:rPr>
        <w:t>AI</w:t>
      </w:r>
      <w:r w:rsidR="009578D5" w:rsidRPr="0088263B">
        <w:rPr>
          <w:rFonts w:cs="Times New Roman"/>
        </w:rPr>
        <w:t xml:space="preserve"> and its sub-type </w:t>
      </w:r>
      <w:r w:rsidR="001939B6" w:rsidRPr="0088263B">
        <w:rPr>
          <w:rFonts w:cs="Times New Roman"/>
        </w:rPr>
        <w:t xml:space="preserve">specific </w:t>
      </w:r>
      <w:r w:rsidR="005E5EDC" w:rsidRPr="0088263B">
        <w:rPr>
          <w:rFonts w:cs="Times New Roman"/>
        </w:rPr>
        <w:t xml:space="preserve">proportionate </w:t>
      </w:r>
      <w:r w:rsidR="009578D5" w:rsidRPr="0088263B">
        <w:rPr>
          <w:rFonts w:cs="Times New Roman"/>
        </w:rPr>
        <w:t>prevalence based</w:t>
      </w:r>
      <w:r w:rsidRPr="0088263B">
        <w:rPr>
          <w:rFonts w:cs="Times New Roman"/>
        </w:rPr>
        <w:t xml:space="preserve"> on </w:t>
      </w:r>
      <w:proofErr w:type="spellStart"/>
      <w:r w:rsidR="00DD20A9" w:rsidRPr="0088263B">
        <w:rPr>
          <w:rFonts w:cs="Times New Roman"/>
        </w:rPr>
        <w:t>r</w:t>
      </w:r>
      <w:r w:rsidR="009578D5" w:rsidRPr="0088263B">
        <w:rPr>
          <w:rFonts w:cs="Times New Roman"/>
        </w:rPr>
        <w:t>RT-PCR</w:t>
      </w:r>
      <w:proofErr w:type="spellEnd"/>
      <w:r w:rsidR="005E5EDC" w:rsidRPr="0088263B">
        <w:rPr>
          <w:rFonts w:cs="Times New Roman"/>
        </w:rPr>
        <w:t xml:space="preserve"> were</w:t>
      </w:r>
      <w:r w:rsidRPr="0088263B">
        <w:rPr>
          <w:rFonts w:cs="Times New Roman"/>
        </w:rPr>
        <w:t xml:space="preserve"> estimated</w:t>
      </w:r>
      <w:r w:rsidR="005E5EDC" w:rsidRPr="0088263B">
        <w:rPr>
          <w:rFonts w:cs="Times New Roman"/>
        </w:rPr>
        <w:t xml:space="preserve"> at farm level (</w:t>
      </w:r>
      <w:r w:rsidR="00087441" w:rsidRPr="0088263B">
        <w:rPr>
          <w:rFonts w:cs="Times New Roman"/>
        </w:rPr>
        <w:t>first</w:t>
      </w:r>
      <w:r w:rsidR="005E5EDC" w:rsidRPr="0088263B">
        <w:rPr>
          <w:rFonts w:cs="Times New Roman"/>
        </w:rPr>
        <w:t xml:space="preserve"> and </w:t>
      </w:r>
      <w:r w:rsidR="00087441" w:rsidRPr="0088263B">
        <w:rPr>
          <w:rFonts w:cs="Times New Roman"/>
        </w:rPr>
        <w:t>second</w:t>
      </w:r>
      <w:r w:rsidR="005E5EDC" w:rsidRPr="0088263B">
        <w:rPr>
          <w:rFonts w:cs="Times New Roman"/>
        </w:rPr>
        <w:t xml:space="preserve"> sampling</w:t>
      </w:r>
      <w:r w:rsidR="00DC6E8C" w:rsidRPr="0088263B">
        <w:rPr>
          <w:rFonts w:cs="Times New Roman"/>
        </w:rPr>
        <w:t xml:space="preserve"> sessions</w:t>
      </w:r>
      <w:r w:rsidR="005E5EDC" w:rsidRPr="0088263B">
        <w:rPr>
          <w:rFonts w:cs="Times New Roman"/>
        </w:rPr>
        <w:t>) and pool level (</w:t>
      </w:r>
      <w:r w:rsidR="00087441" w:rsidRPr="0088263B">
        <w:rPr>
          <w:rFonts w:cs="Times New Roman"/>
        </w:rPr>
        <w:t>first</w:t>
      </w:r>
      <w:r w:rsidR="005E5EDC" w:rsidRPr="0088263B">
        <w:rPr>
          <w:rFonts w:cs="Times New Roman"/>
        </w:rPr>
        <w:t xml:space="preserve"> and </w:t>
      </w:r>
      <w:r w:rsidR="00087441" w:rsidRPr="0088263B">
        <w:rPr>
          <w:rFonts w:cs="Times New Roman"/>
        </w:rPr>
        <w:t xml:space="preserve">second </w:t>
      </w:r>
      <w:r w:rsidR="005E5EDC" w:rsidRPr="0088263B">
        <w:rPr>
          <w:rFonts w:cs="Times New Roman"/>
        </w:rPr>
        <w:t>sampling</w:t>
      </w:r>
      <w:r w:rsidR="00DC6E8C" w:rsidRPr="0088263B">
        <w:rPr>
          <w:rFonts w:cs="Times New Roman"/>
        </w:rPr>
        <w:t xml:space="preserve"> sessions</w:t>
      </w:r>
      <w:r w:rsidR="005E5EDC" w:rsidRPr="0088263B">
        <w:rPr>
          <w:rFonts w:cs="Times New Roman"/>
        </w:rPr>
        <w:t xml:space="preserve">). The proportion of AI positive between </w:t>
      </w:r>
      <w:r w:rsidR="00087441" w:rsidRPr="0088263B">
        <w:rPr>
          <w:rFonts w:cs="Times New Roman"/>
        </w:rPr>
        <w:t>first</w:t>
      </w:r>
      <w:r w:rsidR="005E5EDC" w:rsidRPr="0088263B">
        <w:rPr>
          <w:rFonts w:cs="Times New Roman"/>
        </w:rPr>
        <w:t xml:space="preserve"> and </w:t>
      </w:r>
      <w:r w:rsidR="00087441" w:rsidRPr="0088263B">
        <w:rPr>
          <w:rFonts w:cs="Times New Roman"/>
        </w:rPr>
        <w:t>second</w:t>
      </w:r>
      <w:r w:rsidR="005E5EDC" w:rsidRPr="0088263B">
        <w:rPr>
          <w:rFonts w:cs="Times New Roman"/>
        </w:rPr>
        <w:t xml:space="preserve"> sessions at both farm and pool levels were compared using Fisher’s exact test (p≤0.05).</w:t>
      </w:r>
    </w:p>
    <w:p w:rsidR="0009443B" w:rsidRPr="0088263B" w:rsidRDefault="0009443B" w:rsidP="0009443B">
      <w:pPr>
        <w:spacing w:after="0"/>
        <w:jc w:val="both"/>
        <w:rPr>
          <w:rFonts w:cs="Times New Roman"/>
          <w:b/>
          <w:bCs/>
          <w:sz w:val="32"/>
          <w:szCs w:val="32"/>
        </w:rPr>
      </w:pPr>
    </w:p>
    <w:p w:rsidR="000A005A" w:rsidRPr="0088263B" w:rsidRDefault="000A005A">
      <w:pPr>
        <w:spacing w:before="0" w:after="160" w:line="259" w:lineRule="auto"/>
        <w:rPr>
          <w:rFonts w:cs="Times New Roman"/>
          <w:b/>
          <w:bCs/>
          <w:sz w:val="28"/>
          <w:szCs w:val="28"/>
        </w:rPr>
      </w:pPr>
      <w:r w:rsidRPr="0088263B">
        <w:br w:type="page"/>
      </w:r>
    </w:p>
    <w:p w:rsidR="00051983" w:rsidRPr="0088263B" w:rsidRDefault="003832C7" w:rsidP="0006227A">
      <w:pPr>
        <w:pStyle w:val="Heading1"/>
        <w:jc w:val="center"/>
      </w:pPr>
      <w:bookmarkStart w:id="21" w:name="_Toc531863864"/>
      <w:r w:rsidRPr="0088263B">
        <w:lastRenderedPageBreak/>
        <w:t>Chapter 4:</w:t>
      </w:r>
      <w:r w:rsidR="0006227A">
        <w:t xml:space="preserve"> </w:t>
      </w:r>
      <w:r w:rsidR="009A09BB" w:rsidRPr="0088263B">
        <w:t>Results</w:t>
      </w:r>
      <w:bookmarkEnd w:id="21"/>
    </w:p>
    <w:p w:rsidR="008560A3" w:rsidRPr="0088263B" w:rsidRDefault="00225A9D" w:rsidP="00F27DB7">
      <w:pPr>
        <w:pStyle w:val="Heading2"/>
      </w:pPr>
      <w:bookmarkStart w:id="22" w:name="_Toc531863865"/>
      <w:r w:rsidRPr="0088263B">
        <w:t>4.1</w:t>
      </w:r>
      <w:r w:rsidR="003F3C78" w:rsidRPr="0088263B">
        <w:t xml:space="preserve"> Assessment of </w:t>
      </w:r>
      <w:proofErr w:type="spellStart"/>
      <w:r w:rsidR="003F3C78" w:rsidRPr="0088263B">
        <w:t>Bio</w:t>
      </w:r>
      <w:r w:rsidR="008560A3" w:rsidRPr="0088263B">
        <w:t>security</w:t>
      </w:r>
      <w:proofErr w:type="spellEnd"/>
      <w:r w:rsidR="00801F8C" w:rsidRPr="0088263B">
        <w:t xml:space="preserve"> </w:t>
      </w:r>
      <w:r w:rsidR="008560A3" w:rsidRPr="0088263B">
        <w:t xml:space="preserve">Status </w:t>
      </w:r>
      <w:r w:rsidR="00096E52" w:rsidRPr="0088263B">
        <w:t>in</w:t>
      </w:r>
      <w:r w:rsidR="008560A3" w:rsidRPr="0088263B">
        <w:t xml:space="preserve"> Broiler Farms</w:t>
      </w:r>
      <w:bookmarkEnd w:id="22"/>
    </w:p>
    <w:p w:rsidR="00122C3E" w:rsidRPr="0088263B" w:rsidRDefault="005A2491" w:rsidP="003832C7">
      <w:pPr>
        <w:pStyle w:val="Heading3"/>
      </w:pPr>
      <w:bookmarkStart w:id="23" w:name="_Toc531863866"/>
      <w:r w:rsidRPr="0088263B">
        <w:t>4</w:t>
      </w:r>
      <w:r w:rsidR="008560A3" w:rsidRPr="0088263B">
        <w:t>.</w:t>
      </w:r>
      <w:r w:rsidRPr="0088263B">
        <w:t>1</w:t>
      </w:r>
      <w:r w:rsidR="00DA7CA3" w:rsidRPr="0088263B">
        <w:t>.</w:t>
      </w:r>
      <w:r w:rsidR="004E53B3" w:rsidRPr="0088263B">
        <w:t>1</w:t>
      </w:r>
      <w:r w:rsidR="003832C7" w:rsidRPr="0088263B">
        <w:t>Bio</w:t>
      </w:r>
      <w:r w:rsidR="004132A6" w:rsidRPr="0088263B">
        <w:t>security Princip</w:t>
      </w:r>
      <w:r w:rsidR="00096E52" w:rsidRPr="0088263B">
        <w:t>l</w:t>
      </w:r>
      <w:r w:rsidR="004132A6" w:rsidRPr="0088263B">
        <w:t>e</w:t>
      </w:r>
      <w:r w:rsidR="00096E52" w:rsidRPr="0088263B">
        <w:t xml:space="preserve"> 1 in</w:t>
      </w:r>
      <w:r w:rsidR="00DA7CA3" w:rsidRPr="0088263B">
        <w:t xml:space="preserve"> Broiler Farms: Isolation</w:t>
      </w:r>
      <w:bookmarkEnd w:id="23"/>
    </w:p>
    <w:p w:rsidR="00566E30" w:rsidRPr="0088263B" w:rsidRDefault="004A6E71" w:rsidP="0063268A">
      <w:pPr>
        <w:spacing w:after="0" w:line="360" w:lineRule="auto"/>
        <w:jc w:val="both"/>
        <w:rPr>
          <w:rFonts w:cs="Times New Roman"/>
        </w:rPr>
      </w:pPr>
      <w:proofErr w:type="spellStart"/>
      <w:r w:rsidRPr="0088263B">
        <w:rPr>
          <w:rFonts w:cs="Times New Roman"/>
          <w:bCs/>
        </w:rPr>
        <w:t>Biosecurity</w:t>
      </w:r>
      <w:proofErr w:type="spellEnd"/>
      <w:r w:rsidRPr="0088263B">
        <w:rPr>
          <w:rFonts w:cs="Times New Roman"/>
          <w:bCs/>
        </w:rPr>
        <w:t xml:space="preserve"> </w:t>
      </w:r>
      <w:r w:rsidR="00C96FE1" w:rsidRPr="0088263B">
        <w:rPr>
          <w:rFonts w:cs="Times New Roman"/>
          <w:b/>
          <w:bCs/>
          <w:i/>
          <w:iCs/>
        </w:rPr>
        <w:t>Principle 1</w:t>
      </w:r>
      <w:r w:rsidR="00301D1D" w:rsidRPr="0088263B">
        <w:rPr>
          <w:rFonts w:cs="Times New Roman"/>
          <w:bCs/>
        </w:rPr>
        <w:t>,</w:t>
      </w:r>
      <w:r w:rsidR="00D710A1" w:rsidRPr="0088263B">
        <w:rPr>
          <w:rFonts w:cs="Times New Roman"/>
          <w:bCs/>
        </w:rPr>
        <w:t xml:space="preserve"> </w:t>
      </w:r>
      <w:r w:rsidRPr="0088263B">
        <w:rPr>
          <w:rFonts w:cs="Times New Roman"/>
          <w:bCs/>
        </w:rPr>
        <w:t>farms maintaining a proper distance from certain objects</w:t>
      </w:r>
      <w:r w:rsidR="00301D1D" w:rsidRPr="0088263B">
        <w:rPr>
          <w:rFonts w:cs="Times New Roman"/>
          <w:bCs/>
        </w:rPr>
        <w:t>,</w:t>
      </w:r>
      <w:r w:rsidR="00D710A1" w:rsidRPr="0088263B">
        <w:rPr>
          <w:rFonts w:cs="Times New Roman"/>
          <w:bCs/>
        </w:rPr>
        <w:t xml:space="preserve"> </w:t>
      </w:r>
      <w:r w:rsidRPr="0088263B">
        <w:rPr>
          <w:rFonts w:cs="Times New Roman"/>
          <w:bCs/>
        </w:rPr>
        <w:t xml:space="preserve">was not met by </w:t>
      </w:r>
      <w:r w:rsidR="00DB2FE7" w:rsidRPr="0088263B">
        <w:rPr>
          <w:rFonts w:cs="Times New Roman"/>
          <w:bCs/>
        </w:rPr>
        <w:t xml:space="preserve">46-98% </w:t>
      </w:r>
      <w:r w:rsidRPr="0088263B">
        <w:rPr>
          <w:rFonts w:cs="Times New Roman"/>
          <w:bCs/>
        </w:rPr>
        <w:t xml:space="preserve">of </w:t>
      </w:r>
      <w:r w:rsidR="00763581" w:rsidRPr="0088263B">
        <w:rPr>
          <w:rFonts w:cs="Times New Roman"/>
          <w:bCs/>
        </w:rPr>
        <w:t xml:space="preserve">broiler </w:t>
      </w:r>
      <w:r w:rsidR="00DB2FE7" w:rsidRPr="0088263B">
        <w:rPr>
          <w:rFonts w:cs="Times New Roman"/>
          <w:bCs/>
        </w:rPr>
        <w:t>farms</w:t>
      </w:r>
      <w:r w:rsidR="00763581" w:rsidRPr="0088263B">
        <w:rPr>
          <w:rFonts w:cs="Times New Roman"/>
          <w:bCs/>
        </w:rPr>
        <w:t xml:space="preserve"> (N=39)</w:t>
      </w:r>
      <w:r w:rsidR="005E507C" w:rsidRPr="0088263B">
        <w:rPr>
          <w:rFonts w:cs="Times New Roman"/>
          <w:bCs/>
        </w:rPr>
        <w:t>.</w:t>
      </w:r>
      <w:r w:rsidR="00D710A1" w:rsidRPr="0088263B">
        <w:rPr>
          <w:rFonts w:cs="Times New Roman"/>
          <w:bCs/>
        </w:rPr>
        <w:t xml:space="preserve"> </w:t>
      </w:r>
      <w:r w:rsidR="00675BD7" w:rsidRPr="0088263B">
        <w:rPr>
          <w:rFonts w:cs="Times New Roman"/>
          <w:bCs/>
        </w:rPr>
        <w:t>3-54%</w:t>
      </w:r>
      <w:r w:rsidR="00D710A1" w:rsidRPr="0088263B">
        <w:rPr>
          <w:rFonts w:cs="Times New Roman"/>
          <w:bCs/>
        </w:rPr>
        <w:t xml:space="preserve"> </w:t>
      </w:r>
      <w:r w:rsidR="00675BD7" w:rsidRPr="0088263B">
        <w:rPr>
          <w:rFonts w:cs="Times New Roman"/>
          <w:bCs/>
        </w:rPr>
        <w:t>maintained the recom</w:t>
      </w:r>
      <w:r w:rsidR="00A241AB" w:rsidRPr="0088263B">
        <w:rPr>
          <w:rFonts w:cs="Times New Roman"/>
          <w:bCs/>
        </w:rPr>
        <w:softHyphen/>
      </w:r>
      <w:r w:rsidR="00675BD7" w:rsidRPr="0088263B">
        <w:rPr>
          <w:rFonts w:cs="Times New Roman"/>
          <w:bCs/>
        </w:rPr>
        <w:t>mended distance (</w:t>
      </w:r>
      <w:r w:rsidR="003832C7" w:rsidRPr="0088263B">
        <w:rPr>
          <w:rFonts w:cs="Times New Roman"/>
          <w:bCs/>
        </w:rPr>
        <w:t xml:space="preserve">see </w:t>
      </w:r>
      <w:r w:rsidR="00675BD7" w:rsidRPr="0088263B">
        <w:rPr>
          <w:rFonts w:cs="Times New Roman"/>
        </w:rPr>
        <w:t xml:space="preserve">Table </w:t>
      </w:r>
      <w:r w:rsidR="003F3C78" w:rsidRPr="0088263B">
        <w:rPr>
          <w:rFonts w:cs="Times New Roman"/>
        </w:rPr>
        <w:t>4</w:t>
      </w:r>
      <w:r w:rsidR="00F76961" w:rsidRPr="0088263B">
        <w:rPr>
          <w:rFonts w:cs="Times New Roman"/>
        </w:rPr>
        <w:t>.</w:t>
      </w:r>
      <w:r w:rsidR="00675BD7" w:rsidRPr="0088263B">
        <w:rPr>
          <w:rFonts w:cs="Times New Roman"/>
        </w:rPr>
        <w:t>1</w:t>
      </w:r>
      <w:r w:rsidR="00675BD7" w:rsidRPr="0088263B">
        <w:rPr>
          <w:rFonts w:cs="Times New Roman"/>
          <w:bCs/>
        </w:rPr>
        <w:t>).</w:t>
      </w:r>
      <w:r w:rsidR="00D710A1" w:rsidRPr="0088263B">
        <w:rPr>
          <w:rFonts w:cs="Times New Roman"/>
          <w:bCs/>
        </w:rPr>
        <w:t xml:space="preserve"> </w:t>
      </w:r>
      <w:r w:rsidRPr="0088263B">
        <w:rPr>
          <w:rFonts w:cs="Times New Roman"/>
          <w:bCs/>
        </w:rPr>
        <w:t xml:space="preserve">The </w:t>
      </w:r>
      <w:r w:rsidRPr="0088263B">
        <w:rPr>
          <w:rFonts w:cs="Times New Roman"/>
        </w:rPr>
        <w:t>m</w:t>
      </w:r>
      <w:r w:rsidR="007212CB" w:rsidRPr="0088263B">
        <w:rPr>
          <w:rFonts w:cs="Times New Roman"/>
        </w:rPr>
        <w:t xml:space="preserve">ajority of the broiler farms </w:t>
      </w:r>
      <w:r w:rsidRPr="0088263B">
        <w:rPr>
          <w:rFonts w:cs="Times New Roman"/>
        </w:rPr>
        <w:t>did</w:t>
      </w:r>
      <w:r w:rsidR="007212CB" w:rsidRPr="0088263B">
        <w:rPr>
          <w:rFonts w:cs="Times New Roman"/>
        </w:rPr>
        <w:t xml:space="preserve"> not </w:t>
      </w:r>
      <w:r w:rsidRPr="0088263B">
        <w:rPr>
          <w:rFonts w:cs="Times New Roman"/>
        </w:rPr>
        <w:t xml:space="preserve">have </w:t>
      </w:r>
      <w:r w:rsidR="007212CB" w:rsidRPr="0088263B">
        <w:rPr>
          <w:rFonts w:cs="Times New Roman"/>
        </w:rPr>
        <w:t>protective fenc</w:t>
      </w:r>
      <w:r w:rsidRPr="0088263B">
        <w:rPr>
          <w:rFonts w:cs="Times New Roman"/>
        </w:rPr>
        <w:t>ing</w:t>
      </w:r>
      <w:r w:rsidR="007212CB" w:rsidRPr="0088263B">
        <w:rPr>
          <w:rFonts w:cs="Times New Roman"/>
        </w:rPr>
        <w:t xml:space="preserve"> (74%), main lockable gates, bird proof nettings (67%) </w:t>
      </w:r>
      <w:r w:rsidRPr="0088263B">
        <w:rPr>
          <w:rFonts w:cs="Times New Roman"/>
        </w:rPr>
        <w:t>or</w:t>
      </w:r>
      <w:r w:rsidR="00D710A1" w:rsidRPr="0088263B">
        <w:rPr>
          <w:rFonts w:cs="Times New Roman"/>
        </w:rPr>
        <w:t xml:space="preserve"> </w:t>
      </w:r>
      <w:r w:rsidRPr="0088263B">
        <w:rPr>
          <w:rFonts w:cs="Times New Roman"/>
        </w:rPr>
        <w:t xml:space="preserve">a </w:t>
      </w:r>
      <w:r w:rsidR="007212CB" w:rsidRPr="0088263B">
        <w:rPr>
          <w:rFonts w:cs="Times New Roman"/>
        </w:rPr>
        <w:t>safe dead bird</w:t>
      </w:r>
      <w:r w:rsidR="00D710A1" w:rsidRPr="0088263B">
        <w:rPr>
          <w:rFonts w:cs="Times New Roman"/>
        </w:rPr>
        <w:t xml:space="preserve"> </w:t>
      </w:r>
      <w:r w:rsidR="007212CB" w:rsidRPr="0088263B">
        <w:rPr>
          <w:rFonts w:cs="Times New Roman"/>
        </w:rPr>
        <w:t>disposal system (69.2%).</w:t>
      </w:r>
    </w:p>
    <w:p w:rsidR="005E507C" w:rsidRPr="0088263B" w:rsidRDefault="00566E30" w:rsidP="0063268A">
      <w:pPr>
        <w:spacing w:after="0" w:line="360" w:lineRule="auto"/>
        <w:jc w:val="both"/>
        <w:rPr>
          <w:rFonts w:cs="Times New Roman"/>
        </w:rPr>
      </w:pPr>
      <w:r w:rsidRPr="0088263B">
        <w:rPr>
          <w:rFonts w:cs="Times New Roman"/>
        </w:rPr>
        <w:t xml:space="preserve">62% </w:t>
      </w:r>
      <w:r w:rsidR="00E84E36" w:rsidRPr="0088263B">
        <w:rPr>
          <w:rFonts w:cs="Times New Roman"/>
        </w:rPr>
        <w:t xml:space="preserve">of the </w:t>
      </w:r>
      <w:r w:rsidRPr="0088263B">
        <w:rPr>
          <w:rFonts w:cs="Times New Roman"/>
        </w:rPr>
        <w:t>farm</w:t>
      </w:r>
      <w:r w:rsidR="00E84E36" w:rsidRPr="0088263B">
        <w:rPr>
          <w:rFonts w:cs="Times New Roman"/>
        </w:rPr>
        <w:t>er</w:t>
      </w:r>
      <w:r w:rsidRPr="0088263B">
        <w:rPr>
          <w:rFonts w:cs="Times New Roman"/>
        </w:rPr>
        <w:t xml:space="preserve">s </w:t>
      </w:r>
      <w:r w:rsidR="004A6E71" w:rsidRPr="0088263B">
        <w:rPr>
          <w:rFonts w:cs="Times New Roman"/>
        </w:rPr>
        <w:t>did</w:t>
      </w:r>
      <w:r w:rsidRPr="0088263B">
        <w:rPr>
          <w:rFonts w:cs="Times New Roman"/>
        </w:rPr>
        <w:t xml:space="preserve"> not have </w:t>
      </w:r>
      <w:r w:rsidR="00E84E36" w:rsidRPr="0088263B">
        <w:rPr>
          <w:rFonts w:cs="Times New Roman"/>
        </w:rPr>
        <w:t>their</w:t>
      </w:r>
      <w:r w:rsidR="00D710A1" w:rsidRPr="0088263B">
        <w:rPr>
          <w:rFonts w:cs="Times New Roman"/>
        </w:rPr>
        <w:t xml:space="preserve"> </w:t>
      </w:r>
      <w:r w:rsidRPr="0088263B">
        <w:rPr>
          <w:rFonts w:cs="Times New Roman"/>
        </w:rPr>
        <w:t>own vehicles</w:t>
      </w:r>
      <w:r w:rsidR="005878BE" w:rsidRPr="0088263B">
        <w:rPr>
          <w:rFonts w:cs="Times New Roman"/>
        </w:rPr>
        <w:t xml:space="preserve">. </w:t>
      </w:r>
      <w:r w:rsidR="00E84E36" w:rsidRPr="0088263B">
        <w:rPr>
          <w:rFonts w:cs="Times New Roman"/>
        </w:rPr>
        <w:t>Among</w:t>
      </w:r>
      <w:r w:rsidR="00D710A1" w:rsidRPr="0088263B">
        <w:rPr>
          <w:rFonts w:cs="Times New Roman"/>
        </w:rPr>
        <w:t xml:space="preserve"> </w:t>
      </w:r>
      <w:r w:rsidRPr="0088263B">
        <w:rPr>
          <w:rFonts w:cs="Times New Roman"/>
        </w:rPr>
        <w:t>the rest of the farm</w:t>
      </w:r>
      <w:r w:rsidR="00E84E36" w:rsidRPr="0088263B">
        <w:rPr>
          <w:rFonts w:cs="Times New Roman"/>
        </w:rPr>
        <w:t>er</w:t>
      </w:r>
      <w:r w:rsidRPr="0088263B">
        <w:rPr>
          <w:rFonts w:cs="Times New Roman"/>
        </w:rPr>
        <w:t>s</w:t>
      </w:r>
      <w:r w:rsidR="004A6E71" w:rsidRPr="0088263B">
        <w:rPr>
          <w:rFonts w:cs="Times New Roman"/>
        </w:rPr>
        <w:t>,</w:t>
      </w:r>
      <w:r w:rsidR="00D710A1" w:rsidRPr="0088263B">
        <w:rPr>
          <w:rFonts w:cs="Times New Roman"/>
        </w:rPr>
        <w:t xml:space="preserve"> </w:t>
      </w:r>
      <w:r w:rsidRPr="0088263B">
        <w:rPr>
          <w:rFonts w:cs="Times New Roman"/>
        </w:rPr>
        <w:t xml:space="preserve">13% </w:t>
      </w:r>
      <w:r w:rsidR="004A6E71" w:rsidRPr="0088263B">
        <w:rPr>
          <w:rFonts w:cs="Times New Roman"/>
        </w:rPr>
        <w:t xml:space="preserve">of the </w:t>
      </w:r>
      <w:r w:rsidRPr="0088263B">
        <w:rPr>
          <w:rFonts w:cs="Times New Roman"/>
        </w:rPr>
        <w:t>farm vehicle</w:t>
      </w:r>
      <w:r w:rsidR="004A6E71" w:rsidRPr="0088263B">
        <w:rPr>
          <w:rFonts w:cs="Times New Roman"/>
        </w:rPr>
        <w:t>s</w:t>
      </w:r>
      <w:r w:rsidR="00D710A1" w:rsidRPr="0088263B">
        <w:rPr>
          <w:rFonts w:cs="Times New Roman"/>
        </w:rPr>
        <w:t xml:space="preserve"> </w:t>
      </w:r>
      <w:r w:rsidR="004A6E71" w:rsidRPr="0088263B">
        <w:rPr>
          <w:rFonts w:cs="Times New Roman"/>
        </w:rPr>
        <w:t>were taken</w:t>
      </w:r>
      <w:r w:rsidRPr="0088263B">
        <w:rPr>
          <w:rFonts w:cs="Times New Roman"/>
        </w:rPr>
        <w:t xml:space="preserve"> off the farm</w:t>
      </w:r>
      <w:r w:rsidR="004A6E71" w:rsidRPr="0088263B">
        <w:rPr>
          <w:rFonts w:cs="Times New Roman"/>
        </w:rPr>
        <w:t xml:space="preserve"> for other uses</w:t>
      </w:r>
      <w:r w:rsidR="00D710A1" w:rsidRPr="0088263B">
        <w:rPr>
          <w:rFonts w:cs="Times New Roman"/>
        </w:rPr>
        <w:t xml:space="preserve"> (such as transporting poultry for other farms)</w:t>
      </w:r>
      <w:r w:rsidRPr="0088263B">
        <w:rPr>
          <w:rFonts w:cs="Times New Roman"/>
        </w:rPr>
        <w:t xml:space="preserve">. </w:t>
      </w:r>
      <w:r w:rsidR="004A6E71" w:rsidRPr="0088263B">
        <w:rPr>
          <w:rFonts w:cs="Times New Roman"/>
        </w:rPr>
        <w:t>At 49% of the farms, t</w:t>
      </w:r>
      <w:r w:rsidRPr="0088263B">
        <w:rPr>
          <w:rFonts w:cs="Times New Roman"/>
        </w:rPr>
        <w:t xml:space="preserve">rader vehicles were allowed to drive </w:t>
      </w:r>
      <w:r w:rsidR="004A6E71" w:rsidRPr="0088263B">
        <w:rPr>
          <w:rFonts w:cs="Times New Roman"/>
        </w:rPr>
        <w:t>right up</w:t>
      </w:r>
      <w:r w:rsidR="00D710A1" w:rsidRPr="0088263B">
        <w:rPr>
          <w:rFonts w:cs="Times New Roman"/>
        </w:rPr>
        <w:t xml:space="preserve"> </w:t>
      </w:r>
      <w:r w:rsidR="0093116B" w:rsidRPr="0088263B">
        <w:rPr>
          <w:rFonts w:cs="Times New Roman"/>
        </w:rPr>
        <w:t>to</w:t>
      </w:r>
      <w:r w:rsidRPr="0088263B">
        <w:rPr>
          <w:rFonts w:cs="Times New Roman"/>
        </w:rPr>
        <w:t xml:space="preserve"> the poultry sheds without using antiseptic spray. Vehicles </w:t>
      </w:r>
      <w:r w:rsidR="004A6E71" w:rsidRPr="0088263B">
        <w:rPr>
          <w:rFonts w:cs="Times New Roman"/>
        </w:rPr>
        <w:t>leaving the</w:t>
      </w:r>
      <w:r w:rsidRPr="0088263B">
        <w:rPr>
          <w:rFonts w:cs="Times New Roman"/>
        </w:rPr>
        <w:t xml:space="preserve"> farm </w:t>
      </w:r>
      <w:r w:rsidR="004A6E71" w:rsidRPr="0088263B">
        <w:rPr>
          <w:rFonts w:cs="Times New Roman"/>
        </w:rPr>
        <w:t xml:space="preserve">to </w:t>
      </w:r>
      <w:r w:rsidRPr="0088263B">
        <w:rPr>
          <w:rFonts w:cs="Times New Roman"/>
        </w:rPr>
        <w:t>be cleaned and disinfected regularly occurred</w:t>
      </w:r>
      <w:r w:rsidR="004C0494" w:rsidRPr="0088263B">
        <w:rPr>
          <w:rFonts w:cs="Times New Roman"/>
        </w:rPr>
        <w:t xml:space="preserve"> only</w:t>
      </w:r>
      <w:r w:rsidRPr="0088263B">
        <w:rPr>
          <w:rFonts w:cs="Times New Roman"/>
        </w:rPr>
        <w:t xml:space="preserve"> at 5% </w:t>
      </w:r>
      <w:r w:rsidR="004A6E71" w:rsidRPr="0088263B">
        <w:rPr>
          <w:rFonts w:cs="Times New Roman"/>
        </w:rPr>
        <w:t xml:space="preserve">of the </w:t>
      </w:r>
      <w:r w:rsidRPr="0088263B">
        <w:rPr>
          <w:rFonts w:cs="Times New Roman"/>
        </w:rPr>
        <w:t xml:space="preserve">farms. </w:t>
      </w:r>
      <w:r w:rsidR="004A6E71" w:rsidRPr="0088263B">
        <w:rPr>
          <w:rFonts w:cs="Times New Roman"/>
        </w:rPr>
        <w:t xml:space="preserve">Farm </w:t>
      </w:r>
      <w:r w:rsidR="004C0494" w:rsidRPr="0088263B">
        <w:rPr>
          <w:rFonts w:cs="Times New Roman"/>
        </w:rPr>
        <w:t xml:space="preserve">workers </w:t>
      </w:r>
      <w:r w:rsidR="004A6E71" w:rsidRPr="0088263B">
        <w:rPr>
          <w:rFonts w:cs="Times New Roman"/>
        </w:rPr>
        <w:t xml:space="preserve">were permitted in other areas of the farm besides their assigned work houses at </w:t>
      </w:r>
      <w:r w:rsidRPr="0088263B">
        <w:rPr>
          <w:rFonts w:cs="Times New Roman"/>
        </w:rPr>
        <w:t>28%</w:t>
      </w:r>
      <w:r w:rsidR="004A6E71" w:rsidRPr="0088263B">
        <w:rPr>
          <w:rFonts w:cs="Times New Roman"/>
        </w:rPr>
        <w:t xml:space="preserve"> of</w:t>
      </w:r>
      <w:r w:rsidR="00D710A1" w:rsidRPr="0088263B">
        <w:rPr>
          <w:rFonts w:cs="Times New Roman"/>
        </w:rPr>
        <w:t xml:space="preserve"> </w:t>
      </w:r>
      <w:r w:rsidR="004A6E71" w:rsidRPr="0088263B">
        <w:rPr>
          <w:rFonts w:cs="Times New Roman"/>
        </w:rPr>
        <w:t xml:space="preserve">the </w:t>
      </w:r>
      <w:r w:rsidRPr="0088263B">
        <w:rPr>
          <w:rFonts w:cs="Times New Roman"/>
        </w:rPr>
        <w:t>farms</w:t>
      </w:r>
      <w:r w:rsidR="004A6E71" w:rsidRPr="0088263B">
        <w:rPr>
          <w:rFonts w:cs="Times New Roman"/>
        </w:rPr>
        <w:t>.</w:t>
      </w:r>
      <w:r w:rsidR="00D710A1" w:rsidRPr="0088263B">
        <w:rPr>
          <w:rFonts w:cs="Times New Roman"/>
        </w:rPr>
        <w:t xml:space="preserve"> </w:t>
      </w:r>
      <w:r w:rsidRPr="0088263B">
        <w:rPr>
          <w:rFonts w:cs="Times New Roman"/>
        </w:rPr>
        <w:t>Farm managers and em</w:t>
      </w:r>
      <w:r w:rsidR="004C6467" w:rsidRPr="0088263B">
        <w:rPr>
          <w:rFonts w:cs="Times New Roman"/>
        </w:rPr>
        <w:softHyphen/>
      </w:r>
      <w:r w:rsidRPr="0088263B">
        <w:rPr>
          <w:rFonts w:cs="Times New Roman"/>
        </w:rPr>
        <w:t>ploy</w:t>
      </w:r>
      <w:r w:rsidR="004C6467" w:rsidRPr="0088263B">
        <w:rPr>
          <w:rFonts w:cs="Times New Roman"/>
        </w:rPr>
        <w:softHyphen/>
      </w:r>
      <w:r w:rsidRPr="0088263B">
        <w:rPr>
          <w:rFonts w:cs="Times New Roman"/>
        </w:rPr>
        <w:t xml:space="preserve">ees </w:t>
      </w:r>
      <w:r w:rsidR="00E84E36" w:rsidRPr="0088263B">
        <w:rPr>
          <w:rFonts w:cs="Times New Roman"/>
        </w:rPr>
        <w:t>at</w:t>
      </w:r>
      <w:r w:rsidR="00D710A1" w:rsidRPr="0088263B">
        <w:rPr>
          <w:rFonts w:cs="Times New Roman"/>
        </w:rPr>
        <w:t xml:space="preserve"> </w:t>
      </w:r>
      <w:r w:rsidRPr="0088263B">
        <w:rPr>
          <w:rFonts w:cs="Times New Roman"/>
        </w:rPr>
        <w:t xml:space="preserve">21% </w:t>
      </w:r>
      <w:r w:rsidR="004A6E71" w:rsidRPr="0088263B">
        <w:rPr>
          <w:rFonts w:cs="Times New Roman"/>
        </w:rPr>
        <w:t xml:space="preserve">of the </w:t>
      </w:r>
      <w:r w:rsidRPr="0088263B">
        <w:rPr>
          <w:rFonts w:cs="Times New Roman"/>
        </w:rPr>
        <w:t>farms visited other farms. It was recorded that farm man</w:t>
      </w:r>
      <w:r w:rsidR="008F6659" w:rsidRPr="0088263B">
        <w:rPr>
          <w:rFonts w:cs="Times New Roman"/>
        </w:rPr>
        <w:softHyphen/>
      </w:r>
      <w:r w:rsidRPr="0088263B">
        <w:rPr>
          <w:rFonts w:cs="Times New Roman"/>
        </w:rPr>
        <w:t>ager</w:t>
      </w:r>
      <w:r w:rsidR="004A6E71" w:rsidRPr="0088263B">
        <w:rPr>
          <w:rFonts w:cs="Times New Roman"/>
        </w:rPr>
        <w:t>s</w:t>
      </w:r>
      <w:r w:rsidRPr="0088263B">
        <w:rPr>
          <w:rFonts w:cs="Times New Roman"/>
        </w:rPr>
        <w:t xml:space="preserve"> and employee</w:t>
      </w:r>
      <w:r w:rsidR="004A6E71" w:rsidRPr="0088263B">
        <w:rPr>
          <w:rFonts w:cs="Times New Roman"/>
        </w:rPr>
        <w:t>s</w:t>
      </w:r>
      <w:r w:rsidR="00D710A1" w:rsidRPr="0088263B">
        <w:rPr>
          <w:rFonts w:cs="Times New Roman"/>
        </w:rPr>
        <w:t xml:space="preserve"> </w:t>
      </w:r>
      <w:r w:rsidR="00E84E36" w:rsidRPr="0088263B">
        <w:rPr>
          <w:rFonts w:cs="Times New Roman"/>
        </w:rPr>
        <w:t>at</w:t>
      </w:r>
      <w:r w:rsidRPr="0088263B">
        <w:rPr>
          <w:rFonts w:cs="Times New Roman"/>
        </w:rPr>
        <w:t xml:space="preserve"> 23% </w:t>
      </w:r>
      <w:r w:rsidR="004A6E71" w:rsidRPr="0088263B">
        <w:rPr>
          <w:rFonts w:cs="Times New Roman"/>
        </w:rPr>
        <w:t xml:space="preserve">of the </w:t>
      </w:r>
      <w:r w:rsidRPr="0088263B">
        <w:rPr>
          <w:rFonts w:cs="Times New Roman"/>
        </w:rPr>
        <w:t>farms visited other farms during a</w:t>
      </w:r>
      <w:r w:rsidR="00D710A1" w:rsidRPr="0088263B">
        <w:rPr>
          <w:rFonts w:cs="Times New Roman"/>
        </w:rPr>
        <w:t xml:space="preserve"> </w:t>
      </w:r>
      <w:r w:rsidRPr="0088263B">
        <w:rPr>
          <w:rFonts w:cs="Times New Roman"/>
        </w:rPr>
        <w:t>disease outbreak (</w:t>
      </w:r>
      <w:r w:rsidR="003832C7" w:rsidRPr="0088263B">
        <w:rPr>
          <w:rFonts w:cs="Times New Roman"/>
        </w:rPr>
        <w:t xml:space="preserve">see </w:t>
      </w:r>
      <w:r w:rsidRPr="0088263B">
        <w:rPr>
          <w:rFonts w:cs="Times New Roman"/>
          <w:bCs/>
        </w:rPr>
        <w:t xml:space="preserve">Table </w:t>
      </w:r>
      <w:r w:rsidR="00BC7419" w:rsidRPr="0088263B">
        <w:rPr>
          <w:rFonts w:cs="Times New Roman"/>
          <w:bCs/>
        </w:rPr>
        <w:t>4</w:t>
      </w:r>
      <w:r w:rsidR="00F76961" w:rsidRPr="0088263B">
        <w:rPr>
          <w:rFonts w:cs="Times New Roman"/>
          <w:bCs/>
        </w:rPr>
        <w:t>.</w:t>
      </w:r>
      <w:r w:rsidRPr="0088263B">
        <w:rPr>
          <w:rFonts w:cs="Times New Roman"/>
          <w:bCs/>
        </w:rPr>
        <w:t>3</w:t>
      </w:r>
      <w:r w:rsidRPr="0088263B">
        <w:rPr>
          <w:rFonts w:cs="Times New Roman"/>
        </w:rPr>
        <w:t>).</w:t>
      </w:r>
    </w:p>
    <w:p w:rsidR="00051983" w:rsidRPr="0088263B" w:rsidRDefault="00975DCC" w:rsidP="0063268A">
      <w:pPr>
        <w:spacing w:after="0" w:line="360" w:lineRule="auto"/>
        <w:jc w:val="both"/>
        <w:rPr>
          <w:rFonts w:cs="Times New Roman"/>
          <w:bCs/>
        </w:rPr>
      </w:pPr>
      <w:r w:rsidRPr="0088263B">
        <w:rPr>
          <w:rFonts w:cs="Times New Roman"/>
          <w:bCs/>
        </w:rPr>
        <w:t xml:space="preserve">Up to </w:t>
      </w:r>
      <w:r w:rsidR="007B09DA" w:rsidRPr="0088263B">
        <w:rPr>
          <w:rFonts w:cs="Times New Roman"/>
          <w:bCs/>
        </w:rPr>
        <w:t>33-82% farms did not have</w:t>
      </w:r>
      <w:r w:rsidRPr="0088263B">
        <w:rPr>
          <w:rFonts w:cs="Times New Roman"/>
          <w:bCs/>
        </w:rPr>
        <w:t xml:space="preserve"> a </w:t>
      </w:r>
      <w:r w:rsidR="007B09DA" w:rsidRPr="0088263B">
        <w:rPr>
          <w:rFonts w:cs="Times New Roman"/>
          <w:bCs/>
        </w:rPr>
        <w:t xml:space="preserve">pest management </w:t>
      </w:r>
      <w:r w:rsidRPr="0088263B">
        <w:rPr>
          <w:rFonts w:cs="Times New Roman"/>
          <w:bCs/>
        </w:rPr>
        <w:t>or</w:t>
      </w:r>
      <w:r w:rsidR="007B09DA" w:rsidRPr="0088263B">
        <w:rPr>
          <w:rFonts w:cs="Times New Roman"/>
          <w:bCs/>
        </w:rPr>
        <w:t xml:space="preserve"> other animal control system in place, whereas 18-68% farms </w:t>
      </w:r>
      <w:r w:rsidRPr="0088263B">
        <w:rPr>
          <w:rFonts w:cs="Times New Roman"/>
          <w:bCs/>
        </w:rPr>
        <w:t>did have</w:t>
      </w:r>
      <w:r w:rsidR="007B09DA" w:rsidRPr="0088263B">
        <w:rPr>
          <w:rFonts w:cs="Times New Roman"/>
          <w:bCs/>
        </w:rPr>
        <w:t xml:space="preserve"> such control systems (</w:t>
      </w:r>
      <w:r w:rsidR="003832C7" w:rsidRPr="0088263B">
        <w:rPr>
          <w:rFonts w:cs="Times New Roman"/>
          <w:bCs/>
        </w:rPr>
        <w:t xml:space="preserve">see </w:t>
      </w:r>
      <w:r w:rsidR="007B09DA" w:rsidRPr="0088263B">
        <w:rPr>
          <w:rFonts w:cs="Times New Roman"/>
        </w:rPr>
        <w:t xml:space="preserve">Table </w:t>
      </w:r>
      <w:r w:rsidR="00BC7419" w:rsidRPr="0088263B">
        <w:rPr>
          <w:rFonts w:cs="Times New Roman"/>
        </w:rPr>
        <w:t>4</w:t>
      </w:r>
      <w:r w:rsidR="00F76961" w:rsidRPr="0088263B">
        <w:rPr>
          <w:rFonts w:cs="Times New Roman"/>
        </w:rPr>
        <w:t>.</w:t>
      </w:r>
      <w:r w:rsidR="007B09DA" w:rsidRPr="0088263B">
        <w:rPr>
          <w:rFonts w:cs="Times New Roman"/>
        </w:rPr>
        <w:t>4</w:t>
      </w:r>
      <w:r w:rsidR="007B09DA" w:rsidRPr="0088263B">
        <w:rPr>
          <w:rFonts w:cs="Times New Roman"/>
          <w:bCs/>
        </w:rPr>
        <w:t>).</w:t>
      </w:r>
    </w:p>
    <w:p w:rsidR="006677E5" w:rsidRPr="0088263B" w:rsidRDefault="006677E5" w:rsidP="00F27DB7">
      <w:pPr>
        <w:pStyle w:val="Heading4"/>
      </w:pPr>
      <w:bookmarkStart w:id="24" w:name="_Toc528515170"/>
      <w:bookmarkStart w:id="25" w:name="_Toc531863835"/>
      <w:r w:rsidRPr="0088263B">
        <w:t xml:space="preserve">Table </w:t>
      </w:r>
      <w:r w:rsidR="005A2491" w:rsidRPr="0088263B">
        <w:t>4</w:t>
      </w:r>
      <w:r w:rsidR="008560A3" w:rsidRPr="0088263B">
        <w:t>.</w:t>
      </w:r>
      <w:r w:rsidRPr="0088263B">
        <w:t>1: Estimated distance of broiler farms to different objects (N=39)</w:t>
      </w:r>
      <w:bookmarkEnd w:id="24"/>
      <w:bookmarkEnd w:id="25"/>
    </w:p>
    <w:tbl>
      <w:tblPr>
        <w:tblStyle w:val="TableGrid"/>
        <w:tblW w:w="5000" w:type="pct"/>
        <w:tblCellMar>
          <w:left w:w="57" w:type="dxa"/>
          <w:right w:w="57" w:type="dxa"/>
        </w:tblCellMar>
        <w:tblLook w:val="04A0"/>
      </w:tblPr>
      <w:tblGrid>
        <w:gridCol w:w="2725"/>
        <w:gridCol w:w="839"/>
        <w:gridCol w:w="1046"/>
        <w:gridCol w:w="854"/>
        <w:gridCol w:w="893"/>
        <w:gridCol w:w="994"/>
        <w:gridCol w:w="1070"/>
      </w:tblGrid>
      <w:tr w:rsidR="003832C7" w:rsidRPr="0088263B" w:rsidTr="002654E7">
        <w:tc>
          <w:tcPr>
            <w:tcW w:w="2725" w:type="dxa"/>
            <w:shd w:val="clear" w:color="auto" w:fill="D0CECE" w:themeFill="background2" w:themeFillShade="E6"/>
          </w:tcPr>
          <w:p w:rsidR="006677E5" w:rsidRPr="0088263B" w:rsidRDefault="006677E5" w:rsidP="003832C7">
            <w:pPr>
              <w:spacing w:before="0" w:after="0"/>
              <w:rPr>
                <w:rFonts w:ascii="Calibri" w:hAnsi="Calibri" w:cs="Times New Roman"/>
                <w:b/>
                <w:sz w:val="18"/>
                <w:szCs w:val="18"/>
              </w:rPr>
            </w:pPr>
            <w:r w:rsidRPr="0088263B">
              <w:rPr>
                <w:rFonts w:ascii="Calibri" w:hAnsi="Calibri" w:cs="Times New Roman"/>
                <w:b/>
                <w:sz w:val="18"/>
                <w:szCs w:val="18"/>
              </w:rPr>
              <w:t>Distance of different objects from the study farm</w:t>
            </w:r>
          </w:p>
        </w:tc>
        <w:tc>
          <w:tcPr>
            <w:tcW w:w="839" w:type="dxa"/>
            <w:shd w:val="clear" w:color="auto" w:fill="D0CECE" w:themeFill="background2" w:themeFillShade="E6"/>
          </w:tcPr>
          <w:p w:rsidR="006677E5" w:rsidRPr="0088263B" w:rsidRDefault="003832C7" w:rsidP="003832C7">
            <w:pPr>
              <w:spacing w:before="0" w:after="0"/>
              <w:rPr>
                <w:rFonts w:ascii="Calibri" w:hAnsi="Calibri" w:cs="Times New Roman"/>
                <w:b/>
                <w:sz w:val="18"/>
                <w:szCs w:val="18"/>
              </w:rPr>
            </w:pPr>
            <w:proofErr w:type="spellStart"/>
            <w:r w:rsidRPr="0088263B">
              <w:rPr>
                <w:rFonts w:ascii="Calibri" w:hAnsi="Calibri" w:cs="Times New Roman"/>
                <w:b/>
                <w:sz w:val="18"/>
                <w:szCs w:val="18"/>
              </w:rPr>
              <w:t>Recom</w:t>
            </w:r>
            <w:proofErr w:type="spellEnd"/>
            <w:r w:rsidRPr="0088263B">
              <w:rPr>
                <w:rFonts w:ascii="Calibri" w:hAnsi="Calibri" w:cs="Times New Roman"/>
                <w:b/>
                <w:sz w:val="18"/>
                <w:szCs w:val="18"/>
              </w:rPr>
              <w:t>. distance (m</w:t>
            </w:r>
            <w:r w:rsidR="006677E5" w:rsidRPr="0088263B">
              <w:rPr>
                <w:rFonts w:ascii="Calibri" w:hAnsi="Calibri" w:cs="Times New Roman"/>
                <w:b/>
                <w:sz w:val="18"/>
                <w:szCs w:val="18"/>
              </w:rPr>
              <w:t>eter)</w:t>
            </w:r>
          </w:p>
        </w:tc>
        <w:tc>
          <w:tcPr>
            <w:tcW w:w="1046" w:type="dxa"/>
            <w:shd w:val="clear" w:color="auto" w:fill="D0CECE" w:themeFill="background2" w:themeFillShade="E6"/>
          </w:tcPr>
          <w:p w:rsidR="006677E5" w:rsidRPr="0088263B" w:rsidRDefault="006677E5" w:rsidP="003832C7">
            <w:pPr>
              <w:spacing w:before="0" w:after="0"/>
              <w:rPr>
                <w:rFonts w:ascii="Calibri" w:hAnsi="Calibri" w:cs="Times New Roman"/>
                <w:b/>
                <w:sz w:val="18"/>
                <w:szCs w:val="18"/>
              </w:rPr>
            </w:pPr>
            <w:r w:rsidRPr="0088263B">
              <w:rPr>
                <w:rFonts w:ascii="Calibri" w:hAnsi="Calibri" w:cs="Times New Roman"/>
                <w:b/>
                <w:sz w:val="18"/>
                <w:szCs w:val="18"/>
              </w:rPr>
              <w:t>Mean distance</w:t>
            </w:r>
          </w:p>
        </w:tc>
        <w:tc>
          <w:tcPr>
            <w:tcW w:w="854" w:type="dxa"/>
            <w:shd w:val="clear" w:color="auto" w:fill="D0CECE" w:themeFill="background2" w:themeFillShade="E6"/>
          </w:tcPr>
          <w:p w:rsidR="006677E5" w:rsidRPr="0088263B" w:rsidRDefault="006677E5" w:rsidP="003832C7">
            <w:pPr>
              <w:spacing w:before="0" w:after="0"/>
              <w:rPr>
                <w:rFonts w:ascii="Calibri" w:hAnsi="Calibri" w:cs="Times New Roman"/>
                <w:b/>
                <w:sz w:val="18"/>
                <w:szCs w:val="18"/>
              </w:rPr>
            </w:pPr>
            <w:r w:rsidRPr="0088263B">
              <w:rPr>
                <w:rFonts w:ascii="Calibri" w:hAnsi="Calibri" w:cs="Times New Roman"/>
                <w:b/>
                <w:sz w:val="18"/>
                <w:szCs w:val="18"/>
              </w:rPr>
              <w:t>Median Distance</w:t>
            </w:r>
          </w:p>
        </w:tc>
        <w:tc>
          <w:tcPr>
            <w:tcW w:w="893" w:type="dxa"/>
            <w:shd w:val="clear" w:color="auto" w:fill="D0CECE" w:themeFill="background2" w:themeFillShade="E6"/>
          </w:tcPr>
          <w:p w:rsidR="006677E5" w:rsidRPr="0088263B" w:rsidRDefault="00C83870" w:rsidP="003832C7">
            <w:pPr>
              <w:spacing w:before="0" w:after="0"/>
              <w:rPr>
                <w:rFonts w:ascii="Calibri" w:hAnsi="Calibri" w:cs="Times New Roman"/>
                <w:b/>
                <w:sz w:val="18"/>
                <w:szCs w:val="18"/>
              </w:rPr>
            </w:pPr>
            <w:r w:rsidRPr="0088263B">
              <w:rPr>
                <w:rFonts w:ascii="Calibri" w:hAnsi="Calibri" w:cs="Times New Roman"/>
                <w:b/>
                <w:sz w:val="18"/>
                <w:szCs w:val="18"/>
              </w:rPr>
              <w:t>Min-Max</w:t>
            </w:r>
          </w:p>
        </w:tc>
        <w:tc>
          <w:tcPr>
            <w:tcW w:w="994" w:type="dxa"/>
            <w:shd w:val="clear" w:color="auto" w:fill="D0CECE" w:themeFill="background2" w:themeFillShade="E6"/>
          </w:tcPr>
          <w:p w:rsidR="00880568" w:rsidRPr="0088263B" w:rsidRDefault="00C83870" w:rsidP="003832C7">
            <w:pPr>
              <w:spacing w:before="0" w:after="0"/>
              <w:rPr>
                <w:rFonts w:ascii="Calibri" w:hAnsi="Calibri" w:cs="Times New Roman"/>
                <w:b/>
                <w:sz w:val="18"/>
                <w:szCs w:val="18"/>
              </w:rPr>
            </w:pPr>
            <w:r w:rsidRPr="0088263B">
              <w:rPr>
                <w:rFonts w:ascii="Calibri" w:hAnsi="Calibri" w:cs="Times New Roman"/>
                <w:b/>
                <w:sz w:val="18"/>
                <w:szCs w:val="18"/>
              </w:rPr>
              <w:t xml:space="preserve">Distance maintained </w:t>
            </w:r>
          </w:p>
          <w:p w:rsidR="006677E5" w:rsidRPr="0088263B" w:rsidRDefault="00C83870" w:rsidP="003832C7">
            <w:pPr>
              <w:spacing w:before="0" w:after="0"/>
              <w:rPr>
                <w:rFonts w:ascii="Calibri" w:hAnsi="Calibri" w:cs="Times New Roman"/>
                <w:b/>
                <w:sz w:val="18"/>
                <w:szCs w:val="18"/>
              </w:rPr>
            </w:pPr>
            <w:r w:rsidRPr="0088263B">
              <w:rPr>
                <w:rFonts w:ascii="Calibri" w:hAnsi="Calibri" w:cs="Times New Roman"/>
                <w:b/>
                <w:sz w:val="18"/>
                <w:szCs w:val="18"/>
              </w:rPr>
              <w:t>(</w:t>
            </w:r>
            <w:proofErr w:type="gramStart"/>
            <w:r w:rsidRPr="0088263B">
              <w:rPr>
                <w:rFonts w:ascii="Calibri" w:hAnsi="Calibri" w:cs="Times New Roman"/>
                <w:b/>
                <w:sz w:val="18"/>
                <w:szCs w:val="18"/>
              </w:rPr>
              <w:t>n</w:t>
            </w:r>
            <w:proofErr w:type="gramEnd"/>
            <w:r w:rsidRPr="0088263B">
              <w:rPr>
                <w:rFonts w:ascii="Calibri" w:hAnsi="Calibri" w:cs="Times New Roman"/>
                <w:b/>
                <w:sz w:val="18"/>
                <w:szCs w:val="18"/>
              </w:rPr>
              <w:t>, %)</w:t>
            </w:r>
          </w:p>
        </w:tc>
        <w:tc>
          <w:tcPr>
            <w:tcW w:w="1070" w:type="dxa"/>
            <w:shd w:val="clear" w:color="auto" w:fill="D0CECE" w:themeFill="background2" w:themeFillShade="E6"/>
          </w:tcPr>
          <w:p w:rsidR="006677E5" w:rsidRPr="0088263B" w:rsidRDefault="00C83870" w:rsidP="003832C7">
            <w:pPr>
              <w:spacing w:before="0" w:after="0"/>
              <w:rPr>
                <w:rFonts w:ascii="Calibri" w:hAnsi="Calibri" w:cs="Times New Roman"/>
                <w:b/>
                <w:sz w:val="18"/>
                <w:szCs w:val="18"/>
              </w:rPr>
            </w:pPr>
            <w:r w:rsidRPr="0088263B">
              <w:rPr>
                <w:rFonts w:ascii="Calibri" w:hAnsi="Calibri" w:cs="Times New Roman"/>
                <w:b/>
                <w:sz w:val="18"/>
                <w:szCs w:val="18"/>
              </w:rPr>
              <w:t>Distance violated (n, %)</w:t>
            </w:r>
          </w:p>
        </w:tc>
      </w:tr>
      <w:tr w:rsidR="003832C7" w:rsidRPr="0088263B" w:rsidTr="002654E7">
        <w:tc>
          <w:tcPr>
            <w:tcW w:w="2725" w:type="dxa"/>
          </w:tcPr>
          <w:p w:rsidR="006677E5" w:rsidRPr="0088263B" w:rsidRDefault="00096E52" w:rsidP="002654E7">
            <w:pPr>
              <w:spacing w:before="0" w:after="0" w:line="360" w:lineRule="auto"/>
              <w:rPr>
                <w:rFonts w:ascii="Calibri" w:hAnsi="Calibri" w:cs="Times New Roman"/>
                <w:sz w:val="18"/>
                <w:szCs w:val="18"/>
              </w:rPr>
            </w:pPr>
            <w:r w:rsidRPr="0088263B">
              <w:rPr>
                <w:rFonts w:ascii="Calibri" w:hAnsi="Calibri" w:cs="Times New Roman"/>
                <w:sz w:val="18"/>
                <w:szCs w:val="18"/>
              </w:rPr>
              <w:t>Neighbouring</w:t>
            </w:r>
            <w:r w:rsidR="006677E5" w:rsidRPr="0088263B">
              <w:rPr>
                <w:rFonts w:ascii="Calibri" w:hAnsi="Calibri" w:cs="Times New Roman"/>
                <w:sz w:val="18"/>
                <w:szCs w:val="18"/>
              </w:rPr>
              <w:t xml:space="preserve"> poultry farm</w:t>
            </w:r>
          </w:p>
        </w:tc>
        <w:tc>
          <w:tcPr>
            <w:tcW w:w="839"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200</w:t>
            </w:r>
          </w:p>
        </w:tc>
        <w:tc>
          <w:tcPr>
            <w:tcW w:w="1046"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400.7</w:t>
            </w:r>
          </w:p>
        </w:tc>
        <w:tc>
          <w:tcPr>
            <w:tcW w:w="854" w:type="dxa"/>
          </w:tcPr>
          <w:p w:rsidR="006677E5" w:rsidRPr="0088263B" w:rsidRDefault="00C83870" w:rsidP="002654E7">
            <w:pPr>
              <w:spacing w:before="0" w:after="0" w:line="360" w:lineRule="auto"/>
              <w:jc w:val="center"/>
              <w:rPr>
                <w:rFonts w:ascii="Calibri" w:hAnsi="Calibri" w:cs="Times New Roman"/>
                <w:sz w:val="18"/>
                <w:szCs w:val="18"/>
              </w:rPr>
            </w:pPr>
            <w:r w:rsidRPr="0088263B">
              <w:rPr>
                <w:rFonts w:ascii="Calibri" w:hAnsi="Calibri" w:cs="Times New Roman"/>
                <w:sz w:val="18"/>
                <w:szCs w:val="18"/>
              </w:rPr>
              <w:t>274</w:t>
            </w:r>
          </w:p>
        </w:tc>
        <w:tc>
          <w:tcPr>
            <w:tcW w:w="893"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20-3</w:t>
            </w:r>
            <w:r w:rsidR="003832C7" w:rsidRPr="0088263B">
              <w:rPr>
                <w:rFonts w:ascii="Calibri" w:hAnsi="Calibri" w:cs="Times New Roman"/>
                <w:sz w:val="18"/>
                <w:szCs w:val="18"/>
              </w:rPr>
              <w:t>,</w:t>
            </w:r>
            <w:r w:rsidRPr="0088263B">
              <w:rPr>
                <w:rFonts w:ascii="Calibri" w:hAnsi="Calibri" w:cs="Times New Roman"/>
                <w:sz w:val="18"/>
                <w:szCs w:val="18"/>
              </w:rPr>
              <w:t>000</w:t>
            </w:r>
          </w:p>
        </w:tc>
        <w:tc>
          <w:tcPr>
            <w:tcW w:w="994"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21 (53.9</w:t>
            </w:r>
            <w:r w:rsidR="003832C7" w:rsidRPr="0088263B">
              <w:rPr>
                <w:rFonts w:ascii="Calibri" w:hAnsi="Calibri" w:cs="Times New Roman"/>
                <w:sz w:val="18"/>
                <w:szCs w:val="18"/>
              </w:rPr>
              <w:t>%</w:t>
            </w:r>
            <w:r w:rsidRPr="0088263B">
              <w:rPr>
                <w:rFonts w:ascii="Calibri" w:hAnsi="Calibri" w:cs="Times New Roman"/>
                <w:sz w:val="18"/>
                <w:szCs w:val="18"/>
              </w:rPr>
              <w:t>)</w:t>
            </w:r>
          </w:p>
        </w:tc>
        <w:tc>
          <w:tcPr>
            <w:tcW w:w="1070"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18 (46.2</w:t>
            </w:r>
            <w:r w:rsidR="003832C7" w:rsidRPr="0088263B">
              <w:rPr>
                <w:rFonts w:ascii="Calibri" w:hAnsi="Calibri" w:cs="Times New Roman"/>
                <w:sz w:val="18"/>
                <w:szCs w:val="18"/>
              </w:rPr>
              <w:t>%</w:t>
            </w:r>
            <w:r w:rsidRPr="0088263B">
              <w:rPr>
                <w:rFonts w:ascii="Calibri" w:hAnsi="Calibri" w:cs="Times New Roman"/>
                <w:sz w:val="18"/>
                <w:szCs w:val="18"/>
              </w:rPr>
              <w:t>)</w:t>
            </w:r>
          </w:p>
        </w:tc>
      </w:tr>
      <w:tr w:rsidR="003832C7" w:rsidRPr="0088263B" w:rsidTr="002654E7">
        <w:tc>
          <w:tcPr>
            <w:tcW w:w="2725" w:type="dxa"/>
          </w:tcPr>
          <w:p w:rsidR="006677E5" w:rsidRPr="0088263B" w:rsidRDefault="006677E5" w:rsidP="002654E7">
            <w:pPr>
              <w:spacing w:before="0" w:after="0" w:line="360" w:lineRule="auto"/>
              <w:rPr>
                <w:rFonts w:ascii="Calibri" w:hAnsi="Calibri" w:cs="Times New Roman"/>
                <w:sz w:val="18"/>
                <w:szCs w:val="18"/>
              </w:rPr>
            </w:pPr>
            <w:r w:rsidRPr="0088263B">
              <w:rPr>
                <w:rFonts w:ascii="Calibri" w:hAnsi="Calibri" w:cs="Times New Roman"/>
                <w:sz w:val="18"/>
                <w:szCs w:val="18"/>
              </w:rPr>
              <w:t>Backyard poultry farm</w:t>
            </w:r>
          </w:p>
        </w:tc>
        <w:tc>
          <w:tcPr>
            <w:tcW w:w="839"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200</w:t>
            </w:r>
          </w:p>
        </w:tc>
        <w:tc>
          <w:tcPr>
            <w:tcW w:w="1046"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59.1</w:t>
            </w:r>
          </w:p>
        </w:tc>
        <w:tc>
          <w:tcPr>
            <w:tcW w:w="854" w:type="dxa"/>
          </w:tcPr>
          <w:p w:rsidR="006677E5" w:rsidRPr="0088263B" w:rsidRDefault="006677E5" w:rsidP="002654E7">
            <w:pPr>
              <w:spacing w:before="0" w:after="0" w:line="360" w:lineRule="auto"/>
              <w:jc w:val="center"/>
              <w:rPr>
                <w:rFonts w:ascii="Calibri" w:hAnsi="Calibri" w:cs="Times New Roman"/>
                <w:sz w:val="18"/>
                <w:szCs w:val="18"/>
              </w:rPr>
            </w:pPr>
            <w:r w:rsidRPr="0088263B">
              <w:rPr>
                <w:rFonts w:ascii="Calibri" w:hAnsi="Calibri" w:cs="Times New Roman"/>
                <w:sz w:val="18"/>
                <w:szCs w:val="18"/>
              </w:rPr>
              <w:t>30</w:t>
            </w:r>
          </w:p>
        </w:tc>
        <w:tc>
          <w:tcPr>
            <w:tcW w:w="893"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3-500</w:t>
            </w:r>
          </w:p>
        </w:tc>
        <w:tc>
          <w:tcPr>
            <w:tcW w:w="994"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2 (5.1</w:t>
            </w:r>
            <w:r w:rsidR="003832C7" w:rsidRPr="0088263B">
              <w:rPr>
                <w:rFonts w:ascii="Calibri" w:hAnsi="Calibri" w:cs="Times New Roman"/>
                <w:sz w:val="18"/>
                <w:szCs w:val="18"/>
              </w:rPr>
              <w:t>%</w:t>
            </w:r>
            <w:r w:rsidRPr="0088263B">
              <w:rPr>
                <w:rFonts w:ascii="Calibri" w:hAnsi="Calibri" w:cs="Times New Roman"/>
                <w:sz w:val="18"/>
                <w:szCs w:val="18"/>
              </w:rPr>
              <w:t>)</w:t>
            </w:r>
          </w:p>
        </w:tc>
        <w:tc>
          <w:tcPr>
            <w:tcW w:w="1070"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37 (94.9</w:t>
            </w:r>
            <w:r w:rsidR="003832C7" w:rsidRPr="0088263B">
              <w:rPr>
                <w:rFonts w:ascii="Calibri" w:hAnsi="Calibri" w:cs="Times New Roman"/>
                <w:sz w:val="18"/>
                <w:szCs w:val="18"/>
              </w:rPr>
              <w:t>%</w:t>
            </w:r>
            <w:r w:rsidRPr="0088263B">
              <w:rPr>
                <w:rFonts w:ascii="Calibri" w:hAnsi="Calibri" w:cs="Times New Roman"/>
                <w:sz w:val="18"/>
                <w:szCs w:val="18"/>
              </w:rPr>
              <w:t>)</w:t>
            </w:r>
          </w:p>
        </w:tc>
      </w:tr>
      <w:tr w:rsidR="003832C7" w:rsidRPr="0088263B" w:rsidTr="002654E7">
        <w:tc>
          <w:tcPr>
            <w:tcW w:w="2725" w:type="dxa"/>
          </w:tcPr>
          <w:p w:rsidR="006677E5" w:rsidRPr="0088263B" w:rsidRDefault="006677E5" w:rsidP="002654E7">
            <w:pPr>
              <w:spacing w:before="0" w:after="0" w:line="360" w:lineRule="auto"/>
              <w:rPr>
                <w:rFonts w:ascii="Calibri" w:hAnsi="Calibri" w:cs="Times New Roman"/>
                <w:sz w:val="18"/>
                <w:szCs w:val="18"/>
              </w:rPr>
            </w:pPr>
            <w:r w:rsidRPr="0088263B">
              <w:rPr>
                <w:rFonts w:ascii="Calibri" w:hAnsi="Calibri" w:cs="Times New Roman"/>
                <w:sz w:val="18"/>
                <w:szCs w:val="18"/>
              </w:rPr>
              <w:t>Live bird market</w:t>
            </w:r>
          </w:p>
        </w:tc>
        <w:tc>
          <w:tcPr>
            <w:tcW w:w="839"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w:t>
            </w:r>
            <w:r w:rsidR="003832C7" w:rsidRPr="0088263B">
              <w:rPr>
                <w:rFonts w:ascii="Calibri" w:hAnsi="Calibri" w:cs="Times New Roman"/>
                <w:sz w:val="18"/>
                <w:szCs w:val="18"/>
              </w:rPr>
              <w:t>,</w:t>
            </w:r>
            <w:r w:rsidRPr="0088263B">
              <w:rPr>
                <w:rFonts w:ascii="Calibri" w:hAnsi="Calibri" w:cs="Times New Roman"/>
                <w:sz w:val="18"/>
                <w:szCs w:val="18"/>
              </w:rPr>
              <w:t>000</w:t>
            </w:r>
          </w:p>
        </w:tc>
        <w:tc>
          <w:tcPr>
            <w:tcW w:w="1046"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852.7</w:t>
            </w:r>
          </w:p>
        </w:tc>
        <w:tc>
          <w:tcPr>
            <w:tcW w:w="854" w:type="dxa"/>
          </w:tcPr>
          <w:p w:rsidR="006677E5" w:rsidRPr="0088263B" w:rsidRDefault="006677E5" w:rsidP="002654E7">
            <w:pPr>
              <w:spacing w:before="0" w:after="0" w:line="360" w:lineRule="auto"/>
              <w:jc w:val="center"/>
              <w:rPr>
                <w:rFonts w:ascii="Calibri" w:hAnsi="Calibri" w:cs="Times New Roman"/>
                <w:sz w:val="18"/>
                <w:szCs w:val="18"/>
              </w:rPr>
            </w:pPr>
            <w:r w:rsidRPr="0088263B">
              <w:rPr>
                <w:rFonts w:ascii="Calibri" w:hAnsi="Calibri" w:cs="Times New Roman"/>
                <w:sz w:val="18"/>
                <w:szCs w:val="18"/>
              </w:rPr>
              <w:t>800</w:t>
            </w:r>
          </w:p>
        </w:tc>
        <w:tc>
          <w:tcPr>
            <w:tcW w:w="893"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6-2</w:t>
            </w:r>
            <w:r w:rsidR="003832C7" w:rsidRPr="0088263B">
              <w:rPr>
                <w:rFonts w:ascii="Calibri" w:hAnsi="Calibri" w:cs="Times New Roman"/>
                <w:sz w:val="18"/>
                <w:szCs w:val="18"/>
              </w:rPr>
              <w:t>,</w:t>
            </w:r>
            <w:r w:rsidRPr="0088263B">
              <w:rPr>
                <w:rFonts w:ascii="Calibri" w:hAnsi="Calibri" w:cs="Times New Roman"/>
                <w:sz w:val="18"/>
                <w:szCs w:val="18"/>
              </w:rPr>
              <w:t>000</w:t>
            </w:r>
          </w:p>
        </w:tc>
        <w:tc>
          <w:tcPr>
            <w:tcW w:w="994"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21 (53.6</w:t>
            </w:r>
            <w:r w:rsidR="003832C7" w:rsidRPr="0088263B">
              <w:rPr>
                <w:rFonts w:ascii="Calibri" w:hAnsi="Calibri" w:cs="Times New Roman"/>
                <w:sz w:val="18"/>
                <w:szCs w:val="18"/>
              </w:rPr>
              <w:t>%</w:t>
            </w:r>
            <w:r w:rsidRPr="0088263B">
              <w:rPr>
                <w:rFonts w:ascii="Calibri" w:hAnsi="Calibri" w:cs="Times New Roman"/>
                <w:sz w:val="18"/>
                <w:szCs w:val="18"/>
              </w:rPr>
              <w:t>)</w:t>
            </w:r>
          </w:p>
        </w:tc>
        <w:tc>
          <w:tcPr>
            <w:tcW w:w="1070"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18 (46.2</w:t>
            </w:r>
            <w:r w:rsidR="003832C7" w:rsidRPr="0088263B">
              <w:rPr>
                <w:rFonts w:ascii="Calibri" w:hAnsi="Calibri" w:cs="Times New Roman"/>
                <w:sz w:val="18"/>
                <w:szCs w:val="18"/>
              </w:rPr>
              <w:t>%</w:t>
            </w:r>
            <w:r w:rsidRPr="0088263B">
              <w:rPr>
                <w:rFonts w:ascii="Calibri" w:hAnsi="Calibri" w:cs="Times New Roman"/>
                <w:sz w:val="18"/>
                <w:szCs w:val="18"/>
              </w:rPr>
              <w:t>)</w:t>
            </w:r>
          </w:p>
        </w:tc>
      </w:tr>
      <w:tr w:rsidR="003832C7" w:rsidRPr="0088263B" w:rsidTr="002654E7">
        <w:tc>
          <w:tcPr>
            <w:tcW w:w="2725" w:type="dxa"/>
          </w:tcPr>
          <w:p w:rsidR="006677E5" w:rsidRPr="0088263B" w:rsidRDefault="006677E5" w:rsidP="002654E7">
            <w:pPr>
              <w:spacing w:before="0" w:after="0" w:line="360" w:lineRule="auto"/>
              <w:rPr>
                <w:rFonts w:ascii="Calibri" w:hAnsi="Calibri" w:cs="Times New Roman"/>
                <w:sz w:val="18"/>
                <w:szCs w:val="18"/>
              </w:rPr>
            </w:pPr>
            <w:r w:rsidRPr="0088263B">
              <w:rPr>
                <w:rFonts w:ascii="Calibri" w:hAnsi="Calibri" w:cs="Times New Roman"/>
                <w:sz w:val="18"/>
                <w:szCs w:val="18"/>
              </w:rPr>
              <w:t>Residential area</w:t>
            </w:r>
          </w:p>
        </w:tc>
        <w:tc>
          <w:tcPr>
            <w:tcW w:w="839"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200</w:t>
            </w:r>
          </w:p>
        </w:tc>
        <w:tc>
          <w:tcPr>
            <w:tcW w:w="1046"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60.9</w:t>
            </w:r>
          </w:p>
        </w:tc>
        <w:tc>
          <w:tcPr>
            <w:tcW w:w="854" w:type="dxa"/>
          </w:tcPr>
          <w:p w:rsidR="006677E5" w:rsidRPr="0088263B" w:rsidRDefault="006677E5" w:rsidP="002654E7">
            <w:pPr>
              <w:spacing w:before="0" w:after="0" w:line="360" w:lineRule="auto"/>
              <w:jc w:val="center"/>
              <w:rPr>
                <w:rFonts w:ascii="Calibri" w:hAnsi="Calibri" w:cs="Times New Roman"/>
                <w:sz w:val="18"/>
                <w:szCs w:val="18"/>
              </w:rPr>
            </w:pPr>
            <w:r w:rsidRPr="0088263B">
              <w:rPr>
                <w:rFonts w:ascii="Calibri" w:hAnsi="Calibri" w:cs="Times New Roman"/>
                <w:sz w:val="18"/>
                <w:szCs w:val="18"/>
              </w:rPr>
              <w:t>30</w:t>
            </w:r>
          </w:p>
        </w:tc>
        <w:tc>
          <w:tcPr>
            <w:tcW w:w="893"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3-500</w:t>
            </w:r>
          </w:p>
        </w:tc>
        <w:tc>
          <w:tcPr>
            <w:tcW w:w="994"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3 (7.7</w:t>
            </w:r>
            <w:r w:rsidR="003832C7" w:rsidRPr="0088263B">
              <w:rPr>
                <w:rFonts w:ascii="Calibri" w:hAnsi="Calibri" w:cs="Times New Roman"/>
                <w:sz w:val="18"/>
                <w:szCs w:val="18"/>
              </w:rPr>
              <w:t>%</w:t>
            </w:r>
            <w:r w:rsidRPr="0088263B">
              <w:rPr>
                <w:rFonts w:ascii="Calibri" w:hAnsi="Calibri" w:cs="Times New Roman"/>
                <w:sz w:val="18"/>
                <w:szCs w:val="18"/>
              </w:rPr>
              <w:t>)</w:t>
            </w:r>
          </w:p>
        </w:tc>
        <w:tc>
          <w:tcPr>
            <w:tcW w:w="1070"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36 (92.3</w:t>
            </w:r>
            <w:r w:rsidR="003832C7" w:rsidRPr="0088263B">
              <w:rPr>
                <w:rFonts w:ascii="Calibri" w:hAnsi="Calibri" w:cs="Times New Roman"/>
                <w:sz w:val="18"/>
                <w:szCs w:val="18"/>
              </w:rPr>
              <w:t>%</w:t>
            </w:r>
            <w:r w:rsidRPr="0088263B">
              <w:rPr>
                <w:rFonts w:ascii="Calibri" w:hAnsi="Calibri" w:cs="Times New Roman"/>
                <w:sz w:val="18"/>
                <w:szCs w:val="18"/>
              </w:rPr>
              <w:t>)</w:t>
            </w:r>
          </w:p>
        </w:tc>
      </w:tr>
      <w:tr w:rsidR="003832C7" w:rsidRPr="0088263B" w:rsidTr="002654E7">
        <w:tc>
          <w:tcPr>
            <w:tcW w:w="2725" w:type="dxa"/>
          </w:tcPr>
          <w:p w:rsidR="006677E5" w:rsidRPr="0088263B" w:rsidRDefault="006677E5" w:rsidP="002654E7">
            <w:pPr>
              <w:spacing w:before="0" w:after="0" w:line="360" w:lineRule="auto"/>
              <w:rPr>
                <w:rFonts w:ascii="Calibri" w:hAnsi="Calibri" w:cs="Times New Roman"/>
                <w:sz w:val="18"/>
                <w:szCs w:val="18"/>
              </w:rPr>
            </w:pPr>
            <w:r w:rsidRPr="0088263B">
              <w:rPr>
                <w:rFonts w:ascii="Calibri" w:hAnsi="Calibri" w:cs="Times New Roman"/>
                <w:sz w:val="18"/>
                <w:szCs w:val="18"/>
              </w:rPr>
              <w:t>Nearest waste disposal facilities</w:t>
            </w:r>
          </w:p>
        </w:tc>
        <w:tc>
          <w:tcPr>
            <w:tcW w:w="839"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w:t>
            </w:r>
            <w:r w:rsidR="003832C7" w:rsidRPr="0088263B">
              <w:rPr>
                <w:rFonts w:ascii="Calibri" w:hAnsi="Calibri" w:cs="Times New Roman"/>
                <w:sz w:val="18"/>
                <w:szCs w:val="18"/>
              </w:rPr>
              <w:t>,</w:t>
            </w:r>
            <w:r w:rsidRPr="0088263B">
              <w:rPr>
                <w:rFonts w:ascii="Calibri" w:hAnsi="Calibri" w:cs="Times New Roman"/>
                <w:sz w:val="18"/>
                <w:szCs w:val="18"/>
              </w:rPr>
              <w:t>000</w:t>
            </w:r>
          </w:p>
        </w:tc>
        <w:tc>
          <w:tcPr>
            <w:tcW w:w="1046"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102.0</w:t>
            </w:r>
          </w:p>
        </w:tc>
        <w:tc>
          <w:tcPr>
            <w:tcW w:w="854" w:type="dxa"/>
          </w:tcPr>
          <w:p w:rsidR="006677E5" w:rsidRPr="0088263B" w:rsidRDefault="00C83870" w:rsidP="002654E7">
            <w:pPr>
              <w:spacing w:before="0" w:after="0" w:line="360" w:lineRule="auto"/>
              <w:jc w:val="center"/>
              <w:rPr>
                <w:rFonts w:ascii="Calibri" w:hAnsi="Calibri" w:cs="Times New Roman"/>
                <w:sz w:val="18"/>
                <w:szCs w:val="18"/>
              </w:rPr>
            </w:pPr>
            <w:r w:rsidRPr="0088263B">
              <w:rPr>
                <w:rFonts w:ascii="Calibri" w:hAnsi="Calibri" w:cs="Times New Roman"/>
                <w:sz w:val="18"/>
                <w:szCs w:val="18"/>
              </w:rPr>
              <w:t>36</w:t>
            </w:r>
          </w:p>
        </w:tc>
        <w:tc>
          <w:tcPr>
            <w:tcW w:w="893" w:type="dxa"/>
          </w:tcPr>
          <w:p w:rsidR="006677E5" w:rsidRPr="0088263B" w:rsidRDefault="00C83870" w:rsidP="002654E7">
            <w:pPr>
              <w:spacing w:before="0" w:after="0" w:line="360" w:lineRule="auto"/>
              <w:rPr>
                <w:rFonts w:ascii="Calibri" w:hAnsi="Calibri" w:cs="Times New Roman"/>
                <w:sz w:val="18"/>
                <w:szCs w:val="18"/>
              </w:rPr>
            </w:pPr>
            <w:r w:rsidRPr="0088263B">
              <w:rPr>
                <w:rFonts w:ascii="Calibri" w:hAnsi="Calibri" w:cs="Times New Roman"/>
                <w:sz w:val="18"/>
                <w:szCs w:val="18"/>
              </w:rPr>
              <w:t>1.5-1</w:t>
            </w:r>
            <w:r w:rsidR="003832C7" w:rsidRPr="0088263B">
              <w:rPr>
                <w:rFonts w:ascii="Calibri" w:hAnsi="Calibri" w:cs="Times New Roman"/>
                <w:sz w:val="18"/>
                <w:szCs w:val="18"/>
              </w:rPr>
              <w:t>,</w:t>
            </w:r>
            <w:r w:rsidRPr="0088263B">
              <w:rPr>
                <w:rFonts w:ascii="Calibri" w:hAnsi="Calibri" w:cs="Times New Roman"/>
                <w:sz w:val="18"/>
                <w:szCs w:val="18"/>
              </w:rPr>
              <w:t>000</w:t>
            </w:r>
          </w:p>
        </w:tc>
        <w:tc>
          <w:tcPr>
            <w:tcW w:w="994"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 (2.6</w:t>
            </w:r>
            <w:r w:rsidR="003832C7" w:rsidRPr="0088263B">
              <w:rPr>
                <w:rFonts w:ascii="Calibri" w:hAnsi="Calibri" w:cs="Times New Roman"/>
                <w:sz w:val="18"/>
                <w:szCs w:val="18"/>
              </w:rPr>
              <w:t>%</w:t>
            </w:r>
            <w:r w:rsidRPr="0088263B">
              <w:rPr>
                <w:rFonts w:ascii="Calibri" w:hAnsi="Calibri" w:cs="Times New Roman"/>
                <w:sz w:val="18"/>
                <w:szCs w:val="18"/>
              </w:rPr>
              <w:t>)</w:t>
            </w:r>
          </w:p>
        </w:tc>
        <w:tc>
          <w:tcPr>
            <w:tcW w:w="1070"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38 (97.4</w:t>
            </w:r>
            <w:r w:rsidR="003832C7" w:rsidRPr="0088263B">
              <w:rPr>
                <w:rFonts w:ascii="Calibri" w:hAnsi="Calibri" w:cs="Times New Roman"/>
                <w:sz w:val="18"/>
                <w:szCs w:val="18"/>
              </w:rPr>
              <w:t>%</w:t>
            </w:r>
            <w:r w:rsidRPr="0088263B">
              <w:rPr>
                <w:rFonts w:ascii="Calibri" w:hAnsi="Calibri" w:cs="Times New Roman"/>
                <w:sz w:val="18"/>
                <w:szCs w:val="18"/>
              </w:rPr>
              <w:t>)</w:t>
            </w:r>
          </w:p>
        </w:tc>
      </w:tr>
      <w:tr w:rsidR="003832C7" w:rsidRPr="0088263B" w:rsidTr="002654E7">
        <w:tc>
          <w:tcPr>
            <w:tcW w:w="2725" w:type="dxa"/>
          </w:tcPr>
          <w:p w:rsidR="006677E5" w:rsidRPr="0088263B" w:rsidRDefault="006677E5" w:rsidP="002654E7">
            <w:pPr>
              <w:spacing w:before="0" w:after="0" w:line="360" w:lineRule="auto"/>
              <w:rPr>
                <w:rFonts w:ascii="Calibri" w:hAnsi="Calibri" w:cs="Times New Roman"/>
                <w:sz w:val="18"/>
                <w:szCs w:val="18"/>
              </w:rPr>
            </w:pPr>
            <w:r w:rsidRPr="0088263B">
              <w:rPr>
                <w:rFonts w:ascii="Calibri" w:hAnsi="Calibri" w:cs="Times New Roman"/>
                <w:sz w:val="18"/>
                <w:szCs w:val="18"/>
              </w:rPr>
              <w:t>Pond/Ditch</w:t>
            </w:r>
          </w:p>
        </w:tc>
        <w:tc>
          <w:tcPr>
            <w:tcW w:w="839"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200</w:t>
            </w:r>
          </w:p>
        </w:tc>
        <w:tc>
          <w:tcPr>
            <w:tcW w:w="1046"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22.5</w:t>
            </w:r>
          </w:p>
        </w:tc>
        <w:tc>
          <w:tcPr>
            <w:tcW w:w="854" w:type="dxa"/>
          </w:tcPr>
          <w:p w:rsidR="006677E5" w:rsidRPr="0088263B" w:rsidRDefault="006677E5" w:rsidP="002654E7">
            <w:pPr>
              <w:spacing w:before="0" w:after="0" w:line="360" w:lineRule="auto"/>
              <w:jc w:val="center"/>
              <w:rPr>
                <w:rFonts w:ascii="Calibri" w:hAnsi="Calibri" w:cs="Times New Roman"/>
                <w:sz w:val="18"/>
                <w:szCs w:val="18"/>
              </w:rPr>
            </w:pPr>
            <w:r w:rsidRPr="0088263B">
              <w:rPr>
                <w:rFonts w:ascii="Calibri" w:hAnsi="Calibri" w:cs="Times New Roman"/>
                <w:sz w:val="18"/>
                <w:szCs w:val="18"/>
              </w:rPr>
              <w:t>6</w:t>
            </w:r>
          </w:p>
        </w:tc>
        <w:tc>
          <w:tcPr>
            <w:tcW w:w="893"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1.2-500</w:t>
            </w:r>
          </w:p>
        </w:tc>
        <w:tc>
          <w:tcPr>
            <w:tcW w:w="994"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 (2.7</w:t>
            </w:r>
            <w:r w:rsidR="003832C7" w:rsidRPr="0088263B">
              <w:rPr>
                <w:rFonts w:ascii="Calibri" w:hAnsi="Calibri" w:cs="Times New Roman"/>
                <w:sz w:val="18"/>
                <w:szCs w:val="18"/>
              </w:rPr>
              <w:t>%</w:t>
            </w:r>
            <w:r w:rsidRPr="0088263B">
              <w:rPr>
                <w:rFonts w:ascii="Calibri" w:hAnsi="Calibri" w:cs="Times New Roman"/>
                <w:sz w:val="18"/>
                <w:szCs w:val="18"/>
              </w:rPr>
              <w:t>)</w:t>
            </w:r>
          </w:p>
        </w:tc>
        <w:tc>
          <w:tcPr>
            <w:tcW w:w="1070"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38 (97.4</w:t>
            </w:r>
            <w:r w:rsidR="003832C7" w:rsidRPr="0088263B">
              <w:rPr>
                <w:rFonts w:ascii="Calibri" w:hAnsi="Calibri" w:cs="Times New Roman"/>
                <w:sz w:val="18"/>
                <w:szCs w:val="18"/>
              </w:rPr>
              <w:t>%</w:t>
            </w:r>
            <w:r w:rsidRPr="0088263B">
              <w:rPr>
                <w:rFonts w:ascii="Calibri" w:hAnsi="Calibri" w:cs="Times New Roman"/>
                <w:sz w:val="18"/>
                <w:szCs w:val="18"/>
              </w:rPr>
              <w:t>)</w:t>
            </w:r>
          </w:p>
        </w:tc>
      </w:tr>
      <w:tr w:rsidR="003832C7" w:rsidRPr="0088263B" w:rsidTr="002654E7">
        <w:tc>
          <w:tcPr>
            <w:tcW w:w="2725" w:type="dxa"/>
          </w:tcPr>
          <w:p w:rsidR="006677E5" w:rsidRPr="0088263B" w:rsidRDefault="00096E52" w:rsidP="002654E7">
            <w:pPr>
              <w:spacing w:before="0" w:after="0" w:line="360" w:lineRule="auto"/>
              <w:rPr>
                <w:rFonts w:ascii="Calibri" w:hAnsi="Calibri" w:cs="Times New Roman"/>
                <w:sz w:val="18"/>
                <w:szCs w:val="18"/>
              </w:rPr>
            </w:pPr>
            <w:r w:rsidRPr="0088263B">
              <w:rPr>
                <w:rFonts w:ascii="Calibri" w:hAnsi="Calibri" w:cs="Times New Roman"/>
                <w:sz w:val="18"/>
                <w:szCs w:val="18"/>
              </w:rPr>
              <w:t>Lake/</w:t>
            </w:r>
            <w:r w:rsidR="006677E5" w:rsidRPr="0088263B">
              <w:rPr>
                <w:rFonts w:ascii="Calibri" w:hAnsi="Calibri" w:cs="Times New Roman"/>
                <w:sz w:val="18"/>
                <w:szCs w:val="18"/>
              </w:rPr>
              <w:t>River</w:t>
            </w:r>
          </w:p>
        </w:tc>
        <w:tc>
          <w:tcPr>
            <w:tcW w:w="839"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w:t>
            </w:r>
            <w:r w:rsidR="003832C7" w:rsidRPr="0088263B">
              <w:rPr>
                <w:rFonts w:ascii="Calibri" w:hAnsi="Calibri" w:cs="Times New Roman"/>
                <w:sz w:val="18"/>
                <w:szCs w:val="18"/>
              </w:rPr>
              <w:t>,</w:t>
            </w:r>
            <w:r w:rsidRPr="0088263B">
              <w:rPr>
                <w:rFonts w:ascii="Calibri" w:hAnsi="Calibri" w:cs="Times New Roman"/>
                <w:sz w:val="18"/>
                <w:szCs w:val="18"/>
              </w:rPr>
              <w:t>000</w:t>
            </w:r>
          </w:p>
        </w:tc>
        <w:tc>
          <w:tcPr>
            <w:tcW w:w="1046"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809.4</w:t>
            </w:r>
          </w:p>
        </w:tc>
        <w:tc>
          <w:tcPr>
            <w:tcW w:w="854" w:type="dxa"/>
          </w:tcPr>
          <w:p w:rsidR="006677E5" w:rsidRPr="0088263B" w:rsidRDefault="006677E5" w:rsidP="002654E7">
            <w:pPr>
              <w:spacing w:before="0" w:after="0" w:line="360" w:lineRule="auto"/>
              <w:jc w:val="center"/>
              <w:rPr>
                <w:rFonts w:ascii="Calibri" w:hAnsi="Calibri" w:cs="Times New Roman"/>
                <w:sz w:val="18"/>
                <w:szCs w:val="18"/>
              </w:rPr>
            </w:pPr>
            <w:r w:rsidRPr="0088263B">
              <w:rPr>
                <w:rFonts w:ascii="Calibri" w:hAnsi="Calibri" w:cs="Times New Roman"/>
                <w:sz w:val="18"/>
                <w:szCs w:val="18"/>
              </w:rPr>
              <w:t>500</w:t>
            </w:r>
          </w:p>
        </w:tc>
        <w:tc>
          <w:tcPr>
            <w:tcW w:w="893"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3-10</w:t>
            </w:r>
            <w:r w:rsidR="003832C7" w:rsidRPr="0088263B">
              <w:rPr>
                <w:rFonts w:ascii="Calibri" w:hAnsi="Calibri" w:cs="Times New Roman"/>
                <w:sz w:val="18"/>
                <w:szCs w:val="18"/>
              </w:rPr>
              <w:t>,</w:t>
            </w:r>
            <w:r w:rsidRPr="0088263B">
              <w:rPr>
                <w:rFonts w:ascii="Calibri" w:hAnsi="Calibri" w:cs="Times New Roman"/>
                <w:sz w:val="18"/>
                <w:szCs w:val="18"/>
              </w:rPr>
              <w:t>000</w:t>
            </w:r>
          </w:p>
        </w:tc>
        <w:tc>
          <w:tcPr>
            <w:tcW w:w="994"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12 (30.7</w:t>
            </w:r>
            <w:r w:rsidR="003832C7" w:rsidRPr="0088263B">
              <w:rPr>
                <w:rFonts w:ascii="Calibri" w:hAnsi="Calibri" w:cs="Times New Roman"/>
                <w:sz w:val="18"/>
                <w:szCs w:val="18"/>
              </w:rPr>
              <w:t>%</w:t>
            </w:r>
            <w:r w:rsidRPr="0088263B">
              <w:rPr>
                <w:rFonts w:ascii="Calibri" w:hAnsi="Calibri" w:cs="Times New Roman"/>
                <w:sz w:val="18"/>
                <w:szCs w:val="18"/>
              </w:rPr>
              <w:t>)</w:t>
            </w:r>
          </w:p>
        </w:tc>
        <w:tc>
          <w:tcPr>
            <w:tcW w:w="1070"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27 (69.2</w:t>
            </w:r>
            <w:r w:rsidR="003832C7" w:rsidRPr="0088263B">
              <w:rPr>
                <w:rFonts w:ascii="Calibri" w:hAnsi="Calibri" w:cs="Times New Roman"/>
                <w:sz w:val="18"/>
                <w:szCs w:val="18"/>
              </w:rPr>
              <w:t>%</w:t>
            </w:r>
            <w:r w:rsidRPr="0088263B">
              <w:rPr>
                <w:rFonts w:ascii="Calibri" w:hAnsi="Calibri" w:cs="Times New Roman"/>
                <w:sz w:val="18"/>
                <w:szCs w:val="18"/>
              </w:rPr>
              <w:t>)</w:t>
            </w:r>
          </w:p>
        </w:tc>
      </w:tr>
      <w:tr w:rsidR="003832C7" w:rsidRPr="0088263B" w:rsidTr="002654E7">
        <w:tc>
          <w:tcPr>
            <w:tcW w:w="2725" w:type="dxa"/>
          </w:tcPr>
          <w:p w:rsidR="006677E5" w:rsidRPr="0088263B" w:rsidRDefault="006677E5" w:rsidP="002654E7">
            <w:pPr>
              <w:spacing w:before="0" w:after="0" w:line="360" w:lineRule="auto"/>
              <w:rPr>
                <w:rFonts w:ascii="Calibri" w:hAnsi="Calibri" w:cs="Times New Roman"/>
                <w:sz w:val="18"/>
                <w:szCs w:val="18"/>
              </w:rPr>
            </w:pPr>
            <w:r w:rsidRPr="0088263B">
              <w:rPr>
                <w:rFonts w:ascii="Calibri" w:hAnsi="Calibri" w:cs="Times New Roman"/>
                <w:sz w:val="18"/>
                <w:szCs w:val="18"/>
              </w:rPr>
              <w:t xml:space="preserve">Large trees for </w:t>
            </w:r>
            <w:r w:rsidR="00FA4400" w:rsidRPr="0088263B">
              <w:rPr>
                <w:rFonts w:ascii="Calibri" w:hAnsi="Calibri" w:cs="Times New Roman"/>
                <w:sz w:val="18"/>
                <w:szCs w:val="18"/>
              </w:rPr>
              <w:t>roosting</w:t>
            </w:r>
            <w:r w:rsidR="00D710A1" w:rsidRPr="0088263B">
              <w:rPr>
                <w:rFonts w:ascii="Calibri" w:hAnsi="Calibri" w:cs="Times New Roman"/>
                <w:sz w:val="18"/>
                <w:szCs w:val="18"/>
              </w:rPr>
              <w:t xml:space="preserve"> </w:t>
            </w:r>
            <w:r w:rsidRPr="0088263B">
              <w:rPr>
                <w:rFonts w:ascii="Calibri" w:hAnsi="Calibri" w:cs="Times New Roman"/>
                <w:sz w:val="18"/>
                <w:szCs w:val="18"/>
              </w:rPr>
              <w:t xml:space="preserve">wild birds </w:t>
            </w:r>
          </w:p>
        </w:tc>
        <w:tc>
          <w:tcPr>
            <w:tcW w:w="839"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100</w:t>
            </w:r>
          </w:p>
        </w:tc>
        <w:tc>
          <w:tcPr>
            <w:tcW w:w="1046" w:type="dxa"/>
          </w:tcPr>
          <w:p w:rsidR="006677E5" w:rsidRPr="0088263B" w:rsidRDefault="006677E5"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17.8</w:t>
            </w:r>
          </w:p>
        </w:tc>
        <w:tc>
          <w:tcPr>
            <w:tcW w:w="854" w:type="dxa"/>
          </w:tcPr>
          <w:p w:rsidR="006677E5" w:rsidRPr="0088263B" w:rsidRDefault="00C83870" w:rsidP="002654E7">
            <w:pPr>
              <w:spacing w:before="0" w:after="0" w:line="360" w:lineRule="auto"/>
              <w:jc w:val="center"/>
              <w:rPr>
                <w:rFonts w:ascii="Calibri" w:hAnsi="Calibri" w:cs="Times New Roman"/>
                <w:sz w:val="18"/>
                <w:szCs w:val="18"/>
              </w:rPr>
            </w:pPr>
            <w:r w:rsidRPr="0088263B">
              <w:rPr>
                <w:rFonts w:ascii="Calibri" w:hAnsi="Calibri" w:cs="Times New Roman"/>
                <w:sz w:val="18"/>
                <w:szCs w:val="18"/>
              </w:rPr>
              <w:t>3</w:t>
            </w:r>
          </w:p>
        </w:tc>
        <w:tc>
          <w:tcPr>
            <w:tcW w:w="893"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0.6-200</w:t>
            </w:r>
          </w:p>
        </w:tc>
        <w:tc>
          <w:tcPr>
            <w:tcW w:w="994"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5 (12.8</w:t>
            </w:r>
            <w:r w:rsidR="003832C7" w:rsidRPr="0088263B">
              <w:rPr>
                <w:rFonts w:ascii="Calibri" w:hAnsi="Calibri" w:cs="Times New Roman"/>
                <w:sz w:val="18"/>
                <w:szCs w:val="18"/>
              </w:rPr>
              <w:t>%</w:t>
            </w:r>
            <w:r w:rsidRPr="0088263B">
              <w:rPr>
                <w:rFonts w:ascii="Calibri" w:hAnsi="Calibri" w:cs="Times New Roman"/>
                <w:sz w:val="18"/>
                <w:szCs w:val="18"/>
              </w:rPr>
              <w:t>)</w:t>
            </w:r>
          </w:p>
        </w:tc>
        <w:tc>
          <w:tcPr>
            <w:tcW w:w="1070" w:type="dxa"/>
          </w:tcPr>
          <w:p w:rsidR="006677E5" w:rsidRPr="0088263B" w:rsidRDefault="00C83870" w:rsidP="002654E7">
            <w:pPr>
              <w:spacing w:before="0" w:after="0" w:line="360" w:lineRule="auto"/>
              <w:jc w:val="right"/>
              <w:rPr>
                <w:rFonts w:ascii="Calibri" w:hAnsi="Calibri" w:cs="Times New Roman"/>
                <w:sz w:val="18"/>
                <w:szCs w:val="18"/>
              </w:rPr>
            </w:pPr>
            <w:r w:rsidRPr="0088263B">
              <w:rPr>
                <w:rFonts w:ascii="Calibri" w:hAnsi="Calibri" w:cs="Times New Roman"/>
                <w:sz w:val="18"/>
                <w:szCs w:val="18"/>
              </w:rPr>
              <w:t>34 (87.2</w:t>
            </w:r>
            <w:r w:rsidR="003832C7" w:rsidRPr="0088263B">
              <w:rPr>
                <w:rFonts w:ascii="Calibri" w:hAnsi="Calibri" w:cs="Times New Roman"/>
                <w:sz w:val="18"/>
                <w:szCs w:val="18"/>
              </w:rPr>
              <w:t>%</w:t>
            </w:r>
            <w:r w:rsidRPr="0088263B">
              <w:rPr>
                <w:rFonts w:ascii="Calibri" w:hAnsi="Calibri" w:cs="Times New Roman"/>
                <w:sz w:val="18"/>
                <w:szCs w:val="18"/>
              </w:rPr>
              <w:t>)</w:t>
            </w:r>
          </w:p>
        </w:tc>
      </w:tr>
    </w:tbl>
    <w:p w:rsidR="00056DE4" w:rsidRPr="0088263B" w:rsidRDefault="00056DE4">
      <w:pPr>
        <w:spacing w:before="0" w:after="160" w:line="259" w:lineRule="auto"/>
        <w:rPr>
          <w:rFonts w:cs="Times New Roman"/>
          <w:b/>
        </w:rPr>
      </w:pPr>
      <w:bookmarkStart w:id="26" w:name="_Toc528515171"/>
      <w:r w:rsidRPr="0088263B">
        <w:br w:type="page"/>
      </w:r>
    </w:p>
    <w:p w:rsidR="003344A2" w:rsidRPr="0088263B" w:rsidRDefault="00AD762D" w:rsidP="009B520E">
      <w:pPr>
        <w:pStyle w:val="Heading4"/>
        <w:spacing w:line="360" w:lineRule="auto"/>
      </w:pPr>
      <w:bookmarkStart w:id="27" w:name="_Toc531863836"/>
      <w:r w:rsidRPr="0088263B">
        <w:lastRenderedPageBreak/>
        <w:t xml:space="preserve">Table </w:t>
      </w:r>
      <w:r w:rsidR="005A2491" w:rsidRPr="0088263B">
        <w:t>4</w:t>
      </w:r>
      <w:r w:rsidR="008560A3" w:rsidRPr="0088263B">
        <w:t>.</w:t>
      </w:r>
      <w:r w:rsidRPr="0088263B">
        <w:t>2: Overview of characteristics of the study farms (N=39)</w:t>
      </w:r>
      <w:bookmarkEnd w:id="26"/>
      <w:bookmarkEnd w:id="27"/>
    </w:p>
    <w:tbl>
      <w:tblPr>
        <w:tblStyle w:val="TableGrid"/>
        <w:tblW w:w="5000" w:type="pct"/>
        <w:tblCellMar>
          <w:left w:w="57" w:type="dxa"/>
          <w:right w:w="57" w:type="dxa"/>
        </w:tblCellMar>
        <w:tblLook w:val="04A0"/>
      </w:tblPr>
      <w:tblGrid>
        <w:gridCol w:w="6379"/>
        <w:gridCol w:w="1021"/>
        <w:gridCol w:w="1021"/>
      </w:tblGrid>
      <w:tr w:rsidR="003344A2" w:rsidRPr="0088263B" w:rsidTr="003344A2">
        <w:tc>
          <w:tcPr>
            <w:tcW w:w="0" w:type="auto"/>
            <w:shd w:val="clear" w:color="auto" w:fill="D0CECE" w:themeFill="background2" w:themeFillShade="E6"/>
          </w:tcPr>
          <w:p w:rsidR="003344A2" w:rsidRPr="0088263B" w:rsidRDefault="003344A2" w:rsidP="000A7B1E">
            <w:pPr>
              <w:spacing w:before="0" w:after="0" w:line="360" w:lineRule="auto"/>
              <w:rPr>
                <w:rFonts w:ascii="Calibri" w:hAnsi="Calibri" w:cs="Times New Roman"/>
                <w:b/>
                <w:sz w:val="18"/>
                <w:szCs w:val="18"/>
              </w:rPr>
            </w:pPr>
            <w:r w:rsidRPr="0088263B">
              <w:rPr>
                <w:rFonts w:ascii="Calibri" w:hAnsi="Calibri" w:cs="Times New Roman"/>
                <w:b/>
                <w:sz w:val="18"/>
                <w:szCs w:val="18"/>
              </w:rPr>
              <w:t>Characteristics</w:t>
            </w:r>
          </w:p>
        </w:tc>
        <w:tc>
          <w:tcPr>
            <w:tcW w:w="1021" w:type="dxa"/>
            <w:shd w:val="clear" w:color="auto" w:fill="D0CECE" w:themeFill="background2" w:themeFillShade="E6"/>
          </w:tcPr>
          <w:p w:rsidR="003344A2" w:rsidRPr="0088263B" w:rsidRDefault="003344A2" w:rsidP="000A7B1E">
            <w:pPr>
              <w:spacing w:before="0" w:after="0" w:line="360" w:lineRule="auto"/>
              <w:rPr>
                <w:rFonts w:ascii="Calibri" w:hAnsi="Calibri" w:cs="Times New Roman"/>
                <w:b/>
                <w:sz w:val="18"/>
                <w:szCs w:val="18"/>
              </w:rPr>
            </w:pPr>
            <w:r w:rsidRPr="0088263B">
              <w:rPr>
                <w:rFonts w:ascii="Calibri" w:hAnsi="Calibri" w:cs="Times New Roman"/>
                <w:b/>
                <w:sz w:val="18"/>
                <w:szCs w:val="18"/>
              </w:rPr>
              <w:t>Present</w:t>
            </w:r>
          </w:p>
        </w:tc>
        <w:tc>
          <w:tcPr>
            <w:tcW w:w="1021" w:type="dxa"/>
            <w:shd w:val="clear" w:color="auto" w:fill="D0CECE" w:themeFill="background2" w:themeFillShade="E6"/>
          </w:tcPr>
          <w:p w:rsidR="003344A2" w:rsidRPr="0088263B" w:rsidRDefault="003344A2" w:rsidP="000A7B1E">
            <w:pPr>
              <w:spacing w:before="0" w:after="0" w:line="360" w:lineRule="auto"/>
              <w:rPr>
                <w:rFonts w:ascii="Calibri" w:hAnsi="Calibri" w:cs="Times New Roman"/>
                <w:b/>
                <w:sz w:val="18"/>
                <w:szCs w:val="18"/>
              </w:rPr>
            </w:pPr>
            <w:r w:rsidRPr="0088263B">
              <w:rPr>
                <w:rFonts w:ascii="Calibri" w:hAnsi="Calibri" w:cs="Times New Roman"/>
                <w:b/>
                <w:sz w:val="18"/>
                <w:szCs w:val="18"/>
              </w:rPr>
              <w:t>Absent</w:t>
            </w:r>
          </w:p>
        </w:tc>
      </w:tr>
      <w:tr w:rsidR="003344A2" w:rsidRPr="0088263B" w:rsidTr="003344A2">
        <w:tc>
          <w:tcPr>
            <w:tcW w:w="0" w:type="auto"/>
          </w:tcPr>
          <w:p w:rsidR="003344A2" w:rsidRPr="0088263B" w:rsidRDefault="003344A2" w:rsidP="000A7B1E">
            <w:pPr>
              <w:spacing w:before="0" w:after="0" w:line="360" w:lineRule="auto"/>
              <w:rPr>
                <w:rFonts w:ascii="Calibri" w:hAnsi="Calibri" w:cs="Times New Roman"/>
                <w:sz w:val="18"/>
                <w:szCs w:val="18"/>
              </w:rPr>
            </w:pPr>
            <w:r w:rsidRPr="0088263B">
              <w:rPr>
                <w:rFonts w:ascii="Calibri" w:hAnsi="Calibri" w:cs="Times New Roman"/>
                <w:sz w:val="18"/>
                <w:szCs w:val="18"/>
              </w:rPr>
              <w:t>Protective fence</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10 (25.6%)</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29 (74.4%)</w:t>
            </w:r>
          </w:p>
        </w:tc>
      </w:tr>
      <w:tr w:rsidR="003344A2" w:rsidRPr="0088263B" w:rsidTr="003344A2">
        <w:tc>
          <w:tcPr>
            <w:tcW w:w="0" w:type="auto"/>
          </w:tcPr>
          <w:p w:rsidR="003344A2" w:rsidRPr="0088263B" w:rsidRDefault="003344A2" w:rsidP="000A7B1E">
            <w:pPr>
              <w:spacing w:before="0" w:after="0" w:line="360" w:lineRule="auto"/>
              <w:rPr>
                <w:rFonts w:ascii="Calibri" w:hAnsi="Calibri" w:cs="Times New Roman"/>
                <w:sz w:val="18"/>
                <w:szCs w:val="18"/>
              </w:rPr>
            </w:pPr>
            <w:r w:rsidRPr="0088263B">
              <w:rPr>
                <w:rFonts w:ascii="Calibri" w:hAnsi="Calibri" w:cs="Times New Roman"/>
                <w:sz w:val="18"/>
                <w:szCs w:val="18"/>
              </w:rPr>
              <w:t xml:space="preserve">Main lockable gate </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13 (33.3%)</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26 (66.7%)</w:t>
            </w:r>
          </w:p>
        </w:tc>
      </w:tr>
      <w:tr w:rsidR="003344A2" w:rsidRPr="0088263B" w:rsidTr="003344A2">
        <w:tc>
          <w:tcPr>
            <w:tcW w:w="0" w:type="auto"/>
          </w:tcPr>
          <w:p w:rsidR="003344A2" w:rsidRPr="0088263B" w:rsidRDefault="003344A2" w:rsidP="000A7B1E">
            <w:pPr>
              <w:spacing w:before="0" w:after="0" w:line="360" w:lineRule="auto"/>
              <w:rPr>
                <w:rFonts w:ascii="Calibri" w:hAnsi="Calibri" w:cs="Times New Roman"/>
                <w:sz w:val="18"/>
                <w:szCs w:val="18"/>
              </w:rPr>
            </w:pPr>
            <w:r w:rsidRPr="0088263B">
              <w:rPr>
                <w:rFonts w:ascii="Calibri" w:hAnsi="Calibri" w:cs="Times New Roman"/>
                <w:sz w:val="18"/>
                <w:szCs w:val="18"/>
              </w:rPr>
              <w:t>Minimum distance between sheds is maintained (double the width of shed)</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14 (50%)</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14 (50%)</w:t>
            </w:r>
          </w:p>
        </w:tc>
      </w:tr>
      <w:tr w:rsidR="003344A2" w:rsidRPr="0088263B" w:rsidTr="003344A2">
        <w:tc>
          <w:tcPr>
            <w:tcW w:w="0" w:type="auto"/>
          </w:tcPr>
          <w:p w:rsidR="003344A2" w:rsidRPr="0088263B" w:rsidRDefault="003344A2" w:rsidP="000A7B1E">
            <w:pPr>
              <w:spacing w:before="0" w:after="0" w:line="360" w:lineRule="auto"/>
              <w:rPr>
                <w:rFonts w:ascii="Calibri" w:hAnsi="Calibri" w:cs="Times New Roman"/>
                <w:sz w:val="18"/>
                <w:szCs w:val="18"/>
              </w:rPr>
            </w:pPr>
            <w:r w:rsidRPr="0088263B">
              <w:rPr>
                <w:rFonts w:ascii="Calibri" w:hAnsi="Calibri" w:cs="Times New Roman"/>
                <w:sz w:val="18"/>
                <w:szCs w:val="18"/>
              </w:rPr>
              <w:t>Bird proof netting</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13 (33.3%)</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26 (66.7%)</w:t>
            </w:r>
          </w:p>
        </w:tc>
      </w:tr>
      <w:tr w:rsidR="003344A2" w:rsidRPr="0088263B" w:rsidTr="003344A2">
        <w:tc>
          <w:tcPr>
            <w:tcW w:w="0" w:type="auto"/>
          </w:tcPr>
          <w:p w:rsidR="003344A2" w:rsidRPr="0088263B" w:rsidRDefault="003344A2" w:rsidP="000A7B1E">
            <w:pPr>
              <w:spacing w:before="0" w:after="0" w:line="360" w:lineRule="auto"/>
              <w:rPr>
                <w:rFonts w:ascii="Calibri" w:hAnsi="Calibri" w:cs="Times New Roman"/>
                <w:sz w:val="18"/>
                <w:szCs w:val="18"/>
              </w:rPr>
            </w:pPr>
            <w:r w:rsidRPr="0088263B">
              <w:rPr>
                <w:rFonts w:ascii="Calibri" w:hAnsi="Calibri" w:cs="Times New Roman"/>
                <w:sz w:val="18"/>
                <w:szCs w:val="18"/>
              </w:rPr>
              <w:t>Different species on the same farm</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3 (7.7)</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36 (92.3%)</w:t>
            </w:r>
          </w:p>
        </w:tc>
      </w:tr>
      <w:tr w:rsidR="003344A2" w:rsidRPr="0088263B" w:rsidTr="003344A2">
        <w:tc>
          <w:tcPr>
            <w:tcW w:w="0" w:type="auto"/>
          </w:tcPr>
          <w:p w:rsidR="003344A2" w:rsidRPr="0088263B" w:rsidRDefault="003344A2" w:rsidP="000A7B1E">
            <w:pPr>
              <w:spacing w:before="0" w:after="0" w:line="360" w:lineRule="auto"/>
              <w:rPr>
                <w:rFonts w:ascii="Calibri" w:hAnsi="Calibri" w:cs="Times New Roman"/>
                <w:sz w:val="18"/>
                <w:szCs w:val="18"/>
              </w:rPr>
            </w:pPr>
            <w:r w:rsidRPr="0088263B">
              <w:rPr>
                <w:rFonts w:ascii="Calibri" w:hAnsi="Calibri" w:cs="Times New Roman"/>
                <w:sz w:val="18"/>
                <w:szCs w:val="18"/>
              </w:rPr>
              <w:t>Birds of different ages allowed in the same shed</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6 (15.4%)</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33 (84.6%)</w:t>
            </w:r>
          </w:p>
        </w:tc>
      </w:tr>
      <w:tr w:rsidR="003344A2" w:rsidRPr="0088263B" w:rsidTr="003344A2">
        <w:tc>
          <w:tcPr>
            <w:tcW w:w="0" w:type="auto"/>
          </w:tcPr>
          <w:p w:rsidR="003344A2" w:rsidRPr="0088263B" w:rsidRDefault="003344A2" w:rsidP="000A7B1E">
            <w:pPr>
              <w:spacing w:before="0" w:after="0" w:line="360" w:lineRule="auto"/>
              <w:rPr>
                <w:rFonts w:ascii="Calibri" w:hAnsi="Calibri" w:cs="Times New Roman"/>
                <w:sz w:val="18"/>
                <w:szCs w:val="18"/>
              </w:rPr>
            </w:pPr>
            <w:r w:rsidRPr="0088263B">
              <w:rPr>
                <w:rFonts w:ascii="Calibri" w:hAnsi="Calibri" w:cs="Times New Roman"/>
                <w:sz w:val="18"/>
                <w:szCs w:val="18"/>
              </w:rPr>
              <w:t>Safe dead bird disposal system (pit, incinerator etc.)</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12 (30.8%)</w:t>
            </w:r>
          </w:p>
        </w:tc>
        <w:tc>
          <w:tcPr>
            <w:tcW w:w="1021" w:type="dxa"/>
          </w:tcPr>
          <w:p w:rsidR="003344A2" w:rsidRPr="0088263B" w:rsidRDefault="003344A2" w:rsidP="000A7B1E">
            <w:pPr>
              <w:spacing w:before="0" w:after="0" w:line="360" w:lineRule="auto"/>
              <w:jc w:val="right"/>
              <w:rPr>
                <w:rFonts w:ascii="Calibri" w:hAnsi="Calibri" w:cs="Times New Roman"/>
                <w:sz w:val="18"/>
                <w:szCs w:val="18"/>
              </w:rPr>
            </w:pPr>
            <w:r w:rsidRPr="0088263B">
              <w:rPr>
                <w:rFonts w:ascii="Calibri" w:hAnsi="Calibri" w:cs="Times New Roman"/>
                <w:sz w:val="18"/>
                <w:szCs w:val="18"/>
              </w:rPr>
              <w:t>27 (69.2%)</w:t>
            </w:r>
          </w:p>
        </w:tc>
      </w:tr>
    </w:tbl>
    <w:p w:rsidR="00431017" w:rsidRPr="00431017" w:rsidRDefault="00431017" w:rsidP="00F27DB7">
      <w:pPr>
        <w:pStyle w:val="Heading4"/>
        <w:rPr>
          <w:sz w:val="2"/>
          <w:szCs w:val="2"/>
        </w:rPr>
      </w:pPr>
      <w:bookmarkStart w:id="28" w:name="_Toc528515172"/>
    </w:p>
    <w:p w:rsidR="00AD762D" w:rsidRPr="0088263B" w:rsidRDefault="005A2491" w:rsidP="009B520E">
      <w:pPr>
        <w:pStyle w:val="Heading4"/>
        <w:spacing w:line="360" w:lineRule="auto"/>
      </w:pPr>
      <w:bookmarkStart w:id="29" w:name="_Toc531863837"/>
      <w:r w:rsidRPr="0088263B">
        <w:t>Table 4</w:t>
      </w:r>
      <w:r w:rsidR="008560A3" w:rsidRPr="0088263B">
        <w:t>.3</w:t>
      </w:r>
      <w:r w:rsidR="00AD762D" w:rsidRPr="0088263B">
        <w:t xml:space="preserve">: Traffic on and off </w:t>
      </w:r>
      <w:r w:rsidR="005A26D6" w:rsidRPr="0088263B">
        <w:t>farm</w:t>
      </w:r>
      <w:r w:rsidR="00AD762D" w:rsidRPr="0088263B">
        <w:t xml:space="preserve"> (N=39)</w:t>
      </w:r>
      <w:bookmarkEnd w:id="28"/>
      <w:bookmarkEnd w:id="29"/>
    </w:p>
    <w:tbl>
      <w:tblPr>
        <w:tblStyle w:val="TableGrid"/>
        <w:tblW w:w="5000" w:type="pct"/>
        <w:tblCellMar>
          <w:left w:w="57" w:type="dxa"/>
          <w:right w:w="57" w:type="dxa"/>
        </w:tblCellMar>
        <w:tblLook w:val="04A0"/>
      </w:tblPr>
      <w:tblGrid>
        <w:gridCol w:w="6379"/>
        <w:gridCol w:w="1021"/>
        <w:gridCol w:w="1021"/>
      </w:tblGrid>
      <w:tr w:rsidR="004A4F45" w:rsidRPr="0088263B" w:rsidTr="003344A2">
        <w:tc>
          <w:tcPr>
            <w:tcW w:w="0" w:type="auto"/>
            <w:shd w:val="clear" w:color="auto" w:fill="D0CECE" w:themeFill="background2" w:themeFillShade="E6"/>
          </w:tcPr>
          <w:p w:rsidR="004A4F45" w:rsidRPr="0088263B" w:rsidRDefault="004A4F45" w:rsidP="00B41674">
            <w:pPr>
              <w:spacing w:before="0" w:after="0" w:line="360" w:lineRule="auto"/>
              <w:rPr>
                <w:rFonts w:ascii="Calibri" w:hAnsi="Calibri" w:cs="Times New Roman"/>
                <w:b/>
                <w:sz w:val="18"/>
                <w:szCs w:val="18"/>
              </w:rPr>
            </w:pPr>
            <w:r w:rsidRPr="0088263B">
              <w:rPr>
                <w:rFonts w:ascii="Calibri" w:hAnsi="Calibri" w:cs="Times New Roman"/>
                <w:b/>
                <w:sz w:val="18"/>
                <w:szCs w:val="18"/>
              </w:rPr>
              <w:t>Traffic activities</w:t>
            </w:r>
          </w:p>
        </w:tc>
        <w:tc>
          <w:tcPr>
            <w:tcW w:w="1021" w:type="dxa"/>
            <w:shd w:val="clear" w:color="auto" w:fill="D0CECE" w:themeFill="background2" w:themeFillShade="E6"/>
          </w:tcPr>
          <w:p w:rsidR="004A4F45" w:rsidRPr="0088263B" w:rsidRDefault="004A4F45" w:rsidP="00B41674">
            <w:pPr>
              <w:spacing w:before="0" w:after="0" w:line="360" w:lineRule="auto"/>
              <w:rPr>
                <w:rFonts w:ascii="Calibri" w:hAnsi="Calibri" w:cs="Times New Roman"/>
                <w:b/>
                <w:sz w:val="18"/>
                <w:szCs w:val="18"/>
              </w:rPr>
            </w:pPr>
            <w:r w:rsidRPr="0088263B">
              <w:rPr>
                <w:rFonts w:ascii="Calibri" w:hAnsi="Calibri" w:cs="Times New Roman"/>
                <w:b/>
                <w:sz w:val="18"/>
                <w:szCs w:val="18"/>
              </w:rPr>
              <w:t>Yes</w:t>
            </w:r>
          </w:p>
        </w:tc>
        <w:tc>
          <w:tcPr>
            <w:tcW w:w="1021" w:type="dxa"/>
            <w:shd w:val="clear" w:color="auto" w:fill="D0CECE" w:themeFill="background2" w:themeFillShade="E6"/>
          </w:tcPr>
          <w:p w:rsidR="004A4F45" w:rsidRPr="0088263B" w:rsidRDefault="004A4F45" w:rsidP="00B41674">
            <w:pPr>
              <w:spacing w:before="0" w:after="0" w:line="360" w:lineRule="auto"/>
              <w:rPr>
                <w:rFonts w:ascii="Calibri" w:hAnsi="Calibri" w:cs="Times New Roman"/>
                <w:b/>
                <w:sz w:val="18"/>
                <w:szCs w:val="18"/>
              </w:rPr>
            </w:pPr>
            <w:r w:rsidRPr="0088263B">
              <w:rPr>
                <w:rFonts w:ascii="Calibri" w:hAnsi="Calibri" w:cs="Times New Roman"/>
                <w:b/>
                <w:sz w:val="18"/>
                <w:szCs w:val="18"/>
              </w:rPr>
              <w:t>No</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Farm vehicles taken off the farm</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 (13.3%)</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13 (86.7)</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Visitor</w:t>
            </w:r>
            <w:r w:rsidR="00FA4400" w:rsidRPr="0088263B">
              <w:rPr>
                <w:rFonts w:ascii="Calibri" w:hAnsi="Calibri" w:cs="Times New Roman"/>
                <w:sz w:val="18"/>
                <w:szCs w:val="18"/>
              </w:rPr>
              <w:t>s</w:t>
            </w:r>
            <w:r w:rsidRPr="0088263B">
              <w:rPr>
                <w:rFonts w:ascii="Calibri" w:hAnsi="Calibri" w:cs="Times New Roman"/>
                <w:sz w:val="18"/>
                <w:szCs w:val="18"/>
              </w:rPr>
              <w:t xml:space="preserve"> permitted </w:t>
            </w:r>
            <w:r w:rsidR="00FA4400" w:rsidRPr="0088263B">
              <w:rPr>
                <w:rFonts w:ascii="Calibri" w:hAnsi="Calibri" w:cs="Times New Roman"/>
                <w:sz w:val="18"/>
                <w:szCs w:val="18"/>
              </w:rPr>
              <w:t>besides</w:t>
            </w:r>
            <w:r w:rsidR="00D710A1" w:rsidRPr="0088263B">
              <w:rPr>
                <w:rFonts w:ascii="Calibri" w:hAnsi="Calibri" w:cs="Times New Roman"/>
                <w:sz w:val="18"/>
                <w:szCs w:val="18"/>
              </w:rPr>
              <w:t xml:space="preserve"> </w:t>
            </w:r>
            <w:r w:rsidRPr="0088263B">
              <w:rPr>
                <w:rFonts w:ascii="Calibri" w:hAnsi="Calibri" w:cs="Times New Roman"/>
                <w:sz w:val="18"/>
                <w:szCs w:val="18"/>
              </w:rPr>
              <w:t>authorized personnel</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13 (33.3%)</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26 (66.7%)</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Ensure no previous contact with poultry over the last 24 hours</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19 (48.7%)</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20 (51.3%)</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Vehicle allowed to drive from outside into the poultry sheds area</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19 (48.7%)</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20 (51.3%)</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Load-out crews permitted to go anywhere on the farm </w:t>
            </w:r>
            <w:r w:rsidR="00FA4400" w:rsidRPr="0088263B">
              <w:rPr>
                <w:rFonts w:ascii="Calibri" w:hAnsi="Calibri" w:cs="Times New Roman"/>
                <w:sz w:val="18"/>
                <w:szCs w:val="18"/>
              </w:rPr>
              <w:t>including the</w:t>
            </w:r>
            <w:r w:rsidR="00D710A1" w:rsidRPr="0088263B">
              <w:rPr>
                <w:rFonts w:ascii="Calibri" w:hAnsi="Calibri" w:cs="Times New Roman"/>
                <w:sz w:val="18"/>
                <w:szCs w:val="18"/>
              </w:rPr>
              <w:t xml:space="preserve"> </w:t>
            </w:r>
            <w:r w:rsidRPr="0088263B">
              <w:rPr>
                <w:rFonts w:ascii="Calibri" w:hAnsi="Calibri" w:cs="Times New Roman"/>
                <w:sz w:val="18"/>
                <w:szCs w:val="18"/>
              </w:rPr>
              <w:t xml:space="preserve">house </w:t>
            </w:r>
            <w:r w:rsidR="00FA4400" w:rsidRPr="0088263B">
              <w:rPr>
                <w:rFonts w:ascii="Calibri" w:hAnsi="Calibri" w:cs="Times New Roman"/>
                <w:sz w:val="18"/>
                <w:szCs w:val="18"/>
              </w:rPr>
              <w:t xml:space="preserve">for which </w:t>
            </w:r>
            <w:r w:rsidRPr="0088263B">
              <w:rPr>
                <w:rFonts w:ascii="Calibri" w:hAnsi="Calibri" w:cs="Times New Roman"/>
                <w:sz w:val="18"/>
                <w:szCs w:val="18"/>
              </w:rPr>
              <w:t xml:space="preserve">they </w:t>
            </w:r>
            <w:r w:rsidR="00FA4400" w:rsidRPr="0088263B">
              <w:rPr>
                <w:rFonts w:ascii="Calibri" w:hAnsi="Calibri" w:cs="Times New Roman"/>
                <w:sz w:val="18"/>
                <w:szCs w:val="18"/>
              </w:rPr>
              <w:t>were</w:t>
            </w:r>
            <w:r w:rsidR="00D710A1" w:rsidRPr="0088263B">
              <w:rPr>
                <w:rFonts w:ascii="Calibri" w:hAnsi="Calibri" w:cs="Times New Roman"/>
                <w:sz w:val="18"/>
                <w:szCs w:val="18"/>
              </w:rPr>
              <w:t xml:space="preserve"> </w:t>
            </w:r>
            <w:r w:rsidRPr="0088263B">
              <w:rPr>
                <w:rFonts w:ascii="Calibri" w:hAnsi="Calibri" w:cs="Times New Roman"/>
                <w:sz w:val="18"/>
                <w:szCs w:val="18"/>
              </w:rPr>
              <w:t>assigned to work</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11 (28.2%)</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28 (71.8%)</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Farm manager and employees </w:t>
            </w:r>
            <w:r w:rsidR="00FA4400" w:rsidRPr="0088263B">
              <w:rPr>
                <w:rFonts w:ascii="Calibri" w:hAnsi="Calibri" w:cs="Times New Roman"/>
                <w:sz w:val="18"/>
                <w:szCs w:val="18"/>
              </w:rPr>
              <w:t>sometimes</w:t>
            </w:r>
            <w:r w:rsidR="00D710A1" w:rsidRPr="0088263B">
              <w:rPr>
                <w:rFonts w:ascii="Calibri" w:hAnsi="Calibri" w:cs="Times New Roman"/>
                <w:sz w:val="18"/>
                <w:szCs w:val="18"/>
              </w:rPr>
              <w:t xml:space="preserve"> </w:t>
            </w:r>
            <w:r w:rsidRPr="0088263B">
              <w:rPr>
                <w:rFonts w:ascii="Calibri" w:hAnsi="Calibri" w:cs="Times New Roman"/>
                <w:sz w:val="18"/>
                <w:szCs w:val="18"/>
              </w:rPr>
              <w:t>visit other farms</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8 (20.5%)</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31 (79.5%)</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Farm manager and employees </w:t>
            </w:r>
            <w:r w:rsidR="00FA4400" w:rsidRPr="0088263B">
              <w:rPr>
                <w:rFonts w:ascii="Calibri" w:hAnsi="Calibri" w:cs="Times New Roman"/>
                <w:sz w:val="18"/>
                <w:szCs w:val="18"/>
              </w:rPr>
              <w:t xml:space="preserve">sometimes </w:t>
            </w:r>
            <w:r w:rsidRPr="0088263B">
              <w:rPr>
                <w:rFonts w:ascii="Calibri" w:hAnsi="Calibri" w:cs="Times New Roman"/>
                <w:sz w:val="18"/>
                <w:szCs w:val="18"/>
              </w:rPr>
              <w:t>visit other farms during a</w:t>
            </w:r>
            <w:r w:rsidR="00D710A1" w:rsidRPr="0088263B">
              <w:rPr>
                <w:rFonts w:ascii="Calibri" w:hAnsi="Calibri" w:cs="Times New Roman"/>
                <w:sz w:val="18"/>
                <w:szCs w:val="18"/>
              </w:rPr>
              <w:t xml:space="preserve"> </w:t>
            </w:r>
            <w:r w:rsidRPr="0088263B">
              <w:rPr>
                <w:rFonts w:ascii="Calibri" w:hAnsi="Calibri" w:cs="Times New Roman"/>
                <w:sz w:val="18"/>
                <w:szCs w:val="18"/>
              </w:rPr>
              <w:t>disease outbreak</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9 (23.1%)</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30 (76.9%)</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Vehicles that leave </w:t>
            </w:r>
            <w:r w:rsidR="00FA4400" w:rsidRPr="0088263B">
              <w:rPr>
                <w:rFonts w:ascii="Calibri" w:hAnsi="Calibri" w:cs="Times New Roman"/>
                <w:sz w:val="18"/>
                <w:szCs w:val="18"/>
              </w:rPr>
              <w:t xml:space="preserve">the </w:t>
            </w:r>
            <w:r w:rsidRPr="0088263B">
              <w:rPr>
                <w:rFonts w:ascii="Calibri" w:hAnsi="Calibri" w:cs="Times New Roman"/>
                <w:sz w:val="18"/>
                <w:szCs w:val="18"/>
              </w:rPr>
              <w:t>farm be cleaned and disinfected regularly</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 (5.3%)</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36 (94.7%)</w:t>
            </w:r>
          </w:p>
        </w:tc>
      </w:tr>
    </w:tbl>
    <w:p w:rsidR="00431017" w:rsidRPr="00431017" w:rsidRDefault="00431017" w:rsidP="00F27DB7">
      <w:pPr>
        <w:pStyle w:val="Heading4"/>
        <w:rPr>
          <w:sz w:val="2"/>
          <w:szCs w:val="2"/>
        </w:rPr>
      </w:pPr>
      <w:bookmarkStart w:id="30" w:name="_Toc528515173"/>
    </w:p>
    <w:p w:rsidR="00AD762D" w:rsidRPr="0088263B" w:rsidRDefault="00AD762D" w:rsidP="009B520E">
      <w:pPr>
        <w:pStyle w:val="Heading4"/>
        <w:spacing w:line="360" w:lineRule="auto"/>
      </w:pPr>
      <w:bookmarkStart w:id="31" w:name="_Toc531863838"/>
      <w:r w:rsidRPr="0088263B">
        <w:t xml:space="preserve">Table </w:t>
      </w:r>
      <w:r w:rsidR="005A2491" w:rsidRPr="0088263B">
        <w:t>4</w:t>
      </w:r>
      <w:r w:rsidR="008560A3" w:rsidRPr="0088263B">
        <w:t>.</w:t>
      </w:r>
      <w:r w:rsidRPr="0088263B">
        <w:t>4: Pest management and other animal control system</w:t>
      </w:r>
      <w:r w:rsidR="005A26D6" w:rsidRPr="0088263B">
        <w:t>s</w:t>
      </w:r>
      <w:r w:rsidRPr="0088263B">
        <w:t xml:space="preserve"> of farm (N=39)</w:t>
      </w:r>
      <w:bookmarkEnd w:id="30"/>
      <w:bookmarkEnd w:id="31"/>
    </w:p>
    <w:tbl>
      <w:tblPr>
        <w:tblStyle w:val="TableGrid"/>
        <w:tblW w:w="5000" w:type="pct"/>
        <w:tblCellMar>
          <w:left w:w="57" w:type="dxa"/>
          <w:right w:w="57" w:type="dxa"/>
        </w:tblCellMar>
        <w:tblLook w:val="04A0"/>
      </w:tblPr>
      <w:tblGrid>
        <w:gridCol w:w="6417"/>
        <w:gridCol w:w="1002"/>
        <w:gridCol w:w="1002"/>
      </w:tblGrid>
      <w:tr w:rsidR="003344A2" w:rsidRPr="0088263B" w:rsidTr="003344A2">
        <w:tc>
          <w:tcPr>
            <w:tcW w:w="6861" w:type="dxa"/>
            <w:shd w:val="clear" w:color="auto" w:fill="D0CECE" w:themeFill="background2" w:themeFillShade="E6"/>
          </w:tcPr>
          <w:p w:rsidR="003344A2" w:rsidRPr="0088263B" w:rsidRDefault="003344A2" w:rsidP="00B41674">
            <w:pPr>
              <w:spacing w:before="0" w:after="0" w:line="360" w:lineRule="auto"/>
              <w:rPr>
                <w:rFonts w:ascii="Calibri" w:hAnsi="Calibri" w:cs="Times New Roman"/>
                <w:b/>
                <w:sz w:val="18"/>
                <w:szCs w:val="18"/>
              </w:rPr>
            </w:pPr>
            <w:r w:rsidRPr="0088263B">
              <w:rPr>
                <w:rFonts w:ascii="Calibri" w:hAnsi="Calibri" w:cs="Times New Roman"/>
                <w:b/>
                <w:sz w:val="18"/>
                <w:szCs w:val="18"/>
              </w:rPr>
              <w:t>Items</w:t>
            </w:r>
          </w:p>
        </w:tc>
        <w:tc>
          <w:tcPr>
            <w:tcW w:w="1021" w:type="dxa"/>
            <w:shd w:val="clear" w:color="auto" w:fill="D0CECE" w:themeFill="background2" w:themeFillShade="E6"/>
          </w:tcPr>
          <w:p w:rsidR="003344A2" w:rsidRPr="0088263B" w:rsidRDefault="003344A2" w:rsidP="00B41674">
            <w:pPr>
              <w:spacing w:before="0" w:after="0" w:line="360" w:lineRule="auto"/>
              <w:rPr>
                <w:rFonts w:ascii="Calibri" w:hAnsi="Calibri" w:cs="Times New Roman"/>
                <w:b/>
                <w:sz w:val="18"/>
                <w:szCs w:val="18"/>
              </w:rPr>
            </w:pPr>
            <w:r w:rsidRPr="0088263B">
              <w:rPr>
                <w:rFonts w:ascii="Calibri" w:hAnsi="Calibri" w:cs="Times New Roman"/>
                <w:b/>
                <w:sz w:val="18"/>
                <w:szCs w:val="18"/>
              </w:rPr>
              <w:t>Yes</w:t>
            </w:r>
          </w:p>
        </w:tc>
        <w:tc>
          <w:tcPr>
            <w:tcW w:w="1021" w:type="dxa"/>
            <w:shd w:val="clear" w:color="auto" w:fill="D0CECE" w:themeFill="background2" w:themeFillShade="E6"/>
          </w:tcPr>
          <w:p w:rsidR="003344A2" w:rsidRPr="0088263B" w:rsidRDefault="003344A2" w:rsidP="00B41674">
            <w:pPr>
              <w:spacing w:before="0" w:after="0" w:line="360" w:lineRule="auto"/>
              <w:rPr>
                <w:rFonts w:ascii="Calibri" w:hAnsi="Calibri" w:cs="Times New Roman"/>
                <w:b/>
                <w:sz w:val="18"/>
                <w:szCs w:val="18"/>
              </w:rPr>
            </w:pPr>
            <w:r w:rsidRPr="0088263B">
              <w:rPr>
                <w:rFonts w:ascii="Calibri" w:hAnsi="Calibri" w:cs="Times New Roman"/>
                <w:b/>
                <w:sz w:val="18"/>
                <w:szCs w:val="18"/>
              </w:rPr>
              <w:t>No</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Rodent control plan</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26 (68.4%)</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12 (32.6%)</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Bait boxes and traps checked regularly</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16 (45.7%)</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19 (54.3%)</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Rodent activity checked regularly</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19 (52.8%)</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17 (47.2%)</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Trash and junk allowed to pile up within 30 meters</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18 (47.4%)</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20 (52.6%)</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Grass and weeds must be trimmed</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20 (51.3%)</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19 (48.7%)</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Outside feed spills must be cleaned promptly</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25 (64.1%)</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14 (35.9%)</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The screening in the poultry house eaves must be checked regularly to prevent wild birds from roosting</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10 (25.6%)</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29 (74.4%)</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proofErr w:type="spellStart"/>
            <w:r w:rsidRPr="0088263B">
              <w:rPr>
                <w:rFonts w:ascii="Calibri" w:hAnsi="Calibri" w:cs="Times New Roman"/>
                <w:sz w:val="18"/>
                <w:szCs w:val="18"/>
              </w:rPr>
              <w:t>Shed</w:t>
            </w:r>
            <w:proofErr w:type="spellEnd"/>
            <w:r w:rsidRPr="0088263B">
              <w:rPr>
                <w:rFonts w:ascii="Calibri" w:hAnsi="Calibri" w:cs="Times New Roman"/>
                <w:sz w:val="18"/>
                <w:szCs w:val="18"/>
              </w:rPr>
              <w:t xml:space="preserve"> must have a concrete floor</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23 (58.9%)</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16 (41.3%)</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Regular spraying for insect control</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18 (46.2%)</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21 (53.9%)</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Stray dog and cat control plan</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14 (35.9%)</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25 (64.1%)</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Pet dogs, cats and birds allowed on farm</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8 (20.5%)</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31 (79.5%)</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Farm animals like cattle, goats, etc. allowed on the farm</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7 (17.95%)</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32 (82.05%)</w:t>
            </w:r>
          </w:p>
        </w:tc>
      </w:tr>
      <w:tr w:rsidR="003344A2" w:rsidRPr="0088263B" w:rsidTr="003344A2">
        <w:tc>
          <w:tcPr>
            <w:tcW w:w="6861" w:type="dxa"/>
          </w:tcPr>
          <w:p w:rsidR="003344A2" w:rsidRPr="0088263B" w:rsidRDefault="003344A2" w:rsidP="00B41674">
            <w:pPr>
              <w:spacing w:before="0" w:after="0" w:line="360" w:lineRule="auto"/>
              <w:rPr>
                <w:rFonts w:ascii="Calibri" w:hAnsi="Calibri" w:cs="Times New Roman"/>
                <w:sz w:val="18"/>
                <w:szCs w:val="18"/>
              </w:rPr>
            </w:pPr>
            <w:r w:rsidRPr="0088263B">
              <w:rPr>
                <w:rFonts w:ascii="Calibri" w:hAnsi="Calibri" w:cs="Times New Roman"/>
                <w:sz w:val="18"/>
                <w:szCs w:val="18"/>
              </w:rPr>
              <w:t>Farm animals allowed within 30 meters of poultry sheds</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25 (64.1%)</w:t>
            </w:r>
          </w:p>
        </w:tc>
        <w:tc>
          <w:tcPr>
            <w:tcW w:w="1021" w:type="dxa"/>
          </w:tcPr>
          <w:p w:rsidR="003344A2" w:rsidRPr="0088263B" w:rsidRDefault="003344A2"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14 (35.9%)</w:t>
            </w:r>
          </w:p>
        </w:tc>
      </w:tr>
    </w:tbl>
    <w:p w:rsidR="00FA0D02" w:rsidRPr="0088263B" w:rsidRDefault="005A2491" w:rsidP="00F27DB7">
      <w:pPr>
        <w:pStyle w:val="Heading3"/>
        <w:keepNext/>
        <w:keepLines/>
      </w:pPr>
      <w:bookmarkStart w:id="32" w:name="_Toc531863867"/>
      <w:r w:rsidRPr="0088263B">
        <w:lastRenderedPageBreak/>
        <w:t>4</w:t>
      </w:r>
      <w:r w:rsidR="008560A3" w:rsidRPr="0088263B">
        <w:t>.</w:t>
      </w:r>
      <w:r w:rsidRPr="0088263B">
        <w:t>1</w:t>
      </w:r>
      <w:r w:rsidR="003F3C78" w:rsidRPr="0088263B">
        <w:t xml:space="preserve">.2 </w:t>
      </w:r>
      <w:proofErr w:type="spellStart"/>
      <w:r w:rsidR="003F3C78" w:rsidRPr="0088263B">
        <w:t>Bio</w:t>
      </w:r>
      <w:r w:rsidR="00096E52" w:rsidRPr="0088263B">
        <w:t>security</w:t>
      </w:r>
      <w:proofErr w:type="spellEnd"/>
      <w:r w:rsidR="00096E52" w:rsidRPr="0088263B">
        <w:t xml:space="preserve"> Principl</w:t>
      </w:r>
      <w:r w:rsidR="00CA51E9" w:rsidRPr="0088263B">
        <w:t>e</w:t>
      </w:r>
      <w:r w:rsidR="00096E52" w:rsidRPr="0088263B">
        <w:t xml:space="preserve"> 2 in</w:t>
      </w:r>
      <w:r w:rsidR="00150C22" w:rsidRPr="0088263B">
        <w:t xml:space="preserve"> Broiler Farm</w:t>
      </w:r>
      <w:r w:rsidR="005A26D6" w:rsidRPr="0088263B">
        <w:t>s</w:t>
      </w:r>
      <w:r w:rsidR="00150C22" w:rsidRPr="0088263B">
        <w:t>: Good Farm Hygien</w:t>
      </w:r>
      <w:r w:rsidR="000019D3" w:rsidRPr="0088263B">
        <w:t>e</w:t>
      </w:r>
      <w:bookmarkEnd w:id="32"/>
    </w:p>
    <w:p w:rsidR="004020B7" w:rsidRPr="0088263B" w:rsidRDefault="005A26D6" w:rsidP="005A03CF">
      <w:pPr>
        <w:spacing w:after="0"/>
        <w:jc w:val="both"/>
        <w:rPr>
          <w:rFonts w:cs="Times New Roman"/>
          <w:bCs/>
        </w:rPr>
      </w:pPr>
      <w:r w:rsidRPr="0088263B">
        <w:rPr>
          <w:rFonts w:cs="Times New Roman"/>
          <w:bCs/>
        </w:rPr>
        <w:t>The m</w:t>
      </w:r>
      <w:r w:rsidR="00F9482C" w:rsidRPr="0088263B">
        <w:rPr>
          <w:rFonts w:cs="Times New Roman"/>
          <w:bCs/>
        </w:rPr>
        <w:t>ajority of the farms had good farm hygienic practices</w:t>
      </w:r>
      <w:r w:rsidR="00D710A1" w:rsidRPr="0088263B">
        <w:rPr>
          <w:rFonts w:cs="Times New Roman"/>
          <w:bCs/>
        </w:rPr>
        <w:t xml:space="preserve"> </w:t>
      </w:r>
      <w:r w:rsidRPr="0088263B">
        <w:rPr>
          <w:rFonts w:cs="Times New Roman"/>
          <w:bCs/>
        </w:rPr>
        <w:t>in</w:t>
      </w:r>
      <w:r w:rsidR="00F9482C" w:rsidRPr="0088263B">
        <w:rPr>
          <w:rFonts w:cs="Times New Roman"/>
          <w:bCs/>
        </w:rPr>
        <w:t xml:space="preserve"> the following areas</w:t>
      </w:r>
      <w:r w:rsidRPr="0088263B">
        <w:rPr>
          <w:rFonts w:cs="Times New Roman"/>
          <w:bCs/>
        </w:rPr>
        <w:t>:</w:t>
      </w:r>
    </w:p>
    <w:p w:rsidR="00CA51E9" w:rsidRPr="0088263B" w:rsidRDefault="00CA51E9" w:rsidP="005A03CF">
      <w:pPr>
        <w:spacing w:after="0"/>
        <w:jc w:val="both"/>
        <w:rPr>
          <w:rFonts w:cs="Times New Roman"/>
          <w:bCs/>
        </w:rPr>
      </w:pPr>
    </w:p>
    <w:p w:rsidR="00C96FE1" w:rsidRPr="0088263B" w:rsidRDefault="00C96FE1" w:rsidP="00B41674">
      <w:pPr>
        <w:pStyle w:val="ListParagraph"/>
        <w:numPr>
          <w:ilvl w:val="0"/>
          <w:numId w:val="9"/>
        </w:numPr>
        <w:spacing w:before="0" w:after="0" w:line="360" w:lineRule="auto"/>
        <w:ind w:left="714" w:hanging="357"/>
        <w:jc w:val="both"/>
        <w:rPr>
          <w:rFonts w:cs="Times New Roman"/>
          <w:sz w:val="20"/>
          <w:szCs w:val="20"/>
        </w:rPr>
      </w:pPr>
      <w:r w:rsidRPr="0088263B">
        <w:rPr>
          <w:rFonts w:cs="Times New Roman"/>
          <w:bCs/>
          <w:sz w:val="20"/>
          <w:szCs w:val="20"/>
        </w:rPr>
        <w:t xml:space="preserve">Litter covered with plastic sheet after removal </w:t>
      </w:r>
      <w:r w:rsidR="004020B7" w:rsidRPr="0088263B">
        <w:rPr>
          <w:rFonts w:cs="Times New Roman"/>
          <w:bCs/>
          <w:sz w:val="20"/>
          <w:szCs w:val="20"/>
        </w:rPr>
        <w:tab/>
      </w:r>
      <w:r w:rsidR="004020B7" w:rsidRPr="0088263B">
        <w:rPr>
          <w:rFonts w:cs="Times New Roman"/>
          <w:bCs/>
          <w:sz w:val="20"/>
          <w:szCs w:val="20"/>
        </w:rPr>
        <w:tab/>
      </w:r>
      <w:r w:rsidR="004020B7" w:rsidRPr="0088263B">
        <w:rPr>
          <w:rFonts w:cs="Times New Roman"/>
          <w:bCs/>
          <w:sz w:val="20"/>
          <w:szCs w:val="20"/>
        </w:rPr>
        <w:tab/>
      </w:r>
      <w:r w:rsidRPr="0088263B">
        <w:rPr>
          <w:rFonts w:cs="Times New Roman"/>
          <w:bCs/>
          <w:sz w:val="20"/>
          <w:szCs w:val="20"/>
        </w:rPr>
        <w:t>57%</w:t>
      </w:r>
    </w:p>
    <w:p w:rsidR="00C96FE1" w:rsidRPr="0088263B" w:rsidRDefault="00C96FE1" w:rsidP="00B41674">
      <w:pPr>
        <w:pStyle w:val="ListParagraph"/>
        <w:numPr>
          <w:ilvl w:val="0"/>
          <w:numId w:val="9"/>
        </w:numPr>
        <w:spacing w:before="0" w:after="0" w:line="360" w:lineRule="auto"/>
        <w:ind w:left="714" w:hanging="357"/>
        <w:jc w:val="both"/>
        <w:rPr>
          <w:rFonts w:cs="Times New Roman"/>
          <w:sz w:val="20"/>
          <w:szCs w:val="20"/>
        </w:rPr>
      </w:pPr>
      <w:r w:rsidRPr="0088263B">
        <w:rPr>
          <w:rFonts w:cs="Times New Roman"/>
          <w:bCs/>
          <w:sz w:val="20"/>
          <w:szCs w:val="20"/>
        </w:rPr>
        <w:t xml:space="preserve">Used litter not stored near clean litter </w:t>
      </w:r>
      <w:r w:rsidR="004020B7" w:rsidRPr="0088263B">
        <w:rPr>
          <w:rFonts w:cs="Times New Roman"/>
          <w:bCs/>
          <w:sz w:val="20"/>
          <w:szCs w:val="20"/>
        </w:rPr>
        <w:tab/>
      </w:r>
      <w:r w:rsidR="004020B7" w:rsidRPr="0088263B">
        <w:rPr>
          <w:rFonts w:cs="Times New Roman"/>
          <w:bCs/>
          <w:sz w:val="20"/>
          <w:szCs w:val="20"/>
        </w:rPr>
        <w:tab/>
      </w:r>
      <w:r w:rsidR="004020B7" w:rsidRPr="0088263B">
        <w:rPr>
          <w:rFonts w:cs="Times New Roman"/>
          <w:bCs/>
          <w:sz w:val="20"/>
          <w:szCs w:val="20"/>
        </w:rPr>
        <w:tab/>
      </w:r>
      <w:r w:rsidR="004020B7" w:rsidRPr="0088263B">
        <w:rPr>
          <w:rFonts w:cs="Times New Roman"/>
          <w:bCs/>
          <w:sz w:val="20"/>
          <w:szCs w:val="20"/>
        </w:rPr>
        <w:tab/>
      </w:r>
      <w:r w:rsidRPr="0088263B">
        <w:rPr>
          <w:rFonts w:cs="Times New Roman"/>
          <w:bCs/>
          <w:sz w:val="20"/>
          <w:szCs w:val="20"/>
        </w:rPr>
        <w:t>72%</w:t>
      </w:r>
    </w:p>
    <w:p w:rsidR="00C96FE1" w:rsidRPr="0088263B" w:rsidRDefault="00C96FE1" w:rsidP="00B41674">
      <w:pPr>
        <w:pStyle w:val="ListParagraph"/>
        <w:numPr>
          <w:ilvl w:val="0"/>
          <w:numId w:val="9"/>
        </w:numPr>
        <w:spacing w:before="0" w:after="0" w:line="360" w:lineRule="auto"/>
        <w:ind w:left="714" w:hanging="357"/>
        <w:jc w:val="both"/>
        <w:rPr>
          <w:rFonts w:cs="Times New Roman"/>
          <w:sz w:val="20"/>
          <w:szCs w:val="20"/>
        </w:rPr>
      </w:pPr>
      <w:r w:rsidRPr="0088263B">
        <w:rPr>
          <w:rFonts w:cs="Times New Roman"/>
          <w:sz w:val="20"/>
          <w:szCs w:val="20"/>
        </w:rPr>
        <w:t xml:space="preserve">Litter removal equipment disinfected properly after each use </w:t>
      </w:r>
      <w:r w:rsidR="004020B7" w:rsidRPr="0088263B">
        <w:rPr>
          <w:rFonts w:cs="Times New Roman"/>
          <w:sz w:val="20"/>
          <w:szCs w:val="20"/>
        </w:rPr>
        <w:tab/>
      </w:r>
      <w:r w:rsidR="004020B7" w:rsidRPr="0088263B">
        <w:rPr>
          <w:rFonts w:cs="Times New Roman"/>
          <w:sz w:val="20"/>
          <w:szCs w:val="20"/>
        </w:rPr>
        <w:tab/>
      </w:r>
      <w:r w:rsidRPr="0088263B">
        <w:rPr>
          <w:rFonts w:cs="Times New Roman"/>
          <w:sz w:val="20"/>
          <w:szCs w:val="20"/>
        </w:rPr>
        <w:t>85%</w:t>
      </w:r>
    </w:p>
    <w:p w:rsidR="00C96FE1" w:rsidRPr="0088263B" w:rsidRDefault="00C96FE1" w:rsidP="00B41674">
      <w:pPr>
        <w:pStyle w:val="ListParagraph"/>
        <w:numPr>
          <w:ilvl w:val="0"/>
          <w:numId w:val="9"/>
        </w:numPr>
        <w:spacing w:before="0" w:after="0" w:line="360" w:lineRule="auto"/>
        <w:ind w:left="714" w:hanging="357"/>
        <w:jc w:val="both"/>
        <w:rPr>
          <w:rFonts w:cs="Times New Roman"/>
          <w:sz w:val="20"/>
          <w:szCs w:val="20"/>
        </w:rPr>
      </w:pPr>
      <w:r w:rsidRPr="0088263B">
        <w:rPr>
          <w:rFonts w:cs="Times New Roman"/>
          <w:sz w:val="20"/>
          <w:szCs w:val="20"/>
        </w:rPr>
        <w:t xml:space="preserve">Sweeping of sheds thoroughly after litter removal </w:t>
      </w:r>
      <w:r w:rsidR="004020B7" w:rsidRPr="0088263B">
        <w:rPr>
          <w:rFonts w:cs="Times New Roman"/>
          <w:sz w:val="20"/>
          <w:szCs w:val="20"/>
        </w:rPr>
        <w:tab/>
      </w:r>
      <w:r w:rsidR="004020B7" w:rsidRPr="0088263B">
        <w:rPr>
          <w:rFonts w:cs="Times New Roman"/>
          <w:sz w:val="20"/>
          <w:szCs w:val="20"/>
        </w:rPr>
        <w:tab/>
      </w:r>
      <w:r w:rsidR="004020B7" w:rsidRPr="0088263B">
        <w:rPr>
          <w:rFonts w:cs="Times New Roman"/>
          <w:sz w:val="20"/>
          <w:szCs w:val="20"/>
        </w:rPr>
        <w:tab/>
      </w:r>
      <w:r w:rsidRPr="0088263B">
        <w:rPr>
          <w:rFonts w:cs="Times New Roman"/>
          <w:sz w:val="20"/>
          <w:szCs w:val="20"/>
        </w:rPr>
        <w:t>100%</w:t>
      </w:r>
    </w:p>
    <w:p w:rsidR="00C96FE1" w:rsidRPr="0088263B" w:rsidRDefault="00C96FE1" w:rsidP="00B41674">
      <w:pPr>
        <w:pStyle w:val="ListParagraph"/>
        <w:numPr>
          <w:ilvl w:val="0"/>
          <w:numId w:val="9"/>
        </w:numPr>
        <w:spacing w:before="0" w:after="0" w:line="360" w:lineRule="auto"/>
        <w:ind w:left="714" w:hanging="357"/>
        <w:jc w:val="both"/>
        <w:rPr>
          <w:rFonts w:cs="Times New Roman"/>
          <w:sz w:val="20"/>
          <w:szCs w:val="20"/>
        </w:rPr>
      </w:pPr>
      <w:r w:rsidRPr="0088263B">
        <w:rPr>
          <w:rFonts w:cs="Times New Roman"/>
          <w:sz w:val="20"/>
          <w:szCs w:val="20"/>
        </w:rPr>
        <w:t>A</w:t>
      </w:r>
      <w:r w:rsidR="00D710A1" w:rsidRPr="0088263B">
        <w:rPr>
          <w:rFonts w:cs="Times New Roman"/>
          <w:sz w:val="20"/>
          <w:szCs w:val="20"/>
        </w:rPr>
        <w:t xml:space="preserve"> </w:t>
      </w:r>
      <w:r w:rsidRPr="0088263B">
        <w:rPr>
          <w:rFonts w:cs="Times New Roman"/>
          <w:sz w:val="20"/>
          <w:szCs w:val="20"/>
        </w:rPr>
        <w:t>designated sprayer for washing and disinfecting</w:t>
      </w:r>
      <w:r w:rsidR="004020B7" w:rsidRPr="0088263B">
        <w:rPr>
          <w:rFonts w:cs="Times New Roman"/>
          <w:sz w:val="20"/>
          <w:szCs w:val="20"/>
        </w:rPr>
        <w:tab/>
      </w:r>
      <w:r w:rsidR="004020B7" w:rsidRPr="0088263B">
        <w:rPr>
          <w:rFonts w:cs="Times New Roman"/>
          <w:sz w:val="20"/>
          <w:szCs w:val="20"/>
        </w:rPr>
        <w:tab/>
      </w:r>
      <w:r w:rsidR="004020B7" w:rsidRPr="0088263B">
        <w:rPr>
          <w:rFonts w:cs="Times New Roman"/>
          <w:sz w:val="20"/>
          <w:szCs w:val="20"/>
        </w:rPr>
        <w:tab/>
      </w:r>
      <w:r w:rsidRPr="0088263B">
        <w:rPr>
          <w:rFonts w:cs="Times New Roman"/>
          <w:sz w:val="20"/>
          <w:szCs w:val="20"/>
        </w:rPr>
        <w:t>64%</w:t>
      </w:r>
    </w:p>
    <w:p w:rsidR="00C96FE1" w:rsidRPr="0088263B" w:rsidRDefault="00C96FE1" w:rsidP="00B41674">
      <w:pPr>
        <w:pStyle w:val="ListParagraph"/>
        <w:numPr>
          <w:ilvl w:val="0"/>
          <w:numId w:val="9"/>
        </w:numPr>
        <w:spacing w:before="0" w:after="0" w:line="360" w:lineRule="auto"/>
        <w:ind w:left="714" w:hanging="357"/>
        <w:jc w:val="both"/>
        <w:rPr>
          <w:rFonts w:cs="Times New Roman"/>
          <w:sz w:val="20"/>
          <w:szCs w:val="20"/>
        </w:rPr>
      </w:pPr>
      <w:r w:rsidRPr="0088263B">
        <w:rPr>
          <w:rFonts w:cs="Times New Roman"/>
          <w:sz w:val="20"/>
          <w:szCs w:val="20"/>
        </w:rPr>
        <w:t xml:space="preserve">Feed pans emptied prior to cleaning </w:t>
      </w:r>
      <w:r w:rsidR="004020B7" w:rsidRPr="0088263B">
        <w:rPr>
          <w:rFonts w:cs="Times New Roman"/>
          <w:sz w:val="20"/>
          <w:szCs w:val="20"/>
        </w:rPr>
        <w:tab/>
      </w:r>
      <w:r w:rsidR="004020B7" w:rsidRPr="0088263B">
        <w:rPr>
          <w:rFonts w:cs="Times New Roman"/>
          <w:sz w:val="20"/>
          <w:szCs w:val="20"/>
        </w:rPr>
        <w:tab/>
      </w:r>
      <w:r w:rsidR="004020B7" w:rsidRPr="0088263B">
        <w:rPr>
          <w:rFonts w:cs="Times New Roman"/>
          <w:sz w:val="20"/>
          <w:szCs w:val="20"/>
        </w:rPr>
        <w:tab/>
      </w:r>
      <w:r w:rsidR="004020B7" w:rsidRPr="0088263B">
        <w:rPr>
          <w:rFonts w:cs="Times New Roman"/>
          <w:sz w:val="20"/>
          <w:szCs w:val="20"/>
        </w:rPr>
        <w:tab/>
      </w:r>
      <w:r w:rsidRPr="0088263B">
        <w:rPr>
          <w:rFonts w:cs="Times New Roman"/>
          <w:sz w:val="20"/>
          <w:szCs w:val="20"/>
        </w:rPr>
        <w:t>87%</w:t>
      </w:r>
    </w:p>
    <w:p w:rsidR="00C96FE1" w:rsidRPr="0088263B" w:rsidRDefault="00C96FE1" w:rsidP="00B41674">
      <w:pPr>
        <w:pStyle w:val="ListParagraph"/>
        <w:numPr>
          <w:ilvl w:val="0"/>
          <w:numId w:val="9"/>
        </w:numPr>
        <w:spacing w:before="0" w:after="0" w:line="360" w:lineRule="auto"/>
        <w:ind w:left="714" w:hanging="357"/>
        <w:jc w:val="both"/>
        <w:rPr>
          <w:rFonts w:cs="Times New Roman"/>
          <w:sz w:val="20"/>
          <w:szCs w:val="20"/>
        </w:rPr>
      </w:pPr>
      <w:r w:rsidRPr="0088263B">
        <w:rPr>
          <w:rFonts w:cs="Times New Roman"/>
          <w:sz w:val="20"/>
          <w:szCs w:val="20"/>
        </w:rPr>
        <w:t>Feed pans and drinkers scrubbed and disinfected as needed</w:t>
      </w:r>
      <w:r w:rsidR="004020B7" w:rsidRPr="0088263B">
        <w:rPr>
          <w:rFonts w:cs="Times New Roman"/>
          <w:sz w:val="20"/>
          <w:szCs w:val="20"/>
        </w:rPr>
        <w:tab/>
      </w:r>
      <w:r w:rsidR="004020B7" w:rsidRPr="0088263B">
        <w:rPr>
          <w:rFonts w:cs="Times New Roman"/>
          <w:sz w:val="20"/>
          <w:szCs w:val="20"/>
        </w:rPr>
        <w:tab/>
      </w:r>
      <w:r w:rsidRPr="0088263B">
        <w:rPr>
          <w:rFonts w:cs="Times New Roman"/>
          <w:sz w:val="20"/>
          <w:szCs w:val="20"/>
        </w:rPr>
        <w:t>90%</w:t>
      </w:r>
    </w:p>
    <w:p w:rsidR="00C96FE1" w:rsidRPr="0088263B" w:rsidRDefault="00C96FE1" w:rsidP="00B41674">
      <w:pPr>
        <w:pStyle w:val="ListParagraph"/>
        <w:numPr>
          <w:ilvl w:val="0"/>
          <w:numId w:val="9"/>
        </w:numPr>
        <w:spacing w:before="0" w:after="0" w:line="360" w:lineRule="auto"/>
        <w:ind w:left="714" w:hanging="357"/>
        <w:jc w:val="both"/>
        <w:rPr>
          <w:rFonts w:cs="Times New Roman"/>
          <w:sz w:val="20"/>
          <w:szCs w:val="20"/>
        </w:rPr>
      </w:pPr>
      <w:r w:rsidRPr="0088263B">
        <w:rPr>
          <w:rFonts w:cs="Times New Roman"/>
          <w:sz w:val="20"/>
          <w:szCs w:val="20"/>
        </w:rPr>
        <w:t xml:space="preserve">Regular cleaning and disinfection of feed bin </w:t>
      </w:r>
      <w:r w:rsidR="004020B7" w:rsidRPr="0088263B">
        <w:rPr>
          <w:rFonts w:cs="Times New Roman"/>
          <w:sz w:val="20"/>
          <w:szCs w:val="20"/>
        </w:rPr>
        <w:tab/>
      </w:r>
      <w:r w:rsidR="004020B7" w:rsidRPr="0088263B">
        <w:rPr>
          <w:rFonts w:cs="Times New Roman"/>
          <w:sz w:val="20"/>
          <w:szCs w:val="20"/>
        </w:rPr>
        <w:tab/>
      </w:r>
      <w:r w:rsidR="004020B7" w:rsidRPr="0088263B">
        <w:rPr>
          <w:rFonts w:cs="Times New Roman"/>
          <w:sz w:val="20"/>
          <w:szCs w:val="20"/>
        </w:rPr>
        <w:tab/>
      </w:r>
      <w:r w:rsidRPr="0088263B">
        <w:rPr>
          <w:rFonts w:cs="Times New Roman"/>
          <w:sz w:val="20"/>
          <w:szCs w:val="20"/>
        </w:rPr>
        <w:t>51%</w:t>
      </w:r>
    </w:p>
    <w:p w:rsidR="00C96FE1" w:rsidRPr="0088263B" w:rsidRDefault="00C96FE1" w:rsidP="00B41674">
      <w:pPr>
        <w:pStyle w:val="ListParagraph"/>
        <w:numPr>
          <w:ilvl w:val="0"/>
          <w:numId w:val="9"/>
        </w:numPr>
        <w:spacing w:before="0" w:after="0" w:line="360" w:lineRule="auto"/>
        <w:ind w:left="714" w:hanging="357"/>
        <w:jc w:val="both"/>
        <w:rPr>
          <w:rFonts w:cs="Times New Roman"/>
          <w:sz w:val="20"/>
          <w:szCs w:val="20"/>
        </w:rPr>
      </w:pPr>
      <w:r w:rsidRPr="0088263B">
        <w:rPr>
          <w:rFonts w:cs="Times New Roman"/>
          <w:sz w:val="20"/>
          <w:szCs w:val="20"/>
        </w:rPr>
        <w:t>Regular cleaning of disin</w:t>
      </w:r>
      <w:r w:rsidRPr="0088263B">
        <w:rPr>
          <w:rFonts w:cs="Times New Roman"/>
          <w:sz w:val="20"/>
          <w:szCs w:val="20"/>
        </w:rPr>
        <w:softHyphen/>
        <w:t>fection of sandals</w:t>
      </w:r>
      <w:r w:rsidR="004020B7" w:rsidRPr="0088263B">
        <w:rPr>
          <w:rFonts w:cs="Times New Roman"/>
          <w:sz w:val="20"/>
          <w:szCs w:val="20"/>
        </w:rPr>
        <w:tab/>
      </w:r>
      <w:r w:rsidR="004020B7" w:rsidRPr="0088263B">
        <w:rPr>
          <w:rFonts w:cs="Times New Roman"/>
          <w:sz w:val="20"/>
          <w:szCs w:val="20"/>
        </w:rPr>
        <w:tab/>
      </w:r>
      <w:r w:rsidR="004020B7" w:rsidRPr="0088263B">
        <w:rPr>
          <w:rFonts w:cs="Times New Roman"/>
          <w:sz w:val="20"/>
          <w:szCs w:val="20"/>
        </w:rPr>
        <w:tab/>
      </w:r>
      <w:r w:rsidR="004020B7" w:rsidRPr="0088263B">
        <w:rPr>
          <w:rFonts w:cs="Times New Roman"/>
          <w:sz w:val="20"/>
          <w:szCs w:val="20"/>
        </w:rPr>
        <w:tab/>
      </w:r>
      <w:r w:rsidRPr="0088263B">
        <w:rPr>
          <w:rFonts w:cs="Times New Roman"/>
          <w:sz w:val="20"/>
          <w:szCs w:val="20"/>
        </w:rPr>
        <w:t>55%</w:t>
      </w:r>
    </w:p>
    <w:p w:rsidR="00C96FE1" w:rsidRPr="0088263B" w:rsidRDefault="00C96FE1" w:rsidP="00B41674">
      <w:pPr>
        <w:pStyle w:val="ListParagraph"/>
        <w:numPr>
          <w:ilvl w:val="0"/>
          <w:numId w:val="9"/>
        </w:numPr>
        <w:spacing w:before="0" w:after="0" w:line="360" w:lineRule="auto"/>
        <w:ind w:left="714" w:hanging="357"/>
        <w:jc w:val="both"/>
        <w:rPr>
          <w:rFonts w:cs="Times New Roman"/>
          <w:sz w:val="20"/>
          <w:szCs w:val="20"/>
        </w:rPr>
      </w:pPr>
      <w:r w:rsidRPr="0088263B">
        <w:rPr>
          <w:rFonts w:cs="Times New Roman"/>
          <w:sz w:val="20"/>
          <w:szCs w:val="20"/>
        </w:rPr>
        <w:t xml:space="preserve">Letting the shed to dry ≥ 2 weeks after cleaning and final disinfection </w:t>
      </w:r>
      <w:r w:rsidR="004020B7" w:rsidRPr="0088263B">
        <w:rPr>
          <w:rFonts w:cs="Times New Roman"/>
          <w:sz w:val="20"/>
          <w:szCs w:val="20"/>
        </w:rPr>
        <w:tab/>
      </w:r>
      <w:r w:rsidR="00D710A1" w:rsidRPr="0088263B">
        <w:rPr>
          <w:rFonts w:cs="Times New Roman"/>
          <w:sz w:val="20"/>
          <w:szCs w:val="20"/>
        </w:rPr>
        <w:t>84%</w:t>
      </w:r>
    </w:p>
    <w:p w:rsidR="00C96FE1" w:rsidRPr="0088263B" w:rsidRDefault="00C96FE1" w:rsidP="00B41674">
      <w:pPr>
        <w:pStyle w:val="ListParagraph"/>
        <w:numPr>
          <w:ilvl w:val="0"/>
          <w:numId w:val="9"/>
        </w:numPr>
        <w:spacing w:before="0" w:after="0" w:line="360" w:lineRule="auto"/>
        <w:ind w:left="714" w:hanging="357"/>
        <w:rPr>
          <w:rFonts w:cs="Times New Roman"/>
          <w:sz w:val="20"/>
          <w:szCs w:val="20"/>
        </w:rPr>
      </w:pPr>
      <w:r w:rsidRPr="0088263B">
        <w:rPr>
          <w:rFonts w:cs="Times New Roman"/>
          <w:sz w:val="20"/>
          <w:szCs w:val="20"/>
        </w:rPr>
        <w:t>Feeders and drinkers cleaned and disinfected prior to refilling</w:t>
      </w:r>
      <w:r w:rsidR="004020B7" w:rsidRPr="0088263B">
        <w:rPr>
          <w:rFonts w:cs="Times New Roman"/>
          <w:sz w:val="20"/>
          <w:szCs w:val="20"/>
        </w:rPr>
        <w:tab/>
      </w:r>
      <w:r w:rsidR="004020B7" w:rsidRPr="0088263B">
        <w:rPr>
          <w:rFonts w:cs="Times New Roman"/>
          <w:sz w:val="20"/>
          <w:szCs w:val="20"/>
        </w:rPr>
        <w:tab/>
      </w:r>
      <w:r w:rsidRPr="0088263B">
        <w:rPr>
          <w:rFonts w:cs="Times New Roman"/>
          <w:sz w:val="20"/>
          <w:szCs w:val="20"/>
        </w:rPr>
        <w:t>84%</w:t>
      </w:r>
      <w:r w:rsidR="004020B7" w:rsidRPr="0088263B">
        <w:rPr>
          <w:rFonts w:cs="Times New Roman"/>
          <w:sz w:val="20"/>
          <w:szCs w:val="20"/>
        </w:rPr>
        <w:br/>
      </w:r>
      <w:r w:rsidRPr="0088263B">
        <w:rPr>
          <w:rFonts w:cs="Times New Roman"/>
          <w:sz w:val="20"/>
          <w:szCs w:val="20"/>
        </w:rPr>
        <w:t xml:space="preserve">(see </w:t>
      </w:r>
      <w:r w:rsidRPr="0088263B">
        <w:rPr>
          <w:rFonts w:cs="Times New Roman"/>
          <w:bCs/>
          <w:sz w:val="20"/>
          <w:szCs w:val="20"/>
        </w:rPr>
        <w:t xml:space="preserve">Table </w:t>
      </w:r>
      <w:r w:rsidR="004020B7" w:rsidRPr="0088263B">
        <w:rPr>
          <w:rFonts w:cs="Times New Roman"/>
          <w:bCs/>
          <w:sz w:val="20"/>
          <w:szCs w:val="20"/>
        </w:rPr>
        <w:t>4</w:t>
      </w:r>
      <w:r w:rsidRPr="0088263B">
        <w:rPr>
          <w:rFonts w:cs="Times New Roman"/>
          <w:bCs/>
          <w:sz w:val="20"/>
          <w:szCs w:val="20"/>
        </w:rPr>
        <w:t>.5</w:t>
      </w:r>
      <w:r w:rsidRPr="0088263B">
        <w:rPr>
          <w:rFonts w:cs="Times New Roman"/>
          <w:sz w:val="20"/>
          <w:szCs w:val="20"/>
        </w:rPr>
        <w:t>)</w:t>
      </w:r>
    </w:p>
    <w:p w:rsidR="004020B7" w:rsidRPr="0088263B" w:rsidRDefault="004020B7">
      <w:pPr>
        <w:spacing w:before="0" w:after="160" w:line="259" w:lineRule="auto"/>
        <w:rPr>
          <w:rFonts w:cs="Times New Roman"/>
        </w:rPr>
      </w:pPr>
      <w:r w:rsidRPr="0088263B">
        <w:rPr>
          <w:rFonts w:cs="Times New Roman"/>
        </w:rPr>
        <w:br w:type="page"/>
      </w:r>
    </w:p>
    <w:p w:rsidR="00CD1B79" w:rsidRPr="0088263B" w:rsidRDefault="004020B7" w:rsidP="005A03CF">
      <w:pPr>
        <w:spacing w:after="0"/>
        <w:jc w:val="both"/>
        <w:rPr>
          <w:rFonts w:cs="Times New Roman"/>
        </w:rPr>
      </w:pPr>
      <w:r w:rsidRPr="0088263B">
        <w:rPr>
          <w:rFonts w:cs="Times New Roman"/>
        </w:rPr>
        <w:lastRenderedPageBreak/>
        <w:t xml:space="preserve">Measurement of </w:t>
      </w:r>
      <w:r w:rsidR="000C715D" w:rsidRPr="0088263B">
        <w:rPr>
          <w:rFonts w:cs="Times New Roman"/>
        </w:rPr>
        <w:t xml:space="preserve">personal hygiene </w:t>
      </w:r>
      <w:r w:rsidRPr="0088263B">
        <w:rPr>
          <w:rFonts w:cs="Times New Roman"/>
        </w:rPr>
        <w:t xml:space="preserve">practices </w:t>
      </w:r>
      <w:r w:rsidR="00CD1B79" w:rsidRPr="0088263B">
        <w:rPr>
          <w:rFonts w:cs="Times New Roman"/>
        </w:rPr>
        <w:t xml:space="preserve">at farms was </w:t>
      </w:r>
      <w:r w:rsidRPr="0088263B">
        <w:rPr>
          <w:rFonts w:cs="Times New Roman"/>
        </w:rPr>
        <w:t>measured</w:t>
      </w:r>
      <w:r w:rsidR="00D710A1" w:rsidRPr="0088263B">
        <w:rPr>
          <w:rFonts w:cs="Times New Roman"/>
        </w:rPr>
        <w:t xml:space="preserve"> </w:t>
      </w:r>
      <w:r w:rsidR="000C715D" w:rsidRPr="0088263B">
        <w:rPr>
          <w:rFonts w:cs="Times New Roman"/>
        </w:rPr>
        <w:t>as follows:</w:t>
      </w:r>
    </w:p>
    <w:p w:rsidR="004C6467" w:rsidRPr="0088263B" w:rsidRDefault="004C6467" w:rsidP="004C6467">
      <w:pPr>
        <w:spacing w:before="0" w:after="0"/>
        <w:jc w:val="both"/>
        <w:rPr>
          <w:rFonts w:cs="Times New Roman"/>
        </w:rPr>
      </w:pPr>
    </w:p>
    <w:p w:rsidR="00C96FE1" w:rsidRPr="0088263B" w:rsidRDefault="00C96FE1" w:rsidP="00B41674">
      <w:pPr>
        <w:pStyle w:val="ListParagraph"/>
        <w:numPr>
          <w:ilvl w:val="0"/>
          <w:numId w:val="10"/>
        </w:numPr>
        <w:spacing w:before="0" w:after="0" w:line="360" w:lineRule="auto"/>
        <w:ind w:left="714" w:hanging="357"/>
        <w:jc w:val="both"/>
        <w:rPr>
          <w:rFonts w:cs="Times New Roman"/>
          <w:sz w:val="20"/>
          <w:szCs w:val="20"/>
        </w:rPr>
      </w:pPr>
      <w:r w:rsidRPr="0088263B">
        <w:rPr>
          <w:rFonts w:cs="Times New Roman"/>
          <w:sz w:val="20"/>
          <w:szCs w:val="20"/>
        </w:rPr>
        <w:t>Employees must wash and change clothes</w:t>
      </w:r>
      <w:r w:rsidRPr="0088263B">
        <w:rPr>
          <w:rFonts w:cs="Times New Roman"/>
          <w:sz w:val="20"/>
          <w:szCs w:val="20"/>
        </w:rPr>
        <w:tab/>
      </w:r>
      <w:r w:rsidRPr="0088263B">
        <w:rPr>
          <w:rFonts w:cs="Times New Roman"/>
          <w:sz w:val="20"/>
          <w:szCs w:val="20"/>
        </w:rPr>
        <w:tab/>
      </w:r>
      <w:r w:rsidRPr="0088263B">
        <w:rPr>
          <w:rFonts w:cs="Times New Roman"/>
          <w:sz w:val="20"/>
          <w:szCs w:val="20"/>
        </w:rPr>
        <w:tab/>
      </w:r>
      <w:r w:rsidR="004020B7" w:rsidRPr="0088263B">
        <w:rPr>
          <w:rFonts w:cs="Times New Roman"/>
          <w:sz w:val="20"/>
          <w:szCs w:val="20"/>
        </w:rPr>
        <w:tab/>
      </w:r>
      <w:r w:rsidRPr="0088263B">
        <w:rPr>
          <w:rFonts w:cs="Times New Roman"/>
          <w:sz w:val="20"/>
          <w:szCs w:val="20"/>
        </w:rPr>
        <w:t>54%</w:t>
      </w:r>
    </w:p>
    <w:p w:rsidR="00C96FE1" w:rsidRPr="0088263B" w:rsidRDefault="00C96FE1" w:rsidP="00B41674">
      <w:pPr>
        <w:pStyle w:val="ListParagraph"/>
        <w:numPr>
          <w:ilvl w:val="0"/>
          <w:numId w:val="10"/>
        </w:numPr>
        <w:spacing w:after="0" w:line="360" w:lineRule="auto"/>
        <w:ind w:left="714" w:hanging="357"/>
        <w:jc w:val="both"/>
        <w:rPr>
          <w:rFonts w:cs="Times New Roman"/>
          <w:sz w:val="20"/>
          <w:szCs w:val="20"/>
        </w:rPr>
      </w:pPr>
      <w:r w:rsidRPr="0088263B">
        <w:rPr>
          <w:rFonts w:cs="Times New Roman"/>
          <w:sz w:val="20"/>
          <w:szCs w:val="20"/>
        </w:rPr>
        <w:t>A separate pair of sandals must be used for each shed</w:t>
      </w:r>
      <w:r w:rsidRPr="0088263B">
        <w:rPr>
          <w:rFonts w:cs="Times New Roman"/>
          <w:sz w:val="20"/>
          <w:szCs w:val="20"/>
        </w:rPr>
        <w:tab/>
      </w:r>
      <w:r w:rsidR="004020B7" w:rsidRPr="0088263B">
        <w:rPr>
          <w:rFonts w:cs="Times New Roman"/>
          <w:sz w:val="20"/>
          <w:szCs w:val="20"/>
        </w:rPr>
        <w:tab/>
      </w:r>
      <w:r w:rsidR="004020B7" w:rsidRPr="0088263B">
        <w:rPr>
          <w:rFonts w:cs="Times New Roman"/>
          <w:sz w:val="20"/>
          <w:szCs w:val="20"/>
        </w:rPr>
        <w:tab/>
      </w:r>
      <w:r w:rsidRPr="0088263B">
        <w:rPr>
          <w:rFonts w:cs="Times New Roman"/>
          <w:sz w:val="20"/>
          <w:szCs w:val="20"/>
        </w:rPr>
        <w:t>54%</w:t>
      </w:r>
    </w:p>
    <w:p w:rsidR="00C96FE1" w:rsidRPr="0088263B" w:rsidRDefault="00C96FE1" w:rsidP="00B41674">
      <w:pPr>
        <w:pStyle w:val="ListParagraph"/>
        <w:numPr>
          <w:ilvl w:val="0"/>
          <w:numId w:val="10"/>
        </w:numPr>
        <w:spacing w:after="0" w:line="360" w:lineRule="auto"/>
        <w:ind w:left="714" w:hanging="357"/>
        <w:jc w:val="both"/>
        <w:rPr>
          <w:rFonts w:cs="Times New Roman"/>
          <w:sz w:val="20"/>
          <w:szCs w:val="20"/>
        </w:rPr>
      </w:pPr>
      <w:r w:rsidRPr="0088263B">
        <w:rPr>
          <w:rFonts w:cs="Times New Roman"/>
          <w:sz w:val="20"/>
          <w:szCs w:val="20"/>
        </w:rPr>
        <w:t>Hands must be cleaned before and after use</w:t>
      </w:r>
      <w:r w:rsidR="004020B7" w:rsidRPr="0088263B">
        <w:rPr>
          <w:rFonts w:cs="Times New Roman"/>
          <w:sz w:val="20"/>
          <w:szCs w:val="20"/>
        </w:rPr>
        <w:tab/>
      </w:r>
      <w:r w:rsidR="004020B7" w:rsidRPr="0088263B">
        <w:rPr>
          <w:rFonts w:cs="Times New Roman"/>
          <w:sz w:val="20"/>
          <w:szCs w:val="20"/>
        </w:rPr>
        <w:tab/>
      </w:r>
      <w:r w:rsidR="004020B7" w:rsidRPr="0088263B">
        <w:rPr>
          <w:rFonts w:cs="Times New Roman"/>
          <w:sz w:val="20"/>
          <w:szCs w:val="20"/>
        </w:rPr>
        <w:tab/>
      </w:r>
      <w:r w:rsidR="004020B7" w:rsidRPr="0088263B">
        <w:rPr>
          <w:rFonts w:cs="Times New Roman"/>
          <w:sz w:val="20"/>
          <w:szCs w:val="20"/>
        </w:rPr>
        <w:tab/>
      </w:r>
      <w:r w:rsidRPr="0088263B">
        <w:rPr>
          <w:rFonts w:cs="Times New Roman"/>
          <w:sz w:val="20"/>
          <w:szCs w:val="20"/>
        </w:rPr>
        <w:t>55%</w:t>
      </w:r>
    </w:p>
    <w:p w:rsidR="00C96FE1" w:rsidRPr="0088263B" w:rsidRDefault="00C96FE1" w:rsidP="00B41674">
      <w:pPr>
        <w:pStyle w:val="ListParagraph"/>
        <w:numPr>
          <w:ilvl w:val="0"/>
          <w:numId w:val="10"/>
        </w:numPr>
        <w:spacing w:after="0" w:line="360" w:lineRule="auto"/>
        <w:ind w:left="714" w:hanging="357"/>
        <w:jc w:val="both"/>
        <w:rPr>
          <w:rFonts w:cs="Times New Roman"/>
          <w:sz w:val="15"/>
          <w:szCs w:val="15"/>
        </w:rPr>
      </w:pPr>
      <w:r w:rsidRPr="0088263B">
        <w:rPr>
          <w:rFonts w:cs="Times New Roman"/>
          <w:sz w:val="20"/>
          <w:szCs w:val="20"/>
        </w:rPr>
        <w:t>Most of the farms did not have foot baths</w:t>
      </w:r>
      <w:r w:rsidRPr="0088263B">
        <w:rPr>
          <w:rFonts w:cs="Times New Roman"/>
          <w:sz w:val="20"/>
          <w:szCs w:val="20"/>
        </w:rPr>
        <w:tab/>
      </w:r>
      <w:r w:rsidR="004020B7" w:rsidRPr="0088263B">
        <w:rPr>
          <w:rFonts w:cs="Times New Roman"/>
          <w:sz w:val="20"/>
          <w:szCs w:val="20"/>
        </w:rPr>
        <w:tab/>
      </w:r>
      <w:r w:rsidRPr="0088263B">
        <w:rPr>
          <w:rFonts w:cs="Times New Roman"/>
          <w:sz w:val="20"/>
          <w:szCs w:val="20"/>
        </w:rPr>
        <w:tab/>
      </w:r>
      <w:r w:rsidRPr="0088263B">
        <w:rPr>
          <w:rFonts w:cs="Times New Roman"/>
          <w:sz w:val="20"/>
          <w:szCs w:val="20"/>
        </w:rPr>
        <w:tab/>
        <w:t>92%</w:t>
      </w:r>
    </w:p>
    <w:p w:rsidR="00C96FE1" w:rsidRPr="0088263B" w:rsidRDefault="00C96FE1" w:rsidP="00B41674">
      <w:pPr>
        <w:pStyle w:val="ListParagraph"/>
        <w:numPr>
          <w:ilvl w:val="0"/>
          <w:numId w:val="10"/>
        </w:numPr>
        <w:spacing w:after="0" w:line="360" w:lineRule="auto"/>
        <w:ind w:left="714" w:hanging="357"/>
        <w:jc w:val="both"/>
        <w:rPr>
          <w:rFonts w:cs="Times New Roman"/>
          <w:sz w:val="15"/>
          <w:szCs w:val="15"/>
        </w:rPr>
      </w:pPr>
      <w:r w:rsidRPr="0088263B">
        <w:rPr>
          <w:rFonts w:cs="Times New Roman"/>
          <w:sz w:val="20"/>
          <w:szCs w:val="20"/>
        </w:rPr>
        <w:t>Most farms did not require visitors to wear clean apparel</w:t>
      </w:r>
      <w:r w:rsidR="004020B7" w:rsidRPr="0088263B">
        <w:rPr>
          <w:rFonts w:cs="Times New Roman"/>
          <w:sz w:val="20"/>
          <w:szCs w:val="20"/>
        </w:rPr>
        <w:tab/>
      </w:r>
      <w:r w:rsidRPr="0088263B">
        <w:rPr>
          <w:rFonts w:cs="Times New Roman"/>
          <w:sz w:val="20"/>
          <w:szCs w:val="20"/>
        </w:rPr>
        <w:tab/>
        <w:t>80%</w:t>
      </w:r>
      <w:r w:rsidRPr="0088263B">
        <w:rPr>
          <w:rFonts w:cs="Times New Roman"/>
          <w:sz w:val="20"/>
          <w:szCs w:val="20"/>
        </w:rPr>
        <w:br/>
        <w:t xml:space="preserve">(see </w:t>
      </w:r>
      <w:r w:rsidRPr="0088263B">
        <w:rPr>
          <w:rFonts w:cs="Times New Roman"/>
          <w:bCs/>
          <w:sz w:val="20"/>
          <w:szCs w:val="20"/>
        </w:rPr>
        <w:t xml:space="preserve">Table </w:t>
      </w:r>
      <w:r w:rsidR="004020B7" w:rsidRPr="0088263B">
        <w:rPr>
          <w:rFonts w:cs="Times New Roman"/>
          <w:bCs/>
          <w:sz w:val="20"/>
          <w:szCs w:val="20"/>
        </w:rPr>
        <w:t>4</w:t>
      </w:r>
      <w:r w:rsidRPr="0088263B">
        <w:rPr>
          <w:rFonts w:cs="Times New Roman"/>
          <w:bCs/>
          <w:sz w:val="20"/>
          <w:szCs w:val="20"/>
        </w:rPr>
        <w:t>.6</w:t>
      </w:r>
      <w:r w:rsidRPr="0088263B">
        <w:rPr>
          <w:rFonts w:cs="Times New Roman"/>
          <w:sz w:val="20"/>
          <w:szCs w:val="20"/>
        </w:rPr>
        <w:t>)</w:t>
      </w:r>
    </w:p>
    <w:p w:rsidR="006677E5" w:rsidRPr="0088263B" w:rsidRDefault="0044764E" w:rsidP="009B520E">
      <w:pPr>
        <w:pStyle w:val="Heading4"/>
        <w:spacing w:line="360" w:lineRule="auto"/>
      </w:pPr>
      <w:bookmarkStart w:id="33" w:name="_Toc528515174"/>
      <w:bookmarkStart w:id="34" w:name="_Toc531863839"/>
      <w:r w:rsidRPr="0088263B">
        <w:t xml:space="preserve">Table </w:t>
      </w:r>
      <w:r w:rsidR="005A2491" w:rsidRPr="0088263B">
        <w:t>4</w:t>
      </w:r>
      <w:r w:rsidR="008560A3" w:rsidRPr="0088263B">
        <w:t>.</w:t>
      </w:r>
      <w:r w:rsidRPr="0088263B">
        <w:t>5</w:t>
      </w:r>
      <w:r w:rsidR="006677E5" w:rsidRPr="0088263B">
        <w:t xml:space="preserve">: </w:t>
      </w:r>
      <w:r w:rsidR="00A91779" w:rsidRPr="0088263B">
        <w:t>H</w:t>
      </w:r>
      <w:r w:rsidR="005A26D6" w:rsidRPr="0088263B">
        <w:t>ouse</w:t>
      </w:r>
      <w:r w:rsidR="006677E5" w:rsidRPr="0088263B">
        <w:t>cleaning and disinfection in broiler farms (N=39)</w:t>
      </w:r>
      <w:bookmarkEnd w:id="33"/>
      <w:bookmarkEnd w:id="34"/>
    </w:p>
    <w:tbl>
      <w:tblPr>
        <w:tblStyle w:val="TableGrid"/>
        <w:tblW w:w="5000" w:type="pct"/>
        <w:tblCellMar>
          <w:left w:w="57" w:type="dxa"/>
          <w:right w:w="57" w:type="dxa"/>
        </w:tblCellMar>
        <w:tblLook w:val="04A0"/>
      </w:tblPr>
      <w:tblGrid>
        <w:gridCol w:w="6379"/>
        <w:gridCol w:w="1021"/>
        <w:gridCol w:w="1021"/>
      </w:tblGrid>
      <w:tr w:rsidR="004A4F45" w:rsidRPr="0088263B" w:rsidTr="003344A2">
        <w:tc>
          <w:tcPr>
            <w:tcW w:w="0" w:type="auto"/>
            <w:shd w:val="clear" w:color="auto" w:fill="D0CECE" w:themeFill="background2" w:themeFillShade="E6"/>
          </w:tcPr>
          <w:p w:rsidR="004A4F45" w:rsidRPr="0088263B" w:rsidRDefault="004A4F45" w:rsidP="00B41674">
            <w:pPr>
              <w:spacing w:before="0" w:after="0" w:line="360" w:lineRule="auto"/>
              <w:rPr>
                <w:rFonts w:ascii="Calibri" w:hAnsi="Calibri" w:cs="Times New Roman"/>
                <w:b/>
                <w:sz w:val="18"/>
                <w:szCs w:val="18"/>
              </w:rPr>
            </w:pPr>
            <w:r w:rsidRPr="0088263B">
              <w:rPr>
                <w:rFonts w:ascii="Calibri" w:hAnsi="Calibri" w:cs="Times New Roman"/>
                <w:b/>
                <w:sz w:val="18"/>
                <w:szCs w:val="18"/>
              </w:rPr>
              <w:t>Activities</w:t>
            </w:r>
          </w:p>
        </w:tc>
        <w:tc>
          <w:tcPr>
            <w:tcW w:w="1021" w:type="dxa"/>
            <w:shd w:val="clear" w:color="auto" w:fill="D0CECE" w:themeFill="background2" w:themeFillShade="E6"/>
          </w:tcPr>
          <w:p w:rsidR="004A4F45" w:rsidRPr="0088263B" w:rsidRDefault="004A4F45" w:rsidP="00B41674">
            <w:pPr>
              <w:spacing w:before="0" w:after="0" w:line="360" w:lineRule="auto"/>
              <w:rPr>
                <w:rFonts w:ascii="Calibri" w:hAnsi="Calibri" w:cs="Times New Roman"/>
                <w:b/>
                <w:sz w:val="18"/>
                <w:szCs w:val="18"/>
              </w:rPr>
            </w:pPr>
            <w:r w:rsidRPr="0088263B">
              <w:rPr>
                <w:rFonts w:ascii="Calibri" w:hAnsi="Calibri" w:cs="Times New Roman"/>
                <w:b/>
                <w:sz w:val="18"/>
                <w:szCs w:val="18"/>
              </w:rPr>
              <w:t>Yes (%)</w:t>
            </w:r>
          </w:p>
        </w:tc>
        <w:tc>
          <w:tcPr>
            <w:tcW w:w="1021" w:type="dxa"/>
            <w:shd w:val="clear" w:color="auto" w:fill="D0CECE" w:themeFill="background2" w:themeFillShade="E6"/>
          </w:tcPr>
          <w:p w:rsidR="004A4F45" w:rsidRPr="0088263B" w:rsidRDefault="004A4F45" w:rsidP="00B41674">
            <w:pPr>
              <w:spacing w:before="0" w:after="0" w:line="360" w:lineRule="auto"/>
              <w:rPr>
                <w:rFonts w:ascii="Calibri" w:hAnsi="Calibri" w:cs="Times New Roman"/>
                <w:b/>
                <w:sz w:val="18"/>
                <w:szCs w:val="18"/>
              </w:rPr>
            </w:pPr>
            <w:r w:rsidRPr="0088263B">
              <w:rPr>
                <w:rFonts w:ascii="Calibri" w:hAnsi="Calibri" w:cs="Times New Roman"/>
                <w:b/>
                <w:sz w:val="18"/>
                <w:szCs w:val="18"/>
              </w:rPr>
              <w:t>No (%)</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Litter covered with plastic sheet after removal </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22 (56.6%)</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17 (43.4)</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Used litter treated properly prior to selling</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7 (17.95%)</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32 (82.05)</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Used litter stored near clean litter</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11 (28.2%)</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28 (71.8%)</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Litter removal equipment disinfected properly after each use</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33 (84.6%)</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6 (15.4%)</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Sweeping of sheds thoroughly after litter removal </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39 (100%)</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 xml:space="preserve">0 </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A sprayer for washing and disinfection</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25 (64.1%)</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14 (35.9%)</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Feed pans emptied prior to cleaning</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34 (87.2%)</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5 (12.8%)</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Feed pans and drinkers scrubbed and disinfected as </w:t>
            </w:r>
            <w:r w:rsidR="00A91779" w:rsidRPr="0088263B">
              <w:rPr>
                <w:rFonts w:ascii="Calibri" w:hAnsi="Calibri" w:cs="Times New Roman"/>
                <w:sz w:val="18"/>
                <w:szCs w:val="18"/>
              </w:rPr>
              <w:t xml:space="preserve">per </w:t>
            </w:r>
            <w:r w:rsidR="00FA4400" w:rsidRPr="0088263B">
              <w:rPr>
                <w:rFonts w:ascii="Calibri" w:hAnsi="Calibri" w:cs="Times New Roman"/>
                <w:sz w:val="18"/>
                <w:szCs w:val="18"/>
              </w:rPr>
              <w:t>needed</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35 (89.7%)</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4 (10.3%)</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Regular cleaning and disinfection of feed bin</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20 (51.3%)</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19 (48.7%)</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Regular cleaning of disinfection of sandal</w:t>
            </w:r>
            <w:r w:rsidR="00FA4400" w:rsidRPr="0088263B">
              <w:rPr>
                <w:rFonts w:ascii="Calibri" w:hAnsi="Calibri" w:cs="Times New Roman"/>
                <w:sz w:val="18"/>
                <w:szCs w:val="18"/>
              </w:rPr>
              <w:t>s</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21 (55.3)</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17 (44.7)</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Letting the shed to dry ≥ 2 weeks after cleaning and final disinfection </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31 (83.8)</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6 (16.2%)</w:t>
            </w:r>
          </w:p>
        </w:tc>
      </w:tr>
      <w:tr w:rsidR="004A4F45"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Feeders or drinkers cleaned and disinfected prior to </w:t>
            </w:r>
            <w:r w:rsidR="00FA4400" w:rsidRPr="0088263B">
              <w:rPr>
                <w:rFonts w:ascii="Calibri" w:hAnsi="Calibri" w:cs="Times New Roman"/>
                <w:sz w:val="18"/>
                <w:szCs w:val="18"/>
              </w:rPr>
              <w:t>refilling</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31 (83.8)</w:t>
            </w:r>
          </w:p>
        </w:tc>
        <w:tc>
          <w:tcPr>
            <w:tcW w:w="1021"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6 (16.2%)</w:t>
            </w:r>
          </w:p>
        </w:tc>
      </w:tr>
    </w:tbl>
    <w:p w:rsidR="0044764E" w:rsidRPr="0088263B" w:rsidRDefault="00714D5F" w:rsidP="009B520E">
      <w:pPr>
        <w:pStyle w:val="Heading4"/>
        <w:spacing w:line="360" w:lineRule="auto"/>
      </w:pPr>
      <w:bookmarkStart w:id="35" w:name="_Toc528515175"/>
      <w:bookmarkStart w:id="36" w:name="_Toc531863840"/>
      <w:r w:rsidRPr="0088263B">
        <w:t xml:space="preserve">Table </w:t>
      </w:r>
      <w:r w:rsidR="005A2491" w:rsidRPr="0088263B">
        <w:t>4</w:t>
      </w:r>
      <w:r w:rsidR="008560A3" w:rsidRPr="0088263B">
        <w:t>.</w:t>
      </w:r>
      <w:r w:rsidRPr="0088263B">
        <w:t>6</w:t>
      </w:r>
      <w:r w:rsidR="0044764E" w:rsidRPr="0088263B">
        <w:t>:</w:t>
      </w:r>
      <w:r w:rsidR="004141AF" w:rsidRPr="0088263B">
        <w:t xml:space="preserve"> </w:t>
      </w:r>
      <w:r w:rsidR="005A26D6" w:rsidRPr="0088263B">
        <w:t xml:space="preserve">Personal </w:t>
      </w:r>
      <w:r w:rsidR="0044764E" w:rsidRPr="0088263B">
        <w:t>hygiene measures exercised in broiler farm</w:t>
      </w:r>
      <w:r w:rsidR="00096E52" w:rsidRPr="0088263B">
        <w:t>s</w:t>
      </w:r>
      <w:r w:rsidR="0044764E" w:rsidRPr="0088263B">
        <w:t xml:space="preserve"> (N=39)</w:t>
      </w:r>
      <w:bookmarkEnd w:id="35"/>
      <w:bookmarkEnd w:id="36"/>
    </w:p>
    <w:tbl>
      <w:tblPr>
        <w:tblStyle w:val="TableGrid"/>
        <w:tblW w:w="5000" w:type="pct"/>
        <w:tblCellMar>
          <w:left w:w="57" w:type="dxa"/>
          <w:right w:w="57" w:type="dxa"/>
        </w:tblCellMar>
        <w:tblLook w:val="04A0"/>
      </w:tblPr>
      <w:tblGrid>
        <w:gridCol w:w="6153"/>
        <w:gridCol w:w="1134"/>
        <w:gridCol w:w="1134"/>
      </w:tblGrid>
      <w:tr w:rsidR="005A03CF" w:rsidRPr="0088263B" w:rsidTr="003344A2">
        <w:tc>
          <w:tcPr>
            <w:tcW w:w="0" w:type="auto"/>
            <w:shd w:val="clear" w:color="auto" w:fill="D0CECE" w:themeFill="background2" w:themeFillShade="E6"/>
          </w:tcPr>
          <w:p w:rsidR="004A4F45" w:rsidRPr="0088263B" w:rsidRDefault="004A4F45" w:rsidP="00B41674">
            <w:pPr>
              <w:spacing w:before="0" w:after="0" w:line="360" w:lineRule="auto"/>
              <w:rPr>
                <w:rFonts w:ascii="Calibri" w:hAnsi="Calibri" w:cs="Times New Roman"/>
                <w:b/>
                <w:bCs/>
                <w:sz w:val="18"/>
                <w:szCs w:val="18"/>
              </w:rPr>
            </w:pPr>
            <w:r w:rsidRPr="0088263B">
              <w:rPr>
                <w:rFonts w:ascii="Calibri" w:hAnsi="Calibri" w:cs="Times New Roman"/>
                <w:b/>
                <w:bCs/>
                <w:sz w:val="18"/>
                <w:szCs w:val="18"/>
              </w:rPr>
              <w:t>Rule</w:t>
            </w:r>
          </w:p>
        </w:tc>
        <w:tc>
          <w:tcPr>
            <w:tcW w:w="1134" w:type="dxa"/>
            <w:shd w:val="clear" w:color="auto" w:fill="D0CECE" w:themeFill="background2" w:themeFillShade="E6"/>
          </w:tcPr>
          <w:p w:rsidR="004A4F45" w:rsidRPr="0088263B" w:rsidRDefault="004A4F45" w:rsidP="00B41674">
            <w:pPr>
              <w:spacing w:before="0" w:after="0" w:line="360" w:lineRule="auto"/>
              <w:rPr>
                <w:rFonts w:ascii="Calibri" w:hAnsi="Calibri" w:cs="Times New Roman"/>
                <w:b/>
                <w:bCs/>
                <w:sz w:val="18"/>
                <w:szCs w:val="18"/>
              </w:rPr>
            </w:pPr>
            <w:r w:rsidRPr="0088263B">
              <w:rPr>
                <w:rFonts w:ascii="Calibri" w:hAnsi="Calibri" w:cs="Times New Roman"/>
                <w:b/>
                <w:bCs/>
                <w:sz w:val="18"/>
                <w:szCs w:val="18"/>
              </w:rPr>
              <w:t>Followed</w:t>
            </w:r>
          </w:p>
        </w:tc>
        <w:tc>
          <w:tcPr>
            <w:tcW w:w="1134" w:type="dxa"/>
            <w:shd w:val="clear" w:color="auto" w:fill="D0CECE" w:themeFill="background2" w:themeFillShade="E6"/>
          </w:tcPr>
          <w:p w:rsidR="004A4F45" w:rsidRPr="0088263B" w:rsidRDefault="004A4F45" w:rsidP="00B41674">
            <w:pPr>
              <w:spacing w:before="0" w:after="0" w:line="360" w:lineRule="auto"/>
              <w:rPr>
                <w:rFonts w:ascii="Calibri" w:hAnsi="Calibri" w:cs="Times New Roman"/>
                <w:b/>
                <w:bCs/>
                <w:sz w:val="18"/>
                <w:szCs w:val="18"/>
              </w:rPr>
            </w:pPr>
            <w:r w:rsidRPr="0088263B">
              <w:rPr>
                <w:rFonts w:ascii="Calibri" w:hAnsi="Calibri" w:cs="Times New Roman"/>
                <w:b/>
                <w:bCs/>
                <w:sz w:val="18"/>
                <w:szCs w:val="18"/>
              </w:rPr>
              <w:t>Not followed</w:t>
            </w:r>
          </w:p>
        </w:tc>
      </w:tr>
      <w:tr w:rsidR="005A03CF"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Employees must wash and change cloth</w:t>
            </w:r>
            <w:r w:rsidR="00FA4400" w:rsidRPr="0088263B">
              <w:rPr>
                <w:rFonts w:ascii="Calibri" w:hAnsi="Calibri" w:cs="Times New Roman"/>
                <w:sz w:val="18"/>
                <w:szCs w:val="18"/>
              </w:rPr>
              <w:t>e</w:t>
            </w:r>
            <w:r w:rsidRPr="0088263B">
              <w:rPr>
                <w:rFonts w:ascii="Calibri" w:hAnsi="Calibri" w:cs="Times New Roman"/>
                <w:sz w:val="18"/>
                <w:szCs w:val="18"/>
              </w:rPr>
              <w:t>s</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21 (53.8%)</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18 (46.2%)</w:t>
            </w:r>
          </w:p>
        </w:tc>
      </w:tr>
      <w:tr w:rsidR="005A03CF"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Separate pair of sandals must be used for each shed</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21 (53.8%)</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18 (46.2%)</w:t>
            </w:r>
          </w:p>
        </w:tc>
      </w:tr>
      <w:tr w:rsidR="005A03CF"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Sandals must be cleaned before and after use</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6 (28.6%)</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15 (71.4%)</w:t>
            </w:r>
          </w:p>
        </w:tc>
      </w:tr>
      <w:tr w:rsidR="005A03CF"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Hand must be cleaned and disinfected</w:t>
            </w:r>
            <w:r w:rsidR="004141AF" w:rsidRPr="0088263B">
              <w:rPr>
                <w:rFonts w:ascii="Calibri" w:hAnsi="Calibri" w:cs="Times New Roman"/>
                <w:sz w:val="18"/>
                <w:szCs w:val="18"/>
              </w:rPr>
              <w:t xml:space="preserve"> </w:t>
            </w:r>
            <w:r w:rsidRPr="0088263B">
              <w:rPr>
                <w:rFonts w:ascii="Calibri" w:hAnsi="Calibri" w:cs="Times New Roman"/>
                <w:sz w:val="18"/>
                <w:szCs w:val="18"/>
              </w:rPr>
              <w:t>often and when move between units</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21 (55.3%)</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17 (44.7%)</w:t>
            </w:r>
          </w:p>
        </w:tc>
      </w:tr>
      <w:tr w:rsidR="005A03CF"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Farm must have a foot bath</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 (7.7%)</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36 (92.3%)</w:t>
            </w:r>
          </w:p>
        </w:tc>
      </w:tr>
      <w:tr w:rsidR="005A03CF" w:rsidRPr="0088263B" w:rsidTr="003344A2">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Visitor </w:t>
            </w:r>
            <w:r w:rsidR="00FA4400" w:rsidRPr="0088263B">
              <w:rPr>
                <w:rFonts w:ascii="Calibri" w:hAnsi="Calibri" w:cs="Times New Roman"/>
                <w:sz w:val="18"/>
                <w:szCs w:val="18"/>
              </w:rPr>
              <w:t>who wish</w:t>
            </w:r>
            <w:r w:rsidR="004141AF" w:rsidRPr="0088263B">
              <w:rPr>
                <w:rFonts w:ascii="Calibri" w:hAnsi="Calibri" w:cs="Times New Roman"/>
                <w:sz w:val="18"/>
                <w:szCs w:val="18"/>
              </w:rPr>
              <w:t>es</w:t>
            </w:r>
            <w:r w:rsidR="00FA4400" w:rsidRPr="0088263B">
              <w:rPr>
                <w:rFonts w:ascii="Calibri" w:hAnsi="Calibri" w:cs="Times New Roman"/>
                <w:sz w:val="18"/>
                <w:szCs w:val="18"/>
              </w:rPr>
              <w:t xml:space="preserve"> to enter </w:t>
            </w:r>
            <w:r w:rsidRPr="0088263B">
              <w:rPr>
                <w:rFonts w:ascii="Calibri" w:hAnsi="Calibri" w:cs="Times New Roman"/>
                <w:sz w:val="18"/>
                <w:szCs w:val="18"/>
              </w:rPr>
              <w:t>must wear clean apparel</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8 (20.5%)</w:t>
            </w:r>
          </w:p>
        </w:tc>
        <w:tc>
          <w:tcPr>
            <w:tcW w:w="1134" w:type="dxa"/>
          </w:tcPr>
          <w:p w:rsidR="004A4F45" w:rsidRPr="0088263B" w:rsidRDefault="004A4F45" w:rsidP="00B41674">
            <w:pPr>
              <w:spacing w:before="0" w:after="0" w:line="360" w:lineRule="auto"/>
              <w:jc w:val="right"/>
              <w:rPr>
                <w:rFonts w:ascii="Calibri" w:hAnsi="Calibri" w:cs="Times New Roman"/>
                <w:sz w:val="18"/>
                <w:szCs w:val="18"/>
              </w:rPr>
            </w:pPr>
            <w:r w:rsidRPr="0088263B">
              <w:rPr>
                <w:rFonts w:ascii="Calibri" w:hAnsi="Calibri" w:cs="Times New Roman"/>
                <w:sz w:val="18"/>
                <w:szCs w:val="18"/>
              </w:rPr>
              <w:t>31 (79.5%)</w:t>
            </w:r>
          </w:p>
        </w:tc>
      </w:tr>
    </w:tbl>
    <w:p w:rsidR="009B520E" w:rsidRPr="00D72434" w:rsidRDefault="009B520E" w:rsidP="001F019A">
      <w:pPr>
        <w:pStyle w:val="Heading3"/>
        <w:spacing w:before="120"/>
        <w:rPr>
          <w:sz w:val="10"/>
          <w:szCs w:val="10"/>
        </w:rPr>
      </w:pPr>
    </w:p>
    <w:p w:rsidR="00E10E72" w:rsidRPr="0088263B" w:rsidRDefault="005A2491" w:rsidP="001F019A">
      <w:pPr>
        <w:pStyle w:val="Heading3"/>
        <w:spacing w:before="120"/>
      </w:pPr>
      <w:bookmarkStart w:id="37" w:name="_Toc531863868"/>
      <w:r w:rsidRPr="0088263B">
        <w:t>4</w:t>
      </w:r>
      <w:r w:rsidR="008560A3" w:rsidRPr="0088263B">
        <w:t>.</w:t>
      </w:r>
      <w:r w:rsidRPr="0088263B">
        <w:t>1</w:t>
      </w:r>
      <w:r w:rsidR="003F3C78" w:rsidRPr="0088263B">
        <w:t xml:space="preserve">.3 </w:t>
      </w:r>
      <w:proofErr w:type="spellStart"/>
      <w:r w:rsidR="003F3C78" w:rsidRPr="0088263B">
        <w:t>Bio</w:t>
      </w:r>
      <w:r w:rsidR="00096E52" w:rsidRPr="0088263B">
        <w:t>security</w:t>
      </w:r>
      <w:proofErr w:type="spellEnd"/>
      <w:r w:rsidR="00096E52" w:rsidRPr="0088263B">
        <w:t xml:space="preserve"> Principal 3 in</w:t>
      </w:r>
      <w:r w:rsidR="00E10E72" w:rsidRPr="0088263B">
        <w:t xml:space="preserve"> Broiler Farm</w:t>
      </w:r>
      <w:r w:rsidR="00096E52" w:rsidRPr="0088263B">
        <w:t>s</w:t>
      </w:r>
      <w:r w:rsidR="00E10E72" w:rsidRPr="0088263B">
        <w:t>: Good Farm Management Practices</w:t>
      </w:r>
      <w:bookmarkEnd w:id="37"/>
    </w:p>
    <w:p w:rsidR="001F019A" w:rsidRPr="0088263B" w:rsidRDefault="004C2785" w:rsidP="004141AF">
      <w:pPr>
        <w:spacing w:after="0" w:line="360" w:lineRule="auto"/>
        <w:jc w:val="both"/>
        <w:rPr>
          <w:rFonts w:cs="Times New Roman"/>
          <w:bCs/>
        </w:rPr>
      </w:pPr>
      <w:r w:rsidRPr="0088263B">
        <w:rPr>
          <w:rFonts w:cs="Times New Roman"/>
          <w:bCs/>
        </w:rPr>
        <w:t>Many farms did not have a record keeping system</w:t>
      </w:r>
      <w:r w:rsidR="004020B7" w:rsidRPr="0088263B">
        <w:rPr>
          <w:rFonts w:cs="Times New Roman"/>
          <w:bCs/>
        </w:rPr>
        <w:t>:</w:t>
      </w:r>
      <w:r w:rsidR="004141AF" w:rsidRPr="0088263B">
        <w:rPr>
          <w:rFonts w:cs="Times New Roman"/>
          <w:bCs/>
        </w:rPr>
        <w:t xml:space="preserve"> </w:t>
      </w:r>
      <w:r w:rsidR="004550BC" w:rsidRPr="0088263B">
        <w:rPr>
          <w:rFonts w:cs="Times New Roman"/>
          <w:bCs/>
        </w:rPr>
        <w:t xml:space="preserve">56-67% </w:t>
      </w:r>
      <w:r w:rsidRPr="0088263B">
        <w:rPr>
          <w:rFonts w:cs="Times New Roman"/>
          <w:bCs/>
        </w:rPr>
        <w:t xml:space="preserve">of </w:t>
      </w:r>
      <w:r w:rsidR="004020B7" w:rsidRPr="0088263B">
        <w:rPr>
          <w:rFonts w:cs="Times New Roman"/>
          <w:bCs/>
        </w:rPr>
        <w:t xml:space="preserve">the </w:t>
      </w:r>
      <w:r w:rsidR="004550BC" w:rsidRPr="0088263B">
        <w:rPr>
          <w:rFonts w:cs="Times New Roman"/>
          <w:bCs/>
        </w:rPr>
        <w:t xml:space="preserve">farms </w:t>
      </w:r>
      <w:r w:rsidR="004020B7" w:rsidRPr="0088263B">
        <w:rPr>
          <w:rFonts w:cs="Times New Roman"/>
          <w:bCs/>
        </w:rPr>
        <w:t xml:space="preserve">did </w:t>
      </w:r>
      <w:r w:rsidR="004550BC" w:rsidRPr="0088263B">
        <w:rPr>
          <w:rFonts w:cs="Times New Roman"/>
          <w:bCs/>
        </w:rPr>
        <w:t>not</w:t>
      </w:r>
      <w:r w:rsidR="004141AF" w:rsidRPr="0088263B">
        <w:rPr>
          <w:rFonts w:cs="Times New Roman"/>
          <w:bCs/>
        </w:rPr>
        <w:t xml:space="preserve"> </w:t>
      </w:r>
      <w:r w:rsidR="004020B7" w:rsidRPr="0088263B">
        <w:rPr>
          <w:rFonts w:cs="Times New Roman"/>
          <w:bCs/>
        </w:rPr>
        <w:t>have</w:t>
      </w:r>
      <w:r w:rsidR="004C0494" w:rsidRPr="0088263B">
        <w:rPr>
          <w:rFonts w:cs="Times New Roman"/>
          <w:bCs/>
        </w:rPr>
        <w:t xml:space="preserve"> isolated area for</w:t>
      </w:r>
      <w:r w:rsidR="004141AF" w:rsidRPr="0088263B">
        <w:rPr>
          <w:rFonts w:cs="Times New Roman"/>
          <w:bCs/>
        </w:rPr>
        <w:t xml:space="preserve"> </w:t>
      </w:r>
      <w:r w:rsidR="004550BC" w:rsidRPr="0088263B">
        <w:rPr>
          <w:rFonts w:cs="Times New Roman"/>
          <w:bCs/>
        </w:rPr>
        <w:t xml:space="preserve">dead </w:t>
      </w:r>
      <w:r w:rsidR="00A91779" w:rsidRPr="0088263B">
        <w:rPr>
          <w:rFonts w:cs="Times New Roman"/>
          <w:bCs/>
        </w:rPr>
        <w:t>birds</w:t>
      </w:r>
      <w:r w:rsidR="004550BC" w:rsidRPr="0088263B">
        <w:rPr>
          <w:rFonts w:cs="Times New Roman"/>
          <w:bCs/>
        </w:rPr>
        <w:t xml:space="preserve"> stocked piled overnight</w:t>
      </w:r>
      <w:r w:rsidR="004020B7" w:rsidRPr="0088263B">
        <w:rPr>
          <w:rFonts w:cs="Times New Roman"/>
          <w:bCs/>
        </w:rPr>
        <w:t>. D</w:t>
      </w:r>
      <w:r w:rsidR="004550BC" w:rsidRPr="0088263B">
        <w:rPr>
          <w:rFonts w:cs="Times New Roman"/>
          <w:bCs/>
        </w:rPr>
        <w:t>ead bird</w:t>
      </w:r>
      <w:r w:rsidRPr="0088263B">
        <w:rPr>
          <w:rFonts w:cs="Times New Roman"/>
          <w:bCs/>
        </w:rPr>
        <w:t>s</w:t>
      </w:r>
      <w:r w:rsidR="004141AF" w:rsidRPr="0088263B">
        <w:rPr>
          <w:rFonts w:cs="Times New Roman"/>
          <w:bCs/>
        </w:rPr>
        <w:t xml:space="preserve"> </w:t>
      </w:r>
      <w:r w:rsidRPr="0088263B">
        <w:rPr>
          <w:rFonts w:cs="Times New Roman"/>
          <w:bCs/>
        </w:rPr>
        <w:t xml:space="preserve">were </w:t>
      </w:r>
      <w:r w:rsidR="004550BC" w:rsidRPr="0088263B">
        <w:rPr>
          <w:rFonts w:cs="Times New Roman"/>
          <w:bCs/>
        </w:rPr>
        <w:t xml:space="preserve">left inside </w:t>
      </w:r>
      <w:r w:rsidRPr="0088263B">
        <w:rPr>
          <w:rFonts w:cs="Times New Roman"/>
          <w:bCs/>
        </w:rPr>
        <w:t xml:space="preserve">the </w:t>
      </w:r>
      <w:r w:rsidR="004550BC" w:rsidRPr="0088263B">
        <w:rPr>
          <w:rFonts w:cs="Times New Roman"/>
          <w:bCs/>
        </w:rPr>
        <w:t xml:space="preserve">shed </w:t>
      </w:r>
      <w:r w:rsidRPr="0088263B">
        <w:rPr>
          <w:rFonts w:cs="Times New Roman"/>
          <w:bCs/>
        </w:rPr>
        <w:t xml:space="preserve">for </w:t>
      </w:r>
      <w:r w:rsidR="004550BC" w:rsidRPr="0088263B">
        <w:rPr>
          <w:rFonts w:cs="Times New Roman"/>
          <w:bCs/>
        </w:rPr>
        <w:t xml:space="preserve">≥2-5 hours. </w:t>
      </w:r>
      <w:r w:rsidRPr="0088263B">
        <w:rPr>
          <w:rFonts w:cs="Times New Roman"/>
          <w:bCs/>
        </w:rPr>
        <w:t xml:space="preserve">Up to 92% of farms incorporated an </w:t>
      </w:r>
      <w:r w:rsidR="00A91779" w:rsidRPr="0088263B">
        <w:rPr>
          <w:rFonts w:cs="Times New Roman"/>
          <w:bCs/>
        </w:rPr>
        <w:t>a</w:t>
      </w:r>
      <w:r w:rsidR="004550BC" w:rsidRPr="0088263B">
        <w:rPr>
          <w:rFonts w:cs="Times New Roman"/>
          <w:bCs/>
        </w:rPr>
        <w:t>ll-in-</w:t>
      </w:r>
      <w:r w:rsidR="00A91779" w:rsidRPr="0088263B">
        <w:rPr>
          <w:rFonts w:cs="Times New Roman"/>
          <w:bCs/>
        </w:rPr>
        <w:t>a</w:t>
      </w:r>
      <w:r w:rsidR="004550BC" w:rsidRPr="0088263B">
        <w:rPr>
          <w:rFonts w:cs="Times New Roman"/>
          <w:bCs/>
        </w:rPr>
        <w:t xml:space="preserve">ll-out system. </w:t>
      </w:r>
      <w:r w:rsidRPr="0088263B">
        <w:rPr>
          <w:rFonts w:cs="Times New Roman"/>
          <w:bCs/>
        </w:rPr>
        <w:t xml:space="preserve">Good food storage was kept with </w:t>
      </w:r>
      <w:r w:rsidR="004550BC" w:rsidRPr="0088263B">
        <w:rPr>
          <w:rFonts w:cs="Times New Roman"/>
          <w:bCs/>
        </w:rPr>
        <w:t xml:space="preserve">72% </w:t>
      </w:r>
      <w:r w:rsidRPr="0088263B">
        <w:rPr>
          <w:rFonts w:cs="Times New Roman"/>
          <w:bCs/>
        </w:rPr>
        <w:t xml:space="preserve">of </w:t>
      </w:r>
      <w:r w:rsidR="004550BC" w:rsidRPr="0088263B">
        <w:rPr>
          <w:rFonts w:cs="Times New Roman"/>
          <w:bCs/>
        </w:rPr>
        <w:t xml:space="preserve">farms </w:t>
      </w:r>
      <w:r w:rsidRPr="0088263B">
        <w:rPr>
          <w:rFonts w:cs="Times New Roman"/>
          <w:bCs/>
        </w:rPr>
        <w:t>by having</w:t>
      </w:r>
      <w:r w:rsidR="004550BC" w:rsidRPr="0088263B">
        <w:rPr>
          <w:rFonts w:cs="Times New Roman"/>
          <w:bCs/>
        </w:rPr>
        <w:t xml:space="preserve"> feed stored with no </w:t>
      </w:r>
      <w:r w:rsidRPr="0088263B">
        <w:rPr>
          <w:rFonts w:cs="Times New Roman"/>
          <w:bCs/>
        </w:rPr>
        <w:t>rodent access</w:t>
      </w:r>
      <w:r w:rsidR="004550BC" w:rsidRPr="0088263B">
        <w:rPr>
          <w:rFonts w:cs="Times New Roman"/>
          <w:bCs/>
        </w:rPr>
        <w:t xml:space="preserve"> and free of fungus</w:t>
      </w:r>
      <w:r w:rsidR="004141AF" w:rsidRPr="0088263B">
        <w:rPr>
          <w:rFonts w:cs="Times New Roman"/>
          <w:bCs/>
        </w:rPr>
        <w:t xml:space="preserve"> </w:t>
      </w:r>
      <w:r w:rsidR="004550BC" w:rsidRPr="0088263B">
        <w:rPr>
          <w:rFonts w:cs="Times New Roman"/>
        </w:rPr>
        <w:t>(</w:t>
      </w:r>
      <w:r w:rsidR="003344A2" w:rsidRPr="0088263B">
        <w:rPr>
          <w:rFonts w:cs="Times New Roman"/>
        </w:rPr>
        <w:t xml:space="preserve">see </w:t>
      </w:r>
      <w:r w:rsidR="004550BC" w:rsidRPr="0088263B">
        <w:rPr>
          <w:rFonts w:cs="Times New Roman"/>
        </w:rPr>
        <w:t xml:space="preserve">Table </w:t>
      </w:r>
      <w:r w:rsidR="004020B7" w:rsidRPr="0088263B">
        <w:rPr>
          <w:rFonts w:cs="Times New Roman"/>
        </w:rPr>
        <w:t>4.</w:t>
      </w:r>
      <w:r w:rsidR="004550BC" w:rsidRPr="0088263B">
        <w:rPr>
          <w:rFonts w:cs="Times New Roman"/>
        </w:rPr>
        <w:t>7).</w:t>
      </w:r>
      <w:bookmarkStart w:id="38" w:name="_Toc528515176"/>
    </w:p>
    <w:p w:rsidR="0044764E" w:rsidRPr="0088263B" w:rsidRDefault="00714D5F" w:rsidP="00682D16">
      <w:pPr>
        <w:pStyle w:val="Heading4"/>
      </w:pPr>
      <w:bookmarkStart w:id="39" w:name="_Toc531863841"/>
      <w:r w:rsidRPr="0088263B">
        <w:lastRenderedPageBreak/>
        <w:t xml:space="preserve">Table </w:t>
      </w:r>
      <w:r w:rsidR="005A2491" w:rsidRPr="0088263B">
        <w:t>4.</w:t>
      </w:r>
      <w:r w:rsidRPr="0088263B">
        <w:t>7</w:t>
      </w:r>
      <w:r w:rsidR="0044764E" w:rsidRPr="0088263B">
        <w:t>: Status of good farm management system practicing in broiler farms (N=39)</w:t>
      </w:r>
      <w:bookmarkEnd w:id="38"/>
      <w:bookmarkEnd w:id="39"/>
    </w:p>
    <w:tbl>
      <w:tblPr>
        <w:tblStyle w:val="TableGrid"/>
        <w:tblW w:w="5000" w:type="pct"/>
        <w:tblInd w:w="108" w:type="dxa"/>
        <w:tblCellMar>
          <w:left w:w="57" w:type="dxa"/>
          <w:right w:w="57" w:type="dxa"/>
        </w:tblCellMar>
        <w:tblLook w:val="04A0"/>
      </w:tblPr>
      <w:tblGrid>
        <w:gridCol w:w="6153"/>
        <w:gridCol w:w="1134"/>
        <w:gridCol w:w="1134"/>
      </w:tblGrid>
      <w:tr w:rsidR="004A4F45" w:rsidRPr="0088263B" w:rsidTr="00225A9D">
        <w:tc>
          <w:tcPr>
            <w:tcW w:w="0" w:type="auto"/>
            <w:shd w:val="clear" w:color="auto" w:fill="D0CECE" w:themeFill="background2" w:themeFillShade="E6"/>
          </w:tcPr>
          <w:p w:rsidR="004A4F45" w:rsidRPr="0088263B" w:rsidRDefault="004A4F45" w:rsidP="00B41674">
            <w:pPr>
              <w:spacing w:before="0" w:after="0" w:line="360" w:lineRule="auto"/>
              <w:rPr>
                <w:rFonts w:ascii="Calibri" w:hAnsi="Calibri" w:cs="Times New Roman"/>
                <w:b/>
                <w:bCs/>
                <w:sz w:val="18"/>
                <w:szCs w:val="18"/>
              </w:rPr>
            </w:pPr>
            <w:r w:rsidRPr="0088263B">
              <w:rPr>
                <w:rFonts w:ascii="Calibri" w:hAnsi="Calibri" w:cs="Times New Roman"/>
                <w:b/>
                <w:bCs/>
                <w:sz w:val="18"/>
                <w:szCs w:val="18"/>
              </w:rPr>
              <w:t>Considering variables</w:t>
            </w:r>
          </w:p>
        </w:tc>
        <w:tc>
          <w:tcPr>
            <w:tcW w:w="1134" w:type="dxa"/>
            <w:shd w:val="clear" w:color="auto" w:fill="D0CECE" w:themeFill="background2" w:themeFillShade="E6"/>
          </w:tcPr>
          <w:p w:rsidR="004A4F45" w:rsidRPr="0088263B" w:rsidRDefault="004A4F45" w:rsidP="00B41674">
            <w:pPr>
              <w:spacing w:before="0" w:after="0" w:line="360" w:lineRule="auto"/>
              <w:rPr>
                <w:rFonts w:ascii="Calibri" w:hAnsi="Calibri" w:cs="Times New Roman"/>
                <w:b/>
                <w:bCs/>
                <w:sz w:val="18"/>
                <w:szCs w:val="18"/>
              </w:rPr>
            </w:pPr>
            <w:r w:rsidRPr="0088263B">
              <w:rPr>
                <w:rFonts w:ascii="Calibri" w:hAnsi="Calibri" w:cs="Times New Roman"/>
                <w:b/>
                <w:bCs/>
                <w:sz w:val="18"/>
                <w:szCs w:val="18"/>
              </w:rPr>
              <w:t xml:space="preserve">Practiced </w:t>
            </w:r>
          </w:p>
        </w:tc>
        <w:tc>
          <w:tcPr>
            <w:tcW w:w="1134" w:type="dxa"/>
            <w:shd w:val="clear" w:color="auto" w:fill="D0CECE" w:themeFill="background2" w:themeFillShade="E6"/>
          </w:tcPr>
          <w:p w:rsidR="004A4F45" w:rsidRPr="0088263B" w:rsidRDefault="004A4F45" w:rsidP="00B41674">
            <w:pPr>
              <w:spacing w:before="0" w:after="0" w:line="360" w:lineRule="auto"/>
              <w:rPr>
                <w:rFonts w:ascii="Calibri" w:hAnsi="Calibri" w:cs="Times New Roman"/>
                <w:b/>
                <w:bCs/>
                <w:sz w:val="18"/>
                <w:szCs w:val="18"/>
              </w:rPr>
            </w:pPr>
            <w:r w:rsidRPr="0088263B">
              <w:rPr>
                <w:rFonts w:ascii="Calibri" w:hAnsi="Calibri" w:cs="Times New Roman"/>
                <w:b/>
                <w:bCs/>
                <w:sz w:val="18"/>
                <w:szCs w:val="18"/>
              </w:rPr>
              <w:t>Not practiced</w:t>
            </w:r>
          </w:p>
        </w:tc>
      </w:tr>
      <w:tr w:rsidR="004A4F45" w:rsidRPr="0088263B" w:rsidTr="00225A9D">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Keeping records (at least one)</w:t>
            </w:r>
          </w:p>
        </w:tc>
        <w:tc>
          <w:tcPr>
            <w:tcW w:w="1134" w:type="dxa"/>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17 (43.6)</w:t>
            </w:r>
          </w:p>
        </w:tc>
        <w:tc>
          <w:tcPr>
            <w:tcW w:w="1134" w:type="dxa"/>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22 (56.4)</w:t>
            </w:r>
          </w:p>
        </w:tc>
      </w:tr>
      <w:tr w:rsidR="004A4F45" w:rsidRPr="0088263B" w:rsidTr="00225A9D">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All-in-All-out</w:t>
            </w:r>
          </w:p>
        </w:tc>
        <w:tc>
          <w:tcPr>
            <w:tcW w:w="1134" w:type="dxa"/>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36 (92.3)</w:t>
            </w:r>
          </w:p>
        </w:tc>
        <w:tc>
          <w:tcPr>
            <w:tcW w:w="1134" w:type="dxa"/>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3 (7.7)</w:t>
            </w:r>
          </w:p>
        </w:tc>
      </w:tr>
      <w:tr w:rsidR="004A4F45" w:rsidRPr="0088263B" w:rsidTr="00225A9D">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 xml:space="preserve">Dead bird stocked piled overnight </w:t>
            </w:r>
          </w:p>
        </w:tc>
        <w:tc>
          <w:tcPr>
            <w:tcW w:w="1134" w:type="dxa"/>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16 (41.0)</w:t>
            </w:r>
          </w:p>
        </w:tc>
        <w:tc>
          <w:tcPr>
            <w:tcW w:w="1134" w:type="dxa"/>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23 (59.0)</w:t>
            </w:r>
          </w:p>
        </w:tc>
      </w:tr>
      <w:tr w:rsidR="004A4F45" w:rsidRPr="0088263B" w:rsidTr="00225A9D">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Dead bird left inside shed ≥ 2-5 hours</w:t>
            </w:r>
          </w:p>
        </w:tc>
        <w:tc>
          <w:tcPr>
            <w:tcW w:w="1134" w:type="dxa"/>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13 (33.3)</w:t>
            </w:r>
          </w:p>
        </w:tc>
        <w:tc>
          <w:tcPr>
            <w:tcW w:w="1134" w:type="dxa"/>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26 (66.7)</w:t>
            </w:r>
          </w:p>
        </w:tc>
      </w:tr>
      <w:tr w:rsidR="004A4F45" w:rsidRPr="0088263B" w:rsidTr="00225A9D">
        <w:tc>
          <w:tcPr>
            <w:tcW w:w="0" w:type="auto"/>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Feed stored with no access to rodents and free of fungus</w:t>
            </w:r>
          </w:p>
        </w:tc>
        <w:tc>
          <w:tcPr>
            <w:tcW w:w="1134" w:type="dxa"/>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28 (71.8)</w:t>
            </w:r>
          </w:p>
        </w:tc>
        <w:tc>
          <w:tcPr>
            <w:tcW w:w="1134" w:type="dxa"/>
          </w:tcPr>
          <w:p w:rsidR="004A4F45" w:rsidRPr="0088263B" w:rsidRDefault="004A4F45" w:rsidP="00B41674">
            <w:pPr>
              <w:spacing w:before="0" w:after="0" w:line="360" w:lineRule="auto"/>
              <w:rPr>
                <w:rFonts w:ascii="Calibri" w:hAnsi="Calibri" w:cs="Times New Roman"/>
                <w:sz w:val="18"/>
                <w:szCs w:val="18"/>
              </w:rPr>
            </w:pPr>
            <w:r w:rsidRPr="0088263B">
              <w:rPr>
                <w:rFonts w:ascii="Calibri" w:hAnsi="Calibri" w:cs="Times New Roman"/>
                <w:sz w:val="18"/>
                <w:szCs w:val="18"/>
              </w:rPr>
              <w:t>11 (28.2)</w:t>
            </w:r>
          </w:p>
        </w:tc>
      </w:tr>
    </w:tbl>
    <w:p w:rsidR="00F85FC1" w:rsidRPr="0088263B" w:rsidRDefault="00F85FC1">
      <w:pPr>
        <w:rPr>
          <w:rFonts w:cs="Times New Roman"/>
        </w:rPr>
      </w:pPr>
    </w:p>
    <w:p w:rsidR="00313096" w:rsidRPr="0088263B" w:rsidRDefault="00313096">
      <w:pPr>
        <w:spacing w:before="0" w:after="160" w:line="259" w:lineRule="auto"/>
        <w:rPr>
          <w:rFonts w:cs="Times New Roman"/>
          <w:b/>
        </w:rPr>
      </w:pPr>
      <w:r w:rsidRPr="0088263B">
        <w:br w:type="page"/>
      </w:r>
    </w:p>
    <w:p w:rsidR="00120AFA" w:rsidRPr="0088263B" w:rsidRDefault="005A2491" w:rsidP="00F27DB7">
      <w:pPr>
        <w:pStyle w:val="Heading2"/>
      </w:pPr>
      <w:bookmarkStart w:id="40" w:name="_Toc531863869"/>
      <w:r w:rsidRPr="0088263B">
        <w:lastRenderedPageBreak/>
        <w:t>4.2</w:t>
      </w:r>
      <w:r w:rsidR="00120AFA" w:rsidRPr="0088263B">
        <w:t>Avian Influenza Virus Assessment</w:t>
      </w:r>
      <w:r w:rsidR="00457110" w:rsidRPr="0088263B">
        <w:t xml:space="preserve"> at Broiler Farms</w:t>
      </w:r>
      <w:bookmarkEnd w:id="40"/>
    </w:p>
    <w:p w:rsidR="00F525AF" w:rsidRPr="0088263B" w:rsidRDefault="005A2491" w:rsidP="00F27DB7">
      <w:pPr>
        <w:pStyle w:val="Heading3"/>
      </w:pPr>
      <w:bookmarkStart w:id="41" w:name="_Toc531863870"/>
      <w:r w:rsidRPr="0088263B">
        <w:t>4.2</w:t>
      </w:r>
      <w:r w:rsidR="00CD37D6" w:rsidRPr="0088263B">
        <w:t>.1</w:t>
      </w:r>
      <w:r w:rsidR="004141AF" w:rsidRPr="0088263B">
        <w:t xml:space="preserve"> </w:t>
      </w:r>
      <w:r w:rsidR="008560A3" w:rsidRPr="0088263B">
        <w:t xml:space="preserve">Assessment </w:t>
      </w:r>
      <w:r w:rsidR="00F525AF" w:rsidRPr="0088263B">
        <w:t xml:space="preserve">of </w:t>
      </w:r>
      <w:r w:rsidR="008560A3" w:rsidRPr="0088263B">
        <w:t>Avian Influenza Introduction through Poultry Traders</w:t>
      </w:r>
      <w:bookmarkEnd w:id="41"/>
    </w:p>
    <w:p w:rsidR="004911AF" w:rsidRPr="0088263B" w:rsidRDefault="00E220CF" w:rsidP="001001BC">
      <w:pPr>
        <w:spacing w:after="0" w:line="360" w:lineRule="auto"/>
        <w:jc w:val="both"/>
        <w:rPr>
          <w:rFonts w:cs="Times New Roman"/>
          <w:bCs/>
        </w:rPr>
      </w:pPr>
      <w:r w:rsidRPr="0088263B">
        <w:rPr>
          <w:rFonts w:cs="Times New Roman"/>
          <w:bCs/>
        </w:rPr>
        <w:t xml:space="preserve">From the </w:t>
      </w:r>
      <w:r w:rsidR="00877C84" w:rsidRPr="0088263B">
        <w:rPr>
          <w:rFonts w:cs="Times New Roman"/>
          <w:bCs/>
        </w:rPr>
        <w:t>second sampling</w:t>
      </w:r>
      <w:r w:rsidR="004141AF" w:rsidRPr="0088263B">
        <w:rPr>
          <w:rFonts w:cs="Times New Roman"/>
          <w:bCs/>
        </w:rPr>
        <w:t xml:space="preserve"> </w:t>
      </w:r>
      <w:r w:rsidRPr="0088263B">
        <w:rPr>
          <w:rFonts w:cs="Times New Roman"/>
          <w:bCs/>
        </w:rPr>
        <w:t>session</w:t>
      </w:r>
      <w:r w:rsidR="00877C84" w:rsidRPr="0088263B">
        <w:rPr>
          <w:rFonts w:cs="Times New Roman"/>
          <w:bCs/>
        </w:rPr>
        <w:t>,</w:t>
      </w:r>
      <w:r w:rsidR="004141AF" w:rsidRPr="0088263B">
        <w:rPr>
          <w:rFonts w:cs="Times New Roman"/>
          <w:bCs/>
        </w:rPr>
        <w:t xml:space="preserve"> </w:t>
      </w:r>
      <w:r w:rsidR="00370476" w:rsidRPr="0088263B">
        <w:rPr>
          <w:rFonts w:cs="Times New Roman"/>
          <w:bCs/>
        </w:rPr>
        <w:t>after trading</w:t>
      </w:r>
      <w:r w:rsidR="004C2785" w:rsidRPr="0088263B">
        <w:rPr>
          <w:rFonts w:cs="Times New Roman"/>
          <w:bCs/>
        </w:rPr>
        <w:t>,</w:t>
      </w:r>
      <w:r w:rsidR="004141AF" w:rsidRPr="0088263B">
        <w:rPr>
          <w:rFonts w:cs="Times New Roman"/>
          <w:bCs/>
        </w:rPr>
        <w:t xml:space="preserve"> </w:t>
      </w:r>
      <w:r w:rsidRPr="0088263B">
        <w:rPr>
          <w:rFonts w:cs="Times New Roman"/>
          <w:bCs/>
        </w:rPr>
        <w:t xml:space="preserve">only </w:t>
      </w:r>
      <w:r w:rsidR="004C0494" w:rsidRPr="0088263B">
        <w:rPr>
          <w:rFonts w:cs="Times New Roman"/>
          <w:bCs/>
        </w:rPr>
        <w:t>3 farms were positive for AI M-gene</w:t>
      </w:r>
      <w:r w:rsidR="00615609" w:rsidRPr="0088263B">
        <w:rPr>
          <w:rFonts w:cs="Times New Roman"/>
          <w:bCs/>
        </w:rPr>
        <w:t xml:space="preserve"> (single positive pool </w:t>
      </w:r>
      <w:r w:rsidR="004C0494" w:rsidRPr="0088263B">
        <w:rPr>
          <w:rFonts w:cs="Times New Roman"/>
          <w:bCs/>
        </w:rPr>
        <w:t>per farm considered as farm positive</w:t>
      </w:r>
      <w:r w:rsidR="00615609" w:rsidRPr="0088263B">
        <w:rPr>
          <w:rFonts w:cs="Times New Roman"/>
          <w:bCs/>
        </w:rPr>
        <w:t>)</w:t>
      </w:r>
      <w:r w:rsidRPr="0088263B">
        <w:rPr>
          <w:rFonts w:cs="Times New Roman"/>
          <w:bCs/>
        </w:rPr>
        <w:t xml:space="preserve"> (N=</w:t>
      </w:r>
      <w:r w:rsidR="004E3745" w:rsidRPr="0088263B">
        <w:rPr>
          <w:rFonts w:cs="Times New Roman"/>
          <w:bCs/>
        </w:rPr>
        <w:t>30)</w:t>
      </w:r>
      <w:r w:rsidR="004C0494" w:rsidRPr="0088263B">
        <w:rPr>
          <w:rFonts w:cs="Times New Roman"/>
          <w:bCs/>
        </w:rPr>
        <w:t xml:space="preserve"> of which 2 farms were </w:t>
      </w:r>
      <w:r w:rsidR="002538F4" w:rsidRPr="0088263B">
        <w:rPr>
          <w:rFonts w:cs="Times New Roman"/>
          <w:bCs/>
        </w:rPr>
        <w:t>subtype H9</w:t>
      </w:r>
      <w:r w:rsidRPr="0088263B">
        <w:rPr>
          <w:rFonts w:cs="Times New Roman"/>
          <w:bCs/>
        </w:rPr>
        <w:t xml:space="preserve"> positive</w:t>
      </w:r>
      <w:r w:rsidR="004C2785" w:rsidRPr="0088263B">
        <w:rPr>
          <w:rFonts w:cs="Times New Roman"/>
          <w:bCs/>
        </w:rPr>
        <w:t>,</w:t>
      </w:r>
      <w:r w:rsidR="004C0494" w:rsidRPr="0088263B">
        <w:rPr>
          <w:rFonts w:cs="Times New Roman"/>
          <w:bCs/>
        </w:rPr>
        <w:t xml:space="preserve"> and 1 farm was </w:t>
      </w:r>
      <w:r w:rsidRPr="0088263B">
        <w:rPr>
          <w:rFonts w:cs="Times New Roman"/>
          <w:bCs/>
        </w:rPr>
        <w:t>un-typed AIV</w:t>
      </w:r>
      <w:r w:rsidR="004C0494" w:rsidRPr="0088263B">
        <w:rPr>
          <w:rFonts w:cs="Times New Roman"/>
          <w:bCs/>
        </w:rPr>
        <w:t xml:space="preserve"> positive</w:t>
      </w:r>
      <w:r w:rsidRPr="0088263B">
        <w:rPr>
          <w:rFonts w:cs="Times New Roman"/>
          <w:bCs/>
        </w:rPr>
        <w:t xml:space="preserve">. None of the 3 farms had H5 positive. These 3 M-gene positive farms were negative </w:t>
      </w:r>
      <w:r w:rsidR="004911AF" w:rsidRPr="0088263B">
        <w:rPr>
          <w:rFonts w:cs="Times New Roman"/>
          <w:bCs/>
        </w:rPr>
        <w:t xml:space="preserve">at </w:t>
      </w:r>
      <w:r w:rsidR="00FD3D3E" w:rsidRPr="0088263B">
        <w:rPr>
          <w:rFonts w:cs="Times New Roman"/>
          <w:bCs/>
        </w:rPr>
        <w:t xml:space="preserve">the </w:t>
      </w:r>
      <w:r w:rsidR="00931A09" w:rsidRPr="0088263B">
        <w:rPr>
          <w:rFonts w:cs="Times New Roman"/>
          <w:bCs/>
        </w:rPr>
        <w:t>first</w:t>
      </w:r>
      <w:r w:rsidR="00FD3D3E" w:rsidRPr="0088263B">
        <w:rPr>
          <w:rFonts w:cs="Times New Roman"/>
          <w:bCs/>
        </w:rPr>
        <w:t xml:space="preserve"> ses</w:t>
      </w:r>
      <w:r w:rsidR="00056DE4" w:rsidRPr="0088263B">
        <w:rPr>
          <w:rFonts w:cs="Times New Roman"/>
          <w:bCs/>
        </w:rPr>
        <w:softHyphen/>
      </w:r>
      <w:r w:rsidR="00FD3D3E" w:rsidRPr="0088263B">
        <w:rPr>
          <w:rFonts w:cs="Times New Roman"/>
          <w:bCs/>
        </w:rPr>
        <w:t xml:space="preserve">sion of </w:t>
      </w:r>
      <w:r w:rsidR="004911AF" w:rsidRPr="0088263B">
        <w:rPr>
          <w:rFonts w:cs="Times New Roman"/>
          <w:bCs/>
        </w:rPr>
        <w:t>sampling</w:t>
      </w:r>
      <w:r w:rsidR="004141AF" w:rsidRPr="0088263B">
        <w:rPr>
          <w:rFonts w:cs="Times New Roman"/>
          <w:bCs/>
        </w:rPr>
        <w:t xml:space="preserve"> </w:t>
      </w:r>
      <w:r w:rsidR="00370476" w:rsidRPr="0088263B">
        <w:rPr>
          <w:rFonts w:cs="Times New Roman"/>
          <w:bCs/>
        </w:rPr>
        <w:t>(before trading)</w:t>
      </w:r>
      <w:r w:rsidR="004911AF" w:rsidRPr="0088263B">
        <w:rPr>
          <w:rFonts w:cs="Times New Roman"/>
          <w:bCs/>
        </w:rPr>
        <w:t>.</w:t>
      </w:r>
    </w:p>
    <w:p w:rsidR="00CB0D4D" w:rsidRPr="0088263B" w:rsidRDefault="00FD3D3E" w:rsidP="001001BC">
      <w:pPr>
        <w:spacing w:after="0" w:line="360" w:lineRule="auto"/>
        <w:jc w:val="both"/>
        <w:rPr>
          <w:rFonts w:cs="Times New Roman"/>
          <w:bCs/>
        </w:rPr>
      </w:pPr>
      <w:r w:rsidRPr="0088263B">
        <w:rPr>
          <w:rFonts w:cs="Times New Roman"/>
          <w:bCs/>
        </w:rPr>
        <w:t xml:space="preserve">Five </w:t>
      </w:r>
      <w:r w:rsidR="004E3745" w:rsidRPr="0088263B">
        <w:rPr>
          <w:rFonts w:cs="Times New Roman"/>
          <w:bCs/>
        </w:rPr>
        <w:t>farms (18.2%)</w:t>
      </w:r>
      <w:r w:rsidRPr="0088263B">
        <w:rPr>
          <w:rFonts w:cs="Times New Roman"/>
          <w:bCs/>
        </w:rPr>
        <w:t xml:space="preserve"> were AI M-gene positive at the </w:t>
      </w:r>
      <w:r w:rsidR="00504C74" w:rsidRPr="0088263B">
        <w:rPr>
          <w:rFonts w:cs="Times New Roman"/>
          <w:bCs/>
        </w:rPr>
        <w:t xml:space="preserve">first </w:t>
      </w:r>
      <w:r w:rsidRPr="0088263B">
        <w:rPr>
          <w:rFonts w:cs="Times New Roman"/>
          <w:bCs/>
        </w:rPr>
        <w:t xml:space="preserve">session </w:t>
      </w:r>
      <w:r w:rsidR="00DB08A8" w:rsidRPr="0088263B">
        <w:rPr>
          <w:rFonts w:cs="Times New Roman"/>
          <w:bCs/>
        </w:rPr>
        <w:t xml:space="preserve">of </w:t>
      </w:r>
      <w:r w:rsidRPr="0088263B">
        <w:rPr>
          <w:rFonts w:cs="Times New Roman"/>
          <w:bCs/>
        </w:rPr>
        <w:t xml:space="preserve">sampling (N=30), but none were positive at the </w:t>
      </w:r>
      <w:r w:rsidR="00504C74" w:rsidRPr="0088263B">
        <w:rPr>
          <w:rFonts w:cs="Times New Roman"/>
          <w:bCs/>
        </w:rPr>
        <w:t xml:space="preserve">second </w:t>
      </w:r>
      <w:r w:rsidRPr="0088263B">
        <w:rPr>
          <w:rFonts w:cs="Times New Roman"/>
          <w:bCs/>
        </w:rPr>
        <w:t>session</w:t>
      </w:r>
      <w:r w:rsidR="00DB08A8" w:rsidRPr="0088263B">
        <w:rPr>
          <w:rFonts w:cs="Times New Roman"/>
          <w:bCs/>
        </w:rPr>
        <w:t xml:space="preserve"> of</w:t>
      </w:r>
      <w:r w:rsidR="004141AF" w:rsidRPr="0088263B">
        <w:rPr>
          <w:rFonts w:cs="Times New Roman"/>
          <w:bCs/>
        </w:rPr>
        <w:t xml:space="preserve"> </w:t>
      </w:r>
      <w:r w:rsidRPr="0088263B">
        <w:rPr>
          <w:rFonts w:cs="Times New Roman"/>
          <w:bCs/>
        </w:rPr>
        <w:t>sampling</w:t>
      </w:r>
      <w:r w:rsidR="00DB08A8" w:rsidRPr="0088263B">
        <w:rPr>
          <w:rFonts w:cs="Times New Roman"/>
          <w:bCs/>
        </w:rPr>
        <w:t>.</w:t>
      </w:r>
      <w:r w:rsidR="00CB0D4D" w:rsidRPr="0088263B">
        <w:rPr>
          <w:rFonts w:cs="Times New Roman"/>
          <w:bCs/>
        </w:rPr>
        <w:t xml:space="preserve"> Among the AI M-gene positive farms 4 had H9</w:t>
      </w:r>
      <w:r w:rsidR="004C2785" w:rsidRPr="0088263B">
        <w:rPr>
          <w:rFonts w:cs="Times New Roman"/>
          <w:bCs/>
        </w:rPr>
        <w:t>,</w:t>
      </w:r>
      <w:r w:rsidR="004E3745" w:rsidRPr="0088263B">
        <w:rPr>
          <w:rFonts w:cs="Times New Roman"/>
          <w:bCs/>
        </w:rPr>
        <w:t xml:space="preserve"> and 1 had </w:t>
      </w:r>
      <w:proofErr w:type="spellStart"/>
      <w:r w:rsidR="004E3745" w:rsidRPr="0088263B">
        <w:rPr>
          <w:rFonts w:cs="Times New Roman"/>
          <w:bCs/>
        </w:rPr>
        <w:t>unsub</w:t>
      </w:r>
      <w:r w:rsidR="00CB0D4D" w:rsidRPr="0088263B">
        <w:rPr>
          <w:rFonts w:cs="Times New Roman"/>
          <w:bCs/>
        </w:rPr>
        <w:t>typed</w:t>
      </w:r>
      <w:proofErr w:type="spellEnd"/>
      <w:r w:rsidR="00CB0D4D" w:rsidRPr="0088263B">
        <w:rPr>
          <w:rFonts w:cs="Times New Roman"/>
          <w:bCs/>
        </w:rPr>
        <w:t xml:space="preserve"> </w:t>
      </w:r>
      <w:proofErr w:type="spellStart"/>
      <w:r w:rsidR="00CB0D4D" w:rsidRPr="0088263B">
        <w:rPr>
          <w:rFonts w:cs="Times New Roman"/>
          <w:bCs/>
        </w:rPr>
        <w:t>AIV</w:t>
      </w:r>
      <w:proofErr w:type="spellEnd"/>
      <w:r w:rsidR="00CB0D4D" w:rsidRPr="0088263B">
        <w:rPr>
          <w:rFonts w:cs="Times New Roman"/>
          <w:bCs/>
        </w:rPr>
        <w:t xml:space="preserve">, but none of the farms </w:t>
      </w:r>
      <w:r w:rsidR="004C2785" w:rsidRPr="0088263B">
        <w:rPr>
          <w:rFonts w:cs="Times New Roman"/>
          <w:bCs/>
        </w:rPr>
        <w:t>were</w:t>
      </w:r>
      <w:r w:rsidR="00CB0D4D" w:rsidRPr="0088263B">
        <w:rPr>
          <w:rFonts w:cs="Times New Roman"/>
          <w:bCs/>
        </w:rPr>
        <w:t xml:space="preserve"> H5 positive.</w:t>
      </w:r>
    </w:p>
    <w:p w:rsidR="00A559E7" w:rsidRPr="0088263B" w:rsidRDefault="00CB0D4D" w:rsidP="001001BC">
      <w:pPr>
        <w:spacing w:after="0" w:line="360" w:lineRule="auto"/>
        <w:jc w:val="both"/>
        <w:rPr>
          <w:rFonts w:cs="Times New Roman"/>
          <w:bCs/>
        </w:rPr>
      </w:pPr>
      <w:r w:rsidRPr="0088263B">
        <w:rPr>
          <w:rFonts w:cs="Times New Roman"/>
          <w:bCs/>
        </w:rPr>
        <w:t xml:space="preserve">Regardless </w:t>
      </w:r>
      <w:r w:rsidR="004C2785" w:rsidRPr="0088263B">
        <w:rPr>
          <w:rFonts w:cs="Times New Roman"/>
          <w:bCs/>
        </w:rPr>
        <w:t xml:space="preserve">of </w:t>
      </w:r>
      <w:r w:rsidRPr="0088263B">
        <w:rPr>
          <w:rFonts w:cs="Times New Roman"/>
          <w:bCs/>
        </w:rPr>
        <w:t>sampling session</w:t>
      </w:r>
      <w:r w:rsidR="004C2785" w:rsidRPr="0088263B">
        <w:rPr>
          <w:rFonts w:cs="Times New Roman"/>
          <w:bCs/>
        </w:rPr>
        <w:t>,</w:t>
      </w:r>
      <w:r w:rsidRPr="0088263B">
        <w:rPr>
          <w:rFonts w:cs="Times New Roman"/>
          <w:bCs/>
        </w:rPr>
        <w:t xml:space="preserve"> 22 farms were AI M-gene negative.</w:t>
      </w:r>
    </w:p>
    <w:p w:rsidR="005224CE" w:rsidRPr="0088263B" w:rsidRDefault="005A2491" w:rsidP="00F27DB7">
      <w:pPr>
        <w:pStyle w:val="Heading3"/>
      </w:pPr>
      <w:bookmarkStart w:id="42" w:name="_Toc531863871"/>
      <w:r w:rsidRPr="0088263B">
        <w:t>4.2</w:t>
      </w:r>
      <w:r w:rsidR="00BC6135" w:rsidRPr="0088263B">
        <w:t xml:space="preserve">.2 Prevalence of </w:t>
      </w:r>
      <w:r w:rsidR="002000E4" w:rsidRPr="0088263B">
        <w:t>A</w:t>
      </w:r>
      <w:r w:rsidR="00BC6135" w:rsidRPr="0088263B">
        <w:t xml:space="preserve">vian </w:t>
      </w:r>
      <w:r w:rsidR="002000E4" w:rsidRPr="0088263B">
        <w:t>I</w:t>
      </w:r>
      <w:r w:rsidR="00BC6135" w:rsidRPr="0088263B">
        <w:t>nfluenza</w:t>
      </w:r>
      <w:bookmarkEnd w:id="42"/>
    </w:p>
    <w:p w:rsidR="005A48D0" w:rsidRPr="0088263B" w:rsidRDefault="00F24D7C" w:rsidP="001001BC">
      <w:pPr>
        <w:spacing w:after="0" w:line="360" w:lineRule="auto"/>
        <w:jc w:val="both"/>
        <w:rPr>
          <w:rFonts w:cs="Times New Roman"/>
        </w:rPr>
      </w:pPr>
      <w:r w:rsidRPr="0088263B">
        <w:rPr>
          <w:rFonts w:cs="Times New Roman"/>
        </w:rPr>
        <w:t xml:space="preserve">The </w:t>
      </w:r>
      <w:r w:rsidR="003622E4" w:rsidRPr="0088263B">
        <w:rPr>
          <w:rFonts w:cs="Times New Roman"/>
        </w:rPr>
        <w:t>estimated</w:t>
      </w:r>
      <w:r w:rsidR="004141AF" w:rsidRPr="0088263B">
        <w:rPr>
          <w:rFonts w:cs="Times New Roman"/>
        </w:rPr>
        <w:t xml:space="preserve"> </w:t>
      </w:r>
      <w:r w:rsidRPr="0088263B">
        <w:rPr>
          <w:rFonts w:cs="Times New Roman"/>
        </w:rPr>
        <w:t>proportionate prevalence</w:t>
      </w:r>
      <w:r w:rsidR="00A07170" w:rsidRPr="0088263B">
        <w:rPr>
          <w:rFonts w:cs="Times New Roman"/>
        </w:rPr>
        <w:t xml:space="preserve"> (PP)</w:t>
      </w:r>
      <w:r w:rsidR="004141AF" w:rsidRPr="0088263B">
        <w:rPr>
          <w:rFonts w:cs="Times New Roman"/>
        </w:rPr>
        <w:t xml:space="preserve"> </w:t>
      </w:r>
      <w:r w:rsidR="003622E4" w:rsidRPr="0088263B">
        <w:rPr>
          <w:rFonts w:cs="Times New Roman"/>
        </w:rPr>
        <w:t>of AI</w:t>
      </w:r>
      <w:r w:rsidR="00A07170" w:rsidRPr="0088263B">
        <w:rPr>
          <w:rFonts w:cs="Times New Roman"/>
        </w:rPr>
        <w:t xml:space="preserve"> at </w:t>
      </w:r>
      <w:r w:rsidR="004C2785" w:rsidRPr="0088263B">
        <w:rPr>
          <w:rFonts w:cs="Times New Roman"/>
        </w:rPr>
        <w:t xml:space="preserve">the </w:t>
      </w:r>
      <w:r w:rsidR="00A07170" w:rsidRPr="0088263B">
        <w:rPr>
          <w:rFonts w:cs="Times New Roman"/>
        </w:rPr>
        <w:t>farm level</w:t>
      </w:r>
      <w:r w:rsidR="003622E4" w:rsidRPr="0088263B">
        <w:rPr>
          <w:rFonts w:cs="Times New Roman"/>
        </w:rPr>
        <w:t xml:space="preserve"> in this study </w:t>
      </w:r>
      <w:r w:rsidR="002538F4" w:rsidRPr="0088263B">
        <w:rPr>
          <w:rFonts w:cs="Times New Roman"/>
        </w:rPr>
        <w:t>was not equal</w:t>
      </w:r>
      <w:r w:rsidR="004E3745" w:rsidRPr="0088263B">
        <w:rPr>
          <w:rFonts w:cs="Times New Roman"/>
        </w:rPr>
        <w:t xml:space="preserve"> but difference may not be statistically significant</w:t>
      </w:r>
      <w:r w:rsidR="00E21CC5" w:rsidRPr="0088263B">
        <w:rPr>
          <w:rFonts w:cs="Times New Roman"/>
        </w:rPr>
        <w:t xml:space="preserve"> in both sessions </w:t>
      </w:r>
      <w:r w:rsidR="0050374B" w:rsidRPr="0088263B">
        <w:rPr>
          <w:rFonts w:cs="Times New Roman"/>
        </w:rPr>
        <w:t xml:space="preserve">(16.6%; 95% CI 5.6-34.7%; </w:t>
      </w:r>
      <w:r w:rsidR="00FD0AEA" w:rsidRPr="0088263B">
        <w:rPr>
          <w:rFonts w:cs="Times New Roman"/>
        </w:rPr>
        <w:t>N=30 farms</w:t>
      </w:r>
      <w:r w:rsidR="00E8667B" w:rsidRPr="0088263B">
        <w:rPr>
          <w:rFonts w:cs="Times New Roman"/>
        </w:rPr>
        <w:t xml:space="preserve"> versus </w:t>
      </w:r>
      <w:r w:rsidR="0050374B" w:rsidRPr="0088263B">
        <w:rPr>
          <w:rFonts w:cs="Times New Roman"/>
        </w:rPr>
        <w:t xml:space="preserve">10%; 95% CI 2.1-26.5%; </w:t>
      </w:r>
      <w:r w:rsidR="00FD0AEA" w:rsidRPr="0088263B">
        <w:rPr>
          <w:rFonts w:cs="Times New Roman"/>
        </w:rPr>
        <w:t>N=30 farms</w:t>
      </w:r>
      <w:r w:rsidR="003622E4" w:rsidRPr="0088263B">
        <w:rPr>
          <w:rFonts w:cs="Times New Roman"/>
        </w:rPr>
        <w:t>)</w:t>
      </w:r>
      <w:r w:rsidR="00E8667B" w:rsidRPr="0088263B">
        <w:rPr>
          <w:rFonts w:cs="Times New Roman"/>
        </w:rPr>
        <w:t xml:space="preserve"> (p</w:t>
      </w:r>
      <w:r w:rsidR="00E21CC5" w:rsidRPr="0088263B">
        <w:rPr>
          <w:rFonts w:cs="Times New Roman"/>
          <w:i/>
        </w:rPr>
        <w:t>&gt;</w:t>
      </w:r>
      <w:r w:rsidR="00E8667B" w:rsidRPr="0088263B">
        <w:rPr>
          <w:rFonts w:cs="Times New Roman"/>
        </w:rPr>
        <w:t>0.05)</w:t>
      </w:r>
      <w:r w:rsidR="003622E4" w:rsidRPr="0088263B">
        <w:rPr>
          <w:rFonts w:cs="Times New Roman"/>
        </w:rPr>
        <w:t>.</w:t>
      </w:r>
      <w:r w:rsidR="004141AF" w:rsidRPr="0088263B">
        <w:rPr>
          <w:rFonts w:cs="Times New Roman"/>
        </w:rPr>
        <w:t xml:space="preserve"> </w:t>
      </w:r>
      <w:r w:rsidR="00A07170" w:rsidRPr="0088263B">
        <w:rPr>
          <w:rFonts w:cs="Times New Roman"/>
        </w:rPr>
        <w:t xml:space="preserve">The PP of AI at </w:t>
      </w:r>
      <w:r w:rsidR="004C2785" w:rsidRPr="0088263B">
        <w:rPr>
          <w:rFonts w:cs="Times New Roman"/>
        </w:rPr>
        <w:t xml:space="preserve">the </w:t>
      </w:r>
      <w:r w:rsidR="00A07170" w:rsidRPr="0088263B">
        <w:rPr>
          <w:rFonts w:cs="Times New Roman"/>
        </w:rPr>
        <w:t>pool level was</w:t>
      </w:r>
      <w:r w:rsidR="0050374B" w:rsidRPr="0088263B">
        <w:rPr>
          <w:rFonts w:cs="Times New Roman"/>
        </w:rPr>
        <w:t xml:space="preserve"> statistically identical in both sessions</w:t>
      </w:r>
      <w:r w:rsidR="004141AF" w:rsidRPr="0088263B">
        <w:rPr>
          <w:rFonts w:cs="Times New Roman"/>
        </w:rPr>
        <w:t xml:space="preserve"> </w:t>
      </w:r>
      <w:r w:rsidR="0050374B" w:rsidRPr="0088263B">
        <w:rPr>
          <w:rFonts w:cs="Times New Roman"/>
        </w:rPr>
        <w:t>(</w:t>
      </w:r>
      <w:r w:rsidR="00FD0AEA" w:rsidRPr="0088263B">
        <w:rPr>
          <w:rFonts w:cs="Times New Roman"/>
        </w:rPr>
        <w:t>6%</w:t>
      </w:r>
      <w:r w:rsidR="0050374B" w:rsidRPr="0088263B">
        <w:rPr>
          <w:rFonts w:cs="Times New Roman"/>
        </w:rPr>
        <w:t xml:space="preserve">; </w:t>
      </w:r>
      <w:r w:rsidR="00183EAB" w:rsidRPr="0088263B">
        <w:rPr>
          <w:rFonts w:cs="Times New Roman"/>
        </w:rPr>
        <w:t>95% CI 2.8-11.1%</w:t>
      </w:r>
      <w:r w:rsidR="0050374B" w:rsidRPr="0088263B">
        <w:rPr>
          <w:rFonts w:cs="Times New Roman"/>
        </w:rPr>
        <w:t>; N=150; N=30 farms</w:t>
      </w:r>
      <w:r w:rsidR="004141AF" w:rsidRPr="0088263B">
        <w:rPr>
          <w:rFonts w:cs="Times New Roman"/>
        </w:rPr>
        <w:t xml:space="preserve"> </w:t>
      </w:r>
      <w:r w:rsidR="0050374B" w:rsidRPr="0088263B">
        <w:rPr>
          <w:rFonts w:cs="Times New Roman"/>
        </w:rPr>
        <w:t xml:space="preserve">versus </w:t>
      </w:r>
      <w:r w:rsidR="00FD0AEA" w:rsidRPr="0088263B">
        <w:rPr>
          <w:rFonts w:cs="Times New Roman"/>
        </w:rPr>
        <w:t>6</w:t>
      </w:r>
      <w:r w:rsidR="005A517A" w:rsidRPr="0088263B">
        <w:rPr>
          <w:rFonts w:cs="Times New Roman"/>
        </w:rPr>
        <w:t>.</w:t>
      </w:r>
      <w:r w:rsidR="00FD0AEA" w:rsidRPr="0088263B">
        <w:rPr>
          <w:rFonts w:cs="Times New Roman"/>
        </w:rPr>
        <w:t>7%</w:t>
      </w:r>
      <w:r w:rsidR="0050374B" w:rsidRPr="0088263B">
        <w:rPr>
          <w:rFonts w:cs="Times New Roman"/>
        </w:rPr>
        <w:t xml:space="preserve">; </w:t>
      </w:r>
      <w:r w:rsidR="00183EAB" w:rsidRPr="0088263B">
        <w:rPr>
          <w:rFonts w:cs="Times New Roman"/>
        </w:rPr>
        <w:t>95% CI 3.2-11.9</w:t>
      </w:r>
      <w:r w:rsidR="0050374B" w:rsidRPr="0088263B">
        <w:rPr>
          <w:rFonts w:cs="Times New Roman"/>
        </w:rPr>
        <w:t xml:space="preserve">; </w:t>
      </w:r>
      <w:r w:rsidR="00FD0AEA" w:rsidRPr="0088263B">
        <w:rPr>
          <w:rFonts w:cs="Times New Roman"/>
        </w:rPr>
        <w:t>N=150</w:t>
      </w:r>
      <w:r w:rsidR="0083586C" w:rsidRPr="0088263B">
        <w:rPr>
          <w:rFonts w:cs="Times New Roman"/>
        </w:rPr>
        <w:t>, N=30 farms</w:t>
      </w:r>
      <w:r w:rsidR="00FD0AEA" w:rsidRPr="0088263B">
        <w:rPr>
          <w:rFonts w:cs="Times New Roman"/>
        </w:rPr>
        <w:t>)</w:t>
      </w:r>
      <w:r w:rsidR="00E8667B" w:rsidRPr="0088263B">
        <w:rPr>
          <w:rFonts w:cs="Times New Roman"/>
        </w:rPr>
        <w:t xml:space="preserve"> (p&gt;0.05)</w:t>
      </w:r>
      <w:r w:rsidR="00FD0AEA" w:rsidRPr="0088263B">
        <w:rPr>
          <w:rFonts w:cs="Times New Roman"/>
        </w:rPr>
        <w:t>.</w:t>
      </w:r>
    </w:p>
    <w:p w:rsidR="005A48D0" w:rsidRPr="0088263B" w:rsidRDefault="005A48D0" w:rsidP="00FD0AEA">
      <w:pPr>
        <w:spacing w:after="0"/>
        <w:jc w:val="both"/>
        <w:rPr>
          <w:rFonts w:cs="Times New Roman"/>
        </w:rPr>
      </w:pPr>
    </w:p>
    <w:p w:rsidR="00225A9D" w:rsidRPr="0088263B" w:rsidRDefault="00225A9D">
      <w:pPr>
        <w:spacing w:before="0" w:after="160" w:line="259" w:lineRule="auto"/>
        <w:rPr>
          <w:rFonts w:cs="Times New Roman"/>
          <w:b/>
          <w:bCs/>
          <w:sz w:val="28"/>
          <w:szCs w:val="28"/>
        </w:rPr>
      </w:pPr>
      <w:r w:rsidRPr="0088263B">
        <w:br w:type="page"/>
      </w:r>
    </w:p>
    <w:p w:rsidR="00BD58C6" w:rsidRPr="0088263B" w:rsidRDefault="005A2491" w:rsidP="00B41674">
      <w:pPr>
        <w:pStyle w:val="Heading1"/>
        <w:jc w:val="center"/>
      </w:pPr>
      <w:bookmarkStart w:id="43" w:name="_Toc531863872"/>
      <w:r w:rsidRPr="0088263B">
        <w:lastRenderedPageBreak/>
        <w:t>Chapter 5</w:t>
      </w:r>
      <w:r w:rsidR="00225A9D" w:rsidRPr="0088263B">
        <w:t>:</w:t>
      </w:r>
      <w:r w:rsidR="004141AF" w:rsidRPr="0088263B">
        <w:t xml:space="preserve"> </w:t>
      </w:r>
      <w:r w:rsidR="005A48D0" w:rsidRPr="0088263B">
        <w:t>Discussion</w:t>
      </w:r>
      <w:bookmarkEnd w:id="43"/>
    </w:p>
    <w:p w:rsidR="008D65AA" w:rsidRPr="0088263B" w:rsidRDefault="003F3C78" w:rsidP="001001BC">
      <w:pPr>
        <w:spacing w:after="0" w:line="360" w:lineRule="auto"/>
        <w:jc w:val="both"/>
        <w:rPr>
          <w:rFonts w:cs="Times New Roman"/>
        </w:rPr>
      </w:pPr>
      <w:r w:rsidRPr="0088263B">
        <w:rPr>
          <w:rFonts w:cs="Times New Roman"/>
        </w:rPr>
        <w:t xml:space="preserve">Poultry farm </w:t>
      </w:r>
      <w:proofErr w:type="spellStart"/>
      <w:r w:rsidRPr="0088263B">
        <w:rPr>
          <w:rFonts w:cs="Times New Roman"/>
        </w:rPr>
        <w:t>bio</w:t>
      </w:r>
      <w:r w:rsidR="00BD58C6" w:rsidRPr="0088263B">
        <w:rPr>
          <w:rFonts w:cs="Times New Roman"/>
        </w:rPr>
        <w:t>security</w:t>
      </w:r>
      <w:proofErr w:type="spellEnd"/>
      <w:r w:rsidR="00BD58C6" w:rsidRPr="0088263B">
        <w:rPr>
          <w:rFonts w:cs="Times New Roman"/>
        </w:rPr>
        <w:t xml:space="preserve"> is</w:t>
      </w:r>
      <w:r w:rsidR="004141AF" w:rsidRPr="0088263B">
        <w:rPr>
          <w:rFonts w:cs="Times New Roman"/>
        </w:rPr>
        <w:t xml:space="preserve"> </w:t>
      </w:r>
      <w:r w:rsidR="004C2785" w:rsidRPr="0088263B">
        <w:rPr>
          <w:rFonts w:cs="Times New Roman"/>
        </w:rPr>
        <w:t>a</w:t>
      </w:r>
      <w:r w:rsidR="004141AF" w:rsidRPr="0088263B">
        <w:rPr>
          <w:rFonts w:cs="Times New Roman"/>
        </w:rPr>
        <w:t xml:space="preserve"> </w:t>
      </w:r>
      <w:r w:rsidR="00BD58C6" w:rsidRPr="0088263B">
        <w:rPr>
          <w:rFonts w:cs="Times New Roman"/>
        </w:rPr>
        <w:t>crucial aspect</w:t>
      </w:r>
      <w:r w:rsidR="004141AF" w:rsidRPr="0088263B">
        <w:rPr>
          <w:rFonts w:cs="Times New Roman"/>
        </w:rPr>
        <w:t xml:space="preserve"> </w:t>
      </w:r>
      <w:r w:rsidR="004C2785" w:rsidRPr="0088263B">
        <w:rPr>
          <w:rFonts w:cs="Times New Roman"/>
        </w:rPr>
        <w:t xml:space="preserve">requiring strict maintenance </w:t>
      </w:r>
      <w:r w:rsidR="00BD58C6" w:rsidRPr="0088263B">
        <w:rPr>
          <w:rFonts w:cs="Times New Roman"/>
        </w:rPr>
        <w:t>to prevent</w:t>
      </w:r>
      <w:r w:rsidR="004141AF" w:rsidRPr="0088263B">
        <w:rPr>
          <w:rFonts w:cs="Times New Roman"/>
        </w:rPr>
        <w:t xml:space="preserve"> </w:t>
      </w:r>
      <w:r w:rsidR="00877C84" w:rsidRPr="0088263B">
        <w:rPr>
          <w:rFonts w:cs="Times New Roman"/>
        </w:rPr>
        <w:t>the introduction of</w:t>
      </w:r>
      <w:r w:rsidR="004141AF" w:rsidRPr="0088263B">
        <w:rPr>
          <w:rFonts w:cs="Times New Roman"/>
        </w:rPr>
        <w:t xml:space="preserve"> </w:t>
      </w:r>
      <w:r w:rsidR="004C2785" w:rsidRPr="0088263B">
        <w:rPr>
          <w:rFonts w:cs="Times New Roman"/>
        </w:rPr>
        <w:t>infectious diseases</w:t>
      </w:r>
      <w:r w:rsidR="00877C84" w:rsidRPr="0088263B">
        <w:rPr>
          <w:rFonts w:cs="Times New Roman"/>
        </w:rPr>
        <w:t xml:space="preserve"> to the farm premises</w:t>
      </w:r>
      <w:r w:rsidR="00BD58C6" w:rsidRPr="0088263B">
        <w:rPr>
          <w:rFonts w:cs="Times New Roman"/>
        </w:rPr>
        <w:t xml:space="preserve">. However, the </w:t>
      </w:r>
      <w:r w:rsidR="004C2785" w:rsidRPr="0088263B">
        <w:rPr>
          <w:rFonts w:cs="Times New Roman"/>
        </w:rPr>
        <w:t xml:space="preserve">current </w:t>
      </w:r>
      <w:proofErr w:type="spellStart"/>
      <w:r w:rsidRPr="0088263B">
        <w:rPr>
          <w:rFonts w:cs="Times New Roman"/>
        </w:rPr>
        <w:t>bio</w:t>
      </w:r>
      <w:r w:rsidR="00877C84" w:rsidRPr="0088263B">
        <w:rPr>
          <w:rFonts w:cs="Times New Roman"/>
        </w:rPr>
        <w:softHyphen/>
      </w:r>
      <w:r w:rsidRPr="0088263B">
        <w:rPr>
          <w:rFonts w:cs="Times New Roman"/>
        </w:rPr>
        <w:t>security</w:t>
      </w:r>
      <w:proofErr w:type="spellEnd"/>
      <w:r w:rsidR="004141AF" w:rsidRPr="0088263B">
        <w:rPr>
          <w:rFonts w:cs="Times New Roman"/>
        </w:rPr>
        <w:t xml:space="preserve"> </w:t>
      </w:r>
      <w:r w:rsidR="004C2785" w:rsidRPr="0088263B">
        <w:rPr>
          <w:rFonts w:cs="Times New Roman"/>
        </w:rPr>
        <w:t>status of broiler farms in Chittagong, Bangladesh has not</w:t>
      </w:r>
      <w:r w:rsidR="0093116B" w:rsidRPr="0088263B">
        <w:rPr>
          <w:rFonts w:cs="Times New Roman"/>
        </w:rPr>
        <w:t xml:space="preserve"> previously</w:t>
      </w:r>
      <w:r w:rsidR="004C2785" w:rsidRPr="0088263B">
        <w:rPr>
          <w:rFonts w:cs="Times New Roman"/>
        </w:rPr>
        <w:t xml:space="preserve"> been assessed against the </w:t>
      </w:r>
      <w:proofErr w:type="spellStart"/>
      <w:r w:rsidR="0070587D" w:rsidRPr="0088263B">
        <w:rPr>
          <w:rFonts w:cs="Times New Roman"/>
        </w:rPr>
        <w:t>DLS</w:t>
      </w:r>
      <w:proofErr w:type="spellEnd"/>
      <w:r w:rsidR="004141AF" w:rsidRPr="0088263B">
        <w:rPr>
          <w:rFonts w:cs="Times New Roman"/>
        </w:rPr>
        <w:t xml:space="preserve"> </w:t>
      </w:r>
      <w:proofErr w:type="spellStart"/>
      <w:r w:rsidRPr="0088263B">
        <w:rPr>
          <w:rFonts w:cs="Times New Roman"/>
        </w:rPr>
        <w:t>biosecurity</w:t>
      </w:r>
      <w:proofErr w:type="spellEnd"/>
      <w:r w:rsidR="004C2785" w:rsidRPr="0088263B">
        <w:rPr>
          <w:rFonts w:cs="Times New Roman"/>
        </w:rPr>
        <w:t xml:space="preserve"> guideline</w:t>
      </w:r>
      <w:r w:rsidR="004141AF" w:rsidRPr="0088263B">
        <w:rPr>
          <w:rFonts w:cs="Times New Roman"/>
        </w:rPr>
        <w:t xml:space="preserve"> </w:t>
      </w:r>
      <w:r w:rsidR="00B62D43" w:rsidRPr="0088263B">
        <w:rPr>
          <w:rFonts w:cs="Times New Roman"/>
          <w:bCs/>
        </w:rPr>
        <w:fldChar w:fldCharType="begin"/>
      </w:r>
      <w:r w:rsidR="000F37C0" w:rsidRPr="0088263B">
        <w:rPr>
          <w:rFonts w:cs="Times New Roman"/>
          <w:bCs/>
        </w:rPr>
        <w:instrText xml:space="preserve"> ADDIN EN.CITE &lt;EndNote&gt;&lt;Cite&gt;&lt;Author&gt;DLS&lt;/Author&gt;&lt;Year&gt;2011&lt;/Year&gt;&lt;RecNum&gt;212&lt;/RecNum&gt;&lt;DisplayText&gt;(DLS, 2011)&lt;/DisplayText&gt;&lt;record&gt;&lt;rec-number&gt;212&lt;/rec-number&gt;&lt;foreign-keys&gt;&lt;key app="EN" db-id="ddzw02dar2s0z5ed5ftp2wsfaa9wxps0apx5" timestamp="1540779407"&gt;212&lt;/key&gt;&lt;/foreign-keys&gt;&lt;ref-type name="Report"&gt;27&lt;/ref-type&gt;&lt;contributors&gt;&lt;authors&gt;&lt;author&gt;DLS&lt;/author&gt;&lt;/authors&gt;&lt;/contributors&gt;&lt;titles&gt;&lt;title&gt;Biosecurity guideline for the commercial poultry industry in Bangladesh&lt;/title&gt;&lt;/titles&gt;&lt;pages&gt;27&lt;/pages&gt;&lt;dates&gt;&lt;year&gt;2011&lt;/year&gt;&lt;/dates&gt;&lt;pub-location&gt;Dhaka&lt;/pub-location&gt;&lt;publisher&gt;Department of Livestock Services&lt;/publisher&gt;&lt;urls&gt;&lt;related-urls&gt;&lt;url&gt;http://dls.fulbari.dinajpur.gov.bd/sites/default/files/files/dls.fulbari.dinajpur.gov.bd/law_policy/d411511d_4b58_4c90_8d1f_bdd1a4b3377d/6da6e8e5030160a00caa3a7ffa24ad6a.pdf&lt;/url&gt;&lt;/related-urls&gt;&lt;/urls&gt;&lt;access-date&gt;2018 Oct 28&lt;/access-date&gt;&lt;/record&gt;&lt;/Cite&gt;&lt;/EndNote&gt;</w:instrText>
      </w:r>
      <w:r w:rsidR="00B62D43" w:rsidRPr="0088263B">
        <w:rPr>
          <w:rFonts w:cs="Times New Roman"/>
          <w:bCs/>
        </w:rPr>
        <w:fldChar w:fldCharType="separate"/>
      </w:r>
      <w:r w:rsidR="000F37C0" w:rsidRPr="0088263B">
        <w:rPr>
          <w:rFonts w:cs="Times New Roman"/>
          <w:bCs/>
          <w:noProof/>
        </w:rPr>
        <w:t>(</w:t>
      </w:r>
      <w:hyperlink w:anchor="_ENREF_11" w:tooltip="DLS, 2011 #212" w:history="1">
        <w:r w:rsidR="00436CC5" w:rsidRPr="0088263B">
          <w:rPr>
            <w:rFonts w:cs="Times New Roman"/>
            <w:bCs/>
            <w:noProof/>
          </w:rPr>
          <w:t>DLS, 2011</w:t>
        </w:r>
      </w:hyperlink>
      <w:r w:rsidR="000F37C0" w:rsidRPr="0088263B">
        <w:rPr>
          <w:rFonts w:cs="Times New Roman"/>
          <w:bCs/>
          <w:noProof/>
        </w:rPr>
        <w:t>)</w:t>
      </w:r>
      <w:r w:rsidR="00B62D43" w:rsidRPr="0088263B">
        <w:rPr>
          <w:rFonts w:cs="Times New Roman"/>
          <w:bCs/>
        </w:rPr>
        <w:fldChar w:fldCharType="end"/>
      </w:r>
      <w:r w:rsidR="00D752EE" w:rsidRPr="0088263B">
        <w:rPr>
          <w:rFonts w:cs="Times New Roman"/>
        </w:rPr>
        <w:t>. This chapter discusses important findings, implications, limitations, conclusions</w:t>
      </w:r>
      <w:r w:rsidR="004C2785" w:rsidRPr="0088263B">
        <w:rPr>
          <w:rFonts w:cs="Times New Roman"/>
        </w:rPr>
        <w:t xml:space="preserve">, </w:t>
      </w:r>
      <w:r w:rsidR="00D752EE" w:rsidRPr="0088263B">
        <w:rPr>
          <w:rFonts w:cs="Times New Roman"/>
        </w:rPr>
        <w:t>recommendations and fu</w:t>
      </w:r>
      <w:r w:rsidR="000D1D4D" w:rsidRPr="0088263B">
        <w:rPr>
          <w:rFonts w:cs="Times New Roman"/>
        </w:rPr>
        <w:softHyphen/>
      </w:r>
      <w:r w:rsidR="00D752EE" w:rsidRPr="0088263B">
        <w:rPr>
          <w:rFonts w:cs="Times New Roman"/>
        </w:rPr>
        <w:t xml:space="preserve">ture directions. </w:t>
      </w:r>
    </w:p>
    <w:p w:rsidR="008D65AA" w:rsidRPr="0088263B" w:rsidRDefault="005A2491" w:rsidP="001001BC">
      <w:pPr>
        <w:pStyle w:val="Heading2"/>
        <w:rPr>
          <w:i/>
        </w:rPr>
      </w:pPr>
      <w:bookmarkStart w:id="44" w:name="_Toc531863873"/>
      <w:r w:rsidRPr="0088263B">
        <w:t>5.1</w:t>
      </w:r>
      <w:r w:rsidR="004E3745" w:rsidRPr="0088263B">
        <w:t xml:space="preserve"> </w:t>
      </w:r>
      <w:r w:rsidR="00306DBB" w:rsidRPr="0088263B">
        <w:t xml:space="preserve">Farm </w:t>
      </w:r>
      <w:proofErr w:type="spellStart"/>
      <w:r w:rsidR="00306DBB" w:rsidRPr="0088263B">
        <w:t>B</w:t>
      </w:r>
      <w:r w:rsidR="008D65AA" w:rsidRPr="0088263B">
        <w:t>iosecurity</w:t>
      </w:r>
      <w:proofErr w:type="spellEnd"/>
      <w:r w:rsidR="00722EA6">
        <w:t xml:space="preserve"> </w:t>
      </w:r>
      <w:r w:rsidR="00306DBB" w:rsidRPr="0088263B">
        <w:t>P</w:t>
      </w:r>
      <w:r w:rsidR="00305BD4" w:rsidRPr="0088263B">
        <w:t>rincip</w:t>
      </w:r>
      <w:r w:rsidR="008D65AA" w:rsidRPr="0088263B">
        <w:t>l</w:t>
      </w:r>
      <w:r w:rsidR="00305BD4" w:rsidRPr="0088263B">
        <w:t>e</w:t>
      </w:r>
      <w:r w:rsidR="008D65AA" w:rsidRPr="0088263B">
        <w:t>-1</w:t>
      </w:r>
      <w:r w:rsidR="006C68C7" w:rsidRPr="0088263B">
        <w:t xml:space="preserve">: </w:t>
      </w:r>
      <w:r w:rsidR="006C68C7" w:rsidRPr="0088263B">
        <w:rPr>
          <w:i/>
        </w:rPr>
        <w:t>Isolation</w:t>
      </w:r>
      <w:bookmarkEnd w:id="44"/>
    </w:p>
    <w:p w:rsidR="00AF027E" w:rsidRPr="0088263B" w:rsidRDefault="008D65AA" w:rsidP="001001BC">
      <w:pPr>
        <w:spacing w:after="0" w:line="360" w:lineRule="auto"/>
        <w:jc w:val="both"/>
        <w:rPr>
          <w:rFonts w:cs="Times New Roman"/>
        </w:rPr>
      </w:pPr>
      <w:r w:rsidRPr="0088263B">
        <w:rPr>
          <w:rFonts w:cs="Times New Roman"/>
        </w:rPr>
        <w:t xml:space="preserve">The present study determined that </w:t>
      </w:r>
      <w:r w:rsidR="00C647E6" w:rsidRPr="0088263B">
        <w:rPr>
          <w:rFonts w:cs="Times New Roman"/>
        </w:rPr>
        <w:t xml:space="preserve">the </w:t>
      </w:r>
      <w:r w:rsidRPr="0088263B">
        <w:rPr>
          <w:rFonts w:cs="Times New Roman"/>
        </w:rPr>
        <w:t xml:space="preserve">majority of the broiler farms </w:t>
      </w:r>
      <w:r w:rsidR="00C647E6" w:rsidRPr="0088263B">
        <w:rPr>
          <w:rFonts w:cs="Times New Roman"/>
        </w:rPr>
        <w:t>did</w:t>
      </w:r>
      <w:r w:rsidRPr="0088263B">
        <w:rPr>
          <w:rFonts w:cs="Times New Roman"/>
        </w:rPr>
        <w:t xml:space="preserve"> not </w:t>
      </w:r>
      <w:r w:rsidR="00C647E6" w:rsidRPr="0088263B">
        <w:rPr>
          <w:rFonts w:cs="Times New Roman"/>
        </w:rPr>
        <w:t xml:space="preserve">have a </w:t>
      </w:r>
      <w:r w:rsidRPr="0088263B">
        <w:rPr>
          <w:rFonts w:cs="Times New Roman"/>
        </w:rPr>
        <w:t>pro</w:t>
      </w:r>
      <w:r w:rsidR="00A241AB" w:rsidRPr="0088263B">
        <w:rPr>
          <w:rFonts w:cs="Times New Roman"/>
        </w:rPr>
        <w:softHyphen/>
      </w:r>
      <w:r w:rsidRPr="0088263B">
        <w:rPr>
          <w:rFonts w:cs="Times New Roman"/>
        </w:rPr>
        <w:t>tective fence, main lockable gates, bird proof netting</w:t>
      </w:r>
      <w:r w:rsidR="00305BD4" w:rsidRPr="0088263B">
        <w:rPr>
          <w:rFonts w:cs="Times New Roman"/>
        </w:rPr>
        <w:t xml:space="preserve"> and</w:t>
      </w:r>
      <w:r w:rsidR="00C647E6" w:rsidRPr="0088263B">
        <w:rPr>
          <w:rFonts w:cs="Times New Roman"/>
        </w:rPr>
        <w:t xml:space="preserve"> a</w:t>
      </w:r>
      <w:r w:rsidRPr="0088263B">
        <w:rPr>
          <w:rFonts w:cs="Times New Roman"/>
        </w:rPr>
        <w:t xml:space="preserve"> safe dead bird disposal system (67-74% </w:t>
      </w:r>
      <w:r w:rsidR="00C647E6" w:rsidRPr="0088263B">
        <w:rPr>
          <w:rFonts w:cs="Times New Roman"/>
        </w:rPr>
        <w:t xml:space="preserve">of </w:t>
      </w:r>
      <w:r w:rsidRPr="0088263B">
        <w:rPr>
          <w:rFonts w:cs="Times New Roman"/>
        </w:rPr>
        <w:t>farms) which suggest</w:t>
      </w:r>
      <w:r w:rsidR="00C647E6" w:rsidRPr="0088263B">
        <w:rPr>
          <w:rFonts w:cs="Times New Roman"/>
        </w:rPr>
        <w:t>s</w:t>
      </w:r>
      <w:r w:rsidR="004141AF" w:rsidRPr="0088263B">
        <w:rPr>
          <w:rFonts w:cs="Times New Roman"/>
        </w:rPr>
        <w:t xml:space="preserve"> </w:t>
      </w:r>
      <w:r w:rsidRPr="0088263B">
        <w:rPr>
          <w:rFonts w:cs="Times New Roman"/>
        </w:rPr>
        <w:t xml:space="preserve">poor </w:t>
      </w:r>
      <w:proofErr w:type="spellStart"/>
      <w:r w:rsidR="003F3C78" w:rsidRPr="0088263B">
        <w:rPr>
          <w:rFonts w:cs="Times New Roman"/>
        </w:rPr>
        <w:t>biosecurity</w:t>
      </w:r>
      <w:proofErr w:type="spellEnd"/>
      <w:r w:rsidRPr="0088263B">
        <w:rPr>
          <w:rFonts w:cs="Times New Roman"/>
        </w:rPr>
        <w:t xml:space="preserve"> standard</w:t>
      </w:r>
      <w:r w:rsidR="00C647E6" w:rsidRPr="0088263B">
        <w:rPr>
          <w:rFonts w:cs="Times New Roman"/>
        </w:rPr>
        <w:t>s</w:t>
      </w:r>
      <w:r w:rsidRPr="0088263B">
        <w:rPr>
          <w:rFonts w:cs="Times New Roman"/>
        </w:rPr>
        <w:t xml:space="preserve"> through which infectious agents like AIVs can </w:t>
      </w:r>
      <w:r w:rsidR="00C647E6" w:rsidRPr="0088263B">
        <w:rPr>
          <w:rFonts w:cs="Times New Roman"/>
        </w:rPr>
        <w:t>gain</w:t>
      </w:r>
      <w:r w:rsidRPr="0088263B">
        <w:rPr>
          <w:rFonts w:cs="Times New Roman"/>
        </w:rPr>
        <w:t xml:space="preserve"> access to farms </w:t>
      </w:r>
      <w:r w:rsidR="00C647E6" w:rsidRPr="0088263B">
        <w:rPr>
          <w:rFonts w:cs="Times New Roman"/>
        </w:rPr>
        <w:t>causing outbreaks, morbidity</w:t>
      </w:r>
      <w:r w:rsidRPr="0088263B">
        <w:rPr>
          <w:rFonts w:cs="Times New Roman"/>
        </w:rPr>
        <w:t xml:space="preserve"> and mortality </w:t>
      </w:r>
      <w:r w:rsidR="00B62D43" w:rsidRPr="0088263B">
        <w:rPr>
          <w:rFonts w:cs="Times New Roman"/>
        </w:rPr>
        <w:fldChar w:fldCharType="begin">
          <w:fldData xml:space="preserve">PEVuZE5vdGU+PENpdGU+PEF1dGhvcj5SYW88L0F1dGhvcj48WWVhcj4yMDA4PC9ZZWFyPjxSZWNO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</w:fldData>
        </w:fldChar>
      </w:r>
      <w:r w:rsidR="00D9248E" w:rsidRPr="0088263B">
        <w:rPr>
          <w:rFonts w:cs="Times New Roman"/>
        </w:rPr>
        <w:instrText xml:space="preserve"> ADDIN EN.CITE </w:instrText>
      </w:r>
      <w:r w:rsidR="00B62D43" w:rsidRPr="0088263B">
        <w:rPr>
          <w:rFonts w:cs="Times New Roman"/>
        </w:rPr>
        <w:fldChar w:fldCharType="begin">
          <w:fldData xml:space="preserve">PEVuZE5vdGU+PENpdGU+PEF1dGhvcj5SYW88L0F1dGhvcj48WWVhcj4yMDA4PC9ZZWFyPjxSZWNO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</w:fldData>
        </w:fldChar>
      </w:r>
      <w:r w:rsidR="00D9248E" w:rsidRPr="0088263B">
        <w:rPr>
          <w:rFonts w:cs="Times New Roman"/>
        </w:rPr>
        <w:instrText xml:space="preserve"> ADDIN EN.CITE.DATA </w:instrText>
      </w:r>
      <w:r w:rsidR="00B62D43" w:rsidRPr="0088263B">
        <w:rPr>
          <w:rFonts w:cs="Times New Roman"/>
        </w:rPr>
      </w:r>
      <w:r w:rsidR="00B62D43" w:rsidRPr="0088263B">
        <w:rPr>
          <w:rFonts w:cs="Times New Roman"/>
        </w:rPr>
        <w:fldChar w:fldCharType="end"/>
      </w:r>
      <w:r w:rsidR="00B62D43" w:rsidRPr="0088263B">
        <w:rPr>
          <w:rFonts w:cs="Times New Roman"/>
        </w:rPr>
      </w:r>
      <w:r w:rsidR="00B62D43" w:rsidRPr="0088263B">
        <w:rPr>
          <w:rFonts w:cs="Times New Roman"/>
        </w:rPr>
        <w:fldChar w:fldCharType="separate"/>
      </w:r>
      <w:r w:rsidR="00D9248E" w:rsidRPr="0088263B">
        <w:rPr>
          <w:rFonts w:cs="Times New Roman"/>
          <w:noProof/>
        </w:rPr>
        <w:t>(</w:t>
      </w:r>
      <w:hyperlink w:anchor="_ENREF_39" w:tooltip="Rao, 2008 #65" w:history="1">
        <w:r w:rsidR="00436CC5" w:rsidRPr="0088263B">
          <w:rPr>
            <w:rFonts w:cs="Times New Roman"/>
            <w:noProof/>
          </w:rPr>
          <w:t>Rao, 2008</w:t>
        </w:r>
      </w:hyperlink>
      <w:r w:rsidR="00D9248E" w:rsidRPr="0088263B">
        <w:rPr>
          <w:rFonts w:cs="Times New Roman"/>
          <w:noProof/>
        </w:rPr>
        <w:t xml:space="preserve">; </w:t>
      </w:r>
      <w:hyperlink w:anchor="_ENREF_35" w:tooltip="OIE, 2018 #206" w:history="1">
        <w:r w:rsidR="00436CC5" w:rsidRPr="0088263B">
          <w:rPr>
            <w:rFonts w:cs="Times New Roman"/>
            <w:noProof/>
          </w:rPr>
          <w:t>OIE, 2018</w:t>
        </w:r>
      </w:hyperlink>
      <w:r w:rsidR="00D9248E" w:rsidRPr="0088263B">
        <w:rPr>
          <w:rFonts w:cs="Times New Roman"/>
          <w:noProof/>
        </w:rPr>
        <w:t>)</w:t>
      </w:r>
      <w:r w:rsidR="00B62D43" w:rsidRPr="0088263B">
        <w:rPr>
          <w:rFonts w:cs="Times New Roman"/>
        </w:rPr>
        <w:fldChar w:fldCharType="end"/>
      </w:r>
      <w:r w:rsidRPr="0088263B">
        <w:rPr>
          <w:rFonts w:cs="Times New Roman"/>
        </w:rPr>
        <w:t xml:space="preserve">. </w:t>
      </w:r>
      <w:r w:rsidR="003540B7" w:rsidRPr="0088263B">
        <w:rPr>
          <w:rFonts w:cs="Times New Roman"/>
        </w:rPr>
        <w:t>Using an</w:t>
      </w:r>
      <w:r w:rsidR="004141AF" w:rsidRPr="0088263B">
        <w:rPr>
          <w:rFonts w:cs="Times New Roman"/>
        </w:rPr>
        <w:t xml:space="preserve"> </w:t>
      </w:r>
      <w:r w:rsidR="003540B7" w:rsidRPr="0088263B">
        <w:rPr>
          <w:rFonts w:cs="Times New Roman"/>
        </w:rPr>
        <w:t>a</w:t>
      </w:r>
      <w:r w:rsidR="00025210" w:rsidRPr="0088263B">
        <w:rPr>
          <w:rFonts w:cs="Times New Roman"/>
        </w:rPr>
        <w:t>ll-in-all-out sy</w:t>
      </w:r>
      <w:r w:rsidR="00E36C01" w:rsidRPr="0088263B">
        <w:rPr>
          <w:rFonts w:cs="Times New Roman"/>
        </w:rPr>
        <w:t>s</w:t>
      </w:r>
      <w:r w:rsidR="00025210" w:rsidRPr="0088263B">
        <w:rPr>
          <w:rFonts w:cs="Times New Roman"/>
        </w:rPr>
        <w:t>tem</w:t>
      </w:r>
      <w:r w:rsidR="0063115D" w:rsidRPr="0088263B">
        <w:rPr>
          <w:rFonts w:cs="Times New Roman"/>
        </w:rPr>
        <w:t>, which</w:t>
      </w:r>
      <w:r w:rsidR="00025210" w:rsidRPr="0088263B">
        <w:rPr>
          <w:rFonts w:cs="Times New Roman"/>
        </w:rPr>
        <w:t xml:space="preserve"> ensure</w:t>
      </w:r>
      <w:r w:rsidR="00E36C01" w:rsidRPr="0088263B">
        <w:rPr>
          <w:rFonts w:cs="Times New Roman"/>
        </w:rPr>
        <w:t>s</w:t>
      </w:r>
      <w:r w:rsidR="00025210" w:rsidRPr="0088263B">
        <w:rPr>
          <w:rFonts w:cs="Times New Roman"/>
        </w:rPr>
        <w:t xml:space="preserve"> the same strain and age of</w:t>
      </w:r>
      <w:r w:rsidR="003540B7" w:rsidRPr="0088263B">
        <w:rPr>
          <w:rFonts w:cs="Times New Roman"/>
        </w:rPr>
        <w:t xml:space="preserve"> the</w:t>
      </w:r>
      <w:r w:rsidR="004141AF" w:rsidRPr="0088263B">
        <w:rPr>
          <w:rFonts w:cs="Times New Roman"/>
        </w:rPr>
        <w:t xml:space="preserve"> </w:t>
      </w:r>
      <w:r w:rsidR="00025210" w:rsidRPr="0088263B">
        <w:rPr>
          <w:rFonts w:cs="Times New Roman"/>
        </w:rPr>
        <w:t>broiler</w:t>
      </w:r>
      <w:r w:rsidR="003540B7" w:rsidRPr="0088263B">
        <w:rPr>
          <w:rFonts w:cs="Times New Roman"/>
        </w:rPr>
        <w:t>s</w:t>
      </w:r>
      <w:r w:rsidR="0063115D" w:rsidRPr="0088263B">
        <w:rPr>
          <w:rFonts w:cs="Times New Roman"/>
        </w:rPr>
        <w:t xml:space="preserve"> (85-92% farm</w:t>
      </w:r>
      <w:r w:rsidR="00025210" w:rsidRPr="0088263B">
        <w:rPr>
          <w:rFonts w:cs="Times New Roman"/>
        </w:rPr>
        <w:t>)</w:t>
      </w:r>
      <w:r w:rsidR="0063115D" w:rsidRPr="0088263B">
        <w:rPr>
          <w:rFonts w:cs="Times New Roman"/>
        </w:rPr>
        <w:t xml:space="preserve">, </w:t>
      </w:r>
      <w:r w:rsidRPr="0088263B">
        <w:rPr>
          <w:rFonts w:cs="Times New Roman"/>
        </w:rPr>
        <w:t>is</w:t>
      </w:r>
      <w:r w:rsidR="004E3745" w:rsidRPr="0088263B">
        <w:rPr>
          <w:rFonts w:cs="Times New Roman"/>
        </w:rPr>
        <w:t xml:space="preserve"> one of the </w:t>
      </w:r>
      <w:r w:rsidRPr="0088263B">
        <w:rPr>
          <w:rFonts w:cs="Times New Roman"/>
        </w:rPr>
        <w:t xml:space="preserve">indication of </w:t>
      </w:r>
      <w:r w:rsidR="00C647E6" w:rsidRPr="0088263B">
        <w:rPr>
          <w:rFonts w:cs="Times New Roman"/>
        </w:rPr>
        <w:t>good</w:t>
      </w:r>
      <w:r w:rsidRPr="0088263B">
        <w:rPr>
          <w:rFonts w:cs="Times New Roman"/>
        </w:rPr>
        <w:t xml:space="preserve"> farm </w:t>
      </w:r>
      <w:proofErr w:type="spellStart"/>
      <w:r w:rsidR="003F3C78" w:rsidRPr="0088263B">
        <w:rPr>
          <w:rFonts w:cs="Times New Roman"/>
        </w:rPr>
        <w:t>biosecurity</w:t>
      </w:r>
      <w:proofErr w:type="spellEnd"/>
      <w:r w:rsidR="004141AF" w:rsidRPr="0088263B">
        <w:rPr>
          <w:rFonts w:cs="Times New Roman"/>
        </w:rPr>
        <w:t xml:space="preserve"> </w:t>
      </w:r>
      <w:r w:rsidR="0063115D" w:rsidRPr="0088263B">
        <w:rPr>
          <w:rFonts w:cs="Times New Roman"/>
        </w:rPr>
        <w:t>principle</w:t>
      </w:r>
      <w:r w:rsidR="004141AF" w:rsidRPr="0088263B">
        <w:rPr>
          <w:rFonts w:cs="Times New Roman"/>
        </w:rPr>
        <w:t xml:space="preserve"> </w:t>
      </w:r>
      <w:r w:rsidR="00C647E6" w:rsidRPr="0088263B">
        <w:rPr>
          <w:rFonts w:cs="Times New Roman"/>
        </w:rPr>
        <w:t>by</w:t>
      </w:r>
      <w:r w:rsidRPr="0088263B">
        <w:rPr>
          <w:rFonts w:cs="Times New Roman"/>
        </w:rPr>
        <w:t xml:space="preserve"> re</w:t>
      </w:r>
      <w:r w:rsidR="00A241AB" w:rsidRPr="0088263B">
        <w:rPr>
          <w:rFonts w:cs="Times New Roman"/>
        </w:rPr>
        <w:softHyphen/>
      </w:r>
      <w:r w:rsidRPr="0088263B">
        <w:rPr>
          <w:rFonts w:cs="Times New Roman"/>
        </w:rPr>
        <w:t>duc</w:t>
      </w:r>
      <w:r w:rsidR="00C647E6" w:rsidRPr="0088263B">
        <w:rPr>
          <w:rFonts w:cs="Times New Roman"/>
        </w:rPr>
        <w:t>ing</w:t>
      </w:r>
      <w:r w:rsidR="004141AF" w:rsidRPr="0088263B">
        <w:rPr>
          <w:rFonts w:cs="Times New Roman"/>
        </w:rPr>
        <w:t xml:space="preserve"> </w:t>
      </w:r>
      <w:r w:rsidRPr="0088263B">
        <w:rPr>
          <w:rFonts w:cs="Times New Roman"/>
        </w:rPr>
        <w:t>the</w:t>
      </w:r>
      <w:r w:rsidR="004141AF" w:rsidRPr="0088263B">
        <w:rPr>
          <w:rFonts w:cs="Times New Roman"/>
        </w:rPr>
        <w:t xml:space="preserve"> </w:t>
      </w:r>
      <w:r w:rsidRPr="0088263B">
        <w:rPr>
          <w:rFonts w:cs="Times New Roman"/>
        </w:rPr>
        <w:t>introduction of poultry diseases like A</w:t>
      </w:r>
      <w:r w:rsidR="00DB41CF" w:rsidRPr="0088263B">
        <w:rPr>
          <w:rFonts w:cs="Times New Roman"/>
        </w:rPr>
        <w:t>I</w:t>
      </w:r>
      <w:r w:rsidRPr="0088263B">
        <w:rPr>
          <w:rFonts w:cs="Times New Roman"/>
        </w:rPr>
        <w:t xml:space="preserve"> and Newcastle disease</w:t>
      </w:r>
      <w:r w:rsidR="004141AF" w:rsidRPr="0088263B">
        <w:rPr>
          <w:rFonts w:cs="Times New Roman"/>
        </w:rPr>
        <w:t xml:space="preserve"> </w:t>
      </w:r>
      <w:r w:rsidR="00B62D43" w:rsidRPr="0088263B">
        <w:rPr>
          <w:rFonts w:cs="Times New Roman"/>
        </w:rPr>
        <w:fldChar w:fldCharType="begin"/>
      </w:r>
      <w:r w:rsidR="00D9248E" w:rsidRPr="0088263B">
        <w:rPr>
          <w:rFonts w:cs="Times New Roman"/>
        </w:rPr>
        <w:instrText xml:space="preserve"> ADDIN EN.CITE &lt;EndNote&gt;&lt;Cite&gt;&lt;Author&gt;OIE&lt;/Author&gt;&lt;Year&gt;2018&lt;/Year&gt;&lt;RecNum&gt;206&lt;/RecNum&gt;&lt;DisplayText&gt;(OIE, 2018)&lt;/DisplayText&gt;&lt;record&gt;&lt;rec-number&gt;206&lt;/rec-number&gt;&lt;foreign-keys&gt;&lt;key app="EN" db-id="ddzw02dar2s0z5ed5ftp2wsfaa9wxps0apx5" timestamp="1540751258"&gt;206&lt;/key&gt;&lt;/foreign-keys&gt;&lt;ref-type name="Report"&gt;27&lt;/ref-type&gt;&lt;contributors&gt;&lt;authors&gt;&lt;author&gt;OIE&lt;/author&gt;&lt;/authors&gt;&lt;/contributors&gt;&lt;titles&gt;&lt;title&gt;Biosecurity procedures in poultry production&lt;/title&gt;&lt;/titles&gt;&lt;pages&gt;6&lt;/pages&gt;&lt;dates&gt;&lt;year&gt;2018&lt;/year&gt;&lt;/dates&gt;&lt;pub-location&gt;Paris&lt;/pub-location&gt;&lt;publisher&gt;World Organisation for Animal Health&lt;/publisher&gt;&lt;urls&gt;&lt;related-urls&gt;&lt;url&gt;http://www.oie.int/fileadmin/Home/eng/Health_standards/tahc/current/chapitre_biosecu_poul_production.pdf&lt;/url&gt;&lt;/related-urls&gt;&lt;/urls&gt;&lt;access-date&gt;2018 Oct 28&lt;/access-date&gt;&lt;modified-date&gt;Bangladesh&lt;/modified-date&gt;&lt;/record&gt;&lt;/Cite&gt;&lt;/EndNote&gt;</w:instrText>
      </w:r>
      <w:r w:rsidR="00B62D43" w:rsidRPr="0088263B">
        <w:rPr>
          <w:rFonts w:cs="Times New Roman"/>
        </w:rPr>
        <w:fldChar w:fldCharType="separate"/>
      </w:r>
      <w:r w:rsidR="00D9248E" w:rsidRPr="0088263B">
        <w:rPr>
          <w:rFonts w:cs="Times New Roman"/>
          <w:noProof/>
        </w:rPr>
        <w:t>(</w:t>
      </w:r>
      <w:hyperlink w:anchor="_ENREF_35" w:tooltip="OIE, 2018 #206" w:history="1">
        <w:r w:rsidR="00436CC5" w:rsidRPr="0088263B">
          <w:rPr>
            <w:rFonts w:cs="Times New Roman"/>
            <w:noProof/>
          </w:rPr>
          <w:t>OIE, 2018</w:t>
        </w:r>
      </w:hyperlink>
      <w:r w:rsidR="00D9248E" w:rsidRPr="0088263B">
        <w:rPr>
          <w:rFonts w:cs="Times New Roman"/>
          <w:noProof/>
        </w:rPr>
        <w:t>)</w:t>
      </w:r>
      <w:r w:rsidR="00B62D43" w:rsidRPr="0088263B">
        <w:rPr>
          <w:rFonts w:cs="Times New Roman"/>
        </w:rPr>
        <w:fldChar w:fldCharType="end"/>
      </w:r>
      <w:r w:rsidRPr="0088263B">
        <w:rPr>
          <w:rFonts w:cs="Times New Roman"/>
        </w:rPr>
        <w:t>.</w:t>
      </w:r>
    </w:p>
    <w:p w:rsidR="00AF027E" w:rsidRPr="0088263B" w:rsidRDefault="00AF027E" w:rsidP="001001BC">
      <w:pPr>
        <w:spacing w:after="0" w:line="360" w:lineRule="auto"/>
        <w:jc w:val="both"/>
        <w:rPr>
          <w:rFonts w:cs="Times New Roman"/>
        </w:rPr>
      </w:pPr>
      <w:r w:rsidRPr="0088263B">
        <w:rPr>
          <w:rFonts w:cs="Times New Roman"/>
        </w:rPr>
        <w:t xml:space="preserve">More than 50% </w:t>
      </w:r>
      <w:r w:rsidR="003540B7" w:rsidRPr="0088263B">
        <w:rPr>
          <w:rFonts w:cs="Times New Roman"/>
        </w:rPr>
        <w:t xml:space="preserve">of the </w:t>
      </w:r>
      <w:r w:rsidRPr="0088263B">
        <w:rPr>
          <w:rFonts w:cs="Times New Roman"/>
        </w:rPr>
        <w:t>farm</w:t>
      </w:r>
      <w:r w:rsidR="0063115D" w:rsidRPr="0088263B">
        <w:rPr>
          <w:rFonts w:cs="Times New Roman"/>
        </w:rPr>
        <w:t>er</w:t>
      </w:r>
      <w:r w:rsidRPr="0088263B">
        <w:rPr>
          <w:rFonts w:cs="Times New Roman"/>
        </w:rPr>
        <w:t xml:space="preserve">s </w:t>
      </w:r>
      <w:r w:rsidR="00C647E6" w:rsidRPr="0088263B">
        <w:rPr>
          <w:rFonts w:cs="Times New Roman"/>
        </w:rPr>
        <w:t>did</w:t>
      </w:r>
      <w:r w:rsidRPr="0088263B">
        <w:rPr>
          <w:rFonts w:cs="Times New Roman"/>
        </w:rPr>
        <w:t xml:space="preserve"> not have</w:t>
      </w:r>
      <w:r w:rsidR="00C647E6" w:rsidRPr="0088263B">
        <w:rPr>
          <w:rFonts w:cs="Times New Roman"/>
        </w:rPr>
        <w:t xml:space="preserve"> their</w:t>
      </w:r>
      <w:r w:rsidRPr="0088263B">
        <w:rPr>
          <w:rFonts w:cs="Times New Roman"/>
        </w:rPr>
        <w:t xml:space="preserve"> own vehicles</w:t>
      </w:r>
      <w:r w:rsidR="003540B7" w:rsidRPr="0088263B">
        <w:rPr>
          <w:rFonts w:cs="Times New Roman"/>
        </w:rPr>
        <w:t xml:space="preserve">, </w:t>
      </w:r>
      <w:r w:rsidR="00025210" w:rsidRPr="0088263B">
        <w:rPr>
          <w:rFonts w:cs="Times New Roman"/>
        </w:rPr>
        <w:t>because they are usu</w:t>
      </w:r>
      <w:r w:rsidR="00E36C01" w:rsidRPr="0088263B">
        <w:rPr>
          <w:rFonts w:cs="Times New Roman"/>
        </w:rPr>
        <w:t>a</w:t>
      </w:r>
      <w:r w:rsidR="00025210" w:rsidRPr="0088263B">
        <w:rPr>
          <w:rFonts w:cs="Times New Roman"/>
        </w:rPr>
        <w:t xml:space="preserve">lly </w:t>
      </w:r>
      <w:r w:rsidR="00D22D0C" w:rsidRPr="0088263B">
        <w:rPr>
          <w:rFonts w:cs="Times New Roman"/>
        </w:rPr>
        <w:t>p</w:t>
      </w:r>
      <w:r w:rsidR="00025210" w:rsidRPr="0088263B">
        <w:rPr>
          <w:rFonts w:cs="Times New Roman"/>
        </w:rPr>
        <w:t>oor</w:t>
      </w:r>
      <w:r w:rsidR="003540B7" w:rsidRPr="0088263B">
        <w:rPr>
          <w:rFonts w:cs="Times New Roman"/>
        </w:rPr>
        <w:t>. It remains a</w:t>
      </w:r>
      <w:r w:rsidR="002F4505" w:rsidRPr="0088263B">
        <w:rPr>
          <w:rFonts w:cs="Times New Roman"/>
        </w:rPr>
        <w:t xml:space="preserve"> financial const</w:t>
      </w:r>
      <w:r w:rsidR="00D22D0C" w:rsidRPr="0088263B">
        <w:rPr>
          <w:rFonts w:cs="Times New Roman"/>
        </w:rPr>
        <w:t>raint</w:t>
      </w:r>
      <w:r w:rsidR="002F4505" w:rsidRPr="0088263B">
        <w:rPr>
          <w:rFonts w:cs="Times New Roman"/>
        </w:rPr>
        <w:t xml:space="preserve"> to </w:t>
      </w:r>
      <w:r w:rsidR="00166E90" w:rsidRPr="0088263B">
        <w:rPr>
          <w:rFonts w:cs="Times New Roman"/>
        </w:rPr>
        <w:t>purchase</w:t>
      </w:r>
      <w:r w:rsidR="004141AF" w:rsidRPr="0088263B">
        <w:rPr>
          <w:rFonts w:cs="Times New Roman"/>
        </w:rPr>
        <w:t xml:space="preserve"> </w:t>
      </w:r>
      <w:proofErr w:type="gramStart"/>
      <w:r w:rsidR="003540B7" w:rsidRPr="0088263B">
        <w:rPr>
          <w:rFonts w:cs="Times New Roman"/>
        </w:rPr>
        <w:t xml:space="preserve">their </w:t>
      </w:r>
      <w:r w:rsidR="002F4505" w:rsidRPr="0088263B">
        <w:rPr>
          <w:rFonts w:cs="Times New Roman"/>
        </w:rPr>
        <w:t>own</w:t>
      </w:r>
      <w:proofErr w:type="gramEnd"/>
      <w:r w:rsidR="002F4505" w:rsidRPr="0088263B">
        <w:rPr>
          <w:rFonts w:cs="Times New Roman"/>
        </w:rPr>
        <w:t xml:space="preserve"> </w:t>
      </w:r>
      <w:r w:rsidR="00166E90" w:rsidRPr="0088263B">
        <w:rPr>
          <w:rFonts w:cs="Times New Roman"/>
        </w:rPr>
        <w:t>vehicles</w:t>
      </w:r>
      <w:r w:rsidR="00E36C01" w:rsidRPr="0088263B">
        <w:rPr>
          <w:rFonts w:cs="Times New Roman"/>
        </w:rPr>
        <w:t>. F</w:t>
      </w:r>
      <w:r w:rsidR="00166E90" w:rsidRPr="0088263B">
        <w:rPr>
          <w:rFonts w:cs="Times New Roman"/>
        </w:rPr>
        <w:t>armer</w:t>
      </w:r>
      <w:r w:rsidR="00E36C01" w:rsidRPr="0088263B">
        <w:rPr>
          <w:rFonts w:cs="Times New Roman"/>
        </w:rPr>
        <w:t>s</w:t>
      </w:r>
      <w:r w:rsidR="00D22D0C" w:rsidRPr="0088263B">
        <w:rPr>
          <w:rFonts w:cs="Times New Roman"/>
        </w:rPr>
        <w:t xml:space="preserve"> also </w:t>
      </w:r>
      <w:r w:rsidR="002F4505" w:rsidRPr="0088263B">
        <w:rPr>
          <w:rFonts w:cs="Times New Roman"/>
        </w:rPr>
        <w:t>purchase feed and medicine</w:t>
      </w:r>
      <w:r w:rsidR="003540B7" w:rsidRPr="0088263B">
        <w:rPr>
          <w:rFonts w:cs="Times New Roman"/>
        </w:rPr>
        <w:t>s o</w:t>
      </w:r>
      <w:r w:rsidR="002F4505" w:rsidRPr="0088263B">
        <w:rPr>
          <w:rFonts w:cs="Times New Roman"/>
        </w:rPr>
        <w:t>n credit from the trader (</w:t>
      </w:r>
      <w:r w:rsidR="00E36C01" w:rsidRPr="0088263B">
        <w:rPr>
          <w:rFonts w:cs="Times New Roman"/>
        </w:rPr>
        <w:t>e.g., f</w:t>
      </w:r>
      <w:r w:rsidR="002F4505" w:rsidRPr="0088263B">
        <w:rPr>
          <w:rFonts w:cs="Times New Roman"/>
        </w:rPr>
        <w:t xml:space="preserve">eed </w:t>
      </w:r>
      <w:r w:rsidR="00E36C01" w:rsidRPr="0088263B">
        <w:rPr>
          <w:rFonts w:cs="Times New Roman"/>
        </w:rPr>
        <w:t>d</w:t>
      </w:r>
      <w:r w:rsidR="002F4505" w:rsidRPr="0088263B">
        <w:rPr>
          <w:rFonts w:cs="Times New Roman"/>
        </w:rPr>
        <w:t>ealer)</w:t>
      </w:r>
      <w:r w:rsidR="003540B7" w:rsidRPr="0088263B">
        <w:rPr>
          <w:rFonts w:cs="Times New Roman"/>
        </w:rPr>
        <w:t>,</w:t>
      </w:r>
      <w:r w:rsidRPr="0088263B">
        <w:rPr>
          <w:rFonts w:cs="Times New Roman"/>
        </w:rPr>
        <w:t xml:space="preserve"> which mean</w:t>
      </w:r>
      <w:r w:rsidR="003540B7" w:rsidRPr="0088263B">
        <w:rPr>
          <w:rFonts w:cs="Times New Roman"/>
        </w:rPr>
        <w:t>s</w:t>
      </w:r>
      <w:r w:rsidR="004141AF" w:rsidRPr="0088263B">
        <w:rPr>
          <w:rFonts w:cs="Times New Roman"/>
        </w:rPr>
        <w:t xml:space="preserve"> </w:t>
      </w:r>
      <w:r w:rsidR="003540B7" w:rsidRPr="0088263B">
        <w:rPr>
          <w:rFonts w:cs="Times New Roman"/>
        </w:rPr>
        <w:t xml:space="preserve">that </w:t>
      </w:r>
      <w:r w:rsidRPr="0088263B">
        <w:rPr>
          <w:rFonts w:cs="Times New Roman"/>
        </w:rPr>
        <w:t>those farm</w:t>
      </w:r>
      <w:r w:rsidR="003540B7" w:rsidRPr="0088263B">
        <w:rPr>
          <w:rFonts w:cs="Times New Roman"/>
        </w:rPr>
        <w:t>er</w:t>
      </w:r>
      <w:r w:rsidRPr="0088263B">
        <w:rPr>
          <w:rFonts w:cs="Times New Roman"/>
        </w:rPr>
        <w:t>s heav</w:t>
      </w:r>
      <w:r w:rsidR="00E66133" w:rsidRPr="0088263B">
        <w:rPr>
          <w:rFonts w:cs="Times New Roman"/>
        </w:rPr>
        <w:t>il</w:t>
      </w:r>
      <w:r w:rsidRPr="0088263B">
        <w:rPr>
          <w:rFonts w:cs="Times New Roman"/>
        </w:rPr>
        <w:t xml:space="preserve">y </w:t>
      </w:r>
      <w:r w:rsidR="003540B7" w:rsidRPr="0088263B">
        <w:rPr>
          <w:rFonts w:cs="Times New Roman"/>
        </w:rPr>
        <w:t xml:space="preserve">rely </w:t>
      </w:r>
      <w:r w:rsidR="00166E90" w:rsidRPr="0088263B">
        <w:rPr>
          <w:rFonts w:cs="Times New Roman"/>
        </w:rPr>
        <w:t xml:space="preserve">on </w:t>
      </w:r>
      <w:r w:rsidRPr="0088263B">
        <w:rPr>
          <w:rFonts w:cs="Times New Roman"/>
        </w:rPr>
        <w:t>trader</w:t>
      </w:r>
      <w:r w:rsidR="004141AF" w:rsidRPr="0088263B">
        <w:rPr>
          <w:rFonts w:cs="Times New Roman"/>
        </w:rPr>
        <w:t xml:space="preserve"> </w:t>
      </w:r>
      <w:r w:rsidR="00166E90" w:rsidRPr="0088263B">
        <w:rPr>
          <w:rFonts w:cs="Times New Roman"/>
        </w:rPr>
        <w:t>decisions</w:t>
      </w:r>
      <w:r w:rsidR="003540B7" w:rsidRPr="0088263B">
        <w:rPr>
          <w:rFonts w:cs="Times New Roman"/>
        </w:rPr>
        <w:t>, when they sell their birds</w:t>
      </w:r>
      <w:r w:rsidR="00166E90" w:rsidRPr="0088263B">
        <w:rPr>
          <w:rFonts w:cs="Times New Roman"/>
        </w:rPr>
        <w:t xml:space="preserve">, and also </w:t>
      </w:r>
      <w:r w:rsidR="003540B7" w:rsidRPr="0088263B">
        <w:rPr>
          <w:rFonts w:cs="Times New Roman"/>
        </w:rPr>
        <w:t>for</w:t>
      </w:r>
      <w:r w:rsidR="00D22D0C" w:rsidRPr="0088263B">
        <w:rPr>
          <w:rFonts w:cs="Times New Roman"/>
        </w:rPr>
        <w:t xml:space="preserve"> the fact that the farmer</w:t>
      </w:r>
      <w:r w:rsidR="003540B7" w:rsidRPr="0088263B">
        <w:rPr>
          <w:rFonts w:cs="Times New Roman"/>
        </w:rPr>
        <w:t>s</w:t>
      </w:r>
      <w:r w:rsidR="004141AF" w:rsidRPr="0088263B">
        <w:rPr>
          <w:rFonts w:cs="Times New Roman"/>
        </w:rPr>
        <w:t xml:space="preserve"> </w:t>
      </w:r>
      <w:r w:rsidR="003540B7" w:rsidRPr="0088263B">
        <w:rPr>
          <w:rFonts w:cs="Times New Roman"/>
        </w:rPr>
        <w:t xml:space="preserve">do </w:t>
      </w:r>
      <w:r w:rsidR="00D22D0C" w:rsidRPr="0088263B">
        <w:rPr>
          <w:rFonts w:cs="Times New Roman"/>
        </w:rPr>
        <w:t xml:space="preserve">not sell their </w:t>
      </w:r>
      <w:r w:rsidR="003540B7" w:rsidRPr="0088263B">
        <w:rPr>
          <w:rFonts w:cs="Times New Roman"/>
        </w:rPr>
        <w:t xml:space="preserve">entire </w:t>
      </w:r>
      <w:r w:rsidR="00D22D0C" w:rsidRPr="0088263B">
        <w:rPr>
          <w:rFonts w:cs="Times New Roman"/>
        </w:rPr>
        <w:t>flock in a single day.</w:t>
      </w:r>
      <w:r w:rsidR="003540B7" w:rsidRPr="0088263B">
        <w:rPr>
          <w:rFonts w:cs="Times New Roman"/>
        </w:rPr>
        <w:t xml:space="preserve"> T</w:t>
      </w:r>
      <w:r w:rsidR="00D22D0C" w:rsidRPr="0088263B">
        <w:rPr>
          <w:rFonts w:cs="Times New Roman"/>
        </w:rPr>
        <w:t>hus</w:t>
      </w:r>
      <w:r w:rsidR="003540B7" w:rsidRPr="0088263B">
        <w:rPr>
          <w:rFonts w:cs="Times New Roman"/>
        </w:rPr>
        <w:t>,</w:t>
      </w:r>
      <w:r w:rsidR="004141AF" w:rsidRPr="0088263B">
        <w:rPr>
          <w:rFonts w:cs="Times New Roman"/>
        </w:rPr>
        <w:t xml:space="preserve"> </w:t>
      </w:r>
      <w:r w:rsidR="003540B7" w:rsidRPr="0088263B">
        <w:rPr>
          <w:rFonts w:cs="Times New Roman"/>
        </w:rPr>
        <w:t>farmers hire</w:t>
      </w:r>
      <w:r w:rsidR="00166E90" w:rsidRPr="0088263B">
        <w:rPr>
          <w:rFonts w:cs="Times New Roman"/>
        </w:rPr>
        <w:t xml:space="preserve"> vehicle</w:t>
      </w:r>
      <w:r w:rsidR="003540B7" w:rsidRPr="0088263B">
        <w:rPr>
          <w:rFonts w:cs="Times New Roman"/>
        </w:rPr>
        <w:t>s</w:t>
      </w:r>
      <w:r w:rsidR="004141AF" w:rsidRPr="0088263B">
        <w:rPr>
          <w:rFonts w:cs="Times New Roman"/>
        </w:rPr>
        <w:t xml:space="preserve"> </w:t>
      </w:r>
      <w:r w:rsidR="003540B7" w:rsidRPr="0088263B">
        <w:rPr>
          <w:rFonts w:cs="Times New Roman"/>
        </w:rPr>
        <w:t xml:space="preserve">to </w:t>
      </w:r>
      <w:r w:rsidR="00166E90" w:rsidRPr="0088263B">
        <w:rPr>
          <w:rFonts w:cs="Times New Roman"/>
        </w:rPr>
        <w:t xml:space="preserve">transport </w:t>
      </w:r>
      <w:r w:rsidR="003540B7" w:rsidRPr="0088263B">
        <w:rPr>
          <w:rFonts w:cs="Times New Roman"/>
        </w:rPr>
        <w:t xml:space="preserve">their </w:t>
      </w:r>
      <w:r w:rsidR="00166E90" w:rsidRPr="0088263B">
        <w:rPr>
          <w:rFonts w:cs="Times New Roman"/>
        </w:rPr>
        <w:t>poultry to the LBMs</w:t>
      </w:r>
      <w:r w:rsidR="003540B7" w:rsidRPr="0088263B">
        <w:rPr>
          <w:rFonts w:cs="Times New Roman"/>
        </w:rPr>
        <w:t>. The vehicles</w:t>
      </w:r>
      <w:r w:rsidRPr="0088263B">
        <w:rPr>
          <w:rFonts w:cs="Times New Roman"/>
        </w:rPr>
        <w:t xml:space="preserve"> could </w:t>
      </w:r>
      <w:r w:rsidR="00C647E6" w:rsidRPr="0088263B">
        <w:rPr>
          <w:rFonts w:cs="Times New Roman"/>
        </w:rPr>
        <w:t xml:space="preserve">act as </w:t>
      </w:r>
      <w:proofErr w:type="spellStart"/>
      <w:r w:rsidR="00C647E6" w:rsidRPr="0088263B">
        <w:rPr>
          <w:rFonts w:cs="Times New Roman"/>
        </w:rPr>
        <w:t>fomites</w:t>
      </w:r>
      <w:proofErr w:type="spellEnd"/>
      <w:r w:rsidR="003540B7" w:rsidRPr="0088263B">
        <w:rPr>
          <w:rFonts w:cs="Times New Roman"/>
        </w:rPr>
        <w:t>,</w:t>
      </w:r>
      <w:r w:rsidR="004141AF" w:rsidRPr="0088263B">
        <w:rPr>
          <w:rFonts w:cs="Times New Roman"/>
        </w:rPr>
        <w:t xml:space="preserve"> </w:t>
      </w:r>
      <w:r w:rsidRPr="0088263B">
        <w:rPr>
          <w:rFonts w:cs="Times New Roman"/>
        </w:rPr>
        <w:t xml:space="preserve">as </w:t>
      </w:r>
      <w:r w:rsidR="004250BA" w:rsidRPr="0088263B">
        <w:rPr>
          <w:rFonts w:cs="Times New Roman"/>
        </w:rPr>
        <w:t>they</w:t>
      </w:r>
      <w:r w:rsidRPr="0088263B">
        <w:rPr>
          <w:rFonts w:cs="Times New Roman"/>
        </w:rPr>
        <w:t xml:space="preserve"> are usually used by multiple farmers </w:t>
      </w:r>
      <w:r w:rsidR="004250BA" w:rsidRPr="0088263B">
        <w:rPr>
          <w:rFonts w:cs="Times New Roman"/>
        </w:rPr>
        <w:t xml:space="preserve">and are </w:t>
      </w:r>
      <w:r w:rsidR="00C647E6" w:rsidRPr="0088263B">
        <w:rPr>
          <w:rFonts w:cs="Times New Roman"/>
        </w:rPr>
        <w:t xml:space="preserve">typically </w:t>
      </w:r>
      <w:r w:rsidR="003540B7" w:rsidRPr="0088263B">
        <w:rPr>
          <w:rFonts w:cs="Times New Roman"/>
        </w:rPr>
        <w:t xml:space="preserve">not </w:t>
      </w:r>
      <w:r w:rsidR="00C647E6" w:rsidRPr="0088263B">
        <w:rPr>
          <w:rFonts w:cs="Times New Roman"/>
        </w:rPr>
        <w:t>disinfected after</w:t>
      </w:r>
      <w:r w:rsidR="004141AF" w:rsidRPr="0088263B">
        <w:rPr>
          <w:rFonts w:cs="Times New Roman"/>
        </w:rPr>
        <w:t xml:space="preserve"> </w:t>
      </w:r>
      <w:r w:rsidR="0063115D" w:rsidRPr="0088263B">
        <w:rPr>
          <w:rFonts w:cs="Times New Roman"/>
        </w:rPr>
        <w:t>each</w:t>
      </w:r>
      <w:r w:rsidR="004141AF" w:rsidRPr="0088263B">
        <w:rPr>
          <w:rFonts w:cs="Times New Roman"/>
        </w:rPr>
        <w:t xml:space="preserve"> </w:t>
      </w:r>
      <w:r w:rsidR="004250BA" w:rsidRPr="0088263B">
        <w:rPr>
          <w:rFonts w:cs="Times New Roman"/>
        </w:rPr>
        <w:t>use</w:t>
      </w:r>
      <w:r w:rsidR="004141AF" w:rsidRPr="0088263B">
        <w:rPr>
          <w:rFonts w:cs="Times New Roman"/>
        </w:rPr>
        <w:t xml:space="preserve"> </w:t>
      </w:r>
      <w:r w:rsidR="00B62D43" w:rsidRPr="0088263B">
        <w:rPr>
          <w:rFonts w:cs="Times New Roman"/>
        </w:rPr>
        <w:fldChar w:fldCharType="begin">
          <w:fldData xml:space="preserve">PEVuZE5vdGU+PENpdGU+PEF1dGhvcj5Jc2xhbTwvQXV0aG9yPjxZZWFyPjIwMDk8L1llYXI+PFJl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</w:fldData>
        </w:fldChar>
      </w:r>
      <w:r w:rsidR="00082A73" w:rsidRPr="0088263B">
        <w:rPr>
          <w:rFonts w:cs="Times New Roman"/>
        </w:rPr>
        <w:instrText xml:space="preserve"> ADDIN EN.CITE </w:instrText>
      </w:r>
      <w:r w:rsidR="00B62D43" w:rsidRPr="0088263B">
        <w:rPr>
          <w:rFonts w:cs="Times New Roman"/>
        </w:rPr>
        <w:fldChar w:fldCharType="begin">
          <w:fldData xml:space="preserve">PEVuZE5vdGU+PENpdGU+PEF1dGhvcj5Jc2xhbTwvQXV0aG9yPjxZZWFyPjIwMDk8L1llYXI+PFJl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</w:fldData>
        </w:fldChar>
      </w:r>
      <w:r w:rsidR="00082A73" w:rsidRPr="0088263B">
        <w:rPr>
          <w:rFonts w:cs="Times New Roman"/>
        </w:rPr>
        <w:instrText xml:space="preserve"> ADDIN EN.CITE.DATA </w:instrText>
      </w:r>
      <w:r w:rsidR="00B62D43" w:rsidRPr="0088263B">
        <w:rPr>
          <w:rFonts w:cs="Times New Roman"/>
        </w:rPr>
      </w:r>
      <w:r w:rsidR="00B62D43" w:rsidRPr="0088263B">
        <w:rPr>
          <w:rFonts w:cs="Times New Roman"/>
        </w:rPr>
        <w:fldChar w:fldCharType="end"/>
      </w:r>
      <w:r w:rsidR="00B62D43" w:rsidRPr="0088263B">
        <w:rPr>
          <w:rFonts w:cs="Times New Roman"/>
        </w:rPr>
      </w:r>
      <w:r w:rsidR="00B62D43" w:rsidRPr="0088263B">
        <w:rPr>
          <w:rFonts w:cs="Times New Roman"/>
        </w:rPr>
        <w:fldChar w:fldCharType="separate"/>
      </w:r>
      <w:r w:rsidR="00D9248E" w:rsidRPr="0088263B">
        <w:rPr>
          <w:rFonts w:cs="Times New Roman"/>
          <w:noProof/>
        </w:rPr>
        <w:t>(</w:t>
      </w:r>
      <w:hyperlink w:anchor="_ENREF_27" w:tooltip="Islam, 2009 #139" w:history="1">
        <w:r w:rsidR="00436CC5" w:rsidRPr="0088263B">
          <w:rPr>
            <w:rFonts w:cs="Times New Roman"/>
            <w:noProof/>
          </w:rPr>
          <w:t>Islam and Nishibori, 2009</w:t>
        </w:r>
      </w:hyperlink>
      <w:r w:rsidR="00D9248E" w:rsidRPr="0088263B">
        <w:rPr>
          <w:rFonts w:cs="Times New Roman"/>
          <w:noProof/>
        </w:rPr>
        <w:t xml:space="preserve">; </w:t>
      </w:r>
      <w:hyperlink w:anchor="_ENREF_21" w:tooltip="Ibrahim, 2016 #205" w:history="1">
        <w:r w:rsidR="00436CC5" w:rsidRPr="0088263B">
          <w:rPr>
            <w:rFonts w:cs="Times New Roman"/>
            <w:noProof/>
          </w:rPr>
          <w:t>Ibrahim et al., 2016</w:t>
        </w:r>
      </w:hyperlink>
      <w:r w:rsidR="00D9248E" w:rsidRPr="0088263B">
        <w:rPr>
          <w:rFonts w:cs="Times New Roman"/>
          <w:noProof/>
        </w:rPr>
        <w:t>)</w:t>
      </w:r>
      <w:r w:rsidR="00B62D43" w:rsidRPr="0088263B">
        <w:rPr>
          <w:rFonts w:cs="Times New Roman"/>
        </w:rPr>
        <w:fldChar w:fldCharType="end"/>
      </w:r>
      <w:r w:rsidRPr="0088263B">
        <w:rPr>
          <w:rFonts w:cs="Times New Roman"/>
        </w:rPr>
        <w:t>.</w:t>
      </w:r>
      <w:r w:rsidR="004141AF" w:rsidRPr="0088263B">
        <w:rPr>
          <w:rFonts w:cs="Times New Roman"/>
        </w:rPr>
        <w:t xml:space="preserve"> </w:t>
      </w:r>
      <w:r w:rsidR="003540B7" w:rsidRPr="0088263B">
        <w:rPr>
          <w:rFonts w:cs="Times New Roman"/>
        </w:rPr>
        <w:t>Moreover, f</w:t>
      </w:r>
      <w:r w:rsidR="00D22D0C" w:rsidRPr="0088263B">
        <w:rPr>
          <w:rFonts w:cs="Times New Roman"/>
        </w:rPr>
        <w:t>armer</w:t>
      </w:r>
      <w:r w:rsidR="00E36C01" w:rsidRPr="0088263B">
        <w:rPr>
          <w:rFonts w:cs="Times New Roman"/>
        </w:rPr>
        <w:t>s</w:t>
      </w:r>
      <w:r w:rsidR="002F4505" w:rsidRPr="0088263B">
        <w:rPr>
          <w:rFonts w:cs="Times New Roman"/>
        </w:rPr>
        <w:t xml:space="preserve"> are not interested </w:t>
      </w:r>
      <w:r w:rsidR="003540B7" w:rsidRPr="0088263B">
        <w:rPr>
          <w:rFonts w:cs="Times New Roman"/>
        </w:rPr>
        <w:t>in investing</w:t>
      </w:r>
      <w:r w:rsidR="002F4505" w:rsidRPr="0088263B">
        <w:rPr>
          <w:rFonts w:cs="Times New Roman"/>
        </w:rPr>
        <w:t xml:space="preserve"> in </w:t>
      </w:r>
      <w:r w:rsidR="003540B7" w:rsidRPr="0088263B">
        <w:rPr>
          <w:rFonts w:cs="Times New Roman"/>
        </w:rPr>
        <w:t xml:space="preserve">farm </w:t>
      </w:r>
      <w:proofErr w:type="spellStart"/>
      <w:r w:rsidR="00D22D0C" w:rsidRPr="0088263B">
        <w:rPr>
          <w:rFonts w:cs="Times New Roman"/>
        </w:rPr>
        <w:t>biosecurity</w:t>
      </w:r>
      <w:proofErr w:type="spellEnd"/>
      <w:r w:rsidR="00D22D0C" w:rsidRPr="0088263B">
        <w:rPr>
          <w:rFonts w:cs="Times New Roman"/>
        </w:rPr>
        <w:t xml:space="preserve"> to</w:t>
      </w:r>
      <w:r w:rsidR="002F4505" w:rsidRPr="0088263B">
        <w:rPr>
          <w:rFonts w:cs="Times New Roman"/>
        </w:rPr>
        <w:t xml:space="preserve"> reduce their</w:t>
      </w:r>
      <w:r w:rsidR="00166E90" w:rsidRPr="0088263B">
        <w:rPr>
          <w:rFonts w:cs="Times New Roman"/>
        </w:rPr>
        <w:t xml:space="preserve"> production</w:t>
      </w:r>
      <w:r w:rsidR="002F4505" w:rsidRPr="0088263B">
        <w:rPr>
          <w:rFonts w:cs="Times New Roman"/>
        </w:rPr>
        <w:t xml:space="preserve"> cost</w:t>
      </w:r>
      <w:r w:rsidR="003540B7" w:rsidRPr="0088263B">
        <w:rPr>
          <w:rFonts w:cs="Times New Roman"/>
        </w:rPr>
        <w:t>s.</w:t>
      </w:r>
      <w:r w:rsidR="00045666" w:rsidRPr="0088263B">
        <w:rPr>
          <w:rFonts w:cs="Times New Roman"/>
        </w:rPr>
        <w:t xml:space="preserve"> In fact,</w:t>
      </w:r>
      <w:r w:rsidR="004141AF" w:rsidRPr="0088263B">
        <w:rPr>
          <w:rFonts w:cs="Times New Roman"/>
        </w:rPr>
        <w:t xml:space="preserve"> </w:t>
      </w:r>
      <w:r w:rsidR="00166E90" w:rsidRPr="0088263B">
        <w:rPr>
          <w:rFonts w:cs="Times New Roman"/>
        </w:rPr>
        <w:t xml:space="preserve">they have little to no </w:t>
      </w:r>
      <w:r w:rsidR="002F4505" w:rsidRPr="0088263B">
        <w:rPr>
          <w:rFonts w:cs="Times New Roman"/>
        </w:rPr>
        <w:t xml:space="preserve">knowledge about </w:t>
      </w:r>
      <w:proofErr w:type="spellStart"/>
      <w:r w:rsidR="002F4505" w:rsidRPr="0088263B">
        <w:rPr>
          <w:rFonts w:cs="Times New Roman"/>
        </w:rPr>
        <w:t>biosecurity</w:t>
      </w:r>
      <w:proofErr w:type="spellEnd"/>
      <w:r w:rsidR="002F4505" w:rsidRPr="0088263B">
        <w:rPr>
          <w:rFonts w:cs="Times New Roman"/>
        </w:rPr>
        <w:t>.</w:t>
      </w:r>
      <w:r w:rsidR="004141AF" w:rsidRPr="0088263B">
        <w:rPr>
          <w:rFonts w:cs="Times New Roman"/>
        </w:rPr>
        <w:t xml:space="preserve"> </w:t>
      </w:r>
      <w:r w:rsidRPr="0088263B">
        <w:rPr>
          <w:rFonts w:cs="Times New Roman"/>
        </w:rPr>
        <w:t xml:space="preserve">Therefore, each farm </w:t>
      </w:r>
      <w:r w:rsidR="00E07DBC" w:rsidRPr="0088263B">
        <w:rPr>
          <w:rFonts w:cs="Times New Roman"/>
        </w:rPr>
        <w:t>should have its</w:t>
      </w:r>
      <w:r w:rsidRPr="0088263B">
        <w:rPr>
          <w:rFonts w:cs="Times New Roman"/>
        </w:rPr>
        <w:t xml:space="preserve"> own poul</w:t>
      </w:r>
      <w:r w:rsidR="00C14CD7" w:rsidRPr="0088263B">
        <w:rPr>
          <w:rFonts w:cs="Times New Roman"/>
        </w:rPr>
        <w:softHyphen/>
      </w:r>
      <w:r w:rsidRPr="0088263B">
        <w:rPr>
          <w:rFonts w:cs="Times New Roman"/>
        </w:rPr>
        <w:t>try transport vehicle and a regular disinfection</w:t>
      </w:r>
      <w:r w:rsidR="00E07DBC" w:rsidRPr="0088263B">
        <w:rPr>
          <w:rFonts w:cs="Times New Roman"/>
        </w:rPr>
        <w:t xml:space="preserve"> plan</w:t>
      </w:r>
      <w:r w:rsidRPr="0088263B">
        <w:rPr>
          <w:rFonts w:cs="Times New Roman"/>
        </w:rPr>
        <w:t>.</w:t>
      </w:r>
      <w:r w:rsidR="004141AF" w:rsidRPr="0088263B">
        <w:rPr>
          <w:rFonts w:cs="Times New Roman"/>
        </w:rPr>
        <w:t xml:space="preserve"> </w:t>
      </w:r>
      <w:r w:rsidR="00543AB5" w:rsidRPr="0088263B">
        <w:rPr>
          <w:rFonts w:cs="Times New Roman"/>
        </w:rPr>
        <w:t>In this case</w:t>
      </w:r>
      <w:r w:rsidR="00045666" w:rsidRPr="0088263B">
        <w:rPr>
          <w:rFonts w:cs="Times New Roman"/>
        </w:rPr>
        <w:t xml:space="preserve">, </w:t>
      </w:r>
      <w:r w:rsidR="00543AB5" w:rsidRPr="0088263B">
        <w:rPr>
          <w:rFonts w:cs="Times New Roman"/>
        </w:rPr>
        <w:t>soft loan credit can be provisioned for farmers.</w:t>
      </w:r>
    </w:p>
    <w:p w:rsidR="00AF027E" w:rsidRPr="0088263B" w:rsidRDefault="00E07DBC" w:rsidP="001001BC">
      <w:pPr>
        <w:spacing w:after="0" w:line="360" w:lineRule="auto"/>
        <w:jc w:val="both"/>
        <w:rPr>
          <w:rFonts w:cs="Times New Roman"/>
        </w:rPr>
      </w:pPr>
      <w:r w:rsidRPr="0088263B">
        <w:rPr>
          <w:rFonts w:cs="Times New Roman"/>
        </w:rPr>
        <w:t>Risky practices observed in the study included allowing</w:t>
      </w:r>
      <w:r w:rsidR="004141AF" w:rsidRPr="0088263B">
        <w:rPr>
          <w:rFonts w:cs="Times New Roman"/>
        </w:rPr>
        <w:t xml:space="preserve"> </w:t>
      </w:r>
      <w:r w:rsidR="00AF027E" w:rsidRPr="0088263B">
        <w:rPr>
          <w:rFonts w:cs="Times New Roman"/>
        </w:rPr>
        <w:t>trader vehicles to drive from outside into the poultry sheds without antiseptic spray</w:t>
      </w:r>
      <w:r w:rsidR="0021323F" w:rsidRPr="0088263B">
        <w:rPr>
          <w:rFonts w:cs="Times New Roman"/>
        </w:rPr>
        <w:t xml:space="preserve"> </w:t>
      </w:r>
      <w:r w:rsidRPr="0088263B">
        <w:rPr>
          <w:rFonts w:cs="Times New Roman"/>
        </w:rPr>
        <w:t xml:space="preserve">use </w:t>
      </w:r>
      <w:r w:rsidR="00AF027E" w:rsidRPr="0088263B">
        <w:rPr>
          <w:rFonts w:cs="Times New Roman"/>
        </w:rPr>
        <w:t>(49% farms) and farm man</w:t>
      </w:r>
      <w:r w:rsidR="00A241AB" w:rsidRPr="0088263B">
        <w:rPr>
          <w:rFonts w:cs="Times New Roman"/>
        </w:rPr>
        <w:softHyphen/>
      </w:r>
      <w:r w:rsidR="00AF027E" w:rsidRPr="0088263B">
        <w:rPr>
          <w:rFonts w:cs="Times New Roman"/>
        </w:rPr>
        <w:lastRenderedPageBreak/>
        <w:t>agers and employees’</w:t>
      </w:r>
      <w:r w:rsidR="0021323F" w:rsidRPr="0088263B">
        <w:rPr>
          <w:rFonts w:cs="Times New Roman"/>
        </w:rPr>
        <w:t xml:space="preserve"> </w:t>
      </w:r>
      <w:r w:rsidR="00AF027E" w:rsidRPr="0088263B">
        <w:rPr>
          <w:rFonts w:cs="Times New Roman"/>
        </w:rPr>
        <w:t>visit</w:t>
      </w:r>
      <w:r w:rsidRPr="0088263B">
        <w:rPr>
          <w:rFonts w:cs="Times New Roman"/>
        </w:rPr>
        <w:t>ing</w:t>
      </w:r>
      <w:r w:rsidR="0021323F" w:rsidRPr="0088263B">
        <w:rPr>
          <w:rFonts w:cs="Times New Roman"/>
        </w:rPr>
        <w:t xml:space="preserve"> </w:t>
      </w:r>
      <w:r w:rsidR="00AF027E" w:rsidRPr="0088263B">
        <w:rPr>
          <w:rFonts w:cs="Times New Roman"/>
        </w:rPr>
        <w:t xml:space="preserve">other farms (21-23% farms) </w:t>
      </w:r>
      <w:r w:rsidRPr="0088263B">
        <w:rPr>
          <w:rFonts w:cs="Times New Roman"/>
        </w:rPr>
        <w:t>during disease outbreaks</w:t>
      </w:r>
      <w:r w:rsidR="00AF027E" w:rsidRPr="0088263B">
        <w:rPr>
          <w:rFonts w:cs="Times New Roman"/>
        </w:rPr>
        <w:t xml:space="preserve">. These practices </w:t>
      </w:r>
      <w:r w:rsidRPr="0088263B">
        <w:rPr>
          <w:rFonts w:cs="Times New Roman"/>
        </w:rPr>
        <w:t>can easily disperse infectious disease from one farm to another</w:t>
      </w:r>
      <w:r w:rsidR="0021323F" w:rsidRPr="0088263B">
        <w:rPr>
          <w:rFonts w:cs="Times New Roman"/>
        </w:rPr>
        <w:t xml:space="preserve"> </w:t>
      </w:r>
      <w:r w:rsidR="00B62D43" w:rsidRPr="0088263B">
        <w:rPr>
          <w:rFonts w:cs="Times New Roman"/>
        </w:rPr>
        <w:fldChar w:fldCharType="begin">
          <w:fldData xml:space="preserve">PEVuZE5vdGU+PENpdGU+PEF1dGhvcj5QYXVsPC9BdXRob3I+PFllYXI+MjAxMTwvWWVhcj48UmVj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</w:fldData>
        </w:fldChar>
      </w:r>
      <w:r w:rsidR="00D9248E" w:rsidRPr="0088263B">
        <w:rPr>
          <w:rFonts w:cs="Times New Roman"/>
        </w:rPr>
        <w:instrText xml:space="preserve"> ADDIN EN.CITE </w:instrText>
      </w:r>
      <w:r w:rsidR="00B62D43" w:rsidRPr="0088263B">
        <w:rPr>
          <w:rFonts w:cs="Times New Roman"/>
        </w:rPr>
        <w:fldChar w:fldCharType="begin">
          <w:fldData xml:space="preserve">PEVuZE5vdGU+PENpdGU+PEF1dGhvcj5QYXVsPC9BdXRob3I+PFllYXI+MjAxMTwvWWVhcj48UmVj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</w:fldData>
        </w:fldChar>
      </w:r>
      <w:r w:rsidR="00D9248E" w:rsidRPr="0088263B">
        <w:rPr>
          <w:rFonts w:cs="Times New Roman"/>
        </w:rPr>
        <w:instrText xml:space="preserve"> ADDIN EN.CITE.DATA </w:instrText>
      </w:r>
      <w:r w:rsidR="00B62D43" w:rsidRPr="0088263B">
        <w:rPr>
          <w:rFonts w:cs="Times New Roman"/>
        </w:rPr>
      </w:r>
      <w:r w:rsidR="00B62D43" w:rsidRPr="0088263B">
        <w:rPr>
          <w:rFonts w:cs="Times New Roman"/>
        </w:rPr>
        <w:fldChar w:fldCharType="end"/>
      </w:r>
      <w:r w:rsidR="00B62D43" w:rsidRPr="0088263B">
        <w:rPr>
          <w:rFonts w:cs="Times New Roman"/>
        </w:rPr>
      </w:r>
      <w:r w:rsidR="00B62D43" w:rsidRPr="0088263B">
        <w:rPr>
          <w:rFonts w:cs="Times New Roman"/>
        </w:rPr>
        <w:fldChar w:fldCharType="separate"/>
      </w:r>
      <w:r w:rsidR="00D9248E" w:rsidRPr="0088263B">
        <w:rPr>
          <w:rFonts w:cs="Times New Roman"/>
          <w:noProof/>
        </w:rPr>
        <w:t>(</w:t>
      </w:r>
      <w:hyperlink w:anchor="_ENREF_38" w:tooltip="Paul, 2011 #101" w:history="1">
        <w:r w:rsidR="00436CC5" w:rsidRPr="0088263B">
          <w:rPr>
            <w:rFonts w:cs="Times New Roman"/>
            <w:noProof/>
          </w:rPr>
          <w:t>Paul et al., 2011</w:t>
        </w:r>
      </w:hyperlink>
      <w:r w:rsidR="00D9248E" w:rsidRPr="0088263B">
        <w:rPr>
          <w:rFonts w:cs="Times New Roman"/>
          <w:noProof/>
        </w:rPr>
        <w:t xml:space="preserve">; </w:t>
      </w:r>
      <w:hyperlink w:anchor="_ENREF_13" w:tooltip="Fournié, 2013 #61" w:history="1">
        <w:r w:rsidR="00436CC5" w:rsidRPr="0088263B">
          <w:rPr>
            <w:rFonts w:cs="Times New Roman"/>
            <w:noProof/>
          </w:rPr>
          <w:t>Fournié et al., 2013</w:t>
        </w:r>
      </w:hyperlink>
      <w:r w:rsidR="00D9248E" w:rsidRPr="0088263B">
        <w:rPr>
          <w:rFonts w:cs="Times New Roman"/>
          <w:noProof/>
        </w:rPr>
        <w:t>)</w:t>
      </w:r>
      <w:r w:rsidR="00B62D43" w:rsidRPr="0088263B">
        <w:rPr>
          <w:rFonts w:cs="Times New Roman"/>
        </w:rPr>
        <w:fldChar w:fldCharType="end"/>
      </w:r>
      <w:r w:rsidR="00AF027E" w:rsidRPr="0088263B">
        <w:rPr>
          <w:rFonts w:cs="Times New Roman"/>
        </w:rPr>
        <w:t>.</w:t>
      </w:r>
    </w:p>
    <w:p w:rsidR="008D65AA" w:rsidRPr="0088263B" w:rsidRDefault="00E07DBC" w:rsidP="001001BC">
      <w:pPr>
        <w:spacing w:after="0" w:line="360" w:lineRule="auto"/>
        <w:jc w:val="both"/>
        <w:rPr>
          <w:rFonts w:cs="Times New Roman"/>
          <w:bCs/>
        </w:rPr>
      </w:pPr>
      <w:r w:rsidRPr="0088263B">
        <w:rPr>
          <w:rFonts w:cs="Times New Roman"/>
          <w:bCs/>
        </w:rPr>
        <w:t>An a</w:t>
      </w:r>
      <w:r w:rsidR="00AF027E" w:rsidRPr="0088263B">
        <w:rPr>
          <w:rFonts w:cs="Times New Roman"/>
          <w:bCs/>
        </w:rPr>
        <w:t xml:space="preserve">larming proportion of farms did not have </w:t>
      </w:r>
      <w:r w:rsidRPr="0088263B">
        <w:rPr>
          <w:rFonts w:cs="Times New Roman"/>
          <w:bCs/>
        </w:rPr>
        <w:t xml:space="preserve">a </w:t>
      </w:r>
      <w:r w:rsidR="00AF027E" w:rsidRPr="0088263B">
        <w:rPr>
          <w:rFonts w:cs="Times New Roman"/>
          <w:bCs/>
        </w:rPr>
        <w:t xml:space="preserve">pest management </w:t>
      </w:r>
      <w:r w:rsidRPr="0088263B">
        <w:rPr>
          <w:rFonts w:cs="Times New Roman"/>
          <w:bCs/>
        </w:rPr>
        <w:t>or</w:t>
      </w:r>
      <w:r w:rsidR="00AF027E" w:rsidRPr="0088263B">
        <w:rPr>
          <w:rFonts w:cs="Times New Roman"/>
          <w:bCs/>
        </w:rPr>
        <w:t xml:space="preserve"> other animal control system (33-82%)</w:t>
      </w:r>
      <w:r w:rsidRPr="0088263B">
        <w:rPr>
          <w:rFonts w:cs="Times New Roman"/>
          <w:bCs/>
        </w:rPr>
        <w:t>.</w:t>
      </w:r>
      <w:r w:rsidR="00A7787A" w:rsidRPr="0088263B">
        <w:rPr>
          <w:rFonts w:cs="Times New Roman"/>
          <w:bCs/>
        </w:rPr>
        <w:t xml:space="preserve"> Therefore, c</w:t>
      </w:r>
      <w:r w:rsidRPr="0088263B">
        <w:rPr>
          <w:rFonts w:cs="Times New Roman"/>
          <w:bCs/>
        </w:rPr>
        <w:t>arrier</w:t>
      </w:r>
      <w:r w:rsidR="00AF027E" w:rsidRPr="0088263B">
        <w:rPr>
          <w:rFonts w:cs="Times New Roman"/>
          <w:bCs/>
        </w:rPr>
        <w:t xml:space="preserve"> or vector-borne diseases can </w:t>
      </w:r>
      <w:r w:rsidRPr="0088263B">
        <w:rPr>
          <w:rFonts w:cs="Times New Roman"/>
          <w:bCs/>
        </w:rPr>
        <w:t xml:space="preserve">easily </w:t>
      </w:r>
      <w:r w:rsidR="00AF027E" w:rsidRPr="0088263B">
        <w:rPr>
          <w:rFonts w:cs="Times New Roman"/>
          <w:bCs/>
        </w:rPr>
        <w:t>be introduce</w:t>
      </w:r>
      <w:r w:rsidRPr="0088263B">
        <w:rPr>
          <w:rFonts w:cs="Times New Roman"/>
          <w:bCs/>
        </w:rPr>
        <w:t>d</w:t>
      </w:r>
      <w:r w:rsidR="00AF027E" w:rsidRPr="0088263B">
        <w:rPr>
          <w:rFonts w:cs="Times New Roman"/>
          <w:bCs/>
        </w:rPr>
        <w:t xml:space="preserve"> to farms </w:t>
      </w:r>
      <w:r w:rsidRPr="0088263B">
        <w:rPr>
          <w:rFonts w:cs="Times New Roman"/>
          <w:bCs/>
        </w:rPr>
        <w:t>causing disease outbreaks</w:t>
      </w:r>
      <w:r w:rsidR="0021323F" w:rsidRPr="0088263B">
        <w:rPr>
          <w:rFonts w:cs="Times New Roman"/>
          <w:bCs/>
        </w:rPr>
        <w:t xml:space="preserve"> </w:t>
      </w:r>
      <w:r w:rsidR="00B62D43" w:rsidRPr="0088263B">
        <w:rPr>
          <w:rFonts w:cs="Times New Roman"/>
          <w:bCs/>
        </w:rPr>
        <w:fldChar w:fldCharType="begin"/>
      </w:r>
      <w:r w:rsidR="00D9248E" w:rsidRPr="0088263B">
        <w:rPr>
          <w:rFonts w:cs="Times New Roman"/>
          <w:bCs/>
        </w:rPr>
        <w:instrText xml:space="preserve"> ADDIN EN.CITE &lt;EndNote&gt;&lt;Cite&gt;&lt;Author&gt;Naughton&lt;/Author&gt;&lt;Year&gt;1996&lt;/Year&gt;&lt;RecNum&gt;207&lt;/RecNum&gt;&lt;DisplayText&gt;(Naughton et al., 1996)&lt;/DisplayText&gt;&lt;record&gt;&lt;rec-number&gt;207&lt;/rec-number&gt;&lt;foreign-keys&gt;&lt;key app="EN" db-id="ddzw02dar2s0z5ed5ftp2wsfaa9wxps0apx5" timestamp="1540751549"&gt;207&lt;/key&gt;&lt;/foreign-keys&gt;&lt;ref-type name="Journal Article"&gt;17&lt;/ref-type&gt;&lt;contributors&gt;&lt;authors&gt;&lt;author&gt;Naughton, P.J.&lt;/author&gt;&lt;author&gt;Grant, G.&lt;/author&gt;&lt;author&gt;Spencer, R.J.&lt;/author&gt;&lt;author&gt;Bardocz, S.&lt;/author&gt;&lt;author&gt;Pusztai, A.&lt;/author&gt;&lt;/authors&gt;&lt;/contributors&gt;&lt;titles&gt;&lt;title&gt;A rat model of infection by Salmonella typhimurium or Salm. enteritidis&lt;/title&gt;&lt;secondary-title&gt;Journal of Applied Bacteriology&lt;/secondary-title&gt;&lt;/titles&gt;&lt;periodical&gt;&lt;full-title&gt;Journal of Applied Bacteriology&lt;/full-title&gt;&lt;/periodical&gt;&lt;pages&gt;651-656&lt;/pages&gt;&lt;volume&gt;81&lt;/volume&gt;&lt;number&gt;6&lt;/number&gt;&lt;dates&gt;&lt;year&gt;1996&lt;/year&gt;&lt;/dates&gt;&lt;urls&gt;&lt;related-urls&gt;&lt;url&gt;https://onlinelibrary.wiley.com/doi/abs/10.1111/j.1365-2672.1996.tb03560.x&lt;/url&gt;&lt;/related-urls&gt;&lt;/urls&gt;&lt;electronic-resource-num&gt;http://dx.doi.org/10.1111/j.1365-2672.1996.tb03560.x&lt;/electronic-resource-num&gt;&lt;/record&gt;&lt;/Cite&gt;&lt;/EndNote&gt;</w:instrText>
      </w:r>
      <w:r w:rsidR="00B62D43" w:rsidRPr="0088263B">
        <w:rPr>
          <w:rFonts w:cs="Times New Roman"/>
          <w:bCs/>
        </w:rPr>
        <w:fldChar w:fldCharType="separate"/>
      </w:r>
      <w:r w:rsidR="00D9248E" w:rsidRPr="0088263B">
        <w:rPr>
          <w:rFonts w:cs="Times New Roman"/>
          <w:bCs/>
          <w:noProof/>
        </w:rPr>
        <w:t>(</w:t>
      </w:r>
      <w:hyperlink w:anchor="_ENREF_31" w:tooltip="Naughton, 1996 #207" w:history="1">
        <w:r w:rsidR="00436CC5" w:rsidRPr="0088263B">
          <w:rPr>
            <w:rFonts w:cs="Times New Roman"/>
            <w:bCs/>
            <w:noProof/>
          </w:rPr>
          <w:t>Naughton et al., 1996</w:t>
        </w:r>
      </w:hyperlink>
      <w:r w:rsidR="00D9248E" w:rsidRPr="0088263B">
        <w:rPr>
          <w:rFonts w:cs="Times New Roman"/>
          <w:bCs/>
          <w:noProof/>
        </w:rPr>
        <w:t>)</w:t>
      </w:r>
      <w:r w:rsidR="00B62D43" w:rsidRPr="0088263B">
        <w:rPr>
          <w:rFonts w:cs="Times New Roman"/>
          <w:bCs/>
        </w:rPr>
        <w:fldChar w:fldCharType="end"/>
      </w:r>
      <w:r w:rsidR="00AF027E" w:rsidRPr="0088263B">
        <w:rPr>
          <w:rFonts w:cs="Times New Roman"/>
          <w:bCs/>
        </w:rPr>
        <w:t>. Hence, com</w:t>
      </w:r>
      <w:r w:rsidR="00C0748C" w:rsidRPr="0088263B">
        <w:rPr>
          <w:rFonts w:cs="Times New Roman"/>
          <w:bCs/>
        </w:rPr>
        <w:softHyphen/>
      </w:r>
      <w:r w:rsidR="00AF027E" w:rsidRPr="0088263B">
        <w:rPr>
          <w:rFonts w:cs="Times New Roman"/>
          <w:bCs/>
        </w:rPr>
        <w:t xml:space="preserve">pulsory pest and other animal control systems should be </w:t>
      </w:r>
      <w:r w:rsidRPr="0088263B">
        <w:rPr>
          <w:rFonts w:cs="Times New Roman"/>
          <w:bCs/>
        </w:rPr>
        <w:t>used on</w:t>
      </w:r>
      <w:r w:rsidR="00AF027E" w:rsidRPr="0088263B">
        <w:rPr>
          <w:rFonts w:cs="Times New Roman"/>
          <w:bCs/>
        </w:rPr>
        <w:t xml:space="preserve"> every broiler farm.</w:t>
      </w:r>
    </w:p>
    <w:p w:rsidR="007E662A" w:rsidRPr="0088263B" w:rsidRDefault="005A2491" w:rsidP="001001BC">
      <w:pPr>
        <w:pStyle w:val="Heading2"/>
        <w:rPr>
          <w:i/>
        </w:rPr>
      </w:pPr>
      <w:bookmarkStart w:id="45" w:name="_Toc531863874"/>
      <w:r w:rsidRPr="0088263B">
        <w:t>5</w:t>
      </w:r>
      <w:r w:rsidR="007E662A" w:rsidRPr="0088263B">
        <w:t xml:space="preserve">.2 Farm </w:t>
      </w:r>
      <w:proofErr w:type="spellStart"/>
      <w:r w:rsidR="007E662A" w:rsidRPr="0088263B">
        <w:t>Biosecurity</w:t>
      </w:r>
      <w:proofErr w:type="spellEnd"/>
      <w:r w:rsidR="007E662A" w:rsidRPr="0088263B">
        <w:t xml:space="preserve"> P</w:t>
      </w:r>
      <w:r w:rsidR="00254E51" w:rsidRPr="0088263B">
        <w:t>rincip</w:t>
      </w:r>
      <w:r w:rsidR="00F85FC1" w:rsidRPr="0088263B">
        <w:t>l</w:t>
      </w:r>
      <w:r w:rsidR="00254E51" w:rsidRPr="0088263B">
        <w:t>e</w:t>
      </w:r>
      <w:r w:rsidR="00F85FC1" w:rsidRPr="0088263B">
        <w:t xml:space="preserve">-2: </w:t>
      </w:r>
      <w:r w:rsidR="00F85FC1" w:rsidRPr="0088263B">
        <w:rPr>
          <w:i/>
        </w:rPr>
        <w:t>Good Farm Hygiene</w:t>
      </w:r>
      <w:bookmarkEnd w:id="45"/>
    </w:p>
    <w:p w:rsidR="006A33B8" w:rsidRPr="0088263B" w:rsidRDefault="006A33B8" w:rsidP="001001BC">
      <w:pPr>
        <w:spacing w:after="0" w:line="360" w:lineRule="auto"/>
        <w:jc w:val="both"/>
        <w:rPr>
          <w:rFonts w:cs="Times New Roman"/>
        </w:rPr>
      </w:pPr>
      <w:r w:rsidRPr="0088263B">
        <w:rPr>
          <w:rFonts w:cs="Times New Roman"/>
          <w:bCs/>
        </w:rPr>
        <w:t>The present study explored farm hygienic practices</w:t>
      </w:r>
      <w:r w:rsidR="0021323F" w:rsidRPr="0088263B">
        <w:rPr>
          <w:rFonts w:cs="Times New Roman"/>
          <w:bCs/>
        </w:rPr>
        <w:t xml:space="preserve"> </w:t>
      </w:r>
      <w:r w:rsidR="00E07DBC" w:rsidRPr="0088263B">
        <w:rPr>
          <w:rFonts w:cs="Times New Roman"/>
          <w:bCs/>
        </w:rPr>
        <w:t>including</w:t>
      </w:r>
      <w:r w:rsidRPr="0088263B">
        <w:rPr>
          <w:rFonts w:cs="Times New Roman"/>
          <w:bCs/>
        </w:rPr>
        <w:t xml:space="preserve"> litter management and </w:t>
      </w:r>
      <w:r w:rsidRPr="0088263B">
        <w:rPr>
          <w:rFonts w:cs="Times New Roman"/>
        </w:rPr>
        <w:t>cleanliness</w:t>
      </w:r>
      <w:r w:rsidR="00DB41CF" w:rsidRPr="0088263B">
        <w:rPr>
          <w:rFonts w:cs="Times New Roman"/>
        </w:rPr>
        <w:t>,</w:t>
      </w:r>
      <w:r w:rsidR="0021323F" w:rsidRPr="0088263B">
        <w:rPr>
          <w:rFonts w:cs="Times New Roman"/>
        </w:rPr>
        <w:t xml:space="preserve"> </w:t>
      </w:r>
      <w:r w:rsidR="00E07DBC" w:rsidRPr="0088263B">
        <w:rPr>
          <w:rFonts w:cs="Times New Roman"/>
        </w:rPr>
        <w:t>shed</w:t>
      </w:r>
      <w:r w:rsidR="007E0885" w:rsidRPr="0088263B">
        <w:rPr>
          <w:rFonts w:cs="Times New Roman"/>
        </w:rPr>
        <w:t>s</w:t>
      </w:r>
      <w:r w:rsidR="00E07DBC" w:rsidRPr="0088263B">
        <w:rPr>
          <w:rFonts w:cs="Times New Roman"/>
        </w:rPr>
        <w:t>, floor</w:t>
      </w:r>
      <w:r w:rsidR="007E0885" w:rsidRPr="0088263B">
        <w:rPr>
          <w:rFonts w:cs="Times New Roman"/>
        </w:rPr>
        <w:t>s</w:t>
      </w:r>
      <w:r w:rsidR="00E07DBC" w:rsidRPr="0088263B">
        <w:rPr>
          <w:rFonts w:cs="Times New Roman"/>
        </w:rPr>
        <w:t>,</w:t>
      </w:r>
      <w:r w:rsidR="0021323F" w:rsidRPr="0088263B">
        <w:rPr>
          <w:rFonts w:cs="Times New Roman"/>
        </w:rPr>
        <w:t xml:space="preserve"> </w:t>
      </w:r>
      <w:r w:rsidR="00E07DBC" w:rsidRPr="0088263B">
        <w:rPr>
          <w:rFonts w:cs="Times New Roman"/>
        </w:rPr>
        <w:t>feed pan</w:t>
      </w:r>
      <w:r w:rsidR="007E0885" w:rsidRPr="0088263B">
        <w:rPr>
          <w:rFonts w:cs="Times New Roman"/>
        </w:rPr>
        <w:t>s</w:t>
      </w:r>
      <w:r w:rsidR="00E07DBC" w:rsidRPr="0088263B">
        <w:rPr>
          <w:rFonts w:cs="Times New Roman"/>
        </w:rPr>
        <w:t>, drinker</w:t>
      </w:r>
      <w:r w:rsidR="007E0885" w:rsidRPr="0088263B">
        <w:rPr>
          <w:rFonts w:cs="Times New Roman"/>
        </w:rPr>
        <w:t>s</w:t>
      </w:r>
      <w:r w:rsidR="00E07DBC" w:rsidRPr="0088263B">
        <w:rPr>
          <w:rFonts w:cs="Times New Roman"/>
        </w:rPr>
        <w:t>, and feed</w:t>
      </w:r>
      <w:r w:rsidR="00CF5456" w:rsidRPr="0088263B">
        <w:rPr>
          <w:rFonts w:cs="Times New Roman"/>
        </w:rPr>
        <w:t xml:space="preserve"> bin</w:t>
      </w:r>
      <w:r w:rsidR="0021323F" w:rsidRPr="0088263B">
        <w:rPr>
          <w:rFonts w:cs="Times New Roman"/>
        </w:rPr>
        <w:t xml:space="preserve"> </w:t>
      </w:r>
      <w:r w:rsidRPr="0088263B">
        <w:rPr>
          <w:rFonts w:cs="Times New Roman"/>
        </w:rPr>
        <w:t>disinfection</w:t>
      </w:r>
      <w:r w:rsidR="0021323F" w:rsidRPr="0088263B">
        <w:rPr>
          <w:rFonts w:cs="Times New Roman"/>
        </w:rPr>
        <w:t xml:space="preserve"> </w:t>
      </w:r>
      <w:r w:rsidR="00572E38" w:rsidRPr="0088263B">
        <w:rPr>
          <w:rFonts w:cs="Times New Roman"/>
        </w:rPr>
        <w:t>(Table 4</w:t>
      </w:r>
      <w:r w:rsidRPr="0088263B">
        <w:rPr>
          <w:rFonts w:cs="Times New Roman"/>
        </w:rPr>
        <w:t>.5)</w:t>
      </w:r>
      <w:r w:rsidR="0029366C" w:rsidRPr="0088263B">
        <w:rPr>
          <w:rFonts w:cs="Times New Roman"/>
        </w:rPr>
        <w:t xml:space="preserve">. </w:t>
      </w:r>
      <w:r w:rsidR="00CF5456" w:rsidRPr="0088263B">
        <w:rPr>
          <w:rFonts w:cs="Times New Roman"/>
        </w:rPr>
        <w:t>The percentages seen</w:t>
      </w:r>
      <w:r w:rsidRPr="0088263B">
        <w:rPr>
          <w:rFonts w:cs="Times New Roman"/>
        </w:rPr>
        <w:t xml:space="preserve"> indicate</w:t>
      </w:r>
      <w:r w:rsidR="0021323F" w:rsidRPr="0088263B">
        <w:rPr>
          <w:rFonts w:cs="Times New Roman"/>
        </w:rPr>
        <w:t xml:space="preserve"> </w:t>
      </w:r>
      <w:r w:rsidRPr="0088263B">
        <w:rPr>
          <w:rFonts w:cs="Times New Roman"/>
        </w:rPr>
        <w:t>broiler rearing</w:t>
      </w:r>
      <w:r w:rsidR="004D7AC9" w:rsidRPr="0088263B">
        <w:rPr>
          <w:rFonts w:cs="Times New Roman"/>
        </w:rPr>
        <w:t xml:space="preserve"> with </w:t>
      </w:r>
      <w:r w:rsidR="00A06CE4" w:rsidRPr="0088263B">
        <w:rPr>
          <w:rFonts w:cs="Times New Roman"/>
        </w:rPr>
        <w:t>improved</w:t>
      </w:r>
      <w:r w:rsidR="004D7AC9" w:rsidRPr="0088263B">
        <w:rPr>
          <w:rFonts w:cs="Times New Roman"/>
        </w:rPr>
        <w:t xml:space="preserve"> </w:t>
      </w:r>
      <w:proofErr w:type="spellStart"/>
      <w:r w:rsidR="004D7AC9" w:rsidRPr="0088263B">
        <w:rPr>
          <w:rFonts w:cs="Times New Roman"/>
        </w:rPr>
        <w:t>biosecurity</w:t>
      </w:r>
      <w:proofErr w:type="spellEnd"/>
      <w:r w:rsidRPr="0088263B">
        <w:rPr>
          <w:rFonts w:cs="Times New Roman"/>
        </w:rPr>
        <w:t xml:space="preserve"> in Chittagong </w:t>
      </w:r>
      <w:r w:rsidR="00CF5456" w:rsidRPr="0088263B">
        <w:rPr>
          <w:rFonts w:cs="Times New Roman"/>
        </w:rPr>
        <w:t>providing</w:t>
      </w:r>
      <w:r w:rsidRPr="0088263B">
        <w:rPr>
          <w:rFonts w:cs="Times New Roman"/>
        </w:rPr>
        <w:t xml:space="preserve"> disease free broiler meat </w:t>
      </w:r>
      <w:r w:rsidR="00CF5456" w:rsidRPr="0088263B">
        <w:rPr>
          <w:rFonts w:cs="Times New Roman"/>
        </w:rPr>
        <w:t>to</w:t>
      </w:r>
      <w:r w:rsidRPr="0088263B">
        <w:rPr>
          <w:rFonts w:cs="Times New Roman"/>
        </w:rPr>
        <w:t xml:space="preserve"> end </w:t>
      </w:r>
      <w:r w:rsidR="0044413B" w:rsidRPr="0088263B">
        <w:rPr>
          <w:rFonts w:cs="Times New Roman"/>
        </w:rPr>
        <w:t>consumers. This</w:t>
      </w:r>
      <w:r w:rsidR="004D7AC9" w:rsidRPr="0088263B">
        <w:rPr>
          <w:rFonts w:cs="Times New Roman"/>
        </w:rPr>
        <w:t xml:space="preserve"> findings is supported by the </w:t>
      </w:r>
      <w:r w:rsidR="0044413B" w:rsidRPr="0088263B">
        <w:t>scoring system</w:t>
      </w:r>
      <w:r w:rsidR="004D7AC9" w:rsidRPr="0088263B">
        <w:t xml:space="preserve"> to measure and quantify the level of </w:t>
      </w:r>
      <w:proofErr w:type="spellStart"/>
      <w:r w:rsidR="004D7AC9" w:rsidRPr="0088263B">
        <w:t>biosecurity</w:t>
      </w:r>
      <w:proofErr w:type="spellEnd"/>
      <w:r w:rsidR="004D7AC9" w:rsidRPr="0088263B">
        <w:t xml:space="preserve"> on broiler farms</w:t>
      </w:r>
      <w:r w:rsidR="0044413B" w:rsidRPr="0088263B">
        <w:t xml:space="preserve"> and their technical performance c</w:t>
      </w:r>
      <w:r w:rsidR="0044413B" w:rsidRPr="0088263B">
        <w:rPr>
          <w:rFonts w:cs="Times New Roman"/>
        </w:rPr>
        <w:t xml:space="preserve">onducted in </w:t>
      </w:r>
      <w:r w:rsidR="004D7AC9" w:rsidRPr="0088263B">
        <w:rPr>
          <w:rFonts w:cs="Times New Roman"/>
        </w:rPr>
        <w:t xml:space="preserve">earlier </w:t>
      </w:r>
      <w:r w:rsidR="00166E90" w:rsidRPr="0088263B">
        <w:rPr>
          <w:rFonts w:cs="Times New Roman"/>
        </w:rPr>
        <w:t>study</w:t>
      </w:r>
      <w:r w:rsidR="0021323F" w:rsidRPr="0088263B">
        <w:rPr>
          <w:rFonts w:cs="Times New Roman"/>
        </w:rPr>
        <w:t xml:space="preserve"> </w:t>
      </w:r>
      <w:r w:rsidR="00B62D43" w:rsidRPr="0088263B">
        <w:fldChar w:fldCharType="begin"/>
      </w:r>
      <w:r w:rsidR="000F37C0" w:rsidRPr="0088263B">
        <w:instrText xml:space="preserve"> ADDIN EN.CITE &lt;EndNote&gt;&lt;Cite&gt;&lt;Author&gt;Gelaude&lt;/Author&gt;&lt;Year&gt;2014&lt;/Year&gt;&lt;RecNum&gt;218&lt;/RecNum&gt;&lt;DisplayText&gt;(Gelaude et al., 2014)&lt;/DisplayText&gt;&lt;record&gt;&lt;rec-number&gt;218&lt;/rec-number&gt;&lt;foreign-keys&gt;&lt;key app="EN" db-id="ddzw02dar2s0z5ed5ftp2wsfaa9wxps0apx5" timestamp="1541097396"&gt;218&lt;/key&gt;&lt;/foreign-keys&gt;&lt;ref-type name="Journal Article"&gt;17&lt;/ref-type&gt;&lt;contributors&gt;&lt;authors&gt;&lt;author&gt;Gelaude, P.&lt;/author&gt;&lt;author&gt;Schlepers, M.&lt;/author&gt;&lt;author&gt;Verlinden, M.&lt;/author&gt;&lt;author&gt;Laanen, M.&lt;/author&gt;&lt;author&gt;Dewulf, J.&lt;/author&gt;&lt;/authors&gt;&lt;/contributors&gt;&lt;titles&gt;&lt;title&gt;Biocheck.UGent: A quantitative tool to measure biosecurity at broiler farms and the relationship with technical performances and antimicrobial use&lt;/title&gt;&lt;secondary-title&gt;Poultry Science&lt;/secondary-title&gt;&lt;/titles&gt;&lt;periodical&gt;&lt;full-title&gt;Poultry science&lt;/full-title&gt;&lt;/periodical&gt;&lt;pages&gt;2740-2751&lt;/pages&gt;&lt;volume&gt;93&lt;/volume&gt;&lt;number&gt;11&lt;/number&gt;&lt;dates&gt;&lt;year&gt;2014&lt;/year&gt;&lt;/dates&gt;&lt;isbn&gt;0032-5791&lt;/isbn&gt;&lt;urls&gt;&lt;related-urls&gt;&lt;url&gt;http://dx.doi.org/10.3382/ps.2014-04002&lt;/url&gt;&lt;/related-urls&gt;&lt;/urls&gt;&lt;electronic-resource-num&gt;10.3382/ps.2014-04002&lt;/electronic-resource-num&gt;&lt;/record&gt;&lt;/Cite&gt;&lt;/EndNote&gt;</w:instrText>
      </w:r>
      <w:r w:rsidR="00B62D43" w:rsidRPr="0088263B">
        <w:fldChar w:fldCharType="separate"/>
      </w:r>
      <w:r w:rsidR="000F37C0" w:rsidRPr="0088263B">
        <w:rPr>
          <w:noProof/>
        </w:rPr>
        <w:t>(</w:t>
      </w:r>
      <w:hyperlink w:anchor="_ENREF_15" w:tooltip="Gelaude, 2014 #218" w:history="1">
        <w:r w:rsidR="00436CC5" w:rsidRPr="0088263B">
          <w:rPr>
            <w:noProof/>
          </w:rPr>
          <w:t>Gelaude et al., 2014</w:t>
        </w:r>
      </w:hyperlink>
      <w:r w:rsidR="000F37C0" w:rsidRPr="0088263B">
        <w:rPr>
          <w:noProof/>
        </w:rPr>
        <w:t>)</w:t>
      </w:r>
      <w:r w:rsidR="00B62D43" w:rsidRPr="0088263B">
        <w:fldChar w:fldCharType="end"/>
      </w:r>
      <w:r w:rsidR="004D7AC9" w:rsidRPr="0088263B">
        <w:rPr>
          <w:rStyle w:val="al-author-name-more"/>
        </w:rPr>
        <w:t>.</w:t>
      </w:r>
      <w:r w:rsidRPr="0088263B">
        <w:rPr>
          <w:rFonts w:cs="Times New Roman"/>
        </w:rPr>
        <w:t xml:space="preserve"> However, most of the farms did not have foot bath</w:t>
      </w:r>
      <w:r w:rsidR="00CF5456" w:rsidRPr="0088263B">
        <w:rPr>
          <w:rFonts w:cs="Times New Roman"/>
        </w:rPr>
        <w:t>s</w:t>
      </w:r>
      <w:r w:rsidRPr="0088263B">
        <w:rPr>
          <w:rFonts w:cs="Times New Roman"/>
        </w:rPr>
        <w:t xml:space="preserve"> (92%)</w:t>
      </w:r>
      <w:r w:rsidR="00CF5456" w:rsidRPr="0088263B">
        <w:rPr>
          <w:rFonts w:cs="Times New Roman"/>
        </w:rPr>
        <w:t>,</w:t>
      </w:r>
      <w:r w:rsidR="0021323F" w:rsidRPr="0088263B">
        <w:rPr>
          <w:rFonts w:cs="Times New Roman"/>
        </w:rPr>
        <w:t xml:space="preserve"> </w:t>
      </w:r>
      <w:r w:rsidR="00BF022F" w:rsidRPr="0088263B">
        <w:rPr>
          <w:rFonts w:cs="Times New Roman"/>
        </w:rPr>
        <w:t xml:space="preserve">a common scenario in Bangladesh </w:t>
      </w:r>
      <w:r w:rsidR="00B62D43" w:rsidRPr="0088263B">
        <w:rPr>
          <w:rFonts w:cs="Times New Roman"/>
        </w:rPr>
        <w:fldChar w:fldCharType="begin">
          <w:fldData xml:space="preserve">PEVuZE5vdGU+PENpdGU+PEF1dGhvcj5CaXN3YXM8L0F1dGhvcj48WWVhcj4yMDA4PC9ZZWFyPjxS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</w:fldData>
        </w:fldChar>
      </w:r>
      <w:r w:rsidR="00D9248E" w:rsidRPr="0088263B">
        <w:rPr>
          <w:rFonts w:cs="Times New Roman"/>
        </w:rPr>
        <w:instrText xml:space="preserve"> ADDIN EN.CITE </w:instrText>
      </w:r>
      <w:r w:rsidR="00B62D43" w:rsidRPr="0088263B">
        <w:rPr>
          <w:rFonts w:cs="Times New Roman"/>
        </w:rPr>
        <w:fldChar w:fldCharType="begin">
          <w:fldData xml:space="preserve">PEVuZE5vdGU+PENpdGU+PEF1dGhvcj5CaXN3YXM8L0F1dGhvcj48WWVhcj4yMDA4PC9ZZWFyPjxS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</w:fldData>
        </w:fldChar>
      </w:r>
      <w:r w:rsidR="00D9248E" w:rsidRPr="0088263B">
        <w:rPr>
          <w:rFonts w:cs="Times New Roman"/>
        </w:rPr>
        <w:instrText xml:space="preserve"> ADDIN EN.CITE.DATA </w:instrText>
      </w:r>
      <w:r w:rsidR="00B62D43" w:rsidRPr="0088263B">
        <w:rPr>
          <w:rFonts w:cs="Times New Roman"/>
        </w:rPr>
      </w:r>
      <w:r w:rsidR="00B62D43" w:rsidRPr="0088263B">
        <w:rPr>
          <w:rFonts w:cs="Times New Roman"/>
        </w:rPr>
        <w:fldChar w:fldCharType="end"/>
      </w:r>
      <w:r w:rsidR="00B62D43" w:rsidRPr="0088263B">
        <w:rPr>
          <w:rFonts w:cs="Times New Roman"/>
        </w:rPr>
      </w:r>
      <w:r w:rsidR="00B62D43" w:rsidRPr="0088263B">
        <w:rPr>
          <w:rFonts w:cs="Times New Roman"/>
        </w:rPr>
        <w:fldChar w:fldCharType="separate"/>
      </w:r>
      <w:r w:rsidR="00D9248E" w:rsidRPr="0088263B">
        <w:rPr>
          <w:rFonts w:cs="Times New Roman"/>
          <w:noProof/>
        </w:rPr>
        <w:t>(</w:t>
      </w:r>
      <w:hyperlink w:anchor="_ENREF_4" w:tooltip="Biswas, 2008 #64" w:history="1">
        <w:r w:rsidR="00436CC5" w:rsidRPr="0088263B">
          <w:rPr>
            <w:rFonts w:cs="Times New Roman"/>
            <w:noProof/>
          </w:rPr>
          <w:t>Biswas et al., 2008</w:t>
        </w:r>
      </w:hyperlink>
      <w:r w:rsidR="00D9248E" w:rsidRPr="0088263B">
        <w:rPr>
          <w:rFonts w:cs="Times New Roman"/>
          <w:noProof/>
        </w:rPr>
        <w:t>)</w:t>
      </w:r>
      <w:r w:rsidR="00B62D43" w:rsidRPr="0088263B">
        <w:rPr>
          <w:rFonts w:cs="Times New Roman"/>
        </w:rPr>
        <w:fldChar w:fldCharType="end"/>
      </w:r>
      <w:r w:rsidRPr="0088263B">
        <w:rPr>
          <w:rFonts w:cs="Times New Roman"/>
        </w:rPr>
        <w:t>.</w:t>
      </w:r>
    </w:p>
    <w:p w:rsidR="00FB607A" w:rsidRPr="0088263B" w:rsidRDefault="005A2491" w:rsidP="001001BC">
      <w:pPr>
        <w:pStyle w:val="Heading2"/>
      </w:pPr>
      <w:bookmarkStart w:id="46" w:name="_Toc531863875"/>
      <w:r w:rsidRPr="0088263B">
        <w:t>5.3</w:t>
      </w:r>
      <w:r w:rsidR="0021323F" w:rsidRPr="0088263B">
        <w:t xml:space="preserve"> </w:t>
      </w:r>
      <w:proofErr w:type="spellStart"/>
      <w:r w:rsidR="00FF1E79" w:rsidRPr="0088263B">
        <w:t>Bio</w:t>
      </w:r>
      <w:r w:rsidR="00FB607A" w:rsidRPr="0088263B">
        <w:t>security</w:t>
      </w:r>
      <w:proofErr w:type="spellEnd"/>
      <w:r w:rsidR="00FB607A" w:rsidRPr="0088263B">
        <w:t xml:space="preserve"> Principal 3 of Broiler Farm: </w:t>
      </w:r>
      <w:r w:rsidR="00FB607A" w:rsidRPr="0088263B">
        <w:rPr>
          <w:i/>
        </w:rPr>
        <w:t>Good Farm Management Practices</w:t>
      </w:r>
      <w:bookmarkEnd w:id="46"/>
    </w:p>
    <w:p w:rsidR="00FB607A" w:rsidRPr="0088263B" w:rsidRDefault="00FB607A" w:rsidP="001001BC">
      <w:pPr>
        <w:spacing w:after="0" w:line="360" w:lineRule="auto"/>
        <w:jc w:val="both"/>
        <w:rPr>
          <w:rFonts w:cs="Times New Roman"/>
          <w:bCs/>
        </w:rPr>
      </w:pPr>
      <w:r w:rsidRPr="0088263B">
        <w:rPr>
          <w:rFonts w:cs="Times New Roman"/>
          <w:bCs/>
        </w:rPr>
        <w:t>In general</w:t>
      </w:r>
      <w:r w:rsidR="00CF5456" w:rsidRPr="0088263B">
        <w:rPr>
          <w:rFonts w:cs="Times New Roman"/>
          <w:bCs/>
        </w:rPr>
        <w:t>,</w:t>
      </w:r>
      <w:r w:rsidR="0021323F" w:rsidRPr="0088263B">
        <w:rPr>
          <w:rFonts w:cs="Times New Roman"/>
          <w:bCs/>
        </w:rPr>
        <w:t xml:space="preserve"> </w:t>
      </w:r>
      <w:r w:rsidRPr="0088263B">
        <w:rPr>
          <w:rFonts w:cs="Times New Roman"/>
          <w:bCs/>
        </w:rPr>
        <w:t xml:space="preserve">farm </w:t>
      </w:r>
      <w:r w:rsidR="007E0885" w:rsidRPr="0088263B">
        <w:rPr>
          <w:rFonts w:cs="Times New Roman"/>
          <w:bCs/>
        </w:rPr>
        <w:t>record keeping</w:t>
      </w:r>
      <w:r w:rsidR="007157E6" w:rsidRPr="0088263B">
        <w:rPr>
          <w:rFonts w:cs="Times New Roman"/>
          <w:bCs/>
        </w:rPr>
        <w:t xml:space="preserve"> system</w:t>
      </w:r>
      <w:r w:rsidR="00CF5456" w:rsidRPr="0088263B">
        <w:rPr>
          <w:rFonts w:cs="Times New Roman"/>
          <w:bCs/>
        </w:rPr>
        <w:t>s</w:t>
      </w:r>
      <w:r w:rsidR="00990F1C" w:rsidRPr="0088263B">
        <w:rPr>
          <w:rFonts w:cs="Times New Roman"/>
          <w:bCs/>
        </w:rPr>
        <w:t xml:space="preserve"> w</w:t>
      </w:r>
      <w:r w:rsidR="00CF5456" w:rsidRPr="0088263B">
        <w:rPr>
          <w:rFonts w:cs="Times New Roman"/>
          <w:bCs/>
        </w:rPr>
        <w:t>ere</w:t>
      </w:r>
      <w:r w:rsidRPr="0088263B">
        <w:rPr>
          <w:rFonts w:cs="Times New Roman"/>
          <w:bCs/>
        </w:rPr>
        <w:t xml:space="preserve"> poor at the studied farms</w:t>
      </w:r>
      <w:r w:rsidR="00CF5456" w:rsidRPr="0088263B">
        <w:rPr>
          <w:rFonts w:cs="Times New Roman"/>
          <w:bCs/>
        </w:rPr>
        <w:t>,</w:t>
      </w:r>
      <w:r w:rsidRPr="0088263B">
        <w:rPr>
          <w:rFonts w:cs="Times New Roman"/>
          <w:bCs/>
        </w:rPr>
        <w:t xml:space="preserve"> and none of the farms had </w:t>
      </w:r>
      <w:r w:rsidR="00CF5456" w:rsidRPr="0088263B">
        <w:rPr>
          <w:rFonts w:cs="Times New Roman"/>
          <w:bCs/>
        </w:rPr>
        <w:t xml:space="preserve">a </w:t>
      </w:r>
      <w:r w:rsidRPr="0088263B">
        <w:rPr>
          <w:rFonts w:cs="Times New Roman"/>
          <w:bCs/>
        </w:rPr>
        <w:t>computer-based system</w:t>
      </w:r>
      <w:r w:rsidR="0063115D" w:rsidRPr="0088263B">
        <w:rPr>
          <w:rFonts w:cs="Times New Roman"/>
          <w:bCs/>
        </w:rPr>
        <w:t>,</w:t>
      </w:r>
      <w:r w:rsidR="0044413B" w:rsidRPr="0088263B">
        <w:rPr>
          <w:rFonts w:cs="Times New Roman"/>
          <w:bCs/>
        </w:rPr>
        <w:t xml:space="preserve"> although a few of them have manual </w:t>
      </w:r>
      <w:r w:rsidR="007E0885" w:rsidRPr="0088263B">
        <w:rPr>
          <w:rFonts w:cs="Times New Roman"/>
          <w:bCs/>
        </w:rPr>
        <w:t>registra</w:t>
      </w:r>
      <w:r w:rsidR="0063115D" w:rsidRPr="0088263B">
        <w:rPr>
          <w:rFonts w:cs="Times New Roman"/>
          <w:bCs/>
        </w:rPr>
        <w:softHyphen/>
      </w:r>
      <w:r w:rsidR="007E0885" w:rsidRPr="0088263B">
        <w:rPr>
          <w:rFonts w:cs="Times New Roman"/>
          <w:bCs/>
        </w:rPr>
        <w:t>tion</w:t>
      </w:r>
      <w:r w:rsidR="0044413B" w:rsidRPr="0088263B">
        <w:rPr>
          <w:rFonts w:cs="Times New Roman"/>
          <w:bCs/>
        </w:rPr>
        <w:t xml:space="preserve"> book</w:t>
      </w:r>
      <w:r w:rsidR="007E0885" w:rsidRPr="0088263B">
        <w:rPr>
          <w:rFonts w:cs="Times New Roman"/>
          <w:bCs/>
        </w:rPr>
        <w:t>s.</w:t>
      </w:r>
      <w:r w:rsidR="0021323F" w:rsidRPr="0088263B">
        <w:rPr>
          <w:rFonts w:cs="Times New Roman"/>
          <w:bCs/>
        </w:rPr>
        <w:t xml:space="preserve"> </w:t>
      </w:r>
      <w:r w:rsidR="00CF5456" w:rsidRPr="0088263B">
        <w:rPr>
          <w:rFonts w:cs="Times New Roman"/>
          <w:bCs/>
        </w:rPr>
        <w:t>This poor standard of record keeping is common through</w:t>
      </w:r>
      <w:r w:rsidR="00492368" w:rsidRPr="0088263B">
        <w:rPr>
          <w:rFonts w:cs="Times New Roman"/>
          <w:bCs/>
        </w:rPr>
        <w:softHyphen/>
      </w:r>
      <w:r w:rsidR="00CF5456" w:rsidRPr="0088263B">
        <w:rPr>
          <w:rFonts w:cs="Times New Roman"/>
          <w:bCs/>
        </w:rPr>
        <w:t>out the country</w:t>
      </w:r>
      <w:r w:rsidRPr="0088263B">
        <w:rPr>
          <w:rFonts w:cs="Times New Roman"/>
          <w:bCs/>
        </w:rPr>
        <w:t>.</w:t>
      </w:r>
      <w:r w:rsidR="0021323F" w:rsidRPr="0088263B">
        <w:rPr>
          <w:rFonts w:cs="Times New Roman"/>
          <w:bCs/>
        </w:rPr>
        <w:t xml:space="preserve"> </w:t>
      </w:r>
      <w:r w:rsidR="001F59A5" w:rsidRPr="0088263B">
        <w:rPr>
          <w:rFonts w:cs="Times New Roman"/>
          <w:bCs/>
        </w:rPr>
        <w:t>The exception is that</w:t>
      </w:r>
      <w:r w:rsidR="00444747" w:rsidRPr="0088263B">
        <w:rPr>
          <w:rFonts w:cs="Times New Roman"/>
          <w:bCs/>
        </w:rPr>
        <w:t xml:space="preserve"> some big broiler farms (more than 0.1 million capacity) </w:t>
      </w:r>
      <w:r w:rsidR="00492368" w:rsidRPr="0088263B">
        <w:rPr>
          <w:rFonts w:cs="Times New Roman"/>
          <w:bCs/>
        </w:rPr>
        <w:t>have been</w:t>
      </w:r>
      <w:r w:rsidR="00444747" w:rsidRPr="0088263B">
        <w:rPr>
          <w:rFonts w:cs="Times New Roman"/>
          <w:bCs/>
        </w:rPr>
        <w:t xml:space="preserve"> established in many parts of the country by local </w:t>
      </w:r>
      <w:r w:rsidR="00492368" w:rsidRPr="0088263B">
        <w:rPr>
          <w:rFonts w:cs="Times New Roman"/>
          <w:bCs/>
        </w:rPr>
        <w:t xml:space="preserve">and </w:t>
      </w:r>
      <w:r w:rsidR="00444747" w:rsidRPr="0088263B">
        <w:rPr>
          <w:rFonts w:cs="Times New Roman"/>
          <w:bCs/>
        </w:rPr>
        <w:t>international compan</w:t>
      </w:r>
      <w:r w:rsidR="00492368" w:rsidRPr="0088263B">
        <w:rPr>
          <w:rFonts w:cs="Times New Roman"/>
          <w:bCs/>
        </w:rPr>
        <w:t>ies</w:t>
      </w:r>
      <w:r w:rsidR="00444747" w:rsidRPr="0088263B">
        <w:rPr>
          <w:rFonts w:cs="Times New Roman"/>
          <w:bCs/>
        </w:rPr>
        <w:t xml:space="preserve"> in </w:t>
      </w:r>
      <w:r w:rsidR="00492368" w:rsidRPr="0088263B">
        <w:rPr>
          <w:rFonts w:cs="Times New Roman"/>
          <w:bCs/>
        </w:rPr>
        <w:t xml:space="preserve">the </w:t>
      </w:r>
      <w:r w:rsidR="00444747" w:rsidRPr="0088263B">
        <w:rPr>
          <w:rFonts w:cs="Times New Roman"/>
          <w:bCs/>
        </w:rPr>
        <w:t>poultry sector</w:t>
      </w:r>
      <w:r w:rsidR="00492368" w:rsidRPr="0088263B">
        <w:rPr>
          <w:rFonts w:cs="Times New Roman"/>
          <w:bCs/>
        </w:rPr>
        <w:t>, where</w:t>
      </w:r>
      <w:r w:rsidR="0021323F" w:rsidRPr="0088263B">
        <w:rPr>
          <w:rFonts w:cs="Times New Roman"/>
          <w:bCs/>
        </w:rPr>
        <w:t xml:space="preserve"> </w:t>
      </w:r>
      <w:r w:rsidR="00492368" w:rsidRPr="0088263B">
        <w:rPr>
          <w:rFonts w:cs="Times New Roman"/>
          <w:bCs/>
        </w:rPr>
        <w:t xml:space="preserve">they </w:t>
      </w:r>
      <w:r w:rsidR="00E36C01" w:rsidRPr="0088263B">
        <w:rPr>
          <w:rFonts w:cs="Times New Roman"/>
          <w:bCs/>
        </w:rPr>
        <w:t>have</w:t>
      </w:r>
      <w:r w:rsidR="00444747" w:rsidRPr="0088263B">
        <w:rPr>
          <w:rFonts w:cs="Times New Roman"/>
          <w:bCs/>
        </w:rPr>
        <w:t xml:space="preserve"> developed </w:t>
      </w:r>
      <w:r w:rsidR="00492368" w:rsidRPr="0088263B">
        <w:rPr>
          <w:rFonts w:cs="Times New Roman"/>
          <w:bCs/>
        </w:rPr>
        <w:t xml:space="preserve">computer </w:t>
      </w:r>
      <w:r w:rsidR="00444747" w:rsidRPr="0088263B">
        <w:rPr>
          <w:rFonts w:cs="Times New Roman"/>
          <w:bCs/>
        </w:rPr>
        <w:t xml:space="preserve">based </w:t>
      </w:r>
      <w:r w:rsidR="001F59A5" w:rsidRPr="0088263B">
        <w:rPr>
          <w:rFonts w:cs="Times New Roman"/>
          <w:bCs/>
        </w:rPr>
        <w:t>record keeping</w:t>
      </w:r>
      <w:r w:rsidR="00444747" w:rsidRPr="0088263B">
        <w:rPr>
          <w:rFonts w:cs="Times New Roman"/>
          <w:bCs/>
        </w:rPr>
        <w:t xml:space="preserve"> system</w:t>
      </w:r>
      <w:r w:rsidR="00492368" w:rsidRPr="0088263B">
        <w:rPr>
          <w:rFonts w:cs="Times New Roman"/>
          <w:bCs/>
        </w:rPr>
        <w:t xml:space="preserve">s </w:t>
      </w:r>
      <w:r w:rsidR="00492368" w:rsidRPr="0088263B">
        <w:rPr>
          <w:rFonts w:cs="Times New Roman"/>
          <w:iCs/>
        </w:rPr>
        <w:t>(</w:t>
      </w:r>
      <w:r w:rsidR="00492368" w:rsidRPr="0088263B">
        <w:rPr>
          <w:rFonts w:cs="Times New Roman"/>
          <w:bCs/>
        </w:rPr>
        <w:t>Personal communication,</w:t>
      </w:r>
      <w:r w:rsidR="0021323F" w:rsidRPr="0088263B">
        <w:rPr>
          <w:rFonts w:cs="Times New Roman"/>
          <w:bCs/>
        </w:rPr>
        <w:t xml:space="preserve"> </w:t>
      </w:r>
      <w:r w:rsidR="00492368" w:rsidRPr="0088263B">
        <w:rPr>
          <w:rFonts w:cs="Times New Roman"/>
          <w:bCs/>
        </w:rPr>
        <w:t xml:space="preserve">General Manager, </w:t>
      </w:r>
      <w:proofErr w:type="spellStart"/>
      <w:r w:rsidR="00492368" w:rsidRPr="0088263B">
        <w:rPr>
          <w:rFonts w:cs="Times New Roman"/>
          <w:bCs/>
        </w:rPr>
        <w:t>Kazi</w:t>
      </w:r>
      <w:proofErr w:type="spellEnd"/>
      <w:r w:rsidR="00492368" w:rsidRPr="0088263B">
        <w:rPr>
          <w:rFonts w:cs="Times New Roman"/>
          <w:bCs/>
        </w:rPr>
        <w:t xml:space="preserve"> farms group, Bangladesh)</w:t>
      </w:r>
      <w:r w:rsidR="00444747" w:rsidRPr="0088263B">
        <w:rPr>
          <w:rFonts w:cs="Times New Roman"/>
          <w:bCs/>
        </w:rPr>
        <w:t>.</w:t>
      </w:r>
      <w:r w:rsidR="0021323F" w:rsidRPr="0088263B">
        <w:rPr>
          <w:rFonts w:cs="Times New Roman"/>
          <w:bCs/>
        </w:rPr>
        <w:t xml:space="preserve"> </w:t>
      </w:r>
      <w:r w:rsidR="00CF5456" w:rsidRPr="0088263B">
        <w:rPr>
          <w:rFonts w:cs="Times New Roman"/>
          <w:bCs/>
        </w:rPr>
        <w:t>How</w:t>
      </w:r>
      <w:r w:rsidR="00492368" w:rsidRPr="0088263B">
        <w:rPr>
          <w:rFonts w:cs="Times New Roman"/>
          <w:bCs/>
        </w:rPr>
        <w:softHyphen/>
      </w:r>
      <w:r w:rsidR="00CF5456" w:rsidRPr="0088263B">
        <w:rPr>
          <w:rFonts w:cs="Times New Roman"/>
          <w:bCs/>
        </w:rPr>
        <w:t xml:space="preserve">ever, </w:t>
      </w:r>
      <w:r w:rsidR="00990F1C" w:rsidRPr="0088263B">
        <w:rPr>
          <w:rFonts w:cs="Times New Roman"/>
          <w:bCs/>
        </w:rPr>
        <w:t>a</w:t>
      </w:r>
      <w:r w:rsidRPr="0088263B">
        <w:rPr>
          <w:rFonts w:cs="Times New Roman"/>
          <w:bCs/>
        </w:rPr>
        <w:t>ll-in-</w:t>
      </w:r>
      <w:r w:rsidR="00990F1C" w:rsidRPr="0088263B">
        <w:rPr>
          <w:rFonts w:cs="Times New Roman"/>
          <w:bCs/>
        </w:rPr>
        <w:t>a</w:t>
      </w:r>
      <w:r w:rsidRPr="0088263B">
        <w:rPr>
          <w:rFonts w:cs="Times New Roman"/>
          <w:bCs/>
        </w:rPr>
        <w:t>ll-out system</w:t>
      </w:r>
      <w:r w:rsidR="00CF5456" w:rsidRPr="0088263B">
        <w:rPr>
          <w:rFonts w:cs="Times New Roman"/>
          <w:bCs/>
        </w:rPr>
        <w:t>s</w:t>
      </w:r>
      <w:r w:rsidR="0021323F" w:rsidRPr="0088263B">
        <w:rPr>
          <w:rFonts w:cs="Times New Roman"/>
          <w:bCs/>
        </w:rPr>
        <w:t xml:space="preserve"> </w:t>
      </w:r>
      <w:r w:rsidR="00CF5456" w:rsidRPr="0088263B">
        <w:rPr>
          <w:rFonts w:cs="Times New Roman"/>
          <w:bCs/>
        </w:rPr>
        <w:t>were</w:t>
      </w:r>
      <w:r w:rsidRPr="0088263B">
        <w:rPr>
          <w:rFonts w:cs="Times New Roman"/>
          <w:bCs/>
        </w:rPr>
        <w:t xml:space="preserve"> fol</w:t>
      </w:r>
      <w:r w:rsidR="00C0748C" w:rsidRPr="0088263B">
        <w:rPr>
          <w:rFonts w:cs="Times New Roman"/>
          <w:bCs/>
        </w:rPr>
        <w:softHyphen/>
      </w:r>
      <w:r w:rsidRPr="0088263B">
        <w:rPr>
          <w:rFonts w:cs="Times New Roman"/>
          <w:bCs/>
        </w:rPr>
        <w:t>lowed by most of the farms</w:t>
      </w:r>
      <w:r w:rsidR="00492368" w:rsidRPr="0088263B">
        <w:rPr>
          <w:rFonts w:cs="Times New Roman"/>
          <w:bCs/>
        </w:rPr>
        <w:t>,</w:t>
      </w:r>
      <w:r w:rsidRPr="0088263B">
        <w:rPr>
          <w:rFonts w:cs="Times New Roman"/>
          <w:bCs/>
        </w:rPr>
        <w:t xml:space="preserve"> which is</w:t>
      </w:r>
      <w:r w:rsidR="0021323F" w:rsidRPr="0088263B">
        <w:rPr>
          <w:rFonts w:cs="Times New Roman"/>
          <w:bCs/>
        </w:rPr>
        <w:t xml:space="preserve"> </w:t>
      </w:r>
      <w:r w:rsidRPr="0088263B">
        <w:rPr>
          <w:rFonts w:cs="Times New Roman"/>
          <w:bCs/>
        </w:rPr>
        <w:t>essential for profitable broiler rearing.</w:t>
      </w:r>
    </w:p>
    <w:p w:rsidR="00C84A6C" w:rsidRPr="0088263B" w:rsidRDefault="005A2491" w:rsidP="001001BC">
      <w:pPr>
        <w:pStyle w:val="Heading2"/>
        <w:rPr>
          <w:i/>
        </w:rPr>
      </w:pPr>
      <w:bookmarkStart w:id="47" w:name="_Toc531863876"/>
      <w:r w:rsidRPr="0088263B">
        <w:t>5</w:t>
      </w:r>
      <w:r w:rsidR="009A633D" w:rsidRPr="0088263B">
        <w:t xml:space="preserve">.4 </w:t>
      </w:r>
      <w:r w:rsidR="00C84A6C" w:rsidRPr="0088263B">
        <w:t>Assessment of Avian Influenza Introduction through Poultry Traders</w:t>
      </w:r>
      <w:bookmarkEnd w:id="47"/>
    </w:p>
    <w:p w:rsidR="00A661DE" w:rsidRPr="0088263B" w:rsidRDefault="001F59A5" w:rsidP="001001BC">
      <w:pPr>
        <w:spacing w:after="0" w:line="360" w:lineRule="auto"/>
        <w:jc w:val="both"/>
        <w:rPr>
          <w:rFonts w:cs="Times New Roman"/>
        </w:rPr>
      </w:pPr>
      <w:r w:rsidRPr="0088263B">
        <w:rPr>
          <w:rFonts w:cs="Times New Roman"/>
          <w:bCs/>
        </w:rPr>
        <w:t xml:space="preserve">Ten percent </w:t>
      </w:r>
      <w:r w:rsidR="00CF5456" w:rsidRPr="0088263B">
        <w:rPr>
          <w:rFonts w:cs="Times New Roman"/>
          <w:bCs/>
        </w:rPr>
        <w:t xml:space="preserve">of </w:t>
      </w:r>
      <w:r w:rsidRPr="0088263B">
        <w:rPr>
          <w:rFonts w:cs="Times New Roman"/>
          <w:bCs/>
        </w:rPr>
        <w:t xml:space="preserve">the </w:t>
      </w:r>
      <w:r w:rsidR="00E06A2D" w:rsidRPr="0088263B">
        <w:rPr>
          <w:rFonts w:cs="Times New Roman"/>
          <w:bCs/>
        </w:rPr>
        <w:t xml:space="preserve">farms were AI positive at the </w:t>
      </w:r>
      <w:r w:rsidR="00AD7C58" w:rsidRPr="0088263B">
        <w:rPr>
          <w:rFonts w:cs="Times New Roman"/>
          <w:bCs/>
        </w:rPr>
        <w:t xml:space="preserve">second </w:t>
      </w:r>
      <w:r w:rsidR="00E06A2D" w:rsidRPr="0088263B">
        <w:rPr>
          <w:rFonts w:cs="Times New Roman"/>
          <w:bCs/>
        </w:rPr>
        <w:t xml:space="preserve">sampling session (after trading), but the same farms were negative at the </w:t>
      </w:r>
      <w:r w:rsidR="00AD7C58" w:rsidRPr="0088263B">
        <w:rPr>
          <w:rFonts w:cs="Times New Roman"/>
          <w:bCs/>
        </w:rPr>
        <w:t xml:space="preserve">first sampling </w:t>
      </w:r>
      <w:r w:rsidR="00E06A2D" w:rsidRPr="0088263B">
        <w:rPr>
          <w:rFonts w:cs="Times New Roman"/>
          <w:bCs/>
        </w:rPr>
        <w:t xml:space="preserve">session. </w:t>
      </w:r>
      <w:r w:rsidR="00D01277" w:rsidRPr="0088263B">
        <w:rPr>
          <w:rFonts w:cs="Times New Roman"/>
          <w:bCs/>
        </w:rPr>
        <w:t xml:space="preserve">Therefore, </w:t>
      </w:r>
      <w:r w:rsidR="00D01277" w:rsidRPr="0088263B">
        <w:rPr>
          <w:rFonts w:cs="Times New Roman"/>
          <w:bCs/>
        </w:rPr>
        <w:lastRenderedPageBreak/>
        <w:t>t</w:t>
      </w:r>
      <w:r w:rsidR="00E06A2D" w:rsidRPr="0088263B">
        <w:rPr>
          <w:rFonts w:cs="Times New Roman"/>
          <w:bCs/>
        </w:rPr>
        <w:t xml:space="preserve">his result indicates </w:t>
      </w:r>
      <w:r w:rsidRPr="0088263B">
        <w:rPr>
          <w:rFonts w:cs="Times New Roman"/>
          <w:bCs/>
        </w:rPr>
        <w:t xml:space="preserve">that </w:t>
      </w:r>
      <w:r w:rsidR="00E06A2D" w:rsidRPr="0088263B">
        <w:rPr>
          <w:rFonts w:cs="Times New Roman"/>
          <w:bCs/>
        </w:rPr>
        <w:t>trading might have been responsible for introducing AI infection</w:t>
      </w:r>
      <w:r w:rsidR="00CF5456" w:rsidRPr="0088263B">
        <w:rPr>
          <w:rFonts w:cs="Times New Roman"/>
          <w:bCs/>
        </w:rPr>
        <w:t>. This theory</w:t>
      </w:r>
      <w:r w:rsidR="008F20BF" w:rsidRPr="0088263B">
        <w:rPr>
          <w:rFonts w:cs="Times New Roman"/>
          <w:bCs/>
        </w:rPr>
        <w:t xml:space="preserve"> </w:t>
      </w:r>
      <w:r w:rsidR="00E06A2D" w:rsidRPr="0088263B">
        <w:rPr>
          <w:rFonts w:cs="Times New Roman"/>
          <w:bCs/>
        </w:rPr>
        <w:t>is supported by other studies elsewhere in the world</w:t>
      </w:r>
      <w:r w:rsidR="008F20BF" w:rsidRPr="0088263B">
        <w:rPr>
          <w:rFonts w:cs="Times New Roman"/>
          <w:bCs/>
        </w:rPr>
        <w:t xml:space="preserve"> </w:t>
      </w:r>
      <w:r w:rsidR="00B62D43" w:rsidRPr="0088263B">
        <w:rPr>
          <w:rFonts w:cs="Times New Roman"/>
          <w:bCs/>
        </w:rPr>
        <w:fldChar w:fldCharType="begin">
          <w:fldData xml:space="preserve">PEVuZE5vdGU+PENpdGU+PEF1dGhvcj5JbmRyaWFuaTwvQXV0aG9yPjxZZWFyPjIwMTA8L1llYXI+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</w:fldData>
        </w:fldChar>
      </w:r>
      <w:r w:rsidR="000F37C0" w:rsidRPr="0088263B">
        <w:rPr>
          <w:rFonts w:cs="Times New Roman"/>
          <w:bCs/>
        </w:rPr>
        <w:instrText xml:space="preserve"> ADDIN EN.CITE </w:instrText>
      </w:r>
      <w:r w:rsidR="00B62D43" w:rsidRPr="0088263B">
        <w:rPr>
          <w:rFonts w:cs="Times New Roman"/>
          <w:bCs/>
        </w:rPr>
        <w:fldChar w:fldCharType="begin">
          <w:fldData xml:space="preserve">PEVuZE5vdGU+PENpdGU+PEF1dGhvcj5JbmRyaWFuaTwvQXV0aG9yPjxZZWFyPjIwMTA8L1llYXI+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</w:fldData>
        </w:fldChar>
      </w:r>
      <w:r w:rsidR="000F37C0" w:rsidRPr="0088263B">
        <w:rPr>
          <w:rFonts w:cs="Times New Roman"/>
          <w:bCs/>
        </w:rPr>
        <w:instrText xml:space="preserve"> ADDIN EN.CITE.DATA </w:instrText>
      </w:r>
      <w:r w:rsidR="00B62D43" w:rsidRPr="0088263B">
        <w:rPr>
          <w:rFonts w:cs="Times New Roman"/>
          <w:bCs/>
        </w:rPr>
      </w:r>
      <w:r w:rsidR="00B62D43" w:rsidRPr="0088263B">
        <w:rPr>
          <w:rFonts w:cs="Times New Roman"/>
          <w:bCs/>
        </w:rPr>
        <w:fldChar w:fldCharType="end"/>
      </w:r>
      <w:r w:rsidR="00B62D43" w:rsidRPr="0088263B">
        <w:rPr>
          <w:rFonts w:cs="Times New Roman"/>
          <w:bCs/>
        </w:rPr>
      </w:r>
      <w:r w:rsidR="00B62D43" w:rsidRPr="0088263B">
        <w:rPr>
          <w:rFonts w:cs="Times New Roman"/>
          <w:bCs/>
        </w:rPr>
        <w:fldChar w:fldCharType="separate"/>
      </w:r>
      <w:r w:rsidR="000F37C0" w:rsidRPr="0088263B">
        <w:rPr>
          <w:rFonts w:cs="Times New Roman"/>
          <w:bCs/>
          <w:noProof/>
        </w:rPr>
        <w:t>(</w:t>
      </w:r>
      <w:hyperlink w:anchor="_ENREF_26" w:tooltip="Indriani, 2010 #68" w:history="1">
        <w:r w:rsidR="00436CC5" w:rsidRPr="0088263B">
          <w:rPr>
            <w:rFonts w:cs="Times New Roman"/>
            <w:bCs/>
            <w:noProof/>
          </w:rPr>
          <w:t>Indriani et al., 2010</w:t>
        </w:r>
      </w:hyperlink>
      <w:r w:rsidR="000F37C0" w:rsidRPr="0088263B">
        <w:rPr>
          <w:rFonts w:cs="Times New Roman"/>
          <w:bCs/>
          <w:noProof/>
        </w:rPr>
        <w:t xml:space="preserve">; </w:t>
      </w:r>
      <w:hyperlink w:anchor="_ENREF_28" w:tooltip="Leung, 2012 #75" w:history="1">
        <w:r w:rsidR="00436CC5" w:rsidRPr="0088263B">
          <w:rPr>
            <w:rFonts w:cs="Times New Roman"/>
            <w:bCs/>
            <w:noProof/>
          </w:rPr>
          <w:t>Leung et al., 2012</w:t>
        </w:r>
      </w:hyperlink>
      <w:r w:rsidR="000F37C0" w:rsidRPr="0088263B">
        <w:rPr>
          <w:rFonts w:cs="Times New Roman"/>
          <w:bCs/>
          <w:noProof/>
        </w:rPr>
        <w:t xml:space="preserve">; </w:t>
      </w:r>
      <w:hyperlink w:anchor="_ENREF_7" w:tooltip="Chaudhary, 2013 #162" w:history="1">
        <w:r w:rsidR="00436CC5" w:rsidRPr="0088263B">
          <w:rPr>
            <w:rFonts w:cs="Times New Roman"/>
            <w:bCs/>
            <w:noProof/>
          </w:rPr>
          <w:t>Chaudhary and Pahwa, 2013</w:t>
        </w:r>
      </w:hyperlink>
      <w:r w:rsidR="000F37C0" w:rsidRPr="0088263B">
        <w:rPr>
          <w:rFonts w:cs="Times New Roman"/>
          <w:bCs/>
          <w:noProof/>
        </w:rPr>
        <w:t>)</w:t>
      </w:r>
      <w:r w:rsidR="00B62D43" w:rsidRPr="0088263B">
        <w:rPr>
          <w:rFonts w:cs="Times New Roman"/>
          <w:bCs/>
        </w:rPr>
        <w:fldChar w:fldCharType="end"/>
      </w:r>
      <w:r w:rsidR="00E06A2D" w:rsidRPr="0088263B">
        <w:rPr>
          <w:rFonts w:cs="Times New Roman"/>
          <w:bCs/>
        </w:rPr>
        <w:t>.</w:t>
      </w:r>
      <w:r w:rsidR="00640BBF" w:rsidRPr="0088263B">
        <w:rPr>
          <w:rFonts w:cs="Times New Roman"/>
          <w:bCs/>
        </w:rPr>
        <w:t xml:space="preserve"> However, this </w:t>
      </w:r>
      <w:r w:rsidRPr="0088263B">
        <w:rPr>
          <w:rFonts w:cs="Times New Roman"/>
          <w:bCs/>
        </w:rPr>
        <w:t>interpre</w:t>
      </w:r>
      <w:r w:rsidRPr="0088263B">
        <w:rPr>
          <w:rFonts w:cs="Times New Roman"/>
          <w:bCs/>
        </w:rPr>
        <w:softHyphen/>
        <w:t>ta</w:t>
      </w:r>
      <w:r w:rsidRPr="0088263B">
        <w:rPr>
          <w:rFonts w:cs="Times New Roman"/>
          <w:bCs/>
        </w:rPr>
        <w:softHyphen/>
        <w:t>tion</w:t>
      </w:r>
      <w:r w:rsidR="000A32D4" w:rsidRPr="0088263B">
        <w:rPr>
          <w:rFonts w:cs="Times New Roman"/>
          <w:bCs/>
        </w:rPr>
        <w:t xml:space="preserve"> should be considered cautiously</w:t>
      </w:r>
      <w:r w:rsidRPr="0088263B">
        <w:rPr>
          <w:rFonts w:cs="Times New Roman"/>
          <w:bCs/>
        </w:rPr>
        <w:t>,</w:t>
      </w:r>
      <w:r w:rsidR="000A32D4" w:rsidRPr="0088263B">
        <w:rPr>
          <w:rFonts w:cs="Times New Roman"/>
          <w:bCs/>
        </w:rPr>
        <w:t xml:space="preserve"> as </w:t>
      </w:r>
      <w:r w:rsidR="00A661DE" w:rsidRPr="0088263B">
        <w:rPr>
          <w:rFonts w:cs="Times New Roman"/>
          <w:bCs/>
        </w:rPr>
        <w:t>after-</w:t>
      </w:r>
      <w:r w:rsidR="000A32D4" w:rsidRPr="0088263B">
        <w:rPr>
          <w:rFonts w:cs="Times New Roman"/>
          <w:bCs/>
        </w:rPr>
        <w:t xml:space="preserve">trading at 90% </w:t>
      </w:r>
      <w:r w:rsidR="00CF5456" w:rsidRPr="0088263B">
        <w:rPr>
          <w:rFonts w:cs="Times New Roman"/>
          <w:bCs/>
        </w:rPr>
        <w:t xml:space="preserve">of the </w:t>
      </w:r>
      <w:r w:rsidR="000A32D4" w:rsidRPr="0088263B">
        <w:rPr>
          <w:rFonts w:cs="Times New Roman"/>
          <w:bCs/>
        </w:rPr>
        <w:t>studied farms had no effect.</w:t>
      </w:r>
      <w:r w:rsidR="008F20BF" w:rsidRPr="0088263B">
        <w:rPr>
          <w:rFonts w:cs="Times New Roman"/>
          <w:bCs/>
        </w:rPr>
        <w:t xml:space="preserve"> </w:t>
      </w:r>
      <w:r w:rsidR="00A661DE" w:rsidRPr="0088263B">
        <w:rPr>
          <w:rFonts w:cs="Times New Roman"/>
        </w:rPr>
        <w:t>No difference of PP prevalence of AI (farm or pool level) was found be</w:t>
      </w:r>
      <w:r w:rsidRPr="0088263B">
        <w:rPr>
          <w:rFonts w:cs="Times New Roman"/>
        </w:rPr>
        <w:softHyphen/>
      </w:r>
      <w:r w:rsidR="00A661DE" w:rsidRPr="0088263B">
        <w:rPr>
          <w:rFonts w:cs="Times New Roman"/>
        </w:rPr>
        <w:t>tween sampling sessions in the current study indicative of no significant effect of after-trading in introducing AI to the studied farms.</w:t>
      </w:r>
    </w:p>
    <w:p w:rsidR="00F7199B" w:rsidRPr="0088263B" w:rsidRDefault="005A2491" w:rsidP="001001BC">
      <w:pPr>
        <w:pStyle w:val="Heading2"/>
      </w:pPr>
      <w:bookmarkStart w:id="48" w:name="_Toc531863877"/>
      <w:r w:rsidRPr="0088263B">
        <w:t>5</w:t>
      </w:r>
      <w:r w:rsidR="005014F0" w:rsidRPr="0088263B">
        <w:t xml:space="preserve">.5 Avian </w:t>
      </w:r>
      <w:r w:rsidR="00D01277" w:rsidRPr="0088263B">
        <w:t>I</w:t>
      </w:r>
      <w:r w:rsidR="005014F0" w:rsidRPr="0088263B">
        <w:t xml:space="preserve">nfluenza </w:t>
      </w:r>
      <w:r w:rsidR="00D01277" w:rsidRPr="0088263B">
        <w:t>Subtype D</w:t>
      </w:r>
      <w:r w:rsidR="005014F0" w:rsidRPr="0088263B">
        <w:t>istribution</w:t>
      </w:r>
      <w:bookmarkEnd w:id="48"/>
    </w:p>
    <w:p w:rsidR="005014F0" w:rsidRPr="0088263B" w:rsidRDefault="005014F0" w:rsidP="001001BC">
      <w:pPr>
        <w:spacing w:after="0" w:line="360" w:lineRule="auto"/>
        <w:jc w:val="both"/>
        <w:rPr>
          <w:rFonts w:cs="Times New Roman"/>
        </w:rPr>
      </w:pPr>
      <w:r w:rsidRPr="0088263B">
        <w:rPr>
          <w:rFonts w:cs="Times New Roman"/>
        </w:rPr>
        <w:t>Only AIV H9 subtype was</w:t>
      </w:r>
      <w:r w:rsidR="008F20BF" w:rsidRPr="0088263B">
        <w:rPr>
          <w:rFonts w:cs="Times New Roman"/>
        </w:rPr>
        <w:t xml:space="preserve"> </w:t>
      </w:r>
      <w:r w:rsidR="00CF5456" w:rsidRPr="0088263B">
        <w:rPr>
          <w:rFonts w:cs="Times New Roman"/>
        </w:rPr>
        <w:t>found</w:t>
      </w:r>
      <w:r w:rsidR="00F7199B" w:rsidRPr="0088263B">
        <w:rPr>
          <w:rFonts w:cs="Times New Roman"/>
        </w:rPr>
        <w:t xml:space="preserve"> in the present study. Previous published and un</w:t>
      </w:r>
      <w:r w:rsidR="00A241AB" w:rsidRPr="0088263B">
        <w:rPr>
          <w:rFonts w:cs="Times New Roman"/>
        </w:rPr>
        <w:softHyphen/>
      </w:r>
      <w:r w:rsidR="00F7199B" w:rsidRPr="0088263B">
        <w:rPr>
          <w:rFonts w:cs="Times New Roman"/>
        </w:rPr>
        <w:t>published</w:t>
      </w:r>
      <w:r w:rsidR="008F20BF" w:rsidRPr="0088263B">
        <w:rPr>
          <w:rFonts w:cs="Times New Roman"/>
        </w:rPr>
        <w:t xml:space="preserve"> </w:t>
      </w:r>
      <w:r w:rsidR="00F7199B" w:rsidRPr="0088263B">
        <w:rPr>
          <w:rFonts w:cs="Times New Roman"/>
        </w:rPr>
        <w:t>studies also found more H9 subtype</w:t>
      </w:r>
      <w:r w:rsidR="00CF5456" w:rsidRPr="0088263B">
        <w:rPr>
          <w:rFonts w:cs="Times New Roman"/>
        </w:rPr>
        <w:t>s</w:t>
      </w:r>
      <w:r w:rsidR="00F7199B" w:rsidRPr="0088263B">
        <w:rPr>
          <w:rFonts w:cs="Times New Roman"/>
        </w:rPr>
        <w:t xml:space="preserve"> over H5 at broiler farms in Bangla</w:t>
      </w:r>
      <w:r w:rsidR="00A241AB" w:rsidRPr="0088263B">
        <w:rPr>
          <w:rFonts w:cs="Times New Roman"/>
        </w:rPr>
        <w:softHyphen/>
      </w:r>
      <w:r w:rsidR="00F7199B" w:rsidRPr="0088263B">
        <w:rPr>
          <w:rFonts w:cs="Times New Roman"/>
        </w:rPr>
        <w:t>desh</w:t>
      </w:r>
      <w:r w:rsidR="008F20BF" w:rsidRPr="0088263B">
        <w:rPr>
          <w:rFonts w:cs="Times New Roman"/>
        </w:rPr>
        <w:t xml:space="preserve"> </w:t>
      </w:r>
      <w:r w:rsidR="00B62D43" w:rsidRPr="0088263B">
        <w:rPr>
          <w:rFonts w:cs="Times New Roman"/>
        </w:rPr>
        <w:fldChar w:fldCharType="begin">
          <w:fldData xml:space="preserve">PEVuZE5vdGU+PENpdGU+PEF1dGhvcj5TdWx0YW5hPC9BdXRob3I+PFllYXI+MjAxMjwvWWVhcj48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</w:fldData>
        </w:fldChar>
      </w:r>
      <w:r w:rsidR="000F37C0" w:rsidRPr="0088263B">
        <w:rPr>
          <w:rFonts w:cs="Times New Roman"/>
        </w:rPr>
        <w:instrText xml:space="preserve"> ADDIN EN.CITE </w:instrText>
      </w:r>
      <w:r w:rsidR="00B62D43" w:rsidRPr="0088263B">
        <w:rPr>
          <w:rFonts w:cs="Times New Roman"/>
        </w:rPr>
        <w:fldChar w:fldCharType="begin">
          <w:fldData xml:space="preserve">PEVuZE5vdGU+PENpdGU+PEF1dGhvcj5TdWx0YW5hPC9BdXRob3I+PFllYXI+MjAxMjwvWWVhcj48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</w:fldData>
        </w:fldChar>
      </w:r>
      <w:r w:rsidR="000F37C0" w:rsidRPr="0088263B">
        <w:rPr>
          <w:rFonts w:cs="Times New Roman"/>
        </w:rPr>
        <w:instrText xml:space="preserve"> ADDIN EN.CITE.DATA </w:instrText>
      </w:r>
      <w:r w:rsidR="00B62D43" w:rsidRPr="0088263B">
        <w:rPr>
          <w:rFonts w:cs="Times New Roman"/>
        </w:rPr>
      </w:r>
      <w:r w:rsidR="00B62D43" w:rsidRPr="0088263B">
        <w:rPr>
          <w:rFonts w:cs="Times New Roman"/>
        </w:rPr>
        <w:fldChar w:fldCharType="end"/>
      </w:r>
      <w:r w:rsidR="00B62D43" w:rsidRPr="0088263B">
        <w:rPr>
          <w:rFonts w:cs="Times New Roman"/>
        </w:rPr>
      </w:r>
      <w:r w:rsidR="00B62D43" w:rsidRPr="0088263B">
        <w:rPr>
          <w:rFonts w:cs="Times New Roman"/>
        </w:rPr>
        <w:fldChar w:fldCharType="separate"/>
      </w:r>
      <w:r w:rsidR="000F37C0" w:rsidRPr="0088263B">
        <w:rPr>
          <w:rFonts w:cs="Times New Roman"/>
          <w:noProof/>
        </w:rPr>
        <w:t>(</w:t>
      </w:r>
      <w:hyperlink w:anchor="_ENREF_44" w:tooltip="Sultana, 2012 #106" w:history="1">
        <w:r w:rsidR="00436CC5" w:rsidRPr="0088263B">
          <w:rPr>
            <w:rFonts w:cs="Times New Roman"/>
            <w:noProof/>
          </w:rPr>
          <w:t>Sultana et al., 2012</w:t>
        </w:r>
      </w:hyperlink>
      <w:r w:rsidR="000F37C0" w:rsidRPr="0088263B">
        <w:rPr>
          <w:rFonts w:cs="Times New Roman"/>
          <w:noProof/>
        </w:rPr>
        <w:t xml:space="preserve">; </w:t>
      </w:r>
      <w:hyperlink w:anchor="_ENREF_7" w:tooltip="Chaudhary, 2013 #162" w:history="1">
        <w:r w:rsidR="00436CC5" w:rsidRPr="0088263B">
          <w:rPr>
            <w:rFonts w:cs="Times New Roman"/>
            <w:noProof/>
          </w:rPr>
          <w:t>Chaudhary and Pahwa, 2013</w:t>
        </w:r>
      </w:hyperlink>
      <w:r w:rsidR="000F37C0" w:rsidRPr="0088263B">
        <w:rPr>
          <w:rFonts w:cs="Times New Roman"/>
          <w:noProof/>
        </w:rPr>
        <w:t xml:space="preserve">; </w:t>
      </w:r>
      <w:hyperlink w:anchor="_ENREF_33" w:tooltip="OIE, 2017 #163" w:history="1">
        <w:r w:rsidR="00436CC5" w:rsidRPr="0088263B">
          <w:rPr>
            <w:rFonts w:cs="Times New Roman"/>
            <w:noProof/>
          </w:rPr>
          <w:t>OIE, 2017a</w:t>
        </w:r>
      </w:hyperlink>
      <w:r w:rsidR="000F37C0" w:rsidRPr="0088263B">
        <w:rPr>
          <w:rFonts w:cs="Times New Roman"/>
          <w:noProof/>
        </w:rPr>
        <w:t xml:space="preserve">; </w:t>
      </w:r>
      <w:hyperlink w:anchor="_ENREF_19" w:tooltip="Hassan, 2018 #122" w:history="1">
        <w:r w:rsidR="00436CC5" w:rsidRPr="0088263B">
          <w:rPr>
            <w:rFonts w:cs="Times New Roman"/>
            <w:noProof/>
          </w:rPr>
          <w:t>Hassan et al., 2018</w:t>
        </w:r>
      </w:hyperlink>
      <w:r w:rsidR="000F37C0" w:rsidRPr="0088263B">
        <w:rPr>
          <w:rFonts w:cs="Times New Roman"/>
          <w:noProof/>
        </w:rPr>
        <w:t>)</w:t>
      </w:r>
      <w:r w:rsidR="00B62D43" w:rsidRPr="0088263B">
        <w:rPr>
          <w:rFonts w:cs="Times New Roman"/>
        </w:rPr>
        <w:fldChar w:fldCharType="end"/>
      </w:r>
      <w:r w:rsidR="000F37C0" w:rsidRPr="0088263B">
        <w:rPr>
          <w:rFonts w:cs="Times New Roman"/>
        </w:rPr>
        <w:t>.</w:t>
      </w:r>
    </w:p>
    <w:p w:rsidR="00C14263" w:rsidRPr="0088263B" w:rsidRDefault="005A2491" w:rsidP="001001BC">
      <w:pPr>
        <w:pStyle w:val="Heading2"/>
      </w:pPr>
      <w:bookmarkStart w:id="49" w:name="_Toc531863878"/>
      <w:r w:rsidRPr="0088263B">
        <w:t>5.6</w:t>
      </w:r>
      <w:r w:rsidR="003E087E" w:rsidRPr="0088263B">
        <w:t xml:space="preserve"> Limitations of the study</w:t>
      </w:r>
      <w:bookmarkEnd w:id="49"/>
    </w:p>
    <w:p w:rsidR="00E00D40" w:rsidRPr="0088263B" w:rsidRDefault="00C14263" w:rsidP="001001BC">
      <w:pPr>
        <w:spacing w:after="0" w:line="360" w:lineRule="auto"/>
        <w:jc w:val="both"/>
        <w:rPr>
          <w:rFonts w:cs="Times New Roman"/>
        </w:rPr>
      </w:pPr>
      <w:r w:rsidRPr="0088263B">
        <w:rPr>
          <w:rFonts w:cs="Times New Roman"/>
        </w:rPr>
        <w:t xml:space="preserve">The </w:t>
      </w:r>
      <w:r w:rsidR="001F59A5" w:rsidRPr="0088263B">
        <w:rPr>
          <w:rFonts w:cs="Times New Roman"/>
        </w:rPr>
        <w:t>explanatory</w:t>
      </w:r>
      <w:r w:rsidR="001B5288" w:rsidRPr="0088263B">
        <w:rPr>
          <w:rFonts w:cs="Times New Roman"/>
        </w:rPr>
        <w:t xml:space="preserve"> power of this study </w:t>
      </w:r>
      <w:r w:rsidR="00CF5456" w:rsidRPr="0088263B">
        <w:rPr>
          <w:rFonts w:cs="Times New Roman"/>
        </w:rPr>
        <w:t>decreased</w:t>
      </w:r>
      <w:r w:rsidR="001B5288" w:rsidRPr="0088263B">
        <w:rPr>
          <w:rFonts w:cs="Times New Roman"/>
        </w:rPr>
        <w:t>,</w:t>
      </w:r>
      <w:r w:rsidR="00CF5456" w:rsidRPr="0088263B">
        <w:rPr>
          <w:rFonts w:cs="Times New Roman"/>
        </w:rPr>
        <w:t xml:space="preserve"> because</w:t>
      </w:r>
      <w:r w:rsidR="008F20BF" w:rsidRPr="0088263B">
        <w:rPr>
          <w:rFonts w:cs="Times New Roman"/>
        </w:rPr>
        <w:t xml:space="preserve"> </w:t>
      </w:r>
      <w:r w:rsidR="00CF5456" w:rsidRPr="0088263B">
        <w:rPr>
          <w:rFonts w:cs="Times New Roman"/>
        </w:rPr>
        <w:t xml:space="preserve">the </w:t>
      </w:r>
      <w:r w:rsidR="001B5288" w:rsidRPr="0088263B">
        <w:rPr>
          <w:rFonts w:cs="Times New Roman"/>
        </w:rPr>
        <w:t xml:space="preserve">sample size of </w:t>
      </w:r>
      <w:r w:rsidR="00AF5E0F" w:rsidRPr="0088263B">
        <w:rPr>
          <w:rFonts w:cs="Times New Roman"/>
        </w:rPr>
        <w:t>50 broiler farm</w:t>
      </w:r>
      <w:r w:rsidR="001B5288" w:rsidRPr="0088263B">
        <w:rPr>
          <w:rFonts w:cs="Times New Roman"/>
        </w:rPr>
        <w:t>s</w:t>
      </w:r>
      <w:r w:rsidR="008F20BF" w:rsidRPr="0088263B">
        <w:rPr>
          <w:rFonts w:cs="Times New Roman"/>
        </w:rPr>
        <w:t xml:space="preserve"> </w:t>
      </w:r>
      <w:r w:rsidR="00CF5456" w:rsidRPr="0088263B">
        <w:rPr>
          <w:rFonts w:cs="Times New Roman"/>
        </w:rPr>
        <w:t>was not reached due to farmer non-participation</w:t>
      </w:r>
      <w:r w:rsidRPr="0088263B">
        <w:rPr>
          <w:rFonts w:cs="Times New Roman"/>
        </w:rPr>
        <w:t xml:space="preserve">. </w:t>
      </w:r>
      <w:r w:rsidR="00AF5E0F" w:rsidRPr="0088263B">
        <w:rPr>
          <w:rFonts w:cs="Times New Roman"/>
        </w:rPr>
        <w:t xml:space="preserve">However, the </w:t>
      </w:r>
      <w:r w:rsidR="00E747F1" w:rsidRPr="0088263B">
        <w:rPr>
          <w:rFonts w:cs="Times New Roman"/>
        </w:rPr>
        <w:t>study re</w:t>
      </w:r>
      <w:r w:rsidR="001F59A5" w:rsidRPr="0088263B">
        <w:rPr>
          <w:rFonts w:cs="Times New Roman"/>
        </w:rPr>
        <w:t>cruited</w:t>
      </w:r>
      <w:r w:rsidR="00AF5E0F" w:rsidRPr="0088263B">
        <w:rPr>
          <w:rFonts w:cs="Times New Roman"/>
        </w:rPr>
        <w:t xml:space="preserve"> 39 farms</w:t>
      </w:r>
      <w:r w:rsidR="001F59A5" w:rsidRPr="0088263B">
        <w:rPr>
          <w:rFonts w:cs="Times New Roman"/>
        </w:rPr>
        <w:t>,</w:t>
      </w:r>
      <w:r w:rsidR="00E747F1" w:rsidRPr="0088263B">
        <w:rPr>
          <w:rFonts w:cs="Times New Roman"/>
        </w:rPr>
        <w:t xml:space="preserve"> which </w:t>
      </w:r>
      <w:r w:rsidR="001F59A5" w:rsidRPr="0088263B">
        <w:rPr>
          <w:rFonts w:cs="Times New Roman"/>
        </w:rPr>
        <w:t xml:space="preserve">is </w:t>
      </w:r>
      <w:r w:rsidR="00E747F1" w:rsidRPr="0088263B">
        <w:rPr>
          <w:rFonts w:cs="Times New Roman"/>
        </w:rPr>
        <w:t>still</w:t>
      </w:r>
      <w:r w:rsidR="00AF5E0F" w:rsidRPr="0088263B">
        <w:rPr>
          <w:rFonts w:cs="Times New Roman"/>
        </w:rPr>
        <w:t xml:space="preserve"> sufficient to produce meaningful data</w:t>
      </w:r>
      <w:r w:rsidRPr="0088263B">
        <w:rPr>
          <w:rFonts w:cs="Times New Roman"/>
        </w:rPr>
        <w:t>.</w:t>
      </w:r>
      <w:r w:rsidR="008F20BF" w:rsidRPr="0088263B">
        <w:rPr>
          <w:rFonts w:cs="Times New Roman"/>
        </w:rPr>
        <w:t xml:space="preserve"> </w:t>
      </w:r>
      <w:r w:rsidR="00AF5E0F" w:rsidRPr="0088263B">
        <w:rPr>
          <w:rFonts w:cs="Times New Roman"/>
        </w:rPr>
        <w:t>Farmers were often in a hurry to finish the survey</w:t>
      </w:r>
      <w:r w:rsidR="001B5288" w:rsidRPr="0088263B">
        <w:rPr>
          <w:rFonts w:cs="Times New Roman"/>
        </w:rPr>
        <w:t>,</w:t>
      </w:r>
      <w:r w:rsidR="00AF5E0F" w:rsidRPr="0088263B">
        <w:rPr>
          <w:rFonts w:cs="Times New Roman"/>
        </w:rPr>
        <w:t xml:space="preserve"> which may have produced information bias</w:t>
      </w:r>
      <w:r w:rsidR="001B5288" w:rsidRPr="0088263B">
        <w:rPr>
          <w:rFonts w:cs="Times New Roman"/>
        </w:rPr>
        <w:t>,</w:t>
      </w:r>
      <w:r w:rsidR="00AF5E0F" w:rsidRPr="0088263B">
        <w:rPr>
          <w:rFonts w:cs="Times New Roman"/>
        </w:rPr>
        <w:t xml:space="preserve"> when record</w:t>
      </w:r>
      <w:r w:rsidR="001F59A5" w:rsidRPr="0088263B">
        <w:rPr>
          <w:rFonts w:cs="Times New Roman"/>
        </w:rPr>
        <w:softHyphen/>
      </w:r>
      <w:r w:rsidR="00AF5E0F" w:rsidRPr="0088263B">
        <w:rPr>
          <w:rFonts w:cs="Times New Roman"/>
        </w:rPr>
        <w:t xml:space="preserve">ing </w:t>
      </w:r>
      <w:r w:rsidR="001F59A5" w:rsidRPr="0088263B">
        <w:rPr>
          <w:rFonts w:cs="Times New Roman"/>
        </w:rPr>
        <w:t xml:space="preserve">their </w:t>
      </w:r>
      <w:r w:rsidR="00AF5E0F" w:rsidRPr="0088263B">
        <w:rPr>
          <w:rFonts w:cs="Times New Roman"/>
        </w:rPr>
        <w:t>answers</w:t>
      </w:r>
      <w:r w:rsidR="00E00D40" w:rsidRPr="0088263B">
        <w:rPr>
          <w:rFonts w:cs="Times New Roman"/>
        </w:rPr>
        <w:t>.</w:t>
      </w:r>
    </w:p>
    <w:p w:rsidR="00E15B19" w:rsidRPr="0088263B" w:rsidRDefault="00AF5E0F" w:rsidP="001001BC">
      <w:pPr>
        <w:spacing w:after="0" w:line="360" w:lineRule="auto"/>
        <w:jc w:val="both"/>
      </w:pPr>
      <w:r w:rsidRPr="0088263B">
        <w:rPr>
          <w:rFonts w:cs="Times New Roman"/>
        </w:rPr>
        <w:t xml:space="preserve">To better understand the effects of after-trading in introducing AI to the studied farms, </w:t>
      </w:r>
      <w:r w:rsidR="001B5288" w:rsidRPr="0088263B">
        <w:rPr>
          <w:rFonts w:cs="Times New Roman"/>
        </w:rPr>
        <w:t xml:space="preserve">a </w:t>
      </w:r>
      <w:r w:rsidRPr="0088263B">
        <w:rPr>
          <w:rFonts w:cs="Times New Roman"/>
        </w:rPr>
        <w:t>larger</w:t>
      </w:r>
      <w:r w:rsidR="008F20BF" w:rsidRPr="0088263B">
        <w:rPr>
          <w:rFonts w:cs="Times New Roman"/>
        </w:rPr>
        <w:t xml:space="preserve"> </w:t>
      </w:r>
      <w:r w:rsidR="00380CA2" w:rsidRPr="0088263B">
        <w:rPr>
          <w:rFonts w:cs="Times New Roman"/>
        </w:rPr>
        <w:t xml:space="preserve">sample size for biological sampling would </w:t>
      </w:r>
      <w:r w:rsidRPr="0088263B">
        <w:rPr>
          <w:rFonts w:cs="Times New Roman"/>
        </w:rPr>
        <w:t>be needed</w:t>
      </w:r>
      <w:r w:rsidR="00380CA2" w:rsidRPr="0088263B">
        <w:rPr>
          <w:rFonts w:cs="Times New Roman"/>
        </w:rPr>
        <w:t>. Although diagnostic tests with</w:t>
      </w:r>
      <w:r w:rsidR="008F20BF" w:rsidRPr="0088263B">
        <w:rPr>
          <w:rFonts w:cs="Times New Roman"/>
        </w:rPr>
        <w:t xml:space="preserve"> </w:t>
      </w:r>
      <w:r w:rsidR="00D505C1" w:rsidRPr="0088263B">
        <w:t xml:space="preserve">high-quality </w:t>
      </w:r>
      <w:proofErr w:type="spellStart"/>
      <w:r w:rsidR="008F20BF" w:rsidRPr="0088263B">
        <w:t>r</w:t>
      </w:r>
      <w:r w:rsidR="00D505C1" w:rsidRPr="0088263B">
        <w:t>RT-PCR</w:t>
      </w:r>
      <w:proofErr w:type="spellEnd"/>
      <w:r w:rsidR="00D505C1" w:rsidRPr="0088263B">
        <w:t xml:space="preserve">, Sensitivity: 99.5% and specificity: 88.2% </w:t>
      </w:r>
      <w:r w:rsidR="00B62D43" w:rsidRPr="0088263B">
        <w:fldChar w:fldCharType="begin"/>
      </w:r>
      <w:r w:rsidR="000F37C0" w:rsidRPr="0088263B">
        <w:instrText xml:space="preserve"> ADDIN EN.CITE &lt;EndNote&gt;&lt;Cite&gt;&lt;Author&gt;Monne&lt;/Author&gt;&lt;Year&gt;2008&lt;/Year&gt;&lt;RecNum&gt;150&lt;/RecNum&gt;&lt;DisplayText&gt;(Monne et al., 2008)&lt;/DisplayText&gt;&lt;record&gt;&lt;rec-number&gt;150&lt;/rec-number&gt;&lt;foreign-keys&gt;&lt;key app="EN" db-id="ddzw02dar2s0z5ed5ftp2wsfaa9wxps0apx5" timestamp="1535646706"&gt;150&lt;/key&gt;&lt;/foreign-keys&gt;&lt;ref-type name="Journal Article"&gt;17&lt;/ref-type&gt;&lt;contributors&gt;&lt;authors&gt;&lt;author&gt;Monne, Isabella&lt;/author&gt;&lt;author&gt;Ormelli, Silvia&lt;/author&gt;&lt;author&gt;Salviato, Annalisa&lt;/author&gt;&lt;author&gt;De Battisti, Cristian&lt;/author&gt;&lt;author&gt;Bettini, Francesca&lt;/author&gt;&lt;author&gt;Salomoni, Angela&lt;/author&gt;&lt;author&gt;Drago, Alessandra&lt;/author&gt;&lt;author&gt;Zecchin, Bianca&lt;/author&gt;&lt;author&gt;Capua, Ilaria&lt;/author&gt;&lt;author&gt;Cattoli, Giovanni&lt;/author&gt;&lt;/authors&gt;&lt;/contributors&gt;&lt;titles&gt;&lt;title&gt;Development and validation of a One-Step Real-Time PCR assay for simultaneous detection of subtype H5, H7, and H9 avian influenza viruses&lt;/title&gt;&lt;secondary-title&gt;Journal of Clinical Microbiology&lt;/secondary-title&gt;&lt;/titles&gt;&lt;periodical&gt;&lt;full-title&gt;Journal of Clinical Microbiology&lt;/full-title&gt;&lt;/periodical&gt;&lt;pages&gt;1769-1773&lt;/pages&gt;&lt;volume&gt;46&lt;/volume&gt;&lt;number&gt;5&lt;/number&gt;&lt;dates&gt;&lt;year&gt;2008&lt;/year&gt;&lt;/dates&gt;&lt;urls&gt;&lt;related-urls&gt;&lt;url&gt;https://jcm.asm.org/content/jcm/46/5/1769.full.pdf&lt;/url&gt;&lt;/related-urls&gt;&lt;/urls&gt;&lt;electronic-resource-num&gt;https://doi.org/10.1128/jcm.02204-07&lt;/electronic-resource-num&gt;&lt;/record&gt;&lt;/Cite&gt;&lt;/EndNote&gt;</w:instrText>
      </w:r>
      <w:r w:rsidR="00B62D43" w:rsidRPr="0088263B">
        <w:fldChar w:fldCharType="separate"/>
      </w:r>
      <w:r w:rsidR="000F37C0" w:rsidRPr="0088263B">
        <w:rPr>
          <w:noProof/>
        </w:rPr>
        <w:t>(</w:t>
      </w:r>
      <w:hyperlink w:anchor="_ENREF_29" w:tooltip="Monne, 2008 #150" w:history="1">
        <w:r w:rsidR="00436CC5" w:rsidRPr="0088263B">
          <w:rPr>
            <w:noProof/>
          </w:rPr>
          <w:t>Monne et al., 2008</w:t>
        </w:r>
      </w:hyperlink>
      <w:r w:rsidR="000F37C0" w:rsidRPr="0088263B">
        <w:rPr>
          <w:noProof/>
        </w:rPr>
        <w:t>)</w:t>
      </w:r>
      <w:r w:rsidR="00B62D43" w:rsidRPr="0088263B">
        <w:fldChar w:fldCharType="end"/>
      </w:r>
      <w:r w:rsidR="008F20BF" w:rsidRPr="0088263B">
        <w:rPr>
          <w:rFonts w:cs="Times New Roman"/>
        </w:rPr>
        <w:t xml:space="preserve"> </w:t>
      </w:r>
      <w:r w:rsidR="00380CA2" w:rsidRPr="0088263B">
        <w:rPr>
          <w:rFonts w:cs="Times New Roman"/>
        </w:rPr>
        <w:t>were used in this study, some technical errors could not be ruled out.</w:t>
      </w:r>
    </w:p>
    <w:p w:rsidR="000F1A26" w:rsidRPr="0088263B" w:rsidRDefault="005A2491" w:rsidP="001001BC">
      <w:pPr>
        <w:pStyle w:val="Heading2"/>
      </w:pPr>
      <w:bookmarkStart w:id="50" w:name="_Toc531863879"/>
      <w:r w:rsidRPr="0088263B">
        <w:t>5</w:t>
      </w:r>
      <w:r w:rsidR="00E15B19" w:rsidRPr="0088263B">
        <w:t>.7 Conclusions</w:t>
      </w:r>
      <w:bookmarkEnd w:id="50"/>
    </w:p>
    <w:p w:rsidR="00C0748C" w:rsidRPr="0088263B" w:rsidRDefault="00E15B19" w:rsidP="001001BC">
      <w:pPr>
        <w:spacing w:after="0" w:line="360" w:lineRule="auto"/>
        <w:jc w:val="both"/>
        <w:rPr>
          <w:rFonts w:cs="Times New Roman"/>
        </w:rPr>
      </w:pPr>
      <w:r w:rsidRPr="0088263B">
        <w:rPr>
          <w:rFonts w:cs="Times New Roman"/>
        </w:rPr>
        <w:t>Overall</w:t>
      </w:r>
      <w:r w:rsidR="004C71A8" w:rsidRPr="0088263B">
        <w:rPr>
          <w:rFonts w:cs="Times New Roman"/>
        </w:rPr>
        <w:t>,</w:t>
      </w:r>
      <w:r w:rsidR="008F20BF" w:rsidRPr="0088263B">
        <w:rPr>
          <w:rFonts w:cs="Times New Roman"/>
        </w:rPr>
        <w:t xml:space="preserve"> </w:t>
      </w:r>
      <w:r w:rsidRPr="0088263B">
        <w:rPr>
          <w:rFonts w:cs="Times New Roman"/>
        </w:rPr>
        <w:t xml:space="preserve">farm </w:t>
      </w:r>
      <w:proofErr w:type="spellStart"/>
      <w:r w:rsidR="003F3C78" w:rsidRPr="0088263B">
        <w:rPr>
          <w:rFonts w:cs="Times New Roman"/>
        </w:rPr>
        <w:t>biosecurity</w:t>
      </w:r>
      <w:proofErr w:type="spellEnd"/>
      <w:r w:rsidR="008F20BF" w:rsidRPr="0088263B">
        <w:rPr>
          <w:rFonts w:cs="Times New Roman"/>
        </w:rPr>
        <w:t xml:space="preserve"> </w:t>
      </w:r>
      <w:proofErr w:type="spellStart"/>
      <w:r w:rsidR="00C96FE1" w:rsidRPr="0088263B">
        <w:rPr>
          <w:rFonts w:cs="Times New Roman"/>
          <w:b/>
          <w:bCs/>
          <w:i/>
          <w:iCs/>
        </w:rPr>
        <w:t>Principle1</w:t>
      </w:r>
      <w:proofErr w:type="spellEnd"/>
      <w:r w:rsidR="008F20BF" w:rsidRPr="0088263B">
        <w:rPr>
          <w:rFonts w:cs="Times New Roman"/>
          <w:b/>
          <w:bCs/>
          <w:i/>
          <w:iCs/>
        </w:rPr>
        <w:t xml:space="preserve"> </w:t>
      </w:r>
      <w:r w:rsidR="001F59A5" w:rsidRPr="0088263B">
        <w:rPr>
          <w:rFonts w:cs="Times New Roman"/>
          <w:b/>
          <w:bCs/>
          <w:i/>
          <w:iCs/>
        </w:rPr>
        <w:t>Isolation</w:t>
      </w:r>
      <w:r w:rsidR="008F20BF" w:rsidRPr="0088263B">
        <w:rPr>
          <w:rFonts w:cs="Times New Roman"/>
          <w:b/>
          <w:bCs/>
          <w:i/>
          <w:iCs/>
        </w:rPr>
        <w:t xml:space="preserve"> </w:t>
      </w:r>
      <w:r w:rsidRPr="0088263B">
        <w:rPr>
          <w:rFonts w:cs="Times New Roman"/>
        </w:rPr>
        <w:t>was poor in this study.</w:t>
      </w:r>
      <w:r w:rsidR="008F20BF" w:rsidRPr="0088263B">
        <w:rPr>
          <w:rFonts w:cs="Times New Roman"/>
        </w:rPr>
        <w:t xml:space="preserve"> </w:t>
      </w:r>
      <w:r w:rsidR="008408D9" w:rsidRPr="0088263B">
        <w:rPr>
          <w:rFonts w:cs="Times New Roman"/>
        </w:rPr>
        <w:t>However, m</w:t>
      </w:r>
      <w:r w:rsidRPr="0088263B">
        <w:rPr>
          <w:rFonts w:cs="Times New Roman"/>
        </w:rPr>
        <w:t xml:space="preserve">aintaining </w:t>
      </w:r>
      <w:r w:rsidR="008408D9" w:rsidRPr="0088263B">
        <w:rPr>
          <w:rFonts w:cs="Times New Roman"/>
        </w:rPr>
        <w:t xml:space="preserve">the </w:t>
      </w:r>
      <w:r w:rsidR="00A64914" w:rsidRPr="0088263B">
        <w:rPr>
          <w:rFonts w:cs="Times New Roman"/>
        </w:rPr>
        <w:t>all-in-all-out system wit</w:t>
      </w:r>
      <w:r w:rsidR="00E36C01" w:rsidRPr="0088263B">
        <w:rPr>
          <w:rFonts w:cs="Times New Roman"/>
        </w:rPr>
        <w:t>h</w:t>
      </w:r>
      <w:r w:rsidR="008F20BF" w:rsidRPr="0088263B">
        <w:rPr>
          <w:rFonts w:cs="Times New Roman"/>
        </w:rPr>
        <w:t xml:space="preserve"> </w:t>
      </w:r>
      <w:r w:rsidR="001F59A5" w:rsidRPr="0088263B">
        <w:rPr>
          <w:rFonts w:cs="Times New Roman"/>
        </w:rPr>
        <w:t xml:space="preserve">the </w:t>
      </w:r>
      <w:r w:rsidRPr="0088263B">
        <w:rPr>
          <w:rFonts w:cs="Times New Roman"/>
        </w:rPr>
        <w:t>same broiler strain and</w:t>
      </w:r>
      <w:r w:rsidR="008F20BF" w:rsidRPr="0088263B">
        <w:rPr>
          <w:rFonts w:cs="Times New Roman"/>
        </w:rPr>
        <w:t xml:space="preserve"> </w:t>
      </w:r>
      <w:r w:rsidRPr="0088263B">
        <w:rPr>
          <w:rFonts w:cs="Times New Roman"/>
        </w:rPr>
        <w:t xml:space="preserve">age structure in most </w:t>
      </w:r>
      <w:r w:rsidR="00041FD1" w:rsidRPr="0088263B">
        <w:rPr>
          <w:rFonts w:cs="Times New Roman"/>
        </w:rPr>
        <w:t xml:space="preserve">of </w:t>
      </w:r>
      <w:r w:rsidRPr="0088263B">
        <w:rPr>
          <w:rFonts w:cs="Times New Roman"/>
        </w:rPr>
        <w:t xml:space="preserve">the farms was </w:t>
      </w:r>
      <w:r w:rsidR="008408D9" w:rsidRPr="0088263B">
        <w:rPr>
          <w:rFonts w:cs="Times New Roman"/>
        </w:rPr>
        <w:t>an</w:t>
      </w:r>
      <w:r w:rsidR="008F20BF" w:rsidRPr="0088263B">
        <w:rPr>
          <w:rFonts w:cs="Times New Roman"/>
        </w:rPr>
        <w:t xml:space="preserve"> </w:t>
      </w:r>
      <w:r w:rsidR="00B74D56" w:rsidRPr="0088263B">
        <w:rPr>
          <w:rFonts w:cs="Times New Roman"/>
        </w:rPr>
        <w:t>i</w:t>
      </w:r>
      <w:r w:rsidRPr="0088263B">
        <w:rPr>
          <w:rFonts w:cs="Times New Roman"/>
        </w:rPr>
        <w:t>ndi</w:t>
      </w:r>
      <w:r w:rsidR="00C0748C" w:rsidRPr="0088263B">
        <w:rPr>
          <w:rFonts w:cs="Times New Roman"/>
        </w:rPr>
        <w:softHyphen/>
      </w:r>
      <w:r w:rsidRPr="0088263B">
        <w:rPr>
          <w:rFonts w:cs="Times New Roman"/>
        </w:rPr>
        <w:t xml:space="preserve">cation of excellent farm </w:t>
      </w:r>
      <w:proofErr w:type="spellStart"/>
      <w:r w:rsidR="003F3C78" w:rsidRPr="0088263B">
        <w:rPr>
          <w:rFonts w:cs="Times New Roman"/>
        </w:rPr>
        <w:t>biosecurity</w:t>
      </w:r>
      <w:proofErr w:type="spellEnd"/>
      <w:r w:rsidR="008F20BF" w:rsidRPr="0088263B">
        <w:rPr>
          <w:rFonts w:cs="Times New Roman"/>
        </w:rPr>
        <w:t xml:space="preserve"> </w:t>
      </w:r>
      <w:r w:rsidR="001B5288" w:rsidRPr="0088263B">
        <w:rPr>
          <w:rFonts w:cs="Times New Roman"/>
          <w:i/>
          <w:iCs/>
        </w:rPr>
        <w:t>Principle 1</w:t>
      </w:r>
      <w:r w:rsidR="001F59A5" w:rsidRPr="0088263B">
        <w:rPr>
          <w:rFonts w:cs="Times New Roman"/>
        </w:rPr>
        <w:t>.</w:t>
      </w:r>
      <w:r w:rsidR="008F20BF" w:rsidRPr="0088263B">
        <w:rPr>
          <w:rFonts w:cs="Times New Roman"/>
        </w:rPr>
        <w:t xml:space="preserve"> </w:t>
      </w:r>
      <w:r w:rsidR="001F59A5" w:rsidRPr="0088263B">
        <w:rPr>
          <w:rFonts w:cs="Times New Roman"/>
        </w:rPr>
        <w:t>This supports the prevention</w:t>
      </w:r>
      <w:r w:rsidR="008F20BF" w:rsidRPr="0088263B">
        <w:rPr>
          <w:rFonts w:cs="Times New Roman"/>
        </w:rPr>
        <w:t xml:space="preserve"> </w:t>
      </w:r>
      <w:r w:rsidR="001F59A5" w:rsidRPr="0088263B">
        <w:rPr>
          <w:rFonts w:cs="Times New Roman"/>
        </w:rPr>
        <w:t xml:space="preserve">and </w:t>
      </w:r>
      <w:r w:rsidRPr="0088263B">
        <w:rPr>
          <w:rFonts w:cs="Times New Roman"/>
        </w:rPr>
        <w:t>introduction of poultry diseases like A</w:t>
      </w:r>
      <w:r w:rsidR="00041FD1" w:rsidRPr="0088263B">
        <w:rPr>
          <w:rFonts w:cs="Times New Roman"/>
        </w:rPr>
        <w:t>I</w:t>
      </w:r>
      <w:r w:rsidR="000F1A26" w:rsidRPr="0088263B">
        <w:rPr>
          <w:rFonts w:cs="Times New Roman"/>
        </w:rPr>
        <w:t>.</w:t>
      </w:r>
      <w:r w:rsidR="008F20BF" w:rsidRPr="0088263B">
        <w:rPr>
          <w:rFonts w:cs="Times New Roman"/>
        </w:rPr>
        <w:t xml:space="preserve"> </w:t>
      </w:r>
      <w:r w:rsidR="001B5288" w:rsidRPr="0088263B">
        <w:rPr>
          <w:rFonts w:cs="Times New Roman"/>
          <w:b/>
          <w:i/>
          <w:iCs/>
        </w:rPr>
        <w:t>Principle 2</w:t>
      </w:r>
      <w:r w:rsidR="008F20BF" w:rsidRPr="0088263B">
        <w:rPr>
          <w:rFonts w:cs="Times New Roman"/>
          <w:b/>
          <w:i/>
          <w:iCs/>
        </w:rPr>
        <w:t xml:space="preserve"> </w:t>
      </w:r>
      <w:r w:rsidR="001B5288" w:rsidRPr="0088263B">
        <w:rPr>
          <w:rFonts w:cs="Times New Roman"/>
          <w:b/>
          <w:i/>
          <w:iCs/>
        </w:rPr>
        <w:t>G</w:t>
      </w:r>
      <w:r w:rsidR="000F1A26" w:rsidRPr="0088263B">
        <w:rPr>
          <w:rFonts w:cs="Times New Roman"/>
          <w:b/>
          <w:i/>
          <w:iCs/>
        </w:rPr>
        <w:t xml:space="preserve">ood </w:t>
      </w:r>
      <w:r w:rsidR="00677A6E" w:rsidRPr="0088263B">
        <w:rPr>
          <w:rFonts w:cs="Times New Roman"/>
          <w:b/>
          <w:i/>
          <w:iCs/>
        </w:rPr>
        <w:t>F</w:t>
      </w:r>
      <w:r w:rsidR="000F1A26" w:rsidRPr="0088263B">
        <w:rPr>
          <w:rFonts w:cs="Times New Roman"/>
          <w:b/>
          <w:i/>
          <w:iCs/>
        </w:rPr>
        <w:t xml:space="preserve">arm </w:t>
      </w:r>
      <w:r w:rsidR="00677A6E" w:rsidRPr="0088263B">
        <w:rPr>
          <w:rFonts w:cs="Times New Roman"/>
          <w:b/>
          <w:i/>
          <w:iCs/>
        </w:rPr>
        <w:t>H</w:t>
      </w:r>
      <w:r w:rsidR="000F1A26" w:rsidRPr="0088263B">
        <w:rPr>
          <w:rFonts w:cs="Times New Roman"/>
          <w:b/>
          <w:i/>
          <w:iCs/>
        </w:rPr>
        <w:t>ygie</w:t>
      </w:r>
      <w:r w:rsidR="001F59A5" w:rsidRPr="0088263B">
        <w:rPr>
          <w:rFonts w:cs="Times New Roman"/>
          <w:b/>
          <w:i/>
          <w:iCs/>
        </w:rPr>
        <w:t>ne</w:t>
      </w:r>
      <w:r w:rsidR="008F20BF" w:rsidRPr="0088263B">
        <w:rPr>
          <w:rFonts w:cs="Times New Roman"/>
          <w:b/>
          <w:i/>
          <w:iCs/>
        </w:rPr>
        <w:t xml:space="preserve"> </w:t>
      </w:r>
      <w:r w:rsidR="000F1A26" w:rsidRPr="0088263B">
        <w:rPr>
          <w:rFonts w:cs="Times New Roman"/>
          <w:bCs/>
        </w:rPr>
        <w:t xml:space="preserve">was </w:t>
      </w:r>
      <w:r w:rsidR="008408D9" w:rsidRPr="0088263B">
        <w:rPr>
          <w:rFonts w:cs="Times New Roman"/>
          <w:bCs/>
        </w:rPr>
        <w:t>good</w:t>
      </w:r>
      <w:r w:rsidR="000F1A26" w:rsidRPr="0088263B">
        <w:rPr>
          <w:rFonts w:cs="Times New Roman"/>
          <w:bCs/>
        </w:rPr>
        <w:t xml:space="preserve"> in all aspects</w:t>
      </w:r>
      <w:r w:rsidR="001B5288" w:rsidRPr="0088263B">
        <w:rPr>
          <w:rFonts w:cs="Times New Roman"/>
          <w:bCs/>
        </w:rPr>
        <w:t>,</w:t>
      </w:r>
      <w:r w:rsidR="000F1A26" w:rsidRPr="0088263B">
        <w:rPr>
          <w:rFonts w:cs="Times New Roman"/>
          <w:bCs/>
        </w:rPr>
        <w:t xml:space="preserve"> except </w:t>
      </w:r>
      <w:r w:rsidR="001B5288" w:rsidRPr="0088263B">
        <w:rPr>
          <w:rFonts w:cs="Times New Roman"/>
        </w:rPr>
        <w:t xml:space="preserve">the missing </w:t>
      </w:r>
      <w:r w:rsidR="008408D9" w:rsidRPr="0088263B">
        <w:rPr>
          <w:rFonts w:cs="Times New Roman"/>
        </w:rPr>
        <w:t>foot baths</w:t>
      </w:r>
      <w:r w:rsidR="000F1A26" w:rsidRPr="0088263B">
        <w:rPr>
          <w:rFonts w:cs="Times New Roman"/>
        </w:rPr>
        <w:t>.</w:t>
      </w:r>
      <w:r w:rsidR="008F20BF" w:rsidRPr="0088263B">
        <w:rPr>
          <w:rFonts w:cs="Times New Roman"/>
        </w:rPr>
        <w:t xml:space="preserve"> </w:t>
      </w:r>
      <w:r w:rsidR="001B5288" w:rsidRPr="0088263B">
        <w:rPr>
          <w:rFonts w:cs="Times New Roman"/>
          <w:b/>
          <w:i/>
          <w:iCs/>
        </w:rPr>
        <w:t>Principle 3</w:t>
      </w:r>
      <w:r w:rsidR="008F20BF" w:rsidRPr="0088263B">
        <w:rPr>
          <w:rFonts w:cs="Times New Roman"/>
          <w:b/>
          <w:i/>
          <w:iCs/>
        </w:rPr>
        <w:t xml:space="preserve"> </w:t>
      </w:r>
      <w:r w:rsidR="001F59A5" w:rsidRPr="0088263B">
        <w:rPr>
          <w:rFonts w:cs="Times New Roman"/>
          <w:b/>
          <w:i/>
          <w:iCs/>
        </w:rPr>
        <w:t>Good Farm Management Practices</w:t>
      </w:r>
      <w:r w:rsidR="008F20BF" w:rsidRPr="0088263B">
        <w:rPr>
          <w:rFonts w:cs="Times New Roman"/>
          <w:b/>
          <w:i/>
          <w:iCs/>
        </w:rPr>
        <w:t xml:space="preserve"> </w:t>
      </w:r>
      <w:r w:rsidR="008408D9" w:rsidRPr="0088263B">
        <w:rPr>
          <w:rFonts w:cs="Times New Roman"/>
          <w:bCs/>
        </w:rPr>
        <w:t>was</w:t>
      </w:r>
      <w:r w:rsidR="008F20BF" w:rsidRPr="0088263B">
        <w:rPr>
          <w:rFonts w:cs="Times New Roman"/>
          <w:bCs/>
        </w:rPr>
        <w:t xml:space="preserve"> </w:t>
      </w:r>
      <w:r w:rsidR="008408D9" w:rsidRPr="0088263B">
        <w:rPr>
          <w:rFonts w:cs="Times New Roman"/>
          <w:bCs/>
        </w:rPr>
        <w:t>mixed</w:t>
      </w:r>
      <w:r w:rsidR="001B5288" w:rsidRPr="0088263B">
        <w:rPr>
          <w:rFonts w:cs="Times New Roman"/>
          <w:bCs/>
        </w:rPr>
        <w:t>,</w:t>
      </w:r>
      <w:r w:rsidR="008408D9" w:rsidRPr="0088263B">
        <w:rPr>
          <w:rFonts w:cs="Times New Roman"/>
          <w:bCs/>
        </w:rPr>
        <w:t xml:space="preserve"> as many farms did not have a </w:t>
      </w:r>
      <w:r w:rsidR="001F59A5" w:rsidRPr="0088263B">
        <w:rPr>
          <w:rFonts w:cs="Times New Roman"/>
          <w:bCs/>
        </w:rPr>
        <w:t xml:space="preserve">record </w:t>
      </w:r>
      <w:r w:rsidR="001F59A5" w:rsidRPr="0088263B">
        <w:rPr>
          <w:rFonts w:cs="Times New Roman"/>
          <w:bCs/>
        </w:rPr>
        <w:lastRenderedPageBreak/>
        <w:t>keeping</w:t>
      </w:r>
      <w:r w:rsidR="008F20BF" w:rsidRPr="0088263B">
        <w:rPr>
          <w:rFonts w:cs="Times New Roman"/>
          <w:bCs/>
        </w:rPr>
        <w:t xml:space="preserve"> </w:t>
      </w:r>
      <w:r w:rsidR="00041FD1" w:rsidRPr="0088263B">
        <w:rPr>
          <w:rFonts w:cs="Times New Roman"/>
          <w:bCs/>
        </w:rPr>
        <w:t>system</w:t>
      </w:r>
      <w:r w:rsidR="001B5288" w:rsidRPr="0088263B">
        <w:rPr>
          <w:rFonts w:cs="Times New Roman"/>
          <w:bCs/>
        </w:rPr>
        <w:t>.</w:t>
      </w:r>
      <w:r w:rsidR="008F20BF" w:rsidRPr="0088263B">
        <w:rPr>
          <w:rFonts w:cs="Times New Roman"/>
          <w:bCs/>
        </w:rPr>
        <w:t xml:space="preserve"> </w:t>
      </w:r>
      <w:r w:rsidR="001B5288" w:rsidRPr="0088263B">
        <w:rPr>
          <w:rFonts w:cs="Times New Roman"/>
          <w:bCs/>
        </w:rPr>
        <w:t>H</w:t>
      </w:r>
      <w:r w:rsidR="00FB22AC" w:rsidRPr="0088263B">
        <w:rPr>
          <w:rFonts w:cs="Times New Roman"/>
          <w:bCs/>
        </w:rPr>
        <w:t xml:space="preserve">owever, </w:t>
      </w:r>
      <w:r w:rsidR="001B5288" w:rsidRPr="0088263B">
        <w:rPr>
          <w:rFonts w:cs="Times New Roman"/>
          <w:bCs/>
        </w:rPr>
        <w:t xml:space="preserve">most farmers followed an </w:t>
      </w:r>
      <w:r w:rsidR="00FB22AC" w:rsidRPr="0088263B">
        <w:rPr>
          <w:rFonts w:cs="Times New Roman"/>
          <w:bCs/>
        </w:rPr>
        <w:t>all-in-all-out system</w:t>
      </w:r>
      <w:r w:rsidR="001B5288" w:rsidRPr="0088263B">
        <w:rPr>
          <w:rFonts w:cs="Times New Roman"/>
          <w:bCs/>
        </w:rPr>
        <w:t>,</w:t>
      </w:r>
      <w:r w:rsidR="008F20BF" w:rsidRPr="0088263B">
        <w:rPr>
          <w:rFonts w:cs="Times New Roman"/>
          <w:bCs/>
        </w:rPr>
        <w:t xml:space="preserve"> </w:t>
      </w:r>
      <w:r w:rsidR="00FB22AC" w:rsidRPr="0088263B">
        <w:rPr>
          <w:rFonts w:cs="Times New Roman"/>
          <w:bCs/>
        </w:rPr>
        <w:t>which is essential for profitable broiler rearing.</w:t>
      </w:r>
      <w:r w:rsidR="008F20BF" w:rsidRPr="0088263B">
        <w:rPr>
          <w:rFonts w:cs="Times New Roman"/>
          <w:bCs/>
        </w:rPr>
        <w:t xml:space="preserve"> </w:t>
      </w:r>
      <w:r w:rsidR="0081173E" w:rsidRPr="0088263B">
        <w:rPr>
          <w:rFonts w:cs="Times New Roman"/>
          <w:bCs/>
        </w:rPr>
        <w:t xml:space="preserve">After-trading had no effect on </w:t>
      </w:r>
      <w:r w:rsidR="008408D9" w:rsidRPr="0088263B">
        <w:rPr>
          <w:rFonts w:cs="Times New Roman"/>
          <w:bCs/>
        </w:rPr>
        <w:t xml:space="preserve">the </w:t>
      </w:r>
      <w:r w:rsidR="0081173E" w:rsidRPr="0088263B">
        <w:rPr>
          <w:rFonts w:cs="Times New Roman"/>
          <w:bCs/>
        </w:rPr>
        <w:t>introduction of AI to the studied farms. Only</w:t>
      </w:r>
      <w:r w:rsidR="001F59A5" w:rsidRPr="0088263B">
        <w:rPr>
          <w:rFonts w:cs="Times New Roman"/>
          <w:bCs/>
        </w:rPr>
        <w:t xml:space="preserve"> the</w:t>
      </w:r>
      <w:r w:rsidR="0081173E" w:rsidRPr="0088263B">
        <w:rPr>
          <w:rFonts w:cs="Times New Roman"/>
          <w:bCs/>
        </w:rPr>
        <w:t xml:space="preserve"> H9 subtype was found in the study.</w:t>
      </w:r>
    </w:p>
    <w:p w:rsidR="00E15B19" w:rsidRPr="0088263B" w:rsidRDefault="005A2491" w:rsidP="001001BC">
      <w:pPr>
        <w:spacing w:after="0" w:line="360" w:lineRule="auto"/>
        <w:jc w:val="both"/>
        <w:rPr>
          <w:rFonts w:cs="Times New Roman"/>
          <w:b/>
        </w:rPr>
      </w:pPr>
      <w:r w:rsidRPr="0088263B">
        <w:rPr>
          <w:rFonts w:cs="Times New Roman"/>
          <w:b/>
        </w:rPr>
        <w:t>5</w:t>
      </w:r>
      <w:r w:rsidR="00D42E14" w:rsidRPr="0088263B">
        <w:rPr>
          <w:rFonts w:cs="Times New Roman"/>
          <w:b/>
        </w:rPr>
        <w:t>.8. Recommendations</w:t>
      </w:r>
    </w:p>
    <w:p w:rsidR="00FE7BEC" w:rsidRPr="0088263B" w:rsidRDefault="008408D9" w:rsidP="001001BC">
      <w:pPr>
        <w:spacing w:after="0" w:line="360" w:lineRule="auto"/>
        <w:jc w:val="both"/>
        <w:rPr>
          <w:rFonts w:cs="Times New Roman"/>
        </w:rPr>
      </w:pPr>
      <w:r w:rsidRPr="0088263B">
        <w:rPr>
          <w:rFonts w:cs="Times New Roman"/>
        </w:rPr>
        <w:t xml:space="preserve">Several simple implementations can be used to greatly increase </w:t>
      </w:r>
      <w:proofErr w:type="spellStart"/>
      <w:r w:rsidR="003F3C78" w:rsidRPr="0088263B">
        <w:rPr>
          <w:rFonts w:cs="Times New Roman"/>
        </w:rPr>
        <w:t>biosecurity</w:t>
      </w:r>
      <w:proofErr w:type="spellEnd"/>
      <w:r w:rsidR="008F20BF" w:rsidRPr="0088263B">
        <w:rPr>
          <w:rFonts w:cs="Times New Roman"/>
        </w:rPr>
        <w:t xml:space="preserve"> </w:t>
      </w:r>
      <w:r w:rsidR="001B5288" w:rsidRPr="0088263B">
        <w:rPr>
          <w:rFonts w:cs="Times New Roman"/>
        </w:rPr>
        <w:t>at</w:t>
      </w:r>
      <w:r w:rsidR="008F20BF" w:rsidRPr="0088263B">
        <w:rPr>
          <w:rFonts w:cs="Times New Roman"/>
        </w:rPr>
        <w:t xml:space="preserve"> </w:t>
      </w:r>
      <w:r w:rsidRPr="0088263B">
        <w:rPr>
          <w:rFonts w:cs="Times New Roman"/>
        </w:rPr>
        <w:t>broiler farms.</w:t>
      </w:r>
      <w:r w:rsidR="008F20BF" w:rsidRPr="0088263B">
        <w:rPr>
          <w:rFonts w:cs="Times New Roman"/>
        </w:rPr>
        <w:t xml:space="preserve"> </w:t>
      </w:r>
      <w:r w:rsidR="00596B15" w:rsidRPr="0088263B">
        <w:rPr>
          <w:rFonts w:cs="Times New Roman"/>
        </w:rPr>
        <w:t>Fence</w:t>
      </w:r>
      <w:r w:rsidRPr="0088263B">
        <w:rPr>
          <w:rFonts w:cs="Times New Roman"/>
        </w:rPr>
        <w:t>s</w:t>
      </w:r>
      <w:r w:rsidR="00596B15" w:rsidRPr="0088263B">
        <w:rPr>
          <w:rFonts w:cs="Times New Roman"/>
        </w:rPr>
        <w:t>, main lockable</w:t>
      </w:r>
      <w:r w:rsidR="009E380D" w:rsidRPr="0088263B">
        <w:rPr>
          <w:rFonts w:cs="Times New Roman"/>
        </w:rPr>
        <w:t xml:space="preserve"> gate</w:t>
      </w:r>
      <w:r w:rsidRPr="0088263B">
        <w:rPr>
          <w:rFonts w:cs="Times New Roman"/>
        </w:rPr>
        <w:t>s</w:t>
      </w:r>
      <w:r w:rsidR="009E380D" w:rsidRPr="0088263B">
        <w:rPr>
          <w:rFonts w:cs="Times New Roman"/>
        </w:rPr>
        <w:t>, bird proof netting</w:t>
      </w:r>
      <w:r w:rsidR="00596B15" w:rsidRPr="0088263B">
        <w:rPr>
          <w:rFonts w:cs="Times New Roman"/>
        </w:rPr>
        <w:t>, safe dead bird disposal sys</w:t>
      </w:r>
      <w:r w:rsidR="00C0748C" w:rsidRPr="0088263B">
        <w:rPr>
          <w:rFonts w:cs="Times New Roman"/>
        </w:rPr>
        <w:softHyphen/>
      </w:r>
      <w:r w:rsidR="00596B15" w:rsidRPr="0088263B">
        <w:rPr>
          <w:rFonts w:cs="Times New Roman"/>
        </w:rPr>
        <w:t>tem</w:t>
      </w:r>
      <w:r w:rsidRPr="0088263B">
        <w:rPr>
          <w:rFonts w:cs="Times New Roman"/>
        </w:rPr>
        <w:t>s</w:t>
      </w:r>
      <w:r w:rsidR="00596B15" w:rsidRPr="0088263B">
        <w:rPr>
          <w:rFonts w:cs="Times New Roman"/>
        </w:rPr>
        <w:t xml:space="preserve">, </w:t>
      </w:r>
      <w:r w:rsidRPr="0088263B">
        <w:rPr>
          <w:rFonts w:cs="Times New Roman"/>
        </w:rPr>
        <w:t>individual farm</w:t>
      </w:r>
      <w:r w:rsidR="009E380D" w:rsidRPr="0088263B">
        <w:rPr>
          <w:rFonts w:cs="Times New Roman"/>
        </w:rPr>
        <w:t xml:space="preserve"> poultry transport</w:t>
      </w:r>
      <w:r w:rsidR="00596B15" w:rsidRPr="0088263B">
        <w:rPr>
          <w:rFonts w:cs="Times New Roman"/>
        </w:rPr>
        <w:t xml:space="preserve"> vehicle</w:t>
      </w:r>
      <w:r w:rsidRPr="0088263B">
        <w:rPr>
          <w:rFonts w:cs="Times New Roman"/>
        </w:rPr>
        <w:t>s</w:t>
      </w:r>
      <w:r w:rsidR="00596B15" w:rsidRPr="0088263B">
        <w:rPr>
          <w:rFonts w:cs="Times New Roman"/>
        </w:rPr>
        <w:t xml:space="preserve">, </w:t>
      </w:r>
      <w:r w:rsidRPr="0088263B">
        <w:rPr>
          <w:rFonts w:cs="Times New Roman"/>
        </w:rPr>
        <w:t>vehicle disinfectant spray</w:t>
      </w:r>
      <w:r w:rsidR="00596B15" w:rsidRPr="0088263B">
        <w:rPr>
          <w:rFonts w:cs="Times New Roman"/>
        </w:rPr>
        <w:t xml:space="preserve">, </w:t>
      </w:r>
      <w:r w:rsidRPr="0088263B">
        <w:rPr>
          <w:rFonts w:cs="Times New Roman"/>
        </w:rPr>
        <w:t>decreased employee cross-farm movement during outbreaks, and pest control systems</w:t>
      </w:r>
      <w:r w:rsidR="008F20BF" w:rsidRPr="0088263B">
        <w:rPr>
          <w:rFonts w:cs="Times New Roman"/>
        </w:rPr>
        <w:t xml:space="preserve"> </w:t>
      </w:r>
      <w:r w:rsidRPr="0088263B">
        <w:rPr>
          <w:rFonts w:cs="Times New Roman"/>
        </w:rPr>
        <w:t>should be implemented to prevent the spread of infectious diseases.</w:t>
      </w:r>
    </w:p>
    <w:p w:rsidR="00E15B19" w:rsidRPr="0088263B" w:rsidRDefault="008408D9" w:rsidP="001001BC">
      <w:pPr>
        <w:spacing w:after="0" w:line="360" w:lineRule="auto"/>
        <w:jc w:val="both"/>
      </w:pPr>
      <w:r w:rsidRPr="0088263B">
        <w:rPr>
          <w:rFonts w:cs="Times New Roman"/>
          <w:bCs/>
        </w:rPr>
        <w:t xml:space="preserve">Following </w:t>
      </w:r>
      <w:proofErr w:type="spellStart"/>
      <w:r w:rsidR="003F3C78" w:rsidRPr="0088263B">
        <w:rPr>
          <w:rFonts w:cs="Times New Roman"/>
          <w:bCs/>
        </w:rPr>
        <w:t>biosecurity</w:t>
      </w:r>
      <w:proofErr w:type="spellEnd"/>
      <w:r w:rsidR="008F20BF" w:rsidRPr="0088263B">
        <w:rPr>
          <w:rFonts w:cs="Times New Roman"/>
          <w:bCs/>
        </w:rPr>
        <w:t xml:space="preserve"> </w:t>
      </w:r>
      <w:r w:rsidR="001B5288" w:rsidRPr="0088263B">
        <w:rPr>
          <w:rFonts w:cs="Times New Roman"/>
          <w:b/>
          <w:i/>
          <w:iCs/>
        </w:rPr>
        <w:t>Principle 2</w:t>
      </w:r>
      <w:r w:rsidR="001F59A5" w:rsidRPr="0088263B">
        <w:rPr>
          <w:rFonts w:cs="Times New Roman"/>
          <w:b/>
          <w:i/>
          <w:iCs/>
        </w:rPr>
        <w:t xml:space="preserve"> Good Farm Hygiene</w:t>
      </w:r>
      <w:r w:rsidRPr="0088263B">
        <w:rPr>
          <w:rFonts w:cs="Times New Roman"/>
          <w:bCs/>
        </w:rPr>
        <w:t>, foot baths should be used on all broiler farms.</w:t>
      </w:r>
    </w:p>
    <w:p w:rsidR="001F7AE0" w:rsidRPr="0088263B" w:rsidRDefault="00EA2FE9" w:rsidP="001001BC">
      <w:pPr>
        <w:spacing w:after="0" w:line="360" w:lineRule="auto"/>
        <w:jc w:val="both"/>
        <w:rPr>
          <w:rFonts w:cs="Times New Roman"/>
          <w:bCs/>
        </w:rPr>
      </w:pPr>
      <w:r w:rsidRPr="0088263B">
        <w:rPr>
          <w:rFonts w:cs="Times New Roman"/>
          <w:bCs/>
        </w:rPr>
        <w:t xml:space="preserve">Farm </w:t>
      </w:r>
      <w:r w:rsidR="001F59A5" w:rsidRPr="0088263B">
        <w:rPr>
          <w:rFonts w:cs="Times New Roman"/>
          <w:bCs/>
        </w:rPr>
        <w:t>record keeping</w:t>
      </w:r>
      <w:r w:rsidRPr="0088263B">
        <w:rPr>
          <w:rFonts w:cs="Times New Roman"/>
          <w:bCs/>
        </w:rPr>
        <w:t xml:space="preserve"> system</w:t>
      </w:r>
      <w:r w:rsidR="00AB1281" w:rsidRPr="0088263B">
        <w:rPr>
          <w:rFonts w:cs="Times New Roman"/>
          <w:bCs/>
        </w:rPr>
        <w:t>s</w:t>
      </w:r>
      <w:r w:rsidRPr="0088263B">
        <w:rPr>
          <w:rFonts w:cs="Times New Roman"/>
          <w:bCs/>
        </w:rPr>
        <w:t xml:space="preserve"> (paper-based or computer-based) should be established to </w:t>
      </w:r>
      <w:r w:rsidR="00AB1281" w:rsidRPr="0088263B">
        <w:rPr>
          <w:rFonts w:cs="Times New Roman"/>
          <w:bCs/>
        </w:rPr>
        <w:t>improve</w:t>
      </w:r>
      <w:r w:rsidRPr="0088263B">
        <w:rPr>
          <w:rFonts w:cs="Times New Roman"/>
          <w:bCs/>
        </w:rPr>
        <w:t xml:space="preserve"> farm management system</w:t>
      </w:r>
      <w:r w:rsidR="00AB1281" w:rsidRPr="0088263B">
        <w:rPr>
          <w:rFonts w:cs="Times New Roman"/>
          <w:bCs/>
        </w:rPr>
        <w:t>s</w:t>
      </w:r>
      <w:r w:rsidRPr="0088263B">
        <w:rPr>
          <w:rFonts w:cs="Times New Roman"/>
          <w:bCs/>
        </w:rPr>
        <w:t>.</w:t>
      </w:r>
      <w:r w:rsidR="008F20BF" w:rsidRPr="0088263B">
        <w:rPr>
          <w:rFonts w:cs="Times New Roman"/>
          <w:bCs/>
        </w:rPr>
        <w:t xml:space="preserve"> </w:t>
      </w:r>
      <w:r w:rsidR="00AB1281" w:rsidRPr="0088263B">
        <w:rPr>
          <w:rFonts w:cs="Times New Roman"/>
          <w:bCs/>
        </w:rPr>
        <w:t xml:space="preserve">An </w:t>
      </w:r>
      <w:r w:rsidR="008853C9" w:rsidRPr="0088263B">
        <w:rPr>
          <w:rFonts w:cs="Times New Roman"/>
          <w:bCs/>
        </w:rPr>
        <w:t>a</w:t>
      </w:r>
      <w:r w:rsidRPr="0088263B">
        <w:rPr>
          <w:rFonts w:cs="Times New Roman"/>
          <w:bCs/>
        </w:rPr>
        <w:t>ll-in-</w:t>
      </w:r>
      <w:r w:rsidR="008853C9" w:rsidRPr="0088263B">
        <w:rPr>
          <w:rFonts w:cs="Times New Roman"/>
          <w:bCs/>
        </w:rPr>
        <w:t>a</w:t>
      </w:r>
      <w:r w:rsidRPr="0088263B">
        <w:rPr>
          <w:rFonts w:cs="Times New Roman"/>
          <w:bCs/>
        </w:rPr>
        <w:t>ll-out system was maintained</w:t>
      </w:r>
      <w:r w:rsidR="008F20BF" w:rsidRPr="0088263B">
        <w:rPr>
          <w:rFonts w:cs="Times New Roman"/>
          <w:bCs/>
        </w:rPr>
        <w:t xml:space="preserve"> </w:t>
      </w:r>
      <w:r w:rsidRPr="0088263B">
        <w:rPr>
          <w:rFonts w:cs="Times New Roman"/>
          <w:bCs/>
        </w:rPr>
        <w:t xml:space="preserve">by most of the farms </w:t>
      </w:r>
      <w:r w:rsidR="00AB1281" w:rsidRPr="0088263B">
        <w:rPr>
          <w:rFonts w:cs="Times New Roman"/>
          <w:bCs/>
        </w:rPr>
        <w:t>and</w:t>
      </w:r>
      <w:r w:rsidRPr="0088263B">
        <w:rPr>
          <w:rFonts w:cs="Times New Roman"/>
          <w:bCs/>
        </w:rPr>
        <w:t xml:space="preserve"> should be continued.</w:t>
      </w:r>
    </w:p>
    <w:p w:rsidR="00EA2FE9" w:rsidRPr="0088263B" w:rsidRDefault="001F7AE0" w:rsidP="001001BC">
      <w:pPr>
        <w:spacing w:after="0" w:line="360" w:lineRule="auto"/>
        <w:jc w:val="both"/>
        <w:rPr>
          <w:rFonts w:cs="Times New Roman"/>
          <w:bCs/>
        </w:rPr>
      </w:pPr>
      <w:r w:rsidRPr="0088263B">
        <w:rPr>
          <w:rFonts w:cs="Times New Roman"/>
          <w:bCs/>
        </w:rPr>
        <w:t>The estimated farm AI prevalence</w:t>
      </w:r>
      <w:r w:rsidR="001F59A5" w:rsidRPr="0088263B">
        <w:rPr>
          <w:rFonts w:cs="Times New Roman"/>
          <w:bCs/>
        </w:rPr>
        <w:t>, in particular H9,</w:t>
      </w:r>
      <w:r w:rsidR="008F20BF" w:rsidRPr="0088263B">
        <w:rPr>
          <w:rFonts w:cs="Times New Roman"/>
          <w:bCs/>
        </w:rPr>
        <w:t xml:space="preserve"> </w:t>
      </w:r>
      <w:r w:rsidR="003C5115" w:rsidRPr="0088263B">
        <w:rPr>
          <w:rFonts w:cs="Times New Roman"/>
          <w:bCs/>
        </w:rPr>
        <w:t xml:space="preserve">should be reduced with improved farm </w:t>
      </w:r>
      <w:proofErr w:type="spellStart"/>
      <w:r w:rsidR="003F3C78" w:rsidRPr="0088263B">
        <w:rPr>
          <w:rFonts w:cs="Times New Roman"/>
          <w:bCs/>
        </w:rPr>
        <w:t>biosecurity</w:t>
      </w:r>
      <w:proofErr w:type="spellEnd"/>
      <w:r w:rsidR="003C5115" w:rsidRPr="0088263B">
        <w:rPr>
          <w:rFonts w:cs="Times New Roman"/>
          <w:bCs/>
        </w:rPr>
        <w:t xml:space="preserve"> standard</w:t>
      </w:r>
      <w:r w:rsidR="00AB1281" w:rsidRPr="0088263B">
        <w:rPr>
          <w:rFonts w:cs="Times New Roman"/>
          <w:bCs/>
        </w:rPr>
        <w:t>s</w:t>
      </w:r>
      <w:r w:rsidR="003C5115" w:rsidRPr="0088263B">
        <w:rPr>
          <w:rFonts w:cs="Times New Roman"/>
          <w:bCs/>
        </w:rPr>
        <w:t>.</w:t>
      </w:r>
    </w:p>
    <w:p w:rsidR="00355ACF" w:rsidRPr="0088263B" w:rsidRDefault="005A2491" w:rsidP="001F59A5">
      <w:pPr>
        <w:pStyle w:val="Heading2"/>
        <w:keepNext/>
        <w:keepLines/>
      </w:pPr>
      <w:bookmarkStart w:id="51" w:name="_Toc531863880"/>
      <w:r w:rsidRPr="0088263B">
        <w:t>5</w:t>
      </w:r>
      <w:r w:rsidR="00355ACF" w:rsidRPr="0088263B">
        <w:t>.9 Future Directions</w:t>
      </w:r>
      <w:bookmarkEnd w:id="51"/>
    </w:p>
    <w:p w:rsidR="00355ACF" w:rsidRPr="0088263B" w:rsidRDefault="00355ACF" w:rsidP="00C75944">
      <w:pPr>
        <w:keepNext/>
        <w:keepLines/>
        <w:spacing w:after="0" w:line="360" w:lineRule="auto"/>
        <w:jc w:val="both"/>
        <w:rPr>
          <w:rFonts w:cs="Times New Roman"/>
        </w:rPr>
      </w:pPr>
      <w:r w:rsidRPr="0088263B">
        <w:rPr>
          <w:rFonts w:cs="Times New Roman"/>
        </w:rPr>
        <w:t xml:space="preserve">Country-wide assessment of poultry farm </w:t>
      </w:r>
      <w:proofErr w:type="spellStart"/>
      <w:r w:rsidR="003F3C78" w:rsidRPr="0088263B">
        <w:rPr>
          <w:rFonts w:cs="Times New Roman"/>
        </w:rPr>
        <w:t>biosecurity</w:t>
      </w:r>
      <w:proofErr w:type="spellEnd"/>
      <w:r w:rsidRPr="0088263B">
        <w:rPr>
          <w:rFonts w:cs="Times New Roman"/>
        </w:rPr>
        <w:t xml:space="preserve"> status should be conducted in </w:t>
      </w:r>
      <w:r w:rsidR="001B5288" w:rsidRPr="0088263B">
        <w:rPr>
          <w:rFonts w:cs="Times New Roman"/>
        </w:rPr>
        <w:t xml:space="preserve">the </w:t>
      </w:r>
      <w:r w:rsidRPr="0088263B">
        <w:rPr>
          <w:rFonts w:cs="Times New Roman"/>
        </w:rPr>
        <w:t xml:space="preserve">future to develop a benchmarking guideline in </w:t>
      </w:r>
      <w:r w:rsidR="001B5288" w:rsidRPr="0088263B">
        <w:rPr>
          <w:rFonts w:cs="Times New Roman"/>
        </w:rPr>
        <w:t xml:space="preserve">the </w:t>
      </w:r>
      <w:r w:rsidRPr="0088263B">
        <w:rPr>
          <w:rFonts w:cs="Times New Roman"/>
        </w:rPr>
        <w:t>Bangladesh</w:t>
      </w:r>
      <w:r w:rsidR="001B5288" w:rsidRPr="0088263B">
        <w:rPr>
          <w:rFonts w:cs="Times New Roman"/>
        </w:rPr>
        <w:t>i</w:t>
      </w:r>
      <w:r w:rsidRPr="0088263B">
        <w:rPr>
          <w:rFonts w:cs="Times New Roman"/>
        </w:rPr>
        <w:t xml:space="preserve"> context to </w:t>
      </w:r>
      <w:r w:rsidR="004E3745" w:rsidRPr="0088263B">
        <w:rPr>
          <w:rFonts w:cs="Times New Roman"/>
        </w:rPr>
        <w:t xml:space="preserve">identify gap in the </w:t>
      </w:r>
      <w:proofErr w:type="spellStart"/>
      <w:r w:rsidR="004E3745" w:rsidRPr="0088263B">
        <w:rPr>
          <w:rFonts w:cs="Times New Roman"/>
        </w:rPr>
        <w:t>biosecurity</w:t>
      </w:r>
      <w:proofErr w:type="spellEnd"/>
      <w:r w:rsidR="004E3745" w:rsidRPr="0088263B">
        <w:rPr>
          <w:rFonts w:cs="Times New Roman"/>
        </w:rPr>
        <w:t xml:space="preserve"> system for further improvement</w:t>
      </w:r>
      <w:r w:rsidRPr="0088263B">
        <w:rPr>
          <w:rFonts w:cs="Times New Roman"/>
        </w:rPr>
        <w:t>.</w:t>
      </w:r>
    </w:p>
    <w:p w:rsidR="00355ACF" w:rsidRPr="0088263B" w:rsidRDefault="00355ACF" w:rsidP="00C75944">
      <w:pPr>
        <w:spacing w:after="0" w:line="360" w:lineRule="auto"/>
        <w:jc w:val="both"/>
        <w:rPr>
          <w:rFonts w:cs="Times New Roman"/>
        </w:rPr>
      </w:pPr>
      <w:r w:rsidRPr="0088263B">
        <w:rPr>
          <w:rFonts w:cs="Times New Roman"/>
        </w:rPr>
        <w:t xml:space="preserve">Advanced statistical analysis should be applied in </w:t>
      </w:r>
      <w:r w:rsidR="001B5288" w:rsidRPr="0088263B">
        <w:rPr>
          <w:rFonts w:cs="Times New Roman"/>
        </w:rPr>
        <w:t xml:space="preserve">the </w:t>
      </w:r>
      <w:r w:rsidRPr="0088263B">
        <w:rPr>
          <w:rFonts w:cs="Times New Roman"/>
        </w:rPr>
        <w:t xml:space="preserve">future to explore potential </w:t>
      </w:r>
      <w:r w:rsidR="001B5288" w:rsidRPr="0088263B">
        <w:rPr>
          <w:rFonts w:cs="Times New Roman"/>
        </w:rPr>
        <w:t xml:space="preserve">risk and protective </w:t>
      </w:r>
      <w:r w:rsidRPr="0088263B">
        <w:rPr>
          <w:rFonts w:cs="Times New Roman"/>
        </w:rPr>
        <w:t>factors</w:t>
      </w:r>
      <w:r w:rsidR="001B5288" w:rsidRPr="0088263B">
        <w:rPr>
          <w:rFonts w:cs="Times New Roman"/>
        </w:rPr>
        <w:t>, as well as</w:t>
      </w:r>
      <w:r w:rsidR="008F20BF" w:rsidRPr="0088263B">
        <w:rPr>
          <w:rFonts w:cs="Times New Roman"/>
        </w:rPr>
        <w:t xml:space="preserve"> </w:t>
      </w:r>
      <w:r w:rsidR="001B5288" w:rsidRPr="0088263B">
        <w:rPr>
          <w:rFonts w:cs="Times New Roman"/>
        </w:rPr>
        <w:t>the</w:t>
      </w:r>
      <w:r w:rsidR="008F20BF" w:rsidRPr="0088263B">
        <w:rPr>
          <w:rFonts w:cs="Times New Roman"/>
        </w:rPr>
        <w:t xml:space="preserve"> </w:t>
      </w:r>
      <w:r w:rsidRPr="0088263B">
        <w:rPr>
          <w:rFonts w:cs="Times New Roman"/>
        </w:rPr>
        <w:t>farmers’ behavioural factors</w:t>
      </w:r>
      <w:r w:rsidR="001B5288" w:rsidRPr="0088263B">
        <w:rPr>
          <w:rFonts w:cs="Times New Roman"/>
        </w:rPr>
        <w:t>,</w:t>
      </w:r>
      <w:r w:rsidRPr="0088263B">
        <w:rPr>
          <w:rFonts w:cs="Times New Roman"/>
        </w:rPr>
        <w:t xml:space="preserve"> a</w:t>
      </w:r>
      <w:r w:rsidR="005A2491" w:rsidRPr="0088263B">
        <w:rPr>
          <w:rFonts w:cs="Times New Roman"/>
        </w:rPr>
        <w:t xml:space="preserve">ssociated with overall farm </w:t>
      </w:r>
      <w:proofErr w:type="spellStart"/>
      <w:r w:rsidR="005A2491" w:rsidRPr="0088263B">
        <w:rPr>
          <w:rFonts w:cs="Times New Roman"/>
        </w:rPr>
        <w:t>bio</w:t>
      </w:r>
      <w:r w:rsidRPr="0088263B">
        <w:rPr>
          <w:rFonts w:cs="Times New Roman"/>
        </w:rPr>
        <w:t>security</w:t>
      </w:r>
      <w:proofErr w:type="spellEnd"/>
      <w:r w:rsidRPr="0088263B">
        <w:rPr>
          <w:rFonts w:cs="Times New Roman"/>
        </w:rPr>
        <w:t>.</w:t>
      </w:r>
    </w:p>
    <w:p w:rsidR="00C96FE1" w:rsidRPr="0088263B" w:rsidRDefault="00355ACF" w:rsidP="00C75944">
      <w:pPr>
        <w:spacing w:after="0" w:line="360" w:lineRule="auto"/>
        <w:jc w:val="both"/>
      </w:pPr>
      <w:r w:rsidRPr="0088263B">
        <w:rPr>
          <w:rFonts w:cs="Times New Roman"/>
        </w:rPr>
        <w:t>As this small study has not been able to determine the effect of after-trading properly in introducing AI to farm, a further study with</w:t>
      </w:r>
      <w:r w:rsidR="001F59A5" w:rsidRPr="0088263B">
        <w:rPr>
          <w:rFonts w:cs="Times New Roman"/>
        </w:rPr>
        <w:t xml:space="preserve"> a</w:t>
      </w:r>
      <w:r w:rsidRPr="0088263B">
        <w:rPr>
          <w:rFonts w:cs="Times New Roman"/>
        </w:rPr>
        <w:t xml:space="preserve"> larger sample size should therefore be needed to identify the </w:t>
      </w:r>
      <w:r w:rsidR="001F59A5" w:rsidRPr="0088263B">
        <w:rPr>
          <w:rFonts w:cs="Times New Roman"/>
        </w:rPr>
        <w:t xml:space="preserve">role of </w:t>
      </w:r>
      <w:r w:rsidRPr="0088263B">
        <w:rPr>
          <w:rFonts w:cs="Times New Roman"/>
        </w:rPr>
        <w:t xml:space="preserve">trading. </w:t>
      </w:r>
      <w:bookmarkStart w:id="52" w:name="_ENREF_56"/>
      <w:bookmarkStart w:id="53" w:name="_Toc527203922"/>
    </w:p>
    <w:p w:rsidR="005A2491" w:rsidRPr="0088263B" w:rsidRDefault="005A2491">
      <w:pPr>
        <w:spacing w:before="0" w:after="160" w:line="259" w:lineRule="auto"/>
        <w:rPr>
          <w:rFonts w:cs="Times New Roman"/>
          <w:b/>
          <w:bCs/>
          <w:sz w:val="28"/>
          <w:szCs w:val="28"/>
        </w:rPr>
      </w:pPr>
      <w:r w:rsidRPr="0088263B">
        <w:br w:type="page"/>
      </w:r>
    </w:p>
    <w:p w:rsidR="0033555C" w:rsidRPr="0088263B" w:rsidRDefault="009A5D2F" w:rsidP="00B41674">
      <w:pPr>
        <w:pStyle w:val="Heading1"/>
        <w:jc w:val="center"/>
      </w:pPr>
      <w:bookmarkStart w:id="54" w:name="_Toc531863881"/>
      <w:r w:rsidRPr="0088263B">
        <w:lastRenderedPageBreak/>
        <w:t>Reference</w:t>
      </w:r>
      <w:bookmarkEnd w:id="52"/>
      <w:bookmarkEnd w:id="53"/>
      <w:r w:rsidR="005A2491" w:rsidRPr="0088263B">
        <w:t>s</w:t>
      </w:r>
      <w:bookmarkEnd w:id="54"/>
    </w:p>
    <w:p w:rsidR="00436CC5" w:rsidRPr="0088263B" w:rsidRDefault="00B62D43" w:rsidP="002C5892">
      <w:pPr>
        <w:pStyle w:val="EndNoteBibliography"/>
        <w:ind w:left="280" w:hanging="280"/>
        <w:jc w:val="left"/>
      </w:pPr>
      <w:r w:rsidRPr="00B62D43">
        <w:rPr>
          <w:rFonts w:cs="Times New Roman"/>
        </w:rPr>
        <w:fldChar w:fldCharType="begin"/>
      </w:r>
      <w:r w:rsidR="0033555C" w:rsidRPr="0088263B">
        <w:rPr>
          <w:rFonts w:cs="Times New Roman"/>
        </w:rPr>
        <w:instrText xml:space="preserve"> ADDIN EN.REFLIST </w:instrText>
      </w:r>
      <w:r w:rsidRPr="00B62D43">
        <w:rPr>
          <w:rFonts w:cs="Times New Roman"/>
        </w:rPr>
        <w:fldChar w:fldCharType="separate"/>
      </w:r>
      <w:bookmarkStart w:id="55" w:name="_ENREF_1"/>
      <w:r w:rsidR="00436CC5" w:rsidRPr="0088263B">
        <w:t>Alexander, D.J. 2000. A review of avian influenza in different bird species. Veterinary Microbiology</w:t>
      </w:r>
      <w:r w:rsidR="00436CC5" w:rsidRPr="0088263B">
        <w:rPr>
          <w:i/>
        </w:rPr>
        <w:t>.</w:t>
      </w:r>
      <w:r w:rsidR="00436CC5" w:rsidRPr="0088263B">
        <w:t xml:space="preserve"> 74(1): 3-13.</w:t>
      </w:r>
      <w:bookmarkEnd w:id="55"/>
    </w:p>
    <w:p w:rsidR="00436CC5" w:rsidRPr="0088263B" w:rsidRDefault="00436CC5" w:rsidP="002C5892">
      <w:pPr>
        <w:pStyle w:val="EndNoteBibliography"/>
        <w:ind w:left="280" w:hanging="280"/>
        <w:jc w:val="left"/>
      </w:pPr>
      <w:bookmarkStart w:id="56" w:name="_ENREF_2"/>
      <w:r w:rsidRPr="0088263B">
        <w:t>Alhaji, N.B. and Yatswako, S. 2017. Awareness and mitigation measures on highly pathogenic avian influenza in pastoral poultry flocks of North-central Nigeria: any challenging gap? Veterinary Medicine and Science</w:t>
      </w:r>
      <w:r w:rsidRPr="0088263B">
        <w:rPr>
          <w:i/>
        </w:rPr>
        <w:t>.</w:t>
      </w:r>
      <w:r w:rsidRPr="0088263B">
        <w:t xml:space="preserve"> 3(3): 156-168.</w:t>
      </w:r>
      <w:bookmarkEnd w:id="56"/>
    </w:p>
    <w:p w:rsidR="00436CC5" w:rsidRPr="0088263B" w:rsidRDefault="00436CC5" w:rsidP="002C5892">
      <w:pPr>
        <w:pStyle w:val="EndNoteBibliography"/>
        <w:ind w:left="280" w:hanging="280"/>
        <w:jc w:val="left"/>
      </w:pPr>
      <w:bookmarkStart w:id="57" w:name="_ENREF_3"/>
      <w:r w:rsidRPr="0088263B">
        <w:t>Barua, A. and Yoshimura, Y. 2007. Rural poultry keeping in Bangladesh. World's Poultry Science Journal</w:t>
      </w:r>
      <w:r w:rsidRPr="0088263B">
        <w:rPr>
          <w:i/>
        </w:rPr>
        <w:t>.</w:t>
      </w:r>
      <w:r w:rsidRPr="0088263B">
        <w:t xml:space="preserve"> 53(4): 387-394.</w:t>
      </w:r>
      <w:bookmarkEnd w:id="57"/>
    </w:p>
    <w:p w:rsidR="00436CC5" w:rsidRPr="0088263B" w:rsidRDefault="00436CC5" w:rsidP="002C5892">
      <w:pPr>
        <w:pStyle w:val="EndNoteBibliography"/>
        <w:ind w:left="280" w:hanging="280"/>
        <w:jc w:val="left"/>
      </w:pPr>
      <w:bookmarkStart w:id="58" w:name="_ENREF_4"/>
      <w:r w:rsidRPr="0088263B">
        <w:t>Biswas, P.K., Christensen, J.P., Ahmed, S.S.U., Barua, H., Das, A., Rahman, M.H., Giasuddin, M., Hannan, A.S.M.A., Habib, M.A., Ahad, A., Rahman, A.S.M.S., Faruque, R. and Debnath, N.C. 2008. Avian influenza outbreaks in chickens, Bangladesh. Emerging Infectious Diseases</w:t>
      </w:r>
      <w:r w:rsidRPr="0088263B">
        <w:rPr>
          <w:i/>
        </w:rPr>
        <w:t>.</w:t>
      </w:r>
      <w:r w:rsidRPr="0088263B">
        <w:t xml:space="preserve"> 14(12): 1909-1912.</w:t>
      </w:r>
      <w:bookmarkEnd w:id="58"/>
    </w:p>
    <w:p w:rsidR="00436CC5" w:rsidRPr="0088263B" w:rsidRDefault="00436CC5" w:rsidP="002C5892">
      <w:pPr>
        <w:pStyle w:val="EndNoteBibliography"/>
        <w:ind w:left="280" w:hanging="280"/>
        <w:jc w:val="left"/>
      </w:pPr>
      <w:bookmarkStart w:id="59" w:name="_ENREF_5"/>
      <w:r w:rsidRPr="0088263B">
        <w:t>Biswas, P.K., Giasuddin, M., Nath, B.K., Islam, M.Z., Debnath, N.C. and Yamage, M. 2017. Biosecurity and circulation of influenza A (H5N1) virus in live-bird markets in Bangladesh, 2012. Transboundary and Emerging Diseases</w:t>
      </w:r>
      <w:r w:rsidRPr="0088263B">
        <w:rPr>
          <w:i/>
        </w:rPr>
        <w:t>.</w:t>
      </w:r>
      <w:r w:rsidRPr="0088263B">
        <w:t xml:space="preserve"> 64(3): 1-9.</w:t>
      </w:r>
      <w:bookmarkEnd w:id="59"/>
    </w:p>
    <w:p w:rsidR="00436CC5" w:rsidRPr="0088263B" w:rsidRDefault="00436CC5" w:rsidP="002C5892">
      <w:pPr>
        <w:pStyle w:val="EndNoteBibliography"/>
        <w:ind w:left="280" w:hanging="280"/>
        <w:jc w:val="left"/>
      </w:pPr>
      <w:bookmarkStart w:id="60" w:name="_ENREF_6"/>
      <w:r w:rsidRPr="0088263B">
        <w:t>Brooks, W.A., Alamgir, A.S., Sultana, R., Islam, M.S., Rahman, M., Fry, A.M., Shu, B., Lindstrom, S., Nahar, K., Goswami, D., Haider, M.S., Nahar, S., Butler, E., Hancock, K., Donis, R.O., Davis, C.T., Zaman, R.U., Luby, S.P., Uyeki, T.M. and Rahman, M. 2009. Avian influenza virus A (H5N1), detected through routine surveillance, in child, Bangladesh. Emerging Infectious Diseases</w:t>
      </w:r>
      <w:r w:rsidRPr="0088263B">
        <w:rPr>
          <w:i/>
        </w:rPr>
        <w:t>.</w:t>
      </w:r>
      <w:r w:rsidRPr="0088263B">
        <w:t xml:space="preserve"> 15(8): 1311-3.</w:t>
      </w:r>
      <w:bookmarkEnd w:id="60"/>
    </w:p>
    <w:p w:rsidR="00436CC5" w:rsidRPr="0088263B" w:rsidRDefault="00436CC5" w:rsidP="002C5892">
      <w:pPr>
        <w:pStyle w:val="EndNoteBibliography"/>
        <w:ind w:left="280" w:hanging="280"/>
        <w:jc w:val="left"/>
      </w:pPr>
      <w:bookmarkStart w:id="61" w:name="_ENREF_7"/>
      <w:r w:rsidRPr="0088263B">
        <w:t>Chaudhary, S. and Pahwa, V. 2013. Avian influenza. Journal of Universal College of Medical Sciences</w:t>
      </w:r>
      <w:r w:rsidRPr="0088263B">
        <w:rPr>
          <w:i/>
        </w:rPr>
        <w:t>.</w:t>
      </w:r>
      <w:r w:rsidRPr="0088263B">
        <w:t xml:space="preserve"> 1(3): 1-3.</w:t>
      </w:r>
      <w:bookmarkEnd w:id="61"/>
    </w:p>
    <w:p w:rsidR="00436CC5" w:rsidRPr="0088263B" w:rsidRDefault="00436CC5" w:rsidP="002C5892">
      <w:pPr>
        <w:pStyle w:val="EndNoteBibliography"/>
        <w:ind w:left="280" w:hanging="280"/>
        <w:jc w:val="left"/>
      </w:pPr>
      <w:bookmarkStart w:id="62" w:name="_ENREF_8"/>
      <w:r w:rsidRPr="0088263B">
        <w:t xml:space="preserve">Chowdhury, E.H., Das, P.M., Islam, M.R. and Yamage, M. Quantification of biosecurity status in commercial poultry farms using a scoring system, </w:t>
      </w:r>
      <w:r w:rsidRPr="0088263B">
        <w:rPr>
          <w:i/>
        </w:rPr>
        <w:t>9th International Poultry Show and Seminar</w:t>
      </w:r>
      <w:r w:rsidRPr="0088263B">
        <w:t xml:space="preserve">, Dhaka: World’s Poultry Science Association, Bangladesh Branch. [cited 2018 Apr 29]; Available from: </w:t>
      </w:r>
      <w:bookmarkEnd w:id="62"/>
      <w:r w:rsidR="00B62D43" w:rsidRPr="0088263B">
        <w:fldChar w:fldCharType="begin"/>
      </w:r>
      <w:r w:rsidRPr="0088263B">
        <w:instrText xml:space="preserve"> HYPERLINK "https://en.engormix.com/poultry-industry/articles/quantification-biosecurity-status-commercial-t41111.htm" </w:instrText>
      </w:r>
      <w:r w:rsidR="00B62D43" w:rsidRPr="0088263B">
        <w:fldChar w:fldCharType="separate"/>
      </w:r>
      <w:r w:rsidRPr="0088263B">
        <w:rPr>
          <w:rStyle w:val="Hyperlink"/>
          <w:rFonts w:eastAsiaTheme="minorHAnsi"/>
          <w:color w:val="auto"/>
        </w:rPr>
        <w:t>https://en.engormix.com/poultry-industry/articles/quantification-biosecurity-status-commercial-t41111.htm</w:t>
      </w:r>
      <w:r w:rsidR="00B62D43" w:rsidRPr="0088263B">
        <w:fldChar w:fldCharType="end"/>
      </w:r>
    </w:p>
    <w:p w:rsidR="00436CC5" w:rsidRPr="0088263B" w:rsidRDefault="00436CC5" w:rsidP="002C5892">
      <w:pPr>
        <w:pStyle w:val="EndNoteBibliography"/>
        <w:ind w:left="280" w:hanging="280"/>
        <w:jc w:val="left"/>
      </w:pPr>
      <w:bookmarkStart w:id="63" w:name="_ENREF_9"/>
      <w:r w:rsidRPr="0088263B">
        <w:lastRenderedPageBreak/>
        <w:t>Conan, A., Goutard, F.L., Sorn, S. and Vong, S. 2012. Biosecurity measures for backyard poultry in developing countries: A systematic review. BMC Veterinary Research</w:t>
      </w:r>
      <w:r w:rsidRPr="0088263B">
        <w:rPr>
          <w:i/>
        </w:rPr>
        <w:t>.</w:t>
      </w:r>
      <w:r w:rsidRPr="0088263B">
        <w:t xml:space="preserve"> 8(1): 240.</w:t>
      </w:r>
      <w:bookmarkEnd w:id="63"/>
    </w:p>
    <w:p w:rsidR="00436CC5" w:rsidRPr="0088263B" w:rsidRDefault="00436CC5" w:rsidP="002C5892">
      <w:pPr>
        <w:pStyle w:val="EndNoteBibliography"/>
        <w:ind w:left="280" w:hanging="280"/>
        <w:jc w:val="left"/>
      </w:pPr>
      <w:bookmarkStart w:id="64" w:name="_ENREF_10"/>
      <w:r w:rsidRPr="0088263B">
        <w:t>de Jong, M.D. and Hien, T.T. 2006. Avian influenza A (H5N1). Journal of Clinical Virology</w:t>
      </w:r>
      <w:r w:rsidRPr="0088263B">
        <w:rPr>
          <w:i/>
        </w:rPr>
        <w:t>.</w:t>
      </w:r>
      <w:r w:rsidRPr="0088263B">
        <w:t xml:space="preserve"> 35(1): 2-13.</w:t>
      </w:r>
      <w:bookmarkEnd w:id="64"/>
    </w:p>
    <w:p w:rsidR="00436CC5" w:rsidRPr="0088263B" w:rsidRDefault="00436CC5" w:rsidP="002C5892">
      <w:pPr>
        <w:pStyle w:val="EndNoteBibliography"/>
        <w:ind w:left="280" w:hanging="280"/>
        <w:jc w:val="left"/>
      </w:pPr>
      <w:bookmarkStart w:id="65" w:name="_ENREF_11"/>
      <w:r w:rsidRPr="0088263B">
        <w:t xml:space="preserve">DLS. 2011. Biosecurity guideline for the commercial poultry industry in Bangladesh. Dhaka: Department of Livestock Services. [cited 2018 Oct 28]; Available from: </w:t>
      </w:r>
      <w:bookmarkEnd w:id="65"/>
      <w:r w:rsidR="00B62D43" w:rsidRPr="0088263B">
        <w:fldChar w:fldCharType="begin"/>
      </w:r>
      <w:r w:rsidRPr="0088263B">
        <w:instrText xml:space="preserve"> HYPERLINK "http://dls.fulbari.dinajpur.gov.bd/sites/default/files/files/dls.fulbari.dinajpur.gov.bd/law_policy/d411511d_4b58_4c90_8d1f_bdd1a4b3377d/6da6e8e5030160a00caa3a7ffa24ad6a.pdf" </w:instrText>
      </w:r>
      <w:r w:rsidR="00B62D43" w:rsidRPr="0088263B">
        <w:fldChar w:fldCharType="separate"/>
      </w:r>
      <w:r w:rsidRPr="0088263B">
        <w:rPr>
          <w:rStyle w:val="Hyperlink"/>
          <w:rFonts w:eastAsiaTheme="minorHAnsi"/>
          <w:color w:val="auto"/>
        </w:rPr>
        <w:t>http://dls.fulbari.dinajpur.gov.bd/sites/default/files/files/dls.fulbari.dinajpur.gov.bd/law_policy/d411511d_4b58_4c90_8d1f_bdd1a4b3377d/6da6e8e5030160a00caa3a7ffa24ad6a.pdf</w:t>
      </w:r>
      <w:r w:rsidR="00B62D43" w:rsidRPr="0088263B">
        <w:fldChar w:fldCharType="end"/>
      </w:r>
    </w:p>
    <w:p w:rsidR="00436CC5" w:rsidRPr="0088263B" w:rsidRDefault="00436CC5" w:rsidP="002C5892">
      <w:pPr>
        <w:pStyle w:val="EndNoteBibliography"/>
        <w:ind w:left="280" w:hanging="280"/>
        <w:jc w:val="left"/>
      </w:pPr>
      <w:bookmarkStart w:id="66" w:name="_ENREF_12"/>
      <w:r w:rsidRPr="0088263B">
        <w:t>Fouchier, R.A. and Munster, V.J. 2009. Epidemiology of low pathogenic avian influenza viruses in wild birds. Revue Scientifique et Technique</w:t>
      </w:r>
      <w:r w:rsidRPr="0088263B">
        <w:rPr>
          <w:i/>
        </w:rPr>
        <w:t>.</w:t>
      </w:r>
      <w:r w:rsidRPr="0088263B">
        <w:t xml:space="preserve"> 28(1): 49-58.</w:t>
      </w:r>
      <w:bookmarkEnd w:id="66"/>
    </w:p>
    <w:p w:rsidR="00436CC5" w:rsidRPr="0088263B" w:rsidRDefault="00436CC5" w:rsidP="002C5892">
      <w:pPr>
        <w:pStyle w:val="EndNoteBibliography"/>
        <w:ind w:left="280" w:hanging="280"/>
        <w:jc w:val="left"/>
      </w:pPr>
      <w:bookmarkStart w:id="67" w:name="_ENREF_13"/>
      <w:r w:rsidRPr="0088263B">
        <w:t>Fournié, G., Guitian, J., Desvaux, S., Cuong, V.C., Dung, D.H., Pfeiffer, D.U., Mangtani, P. and Ghani, A.C. 2013. Interventions for avian influenza A (H5N1) risk management in live bird market networks. Proceedings of the National Academy of Sciences of the United States of America</w:t>
      </w:r>
      <w:r w:rsidRPr="0088263B">
        <w:rPr>
          <w:i/>
        </w:rPr>
        <w:t>.</w:t>
      </w:r>
      <w:r w:rsidRPr="0088263B">
        <w:t xml:space="preserve"> 110(22): 9177-82.</w:t>
      </w:r>
      <w:bookmarkEnd w:id="67"/>
    </w:p>
    <w:p w:rsidR="00436CC5" w:rsidRPr="0088263B" w:rsidRDefault="00436CC5" w:rsidP="002C5892">
      <w:pPr>
        <w:pStyle w:val="EndNoteBibliography"/>
        <w:ind w:left="280" w:hanging="280"/>
        <w:jc w:val="left"/>
      </w:pPr>
      <w:bookmarkStart w:id="68" w:name="_ENREF_14"/>
      <w:r w:rsidRPr="0088263B">
        <w:t>Fournié, G., Høg, E., Barnett, T., Pfeiffer, D.U. and Mangtani, P. 2017. A systematic review and meta-analysis of practices exposing humans to avian influenza viruses, their prevalence, and rationale. The American Journal of Tropical Medicine and Hygiene</w:t>
      </w:r>
      <w:r w:rsidRPr="0088263B">
        <w:rPr>
          <w:i/>
        </w:rPr>
        <w:t>.</w:t>
      </w:r>
      <w:r w:rsidRPr="0088263B">
        <w:t xml:space="preserve"> 97(2): 376-388.</w:t>
      </w:r>
      <w:bookmarkEnd w:id="68"/>
    </w:p>
    <w:p w:rsidR="00436CC5" w:rsidRPr="0088263B" w:rsidRDefault="00436CC5" w:rsidP="002C5892">
      <w:pPr>
        <w:pStyle w:val="EndNoteBibliography"/>
        <w:ind w:left="280" w:hanging="280"/>
        <w:jc w:val="left"/>
      </w:pPr>
      <w:bookmarkStart w:id="69" w:name="_ENREF_15"/>
      <w:r w:rsidRPr="0088263B">
        <w:t>Gelaude, P., Schlepers, M., Verlinden, M., Laanen, M. and Dewulf, J. 2014. Biocheck.UGent: A quantitative tool to measure biosecurity at broiler farms and the relationship with technical performances and antimicrobial use. Poultry Science</w:t>
      </w:r>
      <w:r w:rsidRPr="0088263B">
        <w:rPr>
          <w:i/>
        </w:rPr>
        <w:t>.</w:t>
      </w:r>
      <w:r w:rsidRPr="0088263B">
        <w:t xml:space="preserve"> 93(11): 2740-2751.</w:t>
      </w:r>
      <w:bookmarkEnd w:id="69"/>
    </w:p>
    <w:p w:rsidR="00436CC5" w:rsidRPr="0088263B" w:rsidRDefault="00436CC5" w:rsidP="002C5892">
      <w:pPr>
        <w:pStyle w:val="EndNoteBibliography"/>
        <w:ind w:left="280" w:hanging="280"/>
        <w:jc w:val="left"/>
      </w:pPr>
      <w:bookmarkStart w:id="70" w:name="_ENREF_16"/>
      <w:r w:rsidRPr="0088263B">
        <w:t xml:space="preserve">Gerloff, N.A., Khan, S.U., Balish, A., Shanta, I.S., Simpson, N., Berman, L., Haider, N., Poh, M.K., Islam, A., Gurley, E., Hasnat, M.A., Dey, T., Shu, B., Emery, S., Lindstrom, S., Haque, A., Klimov, A., Villanueva, J., Rahman, M., Azziz-Baumgartner, E., Rahman, M.Z., Luby, S.P., Zeidner, N., Donis, R.O., Sturm-Ramirez, K. and Davis, C.T. 2014. Multiple reassortment events among highly </w:t>
      </w:r>
      <w:r w:rsidRPr="0088263B">
        <w:lastRenderedPageBreak/>
        <w:t>pathogenic avian influenza A(H5N1) viruses detected in Bangladesh. Virology</w:t>
      </w:r>
      <w:r w:rsidRPr="0088263B">
        <w:rPr>
          <w:i/>
        </w:rPr>
        <w:t>.</w:t>
      </w:r>
      <w:r w:rsidRPr="0088263B">
        <w:t xml:space="preserve"> 450: 297-307.</w:t>
      </w:r>
      <w:bookmarkEnd w:id="70"/>
    </w:p>
    <w:p w:rsidR="00436CC5" w:rsidRPr="0088263B" w:rsidRDefault="00436CC5" w:rsidP="002C5892">
      <w:pPr>
        <w:pStyle w:val="EndNoteBibliography"/>
        <w:ind w:left="280" w:hanging="280"/>
        <w:jc w:val="left"/>
      </w:pPr>
      <w:bookmarkStart w:id="71" w:name="_ENREF_17"/>
      <w:r w:rsidRPr="0088263B">
        <w:t>Hamid, M.A., Rahman, M.A., Ahmed, S. and Hossain, K.M. 2017. Status of poultry industry in Bangladesh and the role of private sector for its development. Asian Journal of Poultry Science</w:t>
      </w:r>
      <w:r w:rsidRPr="0088263B">
        <w:rPr>
          <w:i/>
        </w:rPr>
        <w:t>.</w:t>
      </w:r>
      <w:r w:rsidRPr="0088263B">
        <w:t xml:space="preserve"> 11: 1-13.</w:t>
      </w:r>
      <w:bookmarkEnd w:id="71"/>
    </w:p>
    <w:p w:rsidR="00436CC5" w:rsidRPr="0088263B" w:rsidRDefault="00436CC5" w:rsidP="002C5892">
      <w:pPr>
        <w:pStyle w:val="EndNoteBibliography"/>
        <w:ind w:left="280" w:hanging="280"/>
        <w:jc w:val="left"/>
      </w:pPr>
      <w:bookmarkStart w:id="72" w:name="_ENREF_18"/>
      <w:r w:rsidRPr="0088263B">
        <w:t>Hassan, M.M., Hoque, M.A., Debnath, N.C., Yamage, M. and Klaassen, M. 2017. Are poultry or wild birds the main reservoirs for avian influenza in Bangladesh? EcoHealth</w:t>
      </w:r>
      <w:r w:rsidRPr="0088263B">
        <w:rPr>
          <w:i/>
        </w:rPr>
        <w:t>.</w:t>
      </w:r>
      <w:r w:rsidRPr="0088263B">
        <w:t xml:space="preserve"> 14(3): 490-500.</w:t>
      </w:r>
      <w:bookmarkEnd w:id="72"/>
    </w:p>
    <w:p w:rsidR="00436CC5" w:rsidRPr="0088263B" w:rsidRDefault="00436CC5" w:rsidP="002C5892">
      <w:pPr>
        <w:pStyle w:val="EndNoteBibliography"/>
        <w:ind w:left="280" w:hanging="280"/>
        <w:jc w:val="left"/>
      </w:pPr>
      <w:bookmarkStart w:id="73" w:name="_ENREF_19"/>
      <w:r w:rsidRPr="0088263B">
        <w:t>Hassan, M.M., Hoque, M.A., Ujvari, B. and Klaassen, M. 2018. Live bird markets in Bangladesh as a potentially important source for avian influenza virus transmission. Preventive Veterinary Medicine</w:t>
      </w:r>
      <w:r w:rsidRPr="0088263B">
        <w:rPr>
          <w:i/>
        </w:rPr>
        <w:t>.</w:t>
      </w:r>
      <w:r w:rsidRPr="0088263B">
        <w:t xml:space="preserve"> 156: 22-27.</w:t>
      </w:r>
      <w:bookmarkEnd w:id="73"/>
    </w:p>
    <w:p w:rsidR="00436CC5" w:rsidRPr="0088263B" w:rsidRDefault="00436CC5" w:rsidP="002C5892">
      <w:pPr>
        <w:pStyle w:val="EndNoteBibliography"/>
        <w:ind w:left="280" w:hanging="280"/>
        <w:jc w:val="left"/>
      </w:pPr>
      <w:bookmarkStart w:id="74" w:name="_ENREF_20"/>
      <w:r w:rsidRPr="0088263B">
        <w:t>Heine, H.G., Foord, A.J., Wang, J., Valdeter, S., Walker, S., Morrissy, C., Wong, F.Y.K. and Meehan, B. 2015. Detection of highly pathogenic zoonotic influenza virus H5N6 by reverse-transcriptase quantitative polymerase chain reaction. Virology Journal</w:t>
      </w:r>
      <w:r w:rsidRPr="0088263B">
        <w:rPr>
          <w:i/>
        </w:rPr>
        <w:t>.</w:t>
      </w:r>
      <w:r w:rsidRPr="0088263B">
        <w:t xml:space="preserve"> 12(18).</w:t>
      </w:r>
      <w:bookmarkEnd w:id="74"/>
    </w:p>
    <w:p w:rsidR="00436CC5" w:rsidRPr="0088263B" w:rsidRDefault="00436CC5" w:rsidP="002C5892">
      <w:pPr>
        <w:pStyle w:val="EndNoteBibliography"/>
        <w:ind w:left="280" w:hanging="280"/>
        <w:jc w:val="left"/>
      </w:pPr>
      <w:bookmarkStart w:id="75" w:name="_ENREF_21"/>
      <w:r w:rsidRPr="0088263B">
        <w:t>Ibrahim, N., Akhter, M., Mamun, S.A., Chowdhury, E.H. and Das, P.M. 2016. Bio-security in small scale poultry farms against avian influenza: knowledge, attitude and practices. Asian Journal of Medical and Biological Research</w:t>
      </w:r>
      <w:r w:rsidRPr="0088263B">
        <w:rPr>
          <w:i/>
        </w:rPr>
        <w:t>.</w:t>
      </w:r>
      <w:r w:rsidRPr="0088263B">
        <w:t xml:space="preserve"> 1(3): 7.</w:t>
      </w:r>
      <w:bookmarkEnd w:id="75"/>
    </w:p>
    <w:p w:rsidR="00436CC5" w:rsidRPr="0088263B" w:rsidRDefault="00436CC5" w:rsidP="002C5892">
      <w:pPr>
        <w:pStyle w:val="EndNoteBibliography"/>
        <w:ind w:left="280" w:hanging="280"/>
        <w:jc w:val="left"/>
      </w:pPr>
      <w:bookmarkStart w:id="76" w:name="_ENREF_22"/>
      <w:r w:rsidRPr="0088263B">
        <w:t>ICDDRB. 2011. Outbreak of mild respiratory disease caused by H5N1 and H9N2 infections among young children in Dhaka, Bangladesh, 2011. Health and Science Bulletin</w:t>
      </w:r>
      <w:r w:rsidRPr="0088263B">
        <w:rPr>
          <w:i/>
        </w:rPr>
        <w:t>.</w:t>
      </w:r>
      <w:r w:rsidRPr="0088263B">
        <w:t xml:space="preserve"> 9(2): 5-12.</w:t>
      </w:r>
      <w:bookmarkEnd w:id="76"/>
    </w:p>
    <w:p w:rsidR="00436CC5" w:rsidRPr="0088263B" w:rsidRDefault="00436CC5" w:rsidP="002C5892">
      <w:pPr>
        <w:pStyle w:val="EndNoteBibliography"/>
        <w:ind w:left="280" w:hanging="280"/>
        <w:jc w:val="left"/>
      </w:pPr>
      <w:bookmarkStart w:id="77" w:name="_ENREF_23"/>
      <w:r w:rsidRPr="0088263B">
        <w:t>ICDDRB. 2013. The first fatal human infection with highly pathogenic avian influenza A (H5N1) virus detected in Bangladesh. Health and Science Bulletin</w:t>
      </w:r>
      <w:r w:rsidRPr="0088263B">
        <w:rPr>
          <w:i/>
        </w:rPr>
        <w:t>.</w:t>
      </w:r>
      <w:r w:rsidRPr="0088263B">
        <w:t xml:space="preserve"> 11(3): 1-6.</w:t>
      </w:r>
      <w:bookmarkEnd w:id="77"/>
    </w:p>
    <w:p w:rsidR="00436CC5" w:rsidRPr="0088263B" w:rsidRDefault="00436CC5" w:rsidP="002C5892">
      <w:pPr>
        <w:pStyle w:val="EndNoteBibliography"/>
        <w:ind w:left="280" w:hanging="280"/>
        <w:jc w:val="left"/>
      </w:pPr>
      <w:bookmarkStart w:id="78" w:name="_ENREF_24"/>
      <w:r w:rsidRPr="0088263B">
        <w:t xml:space="preserve">IEDCR. 2012a. Fifth and sixth H5N1 human case in Bangladesh. 5 March. Dhaka: Institute of Epidemiology, Disease Control and Research. [cited 2018 Apr 29]; Available from: </w:t>
      </w:r>
      <w:bookmarkEnd w:id="78"/>
      <w:r w:rsidR="00B62D43" w:rsidRPr="0088263B">
        <w:fldChar w:fldCharType="begin"/>
      </w:r>
      <w:r w:rsidRPr="0088263B">
        <w:instrText xml:space="preserve"> HYPERLINK "http://www.iedcr.gov.bd/pdf/files/influenza/Fifth_and_Sixth_H5N1.pdf" </w:instrText>
      </w:r>
      <w:r w:rsidR="00B62D43" w:rsidRPr="0088263B">
        <w:fldChar w:fldCharType="separate"/>
      </w:r>
      <w:r w:rsidRPr="0088263B">
        <w:rPr>
          <w:rStyle w:val="Hyperlink"/>
          <w:rFonts w:eastAsiaTheme="minorHAnsi"/>
          <w:color w:val="auto"/>
        </w:rPr>
        <w:t>http://www.iedcr.gov.bd/pdf/files/influenza/Fifth_and_Sixth_H5N1.pdf</w:t>
      </w:r>
      <w:r w:rsidR="00B62D43" w:rsidRPr="0088263B">
        <w:fldChar w:fldCharType="end"/>
      </w:r>
    </w:p>
    <w:p w:rsidR="00436CC5" w:rsidRPr="0088263B" w:rsidRDefault="00436CC5" w:rsidP="002C5892">
      <w:pPr>
        <w:pStyle w:val="EndNoteBibliography"/>
        <w:ind w:left="280" w:hanging="280"/>
        <w:jc w:val="left"/>
      </w:pPr>
      <w:bookmarkStart w:id="79" w:name="_ENREF_25"/>
      <w:r w:rsidRPr="0088263B">
        <w:lastRenderedPageBreak/>
        <w:t xml:space="preserve">IEDCR. 2012b. Fourth H5N1 human case in Bangladesh. 27 February. Dhaka: Institute of Epidemiology, Disease Control and Research. [cited 2018 Apr 28]; Available from: </w:t>
      </w:r>
      <w:bookmarkEnd w:id="79"/>
      <w:r w:rsidR="00B62D43" w:rsidRPr="0088263B">
        <w:fldChar w:fldCharType="begin"/>
      </w:r>
      <w:r w:rsidRPr="0088263B">
        <w:instrText xml:space="preserve"> HYPERLINK "http://iedcr.gov.bd/pdf/files/influenza/Fourth-H5N1-human-case-in-Bangladesh.pdf" </w:instrText>
      </w:r>
      <w:r w:rsidR="00B62D43" w:rsidRPr="0088263B">
        <w:fldChar w:fldCharType="separate"/>
      </w:r>
      <w:r w:rsidRPr="0088263B">
        <w:rPr>
          <w:rStyle w:val="Hyperlink"/>
          <w:rFonts w:eastAsiaTheme="minorHAnsi"/>
          <w:color w:val="auto"/>
        </w:rPr>
        <w:t>http://iedcr.gov.bd/pdf/files/influenza/Fourth-H5N1-human-case-in-Bangladesh.pdf</w:t>
      </w:r>
      <w:r w:rsidR="00B62D43" w:rsidRPr="0088263B">
        <w:fldChar w:fldCharType="end"/>
      </w:r>
    </w:p>
    <w:p w:rsidR="00436CC5" w:rsidRPr="0088263B" w:rsidRDefault="00436CC5" w:rsidP="002C5892">
      <w:pPr>
        <w:pStyle w:val="EndNoteBibliography"/>
        <w:ind w:left="280" w:hanging="280"/>
        <w:jc w:val="left"/>
      </w:pPr>
      <w:bookmarkStart w:id="80" w:name="_ENREF_26"/>
      <w:r w:rsidRPr="0088263B">
        <w:t>Indriani, R., Samaan, G., Gultom, A., Loth, L., Indryani, S., Adjid, R., Dharmayanti, N.L.P.I., Weaver, J., Mumford, E., Lokuge, K., Kelly, P.M. and Darminto. 2010. Environmental sampling for avian influenza virus A (H5N1) in live-bird markets, Indonesia. Emerging Infectious Diseases</w:t>
      </w:r>
      <w:r w:rsidRPr="0088263B">
        <w:rPr>
          <w:i/>
        </w:rPr>
        <w:t>.</w:t>
      </w:r>
      <w:r w:rsidRPr="0088263B">
        <w:t xml:space="preserve"> 16(12): 1889-95.</w:t>
      </w:r>
      <w:bookmarkEnd w:id="80"/>
    </w:p>
    <w:p w:rsidR="00436CC5" w:rsidRPr="0088263B" w:rsidRDefault="00436CC5" w:rsidP="002C5892">
      <w:pPr>
        <w:pStyle w:val="EndNoteBibliography"/>
        <w:ind w:left="280" w:hanging="280"/>
        <w:jc w:val="left"/>
      </w:pPr>
      <w:bookmarkStart w:id="81" w:name="_ENREF_27"/>
      <w:r w:rsidRPr="0088263B">
        <w:t>Islam, M.A. and Nishibori, M. 2009. Indigenous naked neck chicken: A valuable genetic resource for Bangladesh. World's Poultry Science Journal</w:t>
      </w:r>
      <w:r w:rsidRPr="0088263B">
        <w:rPr>
          <w:i/>
        </w:rPr>
        <w:t>.</w:t>
      </w:r>
      <w:r w:rsidRPr="0088263B">
        <w:t xml:space="preserve"> 65(1): 125-138.</w:t>
      </w:r>
      <w:bookmarkEnd w:id="81"/>
    </w:p>
    <w:p w:rsidR="00436CC5" w:rsidRPr="0088263B" w:rsidRDefault="00436CC5" w:rsidP="002C5892">
      <w:pPr>
        <w:pStyle w:val="EndNoteBibliography"/>
        <w:ind w:left="280" w:hanging="280"/>
        <w:jc w:val="left"/>
      </w:pPr>
      <w:bookmarkStart w:id="82" w:name="_ENREF_28"/>
      <w:r w:rsidRPr="0088263B">
        <w:t>Leung, Y.H.C., Lau, E.H.Y., Zhang, L.J., Guan, Y., Cowling, B.J. and Peiris, J.S.M. 2012. Avian influenza and ban on overnight poultry storage in live poultry markets, Hong Kong. Emerging Infectious Diseases</w:t>
      </w:r>
      <w:r w:rsidRPr="0088263B">
        <w:rPr>
          <w:i/>
        </w:rPr>
        <w:t>.</w:t>
      </w:r>
      <w:r w:rsidRPr="0088263B">
        <w:t xml:space="preserve"> 18(8): 1339-1341.</w:t>
      </w:r>
      <w:bookmarkEnd w:id="82"/>
    </w:p>
    <w:p w:rsidR="00436CC5" w:rsidRPr="0088263B" w:rsidRDefault="00436CC5" w:rsidP="002C5892">
      <w:pPr>
        <w:pStyle w:val="EndNoteBibliography"/>
        <w:ind w:left="280" w:hanging="280"/>
        <w:jc w:val="left"/>
      </w:pPr>
      <w:bookmarkStart w:id="83" w:name="_ENREF_29"/>
      <w:r w:rsidRPr="0088263B">
        <w:t>Monne, I., Ormelli, S., Salviato, A., De Battisti, C., Bettini, F., Salomoni, A., Drago, A., Zecchin, B., Capua, I. and Cattoli, G. 2008. Development and validation of a One-Step Real-Time PCR assay for simultaneous detection of subtype H5, H7, and H9 avian influenza viruses. Journal of Clinical Microbiology</w:t>
      </w:r>
      <w:r w:rsidRPr="0088263B">
        <w:rPr>
          <w:i/>
        </w:rPr>
        <w:t>.</w:t>
      </w:r>
      <w:r w:rsidRPr="0088263B">
        <w:t xml:space="preserve"> 46(5): 1769-1773.</w:t>
      </w:r>
      <w:bookmarkEnd w:id="83"/>
    </w:p>
    <w:p w:rsidR="00436CC5" w:rsidRPr="0088263B" w:rsidRDefault="00436CC5" w:rsidP="002C5892">
      <w:pPr>
        <w:pStyle w:val="EndNoteBibliography"/>
        <w:ind w:left="280" w:hanging="280"/>
        <w:jc w:val="left"/>
      </w:pPr>
      <w:bookmarkStart w:id="84" w:name="_ENREF_30"/>
      <w:r w:rsidRPr="0088263B">
        <w:t xml:space="preserve">MoP. 2015. 7th five year plan FY2016-FY2020. Accelerating growth, empowering citizens. Dhaka: Ministry of Planning, Government of the People's Republic of Bangladesh. [cited 2018 May 4]; Available from: </w:t>
      </w:r>
      <w:bookmarkEnd w:id="84"/>
      <w:r w:rsidR="00B62D43" w:rsidRPr="0088263B">
        <w:fldChar w:fldCharType="begin"/>
      </w:r>
      <w:r w:rsidRPr="0088263B">
        <w:instrText xml:space="preserve"> HYPERLINK "http://www.plancomm.gov.bd/7th-five-year-plan-2/" </w:instrText>
      </w:r>
      <w:r w:rsidR="00B62D43" w:rsidRPr="0088263B">
        <w:fldChar w:fldCharType="separate"/>
      </w:r>
      <w:r w:rsidRPr="0088263B">
        <w:rPr>
          <w:rStyle w:val="Hyperlink"/>
          <w:rFonts w:eastAsiaTheme="minorHAnsi"/>
          <w:color w:val="auto"/>
        </w:rPr>
        <w:t>http://www.plancomm.gov.bd/7th-five-year-plan-2/</w:t>
      </w:r>
      <w:r w:rsidR="00B62D43" w:rsidRPr="0088263B">
        <w:fldChar w:fldCharType="end"/>
      </w:r>
    </w:p>
    <w:p w:rsidR="00436CC5" w:rsidRPr="0088263B" w:rsidRDefault="00436CC5" w:rsidP="002C5892">
      <w:pPr>
        <w:pStyle w:val="EndNoteBibliography"/>
        <w:ind w:left="280" w:hanging="280"/>
        <w:jc w:val="left"/>
      </w:pPr>
      <w:bookmarkStart w:id="85" w:name="_ENREF_31"/>
      <w:r w:rsidRPr="0088263B">
        <w:t>Naughton, P.J., Grant, G., Spencer, R.J., Bardocz, S. and Pusztai, A. 1996. A rat model of infection by Salmonella typhimurium or Salm. enteritidis. Journal of Applied Bacteriology</w:t>
      </w:r>
      <w:r w:rsidRPr="0088263B">
        <w:rPr>
          <w:i/>
        </w:rPr>
        <w:t>.</w:t>
      </w:r>
      <w:r w:rsidRPr="0088263B">
        <w:t xml:space="preserve"> 81(6): 651-656.</w:t>
      </w:r>
      <w:bookmarkEnd w:id="85"/>
    </w:p>
    <w:p w:rsidR="00436CC5" w:rsidRPr="0088263B" w:rsidRDefault="00436CC5" w:rsidP="002C5892">
      <w:pPr>
        <w:pStyle w:val="EndNoteBibliography"/>
        <w:ind w:left="280" w:hanging="280"/>
        <w:jc w:val="left"/>
      </w:pPr>
      <w:bookmarkStart w:id="86" w:name="_ENREF_32"/>
      <w:r w:rsidRPr="0088263B">
        <w:t>Negovetich, N.J., Feeroz, M.M., Jones-Engel, L., Walker, D., Alam, S.M., Hasan, K., Seiler, P., Ferguson, A., Friedman, K., Barman, S., Franks, J., Turner, J., Krauss, S., Webby, R.J. and Webster, R.G. 2011. Live bird markets of Bangladesh: H9N2 viruses and the near absence of highly pathogenic H5N1 influenza. PLoS One</w:t>
      </w:r>
      <w:r w:rsidRPr="0088263B">
        <w:rPr>
          <w:i/>
        </w:rPr>
        <w:t>.</w:t>
      </w:r>
      <w:r w:rsidRPr="0088263B">
        <w:t xml:space="preserve"> 6(4): e19311.</w:t>
      </w:r>
      <w:bookmarkEnd w:id="86"/>
    </w:p>
    <w:p w:rsidR="00436CC5" w:rsidRPr="0088263B" w:rsidRDefault="00436CC5" w:rsidP="002C5892">
      <w:pPr>
        <w:pStyle w:val="EndNoteBibliography"/>
        <w:ind w:left="280" w:hanging="280"/>
        <w:jc w:val="left"/>
      </w:pPr>
      <w:bookmarkStart w:id="87" w:name="_ENREF_33"/>
      <w:r w:rsidRPr="0088263B">
        <w:lastRenderedPageBreak/>
        <w:t xml:space="preserve">OIE. 2017a. Avian influenza portal. Paris: World Organisation for Animal Health. [cited 2018 Aug 30]. Available from: </w:t>
      </w:r>
      <w:bookmarkEnd w:id="87"/>
      <w:r w:rsidR="00B62D43" w:rsidRPr="0088263B">
        <w:fldChar w:fldCharType="begin"/>
      </w:r>
      <w:r w:rsidRPr="0088263B">
        <w:instrText xml:space="preserve"> HYPERLINK "http://www.oie.int/en/animal-health-in-the-world/avian-influenza-portal/" </w:instrText>
      </w:r>
      <w:r w:rsidR="00B62D43" w:rsidRPr="0088263B">
        <w:fldChar w:fldCharType="separate"/>
      </w:r>
      <w:r w:rsidRPr="0088263B">
        <w:rPr>
          <w:rStyle w:val="Hyperlink"/>
          <w:rFonts w:eastAsiaTheme="minorHAnsi"/>
          <w:color w:val="auto"/>
        </w:rPr>
        <w:t>http://www.oie.int/en/animal-health-in-the-world/avian-influenza-portal/</w:t>
      </w:r>
      <w:r w:rsidR="00B62D43" w:rsidRPr="0088263B">
        <w:fldChar w:fldCharType="end"/>
      </w:r>
    </w:p>
    <w:p w:rsidR="00436CC5" w:rsidRPr="0088263B" w:rsidRDefault="00436CC5" w:rsidP="002C5892">
      <w:pPr>
        <w:pStyle w:val="EndNoteBibliography"/>
        <w:ind w:left="280" w:hanging="280"/>
        <w:jc w:val="left"/>
      </w:pPr>
      <w:bookmarkStart w:id="88" w:name="_ENREF_34"/>
      <w:r w:rsidRPr="0088263B">
        <w:t xml:space="preserve">OIE. 2017b. Follow-up report no.1. 07/02/2017, OIE 22752. Paris: World Organisation for Animal Health. [cited 2017 Dec 20]; Available from: </w:t>
      </w:r>
      <w:bookmarkEnd w:id="88"/>
      <w:r w:rsidR="00B62D43" w:rsidRPr="0088263B">
        <w:fldChar w:fldCharType="begin"/>
      </w:r>
      <w:r w:rsidRPr="0088263B">
        <w:instrText xml:space="preserve"> HYPERLINK "http://www.oie.int/wahis_2/public%5C..%5Ctemp%5Creports/en_fup_0000022752_20170207_153336.pdf" </w:instrText>
      </w:r>
      <w:r w:rsidR="00B62D43" w:rsidRPr="0088263B">
        <w:fldChar w:fldCharType="separate"/>
      </w:r>
      <w:r w:rsidRPr="0088263B">
        <w:rPr>
          <w:rStyle w:val="Hyperlink"/>
          <w:rFonts w:eastAsiaTheme="minorHAnsi"/>
          <w:color w:val="auto"/>
        </w:rPr>
        <w:t>http://www.oie.int/wahis_2/public%5C..%5Ctemp%5Creports/en_fup_0000022752_20170207_153336.pdf</w:t>
      </w:r>
      <w:r w:rsidR="00B62D43" w:rsidRPr="0088263B">
        <w:fldChar w:fldCharType="end"/>
      </w:r>
    </w:p>
    <w:p w:rsidR="00436CC5" w:rsidRPr="0088263B" w:rsidRDefault="00436CC5" w:rsidP="002C5892">
      <w:pPr>
        <w:pStyle w:val="EndNoteBibliography"/>
        <w:ind w:left="280" w:hanging="280"/>
        <w:jc w:val="left"/>
      </w:pPr>
      <w:bookmarkStart w:id="89" w:name="_ENREF_35"/>
      <w:r w:rsidRPr="0088263B">
        <w:t xml:space="preserve">OIE. 2018. Biosecurity procedures in poultry production. Paris: World Organisation for Animal Health. [cited 2018 Oct 28]; Available from: </w:t>
      </w:r>
      <w:bookmarkEnd w:id="89"/>
      <w:r w:rsidR="00B62D43" w:rsidRPr="0088263B">
        <w:fldChar w:fldCharType="begin"/>
      </w:r>
      <w:r w:rsidRPr="0088263B">
        <w:instrText xml:space="preserve"> HYPERLINK "http://www.oie.int/fileadmin/Home/eng/Health_standards/tahc/current/chapitre_biosecu_poul_production.pdf" </w:instrText>
      </w:r>
      <w:r w:rsidR="00B62D43" w:rsidRPr="0088263B">
        <w:fldChar w:fldCharType="separate"/>
      </w:r>
      <w:r w:rsidRPr="0088263B">
        <w:rPr>
          <w:rStyle w:val="Hyperlink"/>
          <w:rFonts w:eastAsiaTheme="minorHAnsi"/>
          <w:color w:val="auto"/>
        </w:rPr>
        <w:t>http://www.oie.int/fileadmin/Home/eng/Health_standards/tahc/current/chapitre_biosecu_poul_production.pdf</w:t>
      </w:r>
      <w:r w:rsidR="00B62D43" w:rsidRPr="0088263B">
        <w:fldChar w:fldCharType="end"/>
      </w:r>
    </w:p>
    <w:p w:rsidR="00436CC5" w:rsidRPr="0088263B" w:rsidRDefault="00436CC5" w:rsidP="002C5892">
      <w:pPr>
        <w:pStyle w:val="EndNoteBibliography"/>
        <w:ind w:left="280" w:hanging="280"/>
        <w:jc w:val="left"/>
      </w:pPr>
      <w:bookmarkStart w:id="90" w:name="_ENREF_36"/>
      <w:r w:rsidRPr="0088263B">
        <w:t xml:space="preserve">OpenEpi. 2013. Open source epidemiologic statistics for public health. [cited 2018 Oct 28]. Available from: </w:t>
      </w:r>
      <w:bookmarkEnd w:id="90"/>
      <w:r w:rsidR="00B62D43" w:rsidRPr="0088263B">
        <w:fldChar w:fldCharType="begin"/>
      </w:r>
      <w:r w:rsidRPr="0088263B">
        <w:instrText xml:space="preserve"> HYPERLINK "https://www.openepi.com" </w:instrText>
      </w:r>
      <w:r w:rsidR="00B62D43" w:rsidRPr="0088263B">
        <w:fldChar w:fldCharType="separate"/>
      </w:r>
      <w:r w:rsidRPr="0088263B">
        <w:rPr>
          <w:rStyle w:val="Hyperlink"/>
          <w:rFonts w:eastAsiaTheme="minorHAnsi"/>
          <w:color w:val="auto"/>
        </w:rPr>
        <w:t>https://www.openepi.com/</w:t>
      </w:r>
      <w:r w:rsidR="00B62D43" w:rsidRPr="0088263B">
        <w:fldChar w:fldCharType="end"/>
      </w:r>
    </w:p>
    <w:p w:rsidR="00436CC5" w:rsidRPr="0088263B" w:rsidRDefault="00436CC5" w:rsidP="002C5892">
      <w:pPr>
        <w:pStyle w:val="EndNoteBibliography"/>
        <w:ind w:left="280" w:hanging="280"/>
        <w:jc w:val="left"/>
      </w:pPr>
      <w:bookmarkStart w:id="91" w:name="_ENREF_37"/>
      <w:r w:rsidRPr="0088263B">
        <w:t>Pant, G.R. and Selleck, P.W. 2007. Surveillance for avian influenza in Nepal 2004-2005. Avian Diseases</w:t>
      </w:r>
      <w:r w:rsidRPr="0088263B">
        <w:rPr>
          <w:i/>
        </w:rPr>
        <w:t>.</w:t>
      </w:r>
      <w:r w:rsidRPr="0088263B">
        <w:t xml:space="preserve"> 51(s1): 352-354.</w:t>
      </w:r>
      <w:bookmarkEnd w:id="91"/>
    </w:p>
    <w:p w:rsidR="00436CC5" w:rsidRPr="0088263B" w:rsidRDefault="00436CC5" w:rsidP="002C5892">
      <w:pPr>
        <w:pStyle w:val="EndNoteBibliography"/>
        <w:ind w:left="280" w:hanging="280"/>
        <w:jc w:val="left"/>
      </w:pPr>
      <w:bookmarkStart w:id="92" w:name="_ENREF_38"/>
      <w:r w:rsidRPr="0088263B">
        <w:t>Paul, M., Wongnarkpet, S., Gasqui, P., Poolkhet, C., Thongratsakul, S., Ducrot, C. and Roger, F. 2011. Risk factors for highly pathogenic avian influenza (HPAI) H5N1 infection in backyard chicken farms, Thailand. Acta Tropica</w:t>
      </w:r>
      <w:r w:rsidRPr="0088263B">
        <w:rPr>
          <w:i/>
        </w:rPr>
        <w:t>.</w:t>
      </w:r>
      <w:r w:rsidRPr="0088263B">
        <w:t xml:space="preserve"> 118(3): 209-216.</w:t>
      </w:r>
      <w:bookmarkEnd w:id="92"/>
    </w:p>
    <w:p w:rsidR="00436CC5" w:rsidRPr="0088263B" w:rsidRDefault="00436CC5" w:rsidP="002C5892">
      <w:pPr>
        <w:pStyle w:val="EndNoteBibliography"/>
        <w:ind w:left="280" w:hanging="280"/>
        <w:jc w:val="left"/>
      </w:pPr>
      <w:bookmarkStart w:id="93" w:name="_ENREF_39"/>
      <w:r w:rsidRPr="0088263B">
        <w:t>Rao, A.S. 2008. Modeling the rapid spread of avian influenza (H5N1) in India. Mathematical Biosciences and Engineering: MBE</w:t>
      </w:r>
      <w:r w:rsidRPr="0088263B">
        <w:rPr>
          <w:i/>
        </w:rPr>
        <w:t>.</w:t>
      </w:r>
      <w:r w:rsidRPr="0088263B">
        <w:t xml:space="preserve"> 5(3): 523-37.</w:t>
      </w:r>
      <w:bookmarkEnd w:id="93"/>
    </w:p>
    <w:p w:rsidR="00436CC5" w:rsidRPr="0088263B" w:rsidRDefault="00436CC5" w:rsidP="002C5892">
      <w:pPr>
        <w:pStyle w:val="EndNoteBibliography"/>
        <w:ind w:left="280" w:hanging="280"/>
        <w:jc w:val="left"/>
      </w:pPr>
      <w:bookmarkStart w:id="94" w:name="_ENREF_40"/>
      <w:r w:rsidRPr="0088263B">
        <w:t>Rimi, N.A., Sultana, R., Muhsina, M., Uddin, B., Haider, N., Nahar, N., Zeidner, N., Sturm-Ramirez, K. and Luby, S.P. 2017. Biosecurity conditions in small commercial chicken farms, Bangladesh 2011-2012. EcoHealth</w:t>
      </w:r>
      <w:r w:rsidRPr="0088263B">
        <w:rPr>
          <w:i/>
        </w:rPr>
        <w:t>.</w:t>
      </w:r>
      <w:r w:rsidRPr="0088263B">
        <w:t xml:space="preserve"> 14(2): 244-258.</w:t>
      </w:r>
      <w:bookmarkEnd w:id="94"/>
    </w:p>
    <w:p w:rsidR="00436CC5" w:rsidRPr="0088263B" w:rsidRDefault="00436CC5" w:rsidP="002C5892">
      <w:pPr>
        <w:pStyle w:val="EndNoteBibliography"/>
        <w:ind w:left="280" w:hanging="280"/>
        <w:jc w:val="left"/>
      </w:pPr>
      <w:bookmarkStart w:id="95" w:name="_ENREF_41"/>
      <w:r w:rsidRPr="0088263B">
        <w:t>Shamsuddoha, M. 2015. Integrated supply chain model for sustainable manufacturing: A system dynamics approach, In: Quaddus, M. &amp; Woodside, A.G. (eds.) Sustaining competitive advantage via business intelligence, knowledge management, and system dynamics. Bingley, UK: Emerald Group Publishing Limited, pp. 155-399.</w:t>
      </w:r>
      <w:bookmarkEnd w:id="95"/>
    </w:p>
    <w:p w:rsidR="00436CC5" w:rsidRPr="0088263B" w:rsidRDefault="00436CC5" w:rsidP="002C5892">
      <w:pPr>
        <w:pStyle w:val="EndNoteBibliography"/>
        <w:ind w:left="280" w:hanging="280"/>
        <w:jc w:val="left"/>
      </w:pPr>
      <w:bookmarkStart w:id="96" w:name="_ENREF_42"/>
      <w:r w:rsidRPr="0088263B">
        <w:lastRenderedPageBreak/>
        <w:t>Shapiro, D. and Stewart-Brown, B. 2009. Farm biosecurity risk assessment and audits, In: Swayne, D.E. (ed.) Avian influenza. Oxford: Blackwell Publishing Ltd., pp. 369-390.</w:t>
      </w:r>
      <w:bookmarkEnd w:id="96"/>
    </w:p>
    <w:p w:rsidR="00436CC5" w:rsidRPr="0088263B" w:rsidRDefault="00436CC5" w:rsidP="002C5892">
      <w:pPr>
        <w:pStyle w:val="EndNoteBibliography"/>
        <w:ind w:left="280" w:hanging="280"/>
        <w:jc w:val="left"/>
      </w:pPr>
      <w:bookmarkStart w:id="97" w:name="_ENREF_43"/>
      <w:r w:rsidRPr="0088263B">
        <w:t>Singh, M., Toribio, J.-A., Scott, A.B., Groves, P., Barnes, B., Glass, K., Moloney, B., Black, A. and Hernandez-Jover, M. 2018. Assessing the probability of introduction and spread of avian influenza (AI) virus in commercial Australian poultry operations using an expert opinion elicitation. PLoS One</w:t>
      </w:r>
      <w:r w:rsidRPr="0088263B">
        <w:rPr>
          <w:i/>
        </w:rPr>
        <w:t>.</w:t>
      </w:r>
      <w:r w:rsidRPr="0088263B">
        <w:t xml:space="preserve"> 13(3): e0193730.</w:t>
      </w:r>
      <w:bookmarkEnd w:id="97"/>
    </w:p>
    <w:p w:rsidR="00436CC5" w:rsidRPr="0088263B" w:rsidRDefault="00436CC5" w:rsidP="002C5892">
      <w:pPr>
        <w:pStyle w:val="EndNoteBibliography"/>
        <w:ind w:left="280" w:hanging="280"/>
        <w:jc w:val="left"/>
      </w:pPr>
      <w:bookmarkStart w:id="98" w:name="_ENREF_44"/>
      <w:r w:rsidRPr="0088263B">
        <w:t>Sultana, R., Rimi, N.A., Azad, S., Islam, M.S., Khan, M.S.U., Gurley, E.S., Nahar, N. and Luby, S.P. 2012. Bangladeshi backyard poultry raisers’ perceptions and practices related to zoonotic transmission of avian influenza. Journal of Infection in Developing Countries</w:t>
      </w:r>
      <w:r w:rsidRPr="0088263B">
        <w:rPr>
          <w:i/>
        </w:rPr>
        <w:t>.</w:t>
      </w:r>
      <w:r w:rsidRPr="0088263B">
        <w:t xml:space="preserve"> 6(2): 156-165.</w:t>
      </w:r>
      <w:bookmarkEnd w:id="98"/>
    </w:p>
    <w:p w:rsidR="00436CC5" w:rsidRPr="0088263B" w:rsidRDefault="00436CC5" w:rsidP="002C5892">
      <w:pPr>
        <w:pStyle w:val="EndNoteBibliography"/>
        <w:ind w:left="280" w:hanging="280"/>
        <w:jc w:val="left"/>
      </w:pPr>
      <w:bookmarkStart w:id="99" w:name="_ENREF_45"/>
      <w:r w:rsidRPr="0088263B">
        <w:t xml:space="preserve">UN. 2015. Transforming our world: the 2030 Agenda for Sustainable Development, A/RES/70/1. New York: United Nations. [cited 2018 Oct 28]; Available from: </w:t>
      </w:r>
      <w:bookmarkEnd w:id="99"/>
      <w:r w:rsidR="00B62D43" w:rsidRPr="0088263B">
        <w:fldChar w:fldCharType="begin"/>
      </w:r>
      <w:r w:rsidRPr="0088263B">
        <w:instrText xml:space="preserve"> HYPERLINK "https://sustainabledevelopment.un.org/content/documents/21252030%20Agenda%20for%20Sustainable%20Development%20web.pdf" </w:instrText>
      </w:r>
      <w:r w:rsidR="00B62D43" w:rsidRPr="0088263B">
        <w:fldChar w:fldCharType="separate"/>
      </w:r>
      <w:r w:rsidRPr="0088263B">
        <w:rPr>
          <w:rStyle w:val="Hyperlink"/>
          <w:rFonts w:eastAsiaTheme="minorHAnsi"/>
          <w:color w:val="auto"/>
        </w:rPr>
        <w:t>https://sustainabledevelopment.un.org/content/documents/21252030 Agenda for Sustainable Development web.pdf</w:t>
      </w:r>
      <w:r w:rsidR="00B62D43" w:rsidRPr="0088263B">
        <w:fldChar w:fldCharType="end"/>
      </w:r>
    </w:p>
    <w:p w:rsidR="00436CC5" w:rsidRPr="0088263B" w:rsidRDefault="00436CC5" w:rsidP="002C5892">
      <w:pPr>
        <w:pStyle w:val="EndNoteBibliography"/>
        <w:ind w:left="280" w:hanging="280"/>
        <w:jc w:val="left"/>
      </w:pPr>
      <w:bookmarkStart w:id="100" w:name="_ENREF_46"/>
      <w:r w:rsidRPr="0088263B">
        <w:t>Van Kerkhove, M.D., Mumford, E., Mounts, A.W., Bresee, J., Ly, S., Bridges, C.B. and Otte, J. 2011. Highly pathogenic avian influenza (H5N1): Pathways of exposure at the animal-human interface, a systematic review. PLoS One</w:t>
      </w:r>
      <w:r w:rsidRPr="0088263B">
        <w:rPr>
          <w:i/>
        </w:rPr>
        <w:t>.</w:t>
      </w:r>
      <w:r w:rsidRPr="0088263B">
        <w:t xml:space="preserve"> 6(1).</w:t>
      </w:r>
      <w:bookmarkEnd w:id="100"/>
    </w:p>
    <w:p w:rsidR="00436CC5" w:rsidRPr="0088263B" w:rsidRDefault="00436CC5" w:rsidP="002C5892">
      <w:pPr>
        <w:pStyle w:val="EndNoteBibliography"/>
        <w:ind w:left="280" w:hanging="280"/>
        <w:jc w:val="left"/>
      </w:pPr>
      <w:bookmarkStart w:id="101" w:name="_ENREF_47"/>
      <w:r w:rsidRPr="0088263B">
        <w:t xml:space="preserve">WHO. 2006. Collecting, preserving and shipping specimens for the diagnosis of avian influenza A(H5N1) virus infection. Guide for field operations. Geneva: World Health Organization. [cited 2018 Oct 28]; Available from: </w:t>
      </w:r>
      <w:bookmarkEnd w:id="101"/>
      <w:r w:rsidR="00B62D43" w:rsidRPr="0088263B">
        <w:fldChar w:fldCharType="begin"/>
      </w:r>
      <w:r w:rsidRPr="0088263B">
        <w:instrText xml:space="preserve"> HYPERLINK "http://www.who.int/csr/resources/publications/surveillance/WHO_CDS_EPR_ARO_2006_1/en/" </w:instrText>
      </w:r>
      <w:r w:rsidR="00B62D43" w:rsidRPr="0088263B">
        <w:fldChar w:fldCharType="separate"/>
      </w:r>
      <w:r w:rsidRPr="0088263B">
        <w:rPr>
          <w:rStyle w:val="Hyperlink"/>
          <w:rFonts w:eastAsiaTheme="minorHAnsi"/>
          <w:color w:val="auto"/>
        </w:rPr>
        <w:t>http://www.who.int/csr/resources/publications/surveillance/WHO_CDS_EPR_ARO_2006_1/en/</w:t>
      </w:r>
      <w:r w:rsidR="00B62D43" w:rsidRPr="0088263B">
        <w:fldChar w:fldCharType="end"/>
      </w:r>
    </w:p>
    <w:p w:rsidR="00436CC5" w:rsidRPr="0088263B" w:rsidRDefault="00436CC5" w:rsidP="002C5892">
      <w:pPr>
        <w:pStyle w:val="EndNoteBibliography"/>
        <w:ind w:left="280" w:hanging="280"/>
        <w:jc w:val="left"/>
      </w:pPr>
      <w:bookmarkStart w:id="102" w:name="_ENREF_48"/>
      <w:r w:rsidRPr="0088263B">
        <w:t xml:space="preserve">WHO. 2008. Avian influenza - situation in Bangladesh. Geneva: World Health Organization. [cited 2017 18 December]. Available from: </w:t>
      </w:r>
      <w:bookmarkEnd w:id="102"/>
      <w:r w:rsidR="00B62D43" w:rsidRPr="0088263B">
        <w:fldChar w:fldCharType="begin"/>
      </w:r>
      <w:r w:rsidRPr="0088263B">
        <w:instrText xml:space="preserve"> HYPERLINK "http://www.who.int/csr/don/2008_05_28/en/" </w:instrText>
      </w:r>
      <w:r w:rsidR="00B62D43" w:rsidRPr="0088263B">
        <w:fldChar w:fldCharType="separate"/>
      </w:r>
      <w:r w:rsidRPr="0088263B">
        <w:rPr>
          <w:rStyle w:val="Hyperlink"/>
          <w:rFonts w:eastAsiaTheme="minorHAnsi"/>
          <w:color w:val="auto"/>
        </w:rPr>
        <w:t>http://www.who.int/csr/don/2008_05_28/en/</w:t>
      </w:r>
      <w:r w:rsidR="00B62D43" w:rsidRPr="0088263B">
        <w:fldChar w:fldCharType="end"/>
      </w:r>
    </w:p>
    <w:p w:rsidR="00436CC5" w:rsidRPr="0088263B" w:rsidRDefault="00436CC5" w:rsidP="002C5892">
      <w:pPr>
        <w:pStyle w:val="EndNoteBibliography"/>
        <w:ind w:left="280" w:hanging="280"/>
        <w:jc w:val="left"/>
      </w:pPr>
      <w:bookmarkStart w:id="103" w:name="_ENREF_49"/>
      <w:r w:rsidRPr="0088263B">
        <w:t xml:space="preserve">WHO. 2011a. Avian influenza - situation in Bangladesh. Geneva: World Health Organization. [cited 2017 18 December]. Available from: </w:t>
      </w:r>
      <w:bookmarkEnd w:id="103"/>
      <w:r w:rsidR="00B62D43" w:rsidRPr="0088263B">
        <w:fldChar w:fldCharType="begin"/>
      </w:r>
      <w:r w:rsidRPr="0088263B">
        <w:instrText xml:space="preserve"> HYPERLINK "http://www.who.int/csr/don/2011_03_16/en/" </w:instrText>
      </w:r>
      <w:r w:rsidR="00B62D43" w:rsidRPr="0088263B">
        <w:fldChar w:fldCharType="separate"/>
      </w:r>
      <w:r w:rsidRPr="0088263B">
        <w:rPr>
          <w:rStyle w:val="Hyperlink"/>
          <w:rFonts w:eastAsiaTheme="minorHAnsi"/>
          <w:color w:val="auto"/>
        </w:rPr>
        <w:t>http://www.who.int/csr/don/2011_03_16/en/</w:t>
      </w:r>
      <w:r w:rsidR="00B62D43" w:rsidRPr="0088263B">
        <w:fldChar w:fldCharType="end"/>
      </w:r>
    </w:p>
    <w:p w:rsidR="00436CC5" w:rsidRPr="0088263B" w:rsidRDefault="00436CC5" w:rsidP="002C5892">
      <w:pPr>
        <w:pStyle w:val="EndNoteBibliography"/>
        <w:ind w:left="280" w:hanging="280"/>
        <w:jc w:val="left"/>
      </w:pPr>
      <w:bookmarkStart w:id="104" w:name="_ENREF_50"/>
      <w:r w:rsidRPr="0088263B">
        <w:lastRenderedPageBreak/>
        <w:t xml:space="preserve">WHO. 2011b. Avian influenza - situation in Bangladesh - update. Geneva: World Health Organization. [cited 2017 18 December]. Available from: </w:t>
      </w:r>
      <w:bookmarkEnd w:id="104"/>
      <w:r w:rsidR="00B62D43" w:rsidRPr="0088263B">
        <w:fldChar w:fldCharType="begin"/>
      </w:r>
      <w:r w:rsidRPr="0088263B">
        <w:instrText xml:space="preserve"> HYPERLINK "http://www.who.int/csr/don/2011_04_11a/en/" </w:instrText>
      </w:r>
      <w:r w:rsidR="00B62D43" w:rsidRPr="0088263B">
        <w:fldChar w:fldCharType="separate"/>
      </w:r>
      <w:r w:rsidRPr="0088263B">
        <w:rPr>
          <w:rStyle w:val="Hyperlink"/>
          <w:rFonts w:eastAsiaTheme="minorHAnsi"/>
          <w:color w:val="auto"/>
        </w:rPr>
        <w:t>http://www.who.int/csr/don/2011_04_11a/en/</w:t>
      </w:r>
      <w:r w:rsidR="00B62D43" w:rsidRPr="0088263B">
        <w:fldChar w:fldCharType="end"/>
      </w:r>
    </w:p>
    <w:p w:rsidR="00436CC5" w:rsidRPr="0088263B" w:rsidRDefault="00436CC5" w:rsidP="002C5892">
      <w:pPr>
        <w:pStyle w:val="EndNoteBibliography"/>
        <w:ind w:left="280" w:hanging="280"/>
        <w:jc w:val="left"/>
      </w:pPr>
      <w:bookmarkStart w:id="105" w:name="_ENREF_51"/>
      <w:r w:rsidRPr="0088263B">
        <w:t xml:space="preserve">WHO. 2013. Influenza at the human-animal Interface. Summary and assessment as of 26 April 2013. Geneva: World Health Organization. [cited 2018 Apr 29]; Available from: </w:t>
      </w:r>
      <w:bookmarkEnd w:id="105"/>
      <w:r w:rsidR="00B62D43" w:rsidRPr="0088263B">
        <w:fldChar w:fldCharType="begin"/>
      </w:r>
      <w:r w:rsidRPr="0088263B">
        <w:instrText xml:space="preserve"> HYPERLINK "http://www.who.int/influenza/human_animal_interface/Influenza_Summary_IRA_HA_interface_26Apr13.pdf" </w:instrText>
      </w:r>
      <w:r w:rsidR="00B62D43" w:rsidRPr="0088263B">
        <w:fldChar w:fldCharType="separate"/>
      </w:r>
      <w:r w:rsidRPr="0088263B">
        <w:rPr>
          <w:rStyle w:val="Hyperlink"/>
          <w:rFonts w:eastAsiaTheme="minorHAnsi"/>
          <w:color w:val="auto"/>
        </w:rPr>
        <w:t>http://www.who.int/influenza/human_animal_interface/Influenza_Summary_IRA_HA_interface_26Apr13.pdf</w:t>
      </w:r>
      <w:r w:rsidR="00B62D43" w:rsidRPr="0088263B">
        <w:fldChar w:fldCharType="end"/>
      </w:r>
    </w:p>
    <w:p w:rsidR="00436CC5" w:rsidRPr="0088263B" w:rsidRDefault="00436CC5" w:rsidP="002C5892">
      <w:pPr>
        <w:pStyle w:val="EndNoteBibliography"/>
        <w:ind w:left="280" w:hanging="280"/>
        <w:jc w:val="left"/>
      </w:pPr>
      <w:bookmarkStart w:id="106" w:name="_ENREF_52"/>
      <w:r w:rsidRPr="0088263B">
        <w:t xml:space="preserve">WHO. 2015. Influenza at the human-animal Interface. Summary and assessment as of 4 September 2015. Geneva: World Health Organization. [cited 2018 Apr 29]; Available from: </w:t>
      </w:r>
      <w:bookmarkEnd w:id="106"/>
      <w:r w:rsidR="00B62D43" w:rsidRPr="0088263B">
        <w:fldChar w:fldCharType="begin"/>
      </w:r>
      <w:r w:rsidRPr="0088263B">
        <w:instrText xml:space="preserve"> HYPERLINK "http://www.who.int/influenza/human_animal_interface/Influenza_Summary_IRA_HA_interface_04_September_2015.pdf?ua=1" </w:instrText>
      </w:r>
      <w:r w:rsidR="00B62D43" w:rsidRPr="0088263B">
        <w:fldChar w:fldCharType="separate"/>
      </w:r>
      <w:r w:rsidRPr="0088263B">
        <w:rPr>
          <w:rStyle w:val="Hyperlink"/>
          <w:rFonts w:eastAsiaTheme="minorHAnsi"/>
          <w:color w:val="auto"/>
        </w:rPr>
        <w:t>http://www.who.int/influenza/human_animal_interface/Influenza_Summary_IRA_HA_interface_04_September_2015.pdf?ua=1</w:t>
      </w:r>
      <w:r w:rsidR="00B62D43" w:rsidRPr="0088263B">
        <w:fldChar w:fldCharType="end"/>
      </w:r>
    </w:p>
    <w:p w:rsidR="00436CC5" w:rsidRPr="0088263B" w:rsidRDefault="00436CC5" w:rsidP="002C5892">
      <w:pPr>
        <w:pStyle w:val="EndNoteBibliography"/>
        <w:ind w:left="280" w:hanging="280"/>
        <w:jc w:val="left"/>
      </w:pPr>
      <w:bookmarkStart w:id="107" w:name="_ENREF_53"/>
      <w:r w:rsidRPr="0088263B">
        <w:t xml:space="preserve">WHO. 2016. Influenza at the Human-Animal Interface. Summary and Assessment as of 20 January 2016. Geneva: World Health Organization. [cited 2018 Apr 29]; Available from: </w:t>
      </w:r>
      <w:bookmarkEnd w:id="107"/>
      <w:r w:rsidR="00B62D43" w:rsidRPr="0088263B">
        <w:fldChar w:fldCharType="begin"/>
      </w:r>
      <w:r w:rsidRPr="0088263B">
        <w:instrText xml:space="preserve"> HYPERLINK "http://www.who.int/influenza/human_animal_interface/Influenza_Summary_IRA_HA_interface_20_Jan_2016.pdf?ua=1" </w:instrText>
      </w:r>
      <w:r w:rsidR="00B62D43" w:rsidRPr="0088263B">
        <w:fldChar w:fldCharType="separate"/>
      </w:r>
      <w:r w:rsidRPr="0088263B">
        <w:rPr>
          <w:rStyle w:val="Hyperlink"/>
          <w:rFonts w:eastAsiaTheme="minorHAnsi"/>
          <w:color w:val="auto"/>
        </w:rPr>
        <w:t>http://www.who.int/influenza/human_animal_interface/Influenza_Summary_IRA_HA_interface_20_Jan_2016.pdf?ua=1</w:t>
      </w:r>
      <w:r w:rsidR="00B62D43" w:rsidRPr="0088263B">
        <w:fldChar w:fldCharType="end"/>
      </w:r>
    </w:p>
    <w:p w:rsidR="00436CC5" w:rsidRPr="0088263B" w:rsidRDefault="00436CC5" w:rsidP="002C5892">
      <w:pPr>
        <w:pStyle w:val="EndNoteBibliography"/>
        <w:ind w:left="280" w:hanging="280"/>
        <w:jc w:val="left"/>
      </w:pPr>
      <w:bookmarkStart w:id="108" w:name="_ENREF_54"/>
      <w:r w:rsidRPr="0088263B">
        <w:t>Yee, K.S., Carpenter, T.E. and Cardona, C.J. 2009. Epidemiology of H5N1 avian influenza. Comparative Immunology, Microbiology and Infectious Diseases</w:t>
      </w:r>
      <w:r w:rsidRPr="0088263B">
        <w:rPr>
          <w:i/>
        </w:rPr>
        <w:t>.</w:t>
      </w:r>
      <w:r w:rsidRPr="0088263B">
        <w:t xml:space="preserve"> 32(4): 325-340.</w:t>
      </w:r>
      <w:bookmarkEnd w:id="108"/>
    </w:p>
    <w:p w:rsidR="00436CC5" w:rsidRPr="0088263B" w:rsidRDefault="00436CC5" w:rsidP="002C5892">
      <w:pPr>
        <w:pStyle w:val="EndNoteBibliography"/>
        <w:ind w:left="280" w:hanging="280"/>
        <w:jc w:val="left"/>
      </w:pPr>
      <w:bookmarkStart w:id="109" w:name="_ENREF_55"/>
      <w:r w:rsidRPr="0088263B">
        <w:t>Zhou, J., Wu, J., Zeng, X., Huang, G., Zou, L., Song, Y., Gopinath, D., Zhang, X., Kang, M., Lin, J., Cowling, B., Lindsley, W., Ke, C., Peiris, J. and Yen, H. 2016. Isolation of H5N6, H7N9 and H9N2 avian influenza A viruses from air sampled at live poultry markets in China, 2014 and 2015. Euro Surveillance</w:t>
      </w:r>
      <w:r w:rsidRPr="0088263B">
        <w:rPr>
          <w:i/>
        </w:rPr>
        <w:t>.</w:t>
      </w:r>
      <w:r w:rsidRPr="0088263B">
        <w:t xml:space="preserve"> 21(35): pii=30331.</w:t>
      </w:r>
      <w:bookmarkEnd w:id="109"/>
    </w:p>
    <w:p w:rsidR="00C75944" w:rsidRPr="0088263B" w:rsidRDefault="00B62D43" w:rsidP="002C5892">
      <w:pPr>
        <w:pStyle w:val="Heading1"/>
      </w:pPr>
      <w:r w:rsidRPr="0088263B">
        <w:fldChar w:fldCharType="end"/>
      </w:r>
    </w:p>
    <w:p w:rsidR="00C75944" w:rsidRPr="0088263B" w:rsidRDefault="00C75944">
      <w:pPr>
        <w:spacing w:before="0" w:after="160" w:line="259" w:lineRule="auto"/>
        <w:rPr>
          <w:rFonts w:cs="Times New Roman"/>
          <w:b/>
          <w:bCs/>
          <w:sz w:val="28"/>
          <w:szCs w:val="28"/>
        </w:rPr>
      </w:pPr>
      <w:r w:rsidRPr="0088263B">
        <w:br w:type="page"/>
      </w:r>
    </w:p>
    <w:p w:rsidR="006A0EFE" w:rsidRPr="0088263B" w:rsidRDefault="005A2491" w:rsidP="00C75944">
      <w:pPr>
        <w:pStyle w:val="Heading1"/>
        <w:rPr>
          <w:b w:val="0"/>
          <w:sz w:val="24"/>
          <w:szCs w:val="24"/>
        </w:rPr>
      </w:pPr>
      <w:bookmarkStart w:id="110" w:name="_Toc531863882"/>
      <w:r w:rsidRPr="0088263B">
        <w:lastRenderedPageBreak/>
        <w:t xml:space="preserve">Appendix </w:t>
      </w:r>
      <w:r w:rsidR="0016077E" w:rsidRPr="0088263B">
        <w:t>1</w:t>
      </w:r>
      <w:r w:rsidR="00577D32" w:rsidRPr="0088263B">
        <w:t xml:space="preserve">: </w:t>
      </w:r>
      <w:proofErr w:type="spellStart"/>
      <w:r w:rsidR="006A0EFE" w:rsidRPr="0088263B">
        <w:t>Biosecurity</w:t>
      </w:r>
      <w:proofErr w:type="spellEnd"/>
      <w:r w:rsidR="006A0EFE" w:rsidRPr="0088263B">
        <w:t xml:space="preserve"> Assessment of Commercial Poultry Farm</w:t>
      </w:r>
      <w:r w:rsidR="00577D32" w:rsidRPr="0088263B">
        <w:t>s</w:t>
      </w:r>
      <w:bookmarkEnd w:id="110"/>
    </w:p>
    <w:p w:rsidR="00577D32" w:rsidRPr="0088263B" w:rsidRDefault="00577D32" w:rsidP="003C3E10">
      <w:pPr>
        <w:spacing w:before="0" w:after="0"/>
        <w:rPr>
          <w:rFonts w:cs="Times New Roman"/>
          <w:b/>
        </w:rPr>
      </w:pPr>
    </w:p>
    <w:p w:rsidR="006A0EFE" w:rsidRPr="0088263B" w:rsidRDefault="006A0EFE" w:rsidP="003C3E10">
      <w:pPr>
        <w:spacing w:before="0" w:after="0"/>
        <w:rPr>
          <w:rFonts w:cs="Times New Roman"/>
          <w:b/>
        </w:rPr>
      </w:pPr>
      <w:r w:rsidRPr="0088263B">
        <w:rPr>
          <w:rFonts w:cs="Times New Roman"/>
          <w:b/>
        </w:rPr>
        <w:t>Section A: Contact information</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88"/>
        <w:gridCol w:w="653"/>
        <w:gridCol w:w="1498"/>
        <w:gridCol w:w="721"/>
        <w:gridCol w:w="379"/>
        <w:gridCol w:w="2566"/>
      </w:tblGrid>
      <w:tr w:rsidR="006A0EFE" w:rsidRPr="0088263B" w:rsidTr="003C3E10">
        <w:trPr>
          <w:trHeight w:val="440"/>
        </w:trPr>
        <w:tc>
          <w:tcPr>
            <w:tcW w:w="9827" w:type="dxa"/>
            <w:gridSpan w:val="6"/>
            <w:shd w:val="clear" w:color="auto" w:fill="auto"/>
            <w:vAlign w:val="center"/>
          </w:tcPr>
          <w:p w:rsidR="006A0EFE" w:rsidRPr="0088263B" w:rsidRDefault="006A0EFE" w:rsidP="003C3E10">
            <w:pPr>
              <w:spacing w:before="0" w:after="0"/>
              <w:rPr>
                <w:rFonts w:cs="Times New Roman"/>
                <w:b/>
              </w:rPr>
            </w:pPr>
            <w:bookmarkStart w:id="111" w:name="_Toc337461572"/>
            <w:r w:rsidRPr="0088263B">
              <w:rPr>
                <w:rFonts w:cs="Times New Roman"/>
                <w:b/>
                <w:sz w:val="22"/>
              </w:rPr>
              <w:t>Interview details</w:t>
            </w:r>
            <w:bookmarkEnd w:id="111"/>
          </w:p>
        </w:tc>
      </w:tr>
      <w:tr w:rsidR="006A0EFE" w:rsidRPr="0088263B" w:rsidTr="003C3E10">
        <w:trPr>
          <w:trHeight w:val="576"/>
        </w:trPr>
        <w:tc>
          <w:tcPr>
            <w:tcW w:w="5598" w:type="dxa"/>
            <w:gridSpan w:val="3"/>
            <w:vAlign w:val="center"/>
          </w:tcPr>
          <w:p w:rsidR="006A0EFE" w:rsidRPr="0088263B" w:rsidRDefault="006A0EFE" w:rsidP="000C50C3">
            <w:pPr>
              <w:pStyle w:val="ListParagraph"/>
              <w:numPr>
                <w:ilvl w:val="0"/>
                <w:numId w:val="4"/>
              </w:numPr>
              <w:spacing w:before="0" w:after="0"/>
              <w:ind w:left="357" w:hanging="357"/>
              <w:rPr>
                <w:rFonts w:cs="Times New Roman"/>
              </w:rPr>
            </w:pPr>
            <w:r w:rsidRPr="0088263B">
              <w:rPr>
                <w:rFonts w:cs="Times New Roman"/>
                <w:sz w:val="22"/>
              </w:rPr>
              <w:t>Form ID:</w:t>
            </w:r>
          </w:p>
        </w:tc>
        <w:tc>
          <w:tcPr>
            <w:tcW w:w="4229" w:type="dxa"/>
            <w:gridSpan w:val="3"/>
            <w:vAlign w:val="center"/>
          </w:tcPr>
          <w:p w:rsidR="006A0EFE" w:rsidRPr="0088263B" w:rsidRDefault="006A0EFE" w:rsidP="000C50C3">
            <w:pPr>
              <w:pStyle w:val="ListParagraph"/>
              <w:numPr>
                <w:ilvl w:val="0"/>
                <w:numId w:val="4"/>
              </w:numPr>
              <w:spacing w:before="0" w:after="0"/>
              <w:ind w:left="357" w:hanging="357"/>
              <w:rPr>
                <w:rFonts w:cs="Times New Roman"/>
              </w:rPr>
            </w:pPr>
            <w:r w:rsidRPr="0088263B">
              <w:rPr>
                <w:rFonts w:cs="Times New Roman"/>
                <w:sz w:val="22"/>
              </w:rPr>
              <w:t>Date of interview: ________/________/2017</w:t>
            </w:r>
          </w:p>
        </w:tc>
      </w:tr>
      <w:tr w:rsidR="006A0EFE" w:rsidRPr="0088263B" w:rsidTr="003C3E10">
        <w:trPr>
          <w:trHeight w:val="576"/>
        </w:trPr>
        <w:tc>
          <w:tcPr>
            <w:tcW w:w="5598" w:type="dxa"/>
            <w:gridSpan w:val="3"/>
            <w:vAlign w:val="center"/>
          </w:tcPr>
          <w:p w:rsidR="006A0EFE" w:rsidRPr="0088263B" w:rsidRDefault="006A0EFE" w:rsidP="000C50C3">
            <w:pPr>
              <w:pStyle w:val="ListParagraph"/>
              <w:numPr>
                <w:ilvl w:val="0"/>
                <w:numId w:val="4"/>
              </w:numPr>
              <w:spacing w:before="0" w:after="0"/>
              <w:ind w:left="357" w:hanging="357"/>
              <w:rPr>
                <w:rFonts w:cs="Times New Roman"/>
              </w:rPr>
            </w:pPr>
            <w:r w:rsidRPr="0088263B">
              <w:rPr>
                <w:rFonts w:cs="Times New Roman"/>
                <w:sz w:val="22"/>
              </w:rPr>
              <w:t>Interviewer name:</w:t>
            </w:r>
          </w:p>
        </w:tc>
        <w:tc>
          <w:tcPr>
            <w:tcW w:w="4229" w:type="dxa"/>
            <w:gridSpan w:val="3"/>
            <w:vAlign w:val="center"/>
          </w:tcPr>
          <w:p w:rsidR="006A0EFE" w:rsidRPr="0088263B" w:rsidRDefault="006A0EFE" w:rsidP="000C50C3">
            <w:pPr>
              <w:pStyle w:val="ListParagraph"/>
              <w:numPr>
                <w:ilvl w:val="0"/>
                <w:numId w:val="4"/>
              </w:numPr>
              <w:spacing w:before="0" w:after="0"/>
              <w:ind w:left="357" w:hanging="357"/>
              <w:rPr>
                <w:rFonts w:cs="Times New Roman"/>
                <w:bCs/>
              </w:rPr>
            </w:pPr>
            <w:r w:rsidRPr="0088263B">
              <w:rPr>
                <w:rFonts w:cs="Times New Roman"/>
                <w:bCs/>
                <w:sz w:val="22"/>
              </w:rPr>
              <w:t>Signature:</w:t>
            </w:r>
          </w:p>
        </w:tc>
      </w:tr>
      <w:tr w:rsidR="006A0EFE" w:rsidRPr="0088263B" w:rsidTr="003C3E10">
        <w:trPr>
          <w:trHeight w:val="440"/>
        </w:trPr>
        <w:tc>
          <w:tcPr>
            <w:tcW w:w="9827" w:type="dxa"/>
            <w:gridSpan w:val="6"/>
            <w:shd w:val="clear" w:color="auto" w:fill="auto"/>
            <w:vAlign w:val="center"/>
          </w:tcPr>
          <w:p w:rsidR="006A0EFE" w:rsidRPr="0088263B" w:rsidRDefault="006A0EFE" w:rsidP="003C3E10">
            <w:pPr>
              <w:spacing w:before="0" w:after="0"/>
              <w:rPr>
                <w:rFonts w:cs="Times New Roman"/>
                <w:b/>
              </w:rPr>
            </w:pPr>
            <w:bookmarkStart w:id="112" w:name="_Toc337461573"/>
            <w:r w:rsidRPr="0088263B">
              <w:rPr>
                <w:rFonts w:cs="Times New Roman"/>
                <w:b/>
                <w:sz w:val="22"/>
              </w:rPr>
              <w:t>Contact details</w:t>
            </w:r>
            <w:bookmarkEnd w:id="112"/>
            <w:r w:rsidRPr="0088263B">
              <w:rPr>
                <w:rFonts w:cs="Times New Roman"/>
                <w:b/>
                <w:sz w:val="22"/>
              </w:rPr>
              <w:t xml:space="preserve"> of interviewee</w:t>
            </w:r>
          </w:p>
        </w:tc>
      </w:tr>
      <w:tr w:rsidR="006A0EFE" w:rsidRPr="0088263B" w:rsidTr="003C3E10">
        <w:trPr>
          <w:trHeight w:val="576"/>
        </w:trPr>
        <w:tc>
          <w:tcPr>
            <w:tcW w:w="5598" w:type="dxa"/>
            <w:gridSpan w:val="3"/>
            <w:vAlign w:val="center"/>
          </w:tcPr>
          <w:p w:rsidR="006A0EFE" w:rsidRPr="0088263B" w:rsidRDefault="006A0EFE" w:rsidP="000C50C3">
            <w:pPr>
              <w:pStyle w:val="ListParagraph"/>
              <w:numPr>
                <w:ilvl w:val="0"/>
                <w:numId w:val="4"/>
              </w:numPr>
              <w:spacing w:before="0" w:after="0"/>
              <w:ind w:left="357" w:hanging="357"/>
              <w:rPr>
                <w:rFonts w:cs="Times New Roman"/>
              </w:rPr>
            </w:pPr>
            <w:r w:rsidRPr="0088263B">
              <w:rPr>
                <w:rFonts w:cs="Times New Roman"/>
                <w:sz w:val="22"/>
              </w:rPr>
              <w:t>Name of the person interviewed:</w:t>
            </w:r>
          </w:p>
        </w:tc>
        <w:tc>
          <w:tcPr>
            <w:tcW w:w="4229" w:type="dxa"/>
            <w:gridSpan w:val="3"/>
            <w:vAlign w:val="center"/>
          </w:tcPr>
          <w:p w:rsidR="006A0EFE" w:rsidRPr="0088263B" w:rsidRDefault="006A0EFE" w:rsidP="000C50C3">
            <w:pPr>
              <w:pStyle w:val="ListParagraph"/>
              <w:numPr>
                <w:ilvl w:val="0"/>
                <w:numId w:val="4"/>
              </w:numPr>
              <w:spacing w:before="0" w:after="0"/>
              <w:ind w:left="357" w:hanging="357"/>
              <w:rPr>
                <w:rFonts w:cs="Times New Roman"/>
              </w:rPr>
            </w:pPr>
            <w:r w:rsidRPr="0088263B">
              <w:rPr>
                <w:rFonts w:cs="Times New Roman"/>
                <w:sz w:val="22"/>
              </w:rPr>
              <w:t>Phone number :</w:t>
            </w:r>
          </w:p>
        </w:tc>
      </w:tr>
      <w:tr w:rsidR="006A0EFE" w:rsidRPr="0088263B" w:rsidTr="003C3E10">
        <w:trPr>
          <w:trHeight w:val="576"/>
        </w:trPr>
        <w:tc>
          <w:tcPr>
            <w:tcW w:w="3113" w:type="dxa"/>
            <w:vAlign w:val="center"/>
          </w:tcPr>
          <w:p w:rsidR="006A0EFE" w:rsidRPr="0088263B" w:rsidRDefault="006A0EFE" w:rsidP="000C50C3">
            <w:pPr>
              <w:pStyle w:val="ListParagraph"/>
              <w:numPr>
                <w:ilvl w:val="0"/>
                <w:numId w:val="4"/>
              </w:numPr>
              <w:spacing w:before="0" w:after="0"/>
              <w:ind w:left="357" w:hanging="357"/>
              <w:rPr>
                <w:rFonts w:cs="Times New Roman"/>
              </w:rPr>
            </w:pPr>
            <w:r w:rsidRPr="0088263B">
              <w:rPr>
                <w:rFonts w:cs="Times New Roman"/>
                <w:sz w:val="22"/>
              </w:rPr>
              <w:t>Position of the interviewee...</w:t>
            </w:r>
          </w:p>
        </w:tc>
        <w:tc>
          <w:tcPr>
            <w:tcW w:w="2485" w:type="dxa"/>
            <w:gridSpan w:val="2"/>
            <w:vAlign w:val="center"/>
          </w:tcPr>
          <w:p w:rsidR="006A0EFE" w:rsidRPr="0088263B" w:rsidRDefault="00B62D43" w:rsidP="003C3E10">
            <w:pPr>
              <w:spacing w:before="0" w:after="0"/>
              <w:rPr>
                <w:rFonts w:cs="Times New Roman"/>
              </w:rPr>
            </w:pPr>
            <w:r w:rsidRPr="0088263B">
              <w:rPr>
                <w:rFonts w:cs="Times New Roman"/>
                <w:sz w:val="22"/>
              </w:rPr>
              <w:fldChar w:fldCharType="begin">
                <w:ffData>
                  <w:name w:val=""/>
                  <w:enabled/>
                  <w:calcOnExit w:val="0"/>
                  <w:checkBox>
                    <w:sizeAuto/>
                    <w:default w:val="0"/>
                  </w:checkBox>
                </w:ffData>
              </w:fldChar>
            </w:r>
            <w:r w:rsidR="006A0EFE" w:rsidRPr="0088263B">
              <w:rPr>
                <w:rFonts w:cs="Times New Roman"/>
                <w:sz w:val="22"/>
              </w:rPr>
              <w:instrText xml:space="preserve"> FORMCHECKBOX </w:instrText>
            </w:r>
            <w:r>
              <w:rPr>
                <w:rFonts w:cs="Times New Roman"/>
                <w:sz w:val="22"/>
              </w:rPr>
            </w:r>
            <w:r>
              <w:rPr>
                <w:rFonts w:cs="Times New Roman"/>
                <w:sz w:val="22"/>
              </w:rPr>
              <w:fldChar w:fldCharType="separate"/>
            </w:r>
            <w:r w:rsidRPr="0088263B">
              <w:rPr>
                <w:rFonts w:cs="Times New Roman"/>
                <w:sz w:val="22"/>
              </w:rPr>
              <w:fldChar w:fldCharType="end"/>
            </w:r>
            <w:r w:rsidR="006A0EFE" w:rsidRPr="0088263B">
              <w:rPr>
                <w:rFonts w:cs="Times New Roman"/>
                <w:sz w:val="22"/>
              </w:rPr>
              <w:t xml:space="preserve"> Owner</w:t>
            </w:r>
          </w:p>
        </w:tc>
        <w:tc>
          <w:tcPr>
            <w:tcW w:w="1260" w:type="dxa"/>
            <w:gridSpan w:val="2"/>
            <w:vAlign w:val="center"/>
          </w:tcPr>
          <w:p w:rsidR="006A0EFE" w:rsidRPr="0088263B" w:rsidRDefault="00B62D43" w:rsidP="003C3E10">
            <w:pPr>
              <w:spacing w:before="0" w:after="0"/>
              <w:rPr>
                <w:rFonts w:cs="Times New Roman"/>
              </w:rPr>
            </w:pPr>
            <w:r w:rsidRPr="0088263B">
              <w:rPr>
                <w:rFonts w:cs="Times New Roman"/>
                <w:b/>
                <w:sz w:val="22"/>
              </w:rPr>
              <w:fldChar w:fldCharType="begin">
                <w:ffData>
                  <w:name w:val=""/>
                  <w:enabled/>
                  <w:calcOnExit w:val="0"/>
                  <w:checkBox>
                    <w:sizeAuto/>
                    <w:default w:val="0"/>
                  </w:checkBox>
                </w:ffData>
              </w:fldChar>
            </w:r>
            <w:r w:rsidR="006A0EFE" w:rsidRPr="0088263B">
              <w:rPr>
                <w:rFonts w:cs="Times New Roman"/>
                <w:b/>
                <w:sz w:val="22"/>
              </w:rPr>
              <w:instrText xml:space="preserve"> FORMCHECKBOX </w:instrText>
            </w:r>
            <w:r>
              <w:rPr>
                <w:rFonts w:cs="Times New Roman"/>
                <w:b/>
                <w:sz w:val="22"/>
              </w:rPr>
            </w:r>
            <w:r>
              <w:rPr>
                <w:rFonts w:cs="Times New Roman"/>
                <w:b/>
                <w:sz w:val="22"/>
              </w:rPr>
              <w:fldChar w:fldCharType="separate"/>
            </w:r>
            <w:r w:rsidRPr="0088263B">
              <w:rPr>
                <w:rFonts w:cs="Times New Roman"/>
                <w:b/>
                <w:sz w:val="22"/>
              </w:rPr>
              <w:fldChar w:fldCharType="end"/>
            </w:r>
            <w:r w:rsidR="006A0EFE" w:rsidRPr="0088263B">
              <w:rPr>
                <w:rFonts w:cs="Times New Roman"/>
                <w:sz w:val="22"/>
              </w:rPr>
              <w:t>Worker</w:t>
            </w:r>
          </w:p>
        </w:tc>
        <w:tc>
          <w:tcPr>
            <w:tcW w:w="2969" w:type="dxa"/>
            <w:vAlign w:val="center"/>
          </w:tcPr>
          <w:p w:rsidR="006A0EFE" w:rsidRPr="0088263B" w:rsidRDefault="00B62D43" w:rsidP="003C3E10">
            <w:pPr>
              <w:spacing w:before="0" w:after="0"/>
              <w:rPr>
                <w:rFonts w:cs="Times New Roman"/>
              </w:rPr>
            </w:pPr>
            <w:r w:rsidRPr="0088263B">
              <w:rPr>
                <w:rFonts w:cs="Times New Roman"/>
                <w:b/>
                <w:sz w:val="22"/>
              </w:rPr>
              <w:fldChar w:fldCharType="begin">
                <w:ffData>
                  <w:name w:val=""/>
                  <w:enabled/>
                  <w:calcOnExit w:val="0"/>
                  <w:checkBox>
                    <w:sizeAuto/>
                    <w:default w:val="0"/>
                  </w:checkBox>
                </w:ffData>
              </w:fldChar>
            </w:r>
            <w:r w:rsidR="006A0EFE" w:rsidRPr="0088263B">
              <w:rPr>
                <w:rFonts w:cs="Times New Roman"/>
                <w:b/>
                <w:sz w:val="22"/>
              </w:rPr>
              <w:instrText xml:space="preserve"> FORMCHECKBOX </w:instrText>
            </w:r>
            <w:r>
              <w:rPr>
                <w:rFonts w:cs="Times New Roman"/>
                <w:b/>
                <w:sz w:val="22"/>
              </w:rPr>
            </w:r>
            <w:r>
              <w:rPr>
                <w:rFonts w:cs="Times New Roman"/>
                <w:b/>
                <w:sz w:val="22"/>
              </w:rPr>
              <w:fldChar w:fldCharType="separate"/>
            </w:r>
            <w:r w:rsidRPr="0088263B">
              <w:rPr>
                <w:rFonts w:cs="Times New Roman"/>
                <w:b/>
                <w:sz w:val="22"/>
              </w:rPr>
              <w:fldChar w:fldCharType="end"/>
            </w:r>
            <w:r w:rsidR="006A0EFE" w:rsidRPr="0088263B">
              <w:rPr>
                <w:rFonts w:cs="Times New Roman"/>
                <w:sz w:val="22"/>
              </w:rPr>
              <w:t>Other (specify).................</w:t>
            </w:r>
          </w:p>
        </w:tc>
      </w:tr>
      <w:tr w:rsidR="006A0EFE" w:rsidRPr="0088263B" w:rsidTr="003C3E10">
        <w:trPr>
          <w:trHeight w:val="576"/>
        </w:trPr>
        <w:tc>
          <w:tcPr>
            <w:tcW w:w="9827" w:type="dxa"/>
            <w:gridSpan w:val="6"/>
            <w:vAlign w:val="center"/>
          </w:tcPr>
          <w:p w:rsidR="006A0EFE" w:rsidRPr="0088263B" w:rsidRDefault="006A0EFE" w:rsidP="000C50C3">
            <w:pPr>
              <w:pStyle w:val="ListParagraph"/>
              <w:numPr>
                <w:ilvl w:val="0"/>
                <w:numId w:val="4"/>
              </w:numPr>
              <w:spacing w:before="0" w:after="0"/>
              <w:ind w:left="357" w:hanging="357"/>
              <w:rPr>
                <w:rFonts w:cs="Times New Roman"/>
              </w:rPr>
            </w:pPr>
            <w:r w:rsidRPr="0088263B">
              <w:rPr>
                <w:rFonts w:cs="Times New Roman"/>
                <w:sz w:val="22"/>
              </w:rPr>
              <w:t xml:space="preserve">Farm location details </w:t>
            </w:r>
          </w:p>
        </w:tc>
      </w:tr>
      <w:tr w:rsidR="006A0EFE" w:rsidRPr="0088263B" w:rsidTr="003C3E10">
        <w:trPr>
          <w:trHeight w:val="576"/>
        </w:trPr>
        <w:tc>
          <w:tcPr>
            <w:tcW w:w="3865" w:type="dxa"/>
            <w:gridSpan w:val="2"/>
            <w:vAlign w:val="center"/>
          </w:tcPr>
          <w:p w:rsidR="006A0EFE" w:rsidRPr="0088263B" w:rsidRDefault="006A0EFE" w:rsidP="000C50C3">
            <w:pPr>
              <w:pStyle w:val="ListParagraph"/>
              <w:numPr>
                <w:ilvl w:val="0"/>
                <w:numId w:val="5"/>
              </w:numPr>
              <w:spacing w:before="0" w:after="0"/>
              <w:ind w:left="357" w:hanging="357"/>
              <w:rPr>
                <w:rFonts w:cs="Times New Roman"/>
              </w:rPr>
            </w:pPr>
            <w:proofErr w:type="spellStart"/>
            <w:r w:rsidRPr="0088263B">
              <w:rPr>
                <w:rFonts w:cs="Times New Roman"/>
                <w:sz w:val="22"/>
              </w:rPr>
              <w:t>HoldingNo</w:t>
            </w:r>
            <w:proofErr w:type="spellEnd"/>
            <w:r w:rsidRPr="0088263B">
              <w:rPr>
                <w:rFonts w:cs="Times New Roman"/>
                <w:sz w:val="22"/>
              </w:rPr>
              <w:t>:</w:t>
            </w:r>
          </w:p>
        </w:tc>
        <w:tc>
          <w:tcPr>
            <w:tcW w:w="2557" w:type="dxa"/>
            <w:gridSpan w:val="2"/>
            <w:vAlign w:val="center"/>
          </w:tcPr>
          <w:p w:rsidR="006A0EFE" w:rsidRPr="0088263B" w:rsidRDefault="006A0EFE" w:rsidP="003C3E10">
            <w:pPr>
              <w:pStyle w:val="ListParagraph"/>
              <w:numPr>
                <w:ilvl w:val="0"/>
                <w:numId w:val="5"/>
              </w:numPr>
              <w:spacing w:before="0" w:after="0"/>
              <w:rPr>
                <w:rFonts w:cs="Times New Roman"/>
              </w:rPr>
            </w:pPr>
            <w:r w:rsidRPr="0088263B">
              <w:rPr>
                <w:rFonts w:cs="Times New Roman"/>
                <w:sz w:val="22"/>
              </w:rPr>
              <w:t>Road No:</w:t>
            </w:r>
          </w:p>
        </w:tc>
        <w:tc>
          <w:tcPr>
            <w:tcW w:w="3405" w:type="dxa"/>
            <w:gridSpan w:val="2"/>
            <w:vAlign w:val="center"/>
          </w:tcPr>
          <w:p w:rsidR="006A0EFE" w:rsidRPr="0088263B" w:rsidRDefault="006A0EFE" w:rsidP="003C3E10">
            <w:pPr>
              <w:pStyle w:val="ListParagraph"/>
              <w:numPr>
                <w:ilvl w:val="0"/>
                <w:numId w:val="5"/>
              </w:numPr>
              <w:spacing w:before="0" w:after="0"/>
              <w:rPr>
                <w:rFonts w:cs="Times New Roman"/>
              </w:rPr>
            </w:pPr>
            <w:r w:rsidRPr="0088263B">
              <w:rPr>
                <w:rFonts w:cs="Times New Roman"/>
                <w:sz w:val="22"/>
              </w:rPr>
              <w:t>Village name:</w:t>
            </w:r>
          </w:p>
        </w:tc>
      </w:tr>
      <w:tr w:rsidR="006A0EFE" w:rsidRPr="0088263B" w:rsidTr="003C3E10">
        <w:trPr>
          <w:trHeight w:val="576"/>
        </w:trPr>
        <w:tc>
          <w:tcPr>
            <w:tcW w:w="5598" w:type="dxa"/>
            <w:gridSpan w:val="3"/>
            <w:vAlign w:val="center"/>
          </w:tcPr>
          <w:p w:rsidR="006A0EFE" w:rsidRPr="0088263B" w:rsidRDefault="006A0EFE" w:rsidP="000C50C3">
            <w:pPr>
              <w:pStyle w:val="ListParagraph"/>
              <w:numPr>
                <w:ilvl w:val="0"/>
                <w:numId w:val="5"/>
              </w:numPr>
              <w:spacing w:before="0" w:after="0"/>
              <w:ind w:left="357" w:hanging="357"/>
              <w:rPr>
                <w:rFonts w:cs="Times New Roman"/>
              </w:rPr>
            </w:pPr>
            <w:r w:rsidRPr="0088263B">
              <w:rPr>
                <w:rFonts w:cs="Times New Roman"/>
                <w:sz w:val="22"/>
              </w:rPr>
              <w:t>Union/city corporation:</w:t>
            </w:r>
          </w:p>
        </w:tc>
        <w:tc>
          <w:tcPr>
            <w:tcW w:w="4229" w:type="dxa"/>
            <w:gridSpan w:val="3"/>
            <w:vAlign w:val="center"/>
          </w:tcPr>
          <w:p w:rsidR="006A0EFE" w:rsidRPr="0088263B" w:rsidRDefault="006A0EFE" w:rsidP="003C3E10">
            <w:pPr>
              <w:pStyle w:val="ListParagraph"/>
              <w:numPr>
                <w:ilvl w:val="0"/>
                <w:numId w:val="5"/>
              </w:numPr>
              <w:spacing w:before="0" w:after="0"/>
              <w:rPr>
                <w:rFonts w:cs="Times New Roman"/>
              </w:rPr>
            </w:pPr>
            <w:proofErr w:type="spellStart"/>
            <w:r w:rsidRPr="0088263B">
              <w:rPr>
                <w:rFonts w:cs="Times New Roman"/>
                <w:sz w:val="22"/>
              </w:rPr>
              <w:t>Upazila</w:t>
            </w:r>
            <w:proofErr w:type="spellEnd"/>
            <w:r w:rsidRPr="0088263B">
              <w:rPr>
                <w:rFonts w:cs="Times New Roman"/>
                <w:sz w:val="22"/>
              </w:rPr>
              <w:t>:</w:t>
            </w:r>
          </w:p>
        </w:tc>
      </w:tr>
      <w:tr w:rsidR="006A0EFE" w:rsidRPr="0088263B" w:rsidTr="003C3E10">
        <w:trPr>
          <w:trHeight w:val="576"/>
        </w:trPr>
        <w:tc>
          <w:tcPr>
            <w:tcW w:w="5598" w:type="dxa"/>
            <w:gridSpan w:val="3"/>
            <w:vAlign w:val="center"/>
          </w:tcPr>
          <w:p w:rsidR="006A0EFE" w:rsidRPr="0088263B" w:rsidRDefault="006A0EFE" w:rsidP="000C50C3">
            <w:pPr>
              <w:pStyle w:val="ListParagraph"/>
              <w:numPr>
                <w:ilvl w:val="0"/>
                <w:numId w:val="5"/>
              </w:numPr>
              <w:spacing w:before="0" w:after="0"/>
              <w:ind w:left="357" w:hanging="357"/>
              <w:rPr>
                <w:rFonts w:cs="Times New Roman"/>
              </w:rPr>
            </w:pPr>
            <w:proofErr w:type="spellStart"/>
            <w:r w:rsidRPr="0088263B">
              <w:rPr>
                <w:rFonts w:cs="Times New Roman"/>
                <w:sz w:val="22"/>
              </w:rPr>
              <w:t>Zila</w:t>
            </w:r>
            <w:proofErr w:type="spellEnd"/>
            <w:r w:rsidRPr="0088263B">
              <w:rPr>
                <w:rFonts w:cs="Times New Roman"/>
                <w:sz w:val="22"/>
              </w:rPr>
              <w:t>/District:</w:t>
            </w:r>
          </w:p>
        </w:tc>
        <w:tc>
          <w:tcPr>
            <w:tcW w:w="4229" w:type="dxa"/>
            <w:gridSpan w:val="3"/>
            <w:vAlign w:val="center"/>
          </w:tcPr>
          <w:p w:rsidR="006A0EFE" w:rsidRPr="0088263B" w:rsidRDefault="006A0EFE" w:rsidP="000C50C3">
            <w:pPr>
              <w:pStyle w:val="ListParagraph"/>
              <w:numPr>
                <w:ilvl w:val="0"/>
                <w:numId w:val="5"/>
              </w:numPr>
              <w:spacing w:before="0" w:after="0"/>
              <w:ind w:left="357" w:hanging="357"/>
              <w:rPr>
                <w:rFonts w:cs="Times New Roman"/>
              </w:rPr>
            </w:pPr>
            <w:r w:rsidRPr="0088263B">
              <w:rPr>
                <w:rFonts w:cs="Times New Roman"/>
                <w:sz w:val="22"/>
              </w:rPr>
              <w:t>Division:</w:t>
            </w:r>
          </w:p>
        </w:tc>
      </w:tr>
      <w:tr w:rsidR="006A0EFE" w:rsidRPr="0088263B" w:rsidTr="003C3E10">
        <w:trPr>
          <w:trHeight w:val="576"/>
        </w:trPr>
        <w:tc>
          <w:tcPr>
            <w:tcW w:w="5598" w:type="dxa"/>
            <w:gridSpan w:val="3"/>
            <w:vAlign w:val="center"/>
          </w:tcPr>
          <w:p w:rsidR="006A0EFE" w:rsidRPr="0088263B" w:rsidRDefault="006A0EFE" w:rsidP="000C50C3">
            <w:pPr>
              <w:pStyle w:val="ListParagraph"/>
              <w:numPr>
                <w:ilvl w:val="0"/>
                <w:numId w:val="5"/>
              </w:numPr>
              <w:spacing w:before="0" w:after="0"/>
              <w:ind w:left="357" w:hanging="357"/>
              <w:rPr>
                <w:rFonts w:cs="Times New Roman"/>
              </w:rPr>
            </w:pPr>
            <w:r w:rsidRPr="0088263B">
              <w:rPr>
                <w:rFonts w:cs="Times New Roman"/>
                <w:sz w:val="22"/>
              </w:rPr>
              <w:t>GPS Coordinates:</w:t>
            </w:r>
            <w:r w:rsidR="00C75944" w:rsidRPr="0088263B">
              <w:rPr>
                <w:rFonts w:cs="Times New Roman"/>
                <w:sz w:val="22"/>
              </w:rPr>
              <w:t xml:space="preserve"> Northern </w:t>
            </w:r>
            <w:r w:rsidRPr="0088263B">
              <w:rPr>
                <w:rFonts w:cs="Times New Roman"/>
                <w:sz w:val="22"/>
              </w:rPr>
              <w:t>(N):</w:t>
            </w:r>
          </w:p>
        </w:tc>
        <w:tc>
          <w:tcPr>
            <w:tcW w:w="4229" w:type="dxa"/>
            <w:gridSpan w:val="3"/>
            <w:vAlign w:val="center"/>
          </w:tcPr>
          <w:p w:rsidR="006A0EFE" w:rsidRPr="0088263B" w:rsidRDefault="00C75944" w:rsidP="003C3E10">
            <w:pPr>
              <w:spacing w:before="0" w:after="0"/>
              <w:rPr>
                <w:rFonts w:cs="Times New Roman"/>
              </w:rPr>
            </w:pPr>
            <w:r w:rsidRPr="0088263B">
              <w:rPr>
                <w:rFonts w:cs="Times New Roman"/>
                <w:sz w:val="22"/>
              </w:rPr>
              <w:t>Eastern</w:t>
            </w:r>
            <w:r w:rsidR="006A0EFE" w:rsidRPr="0088263B">
              <w:rPr>
                <w:rFonts w:cs="Times New Roman"/>
                <w:sz w:val="22"/>
              </w:rPr>
              <w:t xml:space="preserve"> (E):</w:t>
            </w:r>
          </w:p>
        </w:tc>
      </w:tr>
    </w:tbl>
    <w:p w:rsidR="006A0EFE" w:rsidRPr="0088263B" w:rsidRDefault="006A0EFE" w:rsidP="003C3E10">
      <w:pPr>
        <w:spacing w:before="0" w:after="0"/>
        <w:jc w:val="both"/>
        <w:rPr>
          <w:rFonts w:cs="Times New Roman"/>
        </w:rPr>
      </w:pPr>
    </w:p>
    <w:p w:rsidR="006A0EFE" w:rsidRPr="0088263B" w:rsidRDefault="006A0EFE" w:rsidP="003C3E10">
      <w:pPr>
        <w:spacing w:before="0" w:after="0"/>
        <w:jc w:val="both"/>
        <w:rPr>
          <w:rFonts w:cs="Times New Roman"/>
          <w:b/>
        </w:rPr>
      </w:pPr>
      <w:r w:rsidRPr="0088263B">
        <w:rPr>
          <w:rFonts w:cs="Times New Roman"/>
          <w:b/>
        </w:rPr>
        <w:t>Section B: Farm Type and Composition</w:t>
      </w:r>
    </w:p>
    <w:p w:rsidR="006A0EFE" w:rsidRPr="0088263B" w:rsidRDefault="006A0EFE" w:rsidP="003C3E10">
      <w:pPr>
        <w:spacing w:before="0" w:after="0"/>
        <w:jc w:val="both"/>
        <w:rPr>
          <w:rFonts w:cs="Times New Roman"/>
        </w:rPr>
      </w:pPr>
      <w:r w:rsidRPr="0088263B">
        <w:rPr>
          <w:rFonts w:cs="Times New Roman"/>
        </w:rPr>
        <w:t xml:space="preserve">10. Type of Farm: </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Broiler</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Layer</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 xml:space="preserve">11. Size of the farm: </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proofErr w:type="gramStart"/>
      <w:r w:rsidRPr="0088263B">
        <w:rPr>
          <w:rFonts w:cs="Times New Roman"/>
        </w:rPr>
        <w:t>Small(</w:t>
      </w:r>
      <w:proofErr w:type="gramEnd"/>
      <w:r w:rsidRPr="0088263B">
        <w:rPr>
          <w:rFonts w:cs="Times New Roman"/>
        </w:rPr>
        <w:t>1-500 birds)</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Medium (500-5000 birds)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Large (≥5000 birds)</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12</w:t>
      </w:r>
      <w:proofErr w:type="gramStart"/>
      <w:r w:rsidRPr="0088263B">
        <w:rPr>
          <w:rFonts w:cs="Times New Roman"/>
        </w:rPr>
        <w:t>.Specify</w:t>
      </w:r>
      <w:proofErr w:type="gramEnd"/>
      <w:r w:rsidRPr="0088263B">
        <w:rPr>
          <w:rFonts w:cs="Times New Roman"/>
        </w:rPr>
        <w:t xml:space="preserve"> the actual number of birds: ……………………….</w:t>
      </w:r>
    </w:p>
    <w:p w:rsidR="0078411C" w:rsidRPr="0088263B" w:rsidRDefault="0078411C" w:rsidP="003C3E10">
      <w:pPr>
        <w:spacing w:before="0" w:after="0"/>
        <w:jc w:val="both"/>
        <w:rPr>
          <w:rFonts w:cs="Times New Roman"/>
          <w:b/>
        </w:rPr>
      </w:pPr>
    </w:p>
    <w:p w:rsidR="006A0EFE" w:rsidRPr="0088263B" w:rsidRDefault="006A0EFE" w:rsidP="003C3E10">
      <w:pPr>
        <w:spacing w:before="0" w:after="0"/>
        <w:jc w:val="both"/>
        <w:rPr>
          <w:rFonts w:cs="Times New Roman"/>
          <w:b/>
        </w:rPr>
      </w:pPr>
      <w:r w:rsidRPr="0088263B">
        <w:rPr>
          <w:rFonts w:cs="Times New Roman"/>
          <w:b/>
        </w:rPr>
        <w:t>Section C: Demographic information:</w:t>
      </w:r>
    </w:p>
    <w:p w:rsidR="006A0EFE" w:rsidRPr="0088263B" w:rsidRDefault="006A0EFE" w:rsidP="003C3E10">
      <w:pPr>
        <w:spacing w:before="0" w:after="0"/>
        <w:jc w:val="both"/>
        <w:rPr>
          <w:rFonts w:cs="Times New Roman"/>
        </w:rPr>
      </w:pPr>
      <w:r w:rsidRPr="0088263B">
        <w:rPr>
          <w:rFonts w:cs="Times New Roman"/>
        </w:rPr>
        <w:t>13. Sex and age of the farmer:</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Male </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0078411C" w:rsidRPr="0088263B">
        <w:rPr>
          <w:rFonts w:cs="Times New Roman"/>
        </w:rPr>
        <w:t xml:space="preserve"> Female;</w:t>
      </w:r>
      <w:r w:rsidR="0078411C" w:rsidRPr="0088263B">
        <w:rPr>
          <w:rFonts w:cs="Times New Roman"/>
        </w:rPr>
        <w:tab/>
        <w:t xml:space="preserve">Age: </w:t>
      </w:r>
      <w:r w:rsidRPr="0088263B">
        <w:rPr>
          <w:rFonts w:cs="Times New Roman"/>
        </w:rPr>
        <w:t>………</w:t>
      </w:r>
      <w:r w:rsidR="0078411C" w:rsidRPr="0088263B">
        <w:rPr>
          <w:rFonts w:cs="Times New Roman"/>
        </w:rPr>
        <w:t>……</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14. Any other occupation of the farmer than poultry farming:</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Yes </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No</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 xml:space="preserve">15. If yes, specify it and why they do that (does the farming is not profitable?): </w:t>
      </w:r>
    </w:p>
    <w:p w:rsidR="006A0EFE" w:rsidRPr="0088263B" w:rsidRDefault="006A0EFE" w:rsidP="003C3E10">
      <w:pPr>
        <w:spacing w:before="0" w:after="0"/>
        <w:jc w:val="both"/>
        <w:rPr>
          <w:rFonts w:cs="Times New Roman"/>
        </w:rPr>
      </w:pPr>
      <w:r w:rsidRPr="0088263B">
        <w:rPr>
          <w:rFonts w:cs="Times New Roman"/>
        </w:rPr>
        <w:t>……………………………………………………………………………………………………………………………………………………………</w:t>
      </w:r>
      <w:r w:rsidR="00C64220" w:rsidRPr="0088263B">
        <w:rPr>
          <w:rFonts w:cs="Times New Roman"/>
        </w:rPr>
        <w:t>………………………</w:t>
      </w:r>
    </w:p>
    <w:p w:rsidR="0078411C" w:rsidRPr="0088263B" w:rsidRDefault="0078411C" w:rsidP="003C3E10">
      <w:pPr>
        <w:spacing w:before="0" w:after="0"/>
        <w:jc w:val="both"/>
        <w:rPr>
          <w:rFonts w:cs="Times New Roman"/>
        </w:rPr>
      </w:pPr>
    </w:p>
    <w:p w:rsidR="006A0EFE" w:rsidRPr="0088263B" w:rsidRDefault="006A0EFE" w:rsidP="00C64220">
      <w:pPr>
        <w:spacing w:before="0" w:after="0"/>
        <w:rPr>
          <w:rFonts w:cs="Times New Roman"/>
        </w:rPr>
      </w:pPr>
      <w:r w:rsidRPr="0088263B">
        <w:rPr>
          <w:rFonts w:cs="Times New Roman"/>
        </w:rPr>
        <w:t xml:space="preserve">15. How many years have the farmer </w:t>
      </w:r>
      <w:proofErr w:type="spellStart"/>
      <w:r w:rsidRPr="0088263B">
        <w:rPr>
          <w:rFonts w:cs="Times New Roman"/>
        </w:rPr>
        <w:t>beendoing</w:t>
      </w:r>
      <w:proofErr w:type="spellEnd"/>
      <w:r w:rsidRPr="0088263B">
        <w:rPr>
          <w:rFonts w:cs="Times New Roman"/>
        </w:rPr>
        <w:t xml:space="preserve"> poult</w:t>
      </w:r>
      <w:r w:rsidR="00C64220" w:rsidRPr="0088263B">
        <w:rPr>
          <w:rFonts w:cs="Times New Roman"/>
        </w:rPr>
        <w:t>ry farming? ………………</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15. Highest degree or level of school the farmer has completed:</w:t>
      </w:r>
    </w:p>
    <w:p w:rsidR="006A0EFE" w:rsidRPr="0088263B" w:rsidRDefault="00B62D43" w:rsidP="003C3E10">
      <w:pPr>
        <w:spacing w:before="0" w:after="0"/>
        <w:jc w:val="both"/>
        <w:rPr>
          <w:rFonts w:cs="Times New Roman"/>
        </w:rPr>
      </w:pPr>
      <w:r w:rsidRPr="0088263B">
        <w:rPr>
          <w:rFonts w:cs="Times New Roman"/>
          <w:b/>
        </w:rPr>
        <w:fldChar w:fldCharType="begin">
          <w:ffData>
            <w:name w:val=""/>
            <w:enabled/>
            <w:calcOnExit w:val="0"/>
            <w:checkBox>
              <w:sizeAuto/>
              <w:default w:val="0"/>
            </w:checkBox>
          </w:ffData>
        </w:fldChar>
      </w:r>
      <w:r w:rsidR="006A0EFE" w:rsidRPr="0088263B">
        <w:rPr>
          <w:rFonts w:cs="Times New Roman"/>
          <w:b/>
        </w:rPr>
        <w:instrText xml:space="preserve"> FORMCHECKBOX </w:instrText>
      </w:r>
      <w:r>
        <w:rPr>
          <w:rFonts w:cs="Times New Roman"/>
          <w:b/>
        </w:rPr>
      </w:r>
      <w:r>
        <w:rPr>
          <w:rFonts w:cs="Times New Roman"/>
          <w:b/>
        </w:rPr>
        <w:fldChar w:fldCharType="separate"/>
      </w:r>
      <w:r w:rsidRPr="0088263B">
        <w:rPr>
          <w:rFonts w:cs="Times New Roman"/>
          <w:b/>
        </w:rPr>
        <w:fldChar w:fldCharType="end"/>
      </w:r>
      <w:r w:rsidR="006A0EFE" w:rsidRPr="0088263B">
        <w:rPr>
          <w:rFonts w:cs="Times New Roman"/>
        </w:rPr>
        <w:t xml:space="preserve">No </w:t>
      </w:r>
      <w:proofErr w:type="spellStart"/>
      <w:r w:rsidR="006A0EFE" w:rsidRPr="0088263B">
        <w:rPr>
          <w:rFonts w:cs="Times New Roman"/>
        </w:rPr>
        <w:t>Schooling</w:t>
      </w:r>
      <w:r w:rsidRPr="0088263B">
        <w:rPr>
          <w:rFonts w:cs="Times New Roman"/>
          <w:b/>
        </w:rPr>
        <w:fldChar w:fldCharType="begin">
          <w:ffData>
            <w:name w:val=""/>
            <w:enabled/>
            <w:calcOnExit w:val="0"/>
            <w:checkBox>
              <w:sizeAuto/>
              <w:default w:val="0"/>
            </w:checkBox>
          </w:ffData>
        </w:fldChar>
      </w:r>
      <w:r w:rsidR="006A0EFE" w:rsidRPr="0088263B">
        <w:rPr>
          <w:rFonts w:cs="Times New Roman"/>
          <w:b/>
        </w:rPr>
        <w:instrText xml:space="preserve"> FORMCHECKBOX </w:instrText>
      </w:r>
      <w:r>
        <w:rPr>
          <w:rFonts w:cs="Times New Roman"/>
          <w:b/>
        </w:rPr>
      </w:r>
      <w:r>
        <w:rPr>
          <w:rFonts w:cs="Times New Roman"/>
          <w:b/>
        </w:rPr>
        <w:fldChar w:fldCharType="separate"/>
      </w:r>
      <w:r w:rsidRPr="0088263B">
        <w:rPr>
          <w:rFonts w:cs="Times New Roman"/>
          <w:b/>
        </w:rPr>
        <w:fldChar w:fldCharType="end"/>
      </w:r>
      <w:r w:rsidR="006A0EFE" w:rsidRPr="0088263B">
        <w:rPr>
          <w:rFonts w:cs="Times New Roman"/>
        </w:rPr>
        <w:t>Primary</w:t>
      </w:r>
      <w:proofErr w:type="spellEnd"/>
      <w:r w:rsidRPr="0088263B">
        <w:rPr>
          <w:rFonts w:cs="Times New Roman"/>
        </w:rPr>
        <w:fldChar w:fldCharType="begin">
          <w:ffData>
            <w:name w:val=""/>
            <w:enabled/>
            <w:calcOnExit w:val="0"/>
            <w:checkBox>
              <w:sizeAuto/>
              <w:default w:val="0"/>
            </w:checkBox>
          </w:ffData>
        </w:fldChar>
      </w:r>
      <w:r w:rsidR="006A0EFE" w:rsidRPr="0088263B">
        <w:rPr>
          <w:rFonts w:cs="Times New Roman"/>
        </w:rPr>
        <w:instrText xml:space="preserve"> FORMCHECKBOX </w:instrText>
      </w:r>
      <w:r>
        <w:rPr>
          <w:rFonts w:cs="Times New Roman"/>
        </w:rPr>
      </w:r>
      <w:r>
        <w:rPr>
          <w:rFonts w:cs="Times New Roman"/>
        </w:rPr>
        <w:fldChar w:fldCharType="separate"/>
      </w:r>
      <w:r w:rsidRPr="0088263B">
        <w:rPr>
          <w:rFonts w:cs="Times New Roman"/>
        </w:rPr>
        <w:fldChar w:fldCharType="end"/>
      </w:r>
      <w:r w:rsidR="006A0EFE" w:rsidRPr="0088263B">
        <w:rPr>
          <w:rFonts w:cs="Times New Roman"/>
        </w:rPr>
        <w:t xml:space="preserve"> Secondary</w:t>
      </w:r>
      <w:r w:rsidRPr="0088263B">
        <w:rPr>
          <w:rFonts w:cs="Times New Roman"/>
        </w:rPr>
        <w:fldChar w:fldCharType="begin">
          <w:ffData>
            <w:name w:val=""/>
            <w:enabled/>
            <w:calcOnExit w:val="0"/>
            <w:checkBox>
              <w:sizeAuto/>
              <w:default w:val="0"/>
            </w:checkBox>
          </w:ffData>
        </w:fldChar>
      </w:r>
      <w:r w:rsidR="006A0EFE" w:rsidRPr="0088263B">
        <w:rPr>
          <w:rFonts w:cs="Times New Roman"/>
        </w:rPr>
        <w:instrText xml:space="preserve"> FORMCHECKBOX </w:instrText>
      </w:r>
      <w:r>
        <w:rPr>
          <w:rFonts w:cs="Times New Roman"/>
        </w:rPr>
      </w:r>
      <w:r>
        <w:rPr>
          <w:rFonts w:cs="Times New Roman"/>
        </w:rPr>
        <w:fldChar w:fldCharType="separate"/>
      </w:r>
      <w:r w:rsidRPr="0088263B">
        <w:rPr>
          <w:rFonts w:cs="Times New Roman"/>
        </w:rPr>
        <w:fldChar w:fldCharType="end"/>
      </w:r>
      <w:r w:rsidR="006A0EFE" w:rsidRPr="0088263B">
        <w:rPr>
          <w:rFonts w:cs="Times New Roman"/>
        </w:rPr>
        <w:t xml:space="preserve"> Higher Secondary</w:t>
      </w:r>
      <w:r w:rsidRPr="0088263B">
        <w:rPr>
          <w:rFonts w:cs="Times New Roman"/>
        </w:rPr>
        <w:fldChar w:fldCharType="begin">
          <w:ffData>
            <w:name w:val=""/>
            <w:enabled/>
            <w:calcOnExit w:val="0"/>
            <w:checkBox>
              <w:sizeAuto/>
              <w:default w:val="0"/>
            </w:checkBox>
          </w:ffData>
        </w:fldChar>
      </w:r>
      <w:r w:rsidR="006A0EFE" w:rsidRPr="0088263B">
        <w:rPr>
          <w:rFonts w:cs="Times New Roman"/>
        </w:rPr>
        <w:instrText xml:space="preserve"> FORMCHECKBOX </w:instrText>
      </w:r>
      <w:r>
        <w:rPr>
          <w:rFonts w:cs="Times New Roman"/>
        </w:rPr>
      </w:r>
      <w:r>
        <w:rPr>
          <w:rFonts w:cs="Times New Roman"/>
        </w:rPr>
        <w:fldChar w:fldCharType="separate"/>
      </w:r>
      <w:r w:rsidRPr="0088263B">
        <w:rPr>
          <w:rFonts w:cs="Times New Roman"/>
        </w:rPr>
        <w:fldChar w:fldCharType="end"/>
      </w:r>
      <w:r w:rsidR="006A0EFE" w:rsidRPr="0088263B">
        <w:rPr>
          <w:rFonts w:cs="Times New Roman"/>
        </w:rPr>
        <w:t xml:space="preserve"> Graduation</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16. Annual Income of the farmer (BDT): ………………………………….</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17. How many workers do the farm has: ………………………………….</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 xml:space="preserve">18. Sex and age of the workers: </w:t>
      </w:r>
      <w:proofErr w:type="spellStart"/>
      <w:r w:rsidRPr="0088263B">
        <w:rPr>
          <w:rFonts w:cs="Times New Roman"/>
        </w:rPr>
        <w:t>i</w:t>
      </w:r>
      <w:proofErr w:type="spellEnd"/>
      <w:r w:rsidRPr="0088263B">
        <w:rPr>
          <w:rFonts w:cs="Times New Roman"/>
        </w:rPr>
        <w:t xml:space="preserve">)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Male </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0078411C" w:rsidRPr="0088263B">
        <w:rPr>
          <w:rFonts w:cs="Times New Roman"/>
        </w:rPr>
        <w:t xml:space="preserve"> Female;</w:t>
      </w:r>
      <w:r w:rsidR="0078411C" w:rsidRPr="0088263B">
        <w:rPr>
          <w:rFonts w:cs="Times New Roman"/>
        </w:rPr>
        <w:tab/>
        <w:t>Age: …………</w:t>
      </w:r>
    </w:p>
    <w:p w:rsidR="0078411C" w:rsidRPr="0088263B" w:rsidRDefault="0078411C" w:rsidP="003C3E10">
      <w:pPr>
        <w:spacing w:before="0" w:after="0"/>
        <w:jc w:val="both"/>
        <w:rPr>
          <w:rFonts w:cs="Times New Roman"/>
        </w:rPr>
      </w:pPr>
    </w:p>
    <w:p w:rsidR="006A0EFE" w:rsidRPr="0088263B" w:rsidRDefault="006A0EFE" w:rsidP="003C3E10">
      <w:pPr>
        <w:spacing w:before="0" w:after="0"/>
        <w:ind w:left="2160" w:firstLine="720"/>
        <w:jc w:val="both"/>
        <w:rPr>
          <w:rFonts w:cs="Times New Roman"/>
        </w:rPr>
      </w:pPr>
      <w:r w:rsidRPr="0088263B">
        <w:rPr>
          <w:rFonts w:cs="Times New Roman"/>
        </w:rPr>
        <w:t>ii)</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Male</w:t>
      </w:r>
      <w:r w:rsidR="0078411C"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0078411C" w:rsidRPr="0088263B">
        <w:rPr>
          <w:rFonts w:cs="Times New Roman"/>
        </w:rPr>
        <w:t xml:space="preserve"> Female;</w:t>
      </w:r>
      <w:r w:rsidR="0078411C" w:rsidRPr="0088263B">
        <w:rPr>
          <w:rFonts w:cs="Times New Roman"/>
        </w:rPr>
        <w:tab/>
        <w:t>Age: …………</w:t>
      </w:r>
    </w:p>
    <w:p w:rsidR="006A0EFE" w:rsidRPr="0088263B" w:rsidRDefault="006A0EFE" w:rsidP="003C3E10">
      <w:pPr>
        <w:spacing w:before="0" w:after="0"/>
        <w:ind w:left="2160" w:firstLine="720"/>
        <w:jc w:val="both"/>
        <w:rPr>
          <w:rFonts w:cs="Times New Roman"/>
        </w:rPr>
      </w:pPr>
      <w:r w:rsidRPr="0088263B">
        <w:rPr>
          <w:rFonts w:cs="Times New Roman"/>
        </w:rPr>
        <w:t xml:space="preserve">iii)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Male </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0078411C" w:rsidRPr="0088263B">
        <w:rPr>
          <w:rFonts w:cs="Times New Roman"/>
        </w:rPr>
        <w:t xml:space="preserve"> Female;</w:t>
      </w:r>
      <w:r w:rsidR="0078411C" w:rsidRPr="0088263B">
        <w:rPr>
          <w:rFonts w:cs="Times New Roman"/>
        </w:rPr>
        <w:tab/>
        <w:t>Age: …………</w:t>
      </w:r>
    </w:p>
    <w:p w:rsidR="006A0EFE" w:rsidRPr="0088263B" w:rsidRDefault="006A0EFE" w:rsidP="003C3E10">
      <w:pPr>
        <w:spacing w:before="0" w:after="0"/>
        <w:ind w:left="2160" w:firstLine="720"/>
        <w:jc w:val="both"/>
        <w:rPr>
          <w:rFonts w:cs="Times New Roman"/>
        </w:rPr>
      </w:pPr>
      <w:proofErr w:type="gramStart"/>
      <w:r w:rsidRPr="0088263B">
        <w:rPr>
          <w:rFonts w:cs="Times New Roman"/>
        </w:rPr>
        <w:t>iv)</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Male</w:t>
      </w:r>
      <w:proofErr w:type="gramEnd"/>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0078411C" w:rsidRPr="0088263B">
        <w:rPr>
          <w:rFonts w:cs="Times New Roman"/>
        </w:rPr>
        <w:t xml:space="preserve"> Female; </w:t>
      </w:r>
      <w:r w:rsidR="0078411C" w:rsidRPr="0088263B">
        <w:rPr>
          <w:rFonts w:cs="Times New Roman"/>
        </w:rPr>
        <w:tab/>
        <w:t>Age: …………</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19. Education status of the workers:</w:t>
      </w:r>
    </w:p>
    <w:p w:rsidR="006A0EFE" w:rsidRPr="0088263B" w:rsidRDefault="006A0EFE" w:rsidP="003C3E10">
      <w:pPr>
        <w:spacing w:before="0" w:after="0"/>
        <w:jc w:val="both"/>
        <w:rPr>
          <w:rFonts w:cs="Times New Roman"/>
        </w:rPr>
      </w:pPr>
      <w:proofErr w:type="spellStart"/>
      <w:r w:rsidRPr="0088263B">
        <w:rPr>
          <w:rFonts w:cs="Times New Roman"/>
        </w:rPr>
        <w:t>i</w:t>
      </w:r>
      <w:proofErr w:type="spellEnd"/>
      <w:r w:rsidRPr="0088263B">
        <w:rPr>
          <w:rFonts w:cs="Times New Roman"/>
        </w:rPr>
        <w:t xml:space="preserve">)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No Schooling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Primary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Secondary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Higher Secondary</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Graduation</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 xml:space="preserve">ii)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No Schooling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Primary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Secondary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Higher Secondary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Graduation</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 xml:space="preserve">iii)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0078411C" w:rsidRPr="0088263B">
        <w:rPr>
          <w:rFonts w:cs="Times New Roman"/>
        </w:rPr>
        <w:t xml:space="preserve"> No </w:t>
      </w:r>
      <w:proofErr w:type="spellStart"/>
      <w:r w:rsidR="0078411C" w:rsidRPr="0088263B">
        <w:rPr>
          <w:rFonts w:cs="Times New Roman"/>
        </w:rPr>
        <w:t>Schooling</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Primary</w:t>
      </w:r>
      <w:proofErr w:type="spellEnd"/>
      <w:r w:rsidRPr="0088263B">
        <w:rPr>
          <w:rFonts w:cs="Times New Roman"/>
        </w:rPr>
        <w:t xml:space="preserve">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Secondary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Higher Secondary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Graduation</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proofErr w:type="gramStart"/>
      <w:r w:rsidRPr="0088263B">
        <w:rPr>
          <w:rFonts w:cs="Times New Roman"/>
        </w:rPr>
        <w:t>iv)</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0078411C" w:rsidRPr="0088263B">
        <w:rPr>
          <w:rFonts w:cs="Times New Roman"/>
        </w:rPr>
        <w:t xml:space="preserve"> No</w:t>
      </w:r>
      <w:proofErr w:type="gramEnd"/>
      <w:r w:rsidR="0078411C" w:rsidRPr="0088263B">
        <w:rPr>
          <w:rFonts w:cs="Times New Roman"/>
        </w:rPr>
        <w:t xml:space="preserve"> </w:t>
      </w:r>
      <w:proofErr w:type="spellStart"/>
      <w:r w:rsidR="0078411C" w:rsidRPr="0088263B">
        <w:rPr>
          <w:rFonts w:cs="Times New Roman"/>
        </w:rPr>
        <w:t>Schooling</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Primary</w:t>
      </w:r>
      <w:proofErr w:type="spellEnd"/>
      <w:r w:rsidRPr="0088263B">
        <w:rPr>
          <w:rFonts w:cs="Times New Roman"/>
        </w:rPr>
        <w:t xml:space="preserve">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Secondary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Higher Secondary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Graduation</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20. Does the farmer have any idea about the term “</w:t>
      </w:r>
      <w:proofErr w:type="spellStart"/>
      <w:r w:rsidRPr="0088263B">
        <w:rPr>
          <w:rFonts w:cs="Times New Roman"/>
        </w:rPr>
        <w:t>b</w:t>
      </w:r>
      <w:r w:rsidR="003F3C78" w:rsidRPr="0088263B">
        <w:rPr>
          <w:rFonts w:cs="Times New Roman"/>
        </w:rPr>
        <w:t>io</w:t>
      </w:r>
      <w:r w:rsidRPr="0088263B">
        <w:rPr>
          <w:rFonts w:cs="Times New Roman"/>
        </w:rPr>
        <w:t>security</w:t>
      </w:r>
      <w:proofErr w:type="spellEnd"/>
      <w:r w:rsidRPr="0088263B">
        <w:rPr>
          <w:rFonts w:cs="Times New Roman"/>
        </w:rPr>
        <w:t xml:space="preserve">”: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Yes </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proofErr w:type="gramStart"/>
      <w:r w:rsidRPr="0088263B">
        <w:rPr>
          <w:rFonts w:cs="Times New Roman"/>
        </w:rPr>
        <w:t>No</w:t>
      </w:r>
      <w:proofErr w:type="gramEnd"/>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21. Does the worker have any idea about the te</w:t>
      </w:r>
      <w:r w:rsidR="003F3C78" w:rsidRPr="0088263B">
        <w:rPr>
          <w:rFonts w:cs="Times New Roman"/>
        </w:rPr>
        <w:t>rm “</w:t>
      </w:r>
      <w:proofErr w:type="spellStart"/>
      <w:r w:rsidR="003F3C78" w:rsidRPr="0088263B">
        <w:rPr>
          <w:rFonts w:cs="Times New Roman"/>
        </w:rPr>
        <w:t>bio</w:t>
      </w:r>
      <w:r w:rsidR="0078411C" w:rsidRPr="0088263B">
        <w:rPr>
          <w:rFonts w:cs="Times New Roman"/>
        </w:rPr>
        <w:t>security</w:t>
      </w:r>
      <w:proofErr w:type="spellEnd"/>
      <w:r w:rsidR="0078411C" w:rsidRPr="0088263B">
        <w:rPr>
          <w:rFonts w:cs="Times New Roman"/>
        </w:rPr>
        <w:t>”:</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Yes </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No</w:t>
      </w:r>
    </w:p>
    <w:p w:rsidR="0078411C" w:rsidRPr="0088263B" w:rsidRDefault="0078411C" w:rsidP="003C3E10">
      <w:pPr>
        <w:tabs>
          <w:tab w:val="left" w:pos="7905"/>
        </w:tabs>
        <w:spacing w:before="0" w:after="0"/>
        <w:jc w:val="both"/>
        <w:rPr>
          <w:rFonts w:cs="Times New Roman"/>
        </w:rPr>
      </w:pPr>
    </w:p>
    <w:p w:rsidR="006A0EFE" w:rsidRPr="0088263B" w:rsidRDefault="006A0EFE" w:rsidP="003C3E10">
      <w:pPr>
        <w:tabs>
          <w:tab w:val="left" w:pos="7905"/>
        </w:tabs>
        <w:spacing w:before="0" w:after="0"/>
        <w:jc w:val="both"/>
        <w:rPr>
          <w:rFonts w:cs="Times New Roman"/>
        </w:rPr>
      </w:pPr>
      <w:r w:rsidRPr="0088263B">
        <w:rPr>
          <w:rFonts w:cs="Times New Roman"/>
        </w:rPr>
        <w:t xml:space="preserve">22. Does the </w:t>
      </w:r>
      <w:r w:rsidR="003F3C78" w:rsidRPr="0088263B">
        <w:rPr>
          <w:rFonts w:cs="Times New Roman"/>
        </w:rPr>
        <w:t xml:space="preserve">farmer have any training on </w:t>
      </w:r>
      <w:proofErr w:type="spellStart"/>
      <w:r w:rsidR="003F3C78" w:rsidRPr="0088263B">
        <w:rPr>
          <w:rFonts w:cs="Times New Roman"/>
        </w:rPr>
        <w:t>bio</w:t>
      </w:r>
      <w:r w:rsidRPr="0088263B">
        <w:rPr>
          <w:rFonts w:cs="Times New Roman"/>
        </w:rPr>
        <w:t>security</w:t>
      </w:r>
      <w:proofErr w:type="spellEnd"/>
      <w:r w:rsidRPr="0088263B">
        <w:rPr>
          <w:rFonts w:cs="Times New Roman"/>
        </w:rPr>
        <w:t xml:space="preserve">: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Yes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proofErr w:type="gramStart"/>
      <w:r w:rsidRPr="0088263B">
        <w:rPr>
          <w:rFonts w:cs="Times New Roman"/>
        </w:rPr>
        <w:t>No</w:t>
      </w:r>
      <w:proofErr w:type="gramEnd"/>
    </w:p>
    <w:p w:rsidR="0078411C" w:rsidRPr="0088263B" w:rsidRDefault="0078411C" w:rsidP="003C3E10">
      <w:pPr>
        <w:tabs>
          <w:tab w:val="left" w:pos="7905"/>
        </w:tabs>
        <w:spacing w:before="0" w:after="0"/>
        <w:jc w:val="both"/>
        <w:rPr>
          <w:rFonts w:cs="Times New Roman"/>
        </w:rPr>
      </w:pPr>
    </w:p>
    <w:p w:rsidR="006A0EFE" w:rsidRPr="0088263B" w:rsidRDefault="006A0EFE" w:rsidP="003C3E10">
      <w:pPr>
        <w:tabs>
          <w:tab w:val="left" w:pos="7905"/>
        </w:tabs>
        <w:spacing w:before="0" w:after="0"/>
        <w:jc w:val="both"/>
        <w:rPr>
          <w:rFonts w:cs="Times New Roman"/>
        </w:rPr>
      </w:pPr>
      <w:r w:rsidRPr="0088263B">
        <w:rPr>
          <w:rFonts w:cs="Times New Roman"/>
        </w:rPr>
        <w:t xml:space="preserve">23. Does the </w:t>
      </w:r>
      <w:r w:rsidR="003F3C78" w:rsidRPr="0088263B">
        <w:rPr>
          <w:rFonts w:cs="Times New Roman"/>
        </w:rPr>
        <w:t xml:space="preserve">worker have any training on </w:t>
      </w:r>
      <w:proofErr w:type="spellStart"/>
      <w:r w:rsidR="003F3C78" w:rsidRPr="0088263B">
        <w:rPr>
          <w:rFonts w:cs="Times New Roman"/>
        </w:rPr>
        <w:t>bio</w:t>
      </w:r>
      <w:r w:rsidRPr="0088263B">
        <w:rPr>
          <w:rFonts w:cs="Times New Roman"/>
        </w:rPr>
        <w:t>security</w:t>
      </w:r>
      <w:proofErr w:type="spellEnd"/>
      <w:r w:rsidRPr="0088263B">
        <w:rPr>
          <w:rFonts w:cs="Times New Roman"/>
        </w:rPr>
        <w:t xml:space="preserve">: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Yes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proofErr w:type="gramStart"/>
      <w:r w:rsidRPr="0088263B">
        <w:rPr>
          <w:rFonts w:cs="Times New Roman"/>
        </w:rPr>
        <w:t>No</w:t>
      </w:r>
      <w:proofErr w:type="gramEnd"/>
    </w:p>
    <w:p w:rsidR="0078411C" w:rsidRPr="0088263B" w:rsidRDefault="0078411C" w:rsidP="003C3E10">
      <w:pPr>
        <w:tabs>
          <w:tab w:val="left" w:pos="7905"/>
        </w:tabs>
        <w:spacing w:before="0" w:after="0"/>
        <w:jc w:val="both"/>
        <w:rPr>
          <w:rFonts w:cs="Times New Roman"/>
        </w:rPr>
      </w:pPr>
    </w:p>
    <w:p w:rsidR="006A0EFE" w:rsidRPr="0088263B" w:rsidRDefault="0078411C" w:rsidP="0078411C">
      <w:pPr>
        <w:tabs>
          <w:tab w:val="left" w:pos="7905"/>
        </w:tabs>
        <w:spacing w:before="0" w:after="0"/>
        <w:rPr>
          <w:rFonts w:cs="Times New Roman"/>
        </w:rPr>
      </w:pPr>
      <w:r w:rsidRPr="0088263B">
        <w:rPr>
          <w:rFonts w:cs="Times New Roman"/>
        </w:rPr>
        <w:t xml:space="preserve">24. </w:t>
      </w:r>
      <w:r w:rsidR="006A0EFE" w:rsidRPr="0088263B">
        <w:rPr>
          <w:rFonts w:cs="Times New Roman"/>
        </w:rPr>
        <w:t>Specify the training, duration and year: ……………………………………………………………………………………</w:t>
      </w:r>
    </w:p>
    <w:p w:rsidR="0078411C" w:rsidRPr="0088263B" w:rsidRDefault="0078411C" w:rsidP="003C3E10">
      <w:pPr>
        <w:tabs>
          <w:tab w:val="right" w:pos="9027"/>
        </w:tabs>
        <w:spacing w:before="0" w:after="0"/>
        <w:jc w:val="both"/>
        <w:rPr>
          <w:rFonts w:cs="Times New Roman"/>
        </w:rPr>
      </w:pPr>
    </w:p>
    <w:p w:rsidR="006A0EFE" w:rsidRPr="0088263B" w:rsidRDefault="006A0EFE" w:rsidP="003C3E10">
      <w:pPr>
        <w:tabs>
          <w:tab w:val="right" w:pos="9027"/>
        </w:tabs>
        <w:spacing w:before="0" w:after="0"/>
        <w:jc w:val="both"/>
        <w:rPr>
          <w:rFonts w:cs="Times New Roman"/>
        </w:rPr>
      </w:pPr>
      <w:r w:rsidRPr="0088263B">
        <w:rPr>
          <w:rFonts w:cs="Times New Roman"/>
        </w:rPr>
        <w:t>25. Are you</w:t>
      </w:r>
      <w:r w:rsidR="003F3C78" w:rsidRPr="0088263B">
        <w:rPr>
          <w:rFonts w:cs="Times New Roman"/>
        </w:rPr>
        <w:t xml:space="preserve"> satisfied with the current </w:t>
      </w:r>
      <w:proofErr w:type="spellStart"/>
      <w:r w:rsidR="003F3C78" w:rsidRPr="0088263B">
        <w:rPr>
          <w:rFonts w:cs="Times New Roman"/>
        </w:rPr>
        <w:t>bio</w:t>
      </w:r>
      <w:r w:rsidR="00C64220" w:rsidRPr="0088263B">
        <w:rPr>
          <w:rFonts w:cs="Times New Roman"/>
        </w:rPr>
        <w:t>security</w:t>
      </w:r>
      <w:proofErr w:type="spellEnd"/>
      <w:r w:rsidR="00C64220" w:rsidRPr="0088263B">
        <w:rPr>
          <w:rFonts w:cs="Times New Roman"/>
        </w:rPr>
        <w:t xml:space="preserve"> status of your farm?</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Yes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0078411C" w:rsidRPr="0088263B">
        <w:rPr>
          <w:rFonts w:cs="Times New Roman"/>
        </w:rPr>
        <w:t xml:space="preserve"> No</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26. Do</w:t>
      </w:r>
      <w:r w:rsidR="003F3C78" w:rsidRPr="0088263B">
        <w:rPr>
          <w:rFonts w:cs="Times New Roman"/>
        </w:rPr>
        <w:t xml:space="preserve">es it cost more to maintain </w:t>
      </w:r>
      <w:proofErr w:type="spellStart"/>
      <w:r w:rsidR="003F3C78" w:rsidRPr="0088263B">
        <w:rPr>
          <w:rFonts w:cs="Times New Roman"/>
        </w:rPr>
        <w:t>bio</w:t>
      </w:r>
      <w:r w:rsidR="00C64220" w:rsidRPr="0088263B">
        <w:rPr>
          <w:rFonts w:cs="Times New Roman"/>
        </w:rPr>
        <w:t>security</w:t>
      </w:r>
      <w:proofErr w:type="spellEnd"/>
      <w:r w:rsidR="00C64220" w:rsidRPr="0088263B">
        <w:rPr>
          <w:rFonts w:cs="Times New Roman"/>
        </w:rPr>
        <w:t>?</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Yes </w:t>
      </w:r>
      <w:r w:rsidRPr="0088263B">
        <w:rPr>
          <w:rFonts w:cs="Times New Roman"/>
        </w:rPr>
        <w:tab/>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No</w:t>
      </w:r>
    </w:p>
    <w:p w:rsidR="0078411C" w:rsidRPr="0088263B" w:rsidRDefault="0078411C" w:rsidP="003C3E10">
      <w:pPr>
        <w:spacing w:before="0" w:after="0"/>
        <w:jc w:val="both"/>
        <w:rPr>
          <w:rFonts w:cs="Times New Roman"/>
        </w:rPr>
      </w:pPr>
    </w:p>
    <w:p w:rsidR="006A0EFE" w:rsidRPr="0088263B" w:rsidRDefault="006A0EFE" w:rsidP="003C3E10">
      <w:pPr>
        <w:spacing w:before="0" w:after="0"/>
        <w:jc w:val="both"/>
        <w:rPr>
          <w:rFonts w:cs="Times New Roman"/>
        </w:rPr>
      </w:pPr>
      <w:r w:rsidRPr="0088263B">
        <w:rPr>
          <w:rFonts w:cs="Times New Roman"/>
        </w:rPr>
        <w:t>27. Do you feel that you are making the highe</w:t>
      </w:r>
      <w:r w:rsidR="003F3C78" w:rsidRPr="0088263B">
        <w:rPr>
          <w:rFonts w:cs="Times New Roman"/>
        </w:rPr>
        <w:t xml:space="preserve">st profit from the existing </w:t>
      </w:r>
      <w:proofErr w:type="spellStart"/>
      <w:r w:rsidR="003F3C78" w:rsidRPr="0088263B">
        <w:rPr>
          <w:rFonts w:cs="Times New Roman"/>
        </w:rPr>
        <w:t>bio</w:t>
      </w:r>
      <w:r w:rsidRPr="0088263B">
        <w:rPr>
          <w:rFonts w:cs="Times New Roman"/>
        </w:rPr>
        <w:t>security</w:t>
      </w:r>
      <w:proofErr w:type="spellEnd"/>
      <w:r w:rsidRPr="0088263B">
        <w:rPr>
          <w:rFonts w:cs="Times New Roman"/>
        </w:rPr>
        <w:t xml:space="preserve"> status of </w:t>
      </w:r>
      <w:proofErr w:type="spellStart"/>
      <w:r w:rsidRPr="0088263B">
        <w:rPr>
          <w:rFonts w:cs="Times New Roman"/>
        </w:rPr>
        <w:t>your</w:t>
      </w:r>
      <w:r w:rsidR="00C64220" w:rsidRPr="0088263B">
        <w:rPr>
          <w:rFonts w:cs="Times New Roman"/>
        </w:rPr>
        <w:t>farm</w:t>
      </w:r>
      <w:proofErr w:type="spellEnd"/>
      <w:r w:rsidR="00C64220" w:rsidRPr="0088263B">
        <w:rPr>
          <w:rFonts w:cs="Times New Roman"/>
        </w:rPr>
        <w:t>?</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0078411C" w:rsidRPr="0088263B">
        <w:rPr>
          <w:rFonts w:cs="Times New Roman"/>
        </w:rPr>
        <w:t xml:space="preserve"> Yes </w:t>
      </w:r>
      <w:r w:rsidR="00B62D43" w:rsidRPr="0088263B">
        <w:rPr>
          <w:rFonts w:cs="Times New Roman"/>
        </w:rPr>
        <w:fldChar w:fldCharType="begin">
          <w:ffData>
            <w:name w:val=""/>
            <w:enabled/>
            <w:calcOnExit w:val="0"/>
            <w:checkBox>
              <w:sizeAuto/>
              <w:default w:val="0"/>
            </w:checkBox>
          </w:ffData>
        </w:fldChar>
      </w:r>
      <w:r w:rsidRPr="0088263B">
        <w:rPr>
          <w:rFonts w:cs="Times New Roman"/>
        </w:rPr>
        <w:instrText xml:space="preserve"> FORMCHECKBOX </w:instrText>
      </w:r>
      <w:r w:rsidR="00B62D43">
        <w:rPr>
          <w:rFonts w:cs="Times New Roman"/>
        </w:rPr>
      </w:r>
      <w:r w:rsidR="00B62D43">
        <w:rPr>
          <w:rFonts w:cs="Times New Roman"/>
        </w:rPr>
        <w:fldChar w:fldCharType="separate"/>
      </w:r>
      <w:r w:rsidR="00B62D43" w:rsidRPr="0088263B">
        <w:rPr>
          <w:rFonts w:cs="Times New Roman"/>
        </w:rPr>
        <w:fldChar w:fldCharType="end"/>
      </w:r>
      <w:r w:rsidRPr="0088263B">
        <w:rPr>
          <w:rFonts w:cs="Times New Roman"/>
        </w:rPr>
        <w:t xml:space="preserve"> No</w:t>
      </w:r>
    </w:p>
    <w:p w:rsidR="006A0EFE" w:rsidRPr="0088263B" w:rsidRDefault="006A0EFE" w:rsidP="00F27DB7">
      <w:pPr>
        <w:pStyle w:val="Heading2"/>
        <w:spacing w:before="0"/>
        <w:rPr>
          <w:w w:val="105"/>
        </w:rPr>
      </w:pPr>
    </w:p>
    <w:p w:rsidR="000C50C3" w:rsidRPr="0088263B" w:rsidRDefault="000C50C3">
      <w:pPr>
        <w:spacing w:before="0" w:after="160" w:line="259" w:lineRule="auto"/>
        <w:rPr>
          <w:b/>
          <w:bCs/>
        </w:rPr>
      </w:pPr>
      <w:r w:rsidRPr="0088263B">
        <w:rPr>
          <w:b/>
          <w:bCs/>
        </w:rPr>
        <w:br w:type="page"/>
      </w:r>
    </w:p>
    <w:p w:rsidR="006A0EFE" w:rsidRPr="0088263B" w:rsidRDefault="006A0EFE" w:rsidP="000C50C3">
      <w:pPr>
        <w:spacing w:before="0" w:after="0"/>
        <w:rPr>
          <w:b/>
          <w:bCs/>
        </w:rPr>
      </w:pPr>
      <w:r w:rsidRPr="0088263B">
        <w:rPr>
          <w:b/>
          <w:bCs/>
        </w:rPr>
        <w:lastRenderedPageBreak/>
        <w:t xml:space="preserve">Section D: </w:t>
      </w:r>
      <w:proofErr w:type="spellStart"/>
      <w:r w:rsidRPr="0088263B">
        <w:rPr>
          <w:b/>
          <w:bCs/>
        </w:rPr>
        <w:t>Biosecurity</w:t>
      </w:r>
      <w:proofErr w:type="spellEnd"/>
      <w:r w:rsidRPr="0088263B">
        <w:rPr>
          <w:b/>
          <w:bCs/>
        </w:rPr>
        <w:t xml:space="preserve"> assessment questions for scoring</w:t>
      </w:r>
    </w:p>
    <w:p w:rsidR="000C50C3" w:rsidRPr="0088263B" w:rsidRDefault="000C50C3" w:rsidP="000C50C3">
      <w:pPr>
        <w:spacing w:before="0" w:after="0"/>
        <w:rPr>
          <w:b/>
          <w:bCs/>
        </w:rPr>
      </w:pPr>
    </w:p>
    <w:p w:rsidR="006A0EFE" w:rsidRPr="0088263B" w:rsidRDefault="000C50C3" w:rsidP="000C50C3">
      <w:pPr>
        <w:spacing w:before="0" w:after="0"/>
        <w:rPr>
          <w:b/>
          <w:bCs/>
        </w:rPr>
      </w:pPr>
      <w:r w:rsidRPr="0088263B">
        <w:rPr>
          <w:b/>
          <w:bCs/>
        </w:rPr>
        <w:t>Principle</w:t>
      </w:r>
      <w:r w:rsidR="006A0EFE" w:rsidRPr="0088263B">
        <w:rPr>
          <w:b/>
          <w:bCs/>
        </w:rPr>
        <w:t xml:space="preserve"> 1: ISOLATION</w:t>
      </w:r>
    </w:p>
    <w:p w:rsidR="006A0EFE" w:rsidRPr="0088263B" w:rsidRDefault="006A0EFE" w:rsidP="000C50C3">
      <w:pPr>
        <w:spacing w:before="0" w:after="0"/>
        <w:rPr>
          <w:rFonts w:cs="Times New Roman"/>
          <w:b/>
          <w:w w:val="105"/>
        </w:rPr>
      </w:pPr>
      <w:r w:rsidRPr="0088263B">
        <w:rPr>
          <w:rFonts w:cs="Times New Roman"/>
          <w:b/>
          <w:w w:val="105"/>
        </w:rPr>
        <w:t>Helps to maintain a safe distance between poultry and potential disease threats</w:t>
      </w:r>
    </w:p>
    <w:p w:rsidR="000C50C3" w:rsidRPr="0088263B" w:rsidRDefault="000C50C3" w:rsidP="000C50C3">
      <w:pPr>
        <w:spacing w:before="0" w:after="0"/>
        <w:rPr>
          <w:rFonts w:cs="Times New Roman"/>
          <w:b/>
        </w:rPr>
      </w:pPr>
    </w:p>
    <w:p w:rsidR="006A0EFE" w:rsidRPr="0088263B" w:rsidRDefault="003F3C78" w:rsidP="00D626B8">
      <w:pPr>
        <w:spacing w:before="0" w:after="0"/>
        <w:rPr>
          <w:b/>
          <w:bCs/>
        </w:rPr>
      </w:pPr>
      <w:r w:rsidRPr="0088263B">
        <w:rPr>
          <w:b/>
          <w:bCs/>
        </w:rPr>
        <w:t xml:space="preserve">A. </w:t>
      </w:r>
      <w:r w:rsidR="006A0EFE" w:rsidRPr="0088263B">
        <w:rPr>
          <w:b/>
          <w:bCs/>
        </w:rPr>
        <w:t>Location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5359"/>
        <w:gridCol w:w="397"/>
        <w:gridCol w:w="397"/>
        <w:gridCol w:w="2268"/>
      </w:tblGrid>
      <w:tr w:rsidR="00667D61" w:rsidRPr="0088263B" w:rsidTr="00D626B8">
        <w:tc>
          <w:tcPr>
            <w:tcW w:w="0" w:type="auto"/>
          </w:tcPr>
          <w:p w:rsidR="006A0EFE" w:rsidRPr="0088263B" w:rsidRDefault="006A0EFE" w:rsidP="0078411C">
            <w:pPr>
              <w:pStyle w:val="TableParagraph"/>
              <w:spacing w:before="0"/>
              <w:rPr>
                <w:rFonts w:ascii="Calibri" w:hAnsi="Calibri" w:cs="Times New Roman"/>
                <w:b/>
                <w:sz w:val="18"/>
                <w:szCs w:val="18"/>
              </w:rPr>
            </w:pPr>
            <w:r w:rsidRPr="0088263B">
              <w:rPr>
                <w:rFonts w:ascii="Calibri" w:hAnsi="Calibri" w:cs="Times New Roman"/>
                <w:b/>
                <w:sz w:val="18"/>
                <w:szCs w:val="18"/>
              </w:rPr>
              <w:t>Assessment questions (Tick appropriate answers)</w:t>
            </w:r>
          </w:p>
        </w:tc>
        <w:tc>
          <w:tcPr>
            <w:tcW w:w="397" w:type="dxa"/>
          </w:tcPr>
          <w:p w:rsidR="006A0EFE" w:rsidRPr="0088263B" w:rsidRDefault="006A0EFE" w:rsidP="0078411C">
            <w:pPr>
              <w:pStyle w:val="TableParagraph"/>
              <w:spacing w:before="0"/>
              <w:jc w:val="center"/>
              <w:rPr>
                <w:rFonts w:ascii="Calibri" w:hAnsi="Calibri" w:cs="Times New Roman"/>
                <w:b/>
                <w:sz w:val="18"/>
                <w:szCs w:val="18"/>
              </w:rPr>
            </w:pPr>
            <w:r w:rsidRPr="0088263B">
              <w:rPr>
                <w:rFonts w:ascii="Calibri" w:hAnsi="Calibri" w:cs="Times New Roman"/>
                <w:b/>
                <w:w w:val="105"/>
                <w:sz w:val="18"/>
                <w:szCs w:val="18"/>
              </w:rPr>
              <w:t>Yes</w:t>
            </w:r>
          </w:p>
        </w:tc>
        <w:tc>
          <w:tcPr>
            <w:tcW w:w="397" w:type="dxa"/>
          </w:tcPr>
          <w:p w:rsidR="006A0EFE" w:rsidRPr="0088263B" w:rsidRDefault="006A0EFE" w:rsidP="0078411C">
            <w:pPr>
              <w:pStyle w:val="TableParagraph"/>
              <w:spacing w:before="0"/>
              <w:jc w:val="center"/>
              <w:rPr>
                <w:rFonts w:ascii="Calibri" w:hAnsi="Calibri" w:cs="Times New Roman"/>
                <w:b/>
                <w:w w:val="105"/>
                <w:sz w:val="18"/>
                <w:szCs w:val="18"/>
              </w:rPr>
            </w:pPr>
            <w:r w:rsidRPr="0088263B">
              <w:rPr>
                <w:rFonts w:ascii="Calibri" w:hAnsi="Calibri" w:cs="Times New Roman"/>
                <w:b/>
                <w:w w:val="105"/>
                <w:sz w:val="18"/>
                <w:szCs w:val="18"/>
              </w:rPr>
              <w:t>No</w:t>
            </w:r>
          </w:p>
        </w:tc>
        <w:tc>
          <w:tcPr>
            <w:tcW w:w="2268" w:type="dxa"/>
          </w:tcPr>
          <w:p w:rsidR="006A0EFE" w:rsidRPr="0088263B" w:rsidRDefault="006A0EFE" w:rsidP="00667D61">
            <w:pPr>
              <w:pStyle w:val="TableParagraph"/>
              <w:spacing w:before="0"/>
              <w:rPr>
                <w:rFonts w:ascii="Calibri" w:hAnsi="Calibri" w:cs="Times New Roman"/>
                <w:b/>
                <w:w w:val="105"/>
                <w:sz w:val="18"/>
                <w:szCs w:val="18"/>
              </w:rPr>
            </w:pPr>
            <w:r w:rsidRPr="0088263B">
              <w:rPr>
                <w:rFonts w:ascii="Calibri" w:hAnsi="Calibri" w:cs="Times New Roman"/>
                <w:b/>
                <w:w w:val="105"/>
                <w:sz w:val="18"/>
                <w:szCs w:val="18"/>
              </w:rPr>
              <w:t>Remarks</w:t>
            </w:r>
          </w:p>
        </w:tc>
      </w:tr>
      <w:tr w:rsidR="00667D61" w:rsidRPr="0088263B" w:rsidTr="00D626B8">
        <w:tc>
          <w:tcPr>
            <w:tcW w:w="0" w:type="auto"/>
          </w:tcPr>
          <w:p w:rsidR="006A0EFE" w:rsidRPr="0088263B" w:rsidRDefault="006A0EFE" w:rsidP="00622302">
            <w:pPr>
              <w:pStyle w:val="TableParagraph"/>
              <w:spacing w:before="0"/>
              <w:ind w:right="91"/>
              <w:rPr>
                <w:rFonts w:ascii="Calibri" w:hAnsi="Calibri" w:cs="Times New Roman"/>
                <w:sz w:val="18"/>
                <w:szCs w:val="18"/>
              </w:rPr>
            </w:pPr>
            <w:r w:rsidRPr="0088263B">
              <w:rPr>
                <w:rFonts w:ascii="Calibri" w:hAnsi="Calibri" w:cs="Times New Roman"/>
                <w:w w:val="105"/>
                <w:sz w:val="18"/>
                <w:szCs w:val="18"/>
              </w:rPr>
              <w:t>1. Distance between a poultry farm to the neighbour poultry farm ≥ 200m</w:t>
            </w: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2268" w:type="dxa"/>
          </w:tcPr>
          <w:p w:rsidR="006A0EFE" w:rsidRPr="0088263B" w:rsidRDefault="006A0EFE" w:rsidP="0078411C">
            <w:pPr>
              <w:pStyle w:val="TableParagraph"/>
              <w:spacing w:before="0"/>
              <w:rPr>
                <w:rFonts w:ascii="Calibri" w:hAnsi="Calibri" w:cs="Times New Roman"/>
                <w:sz w:val="18"/>
                <w:szCs w:val="18"/>
              </w:rPr>
            </w:pPr>
          </w:p>
        </w:tc>
      </w:tr>
      <w:tr w:rsidR="00667D61" w:rsidRPr="0088263B" w:rsidTr="00D626B8">
        <w:tc>
          <w:tcPr>
            <w:tcW w:w="0" w:type="auto"/>
          </w:tcPr>
          <w:p w:rsidR="006A0EFE" w:rsidRPr="0088263B" w:rsidRDefault="006A0EFE" w:rsidP="00622302">
            <w:pPr>
              <w:pStyle w:val="TableParagraph"/>
              <w:tabs>
                <w:tab w:val="left" w:pos="504"/>
                <w:tab w:val="left" w:pos="1635"/>
              </w:tabs>
              <w:spacing w:before="0"/>
              <w:ind w:right="91"/>
              <w:rPr>
                <w:rFonts w:ascii="Calibri" w:hAnsi="Calibri" w:cs="Times New Roman"/>
                <w:sz w:val="18"/>
                <w:szCs w:val="18"/>
              </w:rPr>
            </w:pPr>
            <w:r w:rsidRPr="0088263B">
              <w:rPr>
                <w:rFonts w:ascii="Calibri" w:hAnsi="Calibri" w:cs="Times New Roman"/>
                <w:w w:val="105"/>
                <w:sz w:val="18"/>
                <w:szCs w:val="18"/>
              </w:rPr>
              <w:t>2. Distance</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allowed of backyard poultry to a poultry farm ≥ 200m</w:t>
            </w: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2268" w:type="dxa"/>
          </w:tcPr>
          <w:p w:rsidR="006A0EFE" w:rsidRPr="0088263B" w:rsidRDefault="006A0EFE" w:rsidP="0078411C">
            <w:pPr>
              <w:pStyle w:val="TableParagraph"/>
              <w:spacing w:before="0"/>
              <w:rPr>
                <w:rFonts w:ascii="Calibri" w:hAnsi="Calibri" w:cs="Times New Roman"/>
                <w:sz w:val="18"/>
                <w:szCs w:val="18"/>
              </w:rPr>
            </w:pPr>
          </w:p>
        </w:tc>
      </w:tr>
      <w:tr w:rsidR="00667D61" w:rsidRPr="0088263B" w:rsidTr="00D626B8">
        <w:tc>
          <w:tcPr>
            <w:tcW w:w="0" w:type="auto"/>
          </w:tcPr>
          <w:p w:rsidR="006A0EFE" w:rsidRPr="0088263B" w:rsidRDefault="006A0EFE" w:rsidP="00622302">
            <w:pPr>
              <w:pStyle w:val="TableParagraph"/>
              <w:spacing w:before="0"/>
              <w:ind w:right="91"/>
              <w:rPr>
                <w:rFonts w:ascii="Calibri" w:hAnsi="Calibri" w:cs="Times New Roman"/>
                <w:sz w:val="18"/>
                <w:szCs w:val="18"/>
              </w:rPr>
            </w:pPr>
            <w:r w:rsidRPr="0088263B">
              <w:rPr>
                <w:rFonts w:ascii="Calibri" w:hAnsi="Calibri" w:cs="Times New Roman"/>
                <w:w w:val="105"/>
                <w:sz w:val="18"/>
                <w:szCs w:val="18"/>
              </w:rPr>
              <w:t>4. Distance between poultry farm</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to Live Bird</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Market ≥ 1km</w:t>
            </w: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2268" w:type="dxa"/>
          </w:tcPr>
          <w:p w:rsidR="006A0EFE" w:rsidRPr="0088263B" w:rsidRDefault="006A0EFE" w:rsidP="0078411C">
            <w:pPr>
              <w:pStyle w:val="TableParagraph"/>
              <w:spacing w:before="0"/>
              <w:rPr>
                <w:rFonts w:ascii="Calibri" w:hAnsi="Calibri" w:cs="Times New Roman"/>
                <w:sz w:val="18"/>
                <w:szCs w:val="18"/>
              </w:rPr>
            </w:pPr>
          </w:p>
        </w:tc>
      </w:tr>
      <w:tr w:rsidR="00667D61" w:rsidRPr="0088263B" w:rsidTr="00D626B8">
        <w:tc>
          <w:tcPr>
            <w:tcW w:w="0" w:type="auto"/>
          </w:tcPr>
          <w:p w:rsidR="006A0EFE" w:rsidRPr="0088263B" w:rsidRDefault="006A0EFE" w:rsidP="00622302">
            <w:pPr>
              <w:pStyle w:val="TableParagraph"/>
              <w:tabs>
                <w:tab w:val="left" w:pos="504"/>
                <w:tab w:val="left" w:pos="1635"/>
              </w:tabs>
              <w:spacing w:before="0"/>
              <w:ind w:right="91"/>
              <w:rPr>
                <w:rFonts w:ascii="Calibri" w:hAnsi="Calibri" w:cs="Times New Roman"/>
                <w:sz w:val="18"/>
                <w:szCs w:val="18"/>
              </w:rPr>
            </w:pPr>
            <w:r w:rsidRPr="0088263B">
              <w:rPr>
                <w:rFonts w:ascii="Calibri" w:hAnsi="Calibri" w:cs="Times New Roman"/>
                <w:w w:val="105"/>
                <w:sz w:val="18"/>
                <w:szCs w:val="18"/>
              </w:rPr>
              <w:t>5. Distance</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between poultry</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farm</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and residential</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area ≥ 500m</w:t>
            </w: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2268" w:type="dxa"/>
          </w:tcPr>
          <w:p w:rsidR="006A0EFE" w:rsidRPr="0088263B" w:rsidRDefault="006A0EFE" w:rsidP="0078411C">
            <w:pPr>
              <w:pStyle w:val="TableParagraph"/>
              <w:spacing w:before="0"/>
              <w:rPr>
                <w:rFonts w:ascii="Calibri" w:hAnsi="Calibri" w:cs="Times New Roman"/>
                <w:sz w:val="18"/>
                <w:szCs w:val="18"/>
              </w:rPr>
            </w:pPr>
          </w:p>
        </w:tc>
      </w:tr>
      <w:tr w:rsidR="00667D61" w:rsidRPr="0088263B" w:rsidTr="00D626B8">
        <w:tc>
          <w:tcPr>
            <w:tcW w:w="0" w:type="auto"/>
          </w:tcPr>
          <w:p w:rsidR="006A0EFE" w:rsidRPr="0088263B" w:rsidRDefault="006A0EFE" w:rsidP="00622302">
            <w:pPr>
              <w:pStyle w:val="TableParagraph"/>
              <w:spacing w:before="0"/>
              <w:ind w:right="91"/>
              <w:rPr>
                <w:rFonts w:ascii="Calibri" w:hAnsi="Calibri" w:cs="Times New Roman"/>
                <w:sz w:val="18"/>
                <w:szCs w:val="18"/>
              </w:rPr>
            </w:pPr>
            <w:r w:rsidRPr="0088263B">
              <w:rPr>
                <w:rFonts w:ascii="Calibri" w:hAnsi="Calibri" w:cs="Times New Roman"/>
                <w:w w:val="105"/>
                <w:sz w:val="18"/>
                <w:szCs w:val="18"/>
              </w:rPr>
              <w:t>6. Distance between a poultry farm and the nearest urban or village waste disposal facilities ≥ 1km</w:t>
            </w: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2268" w:type="dxa"/>
          </w:tcPr>
          <w:p w:rsidR="006A0EFE" w:rsidRPr="0088263B" w:rsidRDefault="006A0EFE" w:rsidP="0078411C">
            <w:pPr>
              <w:pStyle w:val="TableParagraph"/>
              <w:spacing w:before="0"/>
              <w:rPr>
                <w:rFonts w:ascii="Calibri" w:hAnsi="Calibri" w:cs="Times New Roman"/>
                <w:sz w:val="18"/>
                <w:szCs w:val="18"/>
              </w:rPr>
            </w:pPr>
          </w:p>
        </w:tc>
      </w:tr>
      <w:tr w:rsidR="00667D61" w:rsidRPr="0088263B" w:rsidTr="00D626B8">
        <w:tc>
          <w:tcPr>
            <w:tcW w:w="0" w:type="auto"/>
          </w:tcPr>
          <w:p w:rsidR="006A0EFE" w:rsidRPr="0088263B" w:rsidRDefault="006A0EFE" w:rsidP="00622302">
            <w:pPr>
              <w:pStyle w:val="TableParagraph"/>
              <w:spacing w:before="0"/>
              <w:ind w:right="91"/>
              <w:rPr>
                <w:rFonts w:ascii="Calibri" w:hAnsi="Calibri" w:cs="Times New Roman"/>
                <w:sz w:val="18"/>
                <w:szCs w:val="18"/>
              </w:rPr>
            </w:pPr>
            <w:r w:rsidRPr="0088263B">
              <w:rPr>
                <w:rFonts w:ascii="Calibri" w:hAnsi="Calibri" w:cs="Times New Roman"/>
                <w:w w:val="105"/>
                <w:sz w:val="18"/>
                <w:szCs w:val="18"/>
              </w:rPr>
              <w:t>7. Distance between a poultry farm and the nearest standing body</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of</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water (pond,</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lake, dam) ≥ 200m</w:t>
            </w: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2268" w:type="dxa"/>
          </w:tcPr>
          <w:p w:rsidR="006A0EFE" w:rsidRPr="0088263B" w:rsidRDefault="006A0EFE" w:rsidP="0078411C">
            <w:pPr>
              <w:pStyle w:val="TableParagraph"/>
              <w:spacing w:before="0"/>
              <w:rPr>
                <w:rFonts w:ascii="Calibri" w:hAnsi="Calibri" w:cs="Times New Roman"/>
                <w:sz w:val="18"/>
                <w:szCs w:val="18"/>
              </w:rPr>
            </w:pPr>
          </w:p>
        </w:tc>
      </w:tr>
      <w:tr w:rsidR="00667D61" w:rsidRPr="0088263B" w:rsidTr="00D626B8">
        <w:tc>
          <w:tcPr>
            <w:tcW w:w="0" w:type="auto"/>
          </w:tcPr>
          <w:p w:rsidR="006A0EFE" w:rsidRPr="0088263B" w:rsidRDefault="006A0EFE" w:rsidP="00622302">
            <w:pPr>
              <w:pStyle w:val="TableParagraph"/>
              <w:spacing w:before="0"/>
              <w:ind w:right="91"/>
              <w:rPr>
                <w:rFonts w:ascii="Calibri" w:hAnsi="Calibri" w:cs="Times New Roman"/>
                <w:sz w:val="18"/>
                <w:szCs w:val="18"/>
              </w:rPr>
            </w:pPr>
            <w:r w:rsidRPr="0088263B">
              <w:rPr>
                <w:rFonts w:ascii="Calibri" w:hAnsi="Calibri" w:cs="Times New Roman"/>
                <w:w w:val="105"/>
                <w:sz w:val="18"/>
                <w:szCs w:val="18"/>
              </w:rPr>
              <w:t>8. Distance between a poultry farm and the nearest river/lake</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with the possibility of flooding ≥ 1km</w:t>
            </w: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397" w:type="dxa"/>
          </w:tcPr>
          <w:p w:rsidR="006A0EFE" w:rsidRPr="0088263B" w:rsidRDefault="006A0EFE" w:rsidP="0078411C">
            <w:pPr>
              <w:pStyle w:val="TableParagraph"/>
              <w:spacing w:before="0"/>
              <w:rPr>
                <w:rFonts w:ascii="Calibri" w:hAnsi="Calibri" w:cs="Times New Roman"/>
                <w:sz w:val="18"/>
                <w:szCs w:val="18"/>
              </w:rPr>
            </w:pPr>
          </w:p>
        </w:tc>
        <w:tc>
          <w:tcPr>
            <w:tcW w:w="2268" w:type="dxa"/>
          </w:tcPr>
          <w:p w:rsidR="006A0EFE" w:rsidRPr="0088263B" w:rsidRDefault="006A0EFE" w:rsidP="0078411C">
            <w:pPr>
              <w:pStyle w:val="TableParagraph"/>
              <w:spacing w:before="0"/>
              <w:rPr>
                <w:rFonts w:ascii="Calibri" w:hAnsi="Calibri" w:cs="Times New Roman"/>
                <w:sz w:val="18"/>
                <w:szCs w:val="18"/>
              </w:rPr>
            </w:pPr>
          </w:p>
        </w:tc>
      </w:tr>
      <w:tr w:rsidR="00667D61"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622302">
            <w:pPr>
              <w:pStyle w:val="TableParagraph"/>
              <w:spacing w:before="0"/>
              <w:ind w:right="91"/>
              <w:rPr>
                <w:rFonts w:ascii="Calibri" w:hAnsi="Calibri" w:cs="Times New Roman"/>
                <w:w w:val="105"/>
                <w:sz w:val="18"/>
                <w:szCs w:val="18"/>
              </w:rPr>
            </w:pPr>
            <w:r w:rsidRPr="0088263B">
              <w:rPr>
                <w:rFonts w:ascii="Calibri" w:hAnsi="Calibri" w:cs="Times New Roman"/>
                <w:w w:val="105"/>
                <w:sz w:val="18"/>
                <w:szCs w:val="18"/>
              </w:rPr>
              <w:t>9. Distance between farm fences and a poultry shed ≥ 2m</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78411C">
            <w:pPr>
              <w:pStyle w:val="TableParagraph"/>
              <w:spacing w:before="0"/>
              <w:rPr>
                <w:rFonts w:ascii="Calibri" w:hAnsi="Calibri" w:cs="Times New Roman"/>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78411C">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78411C">
            <w:pPr>
              <w:pStyle w:val="TableParagraph"/>
              <w:spacing w:before="0"/>
              <w:rPr>
                <w:rFonts w:ascii="Calibri" w:hAnsi="Calibri" w:cs="Times New Roman"/>
                <w:sz w:val="18"/>
                <w:szCs w:val="18"/>
              </w:rPr>
            </w:pPr>
          </w:p>
        </w:tc>
      </w:tr>
      <w:tr w:rsidR="00667D61"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622302">
            <w:pPr>
              <w:pStyle w:val="TableParagraph"/>
              <w:spacing w:before="0"/>
              <w:ind w:right="91"/>
              <w:rPr>
                <w:rFonts w:ascii="Calibri" w:hAnsi="Calibri" w:cs="Times New Roman"/>
                <w:w w:val="105"/>
                <w:sz w:val="18"/>
                <w:szCs w:val="18"/>
              </w:rPr>
            </w:pPr>
            <w:r w:rsidRPr="0088263B">
              <w:rPr>
                <w:rFonts w:ascii="Calibri" w:hAnsi="Calibri" w:cs="Times New Roman"/>
                <w:w w:val="105"/>
                <w:sz w:val="18"/>
                <w:szCs w:val="18"/>
              </w:rPr>
              <w:t>10. Distance between a poultry house and large trees that host wild birds ≥ 100m</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78411C">
            <w:pPr>
              <w:pStyle w:val="TableParagraph"/>
              <w:spacing w:before="0"/>
              <w:rPr>
                <w:rFonts w:ascii="Calibri" w:hAnsi="Calibri" w:cs="Times New Roman"/>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78411C">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78411C">
            <w:pPr>
              <w:pStyle w:val="TableParagraph"/>
              <w:spacing w:before="0"/>
              <w:rPr>
                <w:rFonts w:ascii="Calibri" w:hAnsi="Calibri" w:cs="Times New Roman"/>
                <w:sz w:val="18"/>
                <w:szCs w:val="18"/>
              </w:rPr>
            </w:pPr>
          </w:p>
        </w:tc>
      </w:tr>
      <w:tr w:rsidR="00667D61"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622302">
            <w:pPr>
              <w:pStyle w:val="TableParagraph"/>
              <w:spacing w:before="0"/>
              <w:ind w:right="91"/>
              <w:rPr>
                <w:rFonts w:ascii="Calibri" w:hAnsi="Calibri" w:cs="Times New Roman"/>
                <w:w w:val="105"/>
                <w:sz w:val="18"/>
                <w:szCs w:val="18"/>
              </w:rPr>
            </w:pPr>
            <w:r w:rsidRPr="0088263B">
              <w:rPr>
                <w:rFonts w:ascii="Calibri" w:hAnsi="Calibri" w:cs="Times New Roman"/>
                <w:w w:val="105"/>
                <w:sz w:val="18"/>
                <w:szCs w:val="18"/>
              </w:rPr>
              <w:t>11. Distance between</w:t>
            </w:r>
            <w:r w:rsidR="00622302" w:rsidRPr="0088263B">
              <w:rPr>
                <w:rFonts w:ascii="Calibri" w:hAnsi="Calibri" w:cs="Times New Roman"/>
                <w:w w:val="105"/>
                <w:sz w:val="18"/>
                <w:szCs w:val="18"/>
              </w:rPr>
              <w:t xml:space="preserve"> shower/ washroom/ toilet for the </w:t>
            </w:r>
            <w:r w:rsidRPr="0088263B">
              <w:rPr>
                <w:rFonts w:ascii="Calibri" w:hAnsi="Calibri" w:cs="Times New Roman"/>
                <w:w w:val="105"/>
                <w:sz w:val="18"/>
                <w:szCs w:val="18"/>
              </w:rPr>
              <w:t>farm workers and the poultry house ≥ 10m</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78411C">
            <w:pPr>
              <w:pStyle w:val="TableParagraph"/>
              <w:spacing w:before="0"/>
              <w:rPr>
                <w:rFonts w:ascii="Calibri" w:hAnsi="Calibri" w:cs="Times New Roman"/>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78411C">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78411C">
            <w:pPr>
              <w:pStyle w:val="TableParagraph"/>
              <w:spacing w:before="0"/>
              <w:rPr>
                <w:rFonts w:ascii="Calibri" w:hAnsi="Calibri" w:cs="Times New Roman"/>
                <w:sz w:val="18"/>
                <w:szCs w:val="18"/>
              </w:rPr>
            </w:pPr>
          </w:p>
        </w:tc>
      </w:tr>
    </w:tbl>
    <w:p w:rsidR="006A0EFE" w:rsidRPr="0088263B" w:rsidRDefault="006A0EFE" w:rsidP="003C3E10">
      <w:pPr>
        <w:spacing w:before="0" w:after="0"/>
        <w:rPr>
          <w:rFonts w:cs="Times New Roman"/>
          <w:sz w:val="16"/>
          <w:szCs w:val="15"/>
        </w:rPr>
      </w:pPr>
    </w:p>
    <w:p w:rsidR="006A0EFE" w:rsidRPr="0088263B" w:rsidRDefault="003F3C78" w:rsidP="00D626B8">
      <w:pPr>
        <w:spacing w:before="0" w:after="0"/>
        <w:rPr>
          <w:b/>
          <w:bCs/>
        </w:rPr>
      </w:pPr>
      <w:r w:rsidRPr="0088263B">
        <w:rPr>
          <w:b/>
          <w:bCs/>
        </w:rPr>
        <w:t xml:space="preserve">B. </w:t>
      </w:r>
      <w:r w:rsidR="006A0EFE" w:rsidRPr="0088263B">
        <w:rPr>
          <w:b/>
          <w:bCs/>
        </w:rPr>
        <w:t>Farm</w:t>
      </w:r>
      <w:r w:rsidR="008F20BF" w:rsidRPr="0088263B">
        <w:rPr>
          <w:b/>
          <w:bCs/>
        </w:rPr>
        <w:t xml:space="preserve"> </w:t>
      </w:r>
      <w:r w:rsidR="006A0EFE" w:rsidRPr="0088263B">
        <w:rPr>
          <w:b/>
          <w:bCs/>
        </w:rPr>
        <w:t>Characteristics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5359"/>
        <w:gridCol w:w="397"/>
        <w:gridCol w:w="397"/>
        <w:gridCol w:w="2268"/>
      </w:tblGrid>
      <w:tr w:rsidR="00B1385E" w:rsidRPr="0088263B" w:rsidTr="00D626B8">
        <w:tc>
          <w:tcPr>
            <w:tcW w:w="0" w:type="auto"/>
          </w:tcPr>
          <w:p w:rsidR="006A0EFE" w:rsidRPr="0088263B" w:rsidRDefault="006A0EFE" w:rsidP="00667D61">
            <w:pPr>
              <w:pStyle w:val="TableParagraph"/>
              <w:spacing w:before="0"/>
              <w:rPr>
                <w:rFonts w:ascii="Calibri" w:hAnsi="Calibri" w:cs="Times New Roman"/>
                <w:b/>
                <w:sz w:val="18"/>
                <w:szCs w:val="18"/>
              </w:rPr>
            </w:pPr>
            <w:r w:rsidRPr="0088263B">
              <w:rPr>
                <w:rFonts w:ascii="Calibri" w:hAnsi="Calibri" w:cs="Times New Roman"/>
                <w:b/>
                <w:sz w:val="18"/>
                <w:szCs w:val="18"/>
              </w:rPr>
              <w:t>Assessment questions (Tick appropriate answers)</w:t>
            </w:r>
          </w:p>
        </w:tc>
        <w:tc>
          <w:tcPr>
            <w:tcW w:w="397" w:type="dxa"/>
          </w:tcPr>
          <w:p w:rsidR="006A0EFE" w:rsidRPr="0088263B" w:rsidRDefault="006A0EFE" w:rsidP="00D626B8">
            <w:pPr>
              <w:pStyle w:val="TableParagraph"/>
              <w:spacing w:before="0"/>
              <w:rPr>
                <w:rFonts w:ascii="Calibri" w:hAnsi="Calibri" w:cs="Times New Roman"/>
                <w:b/>
                <w:sz w:val="18"/>
                <w:szCs w:val="18"/>
              </w:rPr>
            </w:pPr>
            <w:r w:rsidRPr="0088263B">
              <w:rPr>
                <w:rFonts w:ascii="Calibri" w:hAnsi="Calibri" w:cs="Times New Roman"/>
                <w:b/>
                <w:w w:val="105"/>
                <w:sz w:val="18"/>
                <w:szCs w:val="18"/>
              </w:rPr>
              <w:t>Yes</w:t>
            </w:r>
          </w:p>
        </w:tc>
        <w:tc>
          <w:tcPr>
            <w:tcW w:w="397" w:type="dxa"/>
          </w:tcPr>
          <w:p w:rsidR="006A0EFE" w:rsidRPr="0088263B" w:rsidRDefault="006A0EFE" w:rsidP="00D626B8">
            <w:pPr>
              <w:pStyle w:val="TableParagraph"/>
              <w:spacing w:before="0"/>
              <w:rPr>
                <w:rFonts w:ascii="Calibri" w:hAnsi="Calibri" w:cs="Times New Roman"/>
                <w:b/>
                <w:w w:val="105"/>
                <w:sz w:val="18"/>
                <w:szCs w:val="18"/>
              </w:rPr>
            </w:pPr>
            <w:r w:rsidRPr="0088263B">
              <w:rPr>
                <w:rFonts w:ascii="Calibri" w:hAnsi="Calibri" w:cs="Times New Roman"/>
                <w:b/>
                <w:w w:val="105"/>
                <w:sz w:val="18"/>
                <w:szCs w:val="18"/>
              </w:rPr>
              <w:t>No</w:t>
            </w:r>
          </w:p>
        </w:tc>
        <w:tc>
          <w:tcPr>
            <w:tcW w:w="2268"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Remarks</w:t>
            </w:r>
          </w:p>
        </w:tc>
      </w:tr>
      <w:tr w:rsidR="00B1385E" w:rsidRPr="0088263B" w:rsidTr="00D626B8">
        <w:tc>
          <w:tcPr>
            <w:tcW w:w="0" w:type="auto"/>
          </w:tcPr>
          <w:p w:rsidR="006A0EFE" w:rsidRPr="0088263B" w:rsidRDefault="006A0EFE" w:rsidP="00667D61">
            <w:pPr>
              <w:pStyle w:val="TableParagraph"/>
              <w:spacing w:before="0"/>
              <w:ind w:right="147"/>
              <w:rPr>
                <w:rFonts w:ascii="Calibri" w:hAnsi="Calibri" w:cs="Times New Roman"/>
                <w:sz w:val="18"/>
                <w:szCs w:val="18"/>
              </w:rPr>
            </w:pPr>
            <w:r w:rsidRPr="0088263B">
              <w:rPr>
                <w:rFonts w:ascii="Calibri" w:hAnsi="Calibri" w:cs="Times New Roman"/>
                <w:w w:val="105"/>
                <w:sz w:val="18"/>
                <w:szCs w:val="18"/>
              </w:rPr>
              <w:t>1. Farm must be surrounded by a protective fence (if yes,</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height ≥ 2m)</w:t>
            </w:r>
          </w:p>
        </w:tc>
        <w:tc>
          <w:tcPr>
            <w:tcW w:w="397" w:type="dxa"/>
          </w:tcPr>
          <w:p w:rsidR="006A0EFE" w:rsidRPr="0088263B" w:rsidRDefault="006A0EFE" w:rsidP="00667D61">
            <w:pPr>
              <w:pStyle w:val="TableParagraph"/>
              <w:spacing w:before="0"/>
              <w:ind w:left="101"/>
              <w:rPr>
                <w:rFonts w:ascii="Calibri" w:hAnsi="Calibri" w:cs="Times New Roman"/>
                <w:sz w:val="18"/>
                <w:szCs w:val="18"/>
              </w:rPr>
            </w:pPr>
          </w:p>
        </w:tc>
        <w:tc>
          <w:tcPr>
            <w:tcW w:w="397" w:type="dxa"/>
          </w:tcPr>
          <w:p w:rsidR="006A0EFE" w:rsidRPr="0088263B" w:rsidRDefault="006A0EFE" w:rsidP="00667D61">
            <w:pPr>
              <w:pStyle w:val="TableParagraph"/>
              <w:spacing w:before="0"/>
              <w:ind w:left="101"/>
              <w:rPr>
                <w:rFonts w:ascii="Calibri" w:hAnsi="Calibri" w:cs="Times New Roman"/>
                <w:w w:val="105"/>
                <w:sz w:val="18"/>
                <w:szCs w:val="18"/>
              </w:rPr>
            </w:pPr>
          </w:p>
        </w:tc>
        <w:tc>
          <w:tcPr>
            <w:tcW w:w="2268" w:type="dxa"/>
          </w:tcPr>
          <w:p w:rsidR="006A0EFE" w:rsidRPr="0088263B" w:rsidRDefault="006A0EFE" w:rsidP="00667D61">
            <w:pPr>
              <w:pStyle w:val="TableParagraph"/>
              <w:spacing w:before="0"/>
              <w:ind w:left="101"/>
              <w:rPr>
                <w:rFonts w:ascii="Calibri" w:hAnsi="Calibri" w:cs="Times New Roman"/>
                <w:sz w:val="18"/>
                <w:szCs w:val="18"/>
              </w:rPr>
            </w:pPr>
          </w:p>
        </w:tc>
      </w:tr>
      <w:tr w:rsidR="00B1385E" w:rsidRPr="0088263B" w:rsidTr="00D626B8">
        <w:tc>
          <w:tcPr>
            <w:tcW w:w="0" w:type="auto"/>
          </w:tcPr>
          <w:p w:rsidR="006A0EFE" w:rsidRPr="0088263B" w:rsidRDefault="006A0EFE" w:rsidP="00667D61">
            <w:pPr>
              <w:pStyle w:val="TableParagraph"/>
              <w:spacing w:before="0"/>
              <w:ind w:right="147"/>
              <w:rPr>
                <w:rFonts w:ascii="Calibri" w:hAnsi="Calibri" w:cs="Times New Roman"/>
                <w:sz w:val="18"/>
                <w:szCs w:val="18"/>
              </w:rPr>
            </w:pPr>
            <w:r w:rsidRPr="0088263B">
              <w:rPr>
                <w:rFonts w:ascii="Calibri" w:hAnsi="Calibri" w:cs="Times New Roman"/>
                <w:w w:val="105"/>
                <w:sz w:val="18"/>
                <w:szCs w:val="18"/>
              </w:rPr>
              <w:t>2. Farm must have only one main lockable gate entrance, in and out of</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the farm</w:t>
            </w:r>
          </w:p>
        </w:tc>
        <w:tc>
          <w:tcPr>
            <w:tcW w:w="397" w:type="dxa"/>
          </w:tcPr>
          <w:p w:rsidR="006A0EFE" w:rsidRPr="0088263B" w:rsidRDefault="006A0EFE" w:rsidP="00667D61">
            <w:pPr>
              <w:pStyle w:val="TableParagraph"/>
              <w:spacing w:before="0"/>
              <w:rPr>
                <w:rFonts w:ascii="Calibri" w:hAnsi="Calibri" w:cs="Times New Roman"/>
                <w:sz w:val="18"/>
                <w:szCs w:val="18"/>
              </w:rPr>
            </w:pPr>
          </w:p>
        </w:tc>
        <w:tc>
          <w:tcPr>
            <w:tcW w:w="397" w:type="dxa"/>
          </w:tcPr>
          <w:p w:rsidR="006A0EFE" w:rsidRPr="0088263B" w:rsidRDefault="006A0EFE" w:rsidP="00667D61">
            <w:pPr>
              <w:pStyle w:val="TableParagraph"/>
              <w:spacing w:before="0"/>
              <w:rPr>
                <w:rFonts w:ascii="Calibri" w:hAnsi="Calibri" w:cs="Times New Roman"/>
                <w:sz w:val="18"/>
                <w:szCs w:val="18"/>
              </w:rPr>
            </w:pPr>
          </w:p>
        </w:tc>
        <w:tc>
          <w:tcPr>
            <w:tcW w:w="2268" w:type="dxa"/>
          </w:tcPr>
          <w:p w:rsidR="006A0EFE" w:rsidRPr="0088263B" w:rsidRDefault="006A0EFE" w:rsidP="00667D61">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ind w:right="147"/>
              <w:rPr>
                <w:rFonts w:ascii="Calibri" w:hAnsi="Calibri" w:cs="Times New Roman"/>
                <w:w w:val="105"/>
                <w:sz w:val="18"/>
                <w:szCs w:val="18"/>
              </w:rPr>
            </w:pPr>
            <w:r w:rsidRPr="0088263B">
              <w:rPr>
                <w:rFonts w:ascii="Calibri" w:hAnsi="Calibri" w:cs="Times New Roman"/>
                <w:w w:val="105"/>
                <w:sz w:val="18"/>
                <w:szCs w:val="18"/>
              </w:rPr>
              <w:t>3. A minimum distance between sheds on farm is maintained (Yes –how much</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or No) (if yes, double the</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width of the shed)</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ind w:right="420"/>
              <w:rPr>
                <w:rFonts w:ascii="Calibri" w:hAnsi="Calibri" w:cs="Times New Roman"/>
                <w:w w:val="105"/>
                <w:sz w:val="18"/>
                <w:szCs w:val="18"/>
              </w:rPr>
            </w:pPr>
            <w:r w:rsidRPr="0088263B">
              <w:rPr>
                <w:rFonts w:ascii="Calibri" w:hAnsi="Calibri" w:cs="Times New Roman"/>
                <w:w w:val="105"/>
                <w:sz w:val="18"/>
                <w:szCs w:val="18"/>
              </w:rPr>
              <w:t xml:space="preserve">4. All sheds must have bird proof nettings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ind w:right="420"/>
              <w:rPr>
                <w:rFonts w:ascii="Calibri" w:hAnsi="Calibri" w:cs="Times New Roman"/>
                <w:w w:val="105"/>
                <w:sz w:val="18"/>
                <w:szCs w:val="18"/>
              </w:rPr>
            </w:pPr>
            <w:r w:rsidRPr="0088263B">
              <w:rPr>
                <w:rFonts w:ascii="Calibri" w:hAnsi="Calibri" w:cs="Times New Roman"/>
                <w:w w:val="105"/>
                <w:sz w:val="18"/>
                <w:szCs w:val="18"/>
              </w:rPr>
              <w:t xml:space="preserve">5. Birds of different species (chickens and ducks) are not allowed on the same farm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ind w:right="420"/>
              <w:rPr>
                <w:rFonts w:ascii="Calibri" w:hAnsi="Calibri" w:cs="Times New Roman"/>
                <w:w w:val="105"/>
                <w:sz w:val="18"/>
                <w:szCs w:val="18"/>
              </w:rPr>
            </w:pPr>
            <w:r w:rsidRPr="0088263B">
              <w:rPr>
                <w:rFonts w:ascii="Calibri" w:hAnsi="Calibri" w:cs="Times New Roman"/>
                <w:w w:val="105"/>
                <w:sz w:val="18"/>
                <w:szCs w:val="18"/>
              </w:rPr>
              <w:t>6. Birds of different ages are allowed in the same shed(No)</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ind w:right="420"/>
              <w:rPr>
                <w:rFonts w:ascii="Calibri" w:hAnsi="Calibri" w:cs="Times New Roman"/>
                <w:w w:val="105"/>
                <w:sz w:val="18"/>
                <w:szCs w:val="18"/>
              </w:rPr>
            </w:pPr>
            <w:r w:rsidRPr="0088263B">
              <w:rPr>
                <w:rFonts w:ascii="Calibri" w:hAnsi="Calibri" w:cs="Times New Roman"/>
                <w:w w:val="105"/>
                <w:sz w:val="18"/>
                <w:szCs w:val="18"/>
              </w:rPr>
              <w:t xml:space="preserve">7. A safe dead birds’ and manure disposal system (pit, incinerator, composter) present at the farm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667D61">
            <w:pPr>
              <w:pStyle w:val="TableParagraph"/>
              <w:spacing w:before="0"/>
              <w:rPr>
                <w:rFonts w:ascii="Calibri" w:hAnsi="Calibri" w:cs="Times New Roman"/>
                <w:sz w:val="18"/>
                <w:szCs w:val="18"/>
              </w:rPr>
            </w:pPr>
          </w:p>
        </w:tc>
      </w:tr>
    </w:tbl>
    <w:p w:rsidR="006A0EFE" w:rsidRPr="0088263B" w:rsidRDefault="006A0EFE" w:rsidP="003C3E10">
      <w:pPr>
        <w:spacing w:before="0" w:after="0"/>
        <w:rPr>
          <w:rFonts w:cs="Times New Roman"/>
          <w:sz w:val="18"/>
          <w:szCs w:val="16"/>
        </w:rPr>
      </w:pPr>
    </w:p>
    <w:p w:rsidR="006A0EFE" w:rsidRPr="0088263B" w:rsidRDefault="003F3C78" w:rsidP="00D626B8">
      <w:pPr>
        <w:spacing w:before="0" w:after="0"/>
        <w:rPr>
          <w:b/>
          <w:bCs/>
        </w:rPr>
      </w:pPr>
      <w:r w:rsidRPr="0088263B">
        <w:rPr>
          <w:b/>
          <w:bCs/>
        </w:rPr>
        <w:t xml:space="preserve">C. </w:t>
      </w:r>
      <w:r w:rsidR="006A0EFE" w:rsidRPr="0088263B">
        <w:rPr>
          <w:b/>
          <w:bCs/>
        </w:rPr>
        <w:t>Traffic</w:t>
      </w:r>
      <w:r w:rsidR="008F20BF" w:rsidRPr="0088263B">
        <w:rPr>
          <w:b/>
          <w:bCs/>
        </w:rPr>
        <w:t xml:space="preserve"> </w:t>
      </w:r>
      <w:r w:rsidR="006A0EFE" w:rsidRPr="0088263B">
        <w:rPr>
          <w:b/>
          <w:bCs/>
        </w:rPr>
        <w:t>On</w:t>
      </w:r>
      <w:r w:rsidR="008F20BF" w:rsidRPr="0088263B">
        <w:rPr>
          <w:b/>
          <w:bCs/>
        </w:rPr>
        <w:t xml:space="preserve"> </w:t>
      </w:r>
      <w:r w:rsidR="006A0EFE" w:rsidRPr="0088263B">
        <w:rPr>
          <w:b/>
          <w:bCs/>
        </w:rPr>
        <w:t>and</w:t>
      </w:r>
      <w:r w:rsidR="008F20BF" w:rsidRPr="0088263B">
        <w:rPr>
          <w:b/>
          <w:bCs/>
        </w:rPr>
        <w:t xml:space="preserve"> </w:t>
      </w:r>
      <w:r w:rsidR="006A0EFE" w:rsidRPr="0088263B">
        <w:rPr>
          <w:b/>
          <w:bCs/>
        </w:rPr>
        <w:t>Off</w:t>
      </w:r>
      <w:r w:rsidR="008F20BF" w:rsidRPr="0088263B">
        <w:rPr>
          <w:b/>
          <w:bCs/>
        </w:rPr>
        <w:t xml:space="preserve"> </w:t>
      </w:r>
      <w:r w:rsidR="006A0EFE" w:rsidRPr="0088263B">
        <w:rPr>
          <w:b/>
          <w:bCs/>
        </w:rPr>
        <w:t>the</w:t>
      </w:r>
      <w:r w:rsidR="008F20BF" w:rsidRPr="0088263B">
        <w:rPr>
          <w:b/>
          <w:bCs/>
        </w:rPr>
        <w:t xml:space="preserve"> </w:t>
      </w:r>
      <w:r w:rsidR="006A0EFE" w:rsidRPr="0088263B">
        <w:rPr>
          <w:b/>
          <w:bCs/>
        </w:rPr>
        <w:t>Farm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5359"/>
        <w:gridCol w:w="397"/>
        <w:gridCol w:w="397"/>
        <w:gridCol w:w="2268"/>
      </w:tblGrid>
      <w:tr w:rsidR="00D626B8" w:rsidRPr="0088263B" w:rsidTr="00D626B8">
        <w:tc>
          <w:tcPr>
            <w:tcW w:w="0" w:type="auto"/>
          </w:tcPr>
          <w:p w:rsidR="006A0EFE" w:rsidRPr="0088263B" w:rsidRDefault="006A0EFE" w:rsidP="003C3E10">
            <w:pPr>
              <w:pStyle w:val="TableParagraph"/>
              <w:spacing w:before="0"/>
              <w:rPr>
                <w:rFonts w:ascii="Calibri" w:hAnsi="Calibri" w:cs="Times New Roman"/>
                <w:b/>
                <w:sz w:val="18"/>
                <w:szCs w:val="18"/>
              </w:rPr>
            </w:pPr>
            <w:r w:rsidRPr="0088263B">
              <w:rPr>
                <w:rFonts w:ascii="Calibri" w:hAnsi="Calibri" w:cs="Times New Roman"/>
                <w:b/>
                <w:sz w:val="18"/>
                <w:szCs w:val="18"/>
              </w:rPr>
              <w:t>Assessment questions (Tick appropriate answers)</w:t>
            </w:r>
          </w:p>
        </w:tc>
        <w:tc>
          <w:tcPr>
            <w:tcW w:w="397"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Yes</w:t>
            </w:r>
          </w:p>
        </w:tc>
        <w:tc>
          <w:tcPr>
            <w:tcW w:w="397"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No</w:t>
            </w:r>
          </w:p>
        </w:tc>
        <w:tc>
          <w:tcPr>
            <w:tcW w:w="2268"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Remarks</w:t>
            </w:r>
          </w:p>
        </w:tc>
      </w:tr>
      <w:tr w:rsidR="00D626B8" w:rsidRPr="0088263B" w:rsidTr="00D626B8">
        <w:trPr>
          <w:trHeight w:val="352"/>
        </w:trPr>
        <w:tc>
          <w:tcPr>
            <w:tcW w:w="0" w:type="auto"/>
          </w:tcPr>
          <w:p w:rsidR="006A0EFE" w:rsidRPr="0088263B" w:rsidRDefault="006A0EFE" w:rsidP="00B1385E">
            <w:pPr>
              <w:pStyle w:val="TableParagraph"/>
              <w:spacing w:before="0"/>
              <w:rPr>
                <w:rFonts w:ascii="Calibri" w:hAnsi="Calibri" w:cs="Times New Roman"/>
                <w:sz w:val="18"/>
                <w:szCs w:val="18"/>
              </w:rPr>
            </w:pPr>
            <w:r w:rsidRPr="0088263B">
              <w:rPr>
                <w:rFonts w:ascii="Calibri" w:hAnsi="Calibri" w:cs="Times New Roman"/>
                <w:w w:val="105"/>
                <w:sz w:val="18"/>
                <w:szCs w:val="18"/>
              </w:rPr>
              <w:t>1. Farm vehicles never</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 xml:space="preserve">to be taken off the farm </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Pr>
          <w:p w:rsidR="006A0EFE" w:rsidRPr="0088263B" w:rsidRDefault="006A0EFE" w:rsidP="00B1385E">
            <w:pPr>
              <w:pStyle w:val="TableParagraph"/>
              <w:spacing w:before="0"/>
              <w:rPr>
                <w:rFonts w:ascii="Calibri" w:hAnsi="Calibri" w:cs="Times New Roman"/>
                <w:sz w:val="18"/>
                <w:szCs w:val="18"/>
              </w:rPr>
            </w:pPr>
            <w:r w:rsidRPr="0088263B">
              <w:rPr>
                <w:rFonts w:ascii="Calibri" w:hAnsi="Calibri" w:cs="Times New Roman"/>
                <w:w w:val="105"/>
                <w:sz w:val="18"/>
                <w:szCs w:val="18"/>
              </w:rPr>
              <w:t xml:space="preserve">2. No visitors are permitted on the premises except </w:t>
            </w:r>
            <w:r w:rsidRPr="0088263B">
              <w:rPr>
                <w:rFonts w:ascii="Calibri" w:hAnsi="Calibri" w:cs="Times New Roman"/>
                <w:sz w:val="18"/>
                <w:szCs w:val="18"/>
              </w:rPr>
              <w:t>authorized personnel</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Pr>
          <w:p w:rsidR="006A0EFE" w:rsidRPr="0088263B" w:rsidRDefault="006A0EFE" w:rsidP="00B1385E">
            <w:pPr>
              <w:pStyle w:val="TableParagraph"/>
              <w:spacing w:before="0"/>
              <w:rPr>
                <w:rFonts w:ascii="Calibri" w:hAnsi="Calibri" w:cs="Times New Roman"/>
                <w:sz w:val="18"/>
                <w:szCs w:val="18"/>
              </w:rPr>
            </w:pPr>
            <w:r w:rsidRPr="0088263B">
              <w:rPr>
                <w:rFonts w:ascii="Calibri" w:hAnsi="Calibri" w:cs="Times New Roman"/>
                <w:w w:val="105"/>
                <w:sz w:val="18"/>
                <w:szCs w:val="18"/>
              </w:rPr>
              <w:t>3. All visitors must be asked where they have been prior to coming on the farm, to ensure no previous contact with poultry over the last hours (Yes – how many</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hours ago ≥ 24h)</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ind w:left="99"/>
              <w:rPr>
                <w:rFonts w:ascii="Calibri" w:hAnsi="Calibri" w:cs="Times New Roman"/>
                <w:sz w:val="18"/>
                <w:szCs w:val="18"/>
              </w:rPr>
            </w:pPr>
          </w:p>
        </w:tc>
        <w:tc>
          <w:tcPr>
            <w:tcW w:w="2268" w:type="dxa"/>
          </w:tcPr>
          <w:p w:rsidR="006A0EFE" w:rsidRPr="0088263B" w:rsidRDefault="006A0EFE" w:rsidP="003C3E10">
            <w:pPr>
              <w:pStyle w:val="TableParagraph"/>
              <w:spacing w:before="0"/>
              <w:ind w:left="98"/>
              <w:rPr>
                <w:rFonts w:ascii="Calibri" w:hAnsi="Calibri" w:cs="Times New Roman"/>
                <w:sz w:val="18"/>
                <w:szCs w:val="18"/>
              </w:rPr>
            </w:pPr>
          </w:p>
        </w:tc>
      </w:tr>
      <w:tr w:rsidR="00D626B8" w:rsidRPr="0088263B" w:rsidTr="00D626B8">
        <w:tc>
          <w:tcPr>
            <w:tcW w:w="0" w:type="auto"/>
          </w:tcPr>
          <w:p w:rsidR="006A0EFE" w:rsidRPr="0088263B" w:rsidRDefault="006A0EFE" w:rsidP="00B1385E">
            <w:pPr>
              <w:pStyle w:val="TableParagraph"/>
              <w:spacing w:before="0"/>
              <w:rPr>
                <w:rFonts w:ascii="Calibri" w:hAnsi="Calibri" w:cs="Times New Roman"/>
                <w:sz w:val="18"/>
                <w:szCs w:val="18"/>
              </w:rPr>
            </w:pPr>
            <w:r w:rsidRPr="0088263B">
              <w:rPr>
                <w:rFonts w:ascii="Calibri" w:hAnsi="Calibri" w:cs="Times New Roman"/>
                <w:w w:val="105"/>
                <w:sz w:val="18"/>
                <w:szCs w:val="18"/>
              </w:rPr>
              <w:t>4. All vehicles coming onto the farm must be checked to see if they</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are clean</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Pr>
          <w:p w:rsidR="006A0EFE" w:rsidRPr="0088263B" w:rsidRDefault="006A0EFE" w:rsidP="00B1385E">
            <w:pPr>
              <w:pStyle w:val="TableParagraph"/>
              <w:spacing w:before="0"/>
              <w:rPr>
                <w:rFonts w:ascii="Calibri" w:hAnsi="Calibri" w:cs="Times New Roman"/>
                <w:sz w:val="18"/>
                <w:szCs w:val="18"/>
              </w:rPr>
            </w:pPr>
            <w:r w:rsidRPr="0088263B">
              <w:rPr>
                <w:rFonts w:ascii="Calibri" w:hAnsi="Calibri" w:cs="Times New Roman"/>
                <w:w w:val="105"/>
                <w:sz w:val="18"/>
                <w:szCs w:val="18"/>
              </w:rPr>
              <w:t xml:space="preserve">5. All vehicles must be washed with detergent and then disinfected </w:t>
            </w:r>
            <w:r w:rsidRPr="0088263B">
              <w:rPr>
                <w:rFonts w:ascii="Calibri" w:hAnsi="Calibri" w:cs="Times New Roman"/>
                <w:sz w:val="18"/>
                <w:szCs w:val="18"/>
              </w:rPr>
              <w:t xml:space="preserve">(wheels, undercarriage, </w:t>
            </w:r>
            <w:r w:rsidRPr="0088263B">
              <w:rPr>
                <w:rFonts w:ascii="Calibri" w:hAnsi="Calibri" w:cs="Times New Roman"/>
                <w:w w:val="105"/>
                <w:sz w:val="18"/>
                <w:szCs w:val="18"/>
              </w:rPr>
              <w:t>driver cabin, etc</w:t>
            </w:r>
            <w:r w:rsidR="00B1385E" w:rsidRPr="0088263B">
              <w:rPr>
                <w:rFonts w:ascii="Calibri" w:hAnsi="Calibri" w:cs="Times New Roman"/>
                <w:w w:val="105"/>
                <w:sz w:val="18"/>
                <w:szCs w:val="18"/>
              </w:rPr>
              <w:t>.</w:t>
            </w:r>
            <w:r w:rsidRPr="0088263B">
              <w:rPr>
                <w:rFonts w:ascii="Calibri" w:hAnsi="Calibri" w:cs="Times New Roman"/>
                <w:w w:val="105"/>
                <w:sz w:val="18"/>
                <w:szCs w:val="18"/>
              </w:rPr>
              <w:t>) before entering the farm</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rPr>
                <w:rFonts w:ascii="Calibri" w:hAnsi="Calibri" w:cs="Times New Roman"/>
                <w:w w:val="105"/>
                <w:sz w:val="18"/>
                <w:szCs w:val="18"/>
              </w:rPr>
            </w:pPr>
            <w:r w:rsidRPr="0088263B">
              <w:rPr>
                <w:rFonts w:ascii="Calibri" w:hAnsi="Calibri" w:cs="Times New Roman"/>
                <w:w w:val="105"/>
                <w:sz w:val="18"/>
                <w:szCs w:val="18"/>
              </w:rPr>
              <w:t xml:space="preserve">6. No vehicles allowed to drive from outside the farm into the poultry sheds area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rPr>
                <w:rFonts w:ascii="Calibri" w:hAnsi="Calibri" w:cs="Times New Roman"/>
                <w:w w:val="105"/>
                <w:sz w:val="18"/>
                <w:szCs w:val="18"/>
              </w:rPr>
            </w:pPr>
            <w:r w:rsidRPr="0088263B">
              <w:rPr>
                <w:rFonts w:ascii="Calibri" w:hAnsi="Calibri" w:cs="Times New Roman"/>
                <w:w w:val="105"/>
                <w:sz w:val="18"/>
                <w:szCs w:val="18"/>
              </w:rPr>
              <w:t xml:space="preserve">7. Vehicles must park no less than 30 meters of poultry sheds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rPr>
                <w:rFonts w:ascii="Calibri" w:hAnsi="Calibri" w:cs="Times New Roman"/>
                <w:w w:val="105"/>
                <w:sz w:val="18"/>
                <w:szCs w:val="18"/>
              </w:rPr>
            </w:pPr>
            <w:r w:rsidRPr="0088263B">
              <w:rPr>
                <w:rFonts w:ascii="Calibri" w:hAnsi="Calibri" w:cs="Times New Roman"/>
                <w:w w:val="105"/>
                <w:sz w:val="18"/>
                <w:szCs w:val="18"/>
              </w:rPr>
              <w:t>8. Farm employees not allowed to ride between two or more units or farms in the feed or egg truck</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rPr>
                <w:rFonts w:ascii="Calibri" w:hAnsi="Calibri" w:cs="Times New Roman"/>
                <w:w w:val="105"/>
                <w:sz w:val="18"/>
                <w:szCs w:val="18"/>
              </w:rPr>
            </w:pPr>
            <w:r w:rsidRPr="0088263B">
              <w:rPr>
                <w:rFonts w:ascii="Calibri" w:hAnsi="Calibri" w:cs="Times New Roman"/>
                <w:w w:val="105"/>
                <w:sz w:val="18"/>
                <w:szCs w:val="18"/>
              </w:rPr>
              <w:t>9. Employees are assigned to their own sheds and don’t visit other sheds unless they showered and change</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 xml:space="preserve">clothing (in case of broiler, </w:t>
            </w:r>
            <w:r w:rsidRPr="0088263B">
              <w:rPr>
                <w:rFonts w:ascii="Calibri" w:hAnsi="Calibri" w:cs="Times New Roman"/>
                <w:sz w:val="18"/>
                <w:szCs w:val="18"/>
              </w:rPr>
              <w:lastRenderedPageBreak/>
              <w:t>if farm</w:t>
            </w:r>
            <w:r w:rsidR="008F20BF" w:rsidRPr="0088263B">
              <w:rPr>
                <w:rFonts w:ascii="Calibri" w:hAnsi="Calibri" w:cs="Times New Roman"/>
                <w:sz w:val="18"/>
                <w:szCs w:val="18"/>
              </w:rPr>
              <w:t xml:space="preserve"> </w:t>
            </w:r>
            <w:r w:rsidRPr="0088263B">
              <w:rPr>
                <w:rFonts w:ascii="Calibri" w:hAnsi="Calibri" w:cs="Times New Roman"/>
                <w:sz w:val="18"/>
                <w:szCs w:val="18"/>
              </w:rPr>
              <w:t xml:space="preserve">capacity is over 5000 birds)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rPr>
                <w:rFonts w:ascii="Calibri" w:hAnsi="Calibri" w:cs="Times New Roman"/>
                <w:w w:val="105"/>
                <w:sz w:val="18"/>
                <w:szCs w:val="18"/>
              </w:rPr>
            </w:pPr>
            <w:r w:rsidRPr="0088263B">
              <w:rPr>
                <w:rFonts w:ascii="Calibri" w:hAnsi="Calibri" w:cs="Times New Roman"/>
                <w:w w:val="105"/>
                <w:sz w:val="18"/>
                <w:szCs w:val="18"/>
              </w:rPr>
              <w:lastRenderedPageBreak/>
              <w:t>10. Load-out crews are not permitted to go anywhere else on the farm except for house they are assigned to</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work in</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rPr>
                <w:rFonts w:ascii="Calibri" w:hAnsi="Calibri" w:cs="Times New Roman"/>
                <w:w w:val="105"/>
                <w:sz w:val="18"/>
                <w:szCs w:val="18"/>
              </w:rPr>
            </w:pPr>
            <w:r w:rsidRPr="0088263B">
              <w:rPr>
                <w:rFonts w:ascii="Calibri" w:hAnsi="Calibri" w:cs="Times New Roman"/>
                <w:w w:val="105"/>
                <w:sz w:val="18"/>
                <w:szCs w:val="18"/>
              </w:rPr>
              <w:t>11. Farm manager and employees never visit other farms</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rPr>
                <w:rFonts w:ascii="Calibri" w:hAnsi="Calibri" w:cs="Times New Roman"/>
                <w:w w:val="105"/>
                <w:sz w:val="18"/>
                <w:szCs w:val="18"/>
              </w:rPr>
            </w:pPr>
            <w:r w:rsidRPr="0088263B">
              <w:rPr>
                <w:rFonts w:ascii="Calibri" w:hAnsi="Calibri" w:cs="Times New Roman"/>
                <w:w w:val="105"/>
                <w:sz w:val="18"/>
                <w:szCs w:val="18"/>
              </w:rPr>
              <w:t xml:space="preserve">12. Farm manager and employees never visit other farms during any disease outbreak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bl>
    <w:p w:rsidR="006A0EFE" w:rsidRPr="0088263B" w:rsidRDefault="006A0EFE" w:rsidP="003C3E10">
      <w:pPr>
        <w:spacing w:before="0" w:after="0"/>
        <w:rPr>
          <w:rFonts w:cs="Times New Roman"/>
          <w:sz w:val="15"/>
          <w:szCs w:val="13"/>
        </w:rPr>
      </w:pPr>
    </w:p>
    <w:p w:rsidR="006A0EFE" w:rsidRPr="0088263B" w:rsidRDefault="003F3C78" w:rsidP="00D626B8">
      <w:pPr>
        <w:spacing w:before="0" w:after="0"/>
        <w:rPr>
          <w:b/>
          <w:bCs/>
        </w:rPr>
      </w:pPr>
      <w:r w:rsidRPr="0088263B">
        <w:rPr>
          <w:b/>
          <w:bCs/>
        </w:rPr>
        <w:t xml:space="preserve">D. </w:t>
      </w:r>
      <w:r w:rsidR="006A0EFE" w:rsidRPr="0088263B">
        <w:rPr>
          <w:b/>
          <w:bCs/>
        </w:rPr>
        <w:t>Pest</w:t>
      </w:r>
      <w:r w:rsidR="008F20BF" w:rsidRPr="0088263B">
        <w:rPr>
          <w:b/>
          <w:bCs/>
        </w:rPr>
        <w:t xml:space="preserve"> </w:t>
      </w:r>
      <w:r w:rsidR="006A0EFE" w:rsidRPr="0088263B">
        <w:rPr>
          <w:b/>
          <w:bCs/>
        </w:rPr>
        <w:t>Management</w:t>
      </w:r>
      <w:r w:rsidR="008F20BF" w:rsidRPr="0088263B">
        <w:rPr>
          <w:b/>
          <w:bCs/>
        </w:rPr>
        <w:t xml:space="preserve"> </w:t>
      </w:r>
      <w:r w:rsidR="006A0EFE" w:rsidRPr="0088263B">
        <w:rPr>
          <w:b/>
          <w:bCs/>
        </w:rPr>
        <w:t>and</w:t>
      </w:r>
      <w:r w:rsidR="008F20BF" w:rsidRPr="0088263B">
        <w:rPr>
          <w:b/>
          <w:bCs/>
        </w:rPr>
        <w:t xml:space="preserve"> </w:t>
      </w:r>
      <w:r w:rsidR="006A0EFE" w:rsidRPr="0088263B">
        <w:rPr>
          <w:b/>
          <w:bCs/>
        </w:rPr>
        <w:t>other</w:t>
      </w:r>
      <w:r w:rsidR="008F20BF" w:rsidRPr="0088263B">
        <w:rPr>
          <w:b/>
          <w:bCs/>
        </w:rPr>
        <w:t xml:space="preserve"> </w:t>
      </w:r>
      <w:r w:rsidR="006A0EFE" w:rsidRPr="0088263B">
        <w:rPr>
          <w:b/>
          <w:bCs/>
        </w:rPr>
        <w:t>animals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5359"/>
        <w:gridCol w:w="397"/>
        <w:gridCol w:w="397"/>
        <w:gridCol w:w="2268"/>
      </w:tblGrid>
      <w:tr w:rsidR="00B1385E" w:rsidRPr="0088263B" w:rsidTr="00D626B8">
        <w:tc>
          <w:tcPr>
            <w:tcW w:w="0" w:type="auto"/>
          </w:tcPr>
          <w:p w:rsidR="006A0EFE" w:rsidRPr="0088263B" w:rsidRDefault="006A0EFE" w:rsidP="003C3E10">
            <w:pPr>
              <w:pStyle w:val="TableParagraph"/>
              <w:spacing w:before="0"/>
              <w:rPr>
                <w:rFonts w:ascii="Calibri" w:hAnsi="Calibri" w:cs="Times New Roman"/>
                <w:b/>
                <w:sz w:val="18"/>
                <w:szCs w:val="18"/>
              </w:rPr>
            </w:pPr>
            <w:r w:rsidRPr="0088263B">
              <w:rPr>
                <w:rFonts w:ascii="Calibri" w:hAnsi="Calibri" w:cs="Times New Roman"/>
                <w:b/>
                <w:sz w:val="18"/>
                <w:szCs w:val="18"/>
              </w:rPr>
              <w:t>Assessment questions (Tick appropriate answers)</w:t>
            </w:r>
          </w:p>
        </w:tc>
        <w:tc>
          <w:tcPr>
            <w:tcW w:w="397"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Yes</w:t>
            </w:r>
          </w:p>
        </w:tc>
        <w:tc>
          <w:tcPr>
            <w:tcW w:w="397"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No</w:t>
            </w:r>
          </w:p>
        </w:tc>
        <w:tc>
          <w:tcPr>
            <w:tcW w:w="2268"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Remarks</w:t>
            </w:r>
          </w:p>
        </w:tc>
      </w:tr>
      <w:tr w:rsidR="00B1385E" w:rsidRPr="0088263B" w:rsidTr="00D626B8">
        <w:tc>
          <w:tcPr>
            <w:tcW w:w="0" w:type="auto"/>
          </w:tcPr>
          <w:p w:rsidR="006A0EFE" w:rsidRPr="0088263B" w:rsidRDefault="006A0EFE" w:rsidP="00B1385E">
            <w:pPr>
              <w:pStyle w:val="TableParagraph"/>
              <w:spacing w:before="0"/>
              <w:ind w:right="391"/>
              <w:rPr>
                <w:rFonts w:ascii="Calibri" w:hAnsi="Calibri" w:cs="Times New Roman"/>
                <w:sz w:val="18"/>
                <w:szCs w:val="18"/>
              </w:rPr>
            </w:pPr>
            <w:r w:rsidRPr="0088263B">
              <w:rPr>
                <w:rFonts w:ascii="Calibri" w:hAnsi="Calibri" w:cs="Times New Roman"/>
                <w:w w:val="105"/>
                <w:sz w:val="18"/>
                <w:szCs w:val="18"/>
              </w:rPr>
              <w:t>1. Farm must have a rodent control plan</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Pr>
          <w:p w:rsidR="006A0EFE" w:rsidRPr="0088263B" w:rsidRDefault="006A0EFE" w:rsidP="00B1385E">
            <w:pPr>
              <w:pStyle w:val="TableParagraph"/>
              <w:spacing w:before="0"/>
              <w:ind w:right="391"/>
              <w:rPr>
                <w:rFonts w:ascii="Calibri" w:hAnsi="Calibri" w:cs="Times New Roman"/>
                <w:sz w:val="18"/>
                <w:szCs w:val="18"/>
              </w:rPr>
            </w:pPr>
            <w:r w:rsidRPr="0088263B">
              <w:rPr>
                <w:rFonts w:ascii="Calibri" w:hAnsi="Calibri" w:cs="Times New Roman"/>
                <w:w w:val="105"/>
                <w:sz w:val="18"/>
                <w:szCs w:val="18"/>
              </w:rPr>
              <w:t>2. Bait boxes and traps must be regularly checked to be sure that the bait is fresh and to remove dead rodents</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Pr>
          <w:p w:rsidR="006A0EFE" w:rsidRPr="0088263B" w:rsidRDefault="006A0EFE" w:rsidP="00B1385E">
            <w:pPr>
              <w:pStyle w:val="TableParagraph"/>
              <w:spacing w:before="0"/>
              <w:ind w:right="391"/>
              <w:rPr>
                <w:rFonts w:ascii="Calibri" w:hAnsi="Calibri" w:cs="Times New Roman"/>
                <w:sz w:val="18"/>
                <w:szCs w:val="18"/>
              </w:rPr>
            </w:pPr>
            <w:r w:rsidRPr="0088263B">
              <w:rPr>
                <w:rFonts w:ascii="Calibri" w:hAnsi="Calibri" w:cs="Times New Roman"/>
                <w:w w:val="105"/>
                <w:sz w:val="18"/>
                <w:szCs w:val="18"/>
              </w:rPr>
              <w:t>3. Rodent activity must be regularly checked, e.g., active holes near the foundations, chewed curtains and insulation, rodent droppings</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on</w:t>
            </w:r>
            <w:r w:rsidR="008F20BF" w:rsidRPr="0088263B">
              <w:rPr>
                <w:rFonts w:ascii="Calibri" w:hAnsi="Calibri" w:cs="Times New Roman"/>
                <w:w w:val="105"/>
                <w:sz w:val="18"/>
                <w:szCs w:val="18"/>
              </w:rPr>
              <w:t xml:space="preserve"> </w:t>
            </w:r>
            <w:r w:rsidRPr="0088263B">
              <w:rPr>
                <w:rFonts w:ascii="Calibri" w:hAnsi="Calibri" w:cs="Times New Roman"/>
                <w:w w:val="105"/>
                <w:sz w:val="18"/>
                <w:szCs w:val="18"/>
              </w:rPr>
              <w:t>sills</w:t>
            </w:r>
            <w:r w:rsidR="00122AC1" w:rsidRPr="0088263B">
              <w:rPr>
                <w:rFonts w:ascii="Calibri" w:hAnsi="Calibri" w:cs="Times New Roman"/>
                <w:w w:val="105"/>
                <w:sz w:val="18"/>
                <w:szCs w:val="18"/>
              </w:rPr>
              <w:t xml:space="preserve"> </w:t>
            </w:r>
            <w:r w:rsidRPr="0088263B">
              <w:rPr>
                <w:rFonts w:ascii="Calibri" w:hAnsi="Calibri" w:cs="Times New Roman"/>
                <w:w w:val="105"/>
                <w:sz w:val="18"/>
                <w:szCs w:val="18"/>
              </w:rPr>
              <w:t>and</w:t>
            </w:r>
            <w:r w:rsidR="00122AC1" w:rsidRPr="0088263B">
              <w:rPr>
                <w:rFonts w:ascii="Calibri" w:hAnsi="Calibri" w:cs="Times New Roman"/>
                <w:w w:val="105"/>
                <w:sz w:val="18"/>
                <w:szCs w:val="18"/>
              </w:rPr>
              <w:t xml:space="preserve"> </w:t>
            </w:r>
            <w:r w:rsidRPr="0088263B">
              <w:rPr>
                <w:rFonts w:ascii="Calibri" w:hAnsi="Calibri" w:cs="Times New Roman"/>
                <w:w w:val="105"/>
                <w:sz w:val="18"/>
                <w:szCs w:val="18"/>
              </w:rPr>
              <w:t>in entry-rooms</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Pr>
          <w:p w:rsidR="006A0EFE" w:rsidRPr="0088263B" w:rsidRDefault="006A0EFE" w:rsidP="00B1385E">
            <w:pPr>
              <w:pStyle w:val="TableParagraph"/>
              <w:spacing w:before="0"/>
              <w:ind w:right="391"/>
              <w:rPr>
                <w:rFonts w:ascii="Calibri" w:hAnsi="Calibri" w:cs="Times New Roman"/>
                <w:sz w:val="18"/>
                <w:szCs w:val="18"/>
              </w:rPr>
            </w:pPr>
            <w:r w:rsidRPr="0088263B">
              <w:rPr>
                <w:rFonts w:ascii="Calibri" w:hAnsi="Calibri" w:cs="Times New Roman"/>
                <w:w w:val="105"/>
                <w:sz w:val="18"/>
                <w:szCs w:val="18"/>
              </w:rPr>
              <w:t>4. No trash and junk are allowed to pile up for 30 meters around the sheds and in the entry- room</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D626B8">
            <w:pPr>
              <w:pStyle w:val="TableParagraph"/>
              <w:spacing w:before="0"/>
              <w:rPr>
                <w:rFonts w:ascii="Calibri" w:hAnsi="Calibri" w:cs="Times New Roman"/>
                <w:w w:val="105"/>
                <w:sz w:val="18"/>
                <w:szCs w:val="18"/>
              </w:rPr>
            </w:pPr>
            <w:r w:rsidRPr="0088263B">
              <w:rPr>
                <w:rFonts w:ascii="Calibri" w:hAnsi="Calibri" w:cs="Times New Roman"/>
                <w:w w:val="105"/>
                <w:sz w:val="18"/>
                <w:szCs w:val="18"/>
              </w:rPr>
              <w:t>5. Grass and weeds mu</w:t>
            </w:r>
            <w:r w:rsidR="00D626B8" w:rsidRPr="0088263B">
              <w:rPr>
                <w:rFonts w:ascii="Calibri" w:hAnsi="Calibri" w:cs="Times New Roman"/>
                <w:w w:val="105"/>
                <w:sz w:val="18"/>
                <w:szCs w:val="18"/>
              </w:rPr>
              <w:t xml:space="preserve">st be trimmed around the </w:t>
            </w:r>
            <w:r w:rsidRPr="0088263B">
              <w:rPr>
                <w:rFonts w:ascii="Calibri" w:hAnsi="Calibri" w:cs="Times New Roman"/>
                <w:w w:val="105"/>
                <w:sz w:val="18"/>
                <w:szCs w:val="18"/>
              </w:rPr>
              <w:t>house</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391"/>
              <w:rPr>
                <w:rFonts w:ascii="Calibri" w:hAnsi="Calibri" w:cs="Times New Roman"/>
                <w:w w:val="105"/>
                <w:sz w:val="18"/>
                <w:szCs w:val="18"/>
              </w:rPr>
            </w:pPr>
            <w:r w:rsidRPr="0088263B">
              <w:rPr>
                <w:rFonts w:ascii="Calibri" w:hAnsi="Calibri" w:cs="Times New Roman"/>
                <w:w w:val="105"/>
                <w:sz w:val="18"/>
                <w:szCs w:val="18"/>
              </w:rPr>
              <w:t>6. Outside feed spills must be cleaned promptly</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391"/>
              <w:rPr>
                <w:rFonts w:ascii="Calibri" w:hAnsi="Calibri" w:cs="Times New Roman"/>
                <w:w w:val="105"/>
                <w:sz w:val="18"/>
                <w:szCs w:val="18"/>
              </w:rPr>
            </w:pPr>
            <w:r w:rsidRPr="0088263B">
              <w:rPr>
                <w:rFonts w:ascii="Calibri" w:hAnsi="Calibri" w:cs="Times New Roman"/>
                <w:w w:val="105"/>
                <w:sz w:val="18"/>
                <w:szCs w:val="18"/>
              </w:rPr>
              <w:t xml:space="preserve">7. The screening in the eaves of poultry houses must be weekly checked and repaired to prevent wild bird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391"/>
              <w:rPr>
                <w:rFonts w:ascii="Calibri" w:hAnsi="Calibri" w:cs="Times New Roman"/>
                <w:w w:val="105"/>
                <w:sz w:val="18"/>
                <w:szCs w:val="18"/>
              </w:rPr>
            </w:pPr>
            <w:r w:rsidRPr="0088263B">
              <w:rPr>
                <w:rFonts w:ascii="Calibri" w:hAnsi="Calibri" w:cs="Times New Roman"/>
                <w:w w:val="105"/>
                <w:sz w:val="18"/>
                <w:szCs w:val="18"/>
              </w:rPr>
              <w:t>8. Sheds must have concrete floor or slates and pads long the walls and at every entrance to the house</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391"/>
              <w:rPr>
                <w:rFonts w:ascii="Calibri" w:hAnsi="Calibri" w:cs="Times New Roman"/>
                <w:w w:val="105"/>
                <w:sz w:val="18"/>
                <w:szCs w:val="18"/>
              </w:rPr>
            </w:pPr>
            <w:r w:rsidRPr="0088263B">
              <w:rPr>
                <w:rFonts w:ascii="Calibri" w:hAnsi="Calibri" w:cs="Times New Roman"/>
                <w:w w:val="105"/>
                <w:sz w:val="18"/>
                <w:szCs w:val="18"/>
              </w:rPr>
              <w:t>9. Regular spray for insect control, using approved insecticides must be applied at the farm</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391"/>
              <w:rPr>
                <w:rFonts w:ascii="Calibri" w:hAnsi="Calibri" w:cs="Times New Roman"/>
                <w:w w:val="105"/>
                <w:sz w:val="18"/>
                <w:szCs w:val="18"/>
              </w:rPr>
            </w:pPr>
            <w:r w:rsidRPr="0088263B">
              <w:rPr>
                <w:rFonts w:ascii="Calibri" w:hAnsi="Calibri" w:cs="Times New Roman"/>
                <w:w w:val="105"/>
                <w:sz w:val="18"/>
                <w:szCs w:val="18"/>
              </w:rPr>
              <w:t>10. Farm must have stray dogs and cats control plan</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391"/>
              <w:rPr>
                <w:rFonts w:ascii="Calibri" w:hAnsi="Calibri" w:cs="Times New Roman"/>
                <w:w w:val="105"/>
                <w:sz w:val="18"/>
                <w:szCs w:val="18"/>
              </w:rPr>
            </w:pPr>
            <w:r w:rsidRPr="0088263B">
              <w:rPr>
                <w:rFonts w:ascii="Calibri" w:hAnsi="Calibri" w:cs="Times New Roman"/>
                <w:w w:val="105"/>
                <w:sz w:val="18"/>
                <w:szCs w:val="18"/>
              </w:rPr>
              <w:t>11. Pet dogs, cats and birds (parrots/ pigeons) are not allowed on farm or to enter any sheds</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391"/>
              <w:rPr>
                <w:rFonts w:ascii="Calibri" w:hAnsi="Calibri" w:cs="Times New Roman"/>
                <w:w w:val="105"/>
                <w:sz w:val="18"/>
                <w:szCs w:val="18"/>
              </w:rPr>
            </w:pPr>
            <w:r w:rsidRPr="0088263B">
              <w:rPr>
                <w:rFonts w:ascii="Calibri" w:hAnsi="Calibri" w:cs="Times New Roman"/>
                <w:w w:val="105"/>
                <w:sz w:val="18"/>
                <w:szCs w:val="18"/>
              </w:rPr>
              <w:t>12. Other farm animals like cattle, goats, etc</w:t>
            </w:r>
            <w:r w:rsidR="00D626B8" w:rsidRPr="0088263B">
              <w:rPr>
                <w:rFonts w:ascii="Calibri" w:hAnsi="Calibri" w:cs="Times New Roman"/>
                <w:w w:val="105"/>
                <w:sz w:val="18"/>
                <w:szCs w:val="18"/>
              </w:rPr>
              <w:t>.</w:t>
            </w:r>
            <w:r w:rsidRPr="0088263B">
              <w:rPr>
                <w:rFonts w:ascii="Calibri" w:hAnsi="Calibri" w:cs="Times New Roman"/>
                <w:w w:val="105"/>
                <w:sz w:val="18"/>
                <w:szCs w:val="18"/>
              </w:rPr>
              <w:t xml:space="preserve">, are not allowed on farm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391"/>
              <w:rPr>
                <w:rFonts w:ascii="Calibri" w:hAnsi="Calibri" w:cs="Times New Roman"/>
                <w:w w:val="105"/>
                <w:sz w:val="18"/>
                <w:szCs w:val="18"/>
              </w:rPr>
            </w:pPr>
            <w:r w:rsidRPr="0088263B">
              <w:rPr>
                <w:rFonts w:ascii="Calibri" w:hAnsi="Calibri" w:cs="Times New Roman"/>
                <w:w w:val="105"/>
                <w:sz w:val="18"/>
                <w:szCs w:val="18"/>
              </w:rPr>
              <w:t>13. Other farms animals like cattle, goats, etc</w:t>
            </w:r>
            <w:r w:rsidR="00D626B8" w:rsidRPr="0088263B">
              <w:rPr>
                <w:rFonts w:ascii="Calibri" w:hAnsi="Calibri" w:cs="Times New Roman"/>
                <w:w w:val="105"/>
                <w:sz w:val="18"/>
                <w:szCs w:val="18"/>
              </w:rPr>
              <w:t>.</w:t>
            </w:r>
            <w:r w:rsidRPr="0088263B">
              <w:rPr>
                <w:rFonts w:ascii="Calibri" w:hAnsi="Calibri" w:cs="Times New Roman"/>
                <w:w w:val="105"/>
                <w:sz w:val="18"/>
                <w:szCs w:val="18"/>
              </w:rPr>
              <w:t xml:space="preserve">, are not allowed within 30 meters of poultry sheds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bl>
    <w:p w:rsidR="00B1385E" w:rsidRPr="0088263B" w:rsidRDefault="00B1385E" w:rsidP="003C3E10">
      <w:pPr>
        <w:spacing w:before="0" w:after="0"/>
        <w:rPr>
          <w:rFonts w:cs="Times New Roman"/>
          <w:b/>
          <w:w w:val="105"/>
          <w:sz w:val="15"/>
          <w:szCs w:val="13"/>
        </w:rPr>
      </w:pPr>
    </w:p>
    <w:p w:rsidR="006A0EFE" w:rsidRPr="0088263B" w:rsidRDefault="006A0EFE" w:rsidP="003C3E10">
      <w:pPr>
        <w:spacing w:before="0" w:after="0"/>
        <w:rPr>
          <w:rFonts w:cs="Times New Roman"/>
          <w:b/>
        </w:rPr>
      </w:pPr>
      <w:r w:rsidRPr="0088263B">
        <w:rPr>
          <w:rFonts w:cs="Times New Roman"/>
          <w:b/>
          <w:w w:val="105"/>
        </w:rPr>
        <w:t>Princi</w:t>
      </w:r>
      <w:r w:rsidR="000C50C3" w:rsidRPr="0088263B">
        <w:rPr>
          <w:rFonts w:cs="Times New Roman"/>
          <w:b/>
          <w:w w:val="105"/>
        </w:rPr>
        <w:t xml:space="preserve">ple </w:t>
      </w:r>
      <w:r w:rsidRPr="0088263B">
        <w:rPr>
          <w:rFonts w:cs="Times New Roman"/>
          <w:b/>
          <w:w w:val="105"/>
        </w:rPr>
        <w:t xml:space="preserve">2: </w:t>
      </w:r>
      <w:r w:rsidR="000C50C3" w:rsidRPr="0088263B">
        <w:rPr>
          <w:rFonts w:cs="Times New Roman"/>
          <w:b/>
          <w:w w:val="105"/>
        </w:rPr>
        <w:t>GOOD</w:t>
      </w:r>
      <w:r w:rsidR="00122AC1" w:rsidRPr="0088263B">
        <w:rPr>
          <w:rFonts w:cs="Times New Roman"/>
          <w:b/>
          <w:w w:val="105"/>
        </w:rPr>
        <w:t xml:space="preserve"> </w:t>
      </w:r>
      <w:r w:rsidR="000C50C3" w:rsidRPr="0088263B">
        <w:rPr>
          <w:rFonts w:cs="Times New Roman"/>
          <w:b/>
          <w:w w:val="105"/>
        </w:rPr>
        <w:t xml:space="preserve">FARM </w:t>
      </w:r>
      <w:r w:rsidRPr="0088263B">
        <w:rPr>
          <w:rFonts w:cs="Times New Roman"/>
          <w:b/>
          <w:w w:val="105"/>
        </w:rPr>
        <w:t>HYGIENE</w:t>
      </w:r>
    </w:p>
    <w:p w:rsidR="006A0EFE" w:rsidRPr="0088263B" w:rsidRDefault="006A0EFE" w:rsidP="00D626B8">
      <w:pPr>
        <w:spacing w:before="0" w:after="120"/>
        <w:rPr>
          <w:rFonts w:cs="Times New Roman"/>
          <w:b/>
        </w:rPr>
      </w:pPr>
      <w:r w:rsidRPr="0088263B">
        <w:rPr>
          <w:rFonts w:cs="Times New Roman"/>
          <w:b/>
          <w:w w:val="105"/>
        </w:rPr>
        <w:t>Prevents dissemination of infectious agents by reducing their numbers or eliminating them from the environment</w:t>
      </w:r>
    </w:p>
    <w:p w:rsidR="006A0EFE" w:rsidRPr="0088263B" w:rsidRDefault="003F3C78" w:rsidP="003C3E10">
      <w:pPr>
        <w:spacing w:before="0" w:after="0"/>
        <w:rPr>
          <w:b/>
          <w:bCs/>
        </w:rPr>
      </w:pPr>
      <w:r w:rsidRPr="0088263B">
        <w:rPr>
          <w:b/>
          <w:bCs/>
        </w:rPr>
        <w:t xml:space="preserve">A. </w:t>
      </w:r>
      <w:r w:rsidR="006A0EFE" w:rsidRPr="0088263B">
        <w:rPr>
          <w:b/>
          <w:bCs/>
        </w:rPr>
        <w:t>House</w:t>
      </w:r>
      <w:r w:rsidR="00122AC1" w:rsidRPr="0088263B">
        <w:rPr>
          <w:b/>
          <w:bCs/>
        </w:rPr>
        <w:t xml:space="preserve"> </w:t>
      </w:r>
      <w:r w:rsidR="006A0EFE" w:rsidRPr="0088263B">
        <w:rPr>
          <w:b/>
          <w:bCs/>
        </w:rPr>
        <w:t>Cleaning</w:t>
      </w:r>
      <w:r w:rsidR="00122AC1" w:rsidRPr="0088263B">
        <w:rPr>
          <w:b/>
          <w:bCs/>
        </w:rPr>
        <w:t xml:space="preserve"> </w:t>
      </w:r>
      <w:r w:rsidR="006A0EFE" w:rsidRPr="0088263B">
        <w:rPr>
          <w:b/>
          <w:bCs/>
        </w:rPr>
        <w:t>and</w:t>
      </w:r>
      <w:r w:rsidR="00122AC1" w:rsidRPr="0088263B">
        <w:rPr>
          <w:b/>
          <w:bCs/>
        </w:rPr>
        <w:t xml:space="preserve"> </w:t>
      </w:r>
      <w:r w:rsidR="006A0EFE" w:rsidRPr="0088263B">
        <w:rPr>
          <w:b/>
          <w:bCs/>
        </w:rPr>
        <w:t>Disinfection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5359"/>
        <w:gridCol w:w="397"/>
        <w:gridCol w:w="397"/>
        <w:gridCol w:w="2268"/>
      </w:tblGrid>
      <w:tr w:rsidR="00B1385E" w:rsidRPr="0088263B" w:rsidTr="00D626B8">
        <w:tc>
          <w:tcPr>
            <w:tcW w:w="0" w:type="auto"/>
          </w:tcPr>
          <w:p w:rsidR="006A0EFE" w:rsidRPr="0088263B" w:rsidRDefault="006A0EFE" w:rsidP="003C3E10">
            <w:pPr>
              <w:pStyle w:val="TableParagraph"/>
              <w:spacing w:before="0"/>
              <w:rPr>
                <w:rFonts w:ascii="Calibri" w:hAnsi="Calibri" w:cs="Times New Roman"/>
                <w:b/>
                <w:sz w:val="18"/>
                <w:szCs w:val="18"/>
              </w:rPr>
            </w:pPr>
            <w:r w:rsidRPr="0088263B">
              <w:rPr>
                <w:rFonts w:ascii="Calibri" w:hAnsi="Calibri" w:cs="Times New Roman"/>
                <w:b/>
                <w:sz w:val="18"/>
                <w:szCs w:val="18"/>
              </w:rPr>
              <w:t>Assessment questions (Tick appropriate answers)</w:t>
            </w:r>
          </w:p>
        </w:tc>
        <w:tc>
          <w:tcPr>
            <w:tcW w:w="397"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Yes</w:t>
            </w:r>
          </w:p>
        </w:tc>
        <w:tc>
          <w:tcPr>
            <w:tcW w:w="397"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No</w:t>
            </w:r>
          </w:p>
        </w:tc>
        <w:tc>
          <w:tcPr>
            <w:tcW w:w="2268"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Remarks</w:t>
            </w:r>
          </w:p>
        </w:tc>
      </w:tr>
      <w:tr w:rsidR="00B1385E" w:rsidRPr="0088263B" w:rsidTr="00D626B8">
        <w:tc>
          <w:tcPr>
            <w:tcW w:w="0" w:type="auto"/>
          </w:tcPr>
          <w:p w:rsidR="006A0EFE" w:rsidRPr="0088263B" w:rsidRDefault="006A0EFE" w:rsidP="00B1385E">
            <w:pPr>
              <w:pStyle w:val="TableParagraph"/>
              <w:spacing w:before="0"/>
              <w:ind w:right="96"/>
              <w:rPr>
                <w:rFonts w:ascii="Calibri" w:hAnsi="Calibri" w:cs="Times New Roman"/>
                <w:sz w:val="18"/>
                <w:szCs w:val="18"/>
              </w:rPr>
            </w:pPr>
            <w:r w:rsidRPr="0088263B">
              <w:rPr>
                <w:rFonts w:ascii="Calibri" w:hAnsi="Calibri" w:cs="Times New Roman"/>
                <w:w w:val="105"/>
                <w:sz w:val="18"/>
                <w:szCs w:val="18"/>
              </w:rPr>
              <w:t>1. Litter that is removed from poultry houses must be stored in a covered shed or covered with</w:t>
            </w:r>
            <w:r w:rsidR="00122AC1" w:rsidRPr="0088263B">
              <w:rPr>
                <w:rFonts w:ascii="Calibri" w:hAnsi="Calibri" w:cs="Times New Roman"/>
                <w:w w:val="105"/>
                <w:sz w:val="18"/>
                <w:szCs w:val="18"/>
              </w:rPr>
              <w:t xml:space="preserve"> </w:t>
            </w:r>
            <w:r w:rsidRPr="0088263B">
              <w:rPr>
                <w:rFonts w:ascii="Calibri" w:hAnsi="Calibri" w:cs="Times New Roman"/>
                <w:w w:val="105"/>
                <w:sz w:val="18"/>
                <w:szCs w:val="18"/>
              </w:rPr>
              <w:t>plastic</w:t>
            </w:r>
            <w:r w:rsidR="00122AC1" w:rsidRPr="0088263B">
              <w:rPr>
                <w:rFonts w:ascii="Calibri" w:hAnsi="Calibri" w:cs="Times New Roman"/>
                <w:w w:val="105"/>
                <w:sz w:val="18"/>
                <w:szCs w:val="18"/>
              </w:rPr>
              <w:t xml:space="preserve"> </w:t>
            </w:r>
            <w:r w:rsidRPr="0088263B">
              <w:rPr>
                <w:rFonts w:ascii="Calibri" w:hAnsi="Calibri" w:cs="Times New Roman"/>
                <w:w w:val="105"/>
                <w:sz w:val="18"/>
                <w:szCs w:val="18"/>
              </w:rPr>
              <w:t>sheet</w:t>
            </w:r>
            <w:r w:rsidR="00D626B8" w:rsidRPr="0088263B">
              <w:rPr>
                <w:rFonts w:ascii="Calibri" w:hAnsi="Calibri" w:cs="Times New Roman"/>
                <w:w w:val="105"/>
                <w:sz w:val="18"/>
                <w:szCs w:val="18"/>
              </w:rPr>
              <w:t>s</w:t>
            </w: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Pr>
          <w:p w:rsidR="006A0EFE" w:rsidRPr="0088263B" w:rsidRDefault="006A0EFE" w:rsidP="00B1385E">
            <w:pPr>
              <w:pStyle w:val="TableParagraph"/>
              <w:spacing w:before="0"/>
              <w:ind w:right="96"/>
              <w:rPr>
                <w:rFonts w:ascii="Calibri" w:hAnsi="Calibri" w:cs="Times New Roman"/>
                <w:sz w:val="18"/>
                <w:szCs w:val="18"/>
              </w:rPr>
            </w:pPr>
            <w:r w:rsidRPr="0088263B">
              <w:rPr>
                <w:rFonts w:ascii="Calibri" w:hAnsi="Calibri" w:cs="Times New Roman"/>
                <w:w w:val="105"/>
                <w:sz w:val="18"/>
                <w:szCs w:val="18"/>
              </w:rPr>
              <w:t>2. Used litter must be treated in an approved, properly managed composting</w:t>
            </w:r>
            <w:r w:rsidR="00122AC1" w:rsidRPr="0088263B">
              <w:rPr>
                <w:rFonts w:ascii="Calibri" w:hAnsi="Calibri" w:cs="Times New Roman"/>
                <w:w w:val="105"/>
                <w:sz w:val="18"/>
                <w:szCs w:val="18"/>
              </w:rPr>
              <w:t xml:space="preserve"> facility before prior to being s</w:t>
            </w:r>
            <w:r w:rsidRPr="0088263B">
              <w:rPr>
                <w:rFonts w:ascii="Calibri" w:hAnsi="Calibri" w:cs="Times New Roman"/>
                <w:w w:val="105"/>
                <w:sz w:val="18"/>
                <w:szCs w:val="18"/>
              </w:rPr>
              <w:t>old out</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Pr>
          <w:p w:rsidR="006A0EFE" w:rsidRPr="0088263B" w:rsidRDefault="006A0EFE" w:rsidP="00B1385E">
            <w:pPr>
              <w:pStyle w:val="TableParagraph"/>
              <w:spacing w:before="0"/>
              <w:ind w:right="96"/>
              <w:rPr>
                <w:rFonts w:ascii="Calibri" w:hAnsi="Calibri" w:cs="Times New Roman"/>
                <w:sz w:val="18"/>
                <w:szCs w:val="18"/>
              </w:rPr>
            </w:pPr>
            <w:r w:rsidRPr="0088263B">
              <w:rPr>
                <w:rFonts w:ascii="Calibri" w:hAnsi="Calibri" w:cs="Times New Roman"/>
                <w:w w:val="105"/>
                <w:sz w:val="18"/>
                <w:szCs w:val="18"/>
              </w:rPr>
              <w:t>3. Used litter must not</w:t>
            </w:r>
            <w:r w:rsidR="00122AC1" w:rsidRPr="0088263B">
              <w:rPr>
                <w:rFonts w:ascii="Calibri" w:hAnsi="Calibri" w:cs="Times New Roman"/>
                <w:w w:val="105"/>
                <w:sz w:val="18"/>
                <w:szCs w:val="18"/>
              </w:rPr>
              <w:t xml:space="preserve"> </w:t>
            </w:r>
            <w:r w:rsidRPr="0088263B">
              <w:rPr>
                <w:rFonts w:ascii="Calibri" w:hAnsi="Calibri" w:cs="Times New Roman"/>
                <w:w w:val="105"/>
                <w:sz w:val="18"/>
                <w:szCs w:val="18"/>
              </w:rPr>
              <w:t xml:space="preserve">be stored near clean litter </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Pr>
          <w:p w:rsidR="006A0EFE" w:rsidRPr="0088263B" w:rsidRDefault="006A0EFE" w:rsidP="00B1385E">
            <w:pPr>
              <w:pStyle w:val="TableParagraph"/>
              <w:spacing w:before="0"/>
              <w:ind w:right="96"/>
              <w:rPr>
                <w:rFonts w:ascii="Calibri" w:hAnsi="Calibri" w:cs="Times New Roman"/>
                <w:sz w:val="18"/>
                <w:szCs w:val="18"/>
              </w:rPr>
            </w:pPr>
            <w:r w:rsidRPr="0088263B">
              <w:rPr>
                <w:rFonts w:ascii="Calibri" w:hAnsi="Calibri" w:cs="Times New Roman"/>
                <w:w w:val="105"/>
                <w:sz w:val="18"/>
                <w:szCs w:val="18"/>
              </w:rPr>
              <w:t>4. All equipment used during litter removal must be properly cleaned and disinfected after each use</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Pr>
          <w:p w:rsidR="006A0EFE" w:rsidRPr="0088263B" w:rsidRDefault="006A0EFE" w:rsidP="00B1385E">
            <w:pPr>
              <w:pStyle w:val="TableParagraph"/>
              <w:spacing w:before="0"/>
              <w:ind w:right="96"/>
              <w:rPr>
                <w:rFonts w:ascii="Calibri" w:hAnsi="Calibri" w:cs="Times New Roman"/>
                <w:sz w:val="18"/>
                <w:szCs w:val="18"/>
              </w:rPr>
            </w:pPr>
            <w:r w:rsidRPr="0088263B">
              <w:rPr>
                <w:rFonts w:ascii="Calibri" w:hAnsi="Calibri" w:cs="Times New Roman"/>
                <w:w w:val="105"/>
                <w:sz w:val="18"/>
                <w:szCs w:val="18"/>
              </w:rPr>
              <w:t>5. After litter removal the poultry house must be thoroughly swept and clean</w:t>
            </w:r>
            <w:r w:rsidR="00122AC1" w:rsidRPr="0088263B">
              <w:rPr>
                <w:rFonts w:ascii="Calibri" w:hAnsi="Calibri" w:cs="Times New Roman"/>
                <w:w w:val="105"/>
                <w:sz w:val="18"/>
                <w:szCs w:val="18"/>
              </w:rPr>
              <w:t xml:space="preserve"> </w:t>
            </w:r>
            <w:r w:rsidRPr="0088263B">
              <w:rPr>
                <w:rFonts w:ascii="Calibri" w:hAnsi="Calibri" w:cs="Times New Roman"/>
                <w:w w:val="105"/>
                <w:sz w:val="18"/>
                <w:szCs w:val="18"/>
              </w:rPr>
              <w:t>from top to bottom</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96"/>
              <w:rPr>
                <w:rFonts w:ascii="Calibri" w:hAnsi="Calibri" w:cs="Times New Roman"/>
                <w:w w:val="105"/>
                <w:sz w:val="18"/>
                <w:szCs w:val="18"/>
              </w:rPr>
            </w:pPr>
            <w:r w:rsidRPr="0088263B">
              <w:rPr>
                <w:rFonts w:ascii="Calibri" w:hAnsi="Calibri" w:cs="Times New Roman"/>
                <w:w w:val="105"/>
                <w:sz w:val="18"/>
                <w:szCs w:val="18"/>
              </w:rPr>
              <w:t>6. A suitable sprayer should be used for washing and disinfection</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96"/>
              <w:rPr>
                <w:rFonts w:ascii="Calibri" w:hAnsi="Calibri" w:cs="Times New Roman"/>
                <w:w w:val="105"/>
                <w:sz w:val="18"/>
                <w:szCs w:val="18"/>
              </w:rPr>
            </w:pPr>
            <w:r w:rsidRPr="0088263B">
              <w:rPr>
                <w:rFonts w:ascii="Calibri" w:hAnsi="Calibri" w:cs="Times New Roman"/>
                <w:w w:val="105"/>
                <w:sz w:val="18"/>
                <w:szCs w:val="18"/>
              </w:rPr>
              <w:t>7. All feed pans, feed lines, and hoppers should be emptied prior to cleaning</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96"/>
              <w:rPr>
                <w:rFonts w:ascii="Calibri" w:hAnsi="Calibri" w:cs="Times New Roman"/>
                <w:w w:val="105"/>
                <w:sz w:val="18"/>
                <w:szCs w:val="18"/>
              </w:rPr>
            </w:pPr>
            <w:r w:rsidRPr="0088263B">
              <w:rPr>
                <w:rFonts w:ascii="Calibri" w:hAnsi="Calibri" w:cs="Times New Roman"/>
                <w:w w:val="105"/>
                <w:sz w:val="18"/>
                <w:szCs w:val="18"/>
              </w:rPr>
              <w:t xml:space="preserve">8. All feed pans, cones, hoppers, and drinkers should be scraped, scrubbed, washed, and disinfected as per need </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96"/>
              <w:rPr>
                <w:rFonts w:ascii="Calibri" w:hAnsi="Calibri" w:cs="Times New Roman"/>
                <w:w w:val="105"/>
                <w:sz w:val="18"/>
                <w:szCs w:val="18"/>
              </w:rPr>
            </w:pPr>
            <w:r w:rsidRPr="0088263B">
              <w:rPr>
                <w:rFonts w:ascii="Calibri" w:hAnsi="Calibri" w:cs="Times New Roman"/>
                <w:w w:val="105"/>
                <w:sz w:val="18"/>
                <w:szCs w:val="18"/>
              </w:rPr>
              <w:t>9. The feed bin and boot must be regularly cleaned and disinfected</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96"/>
              <w:rPr>
                <w:rFonts w:ascii="Calibri" w:hAnsi="Calibri" w:cs="Times New Roman"/>
                <w:w w:val="105"/>
                <w:sz w:val="18"/>
                <w:szCs w:val="18"/>
              </w:rPr>
            </w:pPr>
            <w:r w:rsidRPr="0088263B">
              <w:rPr>
                <w:rFonts w:ascii="Calibri" w:hAnsi="Calibri" w:cs="Times New Roman"/>
                <w:w w:val="105"/>
                <w:sz w:val="18"/>
                <w:szCs w:val="18"/>
              </w:rPr>
              <w:t>10. After cleaning and final disinfection the shed should be allowed at least 2 weeks to dry out and remain empty</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96"/>
              <w:rPr>
                <w:rFonts w:ascii="Calibri" w:hAnsi="Calibri" w:cs="Times New Roman"/>
                <w:w w:val="105"/>
                <w:sz w:val="18"/>
                <w:szCs w:val="18"/>
              </w:rPr>
            </w:pPr>
            <w:r w:rsidRPr="0088263B">
              <w:rPr>
                <w:rFonts w:ascii="Calibri" w:hAnsi="Calibri" w:cs="Times New Roman"/>
                <w:w w:val="105"/>
                <w:sz w:val="18"/>
                <w:szCs w:val="18"/>
              </w:rPr>
              <w:t>11. Removable equipment like feed trays and drinkers should be cleaned and disinfected just prior to setting the house up for new birds</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96"/>
              <w:rPr>
                <w:rFonts w:ascii="Calibri" w:hAnsi="Calibri" w:cs="Times New Roman"/>
                <w:w w:val="105"/>
                <w:sz w:val="18"/>
                <w:szCs w:val="18"/>
              </w:rPr>
            </w:pPr>
            <w:r w:rsidRPr="0088263B">
              <w:rPr>
                <w:rFonts w:ascii="Calibri" w:hAnsi="Calibri" w:cs="Times New Roman"/>
                <w:w w:val="105"/>
                <w:sz w:val="18"/>
                <w:szCs w:val="18"/>
              </w:rPr>
              <w:t xml:space="preserve">12. Any equipment such as vaccinators, </w:t>
            </w:r>
            <w:proofErr w:type="spellStart"/>
            <w:r w:rsidRPr="0088263B">
              <w:rPr>
                <w:rFonts w:ascii="Calibri" w:hAnsi="Calibri" w:cs="Times New Roman"/>
                <w:w w:val="105"/>
                <w:sz w:val="18"/>
                <w:szCs w:val="18"/>
              </w:rPr>
              <w:t>debeakers</w:t>
            </w:r>
            <w:proofErr w:type="spellEnd"/>
            <w:r w:rsidRPr="0088263B">
              <w:rPr>
                <w:rFonts w:ascii="Calibri" w:hAnsi="Calibri" w:cs="Times New Roman"/>
                <w:w w:val="105"/>
                <w:sz w:val="18"/>
                <w:szCs w:val="18"/>
              </w:rPr>
              <w:t>, egg trays, etc</w:t>
            </w:r>
            <w:r w:rsidR="00D626B8" w:rsidRPr="0088263B">
              <w:rPr>
                <w:rFonts w:ascii="Calibri" w:hAnsi="Calibri" w:cs="Times New Roman"/>
                <w:w w:val="105"/>
                <w:sz w:val="18"/>
                <w:szCs w:val="18"/>
              </w:rPr>
              <w:t>.</w:t>
            </w:r>
            <w:r w:rsidRPr="0088263B">
              <w:rPr>
                <w:rFonts w:ascii="Calibri" w:hAnsi="Calibri" w:cs="Times New Roman"/>
                <w:w w:val="105"/>
                <w:sz w:val="18"/>
                <w:szCs w:val="18"/>
              </w:rPr>
              <w:t>, brought into the farm must be cleaned and disinfected</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bl>
    <w:p w:rsidR="006A0EFE" w:rsidRPr="0088263B" w:rsidRDefault="003F3C78" w:rsidP="00D626B8">
      <w:pPr>
        <w:spacing w:before="0" w:after="0"/>
        <w:rPr>
          <w:b/>
          <w:bCs/>
        </w:rPr>
      </w:pPr>
      <w:r w:rsidRPr="0088263B">
        <w:rPr>
          <w:b/>
          <w:bCs/>
        </w:rPr>
        <w:lastRenderedPageBreak/>
        <w:t xml:space="preserve">B. </w:t>
      </w:r>
      <w:r w:rsidR="006A0EFE" w:rsidRPr="0088263B">
        <w:rPr>
          <w:b/>
          <w:bCs/>
        </w:rPr>
        <w:t>Personal</w:t>
      </w:r>
      <w:r w:rsidR="00122AC1" w:rsidRPr="0088263B">
        <w:rPr>
          <w:b/>
          <w:bCs/>
        </w:rPr>
        <w:t xml:space="preserve"> </w:t>
      </w:r>
      <w:r w:rsidR="006A0EFE" w:rsidRPr="0088263B">
        <w:rPr>
          <w:b/>
          <w:bCs/>
        </w:rPr>
        <w:t>Hygiene</w:t>
      </w:r>
      <w:r w:rsidR="00122AC1" w:rsidRPr="0088263B">
        <w:rPr>
          <w:b/>
          <w:bCs/>
        </w:rPr>
        <w:t xml:space="preserve"> </w:t>
      </w:r>
      <w:r w:rsidR="006A0EFE" w:rsidRPr="0088263B">
        <w:rPr>
          <w:b/>
          <w:bCs/>
        </w:rPr>
        <w:t>and</w:t>
      </w:r>
      <w:r w:rsidR="00122AC1" w:rsidRPr="0088263B">
        <w:rPr>
          <w:b/>
          <w:bCs/>
        </w:rPr>
        <w:t xml:space="preserve"> </w:t>
      </w:r>
      <w:r w:rsidR="006A0EFE" w:rsidRPr="0088263B">
        <w:rPr>
          <w:b/>
          <w:bCs/>
        </w:rPr>
        <w:t>Apparel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5359"/>
        <w:gridCol w:w="397"/>
        <w:gridCol w:w="397"/>
        <w:gridCol w:w="2268"/>
      </w:tblGrid>
      <w:tr w:rsidR="00D626B8" w:rsidRPr="0088263B" w:rsidTr="00D626B8">
        <w:tc>
          <w:tcPr>
            <w:tcW w:w="0" w:type="auto"/>
          </w:tcPr>
          <w:p w:rsidR="006A0EFE" w:rsidRPr="0088263B" w:rsidRDefault="006A0EFE" w:rsidP="003C3E10">
            <w:pPr>
              <w:pStyle w:val="TableParagraph"/>
              <w:spacing w:before="0"/>
              <w:rPr>
                <w:rFonts w:ascii="Calibri" w:hAnsi="Calibri" w:cs="Times New Roman"/>
                <w:b/>
                <w:sz w:val="18"/>
                <w:szCs w:val="18"/>
              </w:rPr>
            </w:pPr>
            <w:r w:rsidRPr="0088263B">
              <w:rPr>
                <w:rFonts w:ascii="Calibri" w:hAnsi="Calibri" w:cs="Times New Roman"/>
                <w:b/>
                <w:sz w:val="18"/>
                <w:szCs w:val="18"/>
              </w:rPr>
              <w:t>Assessment questions (Tick appropriate answers)</w:t>
            </w:r>
          </w:p>
        </w:tc>
        <w:tc>
          <w:tcPr>
            <w:tcW w:w="397"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Yes</w:t>
            </w:r>
          </w:p>
        </w:tc>
        <w:tc>
          <w:tcPr>
            <w:tcW w:w="397"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No</w:t>
            </w:r>
          </w:p>
        </w:tc>
        <w:tc>
          <w:tcPr>
            <w:tcW w:w="2268"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Remarks</w:t>
            </w:r>
          </w:p>
        </w:tc>
      </w:tr>
      <w:tr w:rsidR="00D626B8" w:rsidRPr="0088263B" w:rsidTr="00D626B8">
        <w:tc>
          <w:tcPr>
            <w:tcW w:w="0" w:type="auto"/>
          </w:tcPr>
          <w:p w:rsidR="006A0EFE" w:rsidRPr="0088263B" w:rsidRDefault="006A0EFE" w:rsidP="00B1385E">
            <w:pPr>
              <w:pStyle w:val="TableParagraph"/>
              <w:spacing w:before="0"/>
              <w:ind w:right="125"/>
              <w:rPr>
                <w:rFonts w:ascii="Calibri" w:hAnsi="Calibri" w:cs="Times New Roman"/>
                <w:sz w:val="18"/>
                <w:szCs w:val="18"/>
              </w:rPr>
            </w:pPr>
            <w:r w:rsidRPr="0088263B">
              <w:rPr>
                <w:rFonts w:ascii="Calibri" w:hAnsi="Calibri" w:cs="Times New Roman"/>
                <w:w w:val="105"/>
                <w:sz w:val="18"/>
                <w:szCs w:val="18"/>
              </w:rPr>
              <w:t>1.Vehicles that leave the farm must be cleaned and disinfected regularly, including the cabs and</w:t>
            </w:r>
            <w:r w:rsidR="00122AC1" w:rsidRPr="0088263B">
              <w:rPr>
                <w:rFonts w:ascii="Calibri" w:hAnsi="Calibri" w:cs="Times New Roman"/>
                <w:w w:val="105"/>
                <w:sz w:val="18"/>
                <w:szCs w:val="18"/>
              </w:rPr>
              <w:t xml:space="preserve"> </w:t>
            </w:r>
            <w:r w:rsidRPr="0088263B">
              <w:rPr>
                <w:rFonts w:ascii="Calibri" w:hAnsi="Calibri" w:cs="Times New Roman"/>
                <w:w w:val="105"/>
                <w:sz w:val="18"/>
                <w:szCs w:val="18"/>
              </w:rPr>
              <w:t>beds</w:t>
            </w:r>
          </w:p>
        </w:tc>
        <w:tc>
          <w:tcPr>
            <w:tcW w:w="397" w:type="dxa"/>
          </w:tcPr>
          <w:p w:rsidR="006A0EFE" w:rsidRPr="0088263B" w:rsidRDefault="006A0EFE" w:rsidP="003C3E10">
            <w:pPr>
              <w:pStyle w:val="TableParagraph"/>
              <w:spacing w:before="0"/>
              <w:ind w:left="101"/>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Pr>
          <w:p w:rsidR="006A0EFE" w:rsidRPr="0088263B" w:rsidRDefault="006A0EFE" w:rsidP="00B1385E">
            <w:pPr>
              <w:pStyle w:val="TableParagraph"/>
              <w:spacing w:before="0"/>
              <w:ind w:right="125"/>
              <w:rPr>
                <w:rFonts w:ascii="Calibri" w:hAnsi="Calibri" w:cs="Times New Roman"/>
                <w:sz w:val="18"/>
                <w:szCs w:val="18"/>
              </w:rPr>
            </w:pPr>
            <w:r w:rsidRPr="0088263B">
              <w:rPr>
                <w:rFonts w:ascii="Calibri" w:hAnsi="Calibri" w:cs="Times New Roman"/>
                <w:w w:val="105"/>
                <w:sz w:val="18"/>
                <w:szCs w:val="18"/>
              </w:rPr>
              <w:t>2. All employees must wash, and change cloths and footwear before entering to work in the farm or poultry</w:t>
            </w:r>
            <w:r w:rsidR="00122AC1" w:rsidRPr="0088263B">
              <w:rPr>
                <w:rFonts w:ascii="Calibri" w:hAnsi="Calibri" w:cs="Times New Roman"/>
                <w:w w:val="105"/>
                <w:sz w:val="18"/>
                <w:szCs w:val="18"/>
              </w:rPr>
              <w:t xml:space="preserve"> </w:t>
            </w:r>
            <w:r w:rsidRPr="0088263B">
              <w:rPr>
                <w:rFonts w:ascii="Calibri" w:hAnsi="Calibri" w:cs="Times New Roman"/>
                <w:w w:val="105"/>
                <w:sz w:val="18"/>
                <w:szCs w:val="18"/>
              </w:rPr>
              <w:t>houses</w:t>
            </w:r>
          </w:p>
        </w:tc>
        <w:tc>
          <w:tcPr>
            <w:tcW w:w="397" w:type="dxa"/>
          </w:tcPr>
          <w:p w:rsidR="006A0EFE" w:rsidRPr="0088263B" w:rsidRDefault="006A0EFE" w:rsidP="003C3E10">
            <w:pPr>
              <w:pStyle w:val="TableParagraph"/>
              <w:spacing w:before="0"/>
              <w:ind w:left="101"/>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Pr>
          <w:p w:rsidR="006A0EFE" w:rsidRPr="0088263B" w:rsidRDefault="006A0EFE" w:rsidP="00B1385E">
            <w:pPr>
              <w:pStyle w:val="TableParagraph"/>
              <w:spacing w:before="0"/>
              <w:ind w:right="125"/>
              <w:rPr>
                <w:rFonts w:ascii="Calibri" w:hAnsi="Calibri" w:cs="Times New Roman"/>
                <w:sz w:val="18"/>
                <w:szCs w:val="18"/>
              </w:rPr>
            </w:pPr>
            <w:r w:rsidRPr="0088263B">
              <w:rPr>
                <w:rFonts w:ascii="Calibri" w:hAnsi="Calibri" w:cs="Times New Roman"/>
                <w:w w:val="105"/>
                <w:sz w:val="18"/>
                <w:szCs w:val="18"/>
              </w:rPr>
              <w:t>3. Separate pair of boots or sandals must be used for each house and / or brooder and finisher unit</w:t>
            </w:r>
          </w:p>
        </w:tc>
        <w:tc>
          <w:tcPr>
            <w:tcW w:w="397" w:type="dxa"/>
          </w:tcPr>
          <w:p w:rsidR="006A0EFE" w:rsidRPr="0088263B" w:rsidRDefault="006A0EFE" w:rsidP="003C3E10">
            <w:pPr>
              <w:pStyle w:val="TableParagraph"/>
              <w:spacing w:before="0"/>
              <w:ind w:left="101"/>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Pr>
          <w:p w:rsidR="006A0EFE" w:rsidRPr="0088263B" w:rsidRDefault="006A0EFE" w:rsidP="00B1385E">
            <w:pPr>
              <w:pStyle w:val="TableParagraph"/>
              <w:spacing w:before="0"/>
              <w:ind w:right="125"/>
              <w:rPr>
                <w:rFonts w:ascii="Calibri" w:hAnsi="Calibri" w:cs="Times New Roman"/>
                <w:sz w:val="18"/>
                <w:szCs w:val="18"/>
              </w:rPr>
            </w:pPr>
            <w:r w:rsidRPr="0088263B">
              <w:rPr>
                <w:rFonts w:ascii="Calibri" w:hAnsi="Calibri" w:cs="Times New Roman"/>
                <w:w w:val="105"/>
                <w:sz w:val="18"/>
                <w:szCs w:val="18"/>
              </w:rPr>
              <w:t>4. Boots or sandals must be cleaned and disinfected before and</w:t>
            </w:r>
            <w:r w:rsidR="00122AC1" w:rsidRPr="0088263B">
              <w:rPr>
                <w:rFonts w:ascii="Calibri" w:hAnsi="Calibri" w:cs="Times New Roman"/>
                <w:w w:val="105"/>
                <w:sz w:val="18"/>
                <w:szCs w:val="18"/>
              </w:rPr>
              <w:t xml:space="preserve"> </w:t>
            </w:r>
            <w:r w:rsidRPr="0088263B">
              <w:rPr>
                <w:rFonts w:ascii="Calibri" w:hAnsi="Calibri" w:cs="Times New Roman"/>
                <w:w w:val="105"/>
                <w:sz w:val="18"/>
                <w:szCs w:val="18"/>
              </w:rPr>
              <w:t xml:space="preserve">after use </w:t>
            </w:r>
          </w:p>
        </w:tc>
        <w:tc>
          <w:tcPr>
            <w:tcW w:w="397" w:type="dxa"/>
          </w:tcPr>
          <w:p w:rsidR="006A0EFE" w:rsidRPr="0088263B" w:rsidRDefault="006A0EFE" w:rsidP="003C3E10">
            <w:pPr>
              <w:pStyle w:val="TableParagraph"/>
              <w:spacing w:before="0"/>
              <w:ind w:left="101"/>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Pr>
          <w:p w:rsidR="006A0EFE" w:rsidRPr="0088263B" w:rsidRDefault="006A0EFE" w:rsidP="00B1385E">
            <w:pPr>
              <w:pStyle w:val="TableParagraph"/>
              <w:spacing w:before="0"/>
              <w:ind w:right="125"/>
              <w:rPr>
                <w:rFonts w:ascii="Calibri" w:hAnsi="Calibri" w:cs="Times New Roman"/>
                <w:sz w:val="18"/>
                <w:szCs w:val="18"/>
              </w:rPr>
            </w:pPr>
            <w:r w:rsidRPr="0088263B">
              <w:rPr>
                <w:rFonts w:ascii="Calibri" w:hAnsi="Calibri" w:cs="Times New Roman"/>
                <w:w w:val="105"/>
                <w:sz w:val="18"/>
                <w:szCs w:val="18"/>
              </w:rPr>
              <w:t>5. Hands must be cleaned and disinfected (disinfectant cream/soap can be used) often and when move between units</w:t>
            </w:r>
          </w:p>
        </w:tc>
        <w:tc>
          <w:tcPr>
            <w:tcW w:w="397" w:type="dxa"/>
          </w:tcPr>
          <w:p w:rsidR="006A0EFE" w:rsidRPr="0088263B" w:rsidRDefault="006A0EFE" w:rsidP="003C3E10">
            <w:pPr>
              <w:pStyle w:val="TableParagraph"/>
              <w:spacing w:before="0"/>
              <w:ind w:left="101"/>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125"/>
              <w:rPr>
                <w:rFonts w:ascii="Calibri" w:hAnsi="Calibri" w:cs="Times New Roman"/>
                <w:w w:val="105"/>
                <w:sz w:val="18"/>
                <w:szCs w:val="18"/>
              </w:rPr>
            </w:pPr>
            <w:r w:rsidRPr="0088263B">
              <w:rPr>
                <w:rFonts w:ascii="Calibri" w:hAnsi="Calibri" w:cs="Times New Roman"/>
                <w:w w:val="105"/>
                <w:sz w:val="18"/>
                <w:szCs w:val="18"/>
              </w:rPr>
              <w:t>6. Dip pans (foot bath) with a daily refreshed solution should be placed at every poultry house entrance</w:t>
            </w:r>
          </w:p>
          <w:p w:rsidR="006A0EFE" w:rsidRPr="0088263B" w:rsidRDefault="006A0EFE" w:rsidP="00B1385E">
            <w:pPr>
              <w:pStyle w:val="TableParagraph"/>
              <w:spacing w:before="0"/>
              <w:ind w:right="125"/>
              <w:rPr>
                <w:rFonts w:ascii="Calibri" w:hAnsi="Calibri" w:cs="Times New Roman"/>
                <w:w w:val="105"/>
                <w:sz w:val="18"/>
                <w:szCs w:val="18"/>
              </w:rPr>
            </w:pPr>
            <w:r w:rsidRPr="0088263B">
              <w:rPr>
                <w:rFonts w:ascii="Calibri" w:hAnsi="Calibri" w:cs="Times New Roman"/>
                <w:w w:val="105"/>
                <w:sz w:val="18"/>
                <w:szCs w:val="18"/>
              </w:rPr>
              <w:t>(According to manufacturer’s instruction and condition of usage)</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1"/>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D626B8"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125"/>
              <w:rPr>
                <w:rFonts w:ascii="Calibri" w:hAnsi="Calibri" w:cs="Times New Roman"/>
                <w:w w:val="105"/>
                <w:sz w:val="18"/>
                <w:szCs w:val="18"/>
              </w:rPr>
            </w:pPr>
            <w:r w:rsidRPr="0088263B">
              <w:rPr>
                <w:rFonts w:ascii="Calibri" w:hAnsi="Calibri" w:cs="Times New Roman"/>
                <w:w w:val="105"/>
                <w:sz w:val="18"/>
                <w:szCs w:val="18"/>
              </w:rPr>
              <w:t>7. All visitors who wish to enter poultry houses must wear clean, sanitized caps, coveralls, gloves, and</w:t>
            </w:r>
            <w:r w:rsidR="00122AC1" w:rsidRPr="0088263B">
              <w:rPr>
                <w:rFonts w:ascii="Calibri" w:hAnsi="Calibri" w:cs="Times New Roman"/>
                <w:w w:val="105"/>
                <w:sz w:val="18"/>
                <w:szCs w:val="18"/>
              </w:rPr>
              <w:t xml:space="preserve"> </w:t>
            </w:r>
            <w:r w:rsidRPr="0088263B">
              <w:rPr>
                <w:rFonts w:ascii="Calibri" w:hAnsi="Calibri" w:cs="Times New Roman"/>
                <w:w w:val="105"/>
                <w:sz w:val="18"/>
                <w:szCs w:val="18"/>
              </w:rPr>
              <w:t>footwear</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1"/>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bl>
    <w:p w:rsidR="006A0EFE" w:rsidRPr="0088263B" w:rsidRDefault="006A0EFE" w:rsidP="003C3E10">
      <w:pPr>
        <w:pStyle w:val="BodyText"/>
        <w:spacing w:before="0"/>
        <w:rPr>
          <w:rFonts w:cs="Times New Roman"/>
          <w:b/>
        </w:rPr>
      </w:pPr>
    </w:p>
    <w:p w:rsidR="006A0EFE" w:rsidRPr="0088263B" w:rsidRDefault="000C50C3" w:rsidP="003C3E10">
      <w:pPr>
        <w:spacing w:before="0" w:after="0"/>
        <w:rPr>
          <w:rFonts w:cs="Times New Roman"/>
          <w:b/>
        </w:rPr>
      </w:pPr>
      <w:r w:rsidRPr="0088263B">
        <w:rPr>
          <w:rFonts w:cs="Times New Roman"/>
          <w:b/>
          <w:w w:val="105"/>
        </w:rPr>
        <w:t>Principle 3</w:t>
      </w:r>
      <w:r w:rsidR="006A0EFE" w:rsidRPr="0088263B">
        <w:rPr>
          <w:rFonts w:cs="Times New Roman"/>
          <w:b/>
          <w:w w:val="105"/>
        </w:rPr>
        <w:t>: GOOD FARM MANAGEMENT PRACTICES</w:t>
      </w:r>
    </w:p>
    <w:p w:rsidR="006A0EFE" w:rsidRPr="0088263B" w:rsidRDefault="006A0EFE" w:rsidP="00B1385E">
      <w:pPr>
        <w:spacing w:before="0" w:after="0"/>
        <w:rPr>
          <w:rFonts w:cs="Times New Roman"/>
          <w:b/>
        </w:rPr>
      </w:pPr>
      <w:r w:rsidRPr="0088263B">
        <w:rPr>
          <w:rFonts w:cs="Times New Roman"/>
          <w:b/>
          <w:w w:val="105"/>
        </w:rPr>
        <w:t>Make for a healthy environment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5359"/>
        <w:gridCol w:w="397"/>
        <w:gridCol w:w="397"/>
        <w:gridCol w:w="2268"/>
      </w:tblGrid>
      <w:tr w:rsidR="00B1385E" w:rsidRPr="0088263B" w:rsidTr="00D626B8">
        <w:tc>
          <w:tcPr>
            <w:tcW w:w="0" w:type="auto"/>
          </w:tcPr>
          <w:p w:rsidR="006A0EFE" w:rsidRPr="0088263B" w:rsidRDefault="006A0EFE" w:rsidP="003C3E10">
            <w:pPr>
              <w:pStyle w:val="TableParagraph"/>
              <w:spacing w:before="0"/>
              <w:rPr>
                <w:rFonts w:ascii="Calibri" w:hAnsi="Calibri" w:cs="Times New Roman"/>
                <w:b/>
                <w:sz w:val="18"/>
                <w:szCs w:val="18"/>
              </w:rPr>
            </w:pPr>
            <w:r w:rsidRPr="0088263B">
              <w:rPr>
                <w:rFonts w:ascii="Calibri" w:hAnsi="Calibri" w:cs="Times New Roman"/>
                <w:b/>
                <w:sz w:val="18"/>
                <w:szCs w:val="18"/>
              </w:rPr>
              <w:t>Assessment questions (Tick appropriate answers)</w:t>
            </w:r>
          </w:p>
        </w:tc>
        <w:tc>
          <w:tcPr>
            <w:tcW w:w="397"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Yes</w:t>
            </w:r>
          </w:p>
        </w:tc>
        <w:tc>
          <w:tcPr>
            <w:tcW w:w="397"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No</w:t>
            </w:r>
          </w:p>
        </w:tc>
        <w:tc>
          <w:tcPr>
            <w:tcW w:w="2268" w:type="dxa"/>
          </w:tcPr>
          <w:p w:rsidR="006A0EFE" w:rsidRPr="0088263B" w:rsidRDefault="006A0EFE" w:rsidP="00B1385E">
            <w:pPr>
              <w:pStyle w:val="TableParagraph"/>
              <w:spacing w:before="0"/>
              <w:rPr>
                <w:rFonts w:ascii="Calibri" w:hAnsi="Calibri" w:cs="Times New Roman"/>
                <w:b/>
                <w:sz w:val="18"/>
                <w:szCs w:val="18"/>
              </w:rPr>
            </w:pPr>
            <w:r w:rsidRPr="0088263B">
              <w:rPr>
                <w:rFonts w:ascii="Calibri" w:hAnsi="Calibri" w:cs="Times New Roman"/>
                <w:b/>
                <w:w w:val="105"/>
                <w:sz w:val="18"/>
                <w:szCs w:val="18"/>
              </w:rPr>
              <w:t>Remarks</w:t>
            </w:r>
          </w:p>
        </w:tc>
      </w:tr>
      <w:tr w:rsidR="00B1385E" w:rsidRPr="0088263B" w:rsidTr="00D626B8">
        <w:tc>
          <w:tcPr>
            <w:tcW w:w="0" w:type="auto"/>
          </w:tcPr>
          <w:p w:rsidR="006A0EFE" w:rsidRPr="0088263B" w:rsidRDefault="006A0EFE" w:rsidP="00D626B8">
            <w:pPr>
              <w:pStyle w:val="TableParagraph"/>
              <w:spacing w:before="0"/>
              <w:ind w:right="74"/>
              <w:rPr>
                <w:rFonts w:ascii="Calibri" w:hAnsi="Calibri" w:cs="Times New Roman"/>
                <w:sz w:val="18"/>
                <w:szCs w:val="18"/>
              </w:rPr>
            </w:pPr>
            <w:r w:rsidRPr="0088263B">
              <w:rPr>
                <w:rFonts w:ascii="Calibri" w:hAnsi="Calibri" w:cs="Times New Roman"/>
                <w:w w:val="105"/>
                <w:sz w:val="18"/>
                <w:szCs w:val="18"/>
              </w:rPr>
              <w:t>1. A flock record must be kept for each shed. The record includes information of DOC origin, number of chicks placed, daily mortality (numbers and %), daily feed consumption, daily water consumption, weekly body weight, daily egg production, vaccinations, medications, vitamin administration, laboratory results, etc.</w:t>
            </w:r>
          </w:p>
        </w:tc>
        <w:tc>
          <w:tcPr>
            <w:tcW w:w="397" w:type="dxa"/>
          </w:tcPr>
          <w:p w:rsidR="006A0EFE" w:rsidRPr="0088263B" w:rsidRDefault="006A0EFE" w:rsidP="003C3E10">
            <w:pPr>
              <w:pStyle w:val="TableParagraph"/>
              <w:spacing w:before="0"/>
              <w:ind w:left="100"/>
              <w:rPr>
                <w:rFonts w:ascii="Calibri" w:hAnsi="Calibri" w:cs="Times New Roman"/>
                <w:sz w:val="18"/>
                <w:szCs w:val="18"/>
              </w:rPr>
            </w:pPr>
          </w:p>
        </w:tc>
        <w:tc>
          <w:tcPr>
            <w:tcW w:w="397" w:type="dxa"/>
          </w:tcPr>
          <w:p w:rsidR="006A0EFE" w:rsidRPr="0088263B" w:rsidRDefault="006A0EFE" w:rsidP="003C3E10">
            <w:pPr>
              <w:pStyle w:val="TableParagraph"/>
              <w:spacing w:before="0"/>
              <w:rPr>
                <w:rFonts w:ascii="Calibri" w:hAnsi="Calibri" w:cs="Times New Roman"/>
                <w:sz w:val="18"/>
                <w:szCs w:val="18"/>
              </w:rPr>
            </w:pPr>
          </w:p>
        </w:tc>
        <w:tc>
          <w:tcPr>
            <w:tcW w:w="2268" w:type="dxa"/>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74"/>
              <w:rPr>
                <w:rFonts w:ascii="Calibri" w:hAnsi="Calibri" w:cs="Times New Roman"/>
                <w:w w:val="105"/>
                <w:sz w:val="18"/>
                <w:szCs w:val="18"/>
              </w:rPr>
            </w:pPr>
            <w:r w:rsidRPr="0088263B">
              <w:rPr>
                <w:rFonts w:ascii="Calibri" w:hAnsi="Calibri" w:cs="Times New Roman"/>
                <w:w w:val="105"/>
                <w:sz w:val="18"/>
                <w:szCs w:val="18"/>
              </w:rPr>
              <w:t>2. All farms should maintain all in &amp; all out system(Broiler-Yes, Layer-No)</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74"/>
              <w:rPr>
                <w:rFonts w:ascii="Calibri" w:hAnsi="Calibri" w:cs="Times New Roman"/>
                <w:w w:val="105"/>
                <w:sz w:val="18"/>
                <w:szCs w:val="18"/>
              </w:rPr>
            </w:pPr>
            <w:r w:rsidRPr="0088263B">
              <w:rPr>
                <w:rFonts w:ascii="Calibri" w:hAnsi="Calibri" w:cs="Times New Roman"/>
                <w:w w:val="105"/>
                <w:sz w:val="18"/>
                <w:szCs w:val="18"/>
              </w:rPr>
              <w:t>3. Dead birds are never to be stocked piled overnight before disposal and exposed to pests</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74"/>
              <w:rPr>
                <w:rFonts w:ascii="Calibri" w:hAnsi="Calibri" w:cs="Times New Roman"/>
                <w:w w:val="105"/>
                <w:sz w:val="18"/>
                <w:szCs w:val="18"/>
              </w:rPr>
            </w:pPr>
            <w:r w:rsidRPr="0088263B">
              <w:rPr>
                <w:rFonts w:ascii="Calibri" w:hAnsi="Calibri" w:cs="Times New Roman"/>
                <w:w w:val="105"/>
                <w:sz w:val="18"/>
                <w:szCs w:val="18"/>
              </w:rPr>
              <w:t>4. Dead birds are never to be left inside the shed longer then 2-5 hours</w:t>
            </w: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r w:rsidR="00B1385E" w:rsidRPr="0088263B" w:rsidTr="00D626B8">
        <w:tc>
          <w:tcPr>
            <w:tcW w:w="0" w:type="auto"/>
            <w:tcBorders>
              <w:top w:val="single" w:sz="4" w:space="0" w:color="000000"/>
              <w:left w:val="single" w:sz="4" w:space="0" w:color="000000"/>
              <w:bottom w:val="single" w:sz="4" w:space="0" w:color="000000"/>
              <w:right w:val="single" w:sz="4" w:space="0" w:color="000000"/>
            </w:tcBorders>
          </w:tcPr>
          <w:p w:rsidR="006A0EFE" w:rsidRPr="0088263B" w:rsidRDefault="006A0EFE" w:rsidP="00B1385E">
            <w:pPr>
              <w:pStyle w:val="TableParagraph"/>
              <w:spacing w:before="0"/>
              <w:ind w:right="74"/>
              <w:rPr>
                <w:rFonts w:ascii="Calibri" w:hAnsi="Calibri" w:cs="Times New Roman"/>
                <w:w w:val="105"/>
                <w:sz w:val="18"/>
                <w:szCs w:val="18"/>
              </w:rPr>
            </w:pPr>
            <w:r w:rsidRPr="0088263B">
              <w:rPr>
                <w:rFonts w:ascii="Calibri" w:hAnsi="Calibri" w:cs="Times New Roman"/>
                <w:w w:val="105"/>
                <w:sz w:val="18"/>
                <w:szCs w:val="18"/>
              </w:rPr>
              <w:t xml:space="preserve">5. Feed must be stored on farm in sealed and dry containers with no access to rodents or wild birds and free of fungus and </w:t>
            </w:r>
            <w:proofErr w:type="spellStart"/>
            <w:r w:rsidRPr="0088263B">
              <w:rPr>
                <w:rFonts w:ascii="Calibri" w:hAnsi="Calibri" w:cs="Times New Roman"/>
                <w:w w:val="105"/>
                <w:sz w:val="18"/>
                <w:szCs w:val="18"/>
              </w:rPr>
              <w:t>mold</w:t>
            </w:r>
            <w:proofErr w:type="spellEnd"/>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ind w:left="100"/>
              <w:rPr>
                <w:rFonts w:ascii="Calibri" w:hAnsi="Calibri" w:cs="Times New Roman"/>
                <w:w w:val="105"/>
                <w:sz w:val="18"/>
                <w:szCs w:val="18"/>
              </w:rPr>
            </w:pPr>
          </w:p>
        </w:tc>
        <w:tc>
          <w:tcPr>
            <w:tcW w:w="397"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A0EFE" w:rsidRPr="0088263B" w:rsidRDefault="006A0EFE" w:rsidP="003C3E10">
            <w:pPr>
              <w:pStyle w:val="TableParagraph"/>
              <w:spacing w:before="0"/>
              <w:rPr>
                <w:rFonts w:ascii="Calibri" w:hAnsi="Calibri" w:cs="Times New Roman"/>
                <w:sz w:val="18"/>
                <w:szCs w:val="18"/>
              </w:rPr>
            </w:pPr>
          </w:p>
        </w:tc>
      </w:tr>
    </w:tbl>
    <w:p w:rsidR="006A0EFE" w:rsidRPr="0088263B" w:rsidRDefault="006A0EFE" w:rsidP="003C3E10">
      <w:pPr>
        <w:spacing w:before="0" w:after="0"/>
        <w:rPr>
          <w:rFonts w:cstheme="minorHAnsi"/>
        </w:rPr>
      </w:pPr>
    </w:p>
    <w:p w:rsidR="005A2491" w:rsidRPr="0088263B" w:rsidRDefault="005A2491">
      <w:pPr>
        <w:spacing w:before="0" w:after="160" w:line="259" w:lineRule="auto"/>
        <w:rPr>
          <w:rFonts w:cs="Times New Roman"/>
          <w:b/>
          <w:bCs/>
          <w:sz w:val="28"/>
          <w:szCs w:val="28"/>
        </w:rPr>
      </w:pPr>
      <w:bookmarkStart w:id="113" w:name="_Toc527203923"/>
      <w:r w:rsidRPr="0088263B">
        <w:br w:type="page"/>
      </w:r>
    </w:p>
    <w:p w:rsidR="00180063" w:rsidRPr="0088263B" w:rsidRDefault="009A5D2F" w:rsidP="00B41674">
      <w:pPr>
        <w:pStyle w:val="Heading1"/>
        <w:jc w:val="center"/>
      </w:pPr>
      <w:bookmarkStart w:id="114" w:name="_Toc531863883"/>
      <w:r w:rsidRPr="0088263B">
        <w:lastRenderedPageBreak/>
        <w:t>Brief Biography</w:t>
      </w:r>
      <w:bookmarkEnd w:id="113"/>
      <w:bookmarkEnd w:id="114"/>
    </w:p>
    <w:p w:rsidR="009A5D2F" w:rsidRPr="0088263B" w:rsidRDefault="009A5D2F" w:rsidP="000C50C3">
      <w:pPr>
        <w:spacing w:line="360" w:lineRule="auto"/>
        <w:jc w:val="both"/>
        <w:rPr>
          <w:rFonts w:cs="Times New Roman"/>
        </w:rPr>
      </w:pPr>
      <w:r w:rsidRPr="0088263B">
        <w:rPr>
          <w:rFonts w:cs="Times New Roman"/>
          <w:b/>
        </w:rPr>
        <w:t xml:space="preserve">Md. </w:t>
      </w:r>
      <w:proofErr w:type="spellStart"/>
      <w:r w:rsidRPr="0088263B">
        <w:rPr>
          <w:rFonts w:cs="Times New Roman"/>
          <w:b/>
        </w:rPr>
        <w:t>Harun</w:t>
      </w:r>
      <w:proofErr w:type="spellEnd"/>
      <w:r w:rsidRPr="0088263B">
        <w:rPr>
          <w:rFonts w:cs="Times New Roman"/>
          <w:b/>
        </w:rPr>
        <w:t xml:space="preserve"> Rashid</w:t>
      </w:r>
      <w:r w:rsidRPr="0088263B">
        <w:rPr>
          <w:rFonts w:cs="Times New Roman"/>
        </w:rPr>
        <w:t xml:space="preserve"> passed the Secondary School Certificate Examination (SSC) in 2007 obtaining GPA 5.00 (A+) and then Higher Secondary Certificate Examination (HSC) in 2009 obtaining GPA 4.80 (A). Mr. Rashid obtained his Doctor of Veterinary Medicine Degree in 2014 from Chittagong Veterinary and Animal Sciences University (CVASU), Bangladesh. Now, he is a candidate for the degree of MS in Epidemiology under the Department of Medicine and Surgery, Faculty of Veterinary Medicine, CVASU. He has immense interest to work in Avian Influenza epidemiology and anthropology.</w:t>
      </w:r>
    </w:p>
    <w:p w:rsidR="00C14263" w:rsidRPr="0088263B" w:rsidRDefault="00C14263" w:rsidP="00FD0AEA">
      <w:pPr>
        <w:spacing w:after="0"/>
        <w:jc w:val="both"/>
        <w:rPr>
          <w:rFonts w:cs="Times New Roman"/>
        </w:rPr>
      </w:pPr>
    </w:p>
    <w:sectPr w:rsidR="00C14263" w:rsidRPr="0088263B" w:rsidSect="00472E2C">
      <w:footerReference w:type="default" r:id="rId12"/>
      <w:pgSz w:w="11901" w:h="16817"/>
      <w:pgMar w:top="1440" w:right="1077" w:bottom="1440" w:left="2517"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BB09F" w15:done="0"/>
  <w15:commentEx w15:paraId="3025D9D7" w15:done="0"/>
  <w15:commentEx w15:paraId="50B50714" w15:done="0"/>
  <w15:commentEx w15:paraId="4BDD5FD5" w15:done="0"/>
  <w15:commentEx w15:paraId="06B258DB" w15:done="0"/>
  <w15:commentEx w15:paraId="0307814F" w15:done="0"/>
  <w15:commentEx w15:paraId="51F86C92" w15:done="0"/>
  <w15:commentEx w15:paraId="756AA755" w15:done="0"/>
  <w15:commentEx w15:paraId="17A26E61" w15:done="0"/>
  <w15:commentEx w15:paraId="5E9A87F4" w15:done="0"/>
  <w15:commentEx w15:paraId="6459D1D6" w15:done="0"/>
  <w15:commentEx w15:paraId="6AB9F9B8" w15:done="0"/>
  <w15:commentEx w15:paraId="0AF690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D0B03" w16cid:durableId="1F6EF3BC"/>
  <w16cid:commentId w16cid:paraId="2F84ABDB" w16cid:durableId="1F6EF356"/>
  <w16cid:commentId w16cid:paraId="68BD3362" w16cid:durableId="1F6EF366"/>
  <w16cid:commentId w16cid:paraId="0B780FC1" w16cid:durableId="1F6EF44B"/>
  <w16cid:commentId w16cid:paraId="1815DA28" w16cid:durableId="1F6EF82D"/>
  <w16cid:commentId w16cid:paraId="554181E4" w16cid:durableId="1F6EFA74"/>
  <w16cid:commentId w16cid:paraId="78ABE875" w16cid:durableId="1F6EFB26"/>
  <w16cid:commentId w16cid:paraId="7DBEEEFE" w16cid:durableId="1F6EF703"/>
  <w16cid:commentId w16cid:paraId="376F3245" w16cid:durableId="1F6EE618"/>
  <w16cid:commentId w16cid:paraId="3FE85510" w16cid:durableId="1F6EE619"/>
  <w16cid:commentId w16cid:paraId="4F14120A" w16cid:durableId="1F6EE61A"/>
  <w16cid:commentId w16cid:paraId="5004F18F" w16cid:durableId="1F6EE61B"/>
  <w16cid:commentId w16cid:paraId="68B3D250" w16cid:durableId="1F6EE61C"/>
  <w16cid:commentId w16cid:paraId="55983F52" w16cid:durableId="1F6EE61D"/>
  <w16cid:commentId w16cid:paraId="4CC21B15" w16cid:durableId="1F6EE61E"/>
  <w16cid:commentId w16cid:paraId="4D95DCDB" w16cid:durableId="1F6EE61F"/>
  <w16cid:commentId w16cid:paraId="09468A70" w16cid:durableId="1F6EE620"/>
  <w16cid:commentId w16cid:paraId="7239AC19" w16cid:durableId="1F6EE621"/>
  <w16cid:commentId w16cid:paraId="01FEF075" w16cid:durableId="1F7085CA"/>
  <w16cid:commentId w16cid:paraId="298C2AE0" w16cid:durableId="1F6EE622"/>
  <w16cid:commentId w16cid:paraId="0155AD85" w16cid:durableId="1F6EE623"/>
  <w16cid:commentId w16cid:paraId="4EEE6822" w16cid:durableId="1F6EE624"/>
  <w16cid:commentId w16cid:paraId="4CE56472" w16cid:durableId="1F772BDD"/>
  <w16cid:commentId w16cid:paraId="3693034A" w16cid:durableId="1F6EF06D"/>
  <w16cid:commentId w16cid:paraId="1762E1E3" w16cid:durableId="1F77491B"/>
  <w16cid:commentId w16cid:paraId="61D706AC" w16cid:durableId="1F774949"/>
  <w16cid:commentId w16cid:paraId="7537D8CF" w16cid:durableId="1F774996"/>
  <w16cid:commentId w16cid:paraId="47DD8575" w16cid:durableId="1F7831EE"/>
  <w16cid:commentId w16cid:paraId="1E0E8912" w16cid:durableId="1F783204"/>
  <w16cid:commentId w16cid:paraId="5B5C267F" w16cid:durableId="1F783215"/>
  <w16cid:commentId w16cid:paraId="40F209D2" w16cid:durableId="1F6EE625"/>
  <w16cid:commentId w16cid:paraId="206F9243" w16cid:durableId="1F6EE626"/>
  <w16cid:commentId w16cid:paraId="734AC710" w16cid:durableId="1F6EE627"/>
  <w16cid:commentId w16cid:paraId="77B52D91" w16cid:durableId="1F79BA27"/>
  <w16cid:commentId w16cid:paraId="16C3AFE5" w16cid:durableId="1F6EE628"/>
  <w16cid:commentId w16cid:paraId="6C3F9A10" w16cid:durableId="1F6EE629"/>
  <w16cid:commentId w16cid:paraId="5F0648A7" w16cid:durableId="1F6EE62A"/>
  <w16cid:commentId w16cid:paraId="0F1E1DCA" w16cid:durableId="1F6EE62B"/>
  <w16cid:commentId w16cid:paraId="5F1B78F5" w16cid:durableId="1F79BF31"/>
  <w16cid:commentId w16cid:paraId="1169902C" w16cid:durableId="1F6EE62C"/>
  <w16cid:commentId w16cid:paraId="19CCADE5" w16cid:durableId="1F6EE62D"/>
  <w16cid:commentId w16cid:paraId="5C37EFB9" w16cid:durableId="1F6EE6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F9" w:rsidRDefault="008816F9" w:rsidP="004116B5">
      <w:pPr>
        <w:spacing w:after="0"/>
      </w:pPr>
      <w:r>
        <w:separator/>
      </w:r>
    </w:p>
  </w:endnote>
  <w:endnote w:type="continuationSeparator" w:id="0">
    <w:p w:rsidR="008816F9" w:rsidRDefault="008816F9" w:rsidP="004116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imesNewRomanPSMT">
    <w:altName w:val="Times New Roman"/>
    <w:charset w:val="00"/>
    <w:family w:val="roman"/>
    <w:pitch w:val="variable"/>
    <w:sig w:usb0="E0002AE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F9" w:rsidRDefault="008816F9" w:rsidP="002065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6F9" w:rsidRDefault="008816F9" w:rsidP="002065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6F9" w:rsidRDefault="00881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F9" w:rsidRDefault="008816F9" w:rsidP="002065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A02">
      <w:rPr>
        <w:rStyle w:val="PageNumber"/>
        <w:noProof/>
      </w:rPr>
      <w:t>viii</w:t>
    </w:r>
    <w:r>
      <w:rPr>
        <w:rStyle w:val="PageNumber"/>
      </w:rPr>
      <w:fldChar w:fldCharType="end"/>
    </w:r>
  </w:p>
  <w:p w:rsidR="008816F9" w:rsidRDefault="00881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F9" w:rsidRDefault="008816F9" w:rsidP="002065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A02">
      <w:rPr>
        <w:rStyle w:val="PageNumber"/>
        <w:noProof/>
      </w:rPr>
      <w:t>33</w:t>
    </w:r>
    <w:r>
      <w:rPr>
        <w:rStyle w:val="PageNumber"/>
      </w:rPr>
      <w:fldChar w:fldCharType="end"/>
    </w:r>
  </w:p>
  <w:p w:rsidR="008816F9" w:rsidRDefault="00881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F9" w:rsidRDefault="008816F9" w:rsidP="004116B5">
      <w:pPr>
        <w:spacing w:after="0"/>
      </w:pPr>
      <w:r>
        <w:separator/>
      </w:r>
    </w:p>
  </w:footnote>
  <w:footnote w:type="continuationSeparator" w:id="0">
    <w:p w:rsidR="008816F9" w:rsidRDefault="008816F9" w:rsidP="004116B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9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CEF36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61291B"/>
    <w:multiLevelType w:val="multilevel"/>
    <w:tmpl w:val="3B5A3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1751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E423A9"/>
    <w:multiLevelType w:val="hybridMultilevel"/>
    <w:tmpl w:val="FFD2E2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8471C6"/>
    <w:multiLevelType w:val="hybridMultilevel"/>
    <w:tmpl w:val="48544AA2"/>
    <w:lvl w:ilvl="0" w:tplc="32A4477E">
      <w:start w:val="1"/>
      <w:numFmt w:val="upperLetter"/>
      <w:lvlText w:val="%1."/>
      <w:lvlJc w:val="left"/>
      <w:pPr>
        <w:ind w:left="548" w:hanging="340"/>
        <w:jc w:val="right"/>
      </w:pPr>
      <w:rPr>
        <w:rFonts w:ascii="Times New Roman" w:eastAsia="Arial" w:hAnsi="Times New Roman" w:cs="Times New Roman" w:hint="default"/>
        <w:b/>
        <w:bCs/>
        <w:spacing w:val="-1"/>
        <w:w w:val="102"/>
        <w:sz w:val="22"/>
        <w:szCs w:val="22"/>
      </w:rPr>
    </w:lvl>
    <w:lvl w:ilvl="1" w:tplc="32A4477E">
      <w:start w:val="1"/>
      <w:numFmt w:val="upperLetter"/>
      <w:lvlText w:val="%2."/>
      <w:lvlJc w:val="left"/>
      <w:pPr>
        <w:ind w:left="969" w:hanging="339"/>
      </w:pPr>
      <w:rPr>
        <w:rFonts w:ascii="Times New Roman" w:eastAsia="Arial" w:hAnsi="Times New Roman" w:cs="Times New Roman" w:hint="default"/>
        <w:b/>
        <w:bCs/>
        <w:spacing w:val="-1"/>
        <w:w w:val="102"/>
        <w:sz w:val="22"/>
        <w:szCs w:val="22"/>
      </w:rPr>
    </w:lvl>
    <w:lvl w:ilvl="2" w:tplc="6E38F96C">
      <w:numFmt w:val="bullet"/>
      <w:lvlText w:val="•"/>
      <w:lvlJc w:val="left"/>
      <w:pPr>
        <w:ind w:left="1784" w:hanging="339"/>
      </w:pPr>
      <w:rPr>
        <w:rFonts w:hint="default"/>
      </w:rPr>
    </w:lvl>
    <w:lvl w:ilvl="3" w:tplc="322889D6">
      <w:numFmt w:val="bullet"/>
      <w:lvlText w:val="•"/>
      <w:lvlJc w:val="left"/>
      <w:pPr>
        <w:ind w:left="2688" w:hanging="339"/>
      </w:pPr>
      <w:rPr>
        <w:rFonts w:hint="default"/>
      </w:rPr>
    </w:lvl>
    <w:lvl w:ilvl="4" w:tplc="57DC0FB2">
      <w:numFmt w:val="bullet"/>
      <w:lvlText w:val="•"/>
      <w:lvlJc w:val="left"/>
      <w:pPr>
        <w:ind w:left="3593" w:hanging="339"/>
      </w:pPr>
      <w:rPr>
        <w:rFonts w:hint="default"/>
      </w:rPr>
    </w:lvl>
    <w:lvl w:ilvl="5" w:tplc="73C262C6">
      <w:numFmt w:val="bullet"/>
      <w:lvlText w:val="•"/>
      <w:lvlJc w:val="left"/>
      <w:pPr>
        <w:ind w:left="4497" w:hanging="339"/>
      </w:pPr>
      <w:rPr>
        <w:rFonts w:hint="default"/>
      </w:rPr>
    </w:lvl>
    <w:lvl w:ilvl="6" w:tplc="B71E9C20">
      <w:numFmt w:val="bullet"/>
      <w:lvlText w:val="•"/>
      <w:lvlJc w:val="left"/>
      <w:pPr>
        <w:ind w:left="5402" w:hanging="339"/>
      </w:pPr>
      <w:rPr>
        <w:rFonts w:hint="default"/>
      </w:rPr>
    </w:lvl>
    <w:lvl w:ilvl="7" w:tplc="1584C5A0">
      <w:numFmt w:val="bullet"/>
      <w:lvlText w:val="•"/>
      <w:lvlJc w:val="left"/>
      <w:pPr>
        <w:ind w:left="6306" w:hanging="339"/>
      </w:pPr>
      <w:rPr>
        <w:rFonts w:hint="default"/>
      </w:rPr>
    </w:lvl>
    <w:lvl w:ilvl="8" w:tplc="360493A8">
      <w:numFmt w:val="bullet"/>
      <w:lvlText w:val="•"/>
      <w:lvlJc w:val="left"/>
      <w:pPr>
        <w:ind w:left="7211" w:hanging="339"/>
      </w:pPr>
      <w:rPr>
        <w:rFonts w:hint="default"/>
      </w:rPr>
    </w:lvl>
  </w:abstractNum>
  <w:abstractNum w:abstractNumId="6">
    <w:nsid w:val="418259FB"/>
    <w:multiLevelType w:val="multilevel"/>
    <w:tmpl w:val="50D2E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450A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2DB033E"/>
    <w:multiLevelType w:val="hybridMultilevel"/>
    <w:tmpl w:val="C6D698A2"/>
    <w:lvl w:ilvl="0" w:tplc="1FA67FE8">
      <w:start w:val="1"/>
      <w:numFmt w:val="decimal"/>
      <w:lvlText w:val="%1."/>
      <w:lvlJc w:val="left"/>
      <w:pPr>
        <w:ind w:left="450" w:hanging="360"/>
      </w:pPr>
      <w:rPr>
        <w:rFonts w:ascii="Times New Roman" w:eastAsia="Calibri" w:hAnsi="Times New Roman" w:cs="Times New Roman"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663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494253"/>
    <w:multiLevelType w:val="hybridMultilevel"/>
    <w:tmpl w:val="869EC236"/>
    <w:lvl w:ilvl="0" w:tplc="486607FE">
      <w:start w:val="1"/>
      <w:numFmt w:val="lowerLetter"/>
      <w:lvlText w:val="%1)"/>
      <w:lvlJc w:val="left"/>
      <w:pPr>
        <w:ind w:left="360" w:hanging="360"/>
      </w:pPr>
      <w:rPr>
        <w:rFonts w:ascii="Times New Roman" w:eastAsiaTheme="minorEastAsia" w:hAnsi="Times New Roma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0C1CD6"/>
    <w:multiLevelType w:val="hybridMultilevel"/>
    <w:tmpl w:val="D58E494C"/>
    <w:lvl w:ilvl="0" w:tplc="73A4F224">
      <w:start w:val="1"/>
      <w:numFmt w:val="bullet"/>
      <w:lvlText w:val="•"/>
      <w:lvlJc w:val="left"/>
      <w:pPr>
        <w:tabs>
          <w:tab w:val="num" w:pos="720"/>
        </w:tabs>
        <w:ind w:left="720" w:hanging="360"/>
      </w:pPr>
      <w:rPr>
        <w:rFonts w:ascii="Arial" w:hAnsi="Arial" w:hint="default"/>
      </w:rPr>
    </w:lvl>
    <w:lvl w:ilvl="1" w:tplc="DB806702" w:tentative="1">
      <w:start w:val="1"/>
      <w:numFmt w:val="bullet"/>
      <w:lvlText w:val="•"/>
      <w:lvlJc w:val="left"/>
      <w:pPr>
        <w:tabs>
          <w:tab w:val="num" w:pos="1440"/>
        </w:tabs>
        <w:ind w:left="1440" w:hanging="360"/>
      </w:pPr>
      <w:rPr>
        <w:rFonts w:ascii="Arial" w:hAnsi="Arial" w:hint="default"/>
      </w:rPr>
    </w:lvl>
    <w:lvl w:ilvl="2" w:tplc="4D5290D6" w:tentative="1">
      <w:start w:val="1"/>
      <w:numFmt w:val="bullet"/>
      <w:lvlText w:val="•"/>
      <w:lvlJc w:val="left"/>
      <w:pPr>
        <w:tabs>
          <w:tab w:val="num" w:pos="2160"/>
        </w:tabs>
        <w:ind w:left="2160" w:hanging="360"/>
      </w:pPr>
      <w:rPr>
        <w:rFonts w:ascii="Arial" w:hAnsi="Arial" w:hint="default"/>
      </w:rPr>
    </w:lvl>
    <w:lvl w:ilvl="3" w:tplc="E348CCCE" w:tentative="1">
      <w:start w:val="1"/>
      <w:numFmt w:val="bullet"/>
      <w:lvlText w:val="•"/>
      <w:lvlJc w:val="left"/>
      <w:pPr>
        <w:tabs>
          <w:tab w:val="num" w:pos="2880"/>
        </w:tabs>
        <w:ind w:left="2880" w:hanging="360"/>
      </w:pPr>
      <w:rPr>
        <w:rFonts w:ascii="Arial" w:hAnsi="Arial" w:hint="default"/>
      </w:rPr>
    </w:lvl>
    <w:lvl w:ilvl="4" w:tplc="7BEEFB2A" w:tentative="1">
      <w:start w:val="1"/>
      <w:numFmt w:val="bullet"/>
      <w:lvlText w:val="•"/>
      <w:lvlJc w:val="left"/>
      <w:pPr>
        <w:tabs>
          <w:tab w:val="num" w:pos="3600"/>
        </w:tabs>
        <w:ind w:left="3600" w:hanging="360"/>
      </w:pPr>
      <w:rPr>
        <w:rFonts w:ascii="Arial" w:hAnsi="Arial" w:hint="default"/>
      </w:rPr>
    </w:lvl>
    <w:lvl w:ilvl="5" w:tplc="18F01EF6" w:tentative="1">
      <w:start w:val="1"/>
      <w:numFmt w:val="bullet"/>
      <w:lvlText w:val="•"/>
      <w:lvlJc w:val="left"/>
      <w:pPr>
        <w:tabs>
          <w:tab w:val="num" w:pos="4320"/>
        </w:tabs>
        <w:ind w:left="4320" w:hanging="360"/>
      </w:pPr>
      <w:rPr>
        <w:rFonts w:ascii="Arial" w:hAnsi="Arial" w:hint="default"/>
      </w:rPr>
    </w:lvl>
    <w:lvl w:ilvl="6" w:tplc="3DEE5838" w:tentative="1">
      <w:start w:val="1"/>
      <w:numFmt w:val="bullet"/>
      <w:lvlText w:val="•"/>
      <w:lvlJc w:val="left"/>
      <w:pPr>
        <w:tabs>
          <w:tab w:val="num" w:pos="5040"/>
        </w:tabs>
        <w:ind w:left="5040" w:hanging="360"/>
      </w:pPr>
      <w:rPr>
        <w:rFonts w:ascii="Arial" w:hAnsi="Arial" w:hint="default"/>
      </w:rPr>
    </w:lvl>
    <w:lvl w:ilvl="7" w:tplc="D176150C" w:tentative="1">
      <w:start w:val="1"/>
      <w:numFmt w:val="bullet"/>
      <w:lvlText w:val="•"/>
      <w:lvlJc w:val="left"/>
      <w:pPr>
        <w:tabs>
          <w:tab w:val="num" w:pos="5760"/>
        </w:tabs>
        <w:ind w:left="5760" w:hanging="360"/>
      </w:pPr>
      <w:rPr>
        <w:rFonts w:ascii="Arial" w:hAnsi="Arial" w:hint="default"/>
      </w:rPr>
    </w:lvl>
    <w:lvl w:ilvl="8" w:tplc="E4B6C33A" w:tentative="1">
      <w:start w:val="1"/>
      <w:numFmt w:val="bullet"/>
      <w:lvlText w:val="•"/>
      <w:lvlJc w:val="left"/>
      <w:pPr>
        <w:tabs>
          <w:tab w:val="num" w:pos="6480"/>
        </w:tabs>
        <w:ind w:left="6480" w:hanging="360"/>
      </w:pPr>
      <w:rPr>
        <w:rFonts w:ascii="Arial" w:hAnsi="Arial" w:hint="default"/>
      </w:rPr>
    </w:lvl>
  </w:abstractNum>
  <w:abstractNum w:abstractNumId="12">
    <w:nsid w:val="4D81203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E0152C2"/>
    <w:multiLevelType w:val="hybridMultilevel"/>
    <w:tmpl w:val="6EAC59DC"/>
    <w:lvl w:ilvl="0" w:tplc="B94047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C55466"/>
    <w:multiLevelType w:val="hybridMultilevel"/>
    <w:tmpl w:val="42CE2D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B10C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6C2199"/>
    <w:multiLevelType w:val="hybridMultilevel"/>
    <w:tmpl w:val="658E7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4D5768"/>
    <w:multiLevelType w:val="hybridMultilevel"/>
    <w:tmpl w:val="B93E1814"/>
    <w:lvl w:ilvl="0" w:tplc="2A9296FC">
      <w:start w:val="1"/>
      <w:numFmt w:val="decimal"/>
      <w:lvlText w:val="%1)"/>
      <w:lvlJc w:val="left"/>
      <w:pPr>
        <w:ind w:left="720" w:hanging="360"/>
      </w:pPr>
      <w:rPr>
        <w:rFonts w:hint="default"/>
        <w:b w:val="0"/>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6E40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4A29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E47EB0"/>
    <w:multiLevelType w:val="multilevel"/>
    <w:tmpl w:val="F93292E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
  </w:num>
  <w:num w:numId="3">
    <w:abstractNumId w:val="6"/>
  </w:num>
  <w:num w:numId="4">
    <w:abstractNumId w:val="8"/>
  </w:num>
  <w:num w:numId="5">
    <w:abstractNumId w:val="10"/>
  </w:num>
  <w:num w:numId="6">
    <w:abstractNumId w:val="5"/>
  </w:num>
  <w:num w:numId="7">
    <w:abstractNumId w:val="16"/>
  </w:num>
  <w:num w:numId="8">
    <w:abstractNumId w:val="17"/>
  </w:num>
  <w:num w:numId="9">
    <w:abstractNumId w:val="4"/>
  </w:num>
  <w:num w:numId="10">
    <w:abstractNumId w:val="14"/>
  </w:num>
  <w:num w:numId="11">
    <w:abstractNumId w:val="13"/>
  </w:num>
  <w:num w:numId="12">
    <w:abstractNumId w:val="3"/>
  </w:num>
  <w:num w:numId="13">
    <w:abstractNumId w:val="18"/>
  </w:num>
  <w:num w:numId="14">
    <w:abstractNumId w:val="20"/>
  </w:num>
  <w:num w:numId="15">
    <w:abstractNumId w:val="9"/>
  </w:num>
  <w:num w:numId="16">
    <w:abstractNumId w:val="0"/>
  </w:num>
  <w:num w:numId="17">
    <w:abstractNumId w:val="12"/>
  </w:num>
  <w:num w:numId="18">
    <w:abstractNumId w:val="1"/>
  </w:num>
  <w:num w:numId="19">
    <w:abstractNumId w:val="7"/>
  </w:num>
  <w:num w:numId="20">
    <w:abstractNumId w:val="15"/>
  </w:num>
  <w:num w:numId="21">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Belgrad">
    <w15:presenceInfo w15:providerId="None" w15:userId="Joseph Belgrad"/>
  </w15:person>
  <w15:person w15:author="Erling Hoeg">
    <w15:presenceInfo w15:providerId="None" w15:userId="Erling Hoe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K3NDExMDYFUpaWRko6SsGpxcWZ+XkgBUa1AD2mMHEsAAAA"/>
    <w:docVar w:name="EN.InstantFormat" w:val="&lt;ENInstantFormat&gt;&lt;Enabled&gt;0&lt;/Enabled&gt;&lt;ScanUnformatted&gt;1&lt;/ScanUnformatted&gt;&lt;ScanChanges&gt;1&lt;/ScanChanges&gt;&lt;Suspended&gt;0&lt;/Suspended&gt;&lt;/ENInstantFormat&gt;"/>
    <w:docVar w:name="EN.Layout" w:val="&lt;ENLayout&gt;&lt;Style&gt;CVASU&lt;/Style&gt;&lt;LeftDelim&gt;{&lt;/LeftDelim&gt;&lt;RightDelim&gt;}&lt;/RightDelim&gt;&lt;FontName&gt;Times New Roman&lt;/FontName&gt;&lt;FontSize&gt;12&lt;/FontSize&gt;&lt;ReflistTitle&gt;&lt;/ReflistTitle&gt;&lt;StartingRefnum&gt;1&lt;/StartingRefnum&gt;&lt;FirstLineIndent&gt;0&lt;/FirstLineIndent&gt;&lt;HangingIndent&gt;288&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ddzw02dar2s0z5ed5ftp2wsfaa9wxps0apx5&quot;&gt;Mahmud-MSc-Thesis&lt;record-ids&gt;&lt;item&gt;60&lt;/item&gt;&lt;item&gt;61&lt;/item&gt;&lt;item&gt;64&lt;/item&gt;&lt;item&gt;65&lt;/item&gt;&lt;item&gt;66&lt;/item&gt;&lt;item&gt;68&lt;/item&gt;&lt;item&gt;75&lt;/item&gt;&lt;item&gt;77&lt;/item&gt;&lt;item&gt;78&lt;/item&gt;&lt;item&gt;79&lt;/item&gt;&lt;item&gt;88&lt;/item&gt;&lt;item&gt;90&lt;/item&gt;&lt;item&gt;94&lt;/item&gt;&lt;item&gt;95&lt;/item&gt;&lt;item&gt;101&lt;/item&gt;&lt;item&gt;102&lt;/item&gt;&lt;item&gt;103&lt;/item&gt;&lt;item&gt;106&lt;/item&gt;&lt;item&gt;122&lt;/item&gt;&lt;item&gt;139&lt;/item&gt;&lt;item&gt;150&lt;/item&gt;&lt;item&gt;151&lt;/item&gt;&lt;item&gt;152&lt;/item&gt;&lt;item&gt;162&lt;/item&gt;&lt;item&gt;163&lt;/item&gt;&lt;item&gt;174&lt;/item&gt;&lt;item&gt;176&lt;/item&gt;&lt;item&gt;180&lt;/item&gt;&lt;item&gt;181&lt;/item&gt;&lt;item&gt;183&lt;/item&gt;&lt;item&gt;186&lt;/item&gt;&lt;item&gt;203&lt;/item&gt;&lt;item&gt;204&lt;/item&gt;&lt;item&gt;205&lt;/item&gt;&lt;item&gt;206&lt;/item&gt;&lt;item&gt;207&lt;/item&gt;&lt;item&gt;209&lt;/item&gt;&lt;item&gt;210&lt;/item&gt;&lt;item&gt;211&lt;/item&gt;&lt;item&gt;212&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record-ids&gt;&lt;/item&gt;&lt;/Libraries&gt;"/>
  </w:docVars>
  <w:rsids>
    <w:rsidRoot w:val="00C63325"/>
    <w:rsid w:val="000019D3"/>
    <w:rsid w:val="00005B0E"/>
    <w:rsid w:val="000102FF"/>
    <w:rsid w:val="00010B6B"/>
    <w:rsid w:val="00010CCB"/>
    <w:rsid w:val="0001697A"/>
    <w:rsid w:val="000175C3"/>
    <w:rsid w:val="0002208C"/>
    <w:rsid w:val="00023347"/>
    <w:rsid w:val="00025210"/>
    <w:rsid w:val="000310B5"/>
    <w:rsid w:val="000323EB"/>
    <w:rsid w:val="00033474"/>
    <w:rsid w:val="00034474"/>
    <w:rsid w:val="00036FC7"/>
    <w:rsid w:val="0003771D"/>
    <w:rsid w:val="00041B8A"/>
    <w:rsid w:val="00041D01"/>
    <w:rsid w:val="00041DDD"/>
    <w:rsid w:val="00041FD1"/>
    <w:rsid w:val="00044BEE"/>
    <w:rsid w:val="00045666"/>
    <w:rsid w:val="000457B3"/>
    <w:rsid w:val="000474BE"/>
    <w:rsid w:val="00047C07"/>
    <w:rsid w:val="00051983"/>
    <w:rsid w:val="00056DE4"/>
    <w:rsid w:val="000576DE"/>
    <w:rsid w:val="0006227A"/>
    <w:rsid w:val="00062A31"/>
    <w:rsid w:val="00062D91"/>
    <w:rsid w:val="00071B8C"/>
    <w:rsid w:val="0007254F"/>
    <w:rsid w:val="00076855"/>
    <w:rsid w:val="00082A73"/>
    <w:rsid w:val="00087441"/>
    <w:rsid w:val="000874FB"/>
    <w:rsid w:val="000903FA"/>
    <w:rsid w:val="0009443B"/>
    <w:rsid w:val="000957C2"/>
    <w:rsid w:val="000959C9"/>
    <w:rsid w:val="00096E52"/>
    <w:rsid w:val="00097F35"/>
    <w:rsid w:val="000A005A"/>
    <w:rsid w:val="000A1849"/>
    <w:rsid w:val="000A32D4"/>
    <w:rsid w:val="000A4AB8"/>
    <w:rsid w:val="000A7187"/>
    <w:rsid w:val="000A7B1E"/>
    <w:rsid w:val="000B20B5"/>
    <w:rsid w:val="000B3B21"/>
    <w:rsid w:val="000B613B"/>
    <w:rsid w:val="000C3968"/>
    <w:rsid w:val="000C39C1"/>
    <w:rsid w:val="000C50C3"/>
    <w:rsid w:val="000C61EA"/>
    <w:rsid w:val="000C715D"/>
    <w:rsid w:val="000D1D4D"/>
    <w:rsid w:val="000D225E"/>
    <w:rsid w:val="000D27C4"/>
    <w:rsid w:val="000D7D56"/>
    <w:rsid w:val="000E1B40"/>
    <w:rsid w:val="000E2A09"/>
    <w:rsid w:val="000E42EE"/>
    <w:rsid w:val="000F04DF"/>
    <w:rsid w:val="000F1A26"/>
    <w:rsid w:val="000F37C0"/>
    <w:rsid w:val="000F5586"/>
    <w:rsid w:val="001001BC"/>
    <w:rsid w:val="00104B72"/>
    <w:rsid w:val="00106655"/>
    <w:rsid w:val="001148D8"/>
    <w:rsid w:val="0012055B"/>
    <w:rsid w:val="00120AFA"/>
    <w:rsid w:val="00120E48"/>
    <w:rsid w:val="00121568"/>
    <w:rsid w:val="00121796"/>
    <w:rsid w:val="00122AC1"/>
    <w:rsid w:val="00122C3E"/>
    <w:rsid w:val="00123557"/>
    <w:rsid w:val="00123BC9"/>
    <w:rsid w:val="0012503A"/>
    <w:rsid w:val="001255F0"/>
    <w:rsid w:val="001258CA"/>
    <w:rsid w:val="00126BE6"/>
    <w:rsid w:val="00127492"/>
    <w:rsid w:val="00127CE5"/>
    <w:rsid w:val="00130552"/>
    <w:rsid w:val="00137464"/>
    <w:rsid w:val="0014666F"/>
    <w:rsid w:val="00146804"/>
    <w:rsid w:val="00147FA6"/>
    <w:rsid w:val="00150C22"/>
    <w:rsid w:val="00153BBF"/>
    <w:rsid w:val="00157E6F"/>
    <w:rsid w:val="0016077E"/>
    <w:rsid w:val="001654BB"/>
    <w:rsid w:val="0016583F"/>
    <w:rsid w:val="00165E14"/>
    <w:rsid w:val="00166E90"/>
    <w:rsid w:val="00166F28"/>
    <w:rsid w:val="00180063"/>
    <w:rsid w:val="00181B9C"/>
    <w:rsid w:val="00182DF4"/>
    <w:rsid w:val="00183643"/>
    <w:rsid w:val="00183EAB"/>
    <w:rsid w:val="00187FEF"/>
    <w:rsid w:val="0019097A"/>
    <w:rsid w:val="001927B6"/>
    <w:rsid w:val="001939B6"/>
    <w:rsid w:val="0019451B"/>
    <w:rsid w:val="0019707D"/>
    <w:rsid w:val="001974FF"/>
    <w:rsid w:val="00197540"/>
    <w:rsid w:val="001A001F"/>
    <w:rsid w:val="001B1BF0"/>
    <w:rsid w:val="001B4DC2"/>
    <w:rsid w:val="001B5288"/>
    <w:rsid w:val="001B54FE"/>
    <w:rsid w:val="001C237F"/>
    <w:rsid w:val="001C585D"/>
    <w:rsid w:val="001D14FF"/>
    <w:rsid w:val="001D25DC"/>
    <w:rsid w:val="001D533C"/>
    <w:rsid w:val="001E15CF"/>
    <w:rsid w:val="001E2BD7"/>
    <w:rsid w:val="001E6D40"/>
    <w:rsid w:val="001F019A"/>
    <w:rsid w:val="001F2AA4"/>
    <w:rsid w:val="001F4094"/>
    <w:rsid w:val="001F59A5"/>
    <w:rsid w:val="001F7AE0"/>
    <w:rsid w:val="002000E4"/>
    <w:rsid w:val="0020366F"/>
    <w:rsid w:val="00205F9F"/>
    <w:rsid w:val="0020654E"/>
    <w:rsid w:val="002065E3"/>
    <w:rsid w:val="002074DA"/>
    <w:rsid w:val="00210E3B"/>
    <w:rsid w:val="0021323F"/>
    <w:rsid w:val="00213324"/>
    <w:rsid w:val="00225A9D"/>
    <w:rsid w:val="00226111"/>
    <w:rsid w:val="002334E1"/>
    <w:rsid w:val="002427F9"/>
    <w:rsid w:val="00247E21"/>
    <w:rsid w:val="0025359B"/>
    <w:rsid w:val="002538F4"/>
    <w:rsid w:val="00254E51"/>
    <w:rsid w:val="00254F49"/>
    <w:rsid w:val="002554B9"/>
    <w:rsid w:val="002642B9"/>
    <w:rsid w:val="002654E7"/>
    <w:rsid w:val="002820A9"/>
    <w:rsid w:val="002824E9"/>
    <w:rsid w:val="00282B86"/>
    <w:rsid w:val="00287B3E"/>
    <w:rsid w:val="0029366C"/>
    <w:rsid w:val="002A0208"/>
    <w:rsid w:val="002A1B02"/>
    <w:rsid w:val="002A1B9F"/>
    <w:rsid w:val="002A4133"/>
    <w:rsid w:val="002B33A9"/>
    <w:rsid w:val="002B5734"/>
    <w:rsid w:val="002C0970"/>
    <w:rsid w:val="002C5892"/>
    <w:rsid w:val="002D54A9"/>
    <w:rsid w:val="002D6563"/>
    <w:rsid w:val="002E05DC"/>
    <w:rsid w:val="002E50DD"/>
    <w:rsid w:val="002E5EF7"/>
    <w:rsid w:val="002E619D"/>
    <w:rsid w:val="002E7A82"/>
    <w:rsid w:val="002E7F99"/>
    <w:rsid w:val="002E7FDC"/>
    <w:rsid w:val="002F0404"/>
    <w:rsid w:val="002F0758"/>
    <w:rsid w:val="002F2908"/>
    <w:rsid w:val="002F38AD"/>
    <w:rsid w:val="002F3E26"/>
    <w:rsid w:val="002F4505"/>
    <w:rsid w:val="002F7F7B"/>
    <w:rsid w:val="00301D1D"/>
    <w:rsid w:val="0030289B"/>
    <w:rsid w:val="003033A5"/>
    <w:rsid w:val="00305BD4"/>
    <w:rsid w:val="00306DBB"/>
    <w:rsid w:val="0030721A"/>
    <w:rsid w:val="00307F10"/>
    <w:rsid w:val="00310A7E"/>
    <w:rsid w:val="00310D14"/>
    <w:rsid w:val="00313096"/>
    <w:rsid w:val="003237B9"/>
    <w:rsid w:val="00325655"/>
    <w:rsid w:val="003344A2"/>
    <w:rsid w:val="00334C55"/>
    <w:rsid w:val="0033555C"/>
    <w:rsid w:val="00341498"/>
    <w:rsid w:val="0034243A"/>
    <w:rsid w:val="00342EA2"/>
    <w:rsid w:val="00344316"/>
    <w:rsid w:val="00347C58"/>
    <w:rsid w:val="0035359F"/>
    <w:rsid w:val="003540B7"/>
    <w:rsid w:val="00355ACF"/>
    <w:rsid w:val="003577DC"/>
    <w:rsid w:val="00360B4E"/>
    <w:rsid w:val="003622E4"/>
    <w:rsid w:val="00362B9F"/>
    <w:rsid w:val="0036729C"/>
    <w:rsid w:val="00370476"/>
    <w:rsid w:val="00372AA8"/>
    <w:rsid w:val="003736A4"/>
    <w:rsid w:val="00377911"/>
    <w:rsid w:val="00380CA2"/>
    <w:rsid w:val="003832C7"/>
    <w:rsid w:val="00385098"/>
    <w:rsid w:val="00386DE8"/>
    <w:rsid w:val="0039036F"/>
    <w:rsid w:val="0039755F"/>
    <w:rsid w:val="003A1685"/>
    <w:rsid w:val="003A1C64"/>
    <w:rsid w:val="003A1E1F"/>
    <w:rsid w:val="003A2CC7"/>
    <w:rsid w:val="003A3459"/>
    <w:rsid w:val="003B66A8"/>
    <w:rsid w:val="003B78C1"/>
    <w:rsid w:val="003C3E10"/>
    <w:rsid w:val="003C5115"/>
    <w:rsid w:val="003D74D8"/>
    <w:rsid w:val="003E087E"/>
    <w:rsid w:val="003E167B"/>
    <w:rsid w:val="003E32C6"/>
    <w:rsid w:val="003E45FE"/>
    <w:rsid w:val="003E4C28"/>
    <w:rsid w:val="003E5D9B"/>
    <w:rsid w:val="003E5F65"/>
    <w:rsid w:val="003F1FF2"/>
    <w:rsid w:val="003F23CC"/>
    <w:rsid w:val="003F39E1"/>
    <w:rsid w:val="003F3C78"/>
    <w:rsid w:val="003F51C7"/>
    <w:rsid w:val="003F5435"/>
    <w:rsid w:val="004020B7"/>
    <w:rsid w:val="00402540"/>
    <w:rsid w:val="004044D5"/>
    <w:rsid w:val="004048B7"/>
    <w:rsid w:val="0041086D"/>
    <w:rsid w:val="004116B5"/>
    <w:rsid w:val="004131DF"/>
    <w:rsid w:val="004132A6"/>
    <w:rsid w:val="004141AF"/>
    <w:rsid w:val="00415E76"/>
    <w:rsid w:val="004223B0"/>
    <w:rsid w:val="00423204"/>
    <w:rsid w:val="004233AF"/>
    <w:rsid w:val="00424CE5"/>
    <w:rsid w:val="004250BA"/>
    <w:rsid w:val="00426BE2"/>
    <w:rsid w:val="00427D05"/>
    <w:rsid w:val="00431017"/>
    <w:rsid w:val="004353FF"/>
    <w:rsid w:val="00436CC5"/>
    <w:rsid w:val="00437509"/>
    <w:rsid w:val="00437996"/>
    <w:rsid w:val="00442AC9"/>
    <w:rsid w:val="0044413B"/>
    <w:rsid w:val="00444747"/>
    <w:rsid w:val="004451C5"/>
    <w:rsid w:val="0044764E"/>
    <w:rsid w:val="00452BFB"/>
    <w:rsid w:val="004550BC"/>
    <w:rsid w:val="0045525D"/>
    <w:rsid w:val="0045626B"/>
    <w:rsid w:val="00457110"/>
    <w:rsid w:val="0045712C"/>
    <w:rsid w:val="00457BD3"/>
    <w:rsid w:val="0046158C"/>
    <w:rsid w:val="00463745"/>
    <w:rsid w:val="00464520"/>
    <w:rsid w:val="00466BD2"/>
    <w:rsid w:val="00472E2C"/>
    <w:rsid w:val="00475F69"/>
    <w:rsid w:val="00482208"/>
    <w:rsid w:val="00486245"/>
    <w:rsid w:val="004911AF"/>
    <w:rsid w:val="00492368"/>
    <w:rsid w:val="004956BB"/>
    <w:rsid w:val="004A121D"/>
    <w:rsid w:val="004A466E"/>
    <w:rsid w:val="004A4F45"/>
    <w:rsid w:val="004A6E71"/>
    <w:rsid w:val="004A7716"/>
    <w:rsid w:val="004B2F7D"/>
    <w:rsid w:val="004B3BC0"/>
    <w:rsid w:val="004C0494"/>
    <w:rsid w:val="004C05A8"/>
    <w:rsid w:val="004C100D"/>
    <w:rsid w:val="004C2785"/>
    <w:rsid w:val="004C3595"/>
    <w:rsid w:val="004C6467"/>
    <w:rsid w:val="004C71A8"/>
    <w:rsid w:val="004D3133"/>
    <w:rsid w:val="004D7AC9"/>
    <w:rsid w:val="004E2957"/>
    <w:rsid w:val="004E3745"/>
    <w:rsid w:val="004E5256"/>
    <w:rsid w:val="004E53B3"/>
    <w:rsid w:val="004F26D4"/>
    <w:rsid w:val="004F72DC"/>
    <w:rsid w:val="00500252"/>
    <w:rsid w:val="00500412"/>
    <w:rsid w:val="005007EE"/>
    <w:rsid w:val="0050108D"/>
    <w:rsid w:val="005014F0"/>
    <w:rsid w:val="0050374B"/>
    <w:rsid w:val="00504C74"/>
    <w:rsid w:val="00505DA6"/>
    <w:rsid w:val="005078C0"/>
    <w:rsid w:val="00514363"/>
    <w:rsid w:val="00520D02"/>
    <w:rsid w:val="005224CE"/>
    <w:rsid w:val="00523D6C"/>
    <w:rsid w:val="00526F98"/>
    <w:rsid w:val="00530288"/>
    <w:rsid w:val="0053659E"/>
    <w:rsid w:val="00536D03"/>
    <w:rsid w:val="005406E9"/>
    <w:rsid w:val="005432C3"/>
    <w:rsid w:val="005436CB"/>
    <w:rsid w:val="005437FB"/>
    <w:rsid w:val="00543AB5"/>
    <w:rsid w:val="00544B8A"/>
    <w:rsid w:val="00550E7B"/>
    <w:rsid w:val="005529B5"/>
    <w:rsid w:val="005637E3"/>
    <w:rsid w:val="00563880"/>
    <w:rsid w:val="00566E30"/>
    <w:rsid w:val="00566F74"/>
    <w:rsid w:val="00567ACE"/>
    <w:rsid w:val="00571548"/>
    <w:rsid w:val="00571B60"/>
    <w:rsid w:val="00572E38"/>
    <w:rsid w:val="00577403"/>
    <w:rsid w:val="00577D32"/>
    <w:rsid w:val="00581718"/>
    <w:rsid w:val="00583AE1"/>
    <w:rsid w:val="005878BE"/>
    <w:rsid w:val="005879E9"/>
    <w:rsid w:val="00587E9D"/>
    <w:rsid w:val="00591F40"/>
    <w:rsid w:val="005933A7"/>
    <w:rsid w:val="00595DAD"/>
    <w:rsid w:val="00596B15"/>
    <w:rsid w:val="0059763A"/>
    <w:rsid w:val="00597B95"/>
    <w:rsid w:val="005A03CF"/>
    <w:rsid w:val="005A19D4"/>
    <w:rsid w:val="005A2491"/>
    <w:rsid w:val="005A26D6"/>
    <w:rsid w:val="005A48D0"/>
    <w:rsid w:val="005A517A"/>
    <w:rsid w:val="005A5B4A"/>
    <w:rsid w:val="005A680B"/>
    <w:rsid w:val="005A6C1B"/>
    <w:rsid w:val="005A6D6A"/>
    <w:rsid w:val="005B056A"/>
    <w:rsid w:val="005B7EEC"/>
    <w:rsid w:val="005C2C16"/>
    <w:rsid w:val="005C6D12"/>
    <w:rsid w:val="005D2C29"/>
    <w:rsid w:val="005D3A46"/>
    <w:rsid w:val="005D567C"/>
    <w:rsid w:val="005E05D7"/>
    <w:rsid w:val="005E174A"/>
    <w:rsid w:val="005E507C"/>
    <w:rsid w:val="005E5EDC"/>
    <w:rsid w:val="005E79A4"/>
    <w:rsid w:val="005F5C4F"/>
    <w:rsid w:val="005F6354"/>
    <w:rsid w:val="006044A9"/>
    <w:rsid w:val="00610A3F"/>
    <w:rsid w:val="0061105B"/>
    <w:rsid w:val="00614740"/>
    <w:rsid w:val="00615609"/>
    <w:rsid w:val="00617469"/>
    <w:rsid w:val="006209D0"/>
    <w:rsid w:val="00622302"/>
    <w:rsid w:val="0062250A"/>
    <w:rsid w:val="00624E4A"/>
    <w:rsid w:val="006310D6"/>
    <w:rsid w:val="0063115D"/>
    <w:rsid w:val="0063268A"/>
    <w:rsid w:val="00634201"/>
    <w:rsid w:val="00635403"/>
    <w:rsid w:val="00636CE7"/>
    <w:rsid w:val="0063766A"/>
    <w:rsid w:val="00640BBF"/>
    <w:rsid w:val="006411E9"/>
    <w:rsid w:val="00643A4C"/>
    <w:rsid w:val="0064623B"/>
    <w:rsid w:val="00646D6D"/>
    <w:rsid w:val="0065117D"/>
    <w:rsid w:val="00655BAE"/>
    <w:rsid w:val="00656060"/>
    <w:rsid w:val="0065681B"/>
    <w:rsid w:val="00660186"/>
    <w:rsid w:val="006677E5"/>
    <w:rsid w:val="00667D61"/>
    <w:rsid w:val="006751FE"/>
    <w:rsid w:val="00675BD7"/>
    <w:rsid w:val="006763BA"/>
    <w:rsid w:val="00677A6E"/>
    <w:rsid w:val="0068115D"/>
    <w:rsid w:val="00681820"/>
    <w:rsid w:val="006820F5"/>
    <w:rsid w:val="00682D16"/>
    <w:rsid w:val="0068540D"/>
    <w:rsid w:val="00691628"/>
    <w:rsid w:val="00692B08"/>
    <w:rsid w:val="006A0244"/>
    <w:rsid w:val="006A06B3"/>
    <w:rsid w:val="006A0EFE"/>
    <w:rsid w:val="006A12FF"/>
    <w:rsid w:val="006A2D00"/>
    <w:rsid w:val="006A339E"/>
    <w:rsid w:val="006A33B8"/>
    <w:rsid w:val="006A3E13"/>
    <w:rsid w:val="006A59F1"/>
    <w:rsid w:val="006A5FE4"/>
    <w:rsid w:val="006B64D7"/>
    <w:rsid w:val="006C3FB4"/>
    <w:rsid w:val="006C68C7"/>
    <w:rsid w:val="006D12E0"/>
    <w:rsid w:val="006D2B89"/>
    <w:rsid w:val="006E333F"/>
    <w:rsid w:val="006E37AD"/>
    <w:rsid w:val="006E53DD"/>
    <w:rsid w:val="006E547E"/>
    <w:rsid w:val="006E67D1"/>
    <w:rsid w:val="006E7A26"/>
    <w:rsid w:val="006E7E9A"/>
    <w:rsid w:val="006F275A"/>
    <w:rsid w:val="006F3558"/>
    <w:rsid w:val="006F5962"/>
    <w:rsid w:val="006F78DA"/>
    <w:rsid w:val="00701221"/>
    <w:rsid w:val="0070587D"/>
    <w:rsid w:val="0070736C"/>
    <w:rsid w:val="0070799B"/>
    <w:rsid w:val="00714CD9"/>
    <w:rsid w:val="00714D5F"/>
    <w:rsid w:val="0071511A"/>
    <w:rsid w:val="007155ED"/>
    <w:rsid w:val="007157E6"/>
    <w:rsid w:val="007212CB"/>
    <w:rsid w:val="007224B9"/>
    <w:rsid w:val="00722EA6"/>
    <w:rsid w:val="00732595"/>
    <w:rsid w:val="00735B04"/>
    <w:rsid w:val="00736219"/>
    <w:rsid w:val="00743B01"/>
    <w:rsid w:val="00744402"/>
    <w:rsid w:val="00753CC0"/>
    <w:rsid w:val="00755F89"/>
    <w:rsid w:val="00763581"/>
    <w:rsid w:val="00765AD7"/>
    <w:rsid w:val="00773BB8"/>
    <w:rsid w:val="00775044"/>
    <w:rsid w:val="007806D7"/>
    <w:rsid w:val="0078411C"/>
    <w:rsid w:val="007846DE"/>
    <w:rsid w:val="0078516F"/>
    <w:rsid w:val="007873E8"/>
    <w:rsid w:val="007909CC"/>
    <w:rsid w:val="007945D9"/>
    <w:rsid w:val="007A15BC"/>
    <w:rsid w:val="007A27CA"/>
    <w:rsid w:val="007A2A72"/>
    <w:rsid w:val="007A7424"/>
    <w:rsid w:val="007B09DA"/>
    <w:rsid w:val="007B3AAD"/>
    <w:rsid w:val="007B5088"/>
    <w:rsid w:val="007B5ACE"/>
    <w:rsid w:val="007B6DAC"/>
    <w:rsid w:val="007C0171"/>
    <w:rsid w:val="007C3001"/>
    <w:rsid w:val="007C3FC0"/>
    <w:rsid w:val="007C4B44"/>
    <w:rsid w:val="007D11B8"/>
    <w:rsid w:val="007D13A6"/>
    <w:rsid w:val="007E0885"/>
    <w:rsid w:val="007E5B4B"/>
    <w:rsid w:val="007E662A"/>
    <w:rsid w:val="007E7666"/>
    <w:rsid w:val="007F2D92"/>
    <w:rsid w:val="007F2E03"/>
    <w:rsid w:val="00800772"/>
    <w:rsid w:val="00801F8C"/>
    <w:rsid w:val="00804AC2"/>
    <w:rsid w:val="0081173E"/>
    <w:rsid w:val="00814F7D"/>
    <w:rsid w:val="00824225"/>
    <w:rsid w:val="00824B16"/>
    <w:rsid w:val="00825645"/>
    <w:rsid w:val="00832330"/>
    <w:rsid w:val="0083239C"/>
    <w:rsid w:val="00834F4B"/>
    <w:rsid w:val="0083586C"/>
    <w:rsid w:val="00836E09"/>
    <w:rsid w:val="008408D9"/>
    <w:rsid w:val="00840F49"/>
    <w:rsid w:val="00850443"/>
    <w:rsid w:val="008516CA"/>
    <w:rsid w:val="008540B5"/>
    <w:rsid w:val="008560A3"/>
    <w:rsid w:val="008643FC"/>
    <w:rsid w:val="008662AE"/>
    <w:rsid w:val="008726E5"/>
    <w:rsid w:val="00876120"/>
    <w:rsid w:val="00877C84"/>
    <w:rsid w:val="00880568"/>
    <w:rsid w:val="008816F9"/>
    <w:rsid w:val="0088263B"/>
    <w:rsid w:val="00882FC1"/>
    <w:rsid w:val="008853C9"/>
    <w:rsid w:val="00887A71"/>
    <w:rsid w:val="00892199"/>
    <w:rsid w:val="008939B2"/>
    <w:rsid w:val="00896553"/>
    <w:rsid w:val="00897A49"/>
    <w:rsid w:val="008A03B9"/>
    <w:rsid w:val="008A36F0"/>
    <w:rsid w:val="008B27B5"/>
    <w:rsid w:val="008B758C"/>
    <w:rsid w:val="008C2F3D"/>
    <w:rsid w:val="008D3CA4"/>
    <w:rsid w:val="008D65AA"/>
    <w:rsid w:val="008F0534"/>
    <w:rsid w:val="008F20BF"/>
    <w:rsid w:val="008F5264"/>
    <w:rsid w:val="008F547D"/>
    <w:rsid w:val="008F6659"/>
    <w:rsid w:val="00901B83"/>
    <w:rsid w:val="00904A4B"/>
    <w:rsid w:val="0091000A"/>
    <w:rsid w:val="00925B0C"/>
    <w:rsid w:val="00926A0F"/>
    <w:rsid w:val="0093116B"/>
    <w:rsid w:val="00931475"/>
    <w:rsid w:val="00931A09"/>
    <w:rsid w:val="00932AB0"/>
    <w:rsid w:val="00936F2D"/>
    <w:rsid w:val="00941C21"/>
    <w:rsid w:val="009463F3"/>
    <w:rsid w:val="0094678B"/>
    <w:rsid w:val="00950E5A"/>
    <w:rsid w:val="00952BE7"/>
    <w:rsid w:val="009578D5"/>
    <w:rsid w:val="00960C54"/>
    <w:rsid w:val="00961564"/>
    <w:rsid w:val="00965D95"/>
    <w:rsid w:val="0096635C"/>
    <w:rsid w:val="009703BF"/>
    <w:rsid w:val="0097199C"/>
    <w:rsid w:val="00974EE9"/>
    <w:rsid w:val="00975DCC"/>
    <w:rsid w:val="0097730A"/>
    <w:rsid w:val="009831F6"/>
    <w:rsid w:val="00987D9F"/>
    <w:rsid w:val="00990F1C"/>
    <w:rsid w:val="00991BF8"/>
    <w:rsid w:val="009A09BB"/>
    <w:rsid w:val="009A16A9"/>
    <w:rsid w:val="009A5D2F"/>
    <w:rsid w:val="009A633D"/>
    <w:rsid w:val="009B194B"/>
    <w:rsid w:val="009B520E"/>
    <w:rsid w:val="009C4223"/>
    <w:rsid w:val="009C662B"/>
    <w:rsid w:val="009C7372"/>
    <w:rsid w:val="009D4882"/>
    <w:rsid w:val="009D58FA"/>
    <w:rsid w:val="009E380D"/>
    <w:rsid w:val="009E3C86"/>
    <w:rsid w:val="009E5DD3"/>
    <w:rsid w:val="009E680B"/>
    <w:rsid w:val="009F32E0"/>
    <w:rsid w:val="009F5A11"/>
    <w:rsid w:val="009F70A7"/>
    <w:rsid w:val="00A06CE4"/>
    <w:rsid w:val="00A07170"/>
    <w:rsid w:val="00A13F5C"/>
    <w:rsid w:val="00A14E26"/>
    <w:rsid w:val="00A1532A"/>
    <w:rsid w:val="00A23871"/>
    <w:rsid w:val="00A241AB"/>
    <w:rsid w:val="00A34AE1"/>
    <w:rsid w:val="00A37153"/>
    <w:rsid w:val="00A377FB"/>
    <w:rsid w:val="00A407BB"/>
    <w:rsid w:val="00A40974"/>
    <w:rsid w:val="00A43C99"/>
    <w:rsid w:val="00A45857"/>
    <w:rsid w:val="00A46CE6"/>
    <w:rsid w:val="00A559E7"/>
    <w:rsid w:val="00A64914"/>
    <w:rsid w:val="00A661DE"/>
    <w:rsid w:val="00A67285"/>
    <w:rsid w:val="00A77548"/>
    <w:rsid w:val="00A7787A"/>
    <w:rsid w:val="00A86233"/>
    <w:rsid w:val="00A86F68"/>
    <w:rsid w:val="00A8792A"/>
    <w:rsid w:val="00A91779"/>
    <w:rsid w:val="00A928B1"/>
    <w:rsid w:val="00A94A17"/>
    <w:rsid w:val="00A96BA1"/>
    <w:rsid w:val="00A97A74"/>
    <w:rsid w:val="00AA15FD"/>
    <w:rsid w:val="00AA2915"/>
    <w:rsid w:val="00AA5C28"/>
    <w:rsid w:val="00AA5C97"/>
    <w:rsid w:val="00AA6957"/>
    <w:rsid w:val="00AB1281"/>
    <w:rsid w:val="00AB615B"/>
    <w:rsid w:val="00AC2774"/>
    <w:rsid w:val="00AC2811"/>
    <w:rsid w:val="00AC512A"/>
    <w:rsid w:val="00AC6705"/>
    <w:rsid w:val="00AC7580"/>
    <w:rsid w:val="00AD0536"/>
    <w:rsid w:val="00AD53A5"/>
    <w:rsid w:val="00AD5B2E"/>
    <w:rsid w:val="00AD762D"/>
    <w:rsid w:val="00AD7C58"/>
    <w:rsid w:val="00AE1F8F"/>
    <w:rsid w:val="00AF027E"/>
    <w:rsid w:val="00AF068B"/>
    <w:rsid w:val="00AF11B1"/>
    <w:rsid w:val="00AF3448"/>
    <w:rsid w:val="00AF5D18"/>
    <w:rsid w:val="00AF5E0F"/>
    <w:rsid w:val="00B02D90"/>
    <w:rsid w:val="00B06D86"/>
    <w:rsid w:val="00B100E0"/>
    <w:rsid w:val="00B10EA6"/>
    <w:rsid w:val="00B1385E"/>
    <w:rsid w:val="00B21CBF"/>
    <w:rsid w:val="00B22373"/>
    <w:rsid w:val="00B2476F"/>
    <w:rsid w:val="00B3131F"/>
    <w:rsid w:val="00B32B61"/>
    <w:rsid w:val="00B32BA1"/>
    <w:rsid w:val="00B3321B"/>
    <w:rsid w:val="00B35533"/>
    <w:rsid w:val="00B41674"/>
    <w:rsid w:val="00B56D5B"/>
    <w:rsid w:val="00B6239D"/>
    <w:rsid w:val="00B62D43"/>
    <w:rsid w:val="00B74449"/>
    <w:rsid w:val="00B74D56"/>
    <w:rsid w:val="00B77BC2"/>
    <w:rsid w:val="00B83224"/>
    <w:rsid w:val="00B8685C"/>
    <w:rsid w:val="00B90273"/>
    <w:rsid w:val="00B933FE"/>
    <w:rsid w:val="00B94842"/>
    <w:rsid w:val="00BA4000"/>
    <w:rsid w:val="00BA68A7"/>
    <w:rsid w:val="00BB6959"/>
    <w:rsid w:val="00BC162F"/>
    <w:rsid w:val="00BC3676"/>
    <w:rsid w:val="00BC6135"/>
    <w:rsid w:val="00BC7419"/>
    <w:rsid w:val="00BD15EB"/>
    <w:rsid w:val="00BD3782"/>
    <w:rsid w:val="00BD46F7"/>
    <w:rsid w:val="00BD58C6"/>
    <w:rsid w:val="00BE2133"/>
    <w:rsid w:val="00BF022F"/>
    <w:rsid w:val="00BF135A"/>
    <w:rsid w:val="00BF5981"/>
    <w:rsid w:val="00BF6441"/>
    <w:rsid w:val="00C021E0"/>
    <w:rsid w:val="00C03DD0"/>
    <w:rsid w:val="00C041DB"/>
    <w:rsid w:val="00C05F00"/>
    <w:rsid w:val="00C0748C"/>
    <w:rsid w:val="00C12C5C"/>
    <w:rsid w:val="00C130E3"/>
    <w:rsid w:val="00C14231"/>
    <w:rsid w:val="00C14263"/>
    <w:rsid w:val="00C14A72"/>
    <w:rsid w:val="00C14CD7"/>
    <w:rsid w:val="00C214E1"/>
    <w:rsid w:val="00C22754"/>
    <w:rsid w:val="00C23DE1"/>
    <w:rsid w:val="00C27AA0"/>
    <w:rsid w:val="00C320EA"/>
    <w:rsid w:val="00C331B0"/>
    <w:rsid w:val="00C3428E"/>
    <w:rsid w:val="00C36655"/>
    <w:rsid w:val="00C40811"/>
    <w:rsid w:val="00C41176"/>
    <w:rsid w:val="00C50FB1"/>
    <w:rsid w:val="00C5128C"/>
    <w:rsid w:val="00C51341"/>
    <w:rsid w:val="00C626D4"/>
    <w:rsid w:val="00C63325"/>
    <w:rsid w:val="00C64220"/>
    <w:rsid w:val="00C646A8"/>
    <w:rsid w:val="00C647E6"/>
    <w:rsid w:val="00C65A27"/>
    <w:rsid w:val="00C677C1"/>
    <w:rsid w:val="00C71B0B"/>
    <w:rsid w:val="00C75944"/>
    <w:rsid w:val="00C77E1F"/>
    <w:rsid w:val="00C77FCB"/>
    <w:rsid w:val="00C83870"/>
    <w:rsid w:val="00C84A02"/>
    <w:rsid w:val="00C84A6C"/>
    <w:rsid w:val="00C84C92"/>
    <w:rsid w:val="00C952E6"/>
    <w:rsid w:val="00C96FE1"/>
    <w:rsid w:val="00CA0932"/>
    <w:rsid w:val="00CA130A"/>
    <w:rsid w:val="00CA2572"/>
    <w:rsid w:val="00CA51E9"/>
    <w:rsid w:val="00CA572D"/>
    <w:rsid w:val="00CA7068"/>
    <w:rsid w:val="00CB0C61"/>
    <w:rsid w:val="00CB0D4D"/>
    <w:rsid w:val="00CB10BC"/>
    <w:rsid w:val="00CB1D17"/>
    <w:rsid w:val="00CC1D3D"/>
    <w:rsid w:val="00CC3F1A"/>
    <w:rsid w:val="00CC78ED"/>
    <w:rsid w:val="00CD00D4"/>
    <w:rsid w:val="00CD1B79"/>
    <w:rsid w:val="00CD34FD"/>
    <w:rsid w:val="00CD37D6"/>
    <w:rsid w:val="00CE409E"/>
    <w:rsid w:val="00CE590D"/>
    <w:rsid w:val="00CE7FD1"/>
    <w:rsid w:val="00CF139A"/>
    <w:rsid w:val="00CF2E27"/>
    <w:rsid w:val="00CF5456"/>
    <w:rsid w:val="00D00F66"/>
    <w:rsid w:val="00D01277"/>
    <w:rsid w:val="00D0338D"/>
    <w:rsid w:val="00D04363"/>
    <w:rsid w:val="00D10BD9"/>
    <w:rsid w:val="00D15D21"/>
    <w:rsid w:val="00D211C7"/>
    <w:rsid w:val="00D22136"/>
    <w:rsid w:val="00D22D0C"/>
    <w:rsid w:val="00D363AB"/>
    <w:rsid w:val="00D41D03"/>
    <w:rsid w:val="00D42E14"/>
    <w:rsid w:val="00D43BC7"/>
    <w:rsid w:val="00D46E24"/>
    <w:rsid w:val="00D505C1"/>
    <w:rsid w:val="00D5544C"/>
    <w:rsid w:val="00D5618B"/>
    <w:rsid w:val="00D5631A"/>
    <w:rsid w:val="00D623AD"/>
    <w:rsid w:val="00D626B8"/>
    <w:rsid w:val="00D62E64"/>
    <w:rsid w:val="00D66530"/>
    <w:rsid w:val="00D6707E"/>
    <w:rsid w:val="00D702E3"/>
    <w:rsid w:val="00D710A1"/>
    <w:rsid w:val="00D72434"/>
    <w:rsid w:val="00D7362C"/>
    <w:rsid w:val="00D74219"/>
    <w:rsid w:val="00D752EE"/>
    <w:rsid w:val="00D854E2"/>
    <w:rsid w:val="00D87888"/>
    <w:rsid w:val="00D9198A"/>
    <w:rsid w:val="00D9248E"/>
    <w:rsid w:val="00D92600"/>
    <w:rsid w:val="00DA0323"/>
    <w:rsid w:val="00DA1C3A"/>
    <w:rsid w:val="00DA23D3"/>
    <w:rsid w:val="00DA4DAC"/>
    <w:rsid w:val="00DA60A0"/>
    <w:rsid w:val="00DA7CA3"/>
    <w:rsid w:val="00DB0823"/>
    <w:rsid w:val="00DB08A8"/>
    <w:rsid w:val="00DB25B6"/>
    <w:rsid w:val="00DB2FE7"/>
    <w:rsid w:val="00DB41CF"/>
    <w:rsid w:val="00DC2C72"/>
    <w:rsid w:val="00DC3E2E"/>
    <w:rsid w:val="00DC6E8C"/>
    <w:rsid w:val="00DD20A9"/>
    <w:rsid w:val="00DD3A76"/>
    <w:rsid w:val="00DD463D"/>
    <w:rsid w:val="00DD474A"/>
    <w:rsid w:val="00DD63BB"/>
    <w:rsid w:val="00DD73F9"/>
    <w:rsid w:val="00DE4ADE"/>
    <w:rsid w:val="00DE755D"/>
    <w:rsid w:val="00DE7C55"/>
    <w:rsid w:val="00DF1669"/>
    <w:rsid w:val="00DF4741"/>
    <w:rsid w:val="00E009E3"/>
    <w:rsid w:val="00E00D40"/>
    <w:rsid w:val="00E06A2D"/>
    <w:rsid w:val="00E07DBC"/>
    <w:rsid w:val="00E10E72"/>
    <w:rsid w:val="00E11E80"/>
    <w:rsid w:val="00E139A8"/>
    <w:rsid w:val="00E15B19"/>
    <w:rsid w:val="00E15B3A"/>
    <w:rsid w:val="00E21CC5"/>
    <w:rsid w:val="00E220CF"/>
    <w:rsid w:val="00E22EB5"/>
    <w:rsid w:val="00E262CE"/>
    <w:rsid w:val="00E27A34"/>
    <w:rsid w:val="00E27AAC"/>
    <w:rsid w:val="00E32B91"/>
    <w:rsid w:val="00E344F2"/>
    <w:rsid w:val="00E36C01"/>
    <w:rsid w:val="00E378A4"/>
    <w:rsid w:val="00E42E19"/>
    <w:rsid w:val="00E43BA3"/>
    <w:rsid w:val="00E47C3A"/>
    <w:rsid w:val="00E5274B"/>
    <w:rsid w:val="00E5546A"/>
    <w:rsid w:val="00E5793B"/>
    <w:rsid w:val="00E6086D"/>
    <w:rsid w:val="00E611EF"/>
    <w:rsid w:val="00E63848"/>
    <w:rsid w:val="00E6406F"/>
    <w:rsid w:val="00E643EC"/>
    <w:rsid w:val="00E6511E"/>
    <w:rsid w:val="00E66133"/>
    <w:rsid w:val="00E668EA"/>
    <w:rsid w:val="00E67811"/>
    <w:rsid w:val="00E71D89"/>
    <w:rsid w:val="00E7212F"/>
    <w:rsid w:val="00E747F1"/>
    <w:rsid w:val="00E7662F"/>
    <w:rsid w:val="00E80240"/>
    <w:rsid w:val="00E839B0"/>
    <w:rsid w:val="00E84A84"/>
    <w:rsid w:val="00E84E36"/>
    <w:rsid w:val="00E8667B"/>
    <w:rsid w:val="00E91588"/>
    <w:rsid w:val="00E92705"/>
    <w:rsid w:val="00E93812"/>
    <w:rsid w:val="00E97C84"/>
    <w:rsid w:val="00EA05BF"/>
    <w:rsid w:val="00EA0BAC"/>
    <w:rsid w:val="00EA2FE9"/>
    <w:rsid w:val="00EA51AC"/>
    <w:rsid w:val="00EB02E6"/>
    <w:rsid w:val="00EB1EC8"/>
    <w:rsid w:val="00EB36FB"/>
    <w:rsid w:val="00EB7979"/>
    <w:rsid w:val="00EC1133"/>
    <w:rsid w:val="00EC3441"/>
    <w:rsid w:val="00EC66DB"/>
    <w:rsid w:val="00ED26F2"/>
    <w:rsid w:val="00ED294B"/>
    <w:rsid w:val="00ED2C55"/>
    <w:rsid w:val="00ED57DC"/>
    <w:rsid w:val="00EE099D"/>
    <w:rsid w:val="00EE3F80"/>
    <w:rsid w:val="00EF21C9"/>
    <w:rsid w:val="00EF485F"/>
    <w:rsid w:val="00EF78F0"/>
    <w:rsid w:val="00F06377"/>
    <w:rsid w:val="00F064AC"/>
    <w:rsid w:val="00F07C8F"/>
    <w:rsid w:val="00F11A81"/>
    <w:rsid w:val="00F15822"/>
    <w:rsid w:val="00F15B15"/>
    <w:rsid w:val="00F177BD"/>
    <w:rsid w:val="00F1783D"/>
    <w:rsid w:val="00F21C6C"/>
    <w:rsid w:val="00F230B1"/>
    <w:rsid w:val="00F237D1"/>
    <w:rsid w:val="00F24D7C"/>
    <w:rsid w:val="00F25081"/>
    <w:rsid w:val="00F27DB7"/>
    <w:rsid w:val="00F3292D"/>
    <w:rsid w:val="00F33572"/>
    <w:rsid w:val="00F339A5"/>
    <w:rsid w:val="00F34A67"/>
    <w:rsid w:val="00F412D3"/>
    <w:rsid w:val="00F42746"/>
    <w:rsid w:val="00F43D93"/>
    <w:rsid w:val="00F4797D"/>
    <w:rsid w:val="00F50143"/>
    <w:rsid w:val="00F50C43"/>
    <w:rsid w:val="00F51990"/>
    <w:rsid w:val="00F51E29"/>
    <w:rsid w:val="00F525AF"/>
    <w:rsid w:val="00F64E12"/>
    <w:rsid w:val="00F65821"/>
    <w:rsid w:val="00F7199B"/>
    <w:rsid w:val="00F76961"/>
    <w:rsid w:val="00F774E4"/>
    <w:rsid w:val="00F774FE"/>
    <w:rsid w:val="00F77D4E"/>
    <w:rsid w:val="00F817F2"/>
    <w:rsid w:val="00F82ADB"/>
    <w:rsid w:val="00F85FC1"/>
    <w:rsid w:val="00F9482C"/>
    <w:rsid w:val="00FA0D02"/>
    <w:rsid w:val="00FA1D72"/>
    <w:rsid w:val="00FA21D2"/>
    <w:rsid w:val="00FA4400"/>
    <w:rsid w:val="00FA4EFE"/>
    <w:rsid w:val="00FB1A5F"/>
    <w:rsid w:val="00FB22AC"/>
    <w:rsid w:val="00FB4EAE"/>
    <w:rsid w:val="00FB607A"/>
    <w:rsid w:val="00FB67C5"/>
    <w:rsid w:val="00FB6D64"/>
    <w:rsid w:val="00FC5D58"/>
    <w:rsid w:val="00FC78B9"/>
    <w:rsid w:val="00FD0AEA"/>
    <w:rsid w:val="00FD3D3E"/>
    <w:rsid w:val="00FE54FF"/>
    <w:rsid w:val="00FE636D"/>
    <w:rsid w:val="00FE7BEC"/>
    <w:rsid w:val="00FE7EAD"/>
    <w:rsid w:val="00FF1E79"/>
    <w:rsid w:val="00FF76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A8"/>
    <w:pPr>
      <w:spacing w:before="240" w:after="240" w:line="240" w:lineRule="auto"/>
    </w:pPr>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63268A"/>
    <w:pPr>
      <w:spacing w:before="0" w:after="0" w:line="360" w:lineRule="auto"/>
      <w:outlineLvl w:val="0"/>
    </w:pPr>
    <w:rPr>
      <w:rFonts w:cs="Times New Roman"/>
      <w:b/>
      <w:bCs/>
      <w:sz w:val="28"/>
      <w:szCs w:val="28"/>
    </w:rPr>
  </w:style>
  <w:style w:type="paragraph" w:styleId="Heading2">
    <w:name w:val="heading 2"/>
    <w:basedOn w:val="Normal"/>
    <w:link w:val="Heading2Char"/>
    <w:uiPriority w:val="1"/>
    <w:qFormat/>
    <w:rsid w:val="0063268A"/>
    <w:pPr>
      <w:spacing w:after="0" w:line="360" w:lineRule="auto"/>
      <w:jc w:val="both"/>
      <w:outlineLvl w:val="1"/>
    </w:pPr>
    <w:rPr>
      <w:rFonts w:cs="Times New Roman"/>
      <w:b/>
    </w:rPr>
  </w:style>
  <w:style w:type="paragraph" w:styleId="Heading3">
    <w:name w:val="heading 3"/>
    <w:basedOn w:val="Normal"/>
    <w:next w:val="Normal"/>
    <w:link w:val="Heading3Char"/>
    <w:uiPriority w:val="9"/>
    <w:unhideWhenUsed/>
    <w:qFormat/>
    <w:rsid w:val="0063268A"/>
    <w:pPr>
      <w:spacing w:after="0" w:line="360" w:lineRule="auto"/>
      <w:outlineLvl w:val="2"/>
    </w:pPr>
    <w:rPr>
      <w:rFonts w:cs="Times New Roman"/>
      <w:i/>
    </w:rPr>
  </w:style>
  <w:style w:type="paragraph" w:styleId="Heading4">
    <w:name w:val="heading 4"/>
    <w:basedOn w:val="Normal"/>
    <w:next w:val="Normal"/>
    <w:link w:val="Heading4Char"/>
    <w:uiPriority w:val="9"/>
    <w:unhideWhenUsed/>
    <w:qFormat/>
    <w:rsid w:val="00F27DB7"/>
    <w:pPr>
      <w:spacing w:after="0"/>
      <w:outlineLvl w:val="3"/>
    </w:pPr>
    <w:rPr>
      <w:rFonts w:cs="Times New Roman"/>
      <w:b/>
    </w:rPr>
  </w:style>
  <w:style w:type="paragraph" w:styleId="Heading5">
    <w:name w:val="heading 5"/>
    <w:basedOn w:val="Heading2"/>
    <w:next w:val="Normal"/>
    <w:link w:val="Heading5Char"/>
    <w:uiPriority w:val="9"/>
    <w:unhideWhenUsed/>
    <w:qFormat/>
    <w:rsid w:val="00CD00D4"/>
    <w:pPr>
      <w:spacing w:before="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77E5"/>
    <w:rPr>
      <w:sz w:val="16"/>
      <w:szCs w:val="16"/>
    </w:rPr>
  </w:style>
  <w:style w:type="paragraph" w:styleId="CommentText">
    <w:name w:val="annotation text"/>
    <w:basedOn w:val="Normal"/>
    <w:link w:val="CommentTextChar"/>
    <w:uiPriority w:val="99"/>
    <w:unhideWhenUsed/>
    <w:rsid w:val="006677E5"/>
    <w:rPr>
      <w:sz w:val="20"/>
      <w:szCs w:val="20"/>
    </w:rPr>
  </w:style>
  <w:style w:type="character" w:customStyle="1" w:styleId="CommentTextChar">
    <w:name w:val="Comment Text Char"/>
    <w:basedOn w:val="DefaultParagraphFont"/>
    <w:link w:val="CommentText"/>
    <w:uiPriority w:val="99"/>
    <w:rsid w:val="006677E5"/>
    <w:rPr>
      <w:sz w:val="20"/>
      <w:szCs w:val="20"/>
    </w:rPr>
  </w:style>
  <w:style w:type="paragraph" w:styleId="BalloonText">
    <w:name w:val="Balloon Text"/>
    <w:basedOn w:val="Normal"/>
    <w:link w:val="BalloonTextChar"/>
    <w:uiPriority w:val="99"/>
    <w:semiHidden/>
    <w:unhideWhenUsed/>
    <w:rsid w:val="0066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4520"/>
    <w:rPr>
      <w:b/>
      <w:bCs/>
    </w:rPr>
  </w:style>
  <w:style w:type="character" w:customStyle="1" w:styleId="CommentSubjectChar">
    <w:name w:val="Comment Subject Char"/>
    <w:basedOn w:val="CommentTextChar"/>
    <w:link w:val="CommentSubject"/>
    <w:uiPriority w:val="99"/>
    <w:semiHidden/>
    <w:rsid w:val="00464520"/>
    <w:rPr>
      <w:b/>
      <w:bCs/>
      <w:sz w:val="20"/>
      <w:szCs w:val="20"/>
    </w:rPr>
  </w:style>
  <w:style w:type="paragraph" w:styleId="NormalWeb">
    <w:name w:val="Normal (Web)"/>
    <w:basedOn w:val="Normal"/>
    <w:uiPriority w:val="99"/>
    <w:semiHidden/>
    <w:unhideWhenUsed/>
    <w:rsid w:val="00C3428E"/>
    <w:pPr>
      <w:spacing w:before="100" w:beforeAutospacing="1" w:after="100" w:afterAutospacing="1"/>
    </w:pPr>
    <w:rPr>
      <w:rFonts w:eastAsiaTheme="minorEastAsia" w:cs="Times New Roman"/>
    </w:rPr>
  </w:style>
  <w:style w:type="character" w:styleId="Hyperlink">
    <w:name w:val="Hyperlink"/>
    <w:basedOn w:val="DefaultParagraphFont"/>
    <w:uiPriority w:val="99"/>
    <w:unhideWhenUsed/>
    <w:rsid w:val="009F32E0"/>
    <w:rPr>
      <w:color w:val="0563C1" w:themeColor="hyperlink"/>
      <w:u w:val="none"/>
    </w:rPr>
  </w:style>
  <w:style w:type="paragraph" w:styleId="Revision">
    <w:name w:val="Revision"/>
    <w:hidden/>
    <w:uiPriority w:val="99"/>
    <w:semiHidden/>
    <w:rsid w:val="00CD34FD"/>
    <w:pPr>
      <w:spacing w:after="0" w:line="240" w:lineRule="auto"/>
    </w:pPr>
  </w:style>
  <w:style w:type="character" w:customStyle="1" w:styleId="Heading2Char">
    <w:name w:val="Heading 2 Char"/>
    <w:basedOn w:val="DefaultParagraphFont"/>
    <w:link w:val="Heading2"/>
    <w:uiPriority w:val="1"/>
    <w:rsid w:val="0063268A"/>
    <w:rPr>
      <w:rFonts w:ascii="Times New Roman" w:hAnsi="Times New Roman" w:cs="Times New Roman"/>
      <w:b/>
      <w:sz w:val="24"/>
      <w:szCs w:val="24"/>
      <w:lang w:val="en-GB" w:eastAsia="en-GB"/>
    </w:rPr>
  </w:style>
  <w:style w:type="character" w:customStyle="1" w:styleId="Heading1Char">
    <w:name w:val="Heading 1 Char"/>
    <w:basedOn w:val="DefaultParagraphFont"/>
    <w:link w:val="Heading1"/>
    <w:uiPriority w:val="9"/>
    <w:rsid w:val="0063268A"/>
    <w:rPr>
      <w:rFonts w:ascii="Times New Roman" w:hAnsi="Times New Roman" w:cs="Times New Roman"/>
      <w:b/>
      <w:bCs/>
      <w:sz w:val="28"/>
      <w:szCs w:val="28"/>
      <w:lang w:val="en-GB" w:eastAsia="en-GB"/>
    </w:rPr>
  </w:style>
  <w:style w:type="paragraph" w:styleId="ListParagraph">
    <w:name w:val="List Paragraph"/>
    <w:basedOn w:val="Normal"/>
    <w:uiPriority w:val="1"/>
    <w:qFormat/>
    <w:rsid w:val="00F774FE"/>
    <w:pPr>
      <w:ind w:left="720"/>
      <w:contextualSpacing/>
    </w:pPr>
  </w:style>
  <w:style w:type="character" w:customStyle="1" w:styleId="HeaderChar">
    <w:name w:val="Header Char"/>
    <w:basedOn w:val="DefaultParagraphFont"/>
    <w:link w:val="Header"/>
    <w:uiPriority w:val="99"/>
    <w:rsid w:val="00307F10"/>
    <w:rPr>
      <w:rFonts w:ascii="Times New Roman" w:hAnsi="Times New Roman" w:cs="Times New Roman"/>
      <w:color w:val="231F20"/>
      <w:sz w:val="24"/>
      <w:szCs w:val="20"/>
    </w:rPr>
  </w:style>
  <w:style w:type="paragraph" w:styleId="Header">
    <w:name w:val="header"/>
    <w:basedOn w:val="Normal"/>
    <w:link w:val="HeaderChar"/>
    <w:uiPriority w:val="99"/>
    <w:unhideWhenUsed/>
    <w:rsid w:val="00307F10"/>
    <w:pPr>
      <w:framePr w:wrap="around" w:vAnchor="text" w:hAnchor="text" w:y="1"/>
      <w:spacing w:before="0" w:after="0"/>
    </w:pPr>
    <w:rPr>
      <w:rFonts w:cs="Times New Roman"/>
      <w:color w:val="231F20"/>
      <w:szCs w:val="20"/>
    </w:rPr>
  </w:style>
  <w:style w:type="character" w:customStyle="1" w:styleId="HeaderChar1">
    <w:name w:val="Header Char1"/>
    <w:basedOn w:val="DefaultParagraphFont"/>
    <w:uiPriority w:val="99"/>
    <w:semiHidden/>
    <w:rsid w:val="00D5544C"/>
  </w:style>
  <w:style w:type="character" w:customStyle="1" w:styleId="FooterChar">
    <w:name w:val="Footer Char"/>
    <w:basedOn w:val="DefaultParagraphFont"/>
    <w:link w:val="Footer"/>
    <w:uiPriority w:val="99"/>
    <w:rsid w:val="00157E6F"/>
    <w:rPr>
      <w:rFonts w:ascii="Times New Roman" w:hAnsi="Times New Roman" w:cs="Times New Roman"/>
      <w:color w:val="231F20"/>
      <w:sz w:val="24"/>
      <w:szCs w:val="20"/>
    </w:rPr>
  </w:style>
  <w:style w:type="paragraph" w:styleId="Footer">
    <w:name w:val="footer"/>
    <w:basedOn w:val="Normal"/>
    <w:link w:val="FooterChar"/>
    <w:uiPriority w:val="99"/>
    <w:unhideWhenUsed/>
    <w:rsid w:val="00157E6F"/>
    <w:pPr>
      <w:spacing w:before="0" w:after="0"/>
    </w:pPr>
    <w:rPr>
      <w:rFonts w:cs="Times New Roman"/>
      <w:color w:val="231F20"/>
      <w:szCs w:val="20"/>
    </w:rPr>
  </w:style>
  <w:style w:type="character" w:customStyle="1" w:styleId="FooterChar1">
    <w:name w:val="Footer Char1"/>
    <w:basedOn w:val="DefaultParagraphFont"/>
    <w:uiPriority w:val="99"/>
    <w:semiHidden/>
    <w:rsid w:val="00D5544C"/>
  </w:style>
  <w:style w:type="paragraph" w:styleId="TOCHeading">
    <w:name w:val="TOC Heading"/>
    <w:basedOn w:val="Heading1"/>
    <w:next w:val="Normal"/>
    <w:uiPriority w:val="39"/>
    <w:semiHidden/>
    <w:unhideWhenUsed/>
    <w:qFormat/>
    <w:rsid w:val="00D5544C"/>
    <w:pPr>
      <w:spacing w:line="276" w:lineRule="auto"/>
      <w:outlineLvl w:val="9"/>
    </w:pPr>
    <w:rPr>
      <w:sz w:val="32"/>
    </w:rPr>
  </w:style>
  <w:style w:type="paragraph" w:styleId="TOC1">
    <w:name w:val="toc 1"/>
    <w:basedOn w:val="Normal"/>
    <w:next w:val="Normal"/>
    <w:autoRedefine/>
    <w:uiPriority w:val="39"/>
    <w:unhideWhenUsed/>
    <w:rsid w:val="001001BC"/>
    <w:pPr>
      <w:tabs>
        <w:tab w:val="right" w:leader="dot" w:pos="8302"/>
      </w:tabs>
      <w:spacing w:before="120" w:after="0"/>
    </w:pPr>
    <w:rPr>
      <w:b/>
    </w:rPr>
  </w:style>
  <w:style w:type="paragraph" w:styleId="TOC2">
    <w:name w:val="toc 2"/>
    <w:basedOn w:val="Normal"/>
    <w:next w:val="Normal"/>
    <w:autoRedefine/>
    <w:uiPriority w:val="39"/>
    <w:unhideWhenUsed/>
    <w:rsid w:val="008816F9"/>
    <w:pPr>
      <w:tabs>
        <w:tab w:val="right" w:leader="dot" w:pos="8302"/>
      </w:tabs>
      <w:spacing w:before="0" w:after="0" w:line="360" w:lineRule="auto"/>
    </w:pPr>
    <w:rPr>
      <w:sz w:val="22"/>
    </w:rPr>
  </w:style>
  <w:style w:type="paragraph" w:styleId="TOC4">
    <w:name w:val="toc 4"/>
    <w:basedOn w:val="Normal"/>
    <w:next w:val="Normal"/>
    <w:autoRedefine/>
    <w:uiPriority w:val="39"/>
    <w:unhideWhenUsed/>
    <w:rsid w:val="00C84A02"/>
    <w:pPr>
      <w:tabs>
        <w:tab w:val="right" w:leader="dot" w:pos="8302"/>
      </w:tabs>
      <w:spacing w:before="0" w:after="0" w:line="360" w:lineRule="auto"/>
    </w:pPr>
    <w:rPr>
      <w:sz w:val="22"/>
    </w:rPr>
  </w:style>
  <w:style w:type="character" w:customStyle="1" w:styleId="fontstyle01">
    <w:name w:val="fontstyle01"/>
    <w:basedOn w:val="DefaultParagraphFont"/>
    <w:rsid w:val="009A5D2F"/>
    <w:rPr>
      <w:rFonts w:ascii="TimesNewRomanPSMT" w:hAnsi="TimesNewRomanPSMT" w:hint="default"/>
      <w:b w:val="0"/>
      <w:bCs w:val="0"/>
      <w:i w:val="0"/>
      <w:iCs w:val="0"/>
      <w:color w:val="000000"/>
      <w:sz w:val="20"/>
      <w:szCs w:val="20"/>
    </w:rPr>
  </w:style>
  <w:style w:type="paragraph" w:customStyle="1" w:styleId="EndNoteBibliography">
    <w:name w:val="EndNote Bibliography"/>
    <w:basedOn w:val="Normal"/>
    <w:link w:val="EndNoteBibliographyChar"/>
    <w:rsid w:val="009A5D2F"/>
    <w:pPr>
      <w:spacing w:after="0" w:line="360" w:lineRule="auto"/>
      <w:jc w:val="both"/>
    </w:pPr>
    <w:rPr>
      <w:rFonts w:eastAsiaTheme="minorEastAsia"/>
      <w:noProof/>
    </w:rPr>
  </w:style>
  <w:style w:type="character" w:customStyle="1" w:styleId="EndNoteBibliographyChar">
    <w:name w:val="EndNote Bibliography Char"/>
    <w:basedOn w:val="DefaultParagraphFont"/>
    <w:link w:val="EndNoteBibliography"/>
    <w:rsid w:val="009A5D2F"/>
    <w:rPr>
      <w:rFonts w:ascii="Times New Roman" w:eastAsiaTheme="minorEastAsia" w:hAnsi="Times New Roman"/>
      <w:noProof/>
      <w:sz w:val="24"/>
      <w:szCs w:val="24"/>
      <w:lang w:val="en-GB" w:eastAsia="en-GB"/>
    </w:rPr>
  </w:style>
  <w:style w:type="character" w:customStyle="1" w:styleId="cit">
    <w:name w:val="cit"/>
    <w:basedOn w:val="DefaultParagraphFont"/>
    <w:rsid w:val="009A5D2F"/>
  </w:style>
  <w:style w:type="character" w:customStyle="1" w:styleId="Title1">
    <w:name w:val="Title1"/>
    <w:basedOn w:val="DefaultParagraphFont"/>
    <w:rsid w:val="009A5D2F"/>
  </w:style>
  <w:style w:type="paragraph" w:styleId="BodyText">
    <w:name w:val="Body Text"/>
    <w:basedOn w:val="Normal"/>
    <w:link w:val="BodyTextChar"/>
    <w:uiPriority w:val="1"/>
    <w:qFormat/>
    <w:rsid w:val="00472E2C"/>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72E2C"/>
    <w:rPr>
      <w:rFonts w:ascii="Times New Roman" w:eastAsia="Arial" w:hAnsi="Times New Roman" w:cs="Arial"/>
      <w:sz w:val="24"/>
    </w:rPr>
  </w:style>
  <w:style w:type="paragraph" w:customStyle="1" w:styleId="TableParagraph">
    <w:name w:val="Table Paragraph"/>
    <w:basedOn w:val="Normal"/>
    <w:uiPriority w:val="1"/>
    <w:qFormat/>
    <w:rsid w:val="006A0EFE"/>
    <w:pPr>
      <w:widowControl w:val="0"/>
      <w:autoSpaceDE w:val="0"/>
      <w:autoSpaceDN w:val="0"/>
      <w:spacing w:after="0"/>
    </w:pPr>
    <w:rPr>
      <w:rFonts w:ascii="Arial" w:eastAsia="Arial" w:hAnsi="Arial" w:cs="Arial"/>
    </w:rPr>
  </w:style>
  <w:style w:type="character" w:styleId="PageNumber">
    <w:name w:val="page number"/>
    <w:basedOn w:val="DefaultParagraphFont"/>
    <w:uiPriority w:val="99"/>
    <w:semiHidden/>
    <w:unhideWhenUsed/>
    <w:rsid w:val="00157E6F"/>
    <w:rPr>
      <w:rFonts w:ascii="Times New Roman" w:hAnsi="Times New Roman"/>
      <w:sz w:val="24"/>
    </w:rPr>
  </w:style>
  <w:style w:type="character" w:customStyle="1" w:styleId="Heading3Char">
    <w:name w:val="Heading 3 Char"/>
    <w:basedOn w:val="DefaultParagraphFont"/>
    <w:link w:val="Heading3"/>
    <w:uiPriority w:val="9"/>
    <w:rsid w:val="0063268A"/>
    <w:rPr>
      <w:rFonts w:ascii="Times New Roman" w:hAnsi="Times New Roman" w:cs="Times New Roman"/>
      <w:i/>
      <w:sz w:val="24"/>
      <w:szCs w:val="24"/>
      <w:lang w:val="en-GB" w:eastAsia="en-GB"/>
    </w:rPr>
  </w:style>
  <w:style w:type="paragraph" w:styleId="TOC5">
    <w:name w:val="toc 5"/>
    <w:basedOn w:val="Normal"/>
    <w:next w:val="Normal"/>
    <w:autoRedefine/>
    <w:uiPriority w:val="39"/>
    <w:unhideWhenUsed/>
    <w:rsid w:val="00682D16"/>
    <w:pPr>
      <w:tabs>
        <w:tab w:val="right" w:leader="dot" w:pos="8302"/>
      </w:tabs>
      <w:spacing w:before="0" w:after="0"/>
    </w:pPr>
    <w:rPr>
      <w:sz w:val="22"/>
    </w:rPr>
  </w:style>
  <w:style w:type="paragraph" w:styleId="TOC3">
    <w:name w:val="toc 3"/>
    <w:basedOn w:val="Normal"/>
    <w:next w:val="Normal"/>
    <w:autoRedefine/>
    <w:uiPriority w:val="39"/>
    <w:unhideWhenUsed/>
    <w:rsid w:val="008816F9"/>
    <w:pPr>
      <w:tabs>
        <w:tab w:val="right" w:leader="dot" w:pos="8302"/>
      </w:tabs>
      <w:spacing w:before="0" w:after="0" w:line="360" w:lineRule="auto"/>
      <w:ind w:left="170"/>
    </w:pPr>
    <w:rPr>
      <w:i/>
      <w:sz w:val="20"/>
    </w:rPr>
  </w:style>
  <w:style w:type="paragraph" w:styleId="TOC6">
    <w:name w:val="toc 6"/>
    <w:basedOn w:val="Normal"/>
    <w:next w:val="Normal"/>
    <w:autoRedefine/>
    <w:uiPriority w:val="39"/>
    <w:unhideWhenUsed/>
    <w:rsid w:val="005437FB"/>
    <w:pPr>
      <w:ind w:left="1100"/>
    </w:pPr>
  </w:style>
  <w:style w:type="paragraph" w:styleId="TOC7">
    <w:name w:val="toc 7"/>
    <w:basedOn w:val="Normal"/>
    <w:next w:val="Normal"/>
    <w:autoRedefine/>
    <w:uiPriority w:val="39"/>
    <w:unhideWhenUsed/>
    <w:rsid w:val="005437FB"/>
    <w:pPr>
      <w:ind w:left="1320"/>
    </w:pPr>
  </w:style>
  <w:style w:type="paragraph" w:styleId="TOC8">
    <w:name w:val="toc 8"/>
    <w:basedOn w:val="Normal"/>
    <w:next w:val="Normal"/>
    <w:autoRedefine/>
    <w:uiPriority w:val="39"/>
    <w:unhideWhenUsed/>
    <w:rsid w:val="005437FB"/>
    <w:pPr>
      <w:ind w:left="1540"/>
    </w:pPr>
  </w:style>
  <w:style w:type="paragraph" w:styleId="TOC9">
    <w:name w:val="toc 9"/>
    <w:basedOn w:val="Normal"/>
    <w:next w:val="Normal"/>
    <w:autoRedefine/>
    <w:uiPriority w:val="39"/>
    <w:unhideWhenUsed/>
    <w:rsid w:val="005437FB"/>
    <w:pPr>
      <w:ind w:left="1760"/>
    </w:pPr>
  </w:style>
  <w:style w:type="character" w:customStyle="1" w:styleId="Heading4Char">
    <w:name w:val="Heading 4 Char"/>
    <w:basedOn w:val="DefaultParagraphFont"/>
    <w:link w:val="Heading4"/>
    <w:uiPriority w:val="9"/>
    <w:rsid w:val="00BC7419"/>
    <w:rPr>
      <w:rFonts w:ascii="Times New Roman" w:hAnsi="Times New Roman" w:cs="Times New Roman"/>
      <w:b/>
      <w:sz w:val="24"/>
      <w:lang w:val="en-GB"/>
    </w:rPr>
  </w:style>
  <w:style w:type="character" w:styleId="FollowedHyperlink">
    <w:name w:val="FollowedHyperlink"/>
    <w:basedOn w:val="DefaultParagraphFont"/>
    <w:uiPriority w:val="99"/>
    <w:semiHidden/>
    <w:unhideWhenUsed/>
    <w:rsid w:val="00AB615B"/>
    <w:rPr>
      <w:color w:val="954F72" w:themeColor="followedHyperlink"/>
      <w:u w:val="single"/>
    </w:rPr>
  </w:style>
  <w:style w:type="paragraph" w:customStyle="1" w:styleId="EndNoteBibliographyTitle">
    <w:name w:val="EndNote Bibliography Title"/>
    <w:basedOn w:val="Normal"/>
    <w:rsid w:val="00F06377"/>
    <w:pPr>
      <w:spacing w:after="0"/>
      <w:jc w:val="center"/>
    </w:pPr>
  </w:style>
  <w:style w:type="paragraph" w:styleId="IntenseQuote">
    <w:name w:val="Intense Quote"/>
    <w:basedOn w:val="Normal"/>
    <w:next w:val="Normal"/>
    <w:link w:val="IntenseQuoteChar"/>
    <w:uiPriority w:val="30"/>
    <w:qFormat/>
    <w:rsid w:val="00307F10"/>
    <w:pPr>
      <w:spacing w:before="0" w:after="0"/>
    </w:pPr>
    <w:rPr>
      <w:i/>
      <w:iCs/>
      <w:color w:val="5B9BD5" w:themeColor="accent1"/>
    </w:rPr>
  </w:style>
  <w:style w:type="character" w:customStyle="1" w:styleId="IntenseQuoteChar">
    <w:name w:val="Intense Quote Char"/>
    <w:basedOn w:val="DefaultParagraphFont"/>
    <w:link w:val="IntenseQuote"/>
    <w:uiPriority w:val="30"/>
    <w:rsid w:val="00307F10"/>
    <w:rPr>
      <w:rFonts w:ascii="Times New Roman" w:hAnsi="Times New Roman"/>
      <w:i/>
      <w:iCs/>
      <w:color w:val="5B9BD5" w:themeColor="accent1"/>
      <w:sz w:val="24"/>
    </w:rPr>
  </w:style>
  <w:style w:type="paragraph" w:styleId="DocumentMap">
    <w:name w:val="Document Map"/>
    <w:basedOn w:val="Normal"/>
    <w:link w:val="DocumentMapChar"/>
    <w:uiPriority w:val="99"/>
    <w:semiHidden/>
    <w:unhideWhenUsed/>
    <w:rsid w:val="00ED57DC"/>
    <w:pPr>
      <w:spacing w:before="0" w:after="0"/>
    </w:pPr>
  </w:style>
  <w:style w:type="character" w:customStyle="1" w:styleId="DocumentMapChar">
    <w:name w:val="Document Map Char"/>
    <w:basedOn w:val="DefaultParagraphFont"/>
    <w:link w:val="DocumentMap"/>
    <w:uiPriority w:val="99"/>
    <w:semiHidden/>
    <w:rsid w:val="00ED57DC"/>
    <w:rPr>
      <w:rFonts w:ascii="Times New Roman" w:hAnsi="Times New Roman"/>
      <w:sz w:val="24"/>
      <w:szCs w:val="24"/>
      <w:lang w:val="en-GB" w:eastAsia="en-GB"/>
    </w:rPr>
  </w:style>
  <w:style w:type="paragraph" w:styleId="BodyTextFirstIndent">
    <w:name w:val="Body Text First Indent"/>
    <w:basedOn w:val="BodyText"/>
    <w:link w:val="BodyTextFirstIndentChar"/>
    <w:uiPriority w:val="99"/>
    <w:semiHidden/>
    <w:unhideWhenUsed/>
    <w:rsid w:val="00C03DD0"/>
    <w:pPr>
      <w:widowControl/>
      <w:autoSpaceDE/>
      <w:autoSpaceDN/>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sid w:val="00C03DD0"/>
    <w:rPr>
      <w:rFonts w:ascii="Times New Roman" w:eastAsia="Arial" w:hAnsi="Times New Roman" w:cs="Arial"/>
      <w:sz w:val="24"/>
      <w:szCs w:val="24"/>
      <w:lang w:val="en-GB" w:eastAsia="en-GB"/>
    </w:rPr>
  </w:style>
  <w:style w:type="character" w:styleId="PlaceholderText">
    <w:name w:val="Placeholder Text"/>
    <w:basedOn w:val="DefaultParagraphFont"/>
    <w:uiPriority w:val="99"/>
    <w:semiHidden/>
    <w:rsid w:val="00C03DD0"/>
    <w:rPr>
      <w:color w:val="808080"/>
    </w:rPr>
  </w:style>
  <w:style w:type="character" w:customStyle="1" w:styleId="al-author-name-more">
    <w:name w:val="al-author-name-more"/>
    <w:basedOn w:val="DefaultParagraphFont"/>
    <w:rsid w:val="00D22D0C"/>
  </w:style>
  <w:style w:type="character" w:styleId="Emphasis">
    <w:name w:val="Emphasis"/>
    <w:basedOn w:val="DefaultParagraphFont"/>
    <w:uiPriority w:val="20"/>
    <w:qFormat/>
    <w:rsid w:val="00D22D0C"/>
    <w:rPr>
      <w:i/>
      <w:iCs/>
    </w:rPr>
  </w:style>
  <w:style w:type="character" w:customStyle="1" w:styleId="Heading5Char">
    <w:name w:val="Heading 5 Char"/>
    <w:basedOn w:val="DefaultParagraphFont"/>
    <w:link w:val="Heading5"/>
    <w:uiPriority w:val="9"/>
    <w:rsid w:val="00CD00D4"/>
    <w:rPr>
      <w:rFonts w:ascii="Times New Roman" w:hAnsi="Times New Roman" w:cs="Times New Roman"/>
      <w:b/>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41401681">
      <w:bodyDiv w:val="1"/>
      <w:marLeft w:val="0"/>
      <w:marRight w:val="0"/>
      <w:marTop w:val="0"/>
      <w:marBottom w:val="0"/>
      <w:divBdr>
        <w:top w:val="none" w:sz="0" w:space="0" w:color="auto"/>
        <w:left w:val="none" w:sz="0" w:space="0" w:color="auto"/>
        <w:bottom w:val="none" w:sz="0" w:space="0" w:color="auto"/>
        <w:right w:val="none" w:sz="0" w:space="0" w:color="auto"/>
      </w:divBdr>
    </w:div>
    <w:div w:id="598296005">
      <w:bodyDiv w:val="1"/>
      <w:marLeft w:val="0"/>
      <w:marRight w:val="0"/>
      <w:marTop w:val="0"/>
      <w:marBottom w:val="0"/>
      <w:divBdr>
        <w:top w:val="none" w:sz="0" w:space="0" w:color="auto"/>
        <w:left w:val="none" w:sz="0" w:space="0" w:color="auto"/>
        <w:bottom w:val="none" w:sz="0" w:space="0" w:color="auto"/>
        <w:right w:val="none" w:sz="0" w:space="0" w:color="auto"/>
      </w:divBdr>
    </w:div>
    <w:div w:id="738483475">
      <w:bodyDiv w:val="1"/>
      <w:marLeft w:val="0"/>
      <w:marRight w:val="0"/>
      <w:marTop w:val="0"/>
      <w:marBottom w:val="0"/>
      <w:divBdr>
        <w:top w:val="none" w:sz="0" w:space="0" w:color="auto"/>
        <w:left w:val="none" w:sz="0" w:space="0" w:color="auto"/>
        <w:bottom w:val="none" w:sz="0" w:space="0" w:color="auto"/>
        <w:right w:val="none" w:sz="0" w:space="0" w:color="auto"/>
      </w:divBdr>
    </w:div>
    <w:div w:id="986780660">
      <w:bodyDiv w:val="1"/>
      <w:marLeft w:val="0"/>
      <w:marRight w:val="0"/>
      <w:marTop w:val="0"/>
      <w:marBottom w:val="0"/>
      <w:divBdr>
        <w:top w:val="none" w:sz="0" w:space="0" w:color="auto"/>
        <w:left w:val="none" w:sz="0" w:space="0" w:color="auto"/>
        <w:bottom w:val="none" w:sz="0" w:space="0" w:color="auto"/>
        <w:right w:val="none" w:sz="0" w:space="0" w:color="auto"/>
      </w:divBdr>
    </w:div>
    <w:div w:id="1570262438">
      <w:bodyDiv w:val="1"/>
      <w:marLeft w:val="0"/>
      <w:marRight w:val="0"/>
      <w:marTop w:val="0"/>
      <w:marBottom w:val="0"/>
      <w:divBdr>
        <w:top w:val="none" w:sz="0" w:space="0" w:color="auto"/>
        <w:left w:val="none" w:sz="0" w:space="0" w:color="auto"/>
        <w:bottom w:val="none" w:sz="0" w:space="0" w:color="auto"/>
        <w:right w:val="none" w:sz="0" w:space="0" w:color="auto"/>
      </w:divBdr>
      <w:divsChild>
        <w:div w:id="19162356">
          <w:marLeft w:val="360"/>
          <w:marRight w:val="0"/>
          <w:marTop w:val="200"/>
          <w:marBottom w:val="0"/>
          <w:divBdr>
            <w:top w:val="none" w:sz="0" w:space="0" w:color="auto"/>
            <w:left w:val="none" w:sz="0" w:space="0" w:color="auto"/>
            <w:bottom w:val="none" w:sz="0" w:space="0" w:color="auto"/>
            <w:right w:val="none" w:sz="0" w:space="0" w:color="auto"/>
          </w:divBdr>
        </w:div>
        <w:div w:id="16539398">
          <w:marLeft w:val="360"/>
          <w:marRight w:val="0"/>
          <w:marTop w:val="200"/>
          <w:marBottom w:val="0"/>
          <w:divBdr>
            <w:top w:val="none" w:sz="0" w:space="0" w:color="auto"/>
            <w:left w:val="none" w:sz="0" w:space="0" w:color="auto"/>
            <w:bottom w:val="none" w:sz="0" w:space="0" w:color="auto"/>
            <w:right w:val="none" w:sz="0" w:space="0" w:color="auto"/>
          </w:divBdr>
        </w:div>
        <w:div w:id="125050524">
          <w:marLeft w:val="360"/>
          <w:marRight w:val="0"/>
          <w:marTop w:val="200"/>
          <w:marBottom w:val="0"/>
          <w:divBdr>
            <w:top w:val="none" w:sz="0" w:space="0" w:color="auto"/>
            <w:left w:val="none" w:sz="0" w:space="0" w:color="auto"/>
            <w:bottom w:val="none" w:sz="0" w:space="0" w:color="auto"/>
            <w:right w:val="none" w:sz="0" w:space="0" w:color="auto"/>
          </w:divBdr>
        </w:div>
        <w:div w:id="1367868782">
          <w:marLeft w:val="360"/>
          <w:marRight w:val="0"/>
          <w:marTop w:val="200"/>
          <w:marBottom w:val="0"/>
          <w:divBdr>
            <w:top w:val="none" w:sz="0" w:space="0" w:color="auto"/>
            <w:left w:val="none" w:sz="0" w:space="0" w:color="auto"/>
            <w:bottom w:val="none" w:sz="0" w:space="0" w:color="auto"/>
            <w:right w:val="none" w:sz="0" w:space="0" w:color="auto"/>
          </w:divBdr>
        </w:div>
        <w:div w:id="1490750861">
          <w:marLeft w:val="360"/>
          <w:marRight w:val="0"/>
          <w:marTop w:val="200"/>
          <w:marBottom w:val="0"/>
          <w:divBdr>
            <w:top w:val="none" w:sz="0" w:space="0" w:color="auto"/>
            <w:left w:val="none" w:sz="0" w:space="0" w:color="auto"/>
            <w:bottom w:val="none" w:sz="0" w:space="0" w:color="auto"/>
            <w:right w:val="none" w:sz="0" w:space="0" w:color="auto"/>
          </w:divBdr>
        </w:div>
      </w:divsChild>
    </w:div>
    <w:div w:id="20528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55" Type="http://schemas.microsoft.com/office/2011/relationships/commentsExtended" Target="commentsExtended.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54"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42</Pages>
  <Words>16471</Words>
  <Characters>93886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Harun Rashid</dc:creator>
  <cp:lastModifiedBy>USER</cp:lastModifiedBy>
  <cp:revision>76</cp:revision>
  <cp:lastPrinted>2018-10-29T02:12:00Z</cp:lastPrinted>
  <dcterms:created xsi:type="dcterms:W3CDTF">2018-10-31T01:26:00Z</dcterms:created>
  <dcterms:modified xsi:type="dcterms:W3CDTF">2018-12-06T06:48:00Z</dcterms:modified>
</cp:coreProperties>
</file>