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F21" w:rsidRPr="00C33E1F" w:rsidRDefault="00854D6C" w:rsidP="00C33E1F">
      <w:pPr>
        <w:jc w:val="center"/>
        <w:rPr>
          <w:rFonts w:ascii="Times New Roman" w:hAnsi="Times New Roman" w:cs="Times New Roman"/>
          <w:b/>
          <w:sz w:val="28"/>
          <w:szCs w:val="26"/>
        </w:rPr>
      </w:pPr>
      <w:bookmarkStart w:id="0" w:name="_Hlk500677559"/>
      <w:r>
        <w:rPr>
          <w:rFonts w:ascii="Times New Roman" w:hAnsi="Times New Roman" w:cs="Times New Roman"/>
          <w:b/>
          <w:sz w:val="28"/>
          <w:szCs w:val="26"/>
        </w:rPr>
        <w:t>CHAPTER-1: INTRODUCTION</w:t>
      </w:r>
      <w:bookmarkEnd w:id="0"/>
    </w:p>
    <w:p w:rsidR="0040679D" w:rsidRPr="0085354B" w:rsidRDefault="0040679D" w:rsidP="0040679D">
      <w:pPr>
        <w:spacing w:after="0" w:line="360" w:lineRule="auto"/>
        <w:jc w:val="both"/>
        <w:rPr>
          <w:rFonts w:ascii="Times New Roman" w:eastAsia="Times New Roman" w:hAnsi="Times New Roman"/>
          <w:color w:val="984806"/>
          <w:sz w:val="24"/>
          <w:szCs w:val="24"/>
        </w:rPr>
      </w:pPr>
      <w:r w:rsidRPr="006214AB">
        <w:rPr>
          <w:rFonts w:ascii="Times New Roman" w:hAnsi="Times New Roman"/>
          <w:bCs/>
          <w:sz w:val="24"/>
          <w:szCs w:val="24"/>
        </w:rPr>
        <w:t>Street food</w:t>
      </w:r>
      <w:r w:rsidRPr="006214AB">
        <w:rPr>
          <w:rFonts w:ascii="Times New Roman" w:hAnsi="Times New Roman"/>
          <w:sz w:val="24"/>
          <w:szCs w:val="24"/>
        </w:rPr>
        <w:t xml:space="preserve"> is ready-to-eat food or drink sold in a street or other public place, such as a market or fair, by a </w:t>
      </w:r>
      <w:hyperlink r:id="rId8" w:tooltip="Hawker (trade)" w:history="1">
        <w:r w:rsidRPr="00B31F25">
          <w:rPr>
            <w:rStyle w:val="Hyperlink"/>
            <w:rFonts w:ascii="Times New Roman" w:hAnsi="Times New Roman"/>
            <w:color w:val="000000"/>
            <w:sz w:val="24"/>
            <w:szCs w:val="24"/>
            <w:u w:val="none"/>
          </w:rPr>
          <w:t>vendor</w:t>
        </w:r>
      </w:hyperlink>
      <w:r w:rsidRPr="00B31F25">
        <w:rPr>
          <w:rFonts w:ascii="Times New Roman" w:hAnsi="Times New Roman"/>
          <w:color w:val="000000"/>
          <w:sz w:val="24"/>
          <w:szCs w:val="24"/>
        </w:rPr>
        <w:t>, often from a portable stall</w:t>
      </w:r>
      <w:r w:rsidR="009B6C89">
        <w:rPr>
          <w:rFonts w:ascii="Times New Roman" w:hAnsi="Times New Roman"/>
          <w:color w:val="000000"/>
          <w:sz w:val="24"/>
          <w:szCs w:val="24"/>
        </w:rPr>
        <w:t xml:space="preserve"> (Artemis </w:t>
      </w:r>
      <w:r w:rsidR="009B6C89" w:rsidRPr="003A1466">
        <w:rPr>
          <w:rFonts w:ascii="Times New Roman" w:hAnsi="Times New Roman"/>
          <w:i/>
          <w:color w:val="000000"/>
          <w:sz w:val="24"/>
          <w:szCs w:val="24"/>
        </w:rPr>
        <w:t>et al.,</w:t>
      </w:r>
      <w:r w:rsidR="009B6C89">
        <w:rPr>
          <w:rFonts w:ascii="Times New Roman" w:hAnsi="Times New Roman"/>
          <w:color w:val="000000"/>
          <w:sz w:val="24"/>
          <w:szCs w:val="24"/>
        </w:rPr>
        <w:t xml:space="preserve"> 2000)</w:t>
      </w:r>
      <w:r w:rsidRPr="00B31F25">
        <w:rPr>
          <w:rFonts w:ascii="Times New Roman" w:hAnsi="Times New Roman"/>
          <w:color w:val="000000"/>
          <w:sz w:val="24"/>
          <w:szCs w:val="24"/>
        </w:rPr>
        <w:t xml:space="preserve">. According to a 2007 study from the </w:t>
      </w:r>
      <w:hyperlink r:id="rId9" w:tooltip="Food and Agriculture Organization" w:history="1">
        <w:r w:rsidRPr="00B31F25">
          <w:rPr>
            <w:rStyle w:val="Hyperlink"/>
            <w:rFonts w:ascii="Times New Roman" w:hAnsi="Times New Roman"/>
            <w:color w:val="000000"/>
            <w:sz w:val="24"/>
            <w:szCs w:val="24"/>
            <w:u w:val="none"/>
          </w:rPr>
          <w:t>Food and Agriculture Organization</w:t>
        </w:r>
      </w:hyperlink>
      <w:r w:rsidRPr="00B31F25">
        <w:rPr>
          <w:rFonts w:ascii="Times New Roman" w:hAnsi="Times New Roman"/>
          <w:color w:val="000000"/>
          <w:sz w:val="24"/>
          <w:szCs w:val="24"/>
        </w:rPr>
        <w:t>,</w:t>
      </w:r>
      <w:r w:rsidRPr="00FD0C2E">
        <w:rPr>
          <w:rFonts w:ascii="Times New Roman" w:hAnsi="Times New Roman"/>
          <w:sz w:val="24"/>
          <w:szCs w:val="24"/>
        </w:rPr>
        <w:t xml:space="preserve"> 2.5 billion people eat</w:t>
      </w:r>
      <w:r w:rsidRPr="006214AB">
        <w:rPr>
          <w:rFonts w:ascii="Times New Roman" w:hAnsi="Times New Roman"/>
          <w:sz w:val="24"/>
          <w:szCs w:val="24"/>
        </w:rPr>
        <w:t xml:space="preserve"> street food every day</w:t>
      </w:r>
      <w:r w:rsidR="003A1466">
        <w:rPr>
          <w:rFonts w:ascii="Times New Roman" w:hAnsi="Times New Roman"/>
          <w:sz w:val="24"/>
          <w:szCs w:val="24"/>
        </w:rPr>
        <w:t xml:space="preserve"> (</w:t>
      </w:r>
      <w:r w:rsidR="00694A1B" w:rsidRPr="003A1466">
        <w:rPr>
          <w:rFonts w:ascii="Times New Roman" w:hAnsi="Times New Roman"/>
          <w:sz w:val="24"/>
          <w:szCs w:val="24"/>
        </w:rPr>
        <w:t>Spotlight</w:t>
      </w:r>
      <w:r w:rsidR="003A1466">
        <w:rPr>
          <w:rFonts w:ascii="Times New Roman" w:hAnsi="Times New Roman"/>
          <w:sz w:val="24"/>
          <w:szCs w:val="24"/>
        </w:rPr>
        <w:t xml:space="preserve"> </w:t>
      </w:r>
      <w:r w:rsidR="003A1466" w:rsidRPr="003A1466">
        <w:rPr>
          <w:rFonts w:ascii="Times New Roman" w:hAnsi="Times New Roman"/>
          <w:i/>
          <w:sz w:val="24"/>
          <w:szCs w:val="24"/>
        </w:rPr>
        <w:t>et al</w:t>
      </w:r>
      <w:r w:rsidR="003A1466">
        <w:rPr>
          <w:rFonts w:ascii="Times New Roman" w:hAnsi="Times New Roman"/>
          <w:i/>
          <w:sz w:val="24"/>
          <w:szCs w:val="24"/>
        </w:rPr>
        <w:t>.,</w:t>
      </w:r>
      <w:r w:rsidR="003A1466">
        <w:rPr>
          <w:rFonts w:ascii="Times New Roman" w:hAnsi="Times New Roman"/>
          <w:sz w:val="24"/>
          <w:szCs w:val="24"/>
        </w:rPr>
        <w:t xml:space="preserve"> 2007)</w:t>
      </w:r>
      <w:r w:rsidRPr="006214AB">
        <w:rPr>
          <w:rFonts w:ascii="Times New Roman" w:hAnsi="Times New Roman"/>
          <w:sz w:val="24"/>
          <w:szCs w:val="24"/>
        </w:rPr>
        <w:t xml:space="preserve">. Today, people may purchase street food for a number of reasons, such as to obtain reasonably priced and flavorful food in a sociable setting, to experience </w:t>
      </w:r>
      <w:hyperlink r:id="rId10" w:tooltip="Ethnic group" w:history="1">
        <w:r w:rsidRPr="00B31F25">
          <w:rPr>
            <w:rStyle w:val="Hyperlink"/>
            <w:rFonts w:ascii="Times New Roman" w:hAnsi="Times New Roman"/>
            <w:color w:val="000000"/>
            <w:sz w:val="24"/>
            <w:szCs w:val="24"/>
            <w:u w:val="none"/>
          </w:rPr>
          <w:t>ethnic</w:t>
        </w:r>
      </w:hyperlink>
      <w:r w:rsidRPr="006214AB">
        <w:rPr>
          <w:rFonts w:ascii="Times New Roman" w:hAnsi="Times New Roman"/>
          <w:sz w:val="24"/>
          <w:szCs w:val="24"/>
        </w:rPr>
        <w:t xml:space="preserve"> cuisines and also for nostalgia which may lead to diseases or even fatal death.</w:t>
      </w:r>
      <w:r w:rsidRPr="006214AB">
        <w:rPr>
          <w:rFonts w:ascii="Times New Roman" w:eastAsia="StoneSerifStd-Medium" w:hAnsi="Times New Roman"/>
          <w:sz w:val="24"/>
          <w:szCs w:val="24"/>
        </w:rPr>
        <w:t xml:space="preserve"> Street food, an important component of the informal food-distribution sector, is a source of nutrition for people in developing countries, including Bangladesh. </w:t>
      </w:r>
      <w:r w:rsidRPr="00154535">
        <w:rPr>
          <w:rFonts w:ascii="Times New Roman" w:hAnsi="Times New Roman"/>
          <w:sz w:val="24"/>
          <w:szCs w:val="24"/>
        </w:rPr>
        <w:t>The majority of studies demonstrated that street foods contributed significantly to the diet of children and adults in developing countries, both in terms of energy, protein and micronutrient intakes and in terms of food groups consumed</w:t>
      </w:r>
      <w:r w:rsidR="00976E67" w:rsidRPr="00976E67">
        <w:rPr>
          <w:rFonts w:ascii="Times New Roman" w:hAnsi="Times New Roman"/>
          <w:sz w:val="24"/>
          <w:szCs w:val="24"/>
        </w:rPr>
        <w:t xml:space="preserve"> </w:t>
      </w:r>
      <w:r w:rsidR="00976E67">
        <w:rPr>
          <w:rFonts w:ascii="Times New Roman" w:hAnsi="Times New Roman"/>
          <w:sz w:val="24"/>
          <w:szCs w:val="24"/>
        </w:rPr>
        <w:t>(</w:t>
      </w:r>
      <w:proofErr w:type="spellStart"/>
      <w:r w:rsidR="00976E67" w:rsidRPr="005F7AB3">
        <w:rPr>
          <w:rFonts w:ascii="Times New Roman" w:hAnsi="Times New Roman"/>
          <w:sz w:val="24"/>
          <w:szCs w:val="24"/>
        </w:rPr>
        <w:t>Nago</w:t>
      </w:r>
      <w:proofErr w:type="spellEnd"/>
      <w:r w:rsidR="00976E67">
        <w:rPr>
          <w:rFonts w:ascii="Times New Roman" w:hAnsi="Times New Roman"/>
          <w:sz w:val="24"/>
          <w:szCs w:val="24"/>
        </w:rPr>
        <w:t xml:space="preserve"> </w:t>
      </w:r>
      <w:r w:rsidR="00976E67" w:rsidRPr="00976E67">
        <w:rPr>
          <w:rFonts w:ascii="Times New Roman" w:hAnsi="Times New Roman"/>
          <w:i/>
          <w:sz w:val="24"/>
          <w:szCs w:val="24"/>
        </w:rPr>
        <w:t>et al.,</w:t>
      </w:r>
      <w:r w:rsidR="00976E67">
        <w:rPr>
          <w:rFonts w:ascii="Times New Roman" w:hAnsi="Times New Roman"/>
          <w:sz w:val="24"/>
          <w:szCs w:val="24"/>
        </w:rPr>
        <w:t xml:space="preserve"> 2010)</w:t>
      </w:r>
      <w:r w:rsidRPr="00154535">
        <w:rPr>
          <w:rFonts w:ascii="Times New Roman" w:hAnsi="Times New Roman"/>
          <w:sz w:val="24"/>
          <w:szCs w:val="24"/>
        </w:rPr>
        <w:t xml:space="preserve">. A study conducted in Haiti revealed that street foods contributed 16 % of the protein RDA in secondary-school children </w:t>
      </w:r>
      <w:r w:rsidR="00976E67">
        <w:rPr>
          <w:rFonts w:ascii="Times New Roman" w:hAnsi="Times New Roman"/>
          <w:sz w:val="24"/>
          <w:szCs w:val="24"/>
        </w:rPr>
        <w:t>(</w:t>
      </w:r>
      <w:r w:rsidR="00976E67" w:rsidRPr="005F7AB3">
        <w:rPr>
          <w:rFonts w:ascii="Times New Roman" w:hAnsi="Times New Roman"/>
          <w:sz w:val="24"/>
          <w:szCs w:val="24"/>
        </w:rPr>
        <w:t>Webb</w:t>
      </w:r>
      <w:r w:rsidR="00976E67">
        <w:rPr>
          <w:rFonts w:ascii="Times New Roman" w:hAnsi="Times New Roman"/>
          <w:sz w:val="24"/>
          <w:szCs w:val="24"/>
        </w:rPr>
        <w:t xml:space="preserve"> </w:t>
      </w:r>
      <w:r w:rsidR="00976E67" w:rsidRPr="00976E67">
        <w:rPr>
          <w:rFonts w:ascii="Times New Roman" w:hAnsi="Times New Roman"/>
          <w:i/>
          <w:sz w:val="24"/>
          <w:szCs w:val="24"/>
        </w:rPr>
        <w:t>et al.,</w:t>
      </w:r>
      <w:r w:rsidR="00976E67">
        <w:rPr>
          <w:rFonts w:ascii="Times New Roman" w:hAnsi="Times New Roman"/>
          <w:sz w:val="24"/>
          <w:szCs w:val="24"/>
        </w:rPr>
        <w:t xml:space="preserve"> 1988). </w:t>
      </w:r>
      <w:r w:rsidRPr="00154535">
        <w:rPr>
          <w:rFonts w:ascii="Times New Roman" w:hAnsi="Times New Roman"/>
          <w:sz w:val="24"/>
          <w:szCs w:val="24"/>
        </w:rPr>
        <w:t xml:space="preserve"> Similarly in Mali Street foods provided 41 %, 19 % and 9 % of daily protein intake in persons of high, middle and low socioeconomic status people, respectively</w:t>
      </w:r>
      <w:r w:rsidR="0045006D">
        <w:rPr>
          <w:rFonts w:ascii="Times New Roman" w:hAnsi="Times New Roman"/>
          <w:sz w:val="24"/>
          <w:szCs w:val="24"/>
        </w:rPr>
        <w:t xml:space="preserve"> (</w:t>
      </w:r>
      <w:proofErr w:type="spellStart"/>
      <w:r w:rsidR="0045006D" w:rsidRPr="004D4BF9">
        <w:rPr>
          <w:rFonts w:ascii="Times New Roman" w:hAnsi="Times New Roman"/>
          <w:sz w:val="24"/>
          <w:szCs w:val="24"/>
        </w:rPr>
        <w:t>Bendech</w:t>
      </w:r>
      <w:proofErr w:type="spellEnd"/>
      <w:r w:rsidR="0045006D">
        <w:rPr>
          <w:rFonts w:ascii="Times New Roman" w:hAnsi="Times New Roman"/>
          <w:sz w:val="24"/>
          <w:szCs w:val="24"/>
        </w:rPr>
        <w:t xml:space="preserve"> </w:t>
      </w:r>
      <w:r w:rsidR="0045006D" w:rsidRPr="0045006D">
        <w:rPr>
          <w:rFonts w:ascii="Times New Roman" w:hAnsi="Times New Roman"/>
          <w:i/>
          <w:sz w:val="24"/>
          <w:szCs w:val="24"/>
        </w:rPr>
        <w:t>et al.,</w:t>
      </w:r>
      <w:r w:rsidR="0091038E">
        <w:rPr>
          <w:rFonts w:ascii="Times New Roman" w:hAnsi="Times New Roman"/>
          <w:sz w:val="24"/>
          <w:szCs w:val="24"/>
        </w:rPr>
        <w:t xml:space="preserve"> </w:t>
      </w:r>
      <w:r w:rsidR="0045006D">
        <w:rPr>
          <w:rFonts w:ascii="Times New Roman" w:hAnsi="Times New Roman"/>
          <w:sz w:val="24"/>
          <w:szCs w:val="24"/>
        </w:rPr>
        <w:t>1996)</w:t>
      </w:r>
      <w:r>
        <w:rPr>
          <w:rFonts w:ascii="Times New Roman" w:hAnsi="Times New Roman"/>
          <w:sz w:val="24"/>
          <w:szCs w:val="24"/>
        </w:rPr>
        <w:t>.</w:t>
      </w:r>
      <w:r w:rsidRPr="00154535">
        <w:rPr>
          <w:rFonts w:ascii="Times New Roman" w:hAnsi="Times New Roman"/>
          <w:sz w:val="24"/>
          <w:szCs w:val="24"/>
        </w:rPr>
        <w:t xml:space="preserve"> In Calcutta, a typical street meal comprised 20–30 g of protein as measured by proximate analyses</w:t>
      </w:r>
      <w:r w:rsidR="00694720" w:rsidRPr="00694720">
        <w:rPr>
          <w:rFonts w:ascii="Times New Roman" w:hAnsi="Times New Roman"/>
          <w:sz w:val="24"/>
          <w:szCs w:val="24"/>
        </w:rPr>
        <w:t xml:space="preserve"> </w:t>
      </w:r>
      <w:r w:rsidR="00694720">
        <w:rPr>
          <w:rFonts w:ascii="Times New Roman" w:hAnsi="Times New Roman"/>
          <w:sz w:val="24"/>
          <w:szCs w:val="24"/>
        </w:rPr>
        <w:t>(</w:t>
      </w:r>
      <w:proofErr w:type="spellStart"/>
      <w:r w:rsidR="00694720" w:rsidRPr="004D4BF9">
        <w:rPr>
          <w:rFonts w:ascii="Times New Roman" w:hAnsi="Times New Roman"/>
          <w:sz w:val="24"/>
          <w:szCs w:val="24"/>
        </w:rPr>
        <w:t>Chakravarty</w:t>
      </w:r>
      <w:proofErr w:type="spellEnd"/>
      <w:r w:rsidR="00694720">
        <w:rPr>
          <w:rFonts w:ascii="Times New Roman" w:hAnsi="Times New Roman"/>
          <w:sz w:val="24"/>
          <w:szCs w:val="24"/>
        </w:rPr>
        <w:t xml:space="preserve"> </w:t>
      </w:r>
      <w:r w:rsidR="00694720" w:rsidRPr="00694720">
        <w:rPr>
          <w:rFonts w:ascii="Times New Roman" w:hAnsi="Times New Roman"/>
          <w:i/>
          <w:sz w:val="24"/>
          <w:szCs w:val="24"/>
        </w:rPr>
        <w:t>et al.,</w:t>
      </w:r>
      <w:r w:rsidR="00694720">
        <w:rPr>
          <w:rFonts w:ascii="Times New Roman" w:hAnsi="Times New Roman"/>
          <w:sz w:val="24"/>
          <w:szCs w:val="24"/>
        </w:rPr>
        <w:t xml:space="preserve"> 1996)</w:t>
      </w:r>
      <w:r w:rsidRPr="00154535">
        <w:rPr>
          <w:rFonts w:ascii="Times New Roman" w:hAnsi="Times New Roman"/>
          <w:sz w:val="24"/>
          <w:szCs w:val="24"/>
        </w:rPr>
        <w:t xml:space="preserve">. </w:t>
      </w:r>
      <w:r w:rsidRPr="00B31F25">
        <w:rPr>
          <w:rFonts w:ascii="Times New Roman" w:eastAsia="Times New Roman" w:hAnsi="Times New Roman"/>
          <w:color w:val="000000"/>
          <w:sz w:val="24"/>
          <w:szCs w:val="24"/>
        </w:rPr>
        <w:t>Different types of study conducted on absolute vitamin A, iron and zinc intake from street foods which were found lower among the low-income groups as compared to middle-low income groups, these variations were not significant, except for zinc. Street foods are better dietary sources of iron (26%), zinc (21%) and vitamin A (12%)</w:t>
      </w:r>
      <w:r w:rsidR="00F04BC4">
        <w:rPr>
          <w:rFonts w:ascii="Times New Roman" w:eastAsia="Times New Roman" w:hAnsi="Times New Roman"/>
          <w:color w:val="000000"/>
          <w:sz w:val="24"/>
          <w:szCs w:val="24"/>
        </w:rPr>
        <w:t>,</w:t>
      </w:r>
      <w:r>
        <w:rPr>
          <w:rFonts w:ascii="Times New Roman" w:eastAsia="Times New Roman" w:hAnsi="Times New Roman"/>
          <w:color w:val="984806"/>
          <w:sz w:val="24"/>
          <w:szCs w:val="24"/>
        </w:rPr>
        <w:t xml:space="preserve"> </w:t>
      </w:r>
      <w:r w:rsidR="00F04BC4">
        <w:rPr>
          <w:rFonts w:ascii="Times New Roman" w:eastAsia="Times New Roman" w:hAnsi="Times New Roman"/>
          <w:color w:val="984806"/>
          <w:sz w:val="24"/>
          <w:szCs w:val="24"/>
        </w:rPr>
        <w:t>(</w:t>
      </w:r>
      <w:proofErr w:type="spellStart"/>
      <w:r w:rsidR="008B3B53" w:rsidRPr="008B3B53">
        <w:rPr>
          <w:rFonts w:ascii="Times New Roman" w:hAnsi="Times New Roman"/>
          <w:sz w:val="24"/>
          <w:szCs w:val="24"/>
        </w:rPr>
        <w:t>Salvadogo</w:t>
      </w:r>
      <w:proofErr w:type="spellEnd"/>
      <w:r w:rsidR="00F04BC4">
        <w:rPr>
          <w:rFonts w:ascii="Times New Roman" w:eastAsia="Times New Roman" w:hAnsi="Times New Roman"/>
          <w:sz w:val="24"/>
          <w:szCs w:val="24"/>
        </w:rPr>
        <w:t xml:space="preserve"> </w:t>
      </w:r>
      <w:r w:rsidR="00F04BC4" w:rsidRPr="00F04BC4">
        <w:rPr>
          <w:rFonts w:ascii="Times New Roman" w:eastAsia="Times New Roman" w:hAnsi="Times New Roman"/>
          <w:i/>
          <w:sz w:val="24"/>
          <w:szCs w:val="24"/>
        </w:rPr>
        <w:t>et al.,</w:t>
      </w:r>
      <w:r w:rsidR="00F04BC4">
        <w:rPr>
          <w:rFonts w:ascii="Times New Roman" w:eastAsia="Times New Roman" w:hAnsi="Times New Roman"/>
          <w:sz w:val="24"/>
          <w:szCs w:val="24"/>
        </w:rPr>
        <w:t xml:space="preserve"> 2006).</w:t>
      </w:r>
      <w:r w:rsidRPr="00154535">
        <w:rPr>
          <w:rFonts w:ascii="Times New Roman" w:hAnsi="Times New Roman"/>
          <w:sz w:val="24"/>
          <w:szCs w:val="24"/>
        </w:rPr>
        <w:t xml:space="preserve"> </w:t>
      </w:r>
      <w:r w:rsidR="00F04BC4">
        <w:rPr>
          <w:rFonts w:ascii="Times New Roman" w:hAnsi="Times New Roman"/>
          <w:sz w:val="24"/>
          <w:szCs w:val="24"/>
        </w:rPr>
        <w:t>T</w:t>
      </w:r>
      <w:r w:rsidRPr="00154535">
        <w:rPr>
          <w:rFonts w:ascii="Times New Roman" w:hAnsi="Times New Roman"/>
          <w:sz w:val="24"/>
          <w:szCs w:val="24"/>
        </w:rPr>
        <w:t>he majority of studies suggest that several data on fat and carbohydrate intakes are of some concern in terms of the high contribution of street foods to the total intakes of fat and sugar and their role in the development of obesity and non-communicable diseases.</w:t>
      </w:r>
    </w:p>
    <w:p w:rsidR="0040679D" w:rsidRPr="00357939" w:rsidRDefault="0040679D" w:rsidP="0040679D">
      <w:pPr>
        <w:pStyle w:val="NormalWeb"/>
        <w:spacing w:after="240" w:afterAutospacing="0" w:line="360" w:lineRule="auto"/>
        <w:jc w:val="both"/>
        <w:rPr>
          <w:color w:val="000000"/>
        </w:rPr>
      </w:pPr>
      <w:r w:rsidRPr="00357939">
        <w:rPr>
          <w:color w:val="000000"/>
        </w:rPr>
        <w:t xml:space="preserve">Street foods are very much popular in developing countries. As a developing country a lot of street food are found in the street and open place in Bangladesh. Street food is much popular to the Bangladesh living in the urban area due to its cheap price and sharp taste. It is vendors by a hawker from a portable food truck. Some street foods are local and having spread beyond their place of ultimate and enjoyed locally for their unusual ingredients and flavors. Public enjoy street food for a number of reasons such as inexpensive bite on the run, to sample flavorful local in a social setting, to </w:t>
      </w:r>
      <w:r w:rsidRPr="00357939">
        <w:rPr>
          <w:color w:val="000000"/>
        </w:rPr>
        <w:lastRenderedPageBreak/>
        <w:t>experience new ethnic cuisines, and to support entrepreneurs, small food businesses and local vendors (Oxford, 2012).</w:t>
      </w:r>
    </w:p>
    <w:p w:rsidR="0040679D" w:rsidRPr="00357939" w:rsidRDefault="0040679D" w:rsidP="0040679D">
      <w:pPr>
        <w:pStyle w:val="NormalWeb"/>
        <w:spacing w:after="240" w:afterAutospacing="0" w:line="360" w:lineRule="auto"/>
        <w:jc w:val="both"/>
        <w:rPr>
          <w:color w:val="000000"/>
        </w:rPr>
      </w:pPr>
      <w:r w:rsidRPr="00357939">
        <w:rPr>
          <w:color w:val="000000"/>
        </w:rPr>
        <w:t>Street food satisfies the food consumption need of a significant section of the population. The food sold on the streets is relatively cheap and readily available. It is sometimes brought to the door step of the customers. Street food not only meets the food requirements particularly of those of the low-income categories but also the busy customers who do not have much time either to prepare their own food to go to other eating houses where probably the food is more expensive, and servicing is time consuming.</w:t>
      </w:r>
    </w:p>
    <w:p w:rsidR="0040679D" w:rsidRPr="00357939" w:rsidRDefault="0040679D" w:rsidP="0040679D">
      <w:pPr>
        <w:spacing w:line="360" w:lineRule="auto"/>
        <w:jc w:val="both"/>
        <w:rPr>
          <w:rFonts w:ascii="Times New Roman" w:hAnsi="Times New Roman"/>
          <w:color w:val="000000"/>
          <w:sz w:val="24"/>
          <w:szCs w:val="24"/>
        </w:rPr>
      </w:pPr>
      <w:r w:rsidRPr="00357939">
        <w:rPr>
          <w:rFonts w:ascii="Times New Roman" w:hAnsi="Times New Roman"/>
          <w:color w:val="000000"/>
          <w:sz w:val="24"/>
          <w:szCs w:val="24"/>
        </w:rPr>
        <w:t>Street food Vendors stalls are usually located outdoors a roof which is easily accessible from the street. They have low-cost seating facilities which are sometimes rudimentary. Their marketing success depends exclusively on location and word-of-mouth promotion. Street food businesses are usually owned and operated by individual’s families and 94% of vendors are male and 88% of vendors have their own capital to continue their business, but benefits from their trade extend throughout the local economy</w:t>
      </w:r>
      <w:r w:rsidRPr="00357939">
        <w:rPr>
          <w:rStyle w:val="tgc"/>
          <w:rFonts w:ascii="Times New Roman" w:hAnsi="Times New Roman"/>
          <w:color w:val="000000"/>
          <w:sz w:val="24"/>
          <w:szCs w:val="24"/>
        </w:rPr>
        <w:t xml:space="preserve"> (</w:t>
      </w:r>
      <w:proofErr w:type="spellStart"/>
      <w:r w:rsidRPr="00357939">
        <w:rPr>
          <w:rStyle w:val="HTMLCite"/>
          <w:rFonts w:ascii="Times New Roman" w:hAnsi="Times New Roman"/>
          <w:i w:val="0"/>
          <w:color w:val="000000"/>
          <w:sz w:val="24"/>
          <w:szCs w:val="24"/>
        </w:rPr>
        <w:t>Higman</w:t>
      </w:r>
      <w:proofErr w:type="spellEnd"/>
      <w:r w:rsidRPr="00357939">
        <w:rPr>
          <w:rStyle w:val="HTMLCite"/>
          <w:rFonts w:ascii="Times New Roman" w:hAnsi="Times New Roman"/>
          <w:i w:val="0"/>
          <w:color w:val="000000"/>
          <w:sz w:val="24"/>
          <w:szCs w:val="24"/>
        </w:rPr>
        <w:t xml:space="preserve"> </w:t>
      </w:r>
      <w:r w:rsidRPr="00357939">
        <w:rPr>
          <w:rFonts w:ascii="Times New Roman" w:hAnsi="Times New Roman"/>
          <w:i/>
          <w:color w:val="000000"/>
          <w:sz w:val="24"/>
          <w:szCs w:val="24"/>
        </w:rPr>
        <w:t>et al.,</w:t>
      </w:r>
      <w:r w:rsidRPr="00357939">
        <w:rPr>
          <w:rFonts w:ascii="Times New Roman" w:hAnsi="Times New Roman"/>
          <w:color w:val="000000"/>
          <w:sz w:val="24"/>
          <w:szCs w:val="24"/>
        </w:rPr>
        <w:t xml:space="preserve"> 2012).</w:t>
      </w:r>
    </w:p>
    <w:p w:rsidR="0040679D" w:rsidRPr="00357939" w:rsidRDefault="0040679D" w:rsidP="0040679D">
      <w:pPr>
        <w:spacing w:line="360" w:lineRule="auto"/>
        <w:jc w:val="both"/>
        <w:rPr>
          <w:rFonts w:ascii="Times New Roman" w:hAnsi="Times New Roman"/>
          <w:color w:val="000000"/>
          <w:sz w:val="24"/>
          <w:szCs w:val="24"/>
        </w:rPr>
      </w:pPr>
      <w:r w:rsidRPr="00357939">
        <w:rPr>
          <w:rFonts w:ascii="Times New Roman" w:hAnsi="Times New Roman"/>
          <w:color w:val="000000"/>
          <w:sz w:val="24"/>
          <w:szCs w:val="24"/>
        </w:rPr>
        <w:t xml:space="preserve">Street foods and fast foods are low in cost compared with restaurant meals and offer an attractive alternative to home-cooked food. There are many kinds of Street Foods are found in Bangladesh such as </w:t>
      </w:r>
      <w:proofErr w:type="spellStart"/>
      <w:r w:rsidRPr="00357939">
        <w:rPr>
          <w:rFonts w:ascii="Times New Roman" w:hAnsi="Times New Roman"/>
          <w:color w:val="000000"/>
          <w:sz w:val="24"/>
          <w:szCs w:val="24"/>
        </w:rPr>
        <w:t>Chanachur</w:t>
      </w:r>
      <w:proofErr w:type="spellEnd"/>
      <w:r w:rsidRPr="00357939">
        <w:rPr>
          <w:rFonts w:ascii="Times New Roman" w:hAnsi="Times New Roman"/>
          <w:color w:val="000000"/>
          <w:sz w:val="24"/>
          <w:szCs w:val="24"/>
        </w:rPr>
        <w:t xml:space="preserve">, </w:t>
      </w:r>
      <w:proofErr w:type="spellStart"/>
      <w:r w:rsidRPr="00357939">
        <w:rPr>
          <w:rFonts w:ascii="Times New Roman" w:hAnsi="Times New Roman"/>
          <w:color w:val="000000"/>
          <w:sz w:val="24"/>
          <w:szCs w:val="24"/>
        </w:rPr>
        <w:t>Chotpoti</w:t>
      </w:r>
      <w:proofErr w:type="spellEnd"/>
      <w:r w:rsidRPr="00357939">
        <w:rPr>
          <w:rFonts w:ascii="Times New Roman" w:hAnsi="Times New Roman"/>
          <w:color w:val="000000"/>
          <w:sz w:val="24"/>
          <w:szCs w:val="24"/>
        </w:rPr>
        <w:t xml:space="preserve">, </w:t>
      </w:r>
      <w:proofErr w:type="spellStart"/>
      <w:r w:rsidRPr="00357939">
        <w:rPr>
          <w:rFonts w:ascii="Times New Roman" w:hAnsi="Times New Roman"/>
          <w:color w:val="000000"/>
          <w:sz w:val="24"/>
          <w:szCs w:val="24"/>
        </w:rPr>
        <w:t>Fuchka</w:t>
      </w:r>
      <w:proofErr w:type="spellEnd"/>
      <w:r w:rsidRPr="00357939">
        <w:rPr>
          <w:rFonts w:ascii="Times New Roman" w:hAnsi="Times New Roman"/>
          <w:color w:val="000000"/>
          <w:sz w:val="24"/>
          <w:szCs w:val="24"/>
        </w:rPr>
        <w:t xml:space="preserve">, </w:t>
      </w:r>
      <w:proofErr w:type="spellStart"/>
      <w:r w:rsidRPr="00357939">
        <w:rPr>
          <w:rFonts w:ascii="Times New Roman" w:hAnsi="Times New Roman"/>
          <w:color w:val="000000"/>
          <w:sz w:val="24"/>
          <w:szCs w:val="24"/>
        </w:rPr>
        <w:t>Jhalmuri</w:t>
      </w:r>
      <w:proofErr w:type="spellEnd"/>
      <w:r w:rsidRPr="00357939">
        <w:rPr>
          <w:rFonts w:ascii="Times New Roman" w:hAnsi="Times New Roman"/>
          <w:color w:val="000000"/>
          <w:sz w:val="24"/>
          <w:szCs w:val="24"/>
        </w:rPr>
        <w:t xml:space="preserve">, yogurt and salad dressing, </w:t>
      </w:r>
      <w:proofErr w:type="spellStart"/>
      <w:r w:rsidRPr="00357939">
        <w:rPr>
          <w:rFonts w:ascii="Times New Roman" w:hAnsi="Times New Roman"/>
          <w:color w:val="000000"/>
          <w:sz w:val="24"/>
          <w:szCs w:val="24"/>
        </w:rPr>
        <w:t>Peaju</w:t>
      </w:r>
      <w:proofErr w:type="spellEnd"/>
      <w:r w:rsidRPr="00357939">
        <w:rPr>
          <w:rFonts w:ascii="Times New Roman" w:hAnsi="Times New Roman"/>
          <w:color w:val="000000"/>
          <w:sz w:val="24"/>
          <w:szCs w:val="24"/>
        </w:rPr>
        <w:t xml:space="preserve">, </w:t>
      </w:r>
      <w:proofErr w:type="spellStart"/>
      <w:r w:rsidRPr="00357939">
        <w:rPr>
          <w:rFonts w:ascii="Times New Roman" w:hAnsi="Times New Roman"/>
          <w:color w:val="000000"/>
          <w:sz w:val="24"/>
          <w:szCs w:val="24"/>
        </w:rPr>
        <w:t>Shingara</w:t>
      </w:r>
      <w:proofErr w:type="spellEnd"/>
      <w:r w:rsidRPr="00357939">
        <w:rPr>
          <w:rFonts w:ascii="Times New Roman" w:hAnsi="Times New Roman"/>
          <w:color w:val="000000"/>
          <w:sz w:val="24"/>
          <w:szCs w:val="24"/>
        </w:rPr>
        <w:t xml:space="preserve">, </w:t>
      </w:r>
      <w:proofErr w:type="spellStart"/>
      <w:r w:rsidRPr="00357939">
        <w:rPr>
          <w:rFonts w:ascii="Times New Roman" w:hAnsi="Times New Roman"/>
          <w:color w:val="000000"/>
          <w:sz w:val="24"/>
          <w:szCs w:val="24"/>
        </w:rPr>
        <w:t>Samosa</w:t>
      </w:r>
      <w:proofErr w:type="spellEnd"/>
      <w:r w:rsidRPr="00357939">
        <w:rPr>
          <w:rFonts w:ascii="Times New Roman" w:hAnsi="Times New Roman"/>
          <w:color w:val="000000"/>
          <w:sz w:val="24"/>
          <w:szCs w:val="24"/>
        </w:rPr>
        <w:t xml:space="preserve">, </w:t>
      </w:r>
      <w:proofErr w:type="spellStart"/>
      <w:r w:rsidRPr="00357939">
        <w:rPr>
          <w:rFonts w:ascii="Times New Roman" w:hAnsi="Times New Roman"/>
          <w:color w:val="000000"/>
          <w:sz w:val="24"/>
          <w:szCs w:val="24"/>
        </w:rPr>
        <w:t>Butterbone</w:t>
      </w:r>
      <w:proofErr w:type="spellEnd"/>
      <w:r w:rsidRPr="00357939">
        <w:rPr>
          <w:rFonts w:ascii="Times New Roman" w:hAnsi="Times New Roman"/>
          <w:color w:val="000000"/>
          <w:sz w:val="24"/>
          <w:szCs w:val="24"/>
        </w:rPr>
        <w:t xml:space="preserve">, Ice cream, </w:t>
      </w:r>
      <w:proofErr w:type="spellStart"/>
      <w:r w:rsidRPr="00357939">
        <w:rPr>
          <w:rFonts w:ascii="Times New Roman" w:hAnsi="Times New Roman"/>
          <w:color w:val="000000"/>
          <w:sz w:val="24"/>
          <w:szCs w:val="24"/>
        </w:rPr>
        <w:t>Bhel-puri</w:t>
      </w:r>
      <w:proofErr w:type="spellEnd"/>
      <w:r w:rsidRPr="00357939">
        <w:rPr>
          <w:rFonts w:ascii="Times New Roman" w:hAnsi="Times New Roman"/>
          <w:color w:val="000000"/>
          <w:sz w:val="24"/>
          <w:szCs w:val="24"/>
        </w:rPr>
        <w:t xml:space="preserve">, </w:t>
      </w:r>
      <w:proofErr w:type="spellStart"/>
      <w:r w:rsidRPr="00357939">
        <w:rPr>
          <w:rFonts w:ascii="Times New Roman" w:hAnsi="Times New Roman"/>
          <w:color w:val="000000"/>
          <w:sz w:val="24"/>
          <w:szCs w:val="24"/>
        </w:rPr>
        <w:t>Chetoipitha</w:t>
      </w:r>
      <w:proofErr w:type="spellEnd"/>
      <w:r w:rsidRPr="00357939">
        <w:rPr>
          <w:rFonts w:ascii="Times New Roman" w:hAnsi="Times New Roman"/>
          <w:color w:val="000000"/>
          <w:sz w:val="24"/>
          <w:szCs w:val="24"/>
        </w:rPr>
        <w:t xml:space="preserve">, </w:t>
      </w:r>
      <w:proofErr w:type="spellStart"/>
      <w:r w:rsidRPr="00357939">
        <w:rPr>
          <w:rFonts w:ascii="Times New Roman" w:hAnsi="Times New Roman"/>
          <w:color w:val="000000"/>
          <w:sz w:val="24"/>
          <w:szCs w:val="24"/>
        </w:rPr>
        <w:t>Vhapapitha</w:t>
      </w:r>
      <w:proofErr w:type="spellEnd"/>
      <w:r w:rsidRPr="00357939">
        <w:rPr>
          <w:rFonts w:ascii="Times New Roman" w:hAnsi="Times New Roman"/>
          <w:color w:val="000000"/>
          <w:sz w:val="24"/>
          <w:szCs w:val="24"/>
        </w:rPr>
        <w:t xml:space="preserve">, </w:t>
      </w:r>
      <w:proofErr w:type="spellStart"/>
      <w:r w:rsidRPr="00357939">
        <w:rPr>
          <w:rFonts w:ascii="Times New Roman" w:hAnsi="Times New Roman"/>
          <w:color w:val="000000"/>
          <w:sz w:val="24"/>
          <w:szCs w:val="24"/>
        </w:rPr>
        <w:t>Puri</w:t>
      </w:r>
      <w:proofErr w:type="spellEnd"/>
      <w:r w:rsidRPr="00357939">
        <w:rPr>
          <w:rFonts w:ascii="Times New Roman" w:hAnsi="Times New Roman"/>
          <w:color w:val="000000"/>
          <w:sz w:val="24"/>
          <w:szCs w:val="24"/>
        </w:rPr>
        <w:t xml:space="preserve">, Buts, Nuts, Chop, Banana, Biscuit, </w:t>
      </w:r>
      <w:proofErr w:type="spellStart"/>
      <w:r w:rsidRPr="00357939">
        <w:rPr>
          <w:rFonts w:ascii="Times New Roman" w:hAnsi="Times New Roman"/>
          <w:color w:val="000000"/>
          <w:sz w:val="24"/>
          <w:szCs w:val="24"/>
        </w:rPr>
        <w:t>Golgappa</w:t>
      </w:r>
      <w:proofErr w:type="spellEnd"/>
      <w:r w:rsidRPr="00357939">
        <w:rPr>
          <w:rFonts w:ascii="Times New Roman" w:hAnsi="Times New Roman"/>
          <w:color w:val="000000"/>
          <w:sz w:val="24"/>
          <w:szCs w:val="24"/>
        </w:rPr>
        <w:t xml:space="preserve">, Vegetable Role, Egg, </w:t>
      </w:r>
      <w:proofErr w:type="spellStart"/>
      <w:r w:rsidRPr="00357939">
        <w:rPr>
          <w:rFonts w:ascii="Times New Roman" w:hAnsi="Times New Roman"/>
          <w:color w:val="000000"/>
          <w:sz w:val="24"/>
          <w:szCs w:val="24"/>
        </w:rPr>
        <w:t>Panipuri</w:t>
      </w:r>
      <w:proofErr w:type="spellEnd"/>
      <w:r w:rsidRPr="00357939">
        <w:rPr>
          <w:rFonts w:ascii="Times New Roman" w:hAnsi="Times New Roman"/>
          <w:color w:val="000000"/>
          <w:sz w:val="24"/>
          <w:szCs w:val="24"/>
        </w:rPr>
        <w:t xml:space="preserve"> (</w:t>
      </w:r>
      <w:r w:rsidRPr="00357939">
        <w:rPr>
          <w:rStyle w:val="HTMLCite"/>
          <w:rFonts w:ascii="Times New Roman" w:hAnsi="Times New Roman"/>
          <w:i w:val="0"/>
          <w:color w:val="000000"/>
          <w:sz w:val="24"/>
          <w:szCs w:val="24"/>
        </w:rPr>
        <w:t xml:space="preserve">Cathy </w:t>
      </w:r>
      <w:r w:rsidRPr="00357939">
        <w:rPr>
          <w:rStyle w:val="HTMLCite"/>
          <w:rFonts w:ascii="Times New Roman" w:hAnsi="Times New Roman"/>
          <w:color w:val="000000"/>
          <w:sz w:val="24"/>
          <w:szCs w:val="24"/>
        </w:rPr>
        <w:t xml:space="preserve">et al., </w:t>
      </w:r>
      <w:r w:rsidRPr="00357939">
        <w:rPr>
          <w:rStyle w:val="HTMLCite"/>
          <w:rFonts w:ascii="Times New Roman" w:hAnsi="Times New Roman"/>
          <w:i w:val="0"/>
          <w:color w:val="000000"/>
          <w:sz w:val="24"/>
          <w:szCs w:val="24"/>
        </w:rPr>
        <w:t>2012).</w:t>
      </w:r>
    </w:p>
    <w:p w:rsidR="0040679D" w:rsidRPr="00357939" w:rsidRDefault="0040679D" w:rsidP="0040679D">
      <w:pPr>
        <w:spacing w:line="360" w:lineRule="auto"/>
        <w:jc w:val="both"/>
        <w:rPr>
          <w:rFonts w:ascii="Times New Roman" w:hAnsi="Times New Roman"/>
          <w:color w:val="000000"/>
          <w:sz w:val="24"/>
          <w:szCs w:val="24"/>
        </w:rPr>
      </w:pPr>
      <w:r w:rsidRPr="00357939">
        <w:rPr>
          <w:rFonts w:ascii="Times New Roman" w:hAnsi="Times New Roman"/>
          <w:color w:val="000000"/>
          <w:sz w:val="24"/>
          <w:szCs w:val="24"/>
        </w:rPr>
        <w:t xml:space="preserve">Other Types of street foods like students of intake mostly prefer French fries, chicken fries, cake, vegetable role, tea, coffee, </w:t>
      </w:r>
      <w:proofErr w:type="spellStart"/>
      <w:r w:rsidRPr="00357939">
        <w:rPr>
          <w:rFonts w:ascii="Times New Roman" w:hAnsi="Times New Roman"/>
          <w:color w:val="000000"/>
          <w:sz w:val="24"/>
          <w:szCs w:val="24"/>
        </w:rPr>
        <w:t>badam</w:t>
      </w:r>
      <w:proofErr w:type="spellEnd"/>
      <w:r w:rsidRPr="00357939">
        <w:rPr>
          <w:rFonts w:ascii="Times New Roman" w:hAnsi="Times New Roman"/>
          <w:color w:val="000000"/>
          <w:sz w:val="24"/>
          <w:szCs w:val="24"/>
        </w:rPr>
        <w:t xml:space="preserve">, boiled egg, biscuit and some people eat seasonal street food. They sell their product instantly making them, but they make their spices at their home such as </w:t>
      </w:r>
      <w:proofErr w:type="spellStart"/>
      <w:r w:rsidRPr="00357939">
        <w:rPr>
          <w:rFonts w:ascii="Times New Roman" w:hAnsi="Times New Roman"/>
          <w:color w:val="000000"/>
          <w:sz w:val="24"/>
          <w:szCs w:val="24"/>
        </w:rPr>
        <w:t>pachforon</w:t>
      </w:r>
      <w:proofErr w:type="spellEnd"/>
      <w:r w:rsidRPr="00357939">
        <w:rPr>
          <w:rFonts w:ascii="Times New Roman" w:hAnsi="Times New Roman"/>
          <w:color w:val="000000"/>
          <w:sz w:val="24"/>
          <w:szCs w:val="24"/>
        </w:rPr>
        <w:t xml:space="preserve">, </w:t>
      </w:r>
      <w:proofErr w:type="spellStart"/>
      <w:r w:rsidRPr="00357939">
        <w:rPr>
          <w:rFonts w:ascii="Times New Roman" w:hAnsi="Times New Roman"/>
          <w:color w:val="000000"/>
          <w:sz w:val="24"/>
          <w:szCs w:val="24"/>
        </w:rPr>
        <w:t>groommosla</w:t>
      </w:r>
      <w:proofErr w:type="spellEnd"/>
      <w:r w:rsidRPr="00357939">
        <w:rPr>
          <w:rFonts w:ascii="Times New Roman" w:hAnsi="Times New Roman"/>
          <w:color w:val="000000"/>
          <w:sz w:val="24"/>
          <w:szCs w:val="24"/>
        </w:rPr>
        <w:t xml:space="preserve">, </w:t>
      </w:r>
      <w:proofErr w:type="spellStart"/>
      <w:r w:rsidRPr="00357939">
        <w:rPr>
          <w:rFonts w:ascii="Times New Roman" w:hAnsi="Times New Roman"/>
          <w:color w:val="000000"/>
          <w:sz w:val="24"/>
          <w:szCs w:val="24"/>
        </w:rPr>
        <w:t>darucheni</w:t>
      </w:r>
      <w:proofErr w:type="spellEnd"/>
      <w:r w:rsidRPr="00357939">
        <w:rPr>
          <w:rFonts w:ascii="Times New Roman" w:hAnsi="Times New Roman"/>
          <w:color w:val="000000"/>
          <w:sz w:val="24"/>
          <w:szCs w:val="24"/>
        </w:rPr>
        <w:t xml:space="preserve">, potato, </w:t>
      </w:r>
      <w:proofErr w:type="spellStart"/>
      <w:r w:rsidRPr="00357939">
        <w:rPr>
          <w:rFonts w:ascii="Times New Roman" w:hAnsi="Times New Roman"/>
          <w:color w:val="000000"/>
          <w:sz w:val="24"/>
          <w:szCs w:val="24"/>
        </w:rPr>
        <w:t>golmorich</w:t>
      </w:r>
      <w:proofErr w:type="spellEnd"/>
      <w:r w:rsidRPr="00357939">
        <w:rPr>
          <w:rFonts w:ascii="Times New Roman" w:hAnsi="Times New Roman"/>
          <w:color w:val="000000"/>
          <w:sz w:val="24"/>
          <w:szCs w:val="24"/>
        </w:rPr>
        <w:t xml:space="preserve">, red </w:t>
      </w:r>
      <w:proofErr w:type="spellStart"/>
      <w:r w:rsidRPr="00357939">
        <w:rPr>
          <w:rFonts w:ascii="Times New Roman" w:hAnsi="Times New Roman"/>
          <w:color w:val="000000"/>
          <w:sz w:val="24"/>
          <w:szCs w:val="24"/>
        </w:rPr>
        <w:t>chilli</w:t>
      </w:r>
      <w:proofErr w:type="spellEnd"/>
      <w:r w:rsidRPr="00357939">
        <w:rPr>
          <w:rFonts w:ascii="Times New Roman" w:hAnsi="Times New Roman"/>
          <w:color w:val="000000"/>
          <w:sz w:val="24"/>
          <w:szCs w:val="24"/>
        </w:rPr>
        <w:t xml:space="preserve"> powder, tamarind (WHO, 1976).</w:t>
      </w:r>
    </w:p>
    <w:p w:rsidR="0040679D" w:rsidRPr="00357939" w:rsidRDefault="0040679D" w:rsidP="0040679D">
      <w:pPr>
        <w:spacing w:line="360" w:lineRule="auto"/>
        <w:jc w:val="both"/>
        <w:rPr>
          <w:rFonts w:ascii="Times New Roman" w:hAnsi="Times New Roman"/>
          <w:color w:val="000000"/>
          <w:sz w:val="24"/>
          <w:szCs w:val="24"/>
        </w:rPr>
      </w:pPr>
      <w:r w:rsidRPr="00357939">
        <w:rPr>
          <w:rFonts w:ascii="Times New Roman" w:hAnsi="Times New Roman"/>
          <w:color w:val="000000"/>
          <w:sz w:val="24"/>
          <w:szCs w:val="24"/>
        </w:rPr>
        <w:t xml:space="preserve">There are many types of Prices street foods are different from each other. The estimate of Chittagong area we got some prices of street food such as, 3tk, 5tk, 15tk, 20tk, 25tk, 30tk, 40tk, 90tk, 150tk etc.  The minimum price of street food is 3tk; the amount of money people spend on street food maximum is 150tk. The estimate in a month they </w:t>
      </w:r>
      <w:r w:rsidRPr="00357939">
        <w:rPr>
          <w:rFonts w:ascii="Times New Roman" w:hAnsi="Times New Roman"/>
          <w:color w:val="000000"/>
          <w:sz w:val="24"/>
          <w:szCs w:val="24"/>
        </w:rPr>
        <w:lastRenderedPageBreak/>
        <w:t>spend 200tk to 300tk, 600tk, 700tk and maximum 1000tk on street food (</w:t>
      </w:r>
      <w:proofErr w:type="spellStart"/>
      <w:r w:rsidRPr="00357939">
        <w:rPr>
          <w:rFonts w:ascii="Times New Roman" w:hAnsi="Times New Roman"/>
          <w:color w:val="000000"/>
          <w:sz w:val="24"/>
          <w:szCs w:val="24"/>
        </w:rPr>
        <w:t>Chakravarty</w:t>
      </w:r>
      <w:proofErr w:type="spellEnd"/>
      <w:r w:rsidRPr="00357939">
        <w:rPr>
          <w:rFonts w:ascii="Times New Roman" w:hAnsi="Times New Roman"/>
          <w:color w:val="000000"/>
          <w:sz w:val="24"/>
          <w:szCs w:val="24"/>
        </w:rPr>
        <w:t xml:space="preserve"> </w:t>
      </w:r>
      <w:r w:rsidRPr="00357939">
        <w:rPr>
          <w:rFonts w:ascii="Times New Roman" w:hAnsi="Times New Roman"/>
          <w:i/>
          <w:color w:val="000000"/>
          <w:sz w:val="24"/>
          <w:szCs w:val="24"/>
        </w:rPr>
        <w:t>et al.,</w:t>
      </w:r>
      <w:r w:rsidRPr="00357939">
        <w:rPr>
          <w:rFonts w:ascii="Times New Roman" w:hAnsi="Times New Roman"/>
          <w:color w:val="000000"/>
          <w:sz w:val="24"/>
          <w:szCs w:val="24"/>
        </w:rPr>
        <w:t xml:space="preserve"> 1996).</w:t>
      </w:r>
    </w:p>
    <w:p w:rsidR="0040679D" w:rsidRPr="00357939" w:rsidRDefault="0040679D" w:rsidP="0040679D">
      <w:pPr>
        <w:spacing w:line="360" w:lineRule="auto"/>
        <w:jc w:val="both"/>
        <w:rPr>
          <w:rFonts w:ascii="Times New Roman" w:hAnsi="Times New Roman"/>
          <w:color w:val="000000"/>
          <w:sz w:val="24"/>
          <w:szCs w:val="24"/>
        </w:rPr>
      </w:pPr>
      <w:r w:rsidRPr="00357939">
        <w:rPr>
          <w:rFonts w:ascii="Times New Roman" w:hAnsi="Times New Roman"/>
          <w:color w:val="000000"/>
          <w:sz w:val="24"/>
          <w:szCs w:val="24"/>
        </w:rPr>
        <w:t xml:space="preserve">There are many kind of Regional Street foods found of the world such as Africa, Asia, Europe, North America and South America etc. In South Africa, </w:t>
      </w:r>
      <w:hyperlink r:id="rId11" w:tooltip="Boerewors" w:history="1">
        <w:r w:rsidRPr="00357939">
          <w:rPr>
            <w:rStyle w:val="Hyperlink"/>
            <w:rFonts w:ascii="Times New Roman" w:hAnsi="Times New Roman"/>
            <w:color w:val="000000"/>
            <w:sz w:val="24"/>
            <w:szCs w:val="24"/>
            <w:u w:val="none"/>
          </w:rPr>
          <w:t>borrowers</w:t>
        </w:r>
      </w:hyperlink>
      <w:r w:rsidRPr="00357939">
        <w:rPr>
          <w:rFonts w:ascii="Times New Roman" w:hAnsi="Times New Roman"/>
          <w:color w:val="000000"/>
          <w:sz w:val="24"/>
          <w:szCs w:val="24"/>
        </w:rPr>
        <w:t xml:space="preserve"> and other </w:t>
      </w:r>
      <w:hyperlink r:id="rId12" w:tooltip="Braai" w:history="1">
        <w:proofErr w:type="spellStart"/>
        <w:r w:rsidRPr="00357939">
          <w:rPr>
            <w:rStyle w:val="Hyperlink"/>
            <w:rFonts w:ascii="Times New Roman" w:hAnsi="Times New Roman"/>
            <w:color w:val="000000"/>
            <w:sz w:val="24"/>
            <w:szCs w:val="24"/>
            <w:u w:val="none"/>
          </w:rPr>
          <w:t>braai</w:t>
        </w:r>
        <w:proofErr w:type="spellEnd"/>
      </w:hyperlink>
      <w:r w:rsidRPr="00357939">
        <w:rPr>
          <w:rFonts w:ascii="Times New Roman" w:hAnsi="Times New Roman"/>
          <w:color w:val="000000"/>
          <w:sz w:val="24"/>
          <w:szCs w:val="24"/>
        </w:rPr>
        <w:t xml:space="preserve"> foods are available in the street, In </w:t>
      </w:r>
      <w:hyperlink r:id="rId13" w:tooltip="Township (South Africa)" w:history="1">
        <w:r w:rsidRPr="00357939">
          <w:rPr>
            <w:rStyle w:val="Hyperlink"/>
            <w:rFonts w:ascii="Times New Roman" w:hAnsi="Times New Roman"/>
            <w:color w:val="000000"/>
            <w:sz w:val="24"/>
            <w:szCs w:val="24"/>
            <w:u w:val="none"/>
          </w:rPr>
          <w:t>townships</w:t>
        </w:r>
      </w:hyperlink>
      <w:r w:rsidRPr="00357939">
        <w:rPr>
          <w:rFonts w:ascii="Times New Roman" w:hAnsi="Times New Roman"/>
          <w:color w:val="000000"/>
          <w:sz w:val="24"/>
          <w:szCs w:val="24"/>
        </w:rPr>
        <w:t xml:space="preserve"> ethnic foods are available, In </w:t>
      </w:r>
      <w:hyperlink r:id="rId14" w:tooltip="Cape Town" w:history="1">
        <w:r w:rsidRPr="00357939">
          <w:rPr>
            <w:rStyle w:val="Hyperlink"/>
            <w:rFonts w:ascii="Times New Roman" w:hAnsi="Times New Roman"/>
            <w:color w:val="000000"/>
            <w:sz w:val="24"/>
            <w:szCs w:val="24"/>
            <w:u w:val="none"/>
          </w:rPr>
          <w:t>Cape Town</w:t>
        </w:r>
      </w:hyperlink>
      <w:r w:rsidRPr="00357939">
        <w:rPr>
          <w:rFonts w:ascii="Times New Roman" w:hAnsi="Times New Roman"/>
          <w:color w:val="000000"/>
          <w:sz w:val="24"/>
          <w:szCs w:val="24"/>
        </w:rPr>
        <w:t xml:space="preserve">, </w:t>
      </w:r>
      <w:hyperlink r:id="rId15" w:tooltip="Meat" w:history="1">
        <w:r w:rsidRPr="00357939">
          <w:rPr>
            <w:rStyle w:val="Hyperlink"/>
            <w:rFonts w:ascii="Times New Roman" w:hAnsi="Times New Roman"/>
            <w:color w:val="000000"/>
            <w:sz w:val="24"/>
            <w:szCs w:val="24"/>
            <w:u w:val="none"/>
          </w:rPr>
          <w:t>meat</w:t>
        </w:r>
      </w:hyperlink>
      <w:r w:rsidRPr="00357939">
        <w:rPr>
          <w:rFonts w:ascii="Times New Roman" w:hAnsi="Times New Roman"/>
          <w:color w:val="000000"/>
          <w:sz w:val="24"/>
          <w:szCs w:val="24"/>
        </w:rPr>
        <w:t xml:space="preserve">, </w:t>
      </w:r>
      <w:hyperlink r:id="rId16" w:tooltip="Salad" w:history="1">
        <w:r w:rsidRPr="00357939">
          <w:rPr>
            <w:rStyle w:val="Hyperlink"/>
            <w:rFonts w:ascii="Times New Roman" w:hAnsi="Times New Roman"/>
            <w:color w:val="000000"/>
            <w:sz w:val="24"/>
            <w:szCs w:val="24"/>
            <w:u w:val="none"/>
          </w:rPr>
          <w:t>salad</w:t>
        </w:r>
      </w:hyperlink>
      <w:r w:rsidRPr="00357939">
        <w:rPr>
          <w:rFonts w:ascii="Times New Roman" w:hAnsi="Times New Roman"/>
          <w:color w:val="000000"/>
          <w:sz w:val="24"/>
          <w:szCs w:val="24"/>
        </w:rPr>
        <w:t xml:space="preserve">, </w:t>
      </w:r>
      <w:hyperlink r:id="rId17" w:tooltip="Cheese" w:history="1">
        <w:r w:rsidRPr="00357939">
          <w:rPr>
            <w:rStyle w:val="Hyperlink"/>
            <w:rFonts w:ascii="Times New Roman" w:hAnsi="Times New Roman"/>
            <w:color w:val="000000"/>
            <w:sz w:val="24"/>
            <w:szCs w:val="24"/>
            <w:u w:val="none"/>
          </w:rPr>
          <w:t>cheese</w:t>
        </w:r>
      </w:hyperlink>
      <w:r w:rsidRPr="00357939">
        <w:rPr>
          <w:rFonts w:ascii="Times New Roman" w:hAnsi="Times New Roman"/>
          <w:color w:val="000000"/>
          <w:sz w:val="24"/>
          <w:szCs w:val="24"/>
        </w:rPr>
        <w:t xml:space="preserve">, and </w:t>
      </w:r>
      <w:hyperlink r:id="rId18" w:tooltip="French fries" w:history="1">
        <w:r w:rsidRPr="00357939">
          <w:rPr>
            <w:rStyle w:val="Hyperlink"/>
            <w:rFonts w:ascii="Times New Roman" w:hAnsi="Times New Roman"/>
            <w:color w:val="000000"/>
            <w:sz w:val="24"/>
            <w:szCs w:val="24"/>
            <w:u w:val="none"/>
          </w:rPr>
          <w:t>chips</w:t>
        </w:r>
      </w:hyperlink>
      <w:r w:rsidRPr="00357939">
        <w:rPr>
          <w:rFonts w:ascii="Times New Roman" w:hAnsi="Times New Roman"/>
          <w:color w:val="000000"/>
          <w:sz w:val="24"/>
          <w:szCs w:val="24"/>
        </w:rPr>
        <w:t xml:space="preserve"> is sold as street food. </w:t>
      </w:r>
      <w:r w:rsidRPr="00357939">
        <w:rPr>
          <w:rStyle w:val="mw-headline"/>
          <w:rFonts w:ascii="Times New Roman" w:hAnsi="Times New Roman"/>
          <w:color w:val="000000"/>
          <w:sz w:val="24"/>
          <w:szCs w:val="24"/>
        </w:rPr>
        <w:t xml:space="preserve">Bangladesh </w:t>
      </w:r>
      <w:r w:rsidRPr="00357939">
        <w:rPr>
          <w:rFonts w:ascii="Times New Roman" w:hAnsi="Times New Roman"/>
          <w:color w:val="000000"/>
          <w:sz w:val="24"/>
          <w:szCs w:val="24"/>
        </w:rPr>
        <w:t xml:space="preserve">street food vendors sell </w:t>
      </w:r>
      <w:hyperlink r:id="rId19" w:tooltip="Pitha" w:history="1">
        <w:proofErr w:type="spellStart"/>
        <w:r w:rsidRPr="00357939">
          <w:rPr>
            <w:rStyle w:val="Hyperlink"/>
            <w:rFonts w:ascii="Times New Roman" w:hAnsi="Times New Roman"/>
            <w:color w:val="000000"/>
            <w:sz w:val="24"/>
            <w:szCs w:val="24"/>
            <w:u w:val="none"/>
          </w:rPr>
          <w:t>pitha</w:t>
        </w:r>
        <w:proofErr w:type="spellEnd"/>
      </w:hyperlink>
      <w:r w:rsidRPr="00357939">
        <w:rPr>
          <w:rFonts w:ascii="Times New Roman" w:hAnsi="Times New Roman"/>
          <w:color w:val="000000"/>
          <w:sz w:val="24"/>
          <w:szCs w:val="24"/>
        </w:rPr>
        <w:t xml:space="preserve">, </w:t>
      </w:r>
      <w:hyperlink r:id="rId20" w:tooltip="Chotpoti" w:history="1">
        <w:proofErr w:type="spellStart"/>
        <w:r w:rsidRPr="00357939">
          <w:rPr>
            <w:rStyle w:val="Hyperlink"/>
            <w:rFonts w:ascii="Times New Roman" w:hAnsi="Times New Roman"/>
            <w:color w:val="000000"/>
            <w:sz w:val="24"/>
            <w:szCs w:val="24"/>
            <w:u w:val="none"/>
          </w:rPr>
          <w:t>chotpoti</w:t>
        </w:r>
        <w:proofErr w:type="spellEnd"/>
      </w:hyperlink>
      <w:r w:rsidRPr="00357939">
        <w:rPr>
          <w:rFonts w:ascii="Times New Roman" w:hAnsi="Times New Roman"/>
          <w:color w:val="000000"/>
          <w:sz w:val="24"/>
          <w:szCs w:val="24"/>
        </w:rPr>
        <w:t xml:space="preserve">, </w:t>
      </w:r>
      <w:hyperlink r:id="rId21" w:tooltip="Puchka" w:history="1">
        <w:proofErr w:type="spellStart"/>
        <w:r w:rsidRPr="00357939">
          <w:rPr>
            <w:rStyle w:val="Hyperlink"/>
            <w:rFonts w:ascii="Times New Roman" w:hAnsi="Times New Roman"/>
            <w:color w:val="000000"/>
            <w:sz w:val="24"/>
            <w:szCs w:val="24"/>
            <w:u w:val="none"/>
          </w:rPr>
          <w:t>puchka</w:t>
        </w:r>
        <w:proofErr w:type="spellEnd"/>
      </w:hyperlink>
      <w:r w:rsidRPr="00357939">
        <w:rPr>
          <w:rFonts w:ascii="Times New Roman" w:hAnsi="Times New Roman"/>
          <w:color w:val="000000"/>
          <w:sz w:val="24"/>
          <w:szCs w:val="24"/>
        </w:rPr>
        <w:t xml:space="preserve">, </w:t>
      </w:r>
      <w:hyperlink r:id="rId22" w:tooltip="Churmuri" w:history="1">
        <w:proofErr w:type="spellStart"/>
        <w:r w:rsidRPr="00357939">
          <w:rPr>
            <w:rStyle w:val="Hyperlink"/>
            <w:rFonts w:ascii="Times New Roman" w:hAnsi="Times New Roman"/>
            <w:color w:val="000000"/>
            <w:sz w:val="24"/>
            <w:szCs w:val="24"/>
            <w:u w:val="none"/>
          </w:rPr>
          <w:t>jhalmuri</w:t>
        </w:r>
        <w:proofErr w:type="spellEnd"/>
      </w:hyperlink>
      <w:r w:rsidRPr="00357939">
        <w:rPr>
          <w:rFonts w:ascii="Times New Roman" w:hAnsi="Times New Roman"/>
          <w:color w:val="000000"/>
          <w:sz w:val="24"/>
          <w:szCs w:val="24"/>
        </w:rPr>
        <w:t xml:space="preserve">, </w:t>
      </w:r>
      <w:hyperlink r:id="rId23" w:anchor="Culinary_uses" w:tooltip="Almond" w:history="1">
        <w:proofErr w:type="spellStart"/>
        <w:r w:rsidRPr="00357939">
          <w:rPr>
            <w:rStyle w:val="Hyperlink"/>
            <w:rFonts w:ascii="Times New Roman" w:hAnsi="Times New Roman"/>
            <w:color w:val="000000"/>
            <w:sz w:val="24"/>
            <w:szCs w:val="24"/>
            <w:u w:val="none"/>
          </w:rPr>
          <w:t>badam</w:t>
        </w:r>
        <w:proofErr w:type="spellEnd"/>
      </w:hyperlink>
      <w:r w:rsidRPr="00357939">
        <w:rPr>
          <w:rFonts w:ascii="Times New Roman" w:hAnsi="Times New Roman"/>
          <w:color w:val="000000"/>
          <w:sz w:val="24"/>
          <w:szCs w:val="24"/>
        </w:rPr>
        <w:t xml:space="preserve">, and various fried items. Some of the common items in Pakistan include </w:t>
      </w:r>
      <w:hyperlink r:id="rId24" w:tooltip="Bun kabab (page does not exist)" w:history="1">
        <w:r w:rsidRPr="00357939">
          <w:rPr>
            <w:rStyle w:val="Hyperlink"/>
            <w:rFonts w:ascii="Times New Roman" w:hAnsi="Times New Roman"/>
            <w:color w:val="000000"/>
            <w:sz w:val="24"/>
            <w:szCs w:val="24"/>
            <w:u w:val="none"/>
          </w:rPr>
          <w:t xml:space="preserve">bun </w:t>
        </w:r>
        <w:proofErr w:type="spellStart"/>
        <w:r w:rsidRPr="00357939">
          <w:rPr>
            <w:rStyle w:val="Hyperlink"/>
            <w:rFonts w:ascii="Times New Roman" w:hAnsi="Times New Roman"/>
            <w:color w:val="000000"/>
            <w:sz w:val="24"/>
            <w:szCs w:val="24"/>
            <w:u w:val="none"/>
          </w:rPr>
          <w:t>kabab</w:t>
        </w:r>
        <w:proofErr w:type="spellEnd"/>
      </w:hyperlink>
      <w:r w:rsidRPr="00357939">
        <w:rPr>
          <w:rFonts w:ascii="Times New Roman" w:hAnsi="Times New Roman"/>
          <w:color w:val="000000"/>
          <w:sz w:val="24"/>
          <w:szCs w:val="24"/>
        </w:rPr>
        <w:t xml:space="preserve"> sandwiches, </w:t>
      </w:r>
      <w:hyperlink r:id="rId25" w:tooltip="Samosa" w:history="1">
        <w:proofErr w:type="spellStart"/>
        <w:r w:rsidRPr="00357939">
          <w:rPr>
            <w:rStyle w:val="Hyperlink"/>
            <w:rFonts w:ascii="Times New Roman" w:hAnsi="Times New Roman"/>
            <w:color w:val="000000"/>
            <w:sz w:val="24"/>
            <w:szCs w:val="24"/>
            <w:u w:val="none"/>
          </w:rPr>
          <w:t>samosas</w:t>
        </w:r>
        <w:proofErr w:type="spellEnd"/>
      </w:hyperlink>
      <w:r w:rsidRPr="00357939">
        <w:rPr>
          <w:rFonts w:ascii="Times New Roman" w:hAnsi="Times New Roman"/>
          <w:color w:val="000000"/>
          <w:sz w:val="24"/>
          <w:szCs w:val="24"/>
        </w:rPr>
        <w:t xml:space="preserve">, </w:t>
      </w:r>
      <w:hyperlink r:id="rId26" w:tooltip="Kulfi" w:history="1">
        <w:proofErr w:type="spellStart"/>
        <w:r w:rsidRPr="00357939">
          <w:rPr>
            <w:rStyle w:val="Hyperlink"/>
            <w:rFonts w:ascii="Times New Roman" w:hAnsi="Times New Roman"/>
            <w:color w:val="000000"/>
            <w:sz w:val="24"/>
            <w:szCs w:val="24"/>
            <w:u w:val="none"/>
          </w:rPr>
          <w:t>kulfi</w:t>
        </w:r>
        <w:proofErr w:type="spellEnd"/>
      </w:hyperlink>
      <w:r w:rsidRPr="00357939">
        <w:rPr>
          <w:rFonts w:ascii="Times New Roman" w:hAnsi="Times New Roman"/>
          <w:color w:val="000000"/>
          <w:sz w:val="24"/>
          <w:szCs w:val="24"/>
        </w:rPr>
        <w:t xml:space="preserve"> ice cream, popcorn, fried or grilled fish, </w:t>
      </w:r>
      <w:hyperlink r:id="rId27" w:tooltip="Sugar cane" w:history="1">
        <w:r w:rsidRPr="00357939">
          <w:rPr>
            <w:rStyle w:val="Hyperlink"/>
            <w:rFonts w:ascii="Times New Roman" w:hAnsi="Times New Roman"/>
            <w:color w:val="000000"/>
            <w:sz w:val="24"/>
            <w:szCs w:val="24"/>
            <w:u w:val="none"/>
          </w:rPr>
          <w:t>sugar cane</w:t>
        </w:r>
      </w:hyperlink>
      <w:r w:rsidRPr="00357939">
        <w:rPr>
          <w:rFonts w:ascii="Times New Roman" w:hAnsi="Times New Roman"/>
          <w:color w:val="000000"/>
          <w:sz w:val="24"/>
          <w:szCs w:val="24"/>
        </w:rPr>
        <w:t xml:space="preserve"> juice, </w:t>
      </w:r>
      <w:hyperlink r:id="rId28" w:tooltip="Chickpea" w:history="1">
        <w:r w:rsidRPr="00357939">
          <w:rPr>
            <w:rStyle w:val="Hyperlink"/>
            <w:rFonts w:ascii="Times New Roman" w:hAnsi="Times New Roman"/>
            <w:color w:val="000000"/>
            <w:sz w:val="24"/>
            <w:szCs w:val="24"/>
            <w:u w:val="none"/>
          </w:rPr>
          <w:t>chickpea</w:t>
        </w:r>
      </w:hyperlink>
      <w:r w:rsidRPr="00357939">
        <w:rPr>
          <w:rFonts w:ascii="Times New Roman" w:hAnsi="Times New Roman"/>
          <w:color w:val="000000"/>
          <w:sz w:val="24"/>
          <w:szCs w:val="24"/>
        </w:rPr>
        <w:t xml:space="preserve"> juice, lemonade, sliced coconut, </w:t>
      </w:r>
      <w:hyperlink r:id="rId29" w:tooltip="Dried fruits" w:history="1">
        <w:r w:rsidRPr="00357939">
          <w:rPr>
            <w:rStyle w:val="Hyperlink"/>
            <w:rFonts w:ascii="Times New Roman" w:hAnsi="Times New Roman"/>
            <w:color w:val="000000"/>
            <w:sz w:val="24"/>
            <w:szCs w:val="24"/>
            <w:u w:val="none"/>
          </w:rPr>
          <w:t>dried fruits</w:t>
        </w:r>
      </w:hyperlink>
      <w:r w:rsidRPr="00357939">
        <w:rPr>
          <w:rFonts w:ascii="Times New Roman" w:hAnsi="Times New Roman"/>
          <w:color w:val="000000"/>
          <w:sz w:val="24"/>
          <w:szCs w:val="24"/>
        </w:rPr>
        <w:t xml:space="preserve"> and nuts, </w:t>
      </w:r>
      <w:hyperlink r:id="rId30" w:tooltip="Haleem" w:history="1">
        <w:proofErr w:type="spellStart"/>
        <w:r w:rsidRPr="00357939">
          <w:rPr>
            <w:rStyle w:val="Hyperlink"/>
            <w:rFonts w:ascii="Times New Roman" w:hAnsi="Times New Roman"/>
            <w:color w:val="000000"/>
            <w:sz w:val="24"/>
            <w:szCs w:val="24"/>
            <w:u w:val="none"/>
          </w:rPr>
          <w:t>haleem</w:t>
        </w:r>
        <w:proofErr w:type="spellEnd"/>
      </w:hyperlink>
      <w:r w:rsidRPr="00357939">
        <w:rPr>
          <w:rFonts w:ascii="Times New Roman" w:hAnsi="Times New Roman"/>
          <w:color w:val="000000"/>
          <w:sz w:val="24"/>
          <w:szCs w:val="24"/>
        </w:rPr>
        <w:t xml:space="preserve">, </w:t>
      </w:r>
      <w:hyperlink r:id="rId31" w:tooltip="Biryani" w:history="1">
        <w:proofErr w:type="spellStart"/>
        <w:r w:rsidRPr="00357939">
          <w:rPr>
            <w:rStyle w:val="Hyperlink"/>
            <w:rFonts w:ascii="Times New Roman" w:hAnsi="Times New Roman"/>
            <w:color w:val="000000"/>
            <w:sz w:val="24"/>
            <w:szCs w:val="24"/>
            <w:u w:val="none"/>
          </w:rPr>
          <w:t>biryani</w:t>
        </w:r>
        <w:proofErr w:type="spellEnd"/>
      </w:hyperlink>
      <w:r w:rsidRPr="00357939">
        <w:rPr>
          <w:rFonts w:ascii="Times New Roman" w:hAnsi="Times New Roman"/>
          <w:color w:val="000000"/>
          <w:sz w:val="24"/>
          <w:szCs w:val="24"/>
        </w:rPr>
        <w:t xml:space="preserve">, </w:t>
      </w:r>
      <w:proofErr w:type="spellStart"/>
      <w:r w:rsidRPr="00357939">
        <w:rPr>
          <w:rFonts w:ascii="Times New Roman" w:hAnsi="Times New Roman"/>
          <w:color w:val="000000"/>
          <w:sz w:val="24"/>
          <w:szCs w:val="24"/>
        </w:rPr>
        <w:t>pakoras</w:t>
      </w:r>
      <w:proofErr w:type="spellEnd"/>
      <w:r w:rsidRPr="00357939">
        <w:rPr>
          <w:rFonts w:ascii="Times New Roman" w:hAnsi="Times New Roman"/>
          <w:color w:val="000000"/>
          <w:sz w:val="24"/>
          <w:szCs w:val="24"/>
        </w:rPr>
        <w:t xml:space="preserve">, </w:t>
      </w:r>
      <w:proofErr w:type="spellStart"/>
      <w:r w:rsidRPr="00357939">
        <w:rPr>
          <w:rFonts w:ascii="Times New Roman" w:hAnsi="Times New Roman"/>
          <w:color w:val="000000"/>
          <w:sz w:val="24"/>
          <w:szCs w:val="24"/>
        </w:rPr>
        <w:t>falsa</w:t>
      </w:r>
      <w:proofErr w:type="spellEnd"/>
      <w:r w:rsidRPr="00357939">
        <w:rPr>
          <w:rFonts w:ascii="Times New Roman" w:hAnsi="Times New Roman"/>
          <w:color w:val="000000"/>
          <w:sz w:val="24"/>
          <w:szCs w:val="24"/>
        </w:rPr>
        <w:t xml:space="preserve"> fruit, grilled chicken, </w:t>
      </w:r>
      <w:proofErr w:type="spellStart"/>
      <w:r w:rsidRPr="00357939">
        <w:rPr>
          <w:rFonts w:ascii="Times New Roman" w:hAnsi="Times New Roman"/>
          <w:color w:val="000000"/>
          <w:sz w:val="24"/>
          <w:szCs w:val="24"/>
        </w:rPr>
        <w:t>french</w:t>
      </w:r>
      <w:proofErr w:type="spellEnd"/>
      <w:r w:rsidRPr="00357939">
        <w:rPr>
          <w:rFonts w:ascii="Times New Roman" w:hAnsi="Times New Roman"/>
          <w:color w:val="000000"/>
          <w:sz w:val="24"/>
          <w:szCs w:val="24"/>
        </w:rPr>
        <w:t xml:space="preserve"> fries (</w:t>
      </w:r>
      <w:proofErr w:type="spellStart"/>
      <w:r w:rsidRPr="00357939">
        <w:rPr>
          <w:rFonts w:ascii="Times New Roman" w:hAnsi="Times New Roman"/>
          <w:color w:val="000000"/>
          <w:sz w:val="24"/>
          <w:szCs w:val="24"/>
        </w:rPr>
        <w:t>Ackah</w:t>
      </w:r>
      <w:proofErr w:type="spellEnd"/>
      <w:r w:rsidRPr="00357939">
        <w:rPr>
          <w:rFonts w:ascii="Times New Roman" w:hAnsi="Times New Roman"/>
          <w:color w:val="000000"/>
          <w:sz w:val="24"/>
          <w:szCs w:val="24"/>
        </w:rPr>
        <w:t xml:space="preserve"> </w:t>
      </w:r>
      <w:r w:rsidRPr="00357939">
        <w:rPr>
          <w:rFonts w:ascii="Times New Roman" w:hAnsi="Times New Roman"/>
          <w:i/>
          <w:color w:val="000000"/>
          <w:sz w:val="24"/>
          <w:szCs w:val="24"/>
        </w:rPr>
        <w:t>et al.,</w:t>
      </w:r>
      <w:r w:rsidRPr="00357939">
        <w:rPr>
          <w:rFonts w:ascii="Times New Roman" w:hAnsi="Times New Roman"/>
          <w:color w:val="000000"/>
          <w:sz w:val="24"/>
          <w:szCs w:val="24"/>
        </w:rPr>
        <w:t xml:space="preserve"> 2011).</w:t>
      </w:r>
    </w:p>
    <w:p w:rsidR="0040679D" w:rsidRPr="00357939" w:rsidRDefault="0040679D" w:rsidP="0040679D">
      <w:pPr>
        <w:pStyle w:val="NormalWeb"/>
        <w:spacing w:after="240" w:afterAutospacing="0" w:line="360" w:lineRule="auto"/>
        <w:jc w:val="both"/>
        <w:rPr>
          <w:color w:val="000000"/>
        </w:rPr>
      </w:pPr>
      <w:r w:rsidRPr="00357939">
        <w:rPr>
          <w:color w:val="000000"/>
        </w:rPr>
        <w:t>The traditional processing methods that are used in the preparation, inappropriate holding temperature poor personal hygiene of food handlers are some of the main causes of contamination of street foods. In Bangladesh, street foods are mostly prepared and processed manually and sold to the public at various lorry terminals, by the roadside. An estimate of the socioeconomic conditions and determination of the hygienic and sanitary practices of street food vendors in Dhaka City Corporation was carried out by FAO 2010.</w:t>
      </w:r>
    </w:p>
    <w:p w:rsidR="0040679D" w:rsidRPr="00357939" w:rsidRDefault="0040679D" w:rsidP="0040679D">
      <w:pPr>
        <w:pStyle w:val="NormalWeb"/>
        <w:spacing w:after="240" w:afterAutospacing="0" w:line="360" w:lineRule="auto"/>
        <w:jc w:val="both"/>
        <w:rPr>
          <w:color w:val="000000"/>
        </w:rPr>
      </w:pPr>
      <w:r w:rsidRPr="00357939">
        <w:rPr>
          <w:color w:val="000000"/>
        </w:rPr>
        <w:t xml:space="preserve"> The research demonstrated that 25% street food vendors are illiterate and cannot write their names and have no formal education. As street food business requires low investment, most of the vendors (88%) were found to own the business. They reportedly work for 13–18 hours a day without having toilet facilities. Most of the vending shops (68%) were located on the footpath irrespective of areas and 30% vending carts were placed near the municipal drain and 18% near the sewerage. Microbiological reported of different foods items, yogurt, salad dressing and </w:t>
      </w:r>
      <w:proofErr w:type="spellStart"/>
      <w:r w:rsidRPr="00357939">
        <w:rPr>
          <w:color w:val="000000"/>
        </w:rPr>
        <w:t>chotpoti</w:t>
      </w:r>
      <w:proofErr w:type="spellEnd"/>
      <w:r w:rsidRPr="00357939">
        <w:rPr>
          <w:color w:val="000000"/>
        </w:rPr>
        <w:t xml:space="preserve"> and hand swab samples showed the prevalence of overwhelmingly high numbers of aerobic bacteria, </w:t>
      </w:r>
      <w:proofErr w:type="spellStart"/>
      <w:r w:rsidRPr="00357939">
        <w:rPr>
          <w:color w:val="000000"/>
        </w:rPr>
        <w:t>coliform</w:t>
      </w:r>
      <w:proofErr w:type="spellEnd"/>
      <w:r w:rsidRPr="00357939">
        <w:rPr>
          <w:color w:val="000000"/>
        </w:rPr>
        <w:t xml:space="preserve"> bacteria, </w:t>
      </w:r>
      <w:r w:rsidRPr="00357939">
        <w:rPr>
          <w:i/>
          <w:color w:val="000000"/>
        </w:rPr>
        <w:t>E. coli</w:t>
      </w:r>
      <w:r w:rsidRPr="00357939">
        <w:rPr>
          <w:color w:val="000000"/>
        </w:rPr>
        <w:t xml:space="preserve"> and salmonella and different type of pathogenic bacteria (World Bank, 2007).</w:t>
      </w:r>
    </w:p>
    <w:p w:rsidR="0040679D" w:rsidRPr="00357939" w:rsidRDefault="0040679D" w:rsidP="0040679D">
      <w:pPr>
        <w:pStyle w:val="NormalWeb"/>
        <w:spacing w:after="240" w:afterAutospacing="0" w:line="360" w:lineRule="auto"/>
        <w:jc w:val="both"/>
        <w:rPr>
          <w:color w:val="000000"/>
        </w:rPr>
      </w:pPr>
      <w:r w:rsidRPr="00357939">
        <w:rPr>
          <w:color w:val="000000"/>
        </w:rPr>
        <w:t xml:space="preserve">Street foods are perceived to be a major public health risk due to lack of basic infrastructure and services, difficulty in controlling the large numbers of street food vending operations because of their diversity, mobility and temporary nature </w:t>
      </w:r>
      <w:r w:rsidRPr="00357939">
        <w:rPr>
          <w:rStyle w:val="hide-when-compact"/>
          <w:color w:val="000000"/>
        </w:rPr>
        <w:t>(</w:t>
      </w:r>
      <w:proofErr w:type="spellStart"/>
      <w:r w:rsidRPr="00357939">
        <w:rPr>
          <w:rStyle w:val="mixed-citation"/>
          <w:color w:val="000000"/>
        </w:rPr>
        <w:t>Ghosh</w:t>
      </w:r>
      <w:proofErr w:type="spellEnd"/>
      <w:r w:rsidRPr="00357939">
        <w:rPr>
          <w:rStyle w:val="mixed-citation"/>
          <w:color w:val="000000"/>
        </w:rPr>
        <w:t xml:space="preserve"> </w:t>
      </w:r>
      <w:r w:rsidRPr="00357939">
        <w:rPr>
          <w:rStyle w:val="mixed-citation"/>
          <w:color w:val="000000"/>
        </w:rPr>
        <w:lastRenderedPageBreak/>
        <w:t xml:space="preserve">2007; </w:t>
      </w:r>
      <w:proofErr w:type="spellStart"/>
      <w:r w:rsidRPr="00357939">
        <w:rPr>
          <w:rStyle w:val="mixed-citation"/>
          <w:color w:val="000000"/>
        </w:rPr>
        <w:t>Wahi</w:t>
      </w:r>
      <w:proofErr w:type="spellEnd"/>
      <w:r w:rsidRPr="00357939">
        <w:rPr>
          <w:rStyle w:val="mixed-citation"/>
          <w:color w:val="000000"/>
        </w:rPr>
        <w:t xml:space="preserve"> 2007; Kumar 2007)</w:t>
      </w:r>
      <w:r w:rsidRPr="00357939">
        <w:rPr>
          <w:color w:val="000000"/>
        </w:rPr>
        <w:t>. In contrast to these potential benefits, it is also recognized that street food vendors are often poor, uneducated, and lack knowledge in safe food handling, environment, sanitation and hygiene, mode of food display, food service and hand washing, sources of raw materials, and use of potable water.</w:t>
      </w:r>
    </w:p>
    <w:p w:rsidR="0040679D" w:rsidRPr="00357939" w:rsidRDefault="0040679D" w:rsidP="0040679D">
      <w:pPr>
        <w:pStyle w:val="NormalWeb"/>
        <w:spacing w:after="240" w:afterAutospacing="0" w:line="360" w:lineRule="auto"/>
        <w:jc w:val="both"/>
        <w:rPr>
          <w:color w:val="000000"/>
        </w:rPr>
      </w:pPr>
      <w:r w:rsidRPr="00357939">
        <w:rPr>
          <w:color w:val="000000"/>
        </w:rPr>
        <w:t>Street foods important socioeconomic role in meeting food and nutritional requirements of city consumers at affordable prices to the lower and middle-income people and are appreciated for their unique flavors and convenience (</w:t>
      </w:r>
      <w:proofErr w:type="spellStart"/>
      <w:r w:rsidRPr="00357939">
        <w:rPr>
          <w:color w:val="000000"/>
        </w:rPr>
        <w:t>Ackah</w:t>
      </w:r>
      <w:proofErr w:type="spellEnd"/>
      <w:r w:rsidRPr="00357939">
        <w:rPr>
          <w:color w:val="000000"/>
        </w:rPr>
        <w:t xml:space="preserve"> </w:t>
      </w:r>
      <w:r w:rsidRPr="00357939">
        <w:rPr>
          <w:i/>
          <w:color w:val="000000"/>
        </w:rPr>
        <w:t>et al</w:t>
      </w:r>
      <w:r w:rsidRPr="00357939">
        <w:rPr>
          <w:color w:val="000000"/>
        </w:rPr>
        <w:t xml:space="preserve">., 2011). Street foods also assure food security for low income urban population and livelihood for a significant proportion of the population in many developing countries. </w:t>
      </w:r>
    </w:p>
    <w:p w:rsidR="0040679D" w:rsidRPr="00357939" w:rsidRDefault="0040679D" w:rsidP="0040679D">
      <w:pPr>
        <w:pStyle w:val="NormalWeb"/>
        <w:spacing w:after="240" w:afterAutospacing="0" w:line="360" w:lineRule="auto"/>
        <w:jc w:val="both"/>
        <w:rPr>
          <w:rStyle w:val="Emphasis"/>
          <w:color w:val="000000"/>
        </w:rPr>
      </w:pPr>
      <w:r w:rsidRPr="00357939">
        <w:rPr>
          <w:color w:val="000000"/>
        </w:rPr>
        <w:t>Street foods can induce serious health problems, particularly for the inappropriate chemical composition, exemplified by high levels of carbohydrates and fats, including saturated fats (</w:t>
      </w:r>
      <w:proofErr w:type="spellStart"/>
      <w:r w:rsidRPr="00357939">
        <w:rPr>
          <w:color w:val="000000"/>
        </w:rPr>
        <w:t>Steyn</w:t>
      </w:r>
      <w:proofErr w:type="spellEnd"/>
      <w:r w:rsidRPr="00357939">
        <w:rPr>
          <w:color w:val="000000"/>
        </w:rPr>
        <w:t xml:space="preserve"> </w:t>
      </w:r>
      <w:r w:rsidRPr="00357939">
        <w:rPr>
          <w:i/>
          <w:color w:val="000000"/>
        </w:rPr>
        <w:t>et al.,</w:t>
      </w:r>
      <w:r w:rsidRPr="00357939">
        <w:rPr>
          <w:color w:val="000000"/>
        </w:rPr>
        <w:t xml:space="preserve"> 2013). Street food vending has become an important public health issue and a great concern to everybody. This is due to widespread food borne diseases, due to the mushrooming of wayside food vendors who lack an adequate understanding of the basic food safety issues. Major sources contributing to microbial contamination are the place of preparation, utensils for cooking and serving, raw materials, time and temperature abuse of cooked foods and the personal hygiene of vendors. Street food have identified the sources of food safety issues involved in street foods to be microorganism belonging to the genus </w:t>
      </w:r>
      <w:r w:rsidRPr="00357939">
        <w:rPr>
          <w:rStyle w:val="Emphasis"/>
          <w:color w:val="000000"/>
        </w:rPr>
        <w:t>Bacillus</w:t>
      </w:r>
      <w:r w:rsidRPr="00357939">
        <w:rPr>
          <w:color w:val="000000"/>
        </w:rPr>
        <w:t xml:space="preserve">, </w:t>
      </w:r>
      <w:r w:rsidRPr="00357939">
        <w:rPr>
          <w:rStyle w:val="Emphasis"/>
          <w:color w:val="000000"/>
        </w:rPr>
        <w:t>Staphylococcus</w:t>
      </w:r>
      <w:r w:rsidRPr="00357939">
        <w:rPr>
          <w:color w:val="000000"/>
        </w:rPr>
        <w:t xml:space="preserve">, </w:t>
      </w:r>
      <w:r w:rsidRPr="00357939">
        <w:rPr>
          <w:rStyle w:val="Emphasis"/>
          <w:color w:val="000000"/>
        </w:rPr>
        <w:t>Clostridium</w:t>
      </w:r>
      <w:r w:rsidRPr="00357939">
        <w:rPr>
          <w:color w:val="000000"/>
        </w:rPr>
        <w:t xml:space="preserve">, </w:t>
      </w:r>
      <w:proofErr w:type="spellStart"/>
      <w:r w:rsidRPr="00357939">
        <w:rPr>
          <w:rStyle w:val="Emphasis"/>
          <w:color w:val="000000"/>
        </w:rPr>
        <w:t>Vibrio</w:t>
      </w:r>
      <w:proofErr w:type="spellEnd"/>
      <w:r w:rsidRPr="00357939">
        <w:rPr>
          <w:color w:val="000000"/>
        </w:rPr>
        <w:t xml:space="preserve">, </w:t>
      </w:r>
      <w:proofErr w:type="spellStart"/>
      <w:r w:rsidRPr="00357939">
        <w:rPr>
          <w:rStyle w:val="Emphasis"/>
          <w:color w:val="000000"/>
        </w:rPr>
        <w:t>Campylobacte,</w:t>
      </w:r>
      <w:r w:rsidRPr="00357939">
        <w:rPr>
          <w:i/>
          <w:color w:val="000000"/>
        </w:rPr>
        <w:t>E</w:t>
      </w:r>
      <w:proofErr w:type="spellEnd"/>
      <w:r w:rsidRPr="00357939">
        <w:rPr>
          <w:i/>
          <w:color w:val="000000"/>
        </w:rPr>
        <w:t xml:space="preserve">. </w:t>
      </w:r>
      <w:proofErr w:type="spellStart"/>
      <w:r w:rsidRPr="00357939">
        <w:rPr>
          <w:i/>
          <w:color w:val="000000"/>
        </w:rPr>
        <w:t>coli</w:t>
      </w:r>
      <w:r w:rsidRPr="00357939">
        <w:rPr>
          <w:rStyle w:val="Emphasis"/>
          <w:i w:val="0"/>
          <w:color w:val="000000"/>
        </w:rPr>
        <w:t>and</w:t>
      </w:r>
      <w:proofErr w:type="spellEnd"/>
      <w:r w:rsidRPr="00357939">
        <w:rPr>
          <w:rStyle w:val="Emphasis"/>
          <w:color w:val="000000"/>
        </w:rPr>
        <w:t xml:space="preserve"> Salmonella.</w:t>
      </w:r>
    </w:p>
    <w:p w:rsidR="0040679D" w:rsidRPr="00357939" w:rsidRDefault="0040679D" w:rsidP="0040679D">
      <w:pPr>
        <w:spacing w:after="0" w:line="360" w:lineRule="auto"/>
        <w:jc w:val="both"/>
        <w:rPr>
          <w:rFonts w:ascii="Times New Roman" w:eastAsia="Times New Roman" w:hAnsi="Times New Roman"/>
          <w:color w:val="000000"/>
          <w:sz w:val="24"/>
          <w:szCs w:val="24"/>
        </w:rPr>
      </w:pPr>
      <w:r w:rsidRPr="00357939">
        <w:rPr>
          <w:rFonts w:ascii="Times New Roman" w:eastAsia="Times New Roman" w:hAnsi="Times New Roman"/>
          <w:color w:val="000000"/>
          <w:sz w:val="24"/>
          <w:szCs w:val="24"/>
        </w:rPr>
        <w:t>Streets foods Capable to contaminate at all stage of the food chain. Raw materials are therefore important to the safety of street vended food because of the biological chemical and physical hazard that may be introduced to the vending operation and which may persist through preparation and processing. Street food is double burden and malnutrition and over nutrition obesity in urban area of developing countries. The people change to lifestyle and shift to cash economy with movements to urban area. Street food relying on high fat street food and fast foods decrease physical labor and physical activity in urban setting and street food increase alcohol consumption of the public. As</w:t>
      </w:r>
      <w:r w:rsidRPr="00357939">
        <w:rPr>
          <w:rFonts w:ascii="Times New Roman" w:hAnsi="Times New Roman"/>
          <w:color w:val="000000"/>
          <w:sz w:val="24"/>
          <w:szCs w:val="24"/>
        </w:rPr>
        <w:t xml:space="preserve"> </w:t>
      </w:r>
      <w:r w:rsidRPr="00357939">
        <w:rPr>
          <w:rFonts w:ascii="Times New Roman" w:eastAsia="StoneSerifStd-Medium" w:hAnsi="Times New Roman"/>
          <w:color w:val="000000"/>
          <w:sz w:val="24"/>
          <w:szCs w:val="24"/>
        </w:rPr>
        <w:t xml:space="preserve">an epidemiologic link between street food and enteric infection, such as diarrhea and typhoid fever, has been established in several studies </w:t>
      </w:r>
      <w:r w:rsidR="00724514">
        <w:rPr>
          <w:rFonts w:ascii="Times New Roman" w:eastAsia="StoneSerifStd-Medium" w:hAnsi="Times New Roman"/>
          <w:color w:val="000000"/>
          <w:sz w:val="24"/>
          <w:szCs w:val="24"/>
        </w:rPr>
        <w:t>(</w:t>
      </w:r>
      <w:proofErr w:type="spellStart"/>
      <w:r w:rsidR="00724514" w:rsidRPr="005F095F">
        <w:rPr>
          <w:rFonts w:ascii="Times New Roman" w:hAnsi="Times New Roman"/>
          <w:sz w:val="24"/>
          <w:szCs w:val="24"/>
        </w:rPr>
        <w:t>Naheed</w:t>
      </w:r>
      <w:proofErr w:type="spellEnd"/>
      <w:r w:rsidR="00724514">
        <w:rPr>
          <w:rFonts w:ascii="Times New Roman" w:hAnsi="Times New Roman"/>
          <w:sz w:val="24"/>
          <w:szCs w:val="24"/>
        </w:rPr>
        <w:t xml:space="preserve"> </w:t>
      </w:r>
      <w:r w:rsidR="00724514" w:rsidRPr="00724514">
        <w:rPr>
          <w:rFonts w:ascii="Times New Roman" w:hAnsi="Times New Roman"/>
          <w:i/>
          <w:sz w:val="24"/>
          <w:szCs w:val="24"/>
        </w:rPr>
        <w:t>et al.,</w:t>
      </w:r>
      <w:r w:rsidR="00724514">
        <w:rPr>
          <w:rFonts w:ascii="Times New Roman" w:hAnsi="Times New Roman"/>
          <w:sz w:val="24"/>
          <w:szCs w:val="24"/>
        </w:rPr>
        <w:t xml:space="preserve"> 2007)</w:t>
      </w:r>
      <w:r w:rsidRPr="00357939">
        <w:rPr>
          <w:rFonts w:ascii="Times New Roman" w:eastAsia="StoneSerifStd-Medium" w:hAnsi="Times New Roman"/>
          <w:color w:val="000000"/>
          <w:sz w:val="24"/>
          <w:szCs w:val="24"/>
        </w:rPr>
        <w:t xml:space="preserve">.  </w:t>
      </w:r>
      <w:r w:rsidRPr="00357939">
        <w:rPr>
          <w:rFonts w:ascii="Times New Roman" w:eastAsia="Times New Roman" w:hAnsi="Times New Roman"/>
          <w:color w:val="000000"/>
          <w:sz w:val="24"/>
          <w:szCs w:val="24"/>
        </w:rPr>
        <w:t xml:space="preserve">Food safety recalls in the absence of illness are an indicator the system is sort a working. In many parts of the world, including Bangladesh, there is an increase in </w:t>
      </w:r>
      <w:r w:rsidRPr="00357939">
        <w:rPr>
          <w:rFonts w:ascii="Times New Roman" w:eastAsia="Times New Roman" w:hAnsi="Times New Roman"/>
          <w:color w:val="000000"/>
          <w:sz w:val="24"/>
          <w:szCs w:val="24"/>
        </w:rPr>
        <w:lastRenderedPageBreak/>
        <w:t xml:space="preserve">consumption of raw fresh produce like cucumber, fruits and other foods such as </w:t>
      </w:r>
      <w:proofErr w:type="spellStart"/>
      <w:r w:rsidRPr="00357939">
        <w:rPr>
          <w:rFonts w:ascii="Times New Roman" w:eastAsia="Times New Roman" w:hAnsi="Times New Roman"/>
          <w:color w:val="000000"/>
          <w:sz w:val="24"/>
          <w:szCs w:val="24"/>
        </w:rPr>
        <w:t>chotpoti</w:t>
      </w:r>
      <w:proofErr w:type="spellEnd"/>
      <w:r w:rsidRPr="00357939">
        <w:rPr>
          <w:rFonts w:ascii="Times New Roman" w:eastAsia="Times New Roman" w:hAnsi="Times New Roman"/>
          <w:color w:val="000000"/>
          <w:sz w:val="24"/>
          <w:szCs w:val="24"/>
        </w:rPr>
        <w:t xml:space="preserve">, </w:t>
      </w:r>
      <w:proofErr w:type="spellStart"/>
      <w:r w:rsidRPr="00357939">
        <w:rPr>
          <w:rFonts w:ascii="Times New Roman" w:eastAsia="Times New Roman" w:hAnsi="Times New Roman"/>
          <w:color w:val="000000"/>
          <w:sz w:val="24"/>
          <w:szCs w:val="24"/>
        </w:rPr>
        <w:t>fuska</w:t>
      </w:r>
      <w:proofErr w:type="spellEnd"/>
      <w:r w:rsidRPr="00357939">
        <w:rPr>
          <w:rFonts w:ascii="Times New Roman" w:eastAsia="Times New Roman" w:hAnsi="Times New Roman"/>
          <w:color w:val="000000"/>
          <w:sz w:val="24"/>
          <w:szCs w:val="24"/>
        </w:rPr>
        <w:t xml:space="preserve">, </w:t>
      </w:r>
      <w:proofErr w:type="spellStart"/>
      <w:r w:rsidRPr="00357939">
        <w:rPr>
          <w:rFonts w:ascii="Times New Roman" w:eastAsia="Times New Roman" w:hAnsi="Times New Roman"/>
          <w:color w:val="000000"/>
          <w:sz w:val="24"/>
          <w:szCs w:val="24"/>
        </w:rPr>
        <w:t>lacchi</w:t>
      </w:r>
      <w:proofErr w:type="spellEnd"/>
      <w:r w:rsidRPr="00357939">
        <w:rPr>
          <w:rFonts w:ascii="Times New Roman" w:eastAsia="Times New Roman" w:hAnsi="Times New Roman"/>
          <w:color w:val="000000"/>
          <w:sz w:val="24"/>
          <w:szCs w:val="24"/>
        </w:rPr>
        <w:t xml:space="preserve"> etc. Vending of these types of foods is a common practice in Bangladesh. In Chittagong, with its growing urban population traveling long distances to the place of work, it has become increasingly popular to eat street foods. Street foods provide a source of readily available, inexpensive, nutritional meals, while providing a source of income for the vendors. In contrast to these potential benefits, concerns for the safety and quality of street-vended foods have been raised, because the vendors lack an adequate appreciation of basic food safety issues. Epidemiological associations between street vended foods and illnesses have been made by different studies </w:t>
      </w:r>
      <w:r w:rsidR="00724514">
        <w:rPr>
          <w:rFonts w:ascii="Times New Roman" w:eastAsia="Times New Roman" w:hAnsi="Times New Roman"/>
          <w:color w:val="000000"/>
          <w:sz w:val="24"/>
          <w:szCs w:val="24"/>
        </w:rPr>
        <w:t>(</w:t>
      </w:r>
      <w:proofErr w:type="spellStart"/>
      <w:r w:rsidR="00724514" w:rsidRPr="000C7F90">
        <w:rPr>
          <w:rFonts w:ascii="Times New Roman" w:eastAsia="Times New Roman" w:hAnsi="Times New Roman"/>
          <w:iCs/>
          <w:sz w:val="24"/>
          <w:szCs w:val="24"/>
        </w:rPr>
        <w:t>Tjoa</w:t>
      </w:r>
      <w:proofErr w:type="spellEnd"/>
      <w:r w:rsidR="00724514">
        <w:rPr>
          <w:rFonts w:ascii="Times New Roman" w:eastAsia="Times New Roman" w:hAnsi="Times New Roman"/>
          <w:iCs/>
          <w:sz w:val="24"/>
          <w:szCs w:val="24"/>
        </w:rPr>
        <w:t xml:space="preserve"> </w:t>
      </w:r>
      <w:r w:rsidR="00724514" w:rsidRPr="00724514">
        <w:rPr>
          <w:rFonts w:ascii="Times New Roman" w:eastAsia="Times New Roman" w:hAnsi="Times New Roman"/>
          <w:i/>
          <w:iCs/>
          <w:sz w:val="24"/>
          <w:szCs w:val="24"/>
        </w:rPr>
        <w:t>et al.,</w:t>
      </w:r>
      <w:r w:rsidR="00724514">
        <w:rPr>
          <w:rFonts w:ascii="Times New Roman" w:eastAsia="Times New Roman" w:hAnsi="Times New Roman"/>
          <w:iCs/>
          <w:sz w:val="24"/>
          <w:szCs w:val="24"/>
        </w:rPr>
        <w:t xml:space="preserve"> 1977)</w:t>
      </w:r>
      <w:r w:rsidRPr="00357939">
        <w:rPr>
          <w:rFonts w:ascii="Times New Roman" w:eastAsia="Times New Roman" w:hAnsi="Times New Roman"/>
          <w:color w:val="000000"/>
          <w:sz w:val="24"/>
          <w:szCs w:val="24"/>
        </w:rPr>
        <w:t xml:space="preserve">. </w:t>
      </w:r>
      <w:r w:rsidRPr="00357939">
        <w:rPr>
          <w:rFonts w:ascii="Times New Roman" w:hAnsi="Times New Roman"/>
          <w:color w:val="000000"/>
          <w:sz w:val="24"/>
          <w:szCs w:val="24"/>
        </w:rPr>
        <w:t>It has been recognized that in countries where street vending of foods is common, there is usually a dearth of epidemiological data on the incidence of food</w:t>
      </w:r>
      <w:r w:rsidR="00276AAA">
        <w:rPr>
          <w:rFonts w:ascii="Times New Roman" w:hAnsi="Times New Roman"/>
          <w:color w:val="000000"/>
          <w:sz w:val="24"/>
          <w:szCs w:val="24"/>
        </w:rPr>
        <w:t xml:space="preserve"> </w:t>
      </w:r>
      <w:r w:rsidRPr="00357939">
        <w:rPr>
          <w:rFonts w:ascii="Times New Roman" w:hAnsi="Times New Roman"/>
          <w:color w:val="000000"/>
          <w:sz w:val="24"/>
          <w:szCs w:val="24"/>
        </w:rPr>
        <w:t>borne diseases, and outbreaks of such diseases are frequently not investigated</w:t>
      </w:r>
      <w:r w:rsidR="00724514" w:rsidRPr="00724514">
        <w:rPr>
          <w:rFonts w:ascii="Times New Roman" w:eastAsia="Times New Roman" w:hAnsi="Times New Roman"/>
          <w:iCs/>
          <w:sz w:val="24"/>
          <w:szCs w:val="24"/>
        </w:rPr>
        <w:t xml:space="preserve"> </w:t>
      </w:r>
      <w:r w:rsidR="00724514">
        <w:rPr>
          <w:rFonts w:ascii="Times New Roman" w:eastAsia="Times New Roman" w:hAnsi="Times New Roman"/>
          <w:iCs/>
          <w:sz w:val="24"/>
          <w:szCs w:val="24"/>
        </w:rPr>
        <w:t>(</w:t>
      </w:r>
      <w:r w:rsidR="00724514" w:rsidRPr="00100F36">
        <w:rPr>
          <w:rFonts w:ascii="Times New Roman" w:eastAsia="Times New Roman" w:hAnsi="Times New Roman"/>
          <w:iCs/>
          <w:sz w:val="24"/>
          <w:szCs w:val="24"/>
        </w:rPr>
        <w:t>Bryan</w:t>
      </w:r>
      <w:r w:rsidR="00724514">
        <w:rPr>
          <w:rFonts w:ascii="Times New Roman" w:hAnsi="Times New Roman"/>
          <w:color w:val="000000"/>
          <w:sz w:val="24"/>
          <w:szCs w:val="24"/>
        </w:rPr>
        <w:t xml:space="preserve"> </w:t>
      </w:r>
      <w:r w:rsidR="00724514" w:rsidRPr="00724514">
        <w:rPr>
          <w:rFonts w:ascii="Times New Roman" w:hAnsi="Times New Roman"/>
          <w:i/>
          <w:color w:val="000000"/>
          <w:sz w:val="24"/>
          <w:szCs w:val="24"/>
        </w:rPr>
        <w:t>et al.,</w:t>
      </w:r>
      <w:r w:rsidR="00724514">
        <w:rPr>
          <w:rFonts w:ascii="Times New Roman" w:hAnsi="Times New Roman"/>
          <w:color w:val="000000"/>
          <w:sz w:val="24"/>
          <w:szCs w:val="24"/>
        </w:rPr>
        <w:t xml:space="preserve"> 1988)</w:t>
      </w:r>
      <w:r w:rsidRPr="00357939">
        <w:rPr>
          <w:rFonts w:ascii="Times New Roman" w:hAnsi="Times New Roman"/>
          <w:color w:val="000000"/>
          <w:sz w:val="24"/>
          <w:szCs w:val="24"/>
        </w:rPr>
        <w:t xml:space="preserve">. </w:t>
      </w:r>
      <w:r w:rsidRPr="00357939">
        <w:rPr>
          <w:rFonts w:ascii="Times New Roman" w:eastAsia="Times New Roman" w:hAnsi="Times New Roman"/>
          <w:color w:val="000000"/>
          <w:sz w:val="24"/>
          <w:szCs w:val="24"/>
        </w:rPr>
        <w:t xml:space="preserve">There are very limited research works on comparative study on the nutritive value, microbiological and preservative quality of various fast foods from different restaurants, super markets and street- vended foods in Chittagong metropolitan areas.  It is very important to identify possible microbiological hazards to safe public health. Since street-vended-food falls under primary-preparation &amp; instant-consumption in food-chain, it is essential to know the current state of food-safety/hygiene in such. Also it is essential to increase awareness level of such vendors as this is a very important issue of public health.  </w:t>
      </w:r>
    </w:p>
    <w:p w:rsidR="0040679D" w:rsidRPr="00357939" w:rsidRDefault="0040679D" w:rsidP="0040679D">
      <w:pPr>
        <w:spacing w:after="0" w:line="360" w:lineRule="auto"/>
        <w:ind w:left="360"/>
        <w:contextualSpacing/>
        <w:rPr>
          <w:rFonts w:ascii="Times New Roman" w:eastAsia="Times New Roman" w:hAnsi="Times New Roman"/>
          <w:b/>
          <w:color w:val="000000"/>
          <w:sz w:val="24"/>
          <w:szCs w:val="24"/>
        </w:rPr>
      </w:pPr>
    </w:p>
    <w:p w:rsidR="0040679D" w:rsidRDefault="0040679D" w:rsidP="0040679D">
      <w:pPr>
        <w:autoSpaceDE w:val="0"/>
        <w:autoSpaceDN w:val="0"/>
        <w:adjustRightInd w:val="0"/>
        <w:spacing w:after="0" w:line="360" w:lineRule="auto"/>
        <w:jc w:val="both"/>
        <w:rPr>
          <w:rFonts w:ascii="Times New Roman" w:eastAsia="Times New Roman" w:hAnsi="Times New Roman"/>
          <w:color w:val="000000"/>
          <w:sz w:val="24"/>
          <w:szCs w:val="24"/>
        </w:rPr>
      </w:pPr>
      <w:r w:rsidRPr="00357939">
        <w:rPr>
          <w:rFonts w:ascii="Times New Roman" w:hAnsi="Times New Roman"/>
          <w:color w:val="000000"/>
          <w:sz w:val="24"/>
          <w:szCs w:val="24"/>
        </w:rPr>
        <w:t xml:space="preserve">Ensuring food safety and implementing HACCP remains crucial to ensure public health- which is currently at stake in Bangladesh. Food-contamination and gross-adulteration being rampant &amp; street-vended foods under primary-production/ instant-consumption in city food-chain remains a daily havoc. </w:t>
      </w:r>
      <w:r w:rsidRPr="00357939">
        <w:rPr>
          <w:rFonts w:ascii="Times New Roman" w:eastAsia="Times New Roman" w:hAnsi="Times New Roman"/>
          <w:color w:val="000000"/>
          <w:sz w:val="24"/>
          <w:szCs w:val="24"/>
        </w:rPr>
        <w:t xml:space="preserve">Salmonella causes infections marked by diarrhea, vomiting, fever and abdominal pain. Healthy people generally recover without treatment, but salmonella can kill the very young, the elderly and people with weak immune systems. Since street-vended-food falls under primary-preparation/instant-consumption in food-chain, it is essential to know its current-state of food-safety/hygienic status in Chittagong. This study is expected to give an opportunity to uplift the research quality in light of the new developments worldwide and will have significant positive impact for designing the control strategies of important diseases and facilitate the necessary human resources to be developed. </w:t>
      </w:r>
    </w:p>
    <w:p w:rsidR="002532E8" w:rsidRDefault="002532E8" w:rsidP="0040679D">
      <w:pPr>
        <w:autoSpaceDE w:val="0"/>
        <w:autoSpaceDN w:val="0"/>
        <w:adjustRightInd w:val="0"/>
        <w:spacing w:after="0" w:line="360" w:lineRule="auto"/>
        <w:jc w:val="both"/>
        <w:rPr>
          <w:rFonts w:ascii="Times New Roman" w:eastAsia="Times New Roman" w:hAnsi="Times New Roman"/>
          <w:color w:val="000000"/>
          <w:sz w:val="24"/>
          <w:szCs w:val="24"/>
        </w:rPr>
      </w:pPr>
    </w:p>
    <w:p w:rsidR="0040679D" w:rsidRPr="00482A7D" w:rsidRDefault="00482A7D" w:rsidP="00482A7D">
      <w:pPr>
        <w:jc w:val="both"/>
        <w:rPr>
          <w:rFonts w:ascii="Times New Roman" w:hAnsi="Times New Roman"/>
          <w:b/>
          <w:sz w:val="24"/>
          <w:szCs w:val="24"/>
        </w:rPr>
      </w:pPr>
      <w:r>
        <w:rPr>
          <w:rFonts w:ascii="Times New Roman" w:eastAsia="Times New Roman" w:hAnsi="Times New Roman"/>
          <w:b/>
          <w:sz w:val="24"/>
          <w:szCs w:val="24"/>
        </w:rPr>
        <w:lastRenderedPageBreak/>
        <w:t xml:space="preserve">1.1. </w:t>
      </w:r>
      <w:r w:rsidR="0040679D" w:rsidRPr="00482A7D">
        <w:rPr>
          <w:rFonts w:ascii="Times New Roman" w:eastAsia="Times New Roman" w:hAnsi="Times New Roman"/>
          <w:b/>
          <w:sz w:val="24"/>
          <w:szCs w:val="24"/>
        </w:rPr>
        <w:t>Aim and Objectives</w:t>
      </w:r>
    </w:p>
    <w:p w:rsidR="0040679D" w:rsidRPr="00800F34" w:rsidRDefault="0040679D" w:rsidP="00482A7D">
      <w:pPr>
        <w:spacing w:line="360" w:lineRule="auto"/>
        <w:ind w:firstLine="720"/>
        <w:contextualSpacing/>
        <w:jc w:val="both"/>
        <w:rPr>
          <w:rFonts w:ascii="Times New Roman" w:eastAsia="Times New Roman" w:hAnsi="Times New Roman"/>
          <w:sz w:val="24"/>
          <w:szCs w:val="24"/>
        </w:rPr>
      </w:pPr>
      <w:r>
        <w:rPr>
          <w:rFonts w:ascii="Times New Roman" w:eastAsia="Times New Roman" w:hAnsi="Times New Roman"/>
          <w:sz w:val="24"/>
          <w:szCs w:val="24"/>
        </w:rPr>
        <w:t>To assess</w:t>
      </w:r>
      <w:r w:rsidRPr="00B91EA9">
        <w:rPr>
          <w:rFonts w:ascii="Times New Roman" w:eastAsia="Times New Roman" w:hAnsi="Times New Roman"/>
          <w:sz w:val="24"/>
          <w:szCs w:val="24"/>
        </w:rPr>
        <w:t xml:space="preserve"> the </w:t>
      </w:r>
      <w:r>
        <w:rPr>
          <w:rFonts w:ascii="Times New Roman" w:eastAsia="Times New Roman" w:hAnsi="Times New Roman"/>
          <w:sz w:val="24"/>
          <w:szCs w:val="24"/>
        </w:rPr>
        <w:t>nutritive value and microbial load in selected street vended foods</w:t>
      </w:r>
      <w:r w:rsidRPr="00B91EA9">
        <w:rPr>
          <w:rFonts w:ascii="Times New Roman" w:eastAsia="Times New Roman" w:hAnsi="Times New Roman"/>
          <w:sz w:val="24"/>
          <w:szCs w:val="24"/>
        </w:rPr>
        <w:t xml:space="preserve"> in Ch</w:t>
      </w:r>
      <w:r>
        <w:rPr>
          <w:rFonts w:ascii="Times New Roman" w:eastAsia="Times New Roman" w:hAnsi="Times New Roman"/>
          <w:sz w:val="24"/>
          <w:szCs w:val="24"/>
        </w:rPr>
        <w:t xml:space="preserve">ittagong metropolitan areas for assessing the </w:t>
      </w:r>
      <w:r w:rsidRPr="00B91EA9">
        <w:rPr>
          <w:rFonts w:ascii="Times New Roman" w:eastAsia="Times New Roman" w:hAnsi="Times New Roman"/>
          <w:sz w:val="24"/>
          <w:szCs w:val="24"/>
        </w:rPr>
        <w:t xml:space="preserve">food safety </w:t>
      </w:r>
      <w:r>
        <w:rPr>
          <w:rFonts w:ascii="Times New Roman" w:eastAsia="Times New Roman" w:hAnsi="Times New Roman"/>
          <w:sz w:val="24"/>
          <w:szCs w:val="24"/>
        </w:rPr>
        <w:t xml:space="preserve">issue. </w:t>
      </w:r>
    </w:p>
    <w:p w:rsidR="0040679D" w:rsidRPr="0050749E" w:rsidRDefault="0040679D" w:rsidP="0040679D">
      <w:pPr>
        <w:spacing w:line="360" w:lineRule="auto"/>
        <w:contextualSpacing/>
        <w:jc w:val="both"/>
        <w:rPr>
          <w:rFonts w:ascii="Times New Roman" w:eastAsia="Times New Roman" w:hAnsi="Times New Roman"/>
          <w:b/>
          <w:i/>
          <w:color w:val="FF0000"/>
          <w:sz w:val="24"/>
          <w:szCs w:val="24"/>
        </w:rPr>
      </w:pPr>
      <w:r w:rsidRPr="00B91EA9">
        <w:rPr>
          <w:rFonts w:ascii="Times New Roman" w:eastAsia="Times New Roman" w:hAnsi="Times New Roman"/>
          <w:b/>
          <w:i/>
          <w:sz w:val="24"/>
          <w:szCs w:val="24"/>
        </w:rPr>
        <w:t>Specific Objective(s)</w:t>
      </w:r>
    </w:p>
    <w:p w:rsidR="0040679D" w:rsidRPr="00482A7D" w:rsidRDefault="0040679D" w:rsidP="00482A7D">
      <w:pPr>
        <w:pStyle w:val="ListParagraph"/>
        <w:numPr>
          <w:ilvl w:val="0"/>
          <w:numId w:val="41"/>
        </w:numPr>
        <w:spacing w:after="0" w:line="360" w:lineRule="auto"/>
        <w:jc w:val="both"/>
        <w:rPr>
          <w:rFonts w:ascii="Times New Roman" w:eastAsia="Times New Roman" w:hAnsi="Times New Roman"/>
          <w:color w:val="000000"/>
          <w:sz w:val="24"/>
          <w:szCs w:val="24"/>
        </w:rPr>
      </w:pPr>
      <w:r w:rsidRPr="00482A7D">
        <w:rPr>
          <w:rFonts w:ascii="Times New Roman" w:eastAsia="Times New Roman" w:hAnsi="Times New Roman"/>
          <w:sz w:val="24"/>
          <w:szCs w:val="24"/>
        </w:rPr>
        <w:t xml:space="preserve">To analyze the nutritional composition (Moisture, Carbohydrate, Protein, </w:t>
      </w:r>
      <w:r w:rsidR="00814084" w:rsidRPr="00482A7D">
        <w:rPr>
          <w:rFonts w:ascii="Times New Roman" w:eastAsia="Times New Roman" w:hAnsi="Times New Roman"/>
          <w:sz w:val="24"/>
          <w:szCs w:val="24"/>
        </w:rPr>
        <w:t>and Fat</w:t>
      </w:r>
      <w:r w:rsidRPr="00482A7D">
        <w:rPr>
          <w:rFonts w:ascii="Times New Roman" w:eastAsia="Times New Roman" w:hAnsi="Times New Roman"/>
          <w:sz w:val="24"/>
          <w:szCs w:val="24"/>
        </w:rPr>
        <w:t xml:space="preserve">) in street vended foods such as </w:t>
      </w:r>
      <w:proofErr w:type="spellStart"/>
      <w:r w:rsidRPr="00482A7D">
        <w:rPr>
          <w:rFonts w:ascii="Times New Roman" w:eastAsia="Times New Roman" w:hAnsi="Times New Roman"/>
          <w:color w:val="000000"/>
          <w:sz w:val="24"/>
          <w:szCs w:val="24"/>
        </w:rPr>
        <w:t>Chotpoti</w:t>
      </w:r>
      <w:proofErr w:type="spellEnd"/>
      <w:r w:rsidRPr="00482A7D">
        <w:rPr>
          <w:rFonts w:ascii="Times New Roman" w:eastAsia="Times New Roman" w:hAnsi="Times New Roman"/>
          <w:color w:val="000000"/>
          <w:sz w:val="24"/>
          <w:szCs w:val="24"/>
        </w:rPr>
        <w:t>, Salad dressing and Yogurt.</w:t>
      </w:r>
    </w:p>
    <w:p w:rsidR="0040679D" w:rsidRPr="00482A7D" w:rsidRDefault="0040679D" w:rsidP="00482A7D">
      <w:pPr>
        <w:pStyle w:val="ListParagraph"/>
        <w:numPr>
          <w:ilvl w:val="0"/>
          <w:numId w:val="41"/>
        </w:numPr>
        <w:spacing w:after="0" w:line="360" w:lineRule="auto"/>
        <w:jc w:val="both"/>
        <w:rPr>
          <w:rFonts w:ascii="Times New Roman" w:eastAsia="Times New Roman" w:hAnsi="Times New Roman"/>
          <w:color w:val="000000"/>
          <w:sz w:val="24"/>
          <w:szCs w:val="24"/>
        </w:rPr>
      </w:pPr>
      <w:r w:rsidRPr="00482A7D">
        <w:rPr>
          <w:rFonts w:ascii="Times New Roman" w:eastAsia="Times New Roman" w:hAnsi="Times New Roman"/>
          <w:color w:val="000000"/>
          <w:sz w:val="24"/>
          <w:szCs w:val="24"/>
        </w:rPr>
        <w:t xml:space="preserve">To identify the microbial load (Total Plate Count) in street vended foods such as </w:t>
      </w:r>
      <w:proofErr w:type="spellStart"/>
      <w:r w:rsidRPr="00482A7D">
        <w:rPr>
          <w:rFonts w:ascii="Times New Roman" w:eastAsia="Times New Roman" w:hAnsi="Times New Roman"/>
          <w:color w:val="000000"/>
          <w:sz w:val="24"/>
          <w:szCs w:val="24"/>
        </w:rPr>
        <w:t>Chotpoti</w:t>
      </w:r>
      <w:proofErr w:type="spellEnd"/>
      <w:r w:rsidRPr="00482A7D">
        <w:rPr>
          <w:rFonts w:ascii="Times New Roman" w:eastAsia="Times New Roman" w:hAnsi="Times New Roman"/>
          <w:color w:val="000000"/>
          <w:sz w:val="24"/>
          <w:szCs w:val="24"/>
        </w:rPr>
        <w:t>, Salad dressing and Yogurt.</w:t>
      </w:r>
    </w:p>
    <w:p w:rsidR="0040679D" w:rsidRPr="00482A7D" w:rsidRDefault="0040679D" w:rsidP="00482A7D">
      <w:pPr>
        <w:pStyle w:val="ListParagraph"/>
        <w:numPr>
          <w:ilvl w:val="0"/>
          <w:numId w:val="41"/>
        </w:numPr>
        <w:spacing w:after="0" w:line="360" w:lineRule="auto"/>
        <w:jc w:val="both"/>
        <w:rPr>
          <w:rFonts w:ascii="Times New Roman" w:eastAsia="Times New Roman" w:hAnsi="Times New Roman"/>
          <w:color w:val="000000"/>
          <w:sz w:val="24"/>
          <w:szCs w:val="24"/>
        </w:rPr>
      </w:pPr>
      <w:r w:rsidRPr="00482A7D">
        <w:rPr>
          <w:rStyle w:val="tgc"/>
          <w:rFonts w:ascii="Times New Roman" w:hAnsi="Times New Roman"/>
          <w:iCs/>
          <w:sz w:val="24"/>
          <w:szCs w:val="24"/>
        </w:rPr>
        <w:t>To assess the food safety knowledge of selected street foods vendors.</w:t>
      </w:r>
    </w:p>
    <w:p w:rsidR="0040679D" w:rsidRDefault="0040679D" w:rsidP="0040679D">
      <w:pPr>
        <w:spacing w:after="0" w:line="360" w:lineRule="auto"/>
        <w:ind w:left="360"/>
        <w:jc w:val="both"/>
        <w:rPr>
          <w:rFonts w:ascii="Times New Roman" w:eastAsia="Times New Roman" w:hAnsi="Times New Roman"/>
          <w:b/>
          <w:color w:val="FF0000"/>
          <w:sz w:val="24"/>
          <w:szCs w:val="24"/>
          <w:u w:val="single"/>
        </w:rPr>
      </w:pPr>
    </w:p>
    <w:p w:rsidR="0040679D" w:rsidRDefault="0040679D" w:rsidP="00853D9C">
      <w:pPr>
        <w:pStyle w:val="NormalWeb"/>
        <w:spacing w:after="240" w:afterAutospacing="0" w:line="360" w:lineRule="auto"/>
        <w:jc w:val="both"/>
      </w:pPr>
    </w:p>
    <w:p w:rsidR="00D8298E" w:rsidRPr="00A244DA" w:rsidRDefault="00D8298E" w:rsidP="00A244DA">
      <w:pPr>
        <w:spacing w:after="240" w:line="360" w:lineRule="auto"/>
        <w:ind w:left="360"/>
        <w:jc w:val="both"/>
        <w:rPr>
          <w:rStyle w:val="tgc"/>
          <w:rFonts w:ascii="Times New Roman" w:hAnsi="Times New Roman" w:cs="Times New Roman"/>
          <w:iCs/>
          <w:sz w:val="24"/>
          <w:szCs w:val="24"/>
        </w:rPr>
      </w:pPr>
    </w:p>
    <w:p w:rsidR="00A9266B" w:rsidRPr="0033622A" w:rsidRDefault="00A9266B">
      <w:pPr>
        <w:spacing w:after="160" w:line="259" w:lineRule="auto"/>
        <w:rPr>
          <w:rFonts w:ascii="Times New Roman" w:eastAsia="Times New Roman" w:hAnsi="Times New Roman" w:cs="Times New Roman"/>
          <w:b/>
          <w:bCs/>
          <w:sz w:val="40"/>
          <w:szCs w:val="40"/>
        </w:rPr>
      </w:pPr>
      <w:r w:rsidRPr="0033622A">
        <w:rPr>
          <w:rFonts w:ascii="Times New Roman" w:hAnsi="Times New Roman" w:cs="Times New Roman"/>
          <w:b/>
          <w:bCs/>
          <w:sz w:val="40"/>
          <w:szCs w:val="40"/>
        </w:rPr>
        <w:br w:type="page"/>
      </w:r>
    </w:p>
    <w:p w:rsidR="009049BA" w:rsidRDefault="00854D6C" w:rsidP="00854D6C">
      <w:pPr>
        <w:pStyle w:val="NormalWeb"/>
        <w:spacing w:after="240" w:afterAutospacing="0" w:line="360" w:lineRule="auto"/>
        <w:jc w:val="center"/>
        <w:rPr>
          <w:b/>
          <w:bCs/>
          <w:sz w:val="28"/>
          <w:szCs w:val="40"/>
        </w:rPr>
      </w:pPr>
      <w:r>
        <w:rPr>
          <w:b/>
          <w:bCs/>
          <w:sz w:val="28"/>
          <w:szCs w:val="40"/>
        </w:rPr>
        <w:lastRenderedPageBreak/>
        <w:t>CHAPTER-2: REVIEW OF LITERATURE</w:t>
      </w:r>
    </w:p>
    <w:p w:rsidR="00AC0D9F" w:rsidRPr="00137893" w:rsidRDefault="00CF7EB8" w:rsidP="00D0615C">
      <w:pPr>
        <w:pStyle w:val="Default"/>
        <w:spacing w:line="360" w:lineRule="auto"/>
        <w:jc w:val="both"/>
        <w:rPr>
          <w:color w:val="000000" w:themeColor="text1"/>
        </w:rPr>
      </w:pPr>
      <w:r>
        <w:rPr>
          <w:rFonts w:eastAsiaTheme="minorHAnsi"/>
          <w:color w:val="auto"/>
          <w:lang w:bidi="ar-SA"/>
        </w:rPr>
        <w:t>S</w:t>
      </w:r>
      <w:r w:rsidR="00D169CF" w:rsidRPr="00D169CF">
        <w:rPr>
          <w:rFonts w:eastAsiaTheme="minorHAnsi"/>
          <w:iCs/>
          <w:lang w:bidi="ar-SA"/>
        </w:rPr>
        <w:t xml:space="preserve">alad </w:t>
      </w:r>
      <w:r w:rsidRPr="00D169CF">
        <w:rPr>
          <w:rFonts w:eastAsiaTheme="minorHAnsi"/>
          <w:iCs/>
          <w:lang w:bidi="ar-SA"/>
        </w:rPr>
        <w:t>dressing is</w:t>
      </w:r>
      <w:r w:rsidR="00D169CF" w:rsidRPr="00D169CF">
        <w:rPr>
          <w:rFonts w:eastAsiaTheme="minorHAnsi"/>
          <w:iCs/>
          <w:lang w:bidi="ar-SA"/>
        </w:rPr>
        <w:t xml:space="preserve"> fast becoming po</w:t>
      </w:r>
      <w:r w:rsidR="0028026F">
        <w:rPr>
          <w:rFonts w:eastAsiaTheme="minorHAnsi"/>
          <w:iCs/>
          <w:lang w:bidi="ar-SA"/>
        </w:rPr>
        <w:t>pular condiments for Malaysian.</w:t>
      </w:r>
      <w:r w:rsidR="00785F54">
        <w:rPr>
          <w:rFonts w:eastAsiaTheme="minorHAnsi"/>
          <w:iCs/>
          <w:lang w:bidi="ar-SA"/>
        </w:rPr>
        <w:t xml:space="preserve"> </w:t>
      </w:r>
      <w:r w:rsidR="0067084D">
        <w:rPr>
          <w:rFonts w:eastAsiaTheme="minorHAnsi"/>
          <w:iCs/>
          <w:lang w:bidi="ar-SA"/>
        </w:rPr>
        <w:t>T</w:t>
      </w:r>
      <w:r w:rsidR="00D169CF" w:rsidRPr="00D169CF">
        <w:rPr>
          <w:rFonts w:eastAsiaTheme="minorHAnsi"/>
          <w:iCs/>
          <w:lang w:bidi="ar-SA"/>
        </w:rPr>
        <w:t>he nutrition</w:t>
      </w:r>
      <w:r w:rsidR="0067084D">
        <w:rPr>
          <w:rFonts w:eastAsiaTheme="minorHAnsi"/>
          <w:iCs/>
          <w:lang w:bidi="ar-SA"/>
        </w:rPr>
        <w:t xml:space="preserve">al composition of </w:t>
      </w:r>
      <w:r w:rsidR="00D169CF" w:rsidRPr="00D169CF">
        <w:rPr>
          <w:rFonts w:eastAsiaTheme="minorHAnsi"/>
          <w:iCs/>
          <w:lang w:bidi="ar-SA"/>
        </w:rPr>
        <w:t>salad dressing commercially available in the Malaysian market.</w:t>
      </w:r>
      <w:r w:rsidR="00290B3E">
        <w:rPr>
          <w:rFonts w:eastAsiaTheme="minorHAnsi"/>
          <w:iCs/>
          <w:lang w:bidi="ar-SA"/>
        </w:rPr>
        <w:t xml:space="preserve"> </w:t>
      </w:r>
      <w:r w:rsidR="0025660F">
        <w:rPr>
          <w:rFonts w:eastAsiaTheme="minorHAnsi"/>
          <w:iCs/>
          <w:lang w:bidi="ar-SA"/>
        </w:rPr>
        <w:t>S</w:t>
      </w:r>
      <w:r w:rsidR="00D169CF" w:rsidRPr="00D169CF">
        <w:rPr>
          <w:rFonts w:eastAsiaTheme="minorHAnsi"/>
          <w:iCs/>
          <w:lang w:bidi="ar-SA"/>
        </w:rPr>
        <w:t xml:space="preserve">alad dressing </w:t>
      </w:r>
      <w:r w:rsidR="0091038E" w:rsidRPr="00D169CF">
        <w:rPr>
          <w:rFonts w:eastAsiaTheme="minorHAnsi"/>
          <w:iCs/>
          <w:lang w:bidi="ar-SA"/>
        </w:rPr>
        <w:t>has</w:t>
      </w:r>
      <w:r w:rsidR="00D169CF" w:rsidRPr="00D169CF">
        <w:rPr>
          <w:rFonts w:eastAsiaTheme="minorHAnsi"/>
          <w:iCs/>
          <w:lang w:bidi="ar-SA"/>
        </w:rPr>
        <w:t xml:space="preserve"> been identified as potent sources of vitamin A and vitamin E and both condiments were found to contain high levels of these antioxidants.</w:t>
      </w:r>
      <w:r w:rsidR="00A7717F">
        <w:rPr>
          <w:rFonts w:eastAsiaTheme="minorHAnsi"/>
          <w:iCs/>
          <w:lang w:bidi="ar-SA"/>
        </w:rPr>
        <w:t xml:space="preserve"> </w:t>
      </w:r>
      <w:r w:rsidR="00276AAA">
        <w:rPr>
          <w:rFonts w:eastAsiaTheme="minorHAnsi"/>
          <w:iCs/>
          <w:lang w:bidi="ar-SA"/>
        </w:rPr>
        <w:t xml:space="preserve">In 2017, a study conducted in Malaysia on nutritional composition of salad dressing where </w:t>
      </w:r>
      <w:r w:rsidR="00276AAA">
        <w:t xml:space="preserve">moisture, protein, fat, </w:t>
      </w:r>
      <w:r w:rsidR="00276AAA" w:rsidRPr="00137893">
        <w:rPr>
          <w:color w:val="000000" w:themeColor="text1"/>
        </w:rPr>
        <w:t>carbohydrate and a</w:t>
      </w:r>
      <w:r w:rsidR="002C5904" w:rsidRPr="00137893">
        <w:rPr>
          <w:color w:val="000000" w:themeColor="text1"/>
        </w:rPr>
        <w:t xml:space="preserve">sh </w:t>
      </w:r>
      <w:r w:rsidR="00276AAA" w:rsidRPr="00137893">
        <w:rPr>
          <w:color w:val="000000" w:themeColor="text1"/>
        </w:rPr>
        <w:t xml:space="preserve">level </w:t>
      </w:r>
      <w:r w:rsidR="002C5904" w:rsidRPr="00137893">
        <w:rPr>
          <w:color w:val="000000" w:themeColor="text1"/>
        </w:rPr>
        <w:t xml:space="preserve">were </w:t>
      </w:r>
      <w:r w:rsidR="00276AAA" w:rsidRPr="00137893">
        <w:rPr>
          <w:color w:val="000000" w:themeColor="text1"/>
        </w:rPr>
        <w:t xml:space="preserve">present between </w:t>
      </w:r>
      <w:r w:rsidR="002C5904" w:rsidRPr="00137893">
        <w:rPr>
          <w:color w:val="000000" w:themeColor="text1"/>
        </w:rPr>
        <w:t>31.06</w:t>
      </w:r>
      <w:r w:rsidR="00137893" w:rsidRPr="00137893">
        <w:rPr>
          <w:color w:val="000000" w:themeColor="text1"/>
        </w:rPr>
        <w:t xml:space="preserve"> %</w:t>
      </w:r>
      <w:r w:rsidR="002C5904" w:rsidRPr="00137893">
        <w:rPr>
          <w:color w:val="000000" w:themeColor="text1"/>
        </w:rPr>
        <w:t>- 59.79</w:t>
      </w:r>
      <w:r w:rsidR="00137893" w:rsidRPr="00137893">
        <w:rPr>
          <w:color w:val="000000" w:themeColor="text1"/>
        </w:rPr>
        <w:t xml:space="preserve"> %</w:t>
      </w:r>
      <w:r w:rsidR="002C5904" w:rsidRPr="00137893">
        <w:rPr>
          <w:color w:val="000000" w:themeColor="text1"/>
        </w:rPr>
        <w:t>, 1.02</w:t>
      </w:r>
      <w:r w:rsidR="00137893" w:rsidRPr="00137893">
        <w:rPr>
          <w:color w:val="000000" w:themeColor="text1"/>
        </w:rPr>
        <w:t xml:space="preserve"> %</w:t>
      </w:r>
      <w:r w:rsidR="002C5904" w:rsidRPr="00137893">
        <w:rPr>
          <w:color w:val="000000" w:themeColor="text1"/>
        </w:rPr>
        <w:t>-1.11</w:t>
      </w:r>
      <w:r w:rsidR="00137893" w:rsidRPr="00137893">
        <w:rPr>
          <w:color w:val="000000" w:themeColor="text1"/>
        </w:rPr>
        <w:t>%</w:t>
      </w:r>
      <w:r w:rsidR="002C5904" w:rsidRPr="00137893">
        <w:rPr>
          <w:color w:val="000000" w:themeColor="text1"/>
        </w:rPr>
        <w:t>, 13.72</w:t>
      </w:r>
      <w:r w:rsidR="00137893" w:rsidRPr="00137893">
        <w:rPr>
          <w:color w:val="000000" w:themeColor="text1"/>
        </w:rPr>
        <w:t xml:space="preserve"> %</w:t>
      </w:r>
      <w:r w:rsidR="002C5904" w:rsidRPr="00137893">
        <w:rPr>
          <w:color w:val="000000" w:themeColor="text1"/>
        </w:rPr>
        <w:t>- 53.47</w:t>
      </w:r>
      <w:r w:rsidR="00137893" w:rsidRPr="00137893">
        <w:rPr>
          <w:color w:val="000000" w:themeColor="text1"/>
        </w:rPr>
        <w:t xml:space="preserve"> %</w:t>
      </w:r>
      <w:r w:rsidR="002C5904" w:rsidRPr="00137893">
        <w:rPr>
          <w:color w:val="000000" w:themeColor="text1"/>
        </w:rPr>
        <w:t>, 12.36</w:t>
      </w:r>
      <w:r w:rsidR="00137893" w:rsidRPr="00137893">
        <w:rPr>
          <w:color w:val="000000" w:themeColor="text1"/>
        </w:rPr>
        <w:t xml:space="preserve"> %</w:t>
      </w:r>
      <w:r w:rsidR="002C5904" w:rsidRPr="00137893">
        <w:rPr>
          <w:color w:val="000000" w:themeColor="text1"/>
        </w:rPr>
        <w:t>- 33.43</w:t>
      </w:r>
      <w:r w:rsidR="00137893" w:rsidRPr="00137893">
        <w:rPr>
          <w:color w:val="000000" w:themeColor="text1"/>
        </w:rPr>
        <w:t xml:space="preserve"> %</w:t>
      </w:r>
      <w:r w:rsidR="002C5904" w:rsidRPr="00137893">
        <w:rPr>
          <w:color w:val="000000" w:themeColor="text1"/>
        </w:rPr>
        <w:t xml:space="preserve"> and 1.6</w:t>
      </w:r>
      <w:r w:rsidR="00137893" w:rsidRPr="00137893">
        <w:rPr>
          <w:color w:val="000000" w:themeColor="text1"/>
        </w:rPr>
        <w:t xml:space="preserve"> %</w:t>
      </w:r>
      <w:r w:rsidR="002C5904" w:rsidRPr="00137893">
        <w:rPr>
          <w:color w:val="000000" w:themeColor="text1"/>
        </w:rPr>
        <w:t>-3.2</w:t>
      </w:r>
      <w:r w:rsidR="00137893" w:rsidRPr="00137893">
        <w:rPr>
          <w:color w:val="000000" w:themeColor="text1"/>
        </w:rPr>
        <w:t xml:space="preserve"> %</w:t>
      </w:r>
      <w:r w:rsidR="002C5904" w:rsidRPr="00137893">
        <w:rPr>
          <w:color w:val="000000" w:themeColor="text1"/>
        </w:rPr>
        <w:t xml:space="preserve"> respectively</w:t>
      </w:r>
      <w:r w:rsidR="00E47D26" w:rsidRPr="00137893">
        <w:rPr>
          <w:color w:val="000000" w:themeColor="text1"/>
        </w:rPr>
        <w:t xml:space="preserve"> (</w:t>
      </w:r>
      <w:proofErr w:type="spellStart"/>
      <w:r w:rsidR="00E47D26" w:rsidRPr="00137893">
        <w:rPr>
          <w:color w:val="000000" w:themeColor="text1"/>
        </w:rPr>
        <w:t>Aswir</w:t>
      </w:r>
      <w:proofErr w:type="spellEnd"/>
      <w:r w:rsidR="00E47D26" w:rsidRPr="00137893">
        <w:rPr>
          <w:color w:val="000000" w:themeColor="text1"/>
        </w:rPr>
        <w:t xml:space="preserve"> </w:t>
      </w:r>
      <w:r w:rsidR="00E47D26" w:rsidRPr="00137893">
        <w:rPr>
          <w:i/>
          <w:color w:val="000000" w:themeColor="text1"/>
        </w:rPr>
        <w:t>et al.,</w:t>
      </w:r>
      <w:r w:rsidR="00E47D26" w:rsidRPr="00137893">
        <w:rPr>
          <w:color w:val="000000" w:themeColor="text1"/>
        </w:rPr>
        <w:t xml:space="preserve"> 2009)</w:t>
      </w:r>
      <w:r w:rsidR="002C5904" w:rsidRPr="00137893">
        <w:rPr>
          <w:color w:val="000000" w:themeColor="text1"/>
        </w:rPr>
        <w:t>.</w:t>
      </w:r>
      <w:r w:rsidR="003F044C" w:rsidRPr="00137893">
        <w:rPr>
          <w:color w:val="000000" w:themeColor="text1"/>
        </w:rPr>
        <w:t xml:space="preserve"> </w:t>
      </w:r>
    </w:p>
    <w:p w:rsidR="00D0615C" w:rsidRPr="00D45F56" w:rsidRDefault="00A91550" w:rsidP="00D0615C">
      <w:pPr>
        <w:pStyle w:val="Default"/>
        <w:spacing w:line="360" w:lineRule="auto"/>
        <w:jc w:val="both"/>
        <w:rPr>
          <w:rFonts w:eastAsia="Times New Roman"/>
        </w:rPr>
      </w:pPr>
      <w:r w:rsidRPr="001C7A58">
        <w:rPr>
          <w:rFonts w:eastAsia="Times New Roman"/>
        </w:rPr>
        <w:t>The microbiologi</w:t>
      </w:r>
      <w:r w:rsidR="003F044C">
        <w:rPr>
          <w:rFonts w:eastAsia="Times New Roman"/>
        </w:rPr>
        <w:t>cal quality of retail based salads samples</w:t>
      </w:r>
      <w:r w:rsidRPr="001C7A58">
        <w:rPr>
          <w:rFonts w:eastAsia="Times New Roman"/>
        </w:rPr>
        <w:t xml:space="preserve"> were collected between 1 February 2008 and 31 July 2009 in Ankara. In </w:t>
      </w:r>
      <w:r w:rsidR="00276AAA">
        <w:rPr>
          <w:rFonts w:eastAsia="Times New Roman"/>
        </w:rPr>
        <w:t xml:space="preserve">that </w:t>
      </w:r>
      <w:r w:rsidRPr="001C7A58">
        <w:rPr>
          <w:rFonts w:eastAsia="Times New Roman"/>
        </w:rPr>
        <w:t>study, pH values of the sam</w:t>
      </w:r>
      <w:r>
        <w:rPr>
          <w:rFonts w:eastAsia="Times New Roman"/>
        </w:rPr>
        <w:t xml:space="preserve">ples were measured in the range </w:t>
      </w:r>
      <w:r w:rsidRPr="001C7A58">
        <w:rPr>
          <w:rFonts w:eastAsia="Times New Roman"/>
        </w:rPr>
        <w:t>of 4.05-7.10 (average pH=5.69). The samples with pH higher than 4.6 (n=236/432, 54.6 %) were carried out for microbiological</w:t>
      </w:r>
      <w:r w:rsidR="00276AAA">
        <w:rPr>
          <w:rFonts w:eastAsia="Times New Roman"/>
        </w:rPr>
        <w:t xml:space="preserve"> analysis.</w:t>
      </w:r>
      <w:r>
        <w:rPr>
          <w:rFonts w:eastAsia="Times New Roman"/>
        </w:rPr>
        <w:t xml:space="preserve"> </w:t>
      </w:r>
      <w:r w:rsidR="00276AAA">
        <w:rPr>
          <w:rFonts w:eastAsia="Times New Roman"/>
        </w:rPr>
        <w:t>T</w:t>
      </w:r>
      <w:r w:rsidRPr="001C7A58">
        <w:rPr>
          <w:rFonts w:eastAsia="Times New Roman"/>
        </w:rPr>
        <w:t xml:space="preserve">he samples were </w:t>
      </w:r>
      <w:proofErr w:type="spellStart"/>
      <w:r w:rsidRPr="001C7A58">
        <w:rPr>
          <w:rFonts w:eastAsia="Times New Roman"/>
        </w:rPr>
        <w:t>analysed</w:t>
      </w:r>
      <w:proofErr w:type="spellEnd"/>
      <w:r w:rsidRPr="001C7A58">
        <w:rPr>
          <w:rFonts w:eastAsia="Times New Roman"/>
        </w:rPr>
        <w:t xml:space="preserve"> for the presence of total aerobic bacteria (TAB), </w:t>
      </w:r>
      <w:proofErr w:type="spellStart"/>
      <w:r w:rsidRPr="001C7A58">
        <w:rPr>
          <w:rFonts w:eastAsia="Times New Roman"/>
        </w:rPr>
        <w:t>Esherichia</w:t>
      </w:r>
      <w:proofErr w:type="spellEnd"/>
      <w:r w:rsidRPr="001C7A58">
        <w:rPr>
          <w:rFonts w:eastAsia="Times New Roman"/>
        </w:rPr>
        <w:t xml:space="preserve"> coli, Salmonella spp. and </w:t>
      </w:r>
      <w:r w:rsidRPr="00BC29A2">
        <w:rPr>
          <w:rFonts w:eastAsia="Times New Roman"/>
          <w:color w:val="000000" w:themeColor="text1"/>
        </w:rPr>
        <w:t xml:space="preserve">Staphylococcus </w:t>
      </w:r>
      <w:proofErr w:type="spellStart"/>
      <w:r w:rsidRPr="00BC29A2">
        <w:rPr>
          <w:rFonts w:eastAsia="Times New Roman"/>
          <w:color w:val="000000" w:themeColor="text1"/>
        </w:rPr>
        <w:t>aureus</w:t>
      </w:r>
      <w:proofErr w:type="spellEnd"/>
      <w:r w:rsidRPr="00BC29A2">
        <w:rPr>
          <w:rFonts w:eastAsia="Times New Roman"/>
          <w:color w:val="000000" w:themeColor="text1"/>
        </w:rPr>
        <w:t>. According to microbiological analysis, TAB was detected in 210 of 236 (89.4 %) ret</w:t>
      </w:r>
      <w:r w:rsidR="003F044C" w:rsidRPr="00BC29A2">
        <w:rPr>
          <w:rFonts w:eastAsia="Times New Roman"/>
          <w:color w:val="000000" w:themeColor="text1"/>
        </w:rPr>
        <w:t>ail</w:t>
      </w:r>
      <w:r w:rsidRPr="00BC29A2">
        <w:rPr>
          <w:rFonts w:eastAsia="Times New Roman"/>
          <w:color w:val="000000" w:themeColor="text1"/>
        </w:rPr>
        <w:t xml:space="preserve"> based salads (range: 1.1x102-2.9</w:t>
      </w:r>
      <w:r w:rsidRPr="00BC29A2">
        <w:rPr>
          <w:rFonts w:eastAsia="Times New Roman"/>
          <w:color w:val="000000" w:themeColor="text1"/>
        </w:rPr>
        <w:sym w:font="Symbol" w:char="F0B4"/>
      </w:r>
      <w:r w:rsidRPr="00BC29A2">
        <w:rPr>
          <w:rFonts w:eastAsia="Times New Roman"/>
          <w:color w:val="000000" w:themeColor="text1"/>
        </w:rPr>
        <w:t xml:space="preserve">106 </w:t>
      </w:r>
      <w:proofErr w:type="spellStart"/>
      <w:r w:rsidRPr="00BC29A2">
        <w:rPr>
          <w:rFonts w:eastAsia="Times New Roman"/>
          <w:color w:val="000000" w:themeColor="text1"/>
        </w:rPr>
        <w:t>cfu</w:t>
      </w:r>
      <w:proofErr w:type="spellEnd"/>
      <w:r w:rsidRPr="00BC29A2">
        <w:rPr>
          <w:rFonts w:eastAsia="Times New Roman"/>
          <w:color w:val="000000" w:themeColor="text1"/>
        </w:rPr>
        <w:t xml:space="preserve">/g). </w:t>
      </w:r>
      <w:proofErr w:type="spellStart"/>
      <w:r w:rsidRPr="00BC29A2">
        <w:rPr>
          <w:rFonts w:eastAsia="Times New Roman"/>
          <w:color w:val="000000" w:themeColor="text1"/>
        </w:rPr>
        <w:t>E.coli</w:t>
      </w:r>
      <w:proofErr w:type="spellEnd"/>
      <w:r w:rsidRPr="00BC29A2">
        <w:rPr>
          <w:rFonts w:eastAsia="Times New Roman"/>
          <w:color w:val="000000" w:themeColor="text1"/>
        </w:rPr>
        <w:t xml:space="preserve">, Salmonella and S. </w:t>
      </w:r>
      <w:proofErr w:type="spellStart"/>
      <w:r w:rsidRPr="00BC29A2">
        <w:rPr>
          <w:rFonts w:eastAsia="Times New Roman"/>
          <w:color w:val="000000" w:themeColor="text1"/>
        </w:rPr>
        <w:t>aureus</w:t>
      </w:r>
      <w:proofErr w:type="spellEnd"/>
      <w:r w:rsidRPr="00BC29A2">
        <w:rPr>
          <w:rFonts w:eastAsia="Times New Roman"/>
          <w:color w:val="000000" w:themeColor="text1"/>
        </w:rPr>
        <w:t xml:space="preserve"> </w:t>
      </w:r>
      <w:r w:rsidR="0091038E">
        <w:rPr>
          <w:rFonts w:eastAsia="Times New Roman"/>
          <w:color w:val="000000" w:themeColor="text1"/>
        </w:rPr>
        <w:t xml:space="preserve">were detected in 143 (60.6 </w:t>
      </w:r>
      <w:r w:rsidRPr="00BC29A2">
        <w:rPr>
          <w:rFonts w:eastAsia="Times New Roman"/>
          <w:color w:val="000000" w:themeColor="text1"/>
        </w:rPr>
        <w:t>%) of 236 samples each, with a range of 1.3</w:t>
      </w:r>
      <w:r w:rsidRPr="00BC29A2">
        <w:rPr>
          <w:rFonts w:eastAsia="Times New Roman"/>
          <w:color w:val="000000" w:themeColor="text1"/>
        </w:rPr>
        <w:sym w:font="Symbol" w:char="F0B4"/>
      </w:r>
      <w:r w:rsidRPr="00BC29A2">
        <w:rPr>
          <w:rFonts w:eastAsia="Times New Roman"/>
          <w:color w:val="000000" w:themeColor="text1"/>
        </w:rPr>
        <w:t>102-3.6</w:t>
      </w:r>
      <w:r w:rsidRPr="00BC29A2">
        <w:rPr>
          <w:rFonts w:eastAsia="Times New Roman"/>
          <w:color w:val="000000" w:themeColor="text1"/>
        </w:rPr>
        <w:sym w:font="Symbol" w:char="F0B4"/>
      </w:r>
      <w:r w:rsidRPr="00BC29A2">
        <w:rPr>
          <w:rFonts w:eastAsia="Times New Roman"/>
          <w:color w:val="000000" w:themeColor="text1"/>
        </w:rPr>
        <w:t xml:space="preserve">104 </w:t>
      </w:r>
      <w:proofErr w:type="spellStart"/>
      <w:r w:rsidRPr="00BC29A2">
        <w:rPr>
          <w:rFonts w:eastAsia="Times New Roman"/>
          <w:color w:val="000000" w:themeColor="text1"/>
        </w:rPr>
        <w:t>cfu</w:t>
      </w:r>
      <w:proofErr w:type="spellEnd"/>
      <w:r w:rsidRPr="00BC29A2">
        <w:rPr>
          <w:rFonts w:eastAsia="Times New Roman"/>
          <w:color w:val="000000" w:themeColor="text1"/>
        </w:rPr>
        <w:t>/g, 2.4</w:t>
      </w:r>
      <w:r w:rsidRPr="00BC29A2">
        <w:rPr>
          <w:rFonts w:eastAsia="Times New Roman"/>
          <w:color w:val="000000" w:themeColor="text1"/>
        </w:rPr>
        <w:sym w:font="Symbol" w:char="F0B4"/>
      </w:r>
      <w:r w:rsidRPr="00BC29A2">
        <w:rPr>
          <w:rFonts w:eastAsia="Times New Roman"/>
          <w:color w:val="000000" w:themeColor="text1"/>
        </w:rPr>
        <w:t>102 7.1</w:t>
      </w:r>
      <w:r w:rsidRPr="00BC29A2">
        <w:rPr>
          <w:rFonts w:eastAsia="Times New Roman"/>
          <w:color w:val="000000" w:themeColor="text1"/>
        </w:rPr>
        <w:sym w:font="Symbol" w:char="F0B4"/>
      </w:r>
      <w:r w:rsidRPr="00BC29A2">
        <w:rPr>
          <w:rFonts w:eastAsia="Times New Roman"/>
          <w:color w:val="000000" w:themeColor="text1"/>
        </w:rPr>
        <w:t xml:space="preserve">104 </w:t>
      </w:r>
      <w:proofErr w:type="spellStart"/>
      <w:r w:rsidRPr="00BC29A2">
        <w:rPr>
          <w:rFonts w:eastAsia="Times New Roman"/>
          <w:color w:val="000000" w:themeColor="text1"/>
        </w:rPr>
        <w:t>cfu</w:t>
      </w:r>
      <w:proofErr w:type="spellEnd"/>
      <w:r w:rsidRPr="00BC29A2">
        <w:rPr>
          <w:rFonts w:eastAsia="Times New Roman"/>
          <w:color w:val="000000" w:themeColor="text1"/>
        </w:rPr>
        <w:t>/g (62 samples, 26.3%) and 1.8</w:t>
      </w:r>
      <w:r w:rsidRPr="00BC29A2">
        <w:rPr>
          <w:rFonts w:eastAsia="Times New Roman"/>
          <w:color w:val="000000" w:themeColor="text1"/>
        </w:rPr>
        <w:sym w:font="Symbol" w:char="F0B4"/>
      </w:r>
      <w:r w:rsidRPr="00BC29A2">
        <w:rPr>
          <w:rFonts w:eastAsia="Times New Roman"/>
          <w:color w:val="000000" w:themeColor="text1"/>
        </w:rPr>
        <w:t>102-8.3</w:t>
      </w:r>
      <w:r w:rsidRPr="00BC29A2">
        <w:rPr>
          <w:rFonts w:eastAsia="Times New Roman"/>
          <w:color w:val="000000" w:themeColor="text1"/>
        </w:rPr>
        <w:sym w:font="Symbol" w:char="F0B4"/>
      </w:r>
      <w:r w:rsidRPr="00BC29A2">
        <w:rPr>
          <w:rFonts w:eastAsia="Times New Roman"/>
          <w:color w:val="000000" w:themeColor="text1"/>
        </w:rPr>
        <w:t xml:space="preserve">103 </w:t>
      </w:r>
      <w:proofErr w:type="spellStart"/>
      <w:r w:rsidR="003F044C" w:rsidRPr="00BC29A2">
        <w:rPr>
          <w:rFonts w:eastAsia="Times New Roman"/>
          <w:color w:val="000000" w:themeColor="text1"/>
        </w:rPr>
        <w:t>cfu</w:t>
      </w:r>
      <w:proofErr w:type="spellEnd"/>
      <w:r w:rsidR="003F044C" w:rsidRPr="00BC29A2">
        <w:rPr>
          <w:rFonts w:eastAsia="Times New Roman"/>
          <w:color w:val="000000" w:themeColor="text1"/>
        </w:rPr>
        <w:t>/g</w:t>
      </w:r>
      <w:r w:rsidRPr="00BC29A2">
        <w:rPr>
          <w:rFonts w:eastAsia="Times New Roman"/>
          <w:color w:val="000000" w:themeColor="text1"/>
        </w:rPr>
        <w:t>, respectively</w:t>
      </w:r>
      <w:r w:rsidR="00BC29A2" w:rsidRPr="00BC29A2">
        <w:rPr>
          <w:rFonts w:eastAsia="Times New Roman"/>
          <w:color w:val="000000" w:themeColor="text1"/>
        </w:rPr>
        <w:t xml:space="preserve"> (</w:t>
      </w:r>
      <w:proofErr w:type="spellStart"/>
      <w:r w:rsidR="00BC29A2" w:rsidRPr="00BC29A2">
        <w:t>Brause</w:t>
      </w:r>
      <w:proofErr w:type="spellEnd"/>
      <w:r w:rsidR="00BC29A2">
        <w:t xml:space="preserve"> </w:t>
      </w:r>
      <w:r w:rsidR="00BC29A2" w:rsidRPr="00BC29A2">
        <w:rPr>
          <w:i/>
        </w:rPr>
        <w:t xml:space="preserve">et </w:t>
      </w:r>
      <w:proofErr w:type="gramStart"/>
      <w:r w:rsidR="00BC29A2" w:rsidRPr="00BC29A2">
        <w:rPr>
          <w:i/>
        </w:rPr>
        <w:t>al .</w:t>
      </w:r>
      <w:proofErr w:type="gramEnd"/>
      <w:r w:rsidR="00BC29A2" w:rsidRPr="00BC29A2">
        <w:rPr>
          <w:i/>
        </w:rPr>
        <w:t>,</w:t>
      </w:r>
      <w:r w:rsidR="00BC29A2">
        <w:t xml:space="preserve"> 2003</w:t>
      </w:r>
      <w:r w:rsidR="00276AAA" w:rsidRPr="00BC29A2">
        <w:rPr>
          <w:rFonts w:eastAsia="Times New Roman"/>
        </w:rPr>
        <w:t>)</w:t>
      </w:r>
      <w:r w:rsidR="00276AAA">
        <w:rPr>
          <w:rFonts w:eastAsia="Times New Roman"/>
        </w:rPr>
        <w:t xml:space="preserve"> </w:t>
      </w:r>
      <w:r w:rsidRPr="001C7A58">
        <w:rPr>
          <w:rFonts w:eastAsia="Times New Roman"/>
        </w:rPr>
        <w:t>The results indi</w:t>
      </w:r>
      <w:r w:rsidR="003F044C">
        <w:rPr>
          <w:rFonts w:eastAsia="Times New Roman"/>
        </w:rPr>
        <w:t>cate that the type of</w:t>
      </w:r>
      <w:r w:rsidRPr="001C7A58">
        <w:rPr>
          <w:rFonts w:eastAsia="Times New Roman"/>
        </w:rPr>
        <w:t xml:space="preserve"> based salads </w:t>
      </w:r>
      <w:proofErr w:type="spellStart"/>
      <w:r w:rsidRPr="001C7A58">
        <w:rPr>
          <w:rFonts w:eastAsia="Times New Roman"/>
        </w:rPr>
        <w:t>analysed</w:t>
      </w:r>
      <w:proofErr w:type="spellEnd"/>
      <w:r w:rsidRPr="001C7A58">
        <w:rPr>
          <w:rFonts w:eastAsia="Times New Roman"/>
        </w:rPr>
        <w:t xml:space="preserve"> may contain pathogenic bacteria and thereby represent a risk to the consumers in regard to food</w:t>
      </w:r>
      <w:r w:rsidR="00276AAA">
        <w:rPr>
          <w:rFonts w:eastAsia="Times New Roman"/>
        </w:rPr>
        <w:t xml:space="preserve"> </w:t>
      </w:r>
      <w:r w:rsidRPr="001C7A58">
        <w:rPr>
          <w:rFonts w:eastAsia="Times New Roman"/>
        </w:rPr>
        <w:t>borne diseases. Thus, it is essential to include the effective hygiene p</w:t>
      </w:r>
      <w:r>
        <w:rPr>
          <w:rFonts w:eastAsia="Times New Roman"/>
        </w:rPr>
        <w:t xml:space="preserve">ractices as an important safety </w:t>
      </w:r>
      <w:r w:rsidRPr="001C7A58">
        <w:rPr>
          <w:rFonts w:eastAsia="Times New Roman"/>
        </w:rPr>
        <w:t>measure</w:t>
      </w:r>
      <w:r w:rsidR="003F044C">
        <w:rPr>
          <w:rFonts w:eastAsia="Times New Roman"/>
        </w:rPr>
        <w:t xml:space="preserve"> in the production based salad dressing.</w:t>
      </w:r>
    </w:p>
    <w:p w:rsidR="00987A0A" w:rsidRPr="00987A0A" w:rsidRDefault="00987A0A" w:rsidP="007325D9">
      <w:pPr>
        <w:spacing w:line="360" w:lineRule="auto"/>
        <w:jc w:val="both"/>
        <w:rPr>
          <w:rFonts w:ascii="Times New Roman" w:eastAsia="Times New Roman" w:hAnsi="Times New Roman" w:cs="Times New Roman"/>
          <w:sz w:val="4"/>
          <w:szCs w:val="24"/>
        </w:rPr>
      </w:pPr>
    </w:p>
    <w:p w:rsidR="00A34F5F" w:rsidRPr="007325D9" w:rsidRDefault="00A34F5F" w:rsidP="007325D9">
      <w:pPr>
        <w:spacing w:line="360" w:lineRule="auto"/>
        <w:jc w:val="both"/>
        <w:rPr>
          <w:rFonts w:ascii="Times New Roman" w:hAnsi="Times New Roman" w:cs="Times New Roman"/>
          <w:sz w:val="24"/>
          <w:szCs w:val="24"/>
        </w:rPr>
      </w:pPr>
      <w:r w:rsidRPr="007325D9">
        <w:rPr>
          <w:rFonts w:ascii="Times New Roman" w:eastAsia="Times New Roman" w:hAnsi="Times New Roman" w:cs="Times New Roman"/>
          <w:sz w:val="24"/>
          <w:szCs w:val="24"/>
        </w:rPr>
        <w:t xml:space="preserve">A study conducted on </w:t>
      </w:r>
      <w:r w:rsidR="00987A0A">
        <w:rPr>
          <w:rFonts w:ascii="Times New Roman" w:eastAsia="Times New Roman" w:hAnsi="Times New Roman" w:cs="Times New Roman"/>
          <w:sz w:val="24"/>
          <w:szCs w:val="24"/>
        </w:rPr>
        <w:t xml:space="preserve">food safety knowledge, attitudes and practices of </w:t>
      </w:r>
      <w:proofErr w:type="spellStart"/>
      <w:r w:rsidR="00987A0A">
        <w:rPr>
          <w:rFonts w:ascii="Times New Roman" w:eastAsia="Times New Roman" w:hAnsi="Times New Roman" w:cs="Times New Roman"/>
          <w:sz w:val="24"/>
          <w:szCs w:val="24"/>
        </w:rPr>
        <w:t>chotpoti</w:t>
      </w:r>
      <w:proofErr w:type="spellEnd"/>
      <w:r w:rsidR="00987A0A">
        <w:rPr>
          <w:rFonts w:ascii="Times New Roman" w:eastAsia="Times New Roman" w:hAnsi="Times New Roman" w:cs="Times New Roman"/>
          <w:sz w:val="24"/>
          <w:szCs w:val="24"/>
        </w:rPr>
        <w:t xml:space="preserve"> vendors in </w:t>
      </w:r>
      <w:proofErr w:type="spellStart"/>
      <w:proofErr w:type="gramStart"/>
      <w:r w:rsidR="00987A0A">
        <w:rPr>
          <w:rFonts w:ascii="Times New Roman" w:eastAsia="Times New Roman" w:hAnsi="Times New Roman" w:cs="Times New Roman"/>
          <w:sz w:val="24"/>
          <w:szCs w:val="24"/>
        </w:rPr>
        <w:t>dhaka</w:t>
      </w:r>
      <w:proofErr w:type="spellEnd"/>
      <w:proofErr w:type="gramEnd"/>
      <w:r w:rsidR="00987A0A">
        <w:rPr>
          <w:rFonts w:ascii="Times New Roman" w:eastAsia="Times New Roman" w:hAnsi="Times New Roman" w:cs="Times New Roman"/>
          <w:sz w:val="24"/>
          <w:szCs w:val="24"/>
        </w:rPr>
        <w:t xml:space="preserve">, </w:t>
      </w:r>
      <w:proofErr w:type="spellStart"/>
      <w:r w:rsidR="00987A0A">
        <w:rPr>
          <w:rFonts w:ascii="Times New Roman" w:eastAsia="Times New Roman" w:hAnsi="Times New Roman" w:cs="Times New Roman"/>
          <w:sz w:val="24"/>
          <w:szCs w:val="24"/>
        </w:rPr>
        <w:t>b</w:t>
      </w:r>
      <w:r w:rsidRPr="007325D9">
        <w:rPr>
          <w:rFonts w:ascii="Times New Roman" w:eastAsia="Times New Roman" w:hAnsi="Times New Roman" w:cs="Times New Roman"/>
          <w:sz w:val="24"/>
          <w:szCs w:val="24"/>
        </w:rPr>
        <w:t>angladesh</w:t>
      </w:r>
      <w:proofErr w:type="spellEnd"/>
      <w:r w:rsidRPr="007325D9">
        <w:rPr>
          <w:rFonts w:ascii="Times New Roman" w:eastAsia="Times New Roman" w:hAnsi="Times New Roman" w:cs="Times New Roman"/>
          <w:sz w:val="24"/>
          <w:szCs w:val="24"/>
        </w:rPr>
        <w:t xml:space="preserve">, 2017 among 110 vendors where </w:t>
      </w:r>
      <w:r w:rsidRPr="007325D9">
        <w:rPr>
          <w:rFonts w:ascii="Times New Roman" w:hAnsi="Times New Roman" w:cs="Times New Roman"/>
          <w:sz w:val="24"/>
          <w:szCs w:val="24"/>
        </w:rPr>
        <w:t>all vendors were m</w:t>
      </w:r>
      <w:r w:rsidR="00876397">
        <w:rPr>
          <w:rFonts w:ascii="Times New Roman" w:hAnsi="Times New Roman" w:cs="Times New Roman"/>
          <w:sz w:val="24"/>
          <w:szCs w:val="24"/>
        </w:rPr>
        <w:t>ale, the majority was between 22 and 32</w:t>
      </w:r>
      <w:r w:rsidRPr="007325D9">
        <w:rPr>
          <w:rFonts w:ascii="Times New Roman" w:hAnsi="Times New Roman" w:cs="Times New Roman"/>
          <w:sz w:val="24"/>
          <w:szCs w:val="24"/>
        </w:rPr>
        <w:t xml:space="preserve"> years of age.</w:t>
      </w:r>
      <w:r w:rsidR="00876397">
        <w:rPr>
          <w:rFonts w:ascii="Times New Roman" w:hAnsi="Times New Roman" w:cs="Times New Roman"/>
          <w:sz w:val="24"/>
          <w:szCs w:val="24"/>
        </w:rPr>
        <w:t xml:space="preserve"> Majority (52</w:t>
      </w:r>
      <w:r w:rsidRPr="007325D9">
        <w:rPr>
          <w:rFonts w:ascii="Times New Roman" w:hAnsi="Times New Roman" w:cs="Times New Roman"/>
          <w:sz w:val="24"/>
          <w:szCs w:val="24"/>
        </w:rPr>
        <w:t xml:space="preserve">.2%) of the vendors acquired the knowledge of </w:t>
      </w:r>
      <w:proofErr w:type="spellStart"/>
      <w:r w:rsidRPr="007325D9">
        <w:rPr>
          <w:rFonts w:ascii="Times New Roman" w:hAnsi="Times New Roman" w:cs="Times New Roman"/>
          <w:sz w:val="24"/>
          <w:szCs w:val="24"/>
        </w:rPr>
        <w:t>chotpoti</w:t>
      </w:r>
      <w:proofErr w:type="spellEnd"/>
      <w:r w:rsidRPr="007325D9">
        <w:rPr>
          <w:rFonts w:ascii="Times New Roman" w:hAnsi="Times New Roman" w:cs="Times New Roman"/>
          <w:sz w:val="24"/>
          <w:szCs w:val="24"/>
        </w:rPr>
        <w:t xml:space="preserve"> preparation through obs</w:t>
      </w:r>
      <w:r w:rsidR="00876397">
        <w:rPr>
          <w:rFonts w:ascii="Times New Roman" w:hAnsi="Times New Roman" w:cs="Times New Roman"/>
          <w:sz w:val="24"/>
          <w:szCs w:val="24"/>
        </w:rPr>
        <w:t xml:space="preserve">ervation. Nearly all vendors (96.3 </w:t>
      </w:r>
      <w:r w:rsidRPr="007325D9">
        <w:rPr>
          <w:rFonts w:ascii="Times New Roman" w:hAnsi="Times New Roman" w:cs="Times New Roman"/>
          <w:sz w:val="24"/>
          <w:szCs w:val="24"/>
        </w:rPr>
        <w:t>%) handled food with bare hands, 95% did not use</w:t>
      </w:r>
      <w:r w:rsidR="00876397">
        <w:rPr>
          <w:rFonts w:ascii="Times New Roman" w:hAnsi="Times New Roman" w:cs="Times New Roman"/>
          <w:sz w:val="24"/>
          <w:szCs w:val="24"/>
        </w:rPr>
        <w:t xml:space="preserve"> aprons and hair covering and 91.3 </w:t>
      </w:r>
      <w:r w:rsidRPr="007325D9">
        <w:rPr>
          <w:rFonts w:ascii="Times New Roman" w:hAnsi="Times New Roman" w:cs="Times New Roman"/>
          <w:sz w:val="24"/>
          <w:szCs w:val="24"/>
        </w:rPr>
        <w:t xml:space="preserve">% handled money while serving </w:t>
      </w:r>
      <w:proofErr w:type="spellStart"/>
      <w:r w:rsidRPr="007325D9">
        <w:rPr>
          <w:rFonts w:ascii="Times New Roman" w:hAnsi="Times New Roman" w:cs="Times New Roman"/>
          <w:sz w:val="24"/>
          <w:szCs w:val="24"/>
        </w:rPr>
        <w:t>chotpoti</w:t>
      </w:r>
      <w:proofErr w:type="spellEnd"/>
      <w:r w:rsidRPr="007325D9">
        <w:rPr>
          <w:rFonts w:ascii="Times New Roman" w:hAnsi="Times New Roman" w:cs="Times New Roman"/>
          <w:sz w:val="24"/>
          <w:szCs w:val="24"/>
        </w:rPr>
        <w:t xml:space="preserve">. Most vendors had leftovers; out of those 30% reported discarding them and the rest stored them for following </w:t>
      </w:r>
      <w:proofErr w:type="gramStart"/>
      <w:r w:rsidRPr="007325D9">
        <w:rPr>
          <w:rFonts w:ascii="Times New Roman" w:hAnsi="Times New Roman" w:cs="Times New Roman"/>
          <w:sz w:val="24"/>
          <w:szCs w:val="24"/>
        </w:rPr>
        <w:t>days</w:t>
      </w:r>
      <w:proofErr w:type="gramEnd"/>
      <w:r w:rsidRPr="007325D9">
        <w:rPr>
          <w:rFonts w:ascii="Times New Roman" w:hAnsi="Times New Roman" w:cs="Times New Roman"/>
          <w:sz w:val="24"/>
          <w:szCs w:val="24"/>
        </w:rPr>
        <w:t xml:space="preserve"> s</w:t>
      </w:r>
      <w:r w:rsidR="00987A0A">
        <w:rPr>
          <w:rFonts w:ascii="Times New Roman" w:hAnsi="Times New Roman" w:cs="Times New Roman"/>
          <w:sz w:val="24"/>
          <w:szCs w:val="24"/>
        </w:rPr>
        <w:t>ale with inappropriate storage.</w:t>
      </w:r>
      <w:r w:rsidR="0091038E">
        <w:rPr>
          <w:rFonts w:ascii="Times New Roman" w:hAnsi="Times New Roman" w:cs="Times New Roman"/>
          <w:sz w:val="24"/>
          <w:szCs w:val="24"/>
        </w:rPr>
        <w:t xml:space="preserve"> </w:t>
      </w:r>
      <w:r w:rsidRPr="007325D9">
        <w:rPr>
          <w:rFonts w:ascii="Times New Roman" w:hAnsi="Times New Roman" w:cs="Times New Roman"/>
          <w:sz w:val="24"/>
          <w:szCs w:val="24"/>
        </w:rPr>
        <w:t xml:space="preserve">Nearly one-third (32.7%) of the vendors washed their utensils with dirty water which is recycled. Majority reported that they changed the bucket </w:t>
      </w:r>
      <w:r w:rsidRPr="007325D9">
        <w:rPr>
          <w:rFonts w:ascii="Times New Roman" w:hAnsi="Times New Roman" w:cs="Times New Roman"/>
          <w:sz w:val="24"/>
          <w:szCs w:val="24"/>
        </w:rPr>
        <w:lastRenderedPageBreak/>
        <w:t>water only once per 12 hours. Presence of flies was observed on food and surroundings of 33% of the stalls. Of the vendors interviewed, most of them did not have garbage receptacles and 23% disposed wastes nearby their stalls and 76% disposed in nearby dustbin</w:t>
      </w:r>
      <w:r w:rsidR="00876397">
        <w:rPr>
          <w:rFonts w:ascii="Times New Roman" w:hAnsi="Times New Roman" w:cs="Times New Roman"/>
          <w:sz w:val="24"/>
          <w:szCs w:val="24"/>
        </w:rPr>
        <w:t xml:space="preserve"> (</w:t>
      </w:r>
      <w:proofErr w:type="spellStart"/>
      <w:r w:rsidR="00876397" w:rsidRPr="00F33F77">
        <w:rPr>
          <w:rFonts w:ascii="Times New Roman" w:eastAsia="Times New Roman" w:hAnsi="Times New Roman" w:cs="Times New Roman"/>
          <w:sz w:val="24"/>
          <w:szCs w:val="24"/>
        </w:rPr>
        <w:t>Zakiul</w:t>
      </w:r>
      <w:proofErr w:type="spellEnd"/>
      <w:r w:rsidR="00876397">
        <w:rPr>
          <w:rFonts w:ascii="Times New Roman" w:eastAsia="Times New Roman" w:hAnsi="Times New Roman" w:cs="Times New Roman"/>
          <w:sz w:val="24"/>
          <w:szCs w:val="24"/>
        </w:rPr>
        <w:t xml:space="preserve"> </w:t>
      </w:r>
      <w:r w:rsidR="00876397" w:rsidRPr="00876397">
        <w:rPr>
          <w:rFonts w:ascii="Times New Roman" w:eastAsia="Times New Roman" w:hAnsi="Times New Roman" w:cs="Times New Roman"/>
          <w:i/>
          <w:sz w:val="24"/>
          <w:szCs w:val="24"/>
        </w:rPr>
        <w:t>et al.,</w:t>
      </w:r>
      <w:r w:rsidR="00876397">
        <w:rPr>
          <w:rFonts w:ascii="Times New Roman" w:eastAsia="Times New Roman" w:hAnsi="Times New Roman" w:cs="Times New Roman"/>
          <w:sz w:val="24"/>
          <w:szCs w:val="24"/>
        </w:rPr>
        <w:t xml:space="preserve"> 2017)</w:t>
      </w:r>
      <w:r w:rsidRPr="007325D9">
        <w:rPr>
          <w:rFonts w:ascii="Times New Roman" w:hAnsi="Times New Roman" w:cs="Times New Roman"/>
          <w:sz w:val="24"/>
          <w:szCs w:val="24"/>
        </w:rPr>
        <w:t>.</w:t>
      </w:r>
    </w:p>
    <w:p w:rsidR="00B37B68" w:rsidRDefault="00A34F5F" w:rsidP="00B37B68">
      <w:pPr>
        <w:pStyle w:val="ListParagraph"/>
        <w:spacing w:before="100" w:after="100" w:line="360" w:lineRule="auto"/>
        <w:ind w:left="0"/>
        <w:jc w:val="both"/>
        <w:rPr>
          <w:rFonts w:ascii="Times New Roman" w:hAnsi="Times New Roman" w:cs="Times New Roman"/>
          <w:sz w:val="24"/>
          <w:szCs w:val="24"/>
        </w:rPr>
      </w:pPr>
      <w:r w:rsidRPr="00F33F77">
        <w:rPr>
          <w:rFonts w:ascii="Times New Roman" w:eastAsia="Times New Roman" w:hAnsi="Times New Roman" w:cs="Times New Roman"/>
          <w:sz w:val="24"/>
          <w:szCs w:val="24"/>
        </w:rPr>
        <w:t>Chemic</w:t>
      </w:r>
      <w:r w:rsidR="003F1F22">
        <w:rPr>
          <w:rFonts w:ascii="Times New Roman" w:eastAsia="Times New Roman" w:hAnsi="Times New Roman" w:cs="Times New Roman"/>
          <w:sz w:val="24"/>
          <w:szCs w:val="24"/>
        </w:rPr>
        <w:t>al c</w:t>
      </w:r>
      <w:r w:rsidRPr="00F33F77">
        <w:rPr>
          <w:rFonts w:ascii="Times New Roman" w:eastAsia="Times New Roman" w:hAnsi="Times New Roman" w:cs="Times New Roman"/>
          <w:sz w:val="24"/>
          <w:szCs w:val="24"/>
        </w:rPr>
        <w:t>ompo</w:t>
      </w:r>
      <w:r w:rsidR="003F1F22">
        <w:rPr>
          <w:rFonts w:ascii="Times New Roman" w:eastAsia="Times New Roman" w:hAnsi="Times New Roman" w:cs="Times New Roman"/>
          <w:sz w:val="24"/>
          <w:szCs w:val="24"/>
        </w:rPr>
        <w:t xml:space="preserve">sition and microbial load of yoghurt from fresh and recombined milk powder in </w:t>
      </w:r>
      <w:proofErr w:type="spellStart"/>
      <w:r w:rsidR="003F1F22">
        <w:rPr>
          <w:rFonts w:ascii="Times New Roman" w:eastAsia="Times New Roman" w:hAnsi="Times New Roman" w:cs="Times New Roman"/>
          <w:sz w:val="24"/>
          <w:szCs w:val="24"/>
        </w:rPr>
        <w:t>k</w:t>
      </w:r>
      <w:r w:rsidRPr="00F33F77">
        <w:rPr>
          <w:rFonts w:ascii="Times New Roman" w:eastAsia="Times New Roman" w:hAnsi="Times New Roman" w:cs="Times New Roman"/>
          <w:sz w:val="24"/>
          <w:szCs w:val="24"/>
        </w:rPr>
        <w:t>hartoum</w:t>
      </w:r>
      <w:proofErr w:type="spellEnd"/>
      <w:r w:rsidRPr="00F33F77">
        <w:rPr>
          <w:rFonts w:ascii="Times New Roman" w:eastAsia="Times New Roman" w:hAnsi="Times New Roman" w:cs="Times New Roman"/>
          <w:sz w:val="24"/>
          <w:szCs w:val="24"/>
        </w:rPr>
        <w:t xml:space="preserve"> State, Sudan, August 02, 2011</w:t>
      </w:r>
      <w:r w:rsidR="00514F43">
        <w:rPr>
          <w:rFonts w:ascii="Times New Roman" w:eastAsia="Times New Roman" w:hAnsi="Times New Roman" w:cs="Times New Roman"/>
          <w:sz w:val="24"/>
          <w:szCs w:val="24"/>
        </w:rPr>
        <w:t xml:space="preserve">. </w:t>
      </w:r>
      <w:r w:rsidRPr="00F33F77">
        <w:rPr>
          <w:rFonts w:ascii="Times New Roman" w:hAnsi="Times New Roman" w:cs="Times New Roman"/>
          <w:sz w:val="24"/>
          <w:szCs w:val="24"/>
        </w:rPr>
        <w:t>In Sudan, some scientist w</w:t>
      </w:r>
      <w:r w:rsidR="003F1F22">
        <w:rPr>
          <w:rFonts w:ascii="Times New Roman" w:hAnsi="Times New Roman" w:cs="Times New Roman"/>
          <w:sz w:val="24"/>
          <w:szCs w:val="24"/>
        </w:rPr>
        <w:t>orked on nutritive analysis on y</w:t>
      </w:r>
      <w:r w:rsidRPr="00F33F77">
        <w:rPr>
          <w:rFonts w:ascii="Times New Roman" w:hAnsi="Times New Roman" w:cs="Times New Roman"/>
          <w:sz w:val="24"/>
          <w:szCs w:val="24"/>
        </w:rPr>
        <w:t xml:space="preserve">oghurt from fresh milk and found </w:t>
      </w:r>
      <w:r w:rsidR="003F1F22">
        <w:rPr>
          <w:rFonts w:ascii="Times New Roman" w:hAnsi="Times New Roman" w:cs="Times New Roman"/>
          <w:sz w:val="24"/>
          <w:szCs w:val="24"/>
        </w:rPr>
        <w:t>total s</w:t>
      </w:r>
      <w:r w:rsidRPr="00F33F77">
        <w:rPr>
          <w:rFonts w:ascii="Times New Roman" w:hAnsi="Times New Roman" w:cs="Times New Roman"/>
          <w:sz w:val="24"/>
          <w:szCs w:val="24"/>
        </w:rPr>
        <w:t xml:space="preserve">olids (TS), solids not fat (SNF), fat, protein and ash content and </w:t>
      </w:r>
      <w:proofErr w:type="spellStart"/>
      <w:r w:rsidRPr="00F33F77">
        <w:rPr>
          <w:rFonts w:ascii="Times New Roman" w:hAnsi="Times New Roman" w:cs="Times New Roman"/>
          <w:sz w:val="24"/>
          <w:szCs w:val="24"/>
        </w:rPr>
        <w:t>titratable</w:t>
      </w:r>
      <w:proofErr w:type="spellEnd"/>
      <w:r w:rsidRPr="00F33F77">
        <w:rPr>
          <w:rFonts w:ascii="Times New Roman" w:hAnsi="Times New Roman" w:cs="Times New Roman"/>
          <w:sz w:val="24"/>
          <w:szCs w:val="24"/>
        </w:rPr>
        <w:t xml:space="preserve"> acidity level were 14.02±0.91, 10.95±0.78, 3.06±0.41, 3.89±0.51, 0.66±0.</w:t>
      </w:r>
      <w:r w:rsidR="00514F43">
        <w:rPr>
          <w:rFonts w:ascii="Times New Roman" w:hAnsi="Times New Roman" w:cs="Times New Roman"/>
          <w:sz w:val="24"/>
          <w:szCs w:val="24"/>
        </w:rPr>
        <w:t xml:space="preserve">09 and 1.31±0.19, </w:t>
      </w:r>
      <w:proofErr w:type="spellStart"/>
      <w:r w:rsidR="00514F43">
        <w:rPr>
          <w:rFonts w:ascii="Times New Roman" w:hAnsi="Times New Roman" w:cs="Times New Roman"/>
          <w:sz w:val="24"/>
          <w:szCs w:val="24"/>
        </w:rPr>
        <w:t>respectively.</w:t>
      </w:r>
      <w:r w:rsidRPr="00F33F77">
        <w:rPr>
          <w:rFonts w:ascii="Times New Roman" w:hAnsi="Times New Roman" w:cs="Times New Roman"/>
          <w:sz w:val="24"/>
          <w:szCs w:val="24"/>
        </w:rPr>
        <w:t>Where</w:t>
      </w:r>
      <w:proofErr w:type="spellEnd"/>
      <w:r w:rsidR="00514F43">
        <w:rPr>
          <w:rFonts w:ascii="Times New Roman" w:hAnsi="Times New Roman" w:cs="Times New Roman"/>
          <w:sz w:val="24"/>
          <w:szCs w:val="24"/>
        </w:rPr>
        <w:t xml:space="preserve"> </w:t>
      </w:r>
      <w:r w:rsidRPr="00F33F77">
        <w:rPr>
          <w:rFonts w:ascii="Times New Roman" w:hAnsi="Times New Roman" w:cs="Times New Roman"/>
          <w:sz w:val="24"/>
          <w:szCs w:val="24"/>
        </w:rPr>
        <w:t xml:space="preserve">as for the fresh milk yoghurt the means were found as 15.04±0.87, 11.51±0.82, 3.53±0.14, 4.42±0.23, 0.82±0.17 and 1.33±0.15, respectively. Yoghurt made from powder milk were 8.43±0.16, 5.15±1.17 and 5.65±1.86 for log total bacterial count, </w:t>
      </w:r>
      <w:proofErr w:type="spellStart"/>
      <w:r w:rsidRPr="00F33F77">
        <w:rPr>
          <w:rFonts w:ascii="Times New Roman" w:hAnsi="Times New Roman" w:cs="Times New Roman"/>
          <w:sz w:val="24"/>
          <w:szCs w:val="24"/>
        </w:rPr>
        <w:t>coliform</w:t>
      </w:r>
      <w:proofErr w:type="spellEnd"/>
      <w:r w:rsidRPr="00F33F77">
        <w:rPr>
          <w:rFonts w:ascii="Times New Roman" w:hAnsi="Times New Roman" w:cs="Times New Roman"/>
          <w:sz w:val="24"/>
          <w:szCs w:val="24"/>
        </w:rPr>
        <w:t xml:space="preserve"> count and yeast and mould counts respectively</w:t>
      </w:r>
      <w:r w:rsidR="00514F43">
        <w:rPr>
          <w:rFonts w:ascii="Times New Roman" w:hAnsi="Times New Roman" w:cs="Times New Roman"/>
          <w:sz w:val="24"/>
          <w:szCs w:val="24"/>
        </w:rPr>
        <w:t xml:space="preserve"> (</w:t>
      </w:r>
      <w:proofErr w:type="spellStart"/>
      <w:r w:rsidR="00514F43" w:rsidRPr="00514F43">
        <w:rPr>
          <w:rFonts w:ascii="Times New Roman" w:hAnsi="Times New Roman" w:cs="Times New Roman"/>
          <w:sz w:val="24"/>
          <w:szCs w:val="24"/>
        </w:rPr>
        <w:t>Ekram</w:t>
      </w:r>
      <w:proofErr w:type="spellEnd"/>
      <w:r w:rsidR="00514F43">
        <w:rPr>
          <w:rFonts w:ascii="Times New Roman" w:hAnsi="Times New Roman" w:cs="Times New Roman"/>
          <w:sz w:val="24"/>
          <w:szCs w:val="24"/>
        </w:rPr>
        <w:t xml:space="preserve"> </w:t>
      </w:r>
      <w:r w:rsidR="00514F43" w:rsidRPr="00514F43">
        <w:rPr>
          <w:rFonts w:ascii="Times New Roman" w:hAnsi="Times New Roman" w:cs="Times New Roman"/>
          <w:i/>
          <w:sz w:val="24"/>
          <w:szCs w:val="24"/>
        </w:rPr>
        <w:t>et al.,</w:t>
      </w:r>
      <w:r w:rsidR="00514F43">
        <w:rPr>
          <w:rFonts w:ascii="Times New Roman" w:hAnsi="Times New Roman" w:cs="Times New Roman"/>
          <w:sz w:val="24"/>
          <w:szCs w:val="24"/>
        </w:rPr>
        <w:t xml:space="preserve"> 2011)</w:t>
      </w:r>
      <w:r w:rsidRPr="00F33F77">
        <w:rPr>
          <w:rFonts w:ascii="Times New Roman" w:hAnsi="Times New Roman" w:cs="Times New Roman"/>
          <w:sz w:val="24"/>
          <w:szCs w:val="24"/>
        </w:rPr>
        <w:t>.</w:t>
      </w:r>
    </w:p>
    <w:p w:rsidR="001F47C9" w:rsidRDefault="001F47C9" w:rsidP="00B37B68">
      <w:pPr>
        <w:pStyle w:val="ListParagraph"/>
        <w:spacing w:before="100" w:after="100" w:line="360" w:lineRule="auto"/>
        <w:ind w:left="0"/>
        <w:jc w:val="both"/>
        <w:rPr>
          <w:rFonts w:ascii="Times New Roman" w:hAnsi="Times New Roman" w:cs="Times New Roman"/>
          <w:sz w:val="24"/>
          <w:szCs w:val="24"/>
        </w:rPr>
      </w:pPr>
    </w:p>
    <w:p w:rsidR="00A34F5F" w:rsidRDefault="00B37B68" w:rsidP="00A5721E">
      <w:pPr>
        <w:pStyle w:val="ListParagraph"/>
        <w:spacing w:before="100" w:after="100" w:line="360" w:lineRule="auto"/>
        <w:ind w:left="0"/>
        <w:jc w:val="both"/>
        <w:rPr>
          <w:rFonts w:ascii="Times New Roman" w:hAnsi="Times New Roman" w:cs="Times New Roman"/>
          <w:color w:val="000000" w:themeColor="text1"/>
          <w:sz w:val="24"/>
          <w:szCs w:val="24"/>
        </w:rPr>
      </w:pPr>
      <w:r>
        <w:rPr>
          <w:rFonts w:ascii="Times New Roman" w:hAnsi="Times New Roman" w:cs="Times New Roman"/>
        </w:rPr>
        <w:t xml:space="preserve">The </w:t>
      </w:r>
      <w:r w:rsidR="00987A0A" w:rsidRPr="00987A0A">
        <w:rPr>
          <w:rFonts w:ascii="Times New Roman" w:hAnsi="Times New Roman" w:cs="Times New Roman"/>
        </w:rPr>
        <w:t xml:space="preserve">microbiological parameters for yoghurt made from powder milk were 8.32±0.18, 4.99±1.50 and 5.78±1.56 for log total bacterial count, </w:t>
      </w:r>
      <w:proofErr w:type="spellStart"/>
      <w:r w:rsidR="00987A0A" w:rsidRPr="00987A0A">
        <w:rPr>
          <w:rFonts w:ascii="Times New Roman" w:hAnsi="Times New Roman" w:cs="Times New Roman"/>
        </w:rPr>
        <w:t>coliform</w:t>
      </w:r>
      <w:proofErr w:type="spellEnd"/>
      <w:r w:rsidR="00987A0A" w:rsidRPr="00987A0A">
        <w:rPr>
          <w:rFonts w:ascii="Times New Roman" w:hAnsi="Times New Roman" w:cs="Times New Roman"/>
        </w:rPr>
        <w:t xml:space="preserve"> count and yeast and mould count</w:t>
      </w:r>
      <w:r w:rsidR="00371AA8">
        <w:rPr>
          <w:rFonts w:ascii="Times New Roman" w:hAnsi="Times New Roman" w:cs="Times New Roman"/>
        </w:rPr>
        <w:t>s, respectively.</w:t>
      </w:r>
      <w:r w:rsidR="00371AA8" w:rsidRPr="00B37B68">
        <w:rPr>
          <w:rFonts w:ascii="Times New Roman" w:hAnsi="Times New Roman" w:cs="Times New Roman"/>
        </w:rPr>
        <w:t xml:space="preserve"> Whereas</w:t>
      </w:r>
      <w:r w:rsidR="00987A0A" w:rsidRPr="00B37B68">
        <w:rPr>
          <w:rFonts w:ascii="Times New Roman" w:hAnsi="Times New Roman" w:cs="Times New Roman"/>
        </w:rPr>
        <w:t xml:space="preserve"> for the fresh milk yoghurt, the means were 8.43±0.16, 5.15±1.17 and 5.65±1.86, respectively</w:t>
      </w:r>
      <w:r w:rsidR="00987A0A" w:rsidRPr="00B37B68">
        <w:rPr>
          <w:rFonts w:ascii="Times New Roman" w:hAnsi="Times New Roman" w:cs="Times New Roman"/>
          <w:color w:val="FF0000"/>
        </w:rPr>
        <w:t>.</w:t>
      </w:r>
      <w:r w:rsidRPr="00B37B68">
        <w:rPr>
          <w:rFonts w:ascii="Times New Roman" w:hAnsi="Times New Roman" w:cs="Times New Roman"/>
          <w:color w:val="FF0000"/>
        </w:rPr>
        <w:t xml:space="preserve"> </w:t>
      </w:r>
      <w:r w:rsidRPr="00B37B68">
        <w:rPr>
          <w:rFonts w:ascii="Times New Roman" w:hAnsi="Times New Roman" w:cs="Times New Roman"/>
          <w:color w:val="000000" w:themeColor="text1"/>
          <w:sz w:val="24"/>
          <w:szCs w:val="24"/>
        </w:rPr>
        <w:t xml:space="preserve">The plates containing 25-250 </w:t>
      </w:r>
      <w:proofErr w:type="spellStart"/>
      <w:r w:rsidRPr="00B37B68">
        <w:rPr>
          <w:rFonts w:ascii="Times New Roman" w:hAnsi="Times New Roman" w:cs="Times New Roman"/>
          <w:color w:val="000000" w:themeColor="text1"/>
          <w:sz w:val="24"/>
          <w:szCs w:val="24"/>
        </w:rPr>
        <w:t>cfu</w:t>
      </w:r>
      <w:proofErr w:type="spellEnd"/>
      <w:r w:rsidRPr="00B37B68">
        <w:rPr>
          <w:rFonts w:ascii="Times New Roman" w:hAnsi="Times New Roman" w:cs="Times New Roman"/>
          <w:color w:val="000000" w:themeColor="text1"/>
          <w:sz w:val="24"/>
          <w:szCs w:val="24"/>
        </w:rPr>
        <w:t xml:space="preserve"> were enumerated for total bacterial count, whereas the plates containing 15-150 </w:t>
      </w:r>
      <w:proofErr w:type="spellStart"/>
      <w:r w:rsidRPr="00B37B68">
        <w:rPr>
          <w:rFonts w:ascii="Times New Roman" w:hAnsi="Times New Roman" w:cs="Times New Roman"/>
          <w:color w:val="000000" w:themeColor="text1"/>
          <w:sz w:val="24"/>
          <w:szCs w:val="24"/>
        </w:rPr>
        <w:t>cfu</w:t>
      </w:r>
      <w:proofErr w:type="spellEnd"/>
      <w:r w:rsidRPr="00B37B68">
        <w:rPr>
          <w:rFonts w:ascii="Times New Roman" w:hAnsi="Times New Roman" w:cs="Times New Roman"/>
          <w:color w:val="000000" w:themeColor="text1"/>
          <w:sz w:val="24"/>
          <w:szCs w:val="24"/>
        </w:rPr>
        <w:t xml:space="preserve"> were enumerated for </w:t>
      </w:r>
      <w:proofErr w:type="spellStart"/>
      <w:r w:rsidRPr="00B37B68">
        <w:rPr>
          <w:rFonts w:ascii="Times New Roman" w:hAnsi="Times New Roman" w:cs="Times New Roman"/>
          <w:color w:val="000000" w:themeColor="text1"/>
          <w:sz w:val="24"/>
          <w:szCs w:val="24"/>
        </w:rPr>
        <w:t>coliform</w:t>
      </w:r>
      <w:proofErr w:type="spellEnd"/>
      <w:r w:rsidRPr="00B37B68">
        <w:rPr>
          <w:rFonts w:ascii="Times New Roman" w:hAnsi="Times New Roman" w:cs="Times New Roman"/>
          <w:color w:val="000000" w:themeColor="text1"/>
          <w:sz w:val="24"/>
          <w:szCs w:val="24"/>
        </w:rPr>
        <w:t xml:space="preserve"> and yeast and mould count (</w:t>
      </w:r>
      <w:hyperlink r:id="rId32" w:anchor="8091_bc" w:history="1">
        <w:r w:rsidRPr="00B37B68">
          <w:rPr>
            <w:rStyle w:val="Hyperlink"/>
            <w:rFonts w:ascii="Times New Roman" w:eastAsiaTheme="majorEastAsia" w:hAnsi="Times New Roman" w:cs="Times New Roman"/>
            <w:color w:val="000000" w:themeColor="text1"/>
            <w:sz w:val="24"/>
            <w:szCs w:val="24"/>
            <w:u w:val="none"/>
          </w:rPr>
          <w:t xml:space="preserve">Christen </w:t>
        </w:r>
        <w:r w:rsidRPr="00B37B68">
          <w:rPr>
            <w:rStyle w:val="Hyperlink"/>
            <w:rFonts w:ascii="Times New Roman" w:eastAsiaTheme="majorEastAsia" w:hAnsi="Times New Roman" w:cs="Times New Roman"/>
            <w:iCs/>
            <w:color w:val="000000" w:themeColor="text1"/>
            <w:sz w:val="24"/>
            <w:szCs w:val="24"/>
            <w:u w:val="none"/>
          </w:rPr>
          <w:t>et al</w:t>
        </w:r>
        <w:r w:rsidRPr="00B37B68">
          <w:rPr>
            <w:rStyle w:val="Hyperlink"/>
            <w:rFonts w:ascii="Times New Roman" w:eastAsiaTheme="majorEastAsia" w:hAnsi="Times New Roman" w:cs="Times New Roman"/>
            <w:color w:val="000000" w:themeColor="text1"/>
            <w:sz w:val="24"/>
            <w:szCs w:val="24"/>
            <w:u w:val="none"/>
          </w:rPr>
          <w:t>., 1992</w:t>
        </w:r>
      </w:hyperlink>
      <w:r w:rsidRPr="00B37B68">
        <w:rPr>
          <w:rFonts w:ascii="Times New Roman" w:hAnsi="Times New Roman" w:cs="Times New Roman"/>
          <w:color w:val="000000" w:themeColor="text1"/>
          <w:sz w:val="24"/>
          <w:szCs w:val="24"/>
        </w:rPr>
        <w:t>).</w:t>
      </w:r>
    </w:p>
    <w:p w:rsidR="00A34F5F" w:rsidRPr="0033622A" w:rsidRDefault="00A34F5F" w:rsidP="00A34F5F">
      <w:pPr>
        <w:pStyle w:val="NormalWeb"/>
        <w:spacing w:after="240" w:afterAutospacing="0" w:line="360" w:lineRule="auto"/>
        <w:rPr>
          <w:b/>
        </w:rPr>
      </w:pPr>
      <w:r>
        <w:rPr>
          <w:b/>
        </w:rPr>
        <w:t>2.1. Street f</w:t>
      </w:r>
      <w:r w:rsidRPr="0033622A">
        <w:rPr>
          <w:b/>
        </w:rPr>
        <w:t>ood</w:t>
      </w:r>
      <w:r>
        <w:rPr>
          <w:b/>
        </w:rPr>
        <w:t xml:space="preserve">s </w:t>
      </w:r>
    </w:p>
    <w:p w:rsidR="00A34F5F" w:rsidRDefault="00A34F5F" w:rsidP="00A34F5F">
      <w:pPr>
        <w:pStyle w:val="NormalWeb"/>
        <w:spacing w:line="360" w:lineRule="auto"/>
        <w:ind w:firstLine="720"/>
        <w:jc w:val="both"/>
        <w:rPr>
          <w:rStyle w:val="HTMLCite"/>
          <w:i w:val="0"/>
        </w:rPr>
      </w:pPr>
      <w:r w:rsidRPr="0033622A">
        <w:rPr>
          <w:bCs/>
        </w:rPr>
        <w:t>Street food</w:t>
      </w:r>
      <w:r w:rsidRPr="0033622A">
        <w:t xml:space="preserve"> is ready-to-eat food or drink sold by a </w:t>
      </w:r>
      <w:hyperlink r:id="rId33" w:tooltip="Hawker (trade)" w:history="1">
        <w:r w:rsidRPr="0033622A">
          <w:rPr>
            <w:rStyle w:val="Hyperlink"/>
            <w:color w:val="auto"/>
            <w:u w:val="none"/>
          </w:rPr>
          <w:t>hawker</w:t>
        </w:r>
      </w:hyperlink>
      <w:r w:rsidRPr="0033622A">
        <w:t xml:space="preserve">, or vendor, in a street or other public place, such as at a market and fair. It is often sold from a portable </w:t>
      </w:r>
      <w:hyperlink r:id="rId34" w:tooltip="Food booth" w:history="1">
        <w:r w:rsidRPr="0033622A">
          <w:rPr>
            <w:rStyle w:val="Hyperlink"/>
            <w:color w:val="auto"/>
            <w:u w:val="none"/>
          </w:rPr>
          <w:t>food booth</w:t>
        </w:r>
      </w:hyperlink>
      <w:r>
        <w:t xml:space="preserve">, </w:t>
      </w:r>
      <w:hyperlink r:id="rId35" w:tooltip="Food cart" w:history="1">
        <w:r w:rsidRPr="0033622A">
          <w:rPr>
            <w:rStyle w:val="Hyperlink"/>
            <w:color w:val="auto"/>
            <w:u w:val="none"/>
          </w:rPr>
          <w:t>food cart</w:t>
        </w:r>
      </w:hyperlink>
      <w:r w:rsidRPr="0033622A">
        <w:t xml:space="preserve">, </w:t>
      </w:r>
      <w:hyperlink r:id="rId36" w:tooltip="Food truck" w:history="1">
        <w:proofErr w:type="gramStart"/>
        <w:r w:rsidRPr="0033622A">
          <w:rPr>
            <w:rStyle w:val="Hyperlink"/>
            <w:color w:val="auto"/>
            <w:u w:val="none"/>
          </w:rPr>
          <w:t>food</w:t>
        </w:r>
        <w:proofErr w:type="gramEnd"/>
        <w:r w:rsidRPr="0033622A">
          <w:rPr>
            <w:rStyle w:val="Hyperlink"/>
            <w:color w:val="auto"/>
            <w:u w:val="none"/>
          </w:rPr>
          <w:t xml:space="preserve"> truck</w:t>
        </w:r>
      </w:hyperlink>
      <w:r w:rsidRPr="0033622A">
        <w:t xml:space="preserve"> and meant for immediate consumption.</w:t>
      </w:r>
      <w:r>
        <w:t xml:space="preserve"> Some street foods are regional; m</w:t>
      </w:r>
      <w:r w:rsidRPr="0033622A">
        <w:t xml:space="preserve">ost street foods are classed as both </w:t>
      </w:r>
      <w:hyperlink r:id="rId37" w:tooltip="Finger food" w:history="1">
        <w:r w:rsidRPr="0033622A">
          <w:rPr>
            <w:rStyle w:val="Hyperlink"/>
            <w:color w:val="auto"/>
            <w:u w:val="none"/>
          </w:rPr>
          <w:t>finger food</w:t>
        </w:r>
      </w:hyperlink>
      <w:r w:rsidRPr="0033622A">
        <w:t xml:space="preserve"> and </w:t>
      </w:r>
      <w:hyperlink r:id="rId38" w:tooltip="Fast food" w:history="1">
        <w:r w:rsidRPr="0033622A">
          <w:rPr>
            <w:rStyle w:val="Hyperlink"/>
            <w:color w:val="auto"/>
            <w:u w:val="none"/>
          </w:rPr>
          <w:t>fast food</w:t>
        </w:r>
      </w:hyperlink>
      <w:r w:rsidRPr="0033622A">
        <w:t>, and are cheaper on average than restaurant meals</w:t>
      </w:r>
      <w:r w:rsidR="00A5721E">
        <w:t xml:space="preserve"> </w:t>
      </w:r>
      <w:r w:rsidRPr="0033622A">
        <w:rPr>
          <w:rStyle w:val="z3988"/>
        </w:rPr>
        <w:t>(</w:t>
      </w:r>
      <w:r w:rsidRPr="0033622A">
        <w:rPr>
          <w:rStyle w:val="HTMLCite"/>
          <w:i w:val="0"/>
        </w:rPr>
        <w:t xml:space="preserve">Artemis </w:t>
      </w:r>
      <w:r w:rsidRPr="0033622A">
        <w:rPr>
          <w:rStyle w:val="HTMLCite"/>
        </w:rPr>
        <w:t>et al.,</w:t>
      </w:r>
      <w:r w:rsidRPr="0033622A">
        <w:rPr>
          <w:rStyle w:val="HTMLCite"/>
          <w:i w:val="0"/>
        </w:rPr>
        <w:t xml:space="preserve"> 2011).</w:t>
      </w:r>
    </w:p>
    <w:p w:rsidR="00A34F5F" w:rsidRPr="00BC7DCF" w:rsidRDefault="00A34F5F" w:rsidP="00A34F5F">
      <w:pPr>
        <w:pStyle w:val="NormalWeb"/>
        <w:spacing w:line="360" w:lineRule="auto"/>
        <w:jc w:val="both"/>
        <w:rPr>
          <w:iCs/>
        </w:rPr>
      </w:pPr>
      <w:r w:rsidRPr="0033622A">
        <w:t>Street food was widely consumed by poor urban residents of ancient Rome whose tenement homes did not have ovens or hearths. In ancient China, street food generally catered to the poor, however, wealthy residents would send servants to buy street food and bring it back for them to eat in their homes (</w:t>
      </w:r>
      <w:proofErr w:type="spellStart"/>
      <w:r w:rsidRPr="0033622A">
        <w:rPr>
          <w:rStyle w:val="HTMLCite"/>
          <w:i w:val="0"/>
        </w:rPr>
        <w:t>Higman</w:t>
      </w:r>
      <w:proofErr w:type="spellEnd"/>
      <w:r w:rsidRPr="0033622A">
        <w:rPr>
          <w:rStyle w:val="HTMLCite"/>
          <w:i w:val="0"/>
        </w:rPr>
        <w:t xml:space="preserve"> </w:t>
      </w:r>
      <w:r w:rsidRPr="0033622A">
        <w:rPr>
          <w:rStyle w:val="HTMLCite"/>
        </w:rPr>
        <w:t>et al.,</w:t>
      </w:r>
      <w:r>
        <w:rPr>
          <w:rStyle w:val="HTMLCite"/>
          <w:i w:val="0"/>
        </w:rPr>
        <w:t xml:space="preserve"> 2012).</w:t>
      </w:r>
    </w:p>
    <w:p w:rsidR="00A34F5F" w:rsidRPr="0033622A" w:rsidRDefault="00A34F5F" w:rsidP="00A34F5F">
      <w:pPr>
        <w:spacing w:line="360" w:lineRule="auto"/>
        <w:jc w:val="both"/>
        <w:rPr>
          <w:rFonts w:ascii="Times New Roman" w:hAnsi="Times New Roman"/>
          <w:sz w:val="24"/>
          <w:szCs w:val="24"/>
        </w:rPr>
      </w:pPr>
      <w:r w:rsidRPr="0033622A">
        <w:rPr>
          <w:rFonts w:ascii="Times New Roman" w:hAnsi="Times New Roman"/>
          <w:sz w:val="24"/>
          <w:szCs w:val="24"/>
        </w:rPr>
        <w:lastRenderedPageBreak/>
        <w:t xml:space="preserve">Culture and social stratification in which family street vendor enterprises are traditionally created and run vary in different areas of the world. Walking on the street while eating is considered rude in some cultures is acceptable for children. In India, Donner wrote about a "marked distinction between food that could be eaten outside, especially by women," and the food prepared and eaten at home, with some non-Indian food being too "strange" or tied too closely to non-vegetarian preparation methods to be made at home (Donner </w:t>
      </w:r>
      <w:r w:rsidRPr="0033622A">
        <w:rPr>
          <w:rFonts w:ascii="Times New Roman" w:hAnsi="Times New Roman"/>
          <w:i/>
          <w:sz w:val="24"/>
          <w:szCs w:val="24"/>
        </w:rPr>
        <w:t>et al.,</w:t>
      </w:r>
      <w:r w:rsidRPr="0033622A">
        <w:rPr>
          <w:rFonts w:ascii="Times New Roman" w:hAnsi="Times New Roman"/>
          <w:sz w:val="24"/>
          <w:szCs w:val="24"/>
        </w:rPr>
        <w:t xml:space="preserve"> 2012).</w:t>
      </w:r>
    </w:p>
    <w:p w:rsidR="00A34F5F" w:rsidRPr="0082332E" w:rsidRDefault="00A34F5F" w:rsidP="00A34F5F">
      <w:pPr>
        <w:spacing w:after="24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2.2. </w:t>
      </w:r>
      <w:r w:rsidRPr="0082332E">
        <w:rPr>
          <w:rFonts w:ascii="Times New Roman" w:eastAsia="Times New Roman" w:hAnsi="Times New Roman"/>
          <w:b/>
          <w:sz w:val="24"/>
          <w:szCs w:val="24"/>
        </w:rPr>
        <w:t>Phys</w:t>
      </w:r>
      <w:r>
        <w:rPr>
          <w:rFonts w:ascii="Times New Roman" w:eastAsia="Times New Roman" w:hAnsi="Times New Roman"/>
          <w:b/>
          <w:sz w:val="24"/>
          <w:szCs w:val="24"/>
        </w:rPr>
        <w:t>ical appearance of street f</w:t>
      </w:r>
      <w:r w:rsidRPr="0082332E">
        <w:rPr>
          <w:rFonts w:ascii="Times New Roman" w:eastAsia="Times New Roman" w:hAnsi="Times New Roman"/>
          <w:b/>
          <w:sz w:val="24"/>
          <w:szCs w:val="24"/>
        </w:rPr>
        <w:t xml:space="preserve">oods </w:t>
      </w:r>
    </w:p>
    <w:p w:rsidR="00A34F5F" w:rsidRPr="0075068E" w:rsidRDefault="00A34F5F" w:rsidP="00A34F5F">
      <w:pPr>
        <w:spacing w:after="24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I</w:t>
      </w:r>
      <w:r w:rsidRPr="0033622A">
        <w:rPr>
          <w:rFonts w:ascii="Times New Roman" w:eastAsia="Times New Roman" w:hAnsi="Times New Roman"/>
          <w:sz w:val="24"/>
          <w:szCs w:val="24"/>
        </w:rPr>
        <w:t xml:space="preserve">ngredients </w:t>
      </w:r>
      <w:r>
        <w:rPr>
          <w:rFonts w:ascii="Times New Roman" w:eastAsia="Times New Roman" w:hAnsi="Times New Roman"/>
          <w:sz w:val="24"/>
          <w:szCs w:val="24"/>
        </w:rPr>
        <w:t>of Street food</w:t>
      </w:r>
      <w:r w:rsidRPr="0033622A">
        <w:rPr>
          <w:rFonts w:ascii="Times New Roman" w:eastAsia="Times New Roman" w:hAnsi="Times New Roman"/>
          <w:sz w:val="24"/>
          <w:szCs w:val="24"/>
        </w:rPr>
        <w:t xml:space="preserve"> </w:t>
      </w:r>
      <w:r>
        <w:rPr>
          <w:rFonts w:ascii="Times New Roman" w:eastAsia="Times New Roman" w:hAnsi="Times New Roman"/>
          <w:sz w:val="24"/>
          <w:szCs w:val="24"/>
        </w:rPr>
        <w:t>are</w:t>
      </w:r>
      <w:r w:rsidRPr="0033622A">
        <w:rPr>
          <w:rFonts w:ascii="Times New Roman" w:eastAsia="Times New Roman" w:hAnsi="Times New Roman"/>
          <w:sz w:val="24"/>
          <w:szCs w:val="24"/>
        </w:rPr>
        <w:t xml:space="preserve"> not standardized on the other foods. Most of the time use of unhygienic water of the street food and water handling methods are poor. Biological, chemical and physical hazards are common seen in the working condition. Majority of the employee are not educated they cannot read and write, low knowledge, attitude and practices. Hygiene of equipment’s is not adequate most of the place investigated poor personal hygiene of the vendors is available. The street foods of waste management’s are not adequate some time street foods are contaminated by the waste materials and are not dumping of systematic way. Most the consumer is comments negative attitude of street food</w:t>
      </w:r>
      <w:r>
        <w:rPr>
          <w:rFonts w:ascii="Times New Roman" w:eastAsia="Times New Roman" w:hAnsi="Times New Roman"/>
          <w:sz w:val="24"/>
          <w:szCs w:val="24"/>
        </w:rPr>
        <w:t xml:space="preserve"> and street vendors authorizes.</w:t>
      </w:r>
    </w:p>
    <w:p w:rsidR="00A34F5F" w:rsidRPr="0033622A" w:rsidRDefault="00A34F5F" w:rsidP="00A34F5F">
      <w:pPr>
        <w:spacing w:after="24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 xml:space="preserve">Streets foods are susceptible to contaminated at all stage of the food chain. Raw materials are therefore important to the safety of street vended food because of the biological chemical and physical hazard that may be introduced to the vending operation and which may persist through preparation and processing. Street food is double burden and malnutrition and over nutrition obesity in urban area of developing countries. The people change to lifestyle and shift to cash economy with movements to urban area. </w:t>
      </w:r>
    </w:p>
    <w:p w:rsidR="00276AAA" w:rsidRPr="008F2CD9" w:rsidRDefault="00A34F5F" w:rsidP="00A34F5F">
      <w:pPr>
        <w:pStyle w:val="NormalWeb"/>
        <w:spacing w:after="240" w:afterAutospacing="0" w:line="360" w:lineRule="auto"/>
        <w:jc w:val="both"/>
      </w:pPr>
      <w:r w:rsidRPr="0033622A">
        <w:t xml:space="preserve">Street food ingredients are area-specific and mostly undocumented. There are so many varieties that it is impossible to provide a menu of all the different street foods consumed around the world. In Bangladesh, street foods include </w:t>
      </w:r>
      <w:proofErr w:type="spellStart"/>
      <w:r w:rsidRPr="0033622A">
        <w:t>Chola</w:t>
      </w:r>
      <w:proofErr w:type="spellEnd"/>
      <w:r w:rsidRPr="0033622A">
        <w:t xml:space="preserve"> boot (Chickpeas), </w:t>
      </w:r>
      <w:proofErr w:type="spellStart"/>
      <w:r w:rsidRPr="0033622A">
        <w:t>Bhelpuri</w:t>
      </w:r>
      <w:proofErr w:type="spellEnd"/>
      <w:r w:rsidRPr="0033622A">
        <w:t xml:space="preserve"> (puffed rice with potatoes), and </w:t>
      </w:r>
      <w:proofErr w:type="spellStart"/>
      <w:r w:rsidRPr="0033622A">
        <w:t>Samucha</w:t>
      </w:r>
      <w:proofErr w:type="spellEnd"/>
      <w:r w:rsidRPr="0033622A">
        <w:t xml:space="preserve"> as well as drinks like Sugar-cane juice and </w:t>
      </w:r>
      <w:proofErr w:type="spellStart"/>
      <w:r w:rsidRPr="0033622A">
        <w:t>Lassi</w:t>
      </w:r>
      <w:proofErr w:type="spellEnd"/>
      <w:r w:rsidRPr="0033622A">
        <w:t xml:space="preserve"> (yoghurt and water). Other popular snacks are </w:t>
      </w:r>
      <w:proofErr w:type="spellStart"/>
      <w:r w:rsidRPr="0033622A">
        <w:t>Ghugni</w:t>
      </w:r>
      <w:proofErr w:type="spellEnd"/>
      <w:r w:rsidRPr="0033622A">
        <w:t xml:space="preserve"> (boiled and mashed white peas with spices), </w:t>
      </w:r>
      <w:proofErr w:type="spellStart"/>
      <w:r w:rsidRPr="0033622A">
        <w:t>Singara</w:t>
      </w:r>
      <w:proofErr w:type="spellEnd"/>
      <w:r w:rsidRPr="0033622A">
        <w:t xml:space="preserve"> (flour wraps stuffed with vegetables, spices, and occasionally liver), and different types of Cakes.</w:t>
      </w:r>
    </w:p>
    <w:p w:rsidR="00A34F5F" w:rsidRPr="00A913E3" w:rsidRDefault="00A34F5F" w:rsidP="00A34F5F">
      <w:pPr>
        <w:pStyle w:val="NormalWeb"/>
        <w:spacing w:after="240" w:afterAutospacing="0" w:line="360" w:lineRule="auto"/>
        <w:jc w:val="both"/>
        <w:rPr>
          <w:b/>
        </w:rPr>
      </w:pPr>
      <w:r>
        <w:rPr>
          <w:b/>
        </w:rPr>
        <w:lastRenderedPageBreak/>
        <w:t xml:space="preserve">2.3. </w:t>
      </w:r>
      <w:r w:rsidRPr="00A913E3">
        <w:rPr>
          <w:b/>
        </w:rPr>
        <w:t>Comparing of</w:t>
      </w:r>
      <w:r>
        <w:rPr>
          <w:b/>
        </w:rPr>
        <w:t xml:space="preserve"> street foods and fast f</w:t>
      </w:r>
      <w:r w:rsidRPr="00A913E3">
        <w:rPr>
          <w:b/>
        </w:rPr>
        <w:t>oods</w:t>
      </w:r>
      <w:r>
        <w:rPr>
          <w:b/>
        </w:rPr>
        <w:t xml:space="preserve"> </w:t>
      </w:r>
    </w:p>
    <w:p w:rsidR="00A34F5F" w:rsidRPr="0033622A" w:rsidRDefault="00A34F5F" w:rsidP="00A34F5F">
      <w:pPr>
        <w:pStyle w:val="NormalWeb"/>
        <w:spacing w:line="360" w:lineRule="auto"/>
        <w:ind w:firstLine="720"/>
        <w:jc w:val="both"/>
      </w:pPr>
      <w:r w:rsidRPr="0033622A">
        <w:t>The term "street foods" describes a wide range of ready-to-eat foods and beverages sold and sometimes prepared in public places, notably streets. Like fast foods, the final preparation of street foods occurs when the customer orders the meal which can be consumed where it is purchased or taken away. Street foods and fast foods are low in cost compared with restaurant meals and offer an attractive alternative to home-cooked food. In spite of these similarities, street food and fast food enterprises differ in variety, environment, marketing techniques and ownership (</w:t>
      </w:r>
      <w:proofErr w:type="spellStart"/>
      <w:r w:rsidRPr="0033622A">
        <w:t>Winarno</w:t>
      </w:r>
      <w:proofErr w:type="spellEnd"/>
      <w:r w:rsidRPr="0033622A">
        <w:t>, 1986).</w:t>
      </w:r>
    </w:p>
    <w:p w:rsidR="00A34F5F" w:rsidRPr="0033622A" w:rsidRDefault="00A34F5F" w:rsidP="00A34F5F">
      <w:pPr>
        <w:pStyle w:val="NormalWeb"/>
        <w:spacing w:line="360" w:lineRule="auto"/>
        <w:jc w:val="both"/>
      </w:pPr>
      <w:r w:rsidRPr="0033622A">
        <w:t xml:space="preserve">Street foods often reflect traditional local cultures and exist in an endless variety. There is much diversity in the raw materials as well as in the preparation of street food, snacks and meals. Vendors' stalls are usually located outdoors or under a roof which is easily accessible from the street. They have low-cost seating facilities which are sometimes rudimentary. Their marketing success depends exclusively on location and word-of-mouth promotion. Street food businesses are usually owned and operated by individuals or families but benefits from their trade extend throughout the local economy. For instance, vendors buy their fresh food locally, thus linking their enterprises directly with small-scale farms and market gardens. </w:t>
      </w:r>
    </w:p>
    <w:p w:rsidR="00A34F5F" w:rsidRPr="006D2F14" w:rsidRDefault="00A34F5F" w:rsidP="00A34F5F">
      <w:pPr>
        <w:pStyle w:val="NormalWeb"/>
        <w:spacing w:line="360" w:lineRule="auto"/>
        <w:jc w:val="both"/>
      </w:pPr>
      <w:r w:rsidRPr="0033622A">
        <w:t xml:space="preserve"> Fast food outlets specialize in fewer foods which are usually prepared by frying. Hamburgers, chicken, chips and pizza often predominate. These enterprises, which are usually indoors, invest heavily in seating, air conditioning and bright decor. Marketing strategies are almost exclusively dependent on advertising, sponsorship and special offers which aim to create brand loyalty. Owners usually have a franchise arrangement with a transnational company which also controls the provision of raw materials, the menu and the mode of preparation. Profits from sales generated by foreign-controlled fast food chains often leave the country.</w:t>
      </w:r>
    </w:p>
    <w:p w:rsidR="0004413C" w:rsidRDefault="0004413C" w:rsidP="001F47C9">
      <w:pPr>
        <w:pStyle w:val="NormalWeb"/>
        <w:spacing w:before="0" w:beforeAutospacing="0" w:after="0" w:afterAutospacing="0" w:line="360" w:lineRule="auto"/>
        <w:jc w:val="both"/>
        <w:rPr>
          <w:b/>
        </w:rPr>
      </w:pPr>
    </w:p>
    <w:p w:rsidR="0004413C" w:rsidRDefault="0004413C" w:rsidP="001F47C9">
      <w:pPr>
        <w:pStyle w:val="NormalWeb"/>
        <w:spacing w:before="0" w:beforeAutospacing="0" w:after="0" w:afterAutospacing="0" w:line="360" w:lineRule="auto"/>
        <w:jc w:val="both"/>
        <w:rPr>
          <w:b/>
        </w:rPr>
      </w:pPr>
    </w:p>
    <w:p w:rsidR="0004413C" w:rsidRDefault="0004413C" w:rsidP="001F47C9">
      <w:pPr>
        <w:pStyle w:val="NormalWeb"/>
        <w:spacing w:before="0" w:beforeAutospacing="0" w:after="0" w:afterAutospacing="0" w:line="360" w:lineRule="auto"/>
        <w:jc w:val="both"/>
        <w:rPr>
          <w:b/>
        </w:rPr>
      </w:pPr>
    </w:p>
    <w:p w:rsidR="0004413C" w:rsidRDefault="0004413C" w:rsidP="001F47C9">
      <w:pPr>
        <w:pStyle w:val="NormalWeb"/>
        <w:spacing w:before="0" w:beforeAutospacing="0" w:after="0" w:afterAutospacing="0" w:line="360" w:lineRule="auto"/>
        <w:jc w:val="both"/>
        <w:rPr>
          <w:b/>
        </w:rPr>
      </w:pPr>
    </w:p>
    <w:p w:rsidR="0004413C" w:rsidRDefault="0004413C" w:rsidP="001F47C9">
      <w:pPr>
        <w:pStyle w:val="NormalWeb"/>
        <w:spacing w:before="0" w:beforeAutospacing="0" w:after="0" w:afterAutospacing="0" w:line="360" w:lineRule="auto"/>
        <w:jc w:val="both"/>
        <w:rPr>
          <w:b/>
        </w:rPr>
      </w:pPr>
    </w:p>
    <w:p w:rsidR="0004413C" w:rsidRDefault="0004413C" w:rsidP="001F47C9">
      <w:pPr>
        <w:pStyle w:val="NormalWeb"/>
        <w:spacing w:before="0" w:beforeAutospacing="0" w:after="0" w:afterAutospacing="0" w:line="360" w:lineRule="auto"/>
        <w:jc w:val="both"/>
        <w:rPr>
          <w:b/>
        </w:rPr>
      </w:pPr>
    </w:p>
    <w:p w:rsidR="00A34F5F" w:rsidRDefault="00A34F5F" w:rsidP="001F47C9">
      <w:pPr>
        <w:pStyle w:val="NormalWeb"/>
        <w:spacing w:before="0" w:beforeAutospacing="0" w:after="0" w:afterAutospacing="0" w:line="360" w:lineRule="auto"/>
        <w:jc w:val="both"/>
        <w:rPr>
          <w:b/>
        </w:rPr>
      </w:pPr>
      <w:r>
        <w:rPr>
          <w:b/>
        </w:rPr>
        <w:lastRenderedPageBreak/>
        <w:t xml:space="preserve">2.4. </w:t>
      </w:r>
      <w:r w:rsidRPr="0033622A">
        <w:rPr>
          <w:b/>
        </w:rPr>
        <w:t>Cl</w:t>
      </w:r>
      <w:r>
        <w:rPr>
          <w:b/>
        </w:rPr>
        <w:t>assification of street f</w:t>
      </w:r>
      <w:r w:rsidRPr="0033622A">
        <w:rPr>
          <w:b/>
        </w:rPr>
        <w:t>oods</w:t>
      </w:r>
      <w:r>
        <w:rPr>
          <w:b/>
        </w:rPr>
        <w:t xml:space="preserve"> </w:t>
      </w:r>
    </w:p>
    <w:p w:rsidR="00A34F5F" w:rsidRPr="0033622A" w:rsidRDefault="00A34F5F" w:rsidP="001F47C9">
      <w:pPr>
        <w:pStyle w:val="NormalWeb"/>
        <w:spacing w:before="0" w:beforeAutospacing="0" w:after="0" w:afterAutospacing="0" w:line="360" w:lineRule="auto"/>
        <w:ind w:firstLine="720"/>
        <w:jc w:val="both"/>
      </w:pPr>
      <w:r w:rsidRPr="0033622A">
        <w:t xml:space="preserve">The street food vendors of Bangladesh are not enumerated in the formal sector of country’s economy. They are identified as the informal sector where their businesses are conducted as a form of irregular, unstable, and marginal economic activities. As such there is no systematic documentation of the numbers of street food vendors, their scale of businesses, or the viability of their pursuits. After rickshaw-pulling, street vending is probably the second most important employment opportunity for the urban poor in Bangladesh, and particularly important for young and middle-aged men who have migrated to Dhaka in the past five to ten years. Roughly 750,000 rickshaw pullers and 300,000 street vendors live and work in Dhaka (Islam </w:t>
      </w:r>
      <w:r w:rsidRPr="0033622A">
        <w:rPr>
          <w:i/>
        </w:rPr>
        <w:t>et al.,</w:t>
      </w:r>
      <w:r w:rsidRPr="0033622A">
        <w:t xml:space="preserve"> 2005). </w:t>
      </w:r>
    </w:p>
    <w:p w:rsidR="00A34F5F" w:rsidRPr="0033622A" w:rsidRDefault="00A34F5F" w:rsidP="001F47C9">
      <w:pPr>
        <w:pStyle w:val="NormalWeb"/>
        <w:spacing w:before="0" w:beforeAutospacing="0" w:after="0" w:afterAutospacing="0" w:line="360" w:lineRule="auto"/>
        <w:jc w:val="both"/>
      </w:pPr>
      <w:r w:rsidRPr="0033622A">
        <w:t>Chittagong is among the world’s cities with the highest number of hawkers: in Asia, only Mumbai (250,000), Delhi (200,000), Calcutta (150,000), and Bangkok (100,000) have similarly large numbers of street vendors (</w:t>
      </w:r>
      <w:proofErr w:type="spellStart"/>
      <w:r w:rsidRPr="0033622A">
        <w:t>Biswas</w:t>
      </w:r>
      <w:proofErr w:type="spellEnd"/>
      <w:r w:rsidRPr="0033622A">
        <w:t xml:space="preserve"> </w:t>
      </w:r>
      <w:r w:rsidRPr="0033622A">
        <w:rPr>
          <w:i/>
        </w:rPr>
        <w:t>et al</w:t>
      </w:r>
      <w:r w:rsidRPr="0033622A">
        <w:t xml:space="preserve">., 2010). </w:t>
      </w:r>
    </w:p>
    <w:p w:rsidR="00A34F5F" w:rsidRPr="0033622A" w:rsidRDefault="00A34F5F" w:rsidP="001F47C9">
      <w:pPr>
        <w:pStyle w:val="NormalWeb"/>
        <w:spacing w:before="0" w:beforeAutospacing="0" w:after="0" w:afterAutospacing="0" w:line="360" w:lineRule="auto"/>
        <w:jc w:val="both"/>
      </w:pPr>
      <w:r w:rsidRPr="0033622A">
        <w:t>This data indicates that each vendor serves 84 customers per day on average. This implies that almost 55 percent of the population of Chittagong takes some street food every day. The significance of street food system of Chittagong is beyond doubt and selling street food is not a marginal economic activity, but a normal yet highly visibl</w:t>
      </w:r>
      <w:r>
        <w:t xml:space="preserve">e </w:t>
      </w:r>
      <w:r w:rsidRPr="0033622A">
        <w:t xml:space="preserve">social practice, that is, economically efficient and deeply embedded in the urban economy and in urban life. A glimpse of the socioeconomic background of the vendors is presented below to help understand who the street food vendors are. </w:t>
      </w:r>
    </w:p>
    <w:p w:rsidR="00A34F5F" w:rsidRPr="0033622A" w:rsidRDefault="00A34F5F" w:rsidP="001F47C9">
      <w:pPr>
        <w:pStyle w:val="NormalWeb"/>
        <w:numPr>
          <w:ilvl w:val="0"/>
          <w:numId w:val="2"/>
        </w:numPr>
        <w:spacing w:before="0" w:beforeAutospacing="0" w:after="0" w:afterAutospacing="0" w:line="360" w:lineRule="auto"/>
        <w:jc w:val="both"/>
      </w:pPr>
      <w:r w:rsidRPr="0033622A">
        <w:t>Both males and females and married and unmarried operate as street food vendors. Their age range is between 25 and 60 years with a majority being in the age group of 30–40 years.</w:t>
      </w:r>
    </w:p>
    <w:p w:rsidR="00A34F5F" w:rsidRPr="0033622A" w:rsidRDefault="00A34F5F" w:rsidP="001F47C9">
      <w:pPr>
        <w:pStyle w:val="NormalWeb"/>
        <w:numPr>
          <w:ilvl w:val="0"/>
          <w:numId w:val="2"/>
        </w:numPr>
        <w:spacing w:before="0" w:beforeAutospacing="0" w:after="0" w:afterAutospacing="0" w:line="360" w:lineRule="auto"/>
        <w:jc w:val="both"/>
      </w:pPr>
      <w:r w:rsidRPr="0033622A">
        <w:t>Many street food vendors and their families have their origin in rural backgrounds or have moved to urban centers at a later stage or else live in rural areas and travel daily to the city for their business operations.</w:t>
      </w:r>
    </w:p>
    <w:p w:rsidR="00A34F5F" w:rsidRPr="0033622A" w:rsidRDefault="00A34F5F" w:rsidP="001F47C9">
      <w:pPr>
        <w:pStyle w:val="NormalWeb"/>
        <w:numPr>
          <w:ilvl w:val="0"/>
          <w:numId w:val="2"/>
        </w:numPr>
        <w:spacing w:before="0" w:beforeAutospacing="0" w:after="0" w:afterAutospacing="0" w:line="360" w:lineRule="auto"/>
        <w:jc w:val="both"/>
      </w:pPr>
      <w:r w:rsidRPr="0033622A">
        <w:t>The level of education achieved by the street food vendors is comparatively low and in the case of a majority, education levels varied between grades 5 and 8.</w:t>
      </w:r>
    </w:p>
    <w:p w:rsidR="00276AAA" w:rsidRDefault="00A34F5F" w:rsidP="001F47C9">
      <w:pPr>
        <w:pStyle w:val="NormalWeb"/>
        <w:numPr>
          <w:ilvl w:val="0"/>
          <w:numId w:val="2"/>
        </w:numPr>
        <w:spacing w:before="0" w:beforeAutospacing="0" w:after="0" w:afterAutospacing="0" w:line="360" w:lineRule="auto"/>
        <w:jc w:val="both"/>
      </w:pPr>
      <w:r w:rsidRPr="0033622A">
        <w:t>Many street food vendors are constrained by the unstable socioeconomic backgrounds in their families.</w:t>
      </w:r>
    </w:p>
    <w:p w:rsidR="0004413C" w:rsidRDefault="0004413C" w:rsidP="0004413C">
      <w:pPr>
        <w:pStyle w:val="NormalWeb"/>
        <w:spacing w:before="0" w:beforeAutospacing="0" w:after="0" w:afterAutospacing="0" w:line="360" w:lineRule="auto"/>
        <w:ind w:left="2160"/>
        <w:jc w:val="both"/>
      </w:pPr>
    </w:p>
    <w:p w:rsidR="00A34F5F" w:rsidRPr="0033622A" w:rsidRDefault="00694A1B" w:rsidP="00A34F5F">
      <w:pPr>
        <w:pStyle w:val="NormalWeb"/>
        <w:spacing w:line="360" w:lineRule="auto"/>
        <w:jc w:val="both"/>
        <w:rPr>
          <w:b/>
        </w:rPr>
      </w:pPr>
      <w:r>
        <w:rPr>
          <w:b/>
        </w:rPr>
        <w:lastRenderedPageBreak/>
        <w:t xml:space="preserve">Table </w:t>
      </w:r>
      <w:r w:rsidR="00BC29A2">
        <w:rPr>
          <w:b/>
        </w:rPr>
        <w:t>-</w:t>
      </w:r>
      <w:r w:rsidR="009F2493">
        <w:rPr>
          <w:b/>
        </w:rPr>
        <w:t>1</w:t>
      </w:r>
      <w:r w:rsidR="0004413C">
        <w:rPr>
          <w:b/>
        </w:rPr>
        <w:t>:</w:t>
      </w:r>
      <w:r w:rsidR="00A34F5F">
        <w:rPr>
          <w:b/>
        </w:rPr>
        <w:t xml:space="preserve"> </w:t>
      </w:r>
      <w:r w:rsidR="00A34F5F" w:rsidRPr="0033622A">
        <w:rPr>
          <w:b/>
        </w:rPr>
        <w:t xml:space="preserve"> </w:t>
      </w:r>
      <w:r w:rsidR="00A34F5F">
        <w:rPr>
          <w:b/>
        </w:rPr>
        <w:t>Advantage and disadvantage of street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9"/>
        <w:gridCol w:w="4307"/>
      </w:tblGrid>
      <w:tr w:rsidR="00A34F5F" w:rsidRPr="0033622A" w:rsidTr="008B3B53">
        <w:tc>
          <w:tcPr>
            <w:tcW w:w="0" w:type="auto"/>
            <w:hideMark/>
          </w:tcPr>
          <w:p w:rsidR="00A34F5F" w:rsidRPr="0033622A" w:rsidRDefault="00A34F5F" w:rsidP="008B3B53">
            <w:pPr>
              <w:pStyle w:val="NormalWeb"/>
              <w:jc w:val="center"/>
            </w:pPr>
            <w:r w:rsidRPr="00F0540C">
              <w:rPr>
                <w:b/>
                <w:bCs/>
              </w:rPr>
              <w:t>Benefits</w:t>
            </w:r>
          </w:p>
        </w:tc>
        <w:tc>
          <w:tcPr>
            <w:tcW w:w="0" w:type="auto"/>
            <w:hideMark/>
          </w:tcPr>
          <w:p w:rsidR="00A34F5F" w:rsidRPr="0033622A" w:rsidRDefault="00A34F5F" w:rsidP="008B3B53">
            <w:pPr>
              <w:pStyle w:val="NormalWeb"/>
              <w:jc w:val="center"/>
            </w:pPr>
            <w:r w:rsidRPr="00F0540C">
              <w:rPr>
                <w:b/>
                <w:bCs/>
              </w:rPr>
              <w:t>Problems</w:t>
            </w:r>
          </w:p>
        </w:tc>
      </w:tr>
      <w:tr w:rsidR="00A34F5F" w:rsidRPr="0033622A" w:rsidTr="008B3B53">
        <w:trPr>
          <w:trHeight w:val="4984"/>
        </w:trPr>
        <w:tc>
          <w:tcPr>
            <w:tcW w:w="0" w:type="auto"/>
            <w:hideMark/>
          </w:tcPr>
          <w:p w:rsidR="00A34F5F" w:rsidRPr="0033622A" w:rsidRDefault="00A34F5F" w:rsidP="008B3B53">
            <w:pPr>
              <w:pStyle w:val="NormalWeb"/>
              <w:numPr>
                <w:ilvl w:val="0"/>
                <w:numId w:val="3"/>
              </w:numPr>
              <w:spacing w:line="480" w:lineRule="auto"/>
            </w:pPr>
            <w:r w:rsidRPr="0033622A">
              <w:t>Use of local resources</w:t>
            </w:r>
          </w:p>
          <w:p w:rsidR="00A34F5F" w:rsidRPr="0033622A" w:rsidRDefault="00A34F5F" w:rsidP="008B3B53">
            <w:pPr>
              <w:pStyle w:val="NormalWeb"/>
              <w:numPr>
                <w:ilvl w:val="0"/>
                <w:numId w:val="3"/>
              </w:numPr>
              <w:spacing w:line="480" w:lineRule="auto"/>
            </w:pPr>
            <w:r w:rsidRPr="0033622A">
              <w:t>Employment opportunities</w:t>
            </w:r>
          </w:p>
          <w:p w:rsidR="00A34F5F" w:rsidRPr="0033622A" w:rsidRDefault="00A34F5F" w:rsidP="008B3B53">
            <w:pPr>
              <w:pStyle w:val="NormalWeb"/>
              <w:numPr>
                <w:ilvl w:val="0"/>
                <w:numId w:val="3"/>
              </w:numPr>
              <w:spacing w:line="480" w:lineRule="auto"/>
            </w:pPr>
            <w:r w:rsidRPr="0033622A">
              <w:t>Adequate earnings for vendors</w:t>
            </w:r>
          </w:p>
          <w:p w:rsidR="00A34F5F" w:rsidRPr="0033622A" w:rsidRDefault="00A34F5F" w:rsidP="008B3B53">
            <w:pPr>
              <w:pStyle w:val="NormalWeb"/>
              <w:numPr>
                <w:ilvl w:val="0"/>
                <w:numId w:val="3"/>
              </w:numPr>
              <w:spacing w:line="480" w:lineRule="auto"/>
            </w:pPr>
            <w:r w:rsidRPr="0033622A">
              <w:t>Varied and nutritious food</w:t>
            </w:r>
          </w:p>
          <w:p w:rsidR="00A34F5F" w:rsidRPr="0033622A" w:rsidRDefault="00A34F5F" w:rsidP="008B3B53">
            <w:pPr>
              <w:pStyle w:val="NormalWeb"/>
              <w:numPr>
                <w:ilvl w:val="0"/>
                <w:numId w:val="3"/>
              </w:numPr>
              <w:spacing w:line="480" w:lineRule="auto"/>
            </w:pPr>
            <w:r w:rsidRPr="0033622A">
              <w:t>Inexpensive, accessible service</w:t>
            </w:r>
          </w:p>
          <w:p w:rsidR="00A34F5F" w:rsidRPr="0033622A" w:rsidRDefault="00A34F5F" w:rsidP="008B3B53">
            <w:pPr>
              <w:pStyle w:val="NormalWeb"/>
              <w:numPr>
                <w:ilvl w:val="0"/>
                <w:numId w:val="3"/>
              </w:numPr>
              <w:spacing w:line="480" w:lineRule="auto"/>
            </w:pPr>
            <w:r w:rsidRPr="0033622A">
              <w:t>Quality upgraded by licensing and inspection</w:t>
            </w:r>
          </w:p>
          <w:p w:rsidR="00A34F5F" w:rsidRPr="0033622A" w:rsidRDefault="00A34F5F" w:rsidP="008B3B53">
            <w:pPr>
              <w:pStyle w:val="NormalWeb"/>
              <w:numPr>
                <w:ilvl w:val="0"/>
                <w:numId w:val="3"/>
              </w:numPr>
              <w:spacing w:line="480" w:lineRule="auto"/>
            </w:pPr>
            <w:r w:rsidRPr="0033622A">
              <w:t>Social needs met</w:t>
            </w:r>
          </w:p>
        </w:tc>
        <w:tc>
          <w:tcPr>
            <w:tcW w:w="0" w:type="auto"/>
            <w:hideMark/>
          </w:tcPr>
          <w:p w:rsidR="00A34F5F" w:rsidRPr="0033622A" w:rsidRDefault="00A34F5F" w:rsidP="008B3B53">
            <w:pPr>
              <w:pStyle w:val="NormalWeb"/>
              <w:numPr>
                <w:ilvl w:val="0"/>
                <w:numId w:val="3"/>
              </w:numPr>
              <w:spacing w:line="480" w:lineRule="auto"/>
            </w:pPr>
            <w:r w:rsidRPr="0033622A">
              <w:t>Contamination</w:t>
            </w:r>
          </w:p>
          <w:p w:rsidR="00A34F5F" w:rsidRPr="0033622A" w:rsidRDefault="00A34F5F" w:rsidP="008B3B53">
            <w:pPr>
              <w:pStyle w:val="NormalWeb"/>
              <w:numPr>
                <w:ilvl w:val="0"/>
                <w:numId w:val="3"/>
              </w:numPr>
              <w:spacing w:line="480" w:lineRule="auto"/>
            </w:pPr>
            <w:r w:rsidRPr="0033622A">
              <w:t>Poor hygiene</w:t>
            </w:r>
          </w:p>
          <w:p w:rsidR="00A34F5F" w:rsidRPr="0033622A" w:rsidRDefault="00A34F5F" w:rsidP="008B3B53">
            <w:pPr>
              <w:pStyle w:val="NormalWeb"/>
              <w:numPr>
                <w:ilvl w:val="0"/>
                <w:numId w:val="3"/>
              </w:numPr>
              <w:spacing w:line="480" w:lineRule="auto"/>
            </w:pPr>
            <w:r w:rsidRPr="0033622A">
              <w:t>Not a recognized industry</w:t>
            </w:r>
          </w:p>
          <w:p w:rsidR="00A34F5F" w:rsidRPr="0033622A" w:rsidRDefault="00A34F5F" w:rsidP="008B3B53">
            <w:pPr>
              <w:pStyle w:val="NormalWeb"/>
              <w:numPr>
                <w:ilvl w:val="0"/>
                <w:numId w:val="3"/>
              </w:numPr>
              <w:spacing w:line="480" w:lineRule="auto"/>
            </w:pPr>
            <w:r w:rsidRPr="0033622A">
              <w:t>Lack of social status</w:t>
            </w:r>
          </w:p>
          <w:p w:rsidR="00A34F5F" w:rsidRPr="0033622A" w:rsidRDefault="00A34F5F" w:rsidP="008B3B53">
            <w:pPr>
              <w:pStyle w:val="NormalWeb"/>
              <w:numPr>
                <w:ilvl w:val="0"/>
                <w:numId w:val="3"/>
              </w:numPr>
              <w:spacing w:line="480" w:lineRule="auto"/>
            </w:pPr>
            <w:r w:rsidRPr="0033622A">
              <w:t>Complex or non-existent licensing systems</w:t>
            </w:r>
          </w:p>
          <w:p w:rsidR="00A34F5F" w:rsidRPr="0033622A" w:rsidRDefault="00A34F5F" w:rsidP="008B3B53">
            <w:pPr>
              <w:pStyle w:val="NormalWeb"/>
              <w:numPr>
                <w:ilvl w:val="0"/>
                <w:numId w:val="3"/>
              </w:numPr>
              <w:spacing w:line="480" w:lineRule="auto"/>
            </w:pPr>
            <w:r w:rsidRPr="0033622A">
              <w:t>Ineffective and arbitrary inspection</w:t>
            </w:r>
          </w:p>
          <w:p w:rsidR="00A34F5F" w:rsidRPr="0033622A" w:rsidRDefault="00A34F5F" w:rsidP="008B3B53">
            <w:pPr>
              <w:pStyle w:val="NormalWeb"/>
              <w:numPr>
                <w:ilvl w:val="0"/>
                <w:numId w:val="3"/>
              </w:numPr>
              <w:spacing w:line="480" w:lineRule="auto"/>
            </w:pPr>
            <w:r w:rsidRPr="0033622A">
              <w:t>Traffic congestion aggravated</w:t>
            </w:r>
          </w:p>
        </w:tc>
      </w:tr>
    </w:tbl>
    <w:p w:rsidR="00A34F5F" w:rsidRPr="0033622A" w:rsidRDefault="00A34F5F" w:rsidP="00A34F5F">
      <w:pPr>
        <w:pStyle w:val="NormalWeb"/>
        <w:spacing w:line="360" w:lineRule="auto"/>
        <w:jc w:val="both"/>
      </w:pPr>
      <w:r w:rsidRPr="0033622A">
        <w:t>Customers and consumer organizations also have a role to play in association with government authorities, vendors' associations and scientists. Participation and advocacy by consumers can help to prevent food</w:t>
      </w:r>
      <w:r>
        <w:t xml:space="preserve"> </w:t>
      </w:r>
      <w:r w:rsidRPr="0033622A">
        <w:t xml:space="preserve">borne diseases. Better consumer information and education regarding food hygiene can help authorities to take quick remedial action and preventive measures. </w:t>
      </w:r>
    </w:p>
    <w:p w:rsidR="00627221" w:rsidRPr="0062419E" w:rsidRDefault="00A34F5F" w:rsidP="0062419E">
      <w:pPr>
        <w:pStyle w:val="NormalWeb"/>
        <w:spacing w:line="360" w:lineRule="auto"/>
        <w:jc w:val="both"/>
      </w:pPr>
      <w:r w:rsidRPr="0033622A">
        <w:t xml:space="preserve">The consumer's needs should be considered when establishing policies and regulations. By implementing policies which help street food trade, low-income consumers are favored. More licenses might be allowed for vendors selling low-cost, nutritionally sound foods or for those with good records of hygiene. Restraining permits can be created for the sale of foods that have negative consequences. Street foods deserve the attention of policy-makers and vendors should be given opportunities to improve their situation and develop their enterprises into city food establishments. </w:t>
      </w:r>
    </w:p>
    <w:p w:rsidR="001F47C9" w:rsidRDefault="001F47C9" w:rsidP="00A34F5F">
      <w:pPr>
        <w:pStyle w:val="NormalWeb"/>
        <w:spacing w:after="240" w:afterAutospacing="0" w:line="360" w:lineRule="auto"/>
        <w:jc w:val="both"/>
        <w:rPr>
          <w:b/>
        </w:rPr>
      </w:pPr>
    </w:p>
    <w:p w:rsidR="001F47C9" w:rsidRDefault="001F47C9" w:rsidP="00A34F5F">
      <w:pPr>
        <w:pStyle w:val="NormalWeb"/>
        <w:spacing w:after="240" w:afterAutospacing="0" w:line="360" w:lineRule="auto"/>
        <w:jc w:val="both"/>
        <w:rPr>
          <w:b/>
        </w:rPr>
      </w:pPr>
    </w:p>
    <w:p w:rsidR="001F47C9" w:rsidRDefault="001F47C9" w:rsidP="00A34F5F">
      <w:pPr>
        <w:pStyle w:val="NormalWeb"/>
        <w:spacing w:after="240" w:afterAutospacing="0" w:line="360" w:lineRule="auto"/>
        <w:jc w:val="both"/>
        <w:rPr>
          <w:b/>
        </w:rPr>
      </w:pPr>
    </w:p>
    <w:p w:rsidR="00A34F5F" w:rsidRDefault="00A34F5F" w:rsidP="00A34F5F">
      <w:pPr>
        <w:pStyle w:val="NormalWeb"/>
        <w:spacing w:after="240" w:afterAutospacing="0" w:line="360" w:lineRule="auto"/>
        <w:jc w:val="both"/>
        <w:rPr>
          <w:b/>
        </w:rPr>
      </w:pPr>
      <w:r>
        <w:rPr>
          <w:b/>
        </w:rPr>
        <w:lastRenderedPageBreak/>
        <w:t xml:space="preserve">2.5. General characteristics of various street foods </w:t>
      </w:r>
    </w:p>
    <w:p w:rsidR="00A34F5F" w:rsidRDefault="00A34F5F" w:rsidP="00A34F5F">
      <w:pPr>
        <w:pStyle w:val="NormalWeb"/>
        <w:spacing w:after="240" w:afterAutospacing="0" w:line="360" w:lineRule="auto"/>
        <w:jc w:val="both"/>
        <w:rPr>
          <w:b/>
        </w:rPr>
      </w:pPr>
      <w:r>
        <w:rPr>
          <w:b/>
        </w:rPr>
        <w:t xml:space="preserve">2.5.1. Yogurt as foods </w:t>
      </w:r>
    </w:p>
    <w:p w:rsidR="00A34F5F" w:rsidRPr="0082332E" w:rsidRDefault="00A34F5F" w:rsidP="00A34F5F">
      <w:pPr>
        <w:spacing w:after="240" w:line="360" w:lineRule="auto"/>
        <w:ind w:firstLine="720"/>
        <w:jc w:val="both"/>
        <w:rPr>
          <w:rFonts w:ascii="Times New Roman" w:hAnsi="Times New Roman"/>
          <w:sz w:val="24"/>
          <w:szCs w:val="24"/>
        </w:rPr>
      </w:pPr>
      <w:r w:rsidRPr="0082332E">
        <w:rPr>
          <w:rFonts w:ascii="Times New Roman" w:hAnsi="Times New Roman"/>
          <w:sz w:val="24"/>
          <w:szCs w:val="24"/>
        </w:rPr>
        <w:t>Yogurt is a fermented dairy product, which is a good source of calcium, phosphorus, magnesium, potassium, riboflavin, vitamin A, and protein (</w:t>
      </w:r>
      <w:r w:rsidRPr="0061799C">
        <w:rPr>
          <w:rFonts w:ascii="Times New Roman" w:hAnsi="Times New Roman"/>
          <w:sz w:val="24"/>
          <w:szCs w:val="24"/>
        </w:rPr>
        <w:t>Pal</w:t>
      </w:r>
      <w:r w:rsidRPr="0061799C">
        <w:rPr>
          <w:rFonts w:ascii="Times New Roman" w:hAnsi="Times New Roman"/>
          <w:i/>
          <w:sz w:val="24"/>
          <w:szCs w:val="24"/>
        </w:rPr>
        <w:t xml:space="preserve"> </w:t>
      </w:r>
      <w:r w:rsidRPr="0061799C">
        <w:rPr>
          <w:rStyle w:val="ff8"/>
          <w:rFonts w:ascii="Times New Roman" w:hAnsi="Times New Roman"/>
          <w:i/>
          <w:sz w:val="24"/>
          <w:szCs w:val="24"/>
        </w:rPr>
        <w:t>et al</w:t>
      </w:r>
      <w:r w:rsidRPr="0061799C">
        <w:rPr>
          <w:rStyle w:val="ls4c"/>
          <w:rFonts w:ascii="Times New Roman" w:hAnsi="Times New Roman"/>
          <w:i/>
          <w:sz w:val="24"/>
          <w:szCs w:val="24"/>
        </w:rPr>
        <w:t>.,</w:t>
      </w:r>
      <w:r>
        <w:rPr>
          <w:rStyle w:val="ls4c"/>
          <w:rFonts w:ascii="Times New Roman" w:hAnsi="Times New Roman"/>
          <w:sz w:val="24"/>
          <w:szCs w:val="24"/>
        </w:rPr>
        <w:t xml:space="preserve"> </w:t>
      </w:r>
      <w:r w:rsidRPr="0082332E">
        <w:rPr>
          <w:rStyle w:val="ls4c"/>
          <w:rFonts w:ascii="Times New Roman" w:hAnsi="Times New Roman"/>
          <w:sz w:val="24"/>
          <w:szCs w:val="24"/>
        </w:rPr>
        <w:t>2015). The bacteria used</w:t>
      </w:r>
      <w:r w:rsidRPr="0082332E">
        <w:rPr>
          <w:rFonts w:ascii="Times New Roman" w:hAnsi="Times New Roman"/>
          <w:sz w:val="24"/>
          <w:szCs w:val="24"/>
        </w:rPr>
        <w:t xml:space="preserve"> to make yogurt are known as “Yogurt Cultures”. The fermentation of lactose by these bacteria produces lactic acid, which act on milk protein to give yogurt its texture and its characteristic taste. It is an excellent growth medium for many kinds of microorganisms, as it provides rich nutrients for microbes. The exposure of yogurt to the potential for microbial contamination during processing, storage and transportation without basic sanitary practices in place and control temperature handling will quickly spoil the product and hence, become unacceptable for human consumption (Mohammed and </w:t>
      </w:r>
      <w:proofErr w:type="spellStart"/>
      <w:r w:rsidRPr="0082332E">
        <w:rPr>
          <w:rFonts w:ascii="Times New Roman" w:hAnsi="Times New Roman"/>
          <w:sz w:val="24"/>
          <w:szCs w:val="24"/>
        </w:rPr>
        <w:t>Abdullahi</w:t>
      </w:r>
      <w:proofErr w:type="spellEnd"/>
      <w:r w:rsidRPr="0082332E">
        <w:rPr>
          <w:rFonts w:ascii="Times New Roman" w:hAnsi="Times New Roman"/>
          <w:sz w:val="24"/>
          <w:szCs w:val="24"/>
        </w:rPr>
        <w:t>, 2015)</w:t>
      </w:r>
    </w:p>
    <w:p w:rsidR="00A34F5F" w:rsidRPr="0033622A" w:rsidRDefault="00A34F5F" w:rsidP="00A34F5F">
      <w:pPr>
        <w:pStyle w:val="NormalWeb"/>
        <w:spacing w:after="240" w:afterAutospacing="0" w:line="360" w:lineRule="auto"/>
        <w:jc w:val="both"/>
      </w:pPr>
      <w:r w:rsidRPr="0033622A">
        <w:t>Yogurt is made from milk cultured with live bacteria. The bacteria produce lactic acid, which coagulates the milk proteins, making yogurt thick and slightly sour in flavor. Yogurt can be used as a lower calorie substitute in cooking, to make dips and dressings, or consumed directly.</w:t>
      </w:r>
    </w:p>
    <w:p w:rsidR="00A34F5F" w:rsidRPr="0082332E" w:rsidRDefault="00A34F5F" w:rsidP="00A34F5F">
      <w:pPr>
        <w:spacing w:after="240" w:line="360" w:lineRule="auto"/>
        <w:jc w:val="both"/>
        <w:rPr>
          <w:rFonts w:ascii="Times New Roman" w:hAnsi="Times New Roman"/>
          <w:sz w:val="24"/>
          <w:szCs w:val="24"/>
        </w:rPr>
      </w:pPr>
      <w:r w:rsidRPr="0082332E">
        <w:rPr>
          <w:rFonts w:ascii="Times New Roman" w:hAnsi="Times New Roman"/>
          <w:sz w:val="24"/>
          <w:szCs w:val="24"/>
        </w:rPr>
        <w:t xml:space="preserve">Yogurt is a milk product obtained by fermentation of milk specific microorganisms, which shall be viable, active and abundant in the product </w:t>
      </w:r>
      <w:r w:rsidRPr="0082332E">
        <w:rPr>
          <w:rStyle w:val="Emphasis"/>
          <w:rFonts w:ascii="Times New Roman" w:hAnsi="Times New Roman"/>
          <w:sz w:val="24"/>
          <w:szCs w:val="24"/>
        </w:rPr>
        <w:t xml:space="preserve">Lactobacillus </w:t>
      </w:r>
      <w:proofErr w:type="spellStart"/>
      <w:r w:rsidRPr="0082332E">
        <w:rPr>
          <w:rStyle w:val="Emphasis"/>
          <w:rFonts w:ascii="Times New Roman" w:hAnsi="Times New Roman"/>
          <w:sz w:val="24"/>
          <w:szCs w:val="24"/>
        </w:rPr>
        <w:t>delbrueckii</w:t>
      </w:r>
      <w:proofErr w:type="spellEnd"/>
      <w:r w:rsidRPr="0082332E">
        <w:rPr>
          <w:rStyle w:val="Emphasis"/>
          <w:rFonts w:ascii="Times New Roman" w:hAnsi="Times New Roman"/>
          <w:sz w:val="24"/>
          <w:szCs w:val="24"/>
        </w:rPr>
        <w:t xml:space="preserve"> subsp. </w:t>
      </w:r>
      <w:proofErr w:type="spellStart"/>
      <w:r w:rsidRPr="0082332E">
        <w:rPr>
          <w:rStyle w:val="Emphasis"/>
          <w:rFonts w:ascii="Times New Roman" w:hAnsi="Times New Roman"/>
          <w:sz w:val="24"/>
          <w:szCs w:val="24"/>
        </w:rPr>
        <w:t>bulgaricus</w:t>
      </w:r>
      <w:proofErr w:type="spellEnd"/>
      <w:r w:rsidRPr="0082332E">
        <w:rPr>
          <w:rStyle w:val="Emphasis"/>
          <w:rFonts w:ascii="Times New Roman" w:hAnsi="Times New Roman"/>
          <w:sz w:val="24"/>
          <w:szCs w:val="24"/>
        </w:rPr>
        <w:t xml:space="preserve">&amp; Streptococcus </w:t>
      </w:r>
      <w:proofErr w:type="spellStart"/>
      <w:r w:rsidRPr="0082332E">
        <w:rPr>
          <w:rStyle w:val="Emphasis"/>
          <w:rFonts w:ascii="Times New Roman" w:hAnsi="Times New Roman"/>
          <w:sz w:val="24"/>
          <w:szCs w:val="24"/>
        </w:rPr>
        <w:t>thermophilus</w:t>
      </w:r>
      <w:proofErr w:type="spellEnd"/>
      <w:r w:rsidRPr="0082332E">
        <w:rPr>
          <w:rStyle w:val="Emphasis"/>
          <w:rFonts w:ascii="Times New Roman" w:hAnsi="Times New Roman"/>
          <w:sz w:val="24"/>
          <w:szCs w:val="24"/>
        </w:rPr>
        <w:t xml:space="preserve"> (FAO et al., 2011). </w:t>
      </w:r>
      <w:r w:rsidRPr="0082332E">
        <w:rPr>
          <w:rFonts w:ascii="Times New Roman" w:hAnsi="Times New Roman"/>
          <w:sz w:val="24"/>
          <w:szCs w:val="24"/>
        </w:rPr>
        <w:t xml:space="preserve">Yogurt is a </w:t>
      </w:r>
      <w:hyperlink r:id="rId39" w:history="1">
        <w:r w:rsidRPr="0082332E">
          <w:rPr>
            <w:rStyle w:val="Hyperlink"/>
            <w:rFonts w:ascii="Times New Roman" w:hAnsi="Times New Roman"/>
            <w:color w:val="auto"/>
            <w:sz w:val="24"/>
            <w:szCs w:val="24"/>
            <w:u w:val="none"/>
          </w:rPr>
          <w:t>very ancient food</w:t>
        </w:r>
      </w:hyperlink>
      <w:r w:rsidRPr="0082332E">
        <w:rPr>
          <w:rStyle w:val="Strong"/>
          <w:rFonts w:ascii="Times New Roman" w:hAnsi="Times New Roman"/>
          <w:sz w:val="24"/>
          <w:szCs w:val="24"/>
        </w:rPr>
        <w:t>.</w:t>
      </w:r>
      <w:r w:rsidRPr="0082332E">
        <w:rPr>
          <w:rFonts w:ascii="Times New Roman" w:hAnsi="Times New Roman"/>
          <w:sz w:val="24"/>
          <w:szCs w:val="24"/>
        </w:rPr>
        <w:t xml:space="preserve"> Today, yogurt is widely recognized as a healthy food.  Manufacturers have responded to the growth in yogurt consumption by introducing many different types of yogurt, including low-fat and no-fat, creamy, drinking, bio-yogurt, organic, baby, fruit, and frozen. However, the basic ingredients and manufacturing are essentially consistent.</w:t>
      </w:r>
    </w:p>
    <w:p w:rsidR="00A34F5F" w:rsidRPr="0033622A" w:rsidRDefault="00A34F5F" w:rsidP="00A34F5F">
      <w:pPr>
        <w:pStyle w:val="NormalWeb"/>
        <w:spacing w:line="360" w:lineRule="auto"/>
        <w:jc w:val="both"/>
      </w:pPr>
      <w:r w:rsidRPr="0033622A">
        <w:rPr>
          <w:bCs/>
        </w:rPr>
        <w:t>Yoghurt</w:t>
      </w:r>
      <w:r w:rsidRPr="0033622A">
        <w:t xml:space="preserve"> is a food produced by </w:t>
      </w:r>
      <w:hyperlink r:id="rId40" w:tooltip="Bacteria" w:history="1">
        <w:r w:rsidRPr="0033622A">
          <w:rPr>
            <w:rStyle w:val="Hyperlink"/>
            <w:color w:val="auto"/>
            <w:u w:val="none"/>
          </w:rPr>
          <w:t>bacterial</w:t>
        </w:r>
      </w:hyperlink>
      <w:r>
        <w:t xml:space="preserve"> </w:t>
      </w:r>
      <w:hyperlink r:id="rId41" w:tooltip="Fermentation (food)" w:history="1">
        <w:r w:rsidRPr="0033622A">
          <w:rPr>
            <w:rStyle w:val="Hyperlink"/>
            <w:color w:val="auto"/>
            <w:u w:val="none"/>
          </w:rPr>
          <w:t>fermentation</w:t>
        </w:r>
      </w:hyperlink>
      <w:r w:rsidRPr="0033622A">
        <w:t xml:space="preserve"> of </w:t>
      </w:r>
      <w:hyperlink r:id="rId42" w:tooltip="Milk" w:history="1">
        <w:r w:rsidRPr="0033622A">
          <w:rPr>
            <w:rStyle w:val="Hyperlink"/>
            <w:color w:val="auto"/>
            <w:u w:val="none"/>
          </w:rPr>
          <w:t>milk</w:t>
        </w:r>
      </w:hyperlink>
      <w:r w:rsidRPr="0033622A">
        <w:t xml:space="preserve"> (FDA, 2016). The bacteria used to make yogurt are known as "yogurt cultures". Fermentation of </w:t>
      </w:r>
      <w:hyperlink r:id="rId43" w:tooltip="Lactose" w:history="1">
        <w:r w:rsidRPr="0033622A">
          <w:rPr>
            <w:rStyle w:val="Hyperlink"/>
            <w:color w:val="auto"/>
            <w:u w:val="none"/>
          </w:rPr>
          <w:t>lactose</w:t>
        </w:r>
      </w:hyperlink>
      <w:r w:rsidRPr="0033622A">
        <w:t xml:space="preserve"> by these bacteria produces </w:t>
      </w:r>
      <w:hyperlink r:id="rId44" w:tooltip="Lactic acid" w:history="1">
        <w:r w:rsidRPr="0033622A">
          <w:rPr>
            <w:rStyle w:val="Hyperlink"/>
            <w:color w:val="auto"/>
            <w:u w:val="none"/>
          </w:rPr>
          <w:t>lactic acid</w:t>
        </w:r>
      </w:hyperlink>
      <w:r w:rsidRPr="0033622A">
        <w:t xml:space="preserve">, which acts on milk </w:t>
      </w:r>
      <w:hyperlink r:id="rId45" w:tooltip="Protein" w:history="1">
        <w:r w:rsidRPr="0033622A">
          <w:rPr>
            <w:rStyle w:val="Hyperlink"/>
            <w:color w:val="auto"/>
            <w:u w:val="none"/>
          </w:rPr>
          <w:t>protein</w:t>
        </w:r>
      </w:hyperlink>
      <w:r w:rsidRPr="0033622A">
        <w:t xml:space="preserve"> to give yogurt its </w:t>
      </w:r>
      <w:hyperlink r:id="rId46" w:tooltip="Texture (food)" w:history="1">
        <w:r w:rsidRPr="0033622A">
          <w:rPr>
            <w:rStyle w:val="Hyperlink"/>
            <w:color w:val="auto"/>
            <w:u w:val="none"/>
          </w:rPr>
          <w:t>texture</w:t>
        </w:r>
      </w:hyperlink>
      <w:r w:rsidRPr="0033622A">
        <w:t xml:space="preserve"> and characteristic tart flavor. </w:t>
      </w:r>
      <w:hyperlink r:id="rId47" w:tooltip="Cow" w:history="1">
        <w:r w:rsidRPr="0033622A">
          <w:rPr>
            <w:rStyle w:val="Hyperlink"/>
            <w:color w:val="auto"/>
            <w:u w:val="none"/>
          </w:rPr>
          <w:t>Cow</w:t>
        </w:r>
      </w:hyperlink>
      <w:r w:rsidRPr="0033622A">
        <w:t xml:space="preserve">'s </w:t>
      </w:r>
      <w:hyperlink r:id="rId48" w:tooltip="Milk" w:history="1">
        <w:r w:rsidRPr="0033622A">
          <w:rPr>
            <w:rStyle w:val="Hyperlink"/>
            <w:color w:val="auto"/>
            <w:u w:val="none"/>
          </w:rPr>
          <w:t>milk</w:t>
        </w:r>
      </w:hyperlink>
      <w:r w:rsidRPr="0033622A">
        <w:t xml:space="preserve"> is commonly available worldwide and is the milk most commonly used to make yogurt. Milk from </w:t>
      </w:r>
      <w:hyperlink r:id="rId49" w:tooltip="Water buffalo" w:history="1">
        <w:r w:rsidRPr="0033622A">
          <w:rPr>
            <w:rStyle w:val="Hyperlink"/>
            <w:color w:val="auto"/>
            <w:u w:val="none"/>
          </w:rPr>
          <w:t>water buffalo</w:t>
        </w:r>
      </w:hyperlink>
      <w:r w:rsidRPr="0033622A">
        <w:t xml:space="preserve">, </w:t>
      </w:r>
      <w:hyperlink r:id="rId50" w:tooltip="Goat" w:history="1">
        <w:r w:rsidRPr="0033622A">
          <w:rPr>
            <w:rStyle w:val="Hyperlink"/>
            <w:color w:val="auto"/>
            <w:u w:val="none"/>
          </w:rPr>
          <w:t>goats</w:t>
        </w:r>
      </w:hyperlink>
      <w:r w:rsidRPr="0033622A">
        <w:t xml:space="preserve">, </w:t>
      </w:r>
      <w:hyperlink r:id="rId51" w:tooltip="Sheep" w:history="1">
        <w:r w:rsidRPr="0033622A">
          <w:rPr>
            <w:rStyle w:val="Hyperlink"/>
            <w:color w:val="auto"/>
            <w:u w:val="none"/>
          </w:rPr>
          <w:t>ewes</w:t>
        </w:r>
      </w:hyperlink>
      <w:r w:rsidRPr="0033622A">
        <w:t xml:space="preserve">, </w:t>
      </w:r>
      <w:hyperlink r:id="rId52" w:tooltip="Mare" w:history="1">
        <w:r w:rsidRPr="0033622A">
          <w:rPr>
            <w:rStyle w:val="Hyperlink"/>
            <w:color w:val="auto"/>
            <w:u w:val="none"/>
          </w:rPr>
          <w:t>mares</w:t>
        </w:r>
      </w:hyperlink>
      <w:r w:rsidRPr="0033622A">
        <w:t xml:space="preserve">, </w:t>
      </w:r>
      <w:hyperlink r:id="rId53" w:tooltip="Camel" w:history="1">
        <w:r w:rsidRPr="0033622A">
          <w:rPr>
            <w:rStyle w:val="Hyperlink"/>
            <w:color w:val="auto"/>
            <w:u w:val="none"/>
          </w:rPr>
          <w:t>camels</w:t>
        </w:r>
      </w:hyperlink>
      <w:r w:rsidRPr="0033622A">
        <w:t xml:space="preserve">, and </w:t>
      </w:r>
      <w:hyperlink r:id="rId54" w:tooltip="Yak" w:history="1">
        <w:r w:rsidRPr="0033622A">
          <w:rPr>
            <w:rStyle w:val="Hyperlink"/>
            <w:color w:val="auto"/>
            <w:u w:val="none"/>
          </w:rPr>
          <w:t>yaks</w:t>
        </w:r>
      </w:hyperlink>
      <w:r w:rsidRPr="0033622A">
        <w:t xml:space="preserve"> is also used to produce yogurt where available locally. </w:t>
      </w:r>
    </w:p>
    <w:p w:rsidR="00A34F5F" w:rsidRPr="0082332E" w:rsidRDefault="00A34F5F" w:rsidP="00A34F5F">
      <w:pPr>
        <w:spacing w:after="240" w:line="360" w:lineRule="auto"/>
        <w:jc w:val="both"/>
        <w:rPr>
          <w:rFonts w:ascii="Times New Roman" w:hAnsi="Times New Roman"/>
          <w:sz w:val="24"/>
          <w:szCs w:val="24"/>
        </w:rPr>
      </w:pPr>
      <w:r w:rsidRPr="0082332E">
        <w:rPr>
          <w:rFonts w:ascii="Times New Roman" w:hAnsi="Times New Roman"/>
          <w:sz w:val="24"/>
          <w:szCs w:val="24"/>
        </w:rPr>
        <w:lastRenderedPageBreak/>
        <w:t xml:space="preserve">The nutrient composition of yogurt is </w:t>
      </w:r>
      <w:r w:rsidRPr="0082332E">
        <w:rPr>
          <w:rFonts w:ascii="Times New Roman" w:hAnsi="Times New Roman"/>
          <w:bCs/>
          <w:sz w:val="24"/>
          <w:szCs w:val="24"/>
        </w:rPr>
        <w:t>based on the nutrient composition of the milk from which it is derived.</w:t>
      </w:r>
      <w:r w:rsidRPr="0082332E">
        <w:rPr>
          <w:rFonts w:ascii="Times New Roman" w:hAnsi="Times New Roman"/>
          <w:sz w:val="24"/>
          <w:szCs w:val="24"/>
        </w:rPr>
        <w:t xml:space="preserve"> The final composition is determined by the source and type of milk solids that may be added before fermentation, lactic acid fermentation and the strains of bacteria used in the fermentation, the temperature, the duration of the fermentation process, storage time, and by ingredients which may be added in some types of yogurt.  Yogurt is </w:t>
      </w:r>
      <w:r w:rsidRPr="0082332E">
        <w:rPr>
          <w:rFonts w:ascii="Times New Roman" w:hAnsi="Times New Roman"/>
          <w:bCs/>
          <w:sz w:val="24"/>
          <w:szCs w:val="24"/>
        </w:rPr>
        <w:t>an excellent source of protein</w:t>
      </w:r>
      <w:r w:rsidRPr="0082332E">
        <w:rPr>
          <w:rFonts w:ascii="Times New Roman" w:hAnsi="Times New Roman"/>
          <w:sz w:val="24"/>
          <w:szCs w:val="24"/>
        </w:rPr>
        <w:t xml:space="preserve"> with a high-quality score, linked to high digestibility and richness in essential. The formation of lactic acid gives some </w:t>
      </w:r>
      <w:r w:rsidRPr="0082332E">
        <w:rPr>
          <w:rFonts w:ascii="Times New Roman" w:hAnsi="Times New Roman"/>
          <w:bCs/>
          <w:sz w:val="24"/>
          <w:szCs w:val="24"/>
        </w:rPr>
        <w:t>acidity (pH 4.5)</w:t>
      </w:r>
      <w:r w:rsidRPr="0082332E">
        <w:rPr>
          <w:rFonts w:ascii="Times New Roman" w:hAnsi="Times New Roman"/>
          <w:sz w:val="24"/>
          <w:szCs w:val="24"/>
        </w:rPr>
        <w:t xml:space="preserve">, which helps to coagulate the proteins (caseins) and set the milk, producing the specific texture of yogurt. Lactic acid fermentation also produces </w:t>
      </w:r>
      <w:r w:rsidRPr="0082332E">
        <w:rPr>
          <w:rFonts w:ascii="Times New Roman" w:hAnsi="Times New Roman"/>
          <w:bCs/>
          <w:sz w:val="24"/>
          <w:szCs w:val="24"/>
        </w:rPr>
        <w:t>compounds (carbon dioxide, peptides, amino acid)</w:t>
      </w:r>
      <w:r w:rsidRPr="0082332E">
        <w:rPr>
          <w:rFonts w:ascii="Times New Roman" w:hAnsi="Times New Roman"/>
          <w:sz w:val="24"/>
          <w:szCs w:val="24"/>
        </w:rPr>
        <w:t xml:space="preserve"> that give yogurt its distinctive </w:t>
      </w:r>
      <w:r w:rsidRPr="0082332E">
        <w:rPr>
          <w:rFonts w:ascii="Times New Roman" w:hAnsi="Times New Roman"/>
          <w:bCs/>
          <w:sz w:val="24"/>
          <w:szCs w:val="24"/>
        </w:rPr>
        <w:t>flavor</w:t>
      </w:r>
      <w:r w:rsidRPr="0082332E">
        <w:rPr>
          <w:rFonts w:ascii="Times New Roman" w:hAnsi="Times New Roman"/>
          <w:sz w:val="24"/>
          <w:szCs w:val="24"/>
        </w:rPr>
        <w:t xml:space="preserve">. Yogurt contains also a </w:t>
      </w:r>
      <w:r w:rsidRPr="0082332E">
        <w:rPr>
          <w:rFonts w:ascii="Times New Roman" w:hAnsi="Times New Roman"/>
          <w:bCs/>
          <w:sz w:val="24"/>
          <w:szCs w:val="24"/>
        </w:rPr>
        <w:t>wide range of fatty acids</w:t>
      </w:r>
      <w:r w:rsidRPr="0082332E">
        <w:rPr>
          <w:rFonts w:ascii="Times New Roman" w:hAnsi="Times New Roman"/>
          <w:sz w:val="24"/>
          <w:szCs w:val="24"/>
        </w:rPr>
        <w:t>.</w:t>
      </w:r>
    </w:p>
    <w:p w:rsidR="00A34F5F" w:rsidRPr="0033622A" w:rsidRDefault="00941AD3" w:rsidP="00A34F5F">
      <w:pPr>
        <w:pStyle w:val="NormalWeb"/>
        <w:spacing w:line="360" w:lineRule="auto"/>
        <w:jc w:val="both"/>
      </w:pPr>
      <w:r>
        <w:rPr>
          <w:noProof/>
        </w:rPr>
        <w:drawing>
          <wp:anchor distT="0" distB="0" distL="114300" distR="114300" simplePos="0" relativeHeight="251719680" behindDoc="0" locked="0" layoutInCell="1" allowOverlap="1">
            <wp:simplePos x="0" y="0"/>
            <wp:positionH relativeFrom="column">
              <wp:posOffset>3007995</wp:posOffset>
            </wp:positionH>
            <wp:positionV relativeFrom="paragraph">
              <wp:posOffset>1794510</wp:posOffset>
            </wp:positionV>
            <wp:extent cx="2743200" cy="2838450"/>
            <wp:effectExtent l="19050" t="0" r="0" b="0"/>
            <wp:wrapSquare wrapText="bothSides"/>
            <wp:docPr id="27" name="Picture 28" descr="C:\Users\DECENT COMPUTER\AppData\Local\Microsoft\Windows\Temporary Internet Files\Content.Word\IMG_20170825_11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CENT COMPUTER\AppData\Local\Microsoft\Windows\Temporary Internet Files\Content.Word\IMG_20170825_113443.jpg"/>
                    <pic:cNvPicPr>
                      <a:picLocks noChangeAspect="1" noChangeArrowheads="1"/>
                    </pic:cNvPicPr>
                  </pic:nvPicPr>
                  <pic:blipFill>
                    <a:blip r:embed="rId55"/>
                    <a:srcRect/>
                    <a:stretch>
                      <a:fillRect/>
                    </a:stretch>
                  </pic:blipFill>
                  <pic:spPr bwMode="auto">
                    <a:xfrm>
                      <a:off x="0" y="0"/>
                      <a:ext cx="2743200" cy="2838450"/>
                    </a:xfrm>
                    <a:prstGeom prst="rect">
                      <a:avLst/>
                    </a:prstGeom>
                    <a:noFill/>
                    <a:ln w="9525">
                      <a:noFill/>
                      <a:miter lim="800000"/>
                      <a:headEnd/>
                      <a:tailEnd/>
                    </a:ln>
                  </pic:spPr>
                </pic:pic>
              </a:graphicData>
            </a:graphic>
          </wp:anchor>
        </w:drawing>
      </w:r>
      <w:r w:rsidR="00A34F5F" w:rsidRPr="0033622A">
        <w:t xml:space="preserve">Yogurt is 81% water, 9% </w:t>
      </w:r>
      <w:hyperlink r:id="rId56" w:tooltip="Protein" w:history="1">
        <w:r w:rsidR="00A34F5F" w:rsidRPr="0033622A">
          <w:rPr>
            <w:rStyle w:val="Hyperlink"/>
            <w:color w:val="auto"/>
            <w:u w:val="none"/>
          </w:rPr>
          <w:t>protein</w:t>
        </w:r>
      </w:hyperlink>
      <w:r w:rsidR="00A34F5F" w:rsidRPr="0033622A">
        <w:t xml:space="preserve">, 5% </w:t>
      </w:r>
      <w:hyperlink r:id="rId57" w:tooltip="Fat" w:history="1">
        <w:r w:rsidR="00A34F5F" w:rsidRPr="0033622A">
          <w:rPr>
            <w:rStyle w:val="Hyperlink"/>
            <w:color w:val="auto"/>
            <w:u w:val="none"/>
          </w:rPr>
          <w:t>fat</w:t>
        </w:r>
      </w:hyperlink>
      <w:r w:rsidR="00A34F5F" w:rsidRPr="0033622A">
        <w:t xml:space="preserve">, and 4% </w:t>
      </w:r>
      <w:hyperlink r:id="rId58" w:tooltip="Carbohydrates" w:history="1">
        <w:r w:rsidR="00A34F5F" w:rsidRPr="0033622A">
          <w:rPr>
            <w:rStyle w:val="Hyperlink"/>
            <w:color w:val="auto"/>
            <w:u w:val="none"/>
          </w:rPr>
          <w:t>carbohydrates</w:t>
        </w:r>
      </w:hyperlink>
      <w:r w:rsidR="00A34F5F" w:rsidRPr="0033622A">
        <w:t xml:space="preserve">, including 4% sugars. A 100-gram amount provides 406 kilojoules (97 kcal) of dietary energy. As a proportion of the </w:t>
      </w:r>
      <w:hyperlink r:id="rId59" w:tooltip="Daily Value" w:history="1">
        <w:r w:rsidR="00A34F5F" w:rsidRPr="0033622A">
          <w:rPr>
            <w:rStyle w:val="Hyperlink"/>
            <w:color w:val="auto"/>
            <w:u w:val="none"/>
          </w:rPr>
          <w:t>Daily Val</w:t>
        </w:r>
        <w:r w:rsidR="00FE4E4C" w:rsidRPr="00FE4E4C">
          <w:t xml:space="preserve"> </w:t>
        </w:r>
        <w:r w:rsidR="00FE4E4C" w:rsidRPr="00FE4E4C">
          <w:rPr>
            <w:rStyle w:val="Hyperlink"/>
            <w:color w:val="auto"/>
            <w:u w:val="none"/>
          </w:rPr>
          <w:t>14,20,22,36,67-69</w:t>
        </w:r>
        <w:r w:rsidR="00A34F5F" w:rsidRPr="0033622A">
          <w:rPr>
            <w:rStyle w:val="Hyperlink"/>
            <w:color w:val="auto"/>
            <w:u w:val="none"/>
          </w:rPr>
          <w:t>ue</w:t>
        </w:r>
      </w:hyperlink>
      <w:r w:rsidR="00A34F5F" w:rsidRPr="0033622A">
        <w:t xml:space="preserve"> (DV), a serving of yogurt is a rich source of </w:t>
      </w:r>
      <w:hyperlink r:id="rId60" w:tooltip="Vitamin B12" w:history="1">
        <w:r w:rsidR="00A34F5F" w:rsidRPr="0033622A">
          <w:rPr>
            <w:rStyle w:val="Hyperlink"/>
            <w:color w:val="auto"/>
            <w:u w:val="none"/>
          </w:rPr>
          <w:t>vitamin B</w:t>
        </w:r>
        <w:r w:rsidR="00A34F5F" w:rsidRPr="0033622A">
          <w:rPr>
            <w:rStyle w:val="Hyperlink"/>
            <w:color w:val="auto"/>
            <w:u w:val="none"/>
            <w:vertAlign w:val="subscript"/>
          </w:rPr>
          <w:t>12</w:t>
        </w:r>
      </w:hyperlink>
      <w:r w:rsidR="00A34F5F" w:rsidRPr="0033622A">
        <w:t xml:space="preserve"> (31% DV) and </w:t>
      </w:r>
      <w:hyperlink r:id="rId61" w:tooltip="Riboflavin" w:history="1">
        <w:r w:rsidR="00A34F5F" w:rsidRPr="0033622A">
          <w:rPr>
            <w:rStyle w:val="Hyperlink"/>
            <w:color w:val="auto"/>
            <w:u w:val="none"/>
          </w:rPr>
          <w:t>riboflavin</w:t>
        </w:r>
      </w:hyperlink>
      <w:r w:rsidR="00A34F5F" w:rsidRPr="0033622A">
        <w:t xml:space="preserve"> (23% DV), with moderate content of protein, </w:t>
      </w:r>
      <w:hyperlink r:id="rId62" w:tooltip="Phosphorus" w:history="1">
        <w:r w:rsidR="00A34F5F" w:rsidRPr="0033622A">
          <w:rPr>
            <w:rStyle w:val="Hyperlink"/>
            <w:color w:val="auto"/>
            <w:u w:val="none"/>
          </w:rPr>
          <w:t>phosphorus</w:t>
        </w:r>
      </w:hyperlink>
      <w:r w:rsidR="00A34F5F" w:rsidRPr="0033622A">
        <w:t xml:space="preserve">, and </w:t>
      </w:r>
      <w:hyperlink r:id="rId63" w:tooltip="Selenium" w:history="1">
        <w:r w:rsidR="00A34F5F" w:rsidRPr="0033622A">
          <w:rPr>
            <w:rStyle w:val="Hyperlink"/>
            <w:color w:val="auto"/>
            <w:u w:val="none"/>
          </w:rPr>
          <w:t>selenium</w:t>
        </w:r>
      </w:hyperlink>
      <w:r w:rsidR="00E12F54">
        <w:t xml:space="preserve"> 14 to 19% (</w:t>
      </w:r>
      <w:proofErr w:type="spellStart"/>
      <w:r w:rsidR="00E12F54">
        <w:t>Ekram</w:t>
      </w:r>
      <w:proofErr w:type="spellEnd"/>
      <w:r w:rsidR="00E12F54">
        <w:t xml:space="preserve"> </w:t>
      </w:r>
      <w:r w:rsidR="00E12F54" w:rsidRPr="00E12F54">
        <w:rPr>
          <w:i/>
        </w:rPr>
        <w:t>et al.,</w:t>
      </w:r>
      <w:r w:rsidR="00E12F54">
        <w:t xml:space="preserve"> 2011)</w:t>
      </w:r>
      <w:r w:rsidR="00A34F5F" w:rsidRPr="0033622A">
        <w:t>.</w:t>
      </w:r>
    </w:p>
    <w:p w:rsidR="00A34F5F" w:rsidRPr="004B31F5" w:rsidRDefault="00180847" w:rsidP="00A34F5F">
      <w:pPr>
        <w:rPr>
          <w:rFonts w:ascii="Times New Roman" w:hAnsi="Times New Roman"/>
        </w:rPr>
      </w:pPr>
      <w:r w:rsidRPr="00180847">
        <w:rPr>
          <w:noProof/>
        </w:rPr>
        <w:pict>
          <v:shapetype id="_x0000_t202" coordsize="21600,21600" o:spt="202" path="m,l,21600r21600,l21600,xe">
            <v:stroke joinstyle="miter"/>
            <v:path gradientshapeok="t" o:connecttype="rect"/>
          </v:shapetype>
          <v:shape id="_x0000_s1048" type="#_x0000_t202" style="position:absolute;margin-left:71.85pt;margin-top:280.6pt;width:297pt;height:33.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" strokecolor="white" strokeweight=".5pt">
            <v:textbox style="mso-next-textbox:#_x0000_s1048">
              <w:txbxContent>
                <w:p w:rsidR="00FE4E4C" w:rsidRPr="0004413C" w:rsidRDefault="00FE4E4C" w:rsidP="00A34F5F">
                  <w:pPr>
                    <w:jc w:val="center"/>
                    <w:rPr>
                      <w:rFonts w:ascii="Times New Roman" w:hAnsi="Times New Roman"/>
                      <w:b/>
                      <w:sz w:val="24"/>
                    </w:rPr>
                  </w:pPr>
                  <w:r>
                    <w:rPr>
                      <w:rFonts w:ascii="Times New Roman" w:hAnsi="Times New Roman"/>
                      <w:b/>
                      <w:sz w:val="24"/>
                    </w:rPr>
                    <w:t>Figure-</w:t>
                  </w:r>
                  <w:r w:rsidRPr="0004413C">
                    <w:rPr>
                      <w:rFonts w:ascii="Times New Roman" w:hAnsi="Times New Roman"/>
                      <w:b/>
                      <w:sz w:val="24"/>
                    </w:rPr>
                    <w:t>1: Photos of Yogurt in different markets</w:t>
                  </w:r>
                </w:p>
              </w:txbxContent>
            </v:textbox>
          </v:shape>
        </w:pict>
      </w:r>
      <w:r w:rsidR="00A34F5F">
        <w:rPr>
          <w:noProof/>
        </w:rPr>
        <w:drawing>
          <wp:anchor distT="0" distB="0" distL="114300" distR="114300" simplePos="0" relativeHeight="251718656" behindDoc="0" locked="0" layoutInCell="1" allowOverlap="1">
            <wp:simplePos x="0" y="0"/>
            <wp:positionH relativeFrom="column">
              <wp:posOffset>-59055</wp:posOffset>
            </wp:positionH>
            <wp:positionV relativeFrom="paragraph">
              <wp:posOffset>276225</wp:posOffset>
            </wp:positionV>
            <wp:extent cx="2783205" cy="2781300"/>
            <wp:effectExtent l="19050" t="0" r="0" b="0"/>
            <wp:wrapSquare wrapText="bothSides"/>
            <wp:docPr id="42" name="Picture 22" descr="C:\Users\DECENT COMPUTER\AppData\Local\Microsoft\Windows\Temporary Internet Files\Content.Word\IMG_20170925_11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CENT COMPUTER\AppData\Local\Microsoft\Windows\Temporary Internet Files\Content.Word\IMG_20170925_113121.jpg"/>
                    <pic:cNvPicPr>
                      <a:picLocks noChangeAspect="1" noChangeArrowheads="1"/>
                    </pic:cNvPicPr>
                  </pic:nvPicPr>
                  <pic:blipFill>
                    <a:blip r:embed="rId64"/>
                    <a:srcRect/>
                    <a:stretch>
                      <a:fillRect/>
                    </a:stretch>
                  </pic:blipFill>
                  <pic:spPr bwMode="auto">
                    <a:xfrm>
                      <a:off x="0" y="0"/>
                      <a:ext cx="2783205" cy="2781300"/>
                    </a:xfrm>
                    <a:prstGeom prst="rect">
                      <a:avLst/>
                    </a:prstGeom>
                    <a:noFill/>
                    <a:ln w="9525">
                      <a:noFill/>
                      <a:miter lim="800000"/>
                      <a:headEnd/>
                      <a:tailEnd/>
                    </a:ln>
                  </pic:spPr>
                </pic:pic>
              </a:graphicData>
            </a:graphic>
          </wp:anchor>
        </w:drawing>
      </w:r>
      <w:r w:rsidR="00A34F5F" w:rsidRPr="0082332E">
        <w:rPr>
          <w:rFonts w:ascii="Times New Roman" w:hAnsi="Times New Roman"/>
        </w:rPr>
        <w:br w:type="page"/>
      </w:r>
    </w:p>
    <w:p w:rsidR="00A34F5F" w:rsidRPr="00365E47" w:rsidRDefault="00A34F5F" w:rsidP="00A34F5F">
      <w:pPr>
        <w:ind w:left="360"/>
        <w:rPr>
          <w:rFonts w:ascii="Times New Roman" w:hAnsi="Times New Roman"/>
          <w:b/>
          <w:sz w:val="24"/>
          <w:szCs w:val="24"/>
        </w:rPr>
      </w:pPr>
      <w:r>
        <w:rPr>
          <w:rFonts w:ascii="Times New Roman" w:hAnsi="Times New Roman"/>
          <w:b/>
          <w:sz w:val="24"/>
          <w:szCs w:val="24"/>
        </w:rPr>
        <w:lastRenderedPageBreak/>
        <w:t>Table -2: Comparison of whole dairy milk and plain yogurt</w:t>
      </w:r>
    </w:p>
    <w:tbl>
      <w:tblPr>
        <w:tblW w:w="0" w:type="auto"/>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6"/>
        <w:gridCol w:w="2198"/>
        <w:gridCol w:w="2250"/>
      </w:tblGrid>
      <w:tr w:rsidR="00A34F5F" w:rsidRPr="0033622A" w:rsidTr="008B3B53">
        <w:tc>
          <w:tcPr>
            <w:tcW w:w="8024" w:type="dxa"/>
            <w:gridSpan w:val="3"/>
            <w:hideMark/>
          </w:tcPr>
          <w:p w:rsidR="00A34F5F" w:rsidRPr="00F0540C" w:rsidRDefault="00A34F5F" w:rsidP="008B3B53">
            <w:pPr>
              <w:spacing w:before="100" w:beforeAutospacing="1" w:after="100" w:afterAutospacing="1"/>
              <w:jc w:val="center"/>
              <w:rPr>
                <w:rFonts w:ascii="Times New Roman" w:hAnsi="Times New Roman"/>
                <w:sz w:val="24"/>
                <w:szCs w:val="24"/>
              </w:rPr>
            </w:pPr>
            <w:r w:rsidRPr="00F0540C">
              <w:rPr>
                <w:rFonts w:ascii="Times New Roman" w:hAnsi="Times New Roman"/>
                <w:b/>
                <w:bCs/>
                <w:sz w:val="24"/>
                <w:szCs w:val="24"/>
              </w:rPr>
              <w:t>Comparison of Whole Dairy Milk and Plain Yogurt from Whole Dairy Milk, one cup (245 g) each</w:t>
            </w:r>
          </w:p>
        </w:tc>
      </w:tr>
      <w:tr w:rsidR="00A34F5F" w:rsidRPr="0033622A" w:rsidTr="008B3B53">
        <w:tc>
          <w:tcPr>
            <w:tcW w:w="3576" w:type="dxa"/>
            <w:hideMark/>
          </w:tcPr>
          <w:p w:rsidR="00A34F5F" w:rsidRPr="00F0540C" w:rsidRDefault="00A34F5F" w:rsidP="008B3B53">
            <w:pPr>
              <w:spacing w:before="100" w:beforeAutospacing="1" w:after="100" w:afterAutospacing="1"/>
              <w:jc w:val="center"/>
              <w:rPr>
                <w:rFonts w:ascii="Times New Roman" w:hAnsi="Times New Roman"/>
                <w:b/>
                <w:bCs/>
                <w:sz w:val="24"/>
                <w:szCs w:val="24"/>
              </w:rPr>
            </w:pPr>
            <w:r w:rsidRPr="00F0540C">
              <w:rPr>
                <w:rFonts w:ascii="Times New Roman" w:hAnsi="Times New Roman"/>
                <w:b/>
                <w:bCs/>
                <w:sz w:val="24"/>
                <w:szCs w:val="24"/>
              </w:rPr>
              <w:t>Property</w:t>
            </w:r>
          </w:p>
        </w:tc>
        <w:tc>
          <w:tcPr>
            <w:tcW w:w="2198" w:type="dxa"/>
            <w:hideMark/>
          </w:tcPr>
          <w:p w:rsidR="00A34F5F" w:rsidRPr="00F0540C" w:rsidRDefault="00A34F5F" w:rsidP="008B3B53">
            <w:pPr>
              <w:spacing w:before="100" w:beforeAutospacing="1" w:after="100" w:afterAutospacing="1"/>
              <w:rPr>
                <w:rFonts w:ascii="Times New Roman" w:hAnsi="Times New Roman"/>
                <w:b/>
                <w:bCs/>
                <w:sz w:val="24"/>
                <w:szCs w:val="24"/>
              </w:rPr>
            </w:pPr>
            <w:r w:rsidRPr="00F0540C">
              <w:rPr>
                <w:rFonts w:ascii="Times New Roman" w:hAnsi="Times New Roman"/>
                <w:b/>
                <w:bCs/>
                <w:sz w:val="24"/>
                <w:szCs w:val="24"/>
              </w:rPr>
              <w:t>Milk</w:t>
            </w:r>
          </w:p>
        </w:tc>
        <w:tc>
          <w:tcPr>
            <w:tcW w:w="2250" w:type="dxa"/>
            <w:hideMark/>
          </w:tcPr>
          <w:p w:rsidR="00A34F5F" w:rsidRPr="00F0540C" w:rsidRDefault="00A34F5F" w:rsidP="008B3B53">
            <w:pPr>
              <w:spacing w:before="100" w:beforeAutospacing="1" w:after="100" w:afterAutospacing="1"/>
              <w:rPr>
                <w:rFonts w:ascii="Times New Roman" w:hAnsi="Times New Roman"/>
                <w:b/>
                <w:bCs/>
                <w:sz w:val="24"/>
                <w:szCs w:val="24"/>
              </w:rPr>
            </w:pPr>
            <w:r w:rsidRPr="00F0540C">
              <w:rPr>
                <w:rFonts w:ascii="Times New Roman" w:hAnsi="Times New Roman"/>
                <w:b/>
                <w:bCs/>
                <w:sz w:val="24"/>
                <w:szCs w:val="24"/>
              </w:rPr>
              <w:t>Yogurt</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65" w:tooltip="Calorie" w:history="1">
              <w:r w:rsidR="00A34F5F" w:rsidRPr="00F0540C">
                <w:rPr>
                  <w:rStyle w:val="Hyperlink"/>
                  <w:rFonts w:ascii="Times New Roman" w:hAnsi="Times New Roman"/>
                  <w:color w:val="auto"/>
                  <w:sz w:val="24"/>
                  <w:szCs w:val="24"/>
                  <w:u w:val="none"/>
                </w:rPr>
                <w:t>kilo calories</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146</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149</w:t>
            </w:r>
          </w:p>
        </w:tc>
      </w:tr>
      <w:tr w:rsidR="00A34F5F" w:rsidRPr="0033622A" w:rsidTr="008B3B53">
        <w:tc>
          <w:tcPr>
            <w:tcW w:w="3576" w:type="dxa"/>
            <w:hideMark/>
          </w:tcPr>
          <w:p w:rsidR="00A34F5F" w:rsidRPr="00F0540C" w:rsidRDefault="00A34F5F" w:rsidP="008B3B53">
            <w:pPr>
              <w:spacing w:before="100" w:beforeAutospacing="1" w:after="100" w:afterAutospacing="1"/>
              <w:jc w:val="center"/>
              <w:rPr>
                <w:rFonts w:ascii="Times New Roman" w:hAnsi="Times New Roman"/>
                <w:sz w:val="24"/>
                <w:szCs w:val="24"/>
              </w:rPr>
            </w:pPr>
            <w:r w:rsidRPr="00F0540C">
              <w:rPr>
                <w:rFonts w:ascii="Times New Roman" w:hAnsi="Times New Roman"/>
                <w:sz w:val="24"/>
                <w:szCs w:val="24"/>
              </w:rPr>
              <w:t xml:space="preserve">Total </w:t>
            </w:r>
            <w:hyperlink r:id="rId66" w:tooltip="Fat" w:history="1">
              <w:r w:rsidRPr="00F0540C">
                <w:rPr>
                  <w:rStyle w:val="Hyperlink"/>
                  <w:rFonts w:ascii="Times New Roman" w:hAnsi="Times New Roman"/>
                  <w:color w:val="auto"/>
                  <w:sz w:val="24"/>
                  <w:szCs w:val="24"/>
                  <w:u w:val="none"/>
                </w:rPr>
                <w:t>Fat</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7.9 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8.5 g</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67" w:tooltip="Cholesterol" w:history="1">
              <w:r w:rsidR="00A34F5F" w:rsidRPr="00F0540C">
                <w:rPr>
                  <w:rStyle w:val="Hyperlink"/>
                  <w:rFonts w:ascii="Times New Roman" w:hAnsi="Times New Roman"/>
                  <w:color w:val="auto"/>
                  <w:sz w:val="24"/>
                  <w:szCs w:val="24"/>
                  <w:u w:val="none"/>
                </w:rPr>
                <w:t>Cholesterol</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24 mg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32 mg</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68" w:anchor="Humans" w:tooltip="Sodium in biology" w:history="1">
              <w:r w:rsidR="00A34F5F" w:rsidRPr="00F0540C">
                <w:rPr>
                  <w:rStyle w:val="Hyperlink"/>
                  <w:rFonts w:ascii="Times New Roman" w:hAnsi="Times New Roman"/>
                  <w:color w:val="auto"/>
                  <w:sz w:val="24"/>
                  <w:szCs w:val="24"/>
                  <w:u w:val="none"/>
                </w:rPr>
                <w:t>Sodium</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98 mg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113 mg</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69" w:tooltip="Phosphorus" w:history="1">
              <w:r w:rsidR="00A34F5F" w:rsidRPr="00F0540C">
                <w:rPr>
                  <w:rStyle w:val="Hyperlink"/>
                  <w:rFonts w:ascii="Times New Roman" w:hAnsi="Times New Roman"/>
                  <w:color w:val="auto"/>
                  <w:sz w:val="24"/>
                  <w:szCs w:val="24"/>
                  <w:u w:val="none"/>
                </w:rPr>
                <w:t>Phosphorus</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222 mg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233 mg</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70" w:anchor="Humans" w:tooltip="Potassium in biology" w:history="1">
              <w:r w:rsidR="00A34F5F" w:rsidRPr="00F0540C">
                <w:rPr>
                  <w:rStyle w:val="Hyperlink"/>
                  <w:rFonts w:ascii="Times New Roman" w:hAnsi="Times New Roman"/>
                  <w:color w:val="auto"/>
                  <w:sz w:val="24"/>
                  <w:szCs w:val="24"/>
                  <w:u w:val="none"/>
                </w:rPr>
                <w:t>Potassium</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349 mg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380 mg</w:t>
            </w:r>
          </w:p>
        </w:tc>
      </w:tr>
      <w:tr w:rsidR="00A34F5F" w:rsidRPr="0033622A" w:rsidTr="008B3B53">
        <w:tc>
          <w:tcPr>
            <w:tcW w:w="3576" w:type="dxa"/>
            <w:hideMark/>
          </w:tcPr>
          <w:p w:rsidR="00A34F5F" w:rsidRPr="00F0540C" w:rsidRDefault="00A34F5F" w:rsidP="008B3B53">
            <w:pPr>
              <w:spacing w:before="100" w:beforeAutospacing="1" w:after="100" w:afterAutospacing="1"/>
              <w:jc w:val="center"/>
              <w:rPr>
                <w:rFonts w:ascii="Times New Roman" w:hAnsi="Times New Roman"/>
                <w:sz w:val="24"/>
                <w:szCs w:val="24"/>
              </w:rPr>
            </w:pPr>
            <w:r w:rsidRPr="00F0540C">
              <w:rPr>
                <w:rFonts w:ascii="Times New Roman" w:hAnsi="Times New Roman"/>
                <w:sz w:val="24"/>
                <w:szCs w:val="24"/>
              </w:rPr>
              <w:t xml:space="preserve">Total </w:t>
            </w:r>
            <w:hyperlink r:id="rId71" w:tooltip="Carbohydrates" w:history="1">
              <w:r w:rsidRPr="00F0540C">
                <w:rPr>
                  <w:rStyle w:val="Hyperlink"/>
                  <w:rFonts w:ascii="Times New Roman" w:hAnsi="Times New Roman"/>
                  <w:color w:val="auto"/>
                  <w:sz w:val="24"/>
                  <w:szCs w:val="24"/>
                  <w:u w:val="none"/>
                </w:rPr>
                <w:t>Carbohydrates</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12.8 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12 g</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72" w:tooltip="Protein" w:history="1">
              <w:r w:rsidR="00A34F5F" w:rsidRPr="00F0540C">
                <w:rPr>
                  <w:rStyle w:val="Hyperlink"/>
                  <w:rFonts w:ascii="Times New Roman" w:hAnsi="Times New Roman"/>
                  <w:color w:val="auto"/>
                  <w:sz w:val="24"/>
                  <w:szCs w:val="24"/>
                  <w:u w:val="none"/>
                </w:rPr>
                <w:t>Protein</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7.9 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9 g</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73" w:tooltip="Vitamin A" w:history="1">
              <w:r w:rsidR="00A34F5F" w:rsidRPr="00F0540C">
                <w:rPr>
                  <w:rStyle w:val="Hyperlink"/>
                  <w:rFonts w:ascii="Times New Roman" w:hAnsi="Times New Roman"/>
                  <w:color w:val="auto"/>
                  <w:sz w:val="24"/>
                  <w:szCs w:val="24"/>
                  <w:u w:val="none"/>
                </w:rPr>
                <w:t>Vitamin A</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249 IU</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243 IU</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74" w:tooltip="Vitamin C" w:history="1">
              <w:r w:rsidR="00A34F5F" w:rsidRPr="00F0540C">
                <w:rPr>
                  <w:rStyle w:val="Hyperlink"/>
                  <w:rFonts w:ascii="Times New Roman" w:hAnsi="Times New Roman"/>
                  <w:color w:val="auto"/>
                  <w:sz w:val="24"/>
                  <w:szCs w:val="24"/>
                  <w:u w:val="none"/>
                </w:rPr>
                <w:t>Vitamin C</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0.0 mg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1.2 mg</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75" w:tooltip="Vitamin D" w:history="1">
              <w:r w:rsidR="00A34F5F" w:rsidRPr="00F0540C">
                <w:rPr>
                  <w:rStyle w:val="Hyperlink"/>
                  <w:rFonts w:ascii="Times New Roman" w:hAnsi="Times New Roman"/>
                  <w:color w:val="auto"/>
                  <w:sz w:val="24"/>
                  <w:szCs w:val="24"/>
                  <w:u w:val="none"/>
                </w:rPr>
                <w:t>Vitamin D</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96.5 IU</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76" w:tooltip="Vitamin E" w:history="1">
              <w:r w:rsidR="00A34F5F" w:rsidRPr="00F0540C">
                <w:rPr>
                  <w:rStyle w:val="Hyperlink"/>
                  <w:rFonts w:ascii="Times New Roman" w:hAnsi="Times New Roman"/>
                  <w:color w:val="auto"/>
                  <w:sz w:val="24"/>
                  <w:szCs w:val="24"/>
                  <w:u w:val="none"/>
                </w:rPr>
                <w:t>Vitamin E</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0.1 mg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0.1 mg</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77" w:tooltip="Vitamin K" w:history="1">
              <w:r w:rsidR="00A34F5F" w:rsidRPr="00F0540C">
                <w:rPr>
                  <w:rStyle w:val="Hyperlink"/>
                  <w:rFonts w:ascii="Times New Roman" w:hAnsi="Times New Roman"/>
                  <w:color w:val="auto"/>
                  <w:sz w:val="24"/>
                  <w:szCs w:val="24"/>
                  <w:u w:val="none"/>
                </w:rPr>
                <w:t>Vitamin K</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 xml:space="preserve">0.5 </w:t>
            </w:r>
            <w:proofErr w:type="spellStart"/>
            <w:r w:rsidRPr="00F0540C">
              <w:rPr>
                <w:rFonts w:ascii="Times New Roman" w:hAnsi="Times New Roman"/>
                <w:sz w:val="24"/>
                <w:szCs w:val="24"/>
              </w:rPr>
              <w:t>μg</w:t>
            </w:r>
            <w:proofErr w:type="spellEnd"/>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 xml:space="preserve">0.5 </w:t>
            </w:r>
            <w:proofErr w:type="spellStart"/>
            <w:r w:rsidRPr="00F0540C">
              <w:rPr>
                <w:rFonts w:ascii="Times New Roman" w:hAnsi="Times New Roman"/>
                <w:sz w:val="24"/>
                <w:szCs w:val="24"/>
              </w:rPr>
              <w:t>μg</w:t>
            </w:r>
            <w:proofErr w:type="spellEnd"/>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78" w:tooltip="Thiamine" w:history="1">
              <w:r w:rsidR="00A34F5F" w:rsidRPr="00F0540C">
                <w:rPr>
                  <w:rStyle w:val="Hyperlink"/>
                  <w:rFonts w:ascii="Times New Roman" w:hAnsi="Times New Roman"/>
                  <w:color w:val="auto"/>
                  <w:sz w:val="24"/>
                  <w:szCs w:val="24"/>
                  <w:u w:val="none"/>
                </w:rPr>
                <w:t>Thiamine</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0.1 mg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0.1 mg</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79" w:tooltip="Riboflavin" w:history="1">
              <w:r w:rsidR="00A34F5F" w:rsidRPr="00F0540C">
                <w:rPr>
                  <w:rStyle w:val="Hyperlink"/>
                  <w:rFonts w:ascii="Times New Roman" w:hAnsi="Times New Roman"/>
                  <w:color w:val="auto"/>
                  <w:sz w:val="24"/>
                  <w:szCs w:val="24"/>
                  <w:u w:val="none"/>
                </w:rPr>
                <w:t>Riboflavin</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0.3 mg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0.3 mg</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80" w:tooltip="Niacin" w:history="1">
              <w:r w:rsidR="00A34F5F" w:rsidRPr="00F0540C">
                <w:rPr>
                  <w:rStyle w:val="Hyperlink"/>
                  <w:rFonts w:ascii="Times New Roman" w:hAnsi="Times New Roman"/>
                  <w:color w:val="auto"/>
                  <w:sz w:val="24"/>
                  <w:szCs w:val="24"/>
                  <w:u w:val="none"/>
                </w:rPr>
                <w:t>Niacin</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0.3 mg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0.2 mg</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81" w:tooltip="Vitamin B6" w:history="1">
              <w:r w:rsidR="00A34F5F" w:rsidRPr="00F0540C">
                <w:rPr>
                  <w:rStyle w:val="Hyperlink"/>
                  <w:rFonts w:ascii="Times New Roman" w:hAnsi="Times New Roman"/>
                  <w:color w:val="auto"/>
                  <w:sz w:val="24"/>
                  <w:szCs w:val="24"/>
                  <w:u w:val="none"/>
                </w:rPr>
                <w:t>Vitamin B6</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0.1 mg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0.1 mg</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82" w:tooltip="Folate" w:history="1">
              <w:proofErr w:type="spellStart"/>
              <w:r w:rsidR="00A34F5F" w:rsidRPr="00F0540C">
                <w:rPr>
                  <w:rStyle w:val="Hyperlink"/>
                  <w:rFonts w:ascii="Times New Roman" w:hAnsi="Times New Roman"/>
                  <w:color w:val="auto"/>
                  <w:sz w:val="24"/>
                  <w:szCs w:val="24"/>
                  <w:u w:val="none"/>
                </w:rPr>
                <w:t>Folate</w:t>
              </w:r>
              <w:proofErr w:type="spellEnd"/>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 xml:space="preserve">12.2 </w:t>
            </w:r>
            <w:proofErr w:type="spellStart"/>
            <w:r w:rsidRPr="00F0540C">
              <w:rPr>
                <w:rFonts w:ascii="Times New Roman" w:hAnsi="Times New Roman"/>
                <w:sz w:val="24"/>
                <w:szCs w:val="24"/>
              </w:rPr>
              <w:t>μg</w:t>
            </w:r>
            <w:proofErr w:type="spellEnd"/>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 xml:space="preserve">17.2 </w:t>
            </w:r>
            <w:proofErr w:type="spellStart"/>
            <w:r w:rsidRPr="00F0540C">
              <w:rPr>
                <w:rFonts w:ascii="Times New Roman" w:hAnsi="Times New Roman"/>
                <w:sz w:val="24"/>
                <w:szCs w:val="24"/>
              </w:rPr>
              <w:t>μg</w:t>
            </w:r>
            <w:proofErr w:type="spellEnd"/>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83" w:tooltip="Vitamin B12" w:history="1">
              <w:r w:rsidR="00A34F5F" w:rsidRPr="00F0540C">
                <w:rPr>
                  <w:rStyle w:val="Hyperlink"/>
                  <w:rFonts w:ascii="Times New Roman" w:hAnsi="Times New Roman"/>
                  <w:color w:val="auto"/>
                  <w:sz w:val="24"/>
                  <w:szCs w:val="24"/>
                  <w:u w:val="none"/>
                </w:rPr>
                <w:t>Vitamin B12</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 xml:space="preserve">1.1 </w:t>
            </w:r>
            <w:proofErr w:type="spellStart"/>
            <w:r w:rsidRPr="00F0540C">
              <w:rPr>
                <w:rFonts w:ascii="Times New Roman" w:hAnsi="Times New Roman"/>
                <w:sz w:val="24"/>
                <w:szCs w:val="24"/>
              </w:rPr>
              <w:t>μg</w:t>
            </w:r>
            <w:proofErr w:type="spellEnd"/>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 xml:space="preserve">0.9 </w:t>
            </w:r>
            <w:proofErr w:type="spellStart"/>
            <w:r w:rsidRPr="00F0540C">
              <w:rPr>
                <w:rFonts w:ascii="Times New Roman" w:hAnsi="Times New Roman"/>
                <w:sz w:val="24"/>
                <w:szCs w:val="24"/>
              </w:rPr>
              <w:t>μg</w:t>
            </w:r>
            <w:proofErr w:type="spellEnd"/>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84" w:tooltip="Choline" w:history="1">
              <w:proofErr w:type="spellStart"/>
              <w:r w:rsidR="00A34F5F" w:rsidRPr="00F0540C">
                <w:rPr>
                  <w:rStyle w:val="Hyperlink"/>
                  <w:rFonts w:ascii="Times New Roman" w:hAnsi="Times New Roman"/>
                  <w:color w:val="auto"/>
                  <w:sz w:val="24"/>
                  <w:szCs w:val="24"/>
                  <w:u w:val="none"/>
                </w:rPr>
                <w:t>Choline</w:t>
              </w:r>
              <w:proofErr w:type="spellEnd"/>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34.9 mg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37.2 mg</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85" w:tooltip="Betaine" w:history="1">
              <w:proofErr w:type="spellStart"/>
              <w:r w:rsidR="00A34F5F" w:rsidRPr="00F0540C">
                <w:rPr>
                  <w:rStyle w:val="Hyperlink"/>
                  <w:rFonts w:ascii="Times New Roman" w:hAnsi="Times New Roman"/>
                  <w:color w:val="auto"/>
                  <w:sz w:val="24"/>
                  <w:szCs w:val="24"/>
                  <w:u w:val="none"/>
                </w:rPr>
                <w:t>Betaine</w:t>
              </w:r>
              <w:proofErr w:type="spellEnd"/>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1.5 mg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86" w:tooltip="Water" w:history="1">
              <w:r w:rsidR="00A34F5F" w:rsidRPr="00F0540C">
                <w:rPr>
                  <w:rStyle w:val="Hyperlink"/>
                  <w:rFonts w:ascii="Times New Roman" w:hAnsi="Times New Roman"/>
                  <w:color w:val="auto"/>
                  <w:sz w:val="24"/>
                  <w:szCs w:val="24"/>
                  <w:u w:val="none"/>
                </w:rPr>
                <w:t>Water</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215 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215 g</w:t>
            </w:r>
          </w:p>
        </w:tc>
      </w:tr>
      <w:tr w:rsidR="00A34F5F" w:rsidRPr="0033622A" w:rsidTr="008B3B53">
        <w:tc>
          <w:tcPr>
            <w:tcW w:w="3576" w:type="dxa"/>
            <w:hideMark/>
          </w:tcPr>
          <w:p w:rsidR="00A34F5F" w:rsidRPr="00F0540C" w:rsidRDefault="00180847" w:rsidP="008B3B53">
            <w:pPr>
              <w:spacing w:before="100" w:beforeAutospacing="1" w:after="100" w:afterAutospacing="1"/>
              <w:jc w:val="center"/>
              <w:rPr>
                <w:rFonts w:ascii="Times New Roman" w:hAnsi="Times New Roman"/>
                <w:sz w:val="24"/>
                <w:szCs w:val="24"/>
              </w:rPr>
            </w:pPr>
            <w:hyperlink r:id="rId87" w:tooltip="Ash (analytical chemistry)" w:history="1">
              <w:r w:rsidR="00A34F5F" w:rsidRPr="00F0540C">
                <w:rPr>
                  <w:rStyle w:val="Hyperlink"/>
                  <w:rFonts w:ascii="Times New Roman" w:hAnsi="Times New Roman"/>
                  <w:color w:val="auto"/>
                  <w:sz w:val="24"/>
                  <w:szCs w:val="24"/>
                  <w:u w:val="none"/>
                </w:rPr>
                <w:t>Ash</w:t>
              </w:r>
            </w:hyperlink>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1.7 g</w:t>
            </w:r>
          </w:p>
        </w:tc>
        <w:tc>
          <w:tcPr>
            <w:tcW w:w="0" w:type="auto"/>
            <w:hideMark/>
          </w:tcPr>
          <w:p w:rsidR="00A34F5F" w:rsidRPr="00F0540C" w:rsidRDefault="00A34F5F" w:rsidP="008B3B53">
            <w:pPr>
              <w:spacing w:before="100" w:beforeAutospacing="1" w:after="100" w:afterAutospacing="1"/>
              <w:rPr>
                <w:rFonts w:ascii="Times New Roman" w:hAnsi="Times New Roman"/>
                <w:sz w:val="24"/>
                <w:szCs w:val="24"/>
              </w:rPr>
            </w:pPr>
            <w:r w:rsidRPr="00F0540C">
              <w:rPr>
                <w:rFonts w:ascii="Times New Roman" w:hAnsi="Times New Roman"/>
                <w:sz w:val="24"/>
                <w:szCs w:val="24"/>
              </w:rPr>
              <w:t>1.8 g</w:t>
            </w:r>
          </w:p>
        </w:tc>
      </w:tr>
    </w:tbl>
    <w:p w:rsidR="00A34F5F" w:rsidRPr="0033622A" w:rsidRDefault="00A34F5F" w:rsidP="00961B72">
      <w:pPr>
        <w:pStyle w:val="NormalWeb"/>
        <w:ind w:firstLine="720"/>
      </w:pPr>
      <w:r w:rsidRPr="0033622A">
        <w:t>The above shows little difference exists between whole milk and yogurt made from whole milk with respect to the listed nutritional constituents.</w:t>
      </w:r>
    </w:p>
    <w:p w:rsidR="00A34F5F" w:rsidRPr="0033622A" w:rsidRDefault="00A34F5F" w:rsidP="00A34F5F">
      <w:pPr>
        <w:pStyle w:val="NormalWeb"/>
        <w:spacing w:line="360" w:lineRule="auto"/>
        <w:jc w:val="both"/>
      </w:pPr>
      <w:r w:rsidRPr="0033622A">
        <w:t xml:space="preserve">Although yogurt is often associated with </w:t>
      </w:r>
      <w:hyperlink r:id="rId88" w:tooltip="Probiotic" w:history="1">
        <w:proofErr w:type="spellStart"/>
        <w:r w:rsidRPr="0033622A">
          <w:rPr>
            <w:rStyle w:val="Hyperlink"/>
            <w:color w:val="auto"/>
            <w:u w:val="none"/>
          </w:rPr>
          <w:t>probiotics</w:t>
        </w:r>
        <w:proofErr w:type="spellEnd"/>
      </w:hyperlink>
      <w:r w:rsidRPr="0033622A">
        <w:t xml:space="preserve"> having positive effects on </w:t>
      </w:r>
      <w:hyperlink r:id="rId89" w:tooltip="Immune system" w:history="1">
        <w:r w:rsidRPr="0033622A">
          <w:rPr>
            <w:rStyle w:val="Hyperlink"/>
            <w:color w:val="auto"/>
            <w:u w:val="none"/>
          </w:rPr>
          <w:t>immune</w:t>
        </w:r>
      </w:hyperlink>
      <w:r w:rsidRPr="0033622A">
        <w:t xml:space="preserve">, </w:t>
      </w:r>
      <w:hyperlink r:id="rId90" w:tooltip="Cardiovascular" w:history="1">
        <w:r w:rsidRPr="0033622A">
          <w:rPr>
            <w:rStyle w:val="Hyperlink"/>
            <w:color w:val="auto"/>
            <w:u w:val="none"/>
          </w:rPr>
          <w:t>cardiovascular</w:t>
        </w:r>
      </w:hyperlink>
      <w:r w:rsidRPr="0033622A">
        <w:t xml:space="preserve"> or </w:t>
      </w:r>
      <w:hyperlink r:id="rId91" w:tooltip="Metabolic disorder" w:history="1">
        <w:r w:rsidRPr="0033622A">
          <w:rPr>
            <w:rStyle w:val="Hyperlink"/>
            <w:color w:val="auto"/>
            <w:u w:val="none"/>
          </w:rPr>
          <w:t>metabolic</w:t>
        </w:r>
      </w:hyperlink>
      <w:r w:rsidRPr="0033622A">
        <w:t xml:space="preserve"> health, high-quality clinical evidence is insufficient to conclude that consuming yogurt lowers risk of diseases or improves health.</w:t>
      </w:r>
      <w:r>
        <w:t xml:space="preserve"> </w:t>
      </w:r>
      <w:r w:rsidRPr="0033622A">
        <w:t>The United Kingdom and the United States recommend different maximum amounts of daily sugar intake, but in both nations, many sweetened yogurts have too much. However, around 12 g of sugar per 150-g serving of yogurt is in the form of naturally occurring lactose.</w:t>
      </w:r>
      <w:r>
        <w:t xml:space="preserve"> </w:t>
      </w:r>
      <w:r w:rsidRPr="0033622A">
        <w:t xml:space="preserve">The </w:t>
      </w:r>
      <w:hyperlink r:id="rId92" w:tooltip="American Heart Association" w:history="1">
        <w:r w:rsidRPr="0033622A">
          <w:rPr>
            <w:rStyle w:val="Hyperlink"/>
            <w:color w:val="auto"/>
            <w:u w:val="none"/>
          </w:rPr>
          <w:t>American Heart Association</w:t>
        </w:r>
      </w:hyperlink>
      <w:r w:rsidRPr="0033622A">
        <w:t xml:space="preserve"> recommends that men eat no more than 36 grams of sugar per day, and women no more than 20. </w:t>
      </w:r>
    </w:p>
    <w:p w:rsidR="00A34F5F" w:rsidRPr="0033622A" w:rsidRDefault="00A34F5F" w:rsidP="00A34F5F">
      <w:pPr>
        <w:pStyle w:val="NormalWeb"/>
        <w:spacing w:line="360" w:lineRule="auto"/>
        <w:jc w:val="both"/>
      </w:pPr>
      <w:r w:rsidRPr="0033622A">
        <w:lastRenderedPageBreak/>
        <w:t xml:space="preserve">Yogurt is produced using a culture of </w:t>
      </w:r>
      <w:hyperlink r:id="rId93" w:tooltip="Lactobacillus delbrueckii subsp. bulgaricus" w:history="1">
        <w:r w:rsidRPr="0033622A">
          <w:rPr>
            <w:rStyle w:val="Hyperlink"/>
            <w:i/>
            <w:iCs/>
            <w:color w:val="auto"/>
            <w:u w:val="none"/>
          </w:rPr>
          <w:t xml:space="preserve">Lactobacillus </w:t>
        </w:r>
        <w:proofErr w:type="spellStart"/>
        <w:r w:rsidRPr="0033622A">
          <w:rPr>
            <w:rStyle w:val="Hyperlink"/>
            <w:i/>
            <w:iCs/>
            <w:color w:val="auto"/>
            <w:u w:val="none"/>
          </w:rPr>
          <w:t>delbrueckii</w:t>
        </w:r>
        <w:proofErr w:type="spellEnd"/>
        <w:r w:rsidRPr="0033622A">
          <w:rPr>
            <w:rStyle w:val="Hyperlink"/>
            <w:color w:val="auto"/>
            <w:u w:val="none"/>
          </w:rPr>
          <w:t xml:space="preserve"> subsp. </w:t>
        </w:r>
        <w:proofErr w:type="spellStart"/>
        <w:r w:rsidRPr="0033622A">
          <w:rPr>
            <w:rStyle w:val="Hyperlink"/>
            <w:iCs/>
            <w:color w:val="auto"/>
            <w:u w:val="none"/>
          </w:rPr>
          <w:t>bulgaricus</w:t>
        </w:r>
        <w:proofErr w:type="spellEnd"/>
      </w:hyperlink>
      <w:r w:rsidRPr="0033622A">
        <w:t xml:space="preserve"> and </w:t>
      </w:r>
      <w:hyperlink r:id="rId94" w:tooltip="Streptococcus thermophilus" w:history="1">
        <w:r w:rsidRPr="0033622A">
          <w:rPr>
            <w:rStyle w:val="Hyperlink"/>
            <w:iCs/>
            <w:color w:val="auto"/>
            <w:u w:val="none"/>
          </w:rPr>
          <w:t xml:space="preserve">Streptococcus </w:t>
        </w:r>
        <w:proofErr w:type="spellStart"/>
        <w:r w:rsidRPr="0033622A">
          <w:rPr>
            <w:rStyle w:val="Hyperlink"/>
            <w:iCs/>
            <w:color w:val="auto"/>
            <w:u w:val="none"/>
          </w:rPr>
          <w:t>thermophilus</w:t>
        </w:r>
        <w:proofErr w:type="spellEnd"/>
      </w:hyperlink>
      <w:r w:rsidRPr="0033622A">
        <w:t xml:space="preserve"> bacteria. In addition, other </w:t>
      </w:r>
      <w:hyperlink r:id="rId95" w:tooltip="Lactobacillus" w:history="1">
        <w:r w:rsidRPr="0033622A">
          <w:rPr>
            <w:rStyle w:val="Hyperlink"/>
            <w:color w:val="auto"/>
            <w:u w:val="none"/>
          </w:rPr>
          <w:t>lactobacilli</w:t>
        </w:r>
      </w:hyperlink>
      <w:r w:rsidRPr="0033622A">
        <w:t xml:space="preserve"> and </w:t>
      </w:r>
      <w:hyperlink r:id="rId96" w:tooltip="Bifidobacterium" w:history="1">
        <w:proofErr w:type="spellStart"/>
        <w:r w:rsidRPr="0033622A">
          <w:rPr>
            <w:rStyle w:val="Hyperlink"/>
            <w:i/>
            <w:color w:val="auto"/>
            <w:u w:val="none"/>
          </w:rPr>
          <w:t>Bifidobacteria</w:t>
        </w:r>
        <w:proofErr w:type="spellEnd"/>
      </w:hyperlink>
      <w:r w:rsidRPr="0033622A">
        <w:t xml:space="preserve"> are also sometimes added during or after culturing yogurt. Some countries require yogurt to contain a certain number of colony-forming units of bacteria; in China, for example, the requirement for the number of lactobacillus bacteria is at least 1 × 10</w:t>
      </w:r>
      <w:r w:rsidRPr="0033622A">
        <w:rPr>
          <w:vertAlign w:val="superscript"/>
        </w:rPr>
        <w:t>6</w:t>
      </w:r>
      <w:r w:rsidRPr="0033622A">
        <w:t xml:space="preserve"> CFU per milliliter (</w:t>
      </w:r>
      <w:proofErr w:type="spellStart"/>
      <w:r w:rsidRPr="0033622A">
        <w:rPr>
          <w:rStyle w:val="reference-text"/>
        </w:rPr>
        <w:t>Kee</w:t>
      </w:r>
      <w:proofErr w:type="spellEnd"/>
      <w:r w:rsidRPr="0033622A">
        <w:rPr>
          <w:rStyle w:val="reference-text"/>
        </w:rPr>
        <w:t xml:space="preserve"> </w:t>
      </w:r>
      <w:r w:rsidRPr="0033622A">
        <w:rPr>
          <w:rStyle w:val="reference-text"/>
          <w:i/>
        </w:rPr>
        <w:t>et al.</w:t>
      </w:r>
      <w:r w:rsidRPr="0033622A">
        <w:rPr>
          <w:rStyle w:val="reference-text"/>
        </w:rPr>
        <w:t>, 2012).</w:t>
      </w:r>
    </w:p>
    <w:p w:rsidR="00A34F5F" w:rsidRPr="0075068E" w:rsidRDefault="00A34F5F" w:rsidP="00A34F5F">
      <w:pPr>
        <w:pStyle w:val="NormalWeb"/>
        <w:spacing w:line="360" w:lineRule="auto"/>
        <w:jc w:val="both"/>
      </w:pPr>
      <w:r w:rsidRPr="0033622A">
        <w:t xml:space="preserve">To produce yogurt, milk is first heated, usually to about 85 °C, to </w:t>
      </w:r>
      <w:hyperlink r:id="rId97" w:tooltip="Denaturation (biochemistry)" w:history="1">
        <w:r w:rsidRPr="0033622A">
          <w:rPr>
            <w:rStyle w:val="Hyperlink"/>
            <w:color w:val="auto"/>
            <w:u w:val="none"/>
          </w:rPr>
          <w:t>denature</w:t>
        </w:r>
      </w:hyperlink>
      <w:r w:rsidRPr="0033622A">
        <w:t xml:space="preserve"> the milk proteins so that they do not form curds. After heating, the milk is allowed to cool to about 45 °C. The bacterial culture is mixed in, and a temperature of 45 °C is maintained for four to twelve hours to allow fermentation.</w:t>
      </w:r>
    </w:p>
    <w:p w:rsidR="00A34F5F" w:rsidRDefault="00A34F5F" w:rsidP="00A34F5F">
      <w:pPr>
        <w:pStyle w:val="NormalWeb"/>
        <w:spacing w:after="240" w:afterAutospacing="0" w:line="360" w:lineRule="auto"/>
        <w:jc w:val="both"/>
        <w:rPr>
          <w:b/>
        </w:rPr>
      </w:pPr>
      <w:r>
        <w:rPr>
          <w:b/>
        </w:rPr>
        <w:t xml:space="preserve">2.5.2. Health benefit of yoghurt </w:t>
      </w:r>
    </w:p>
    <w:p w:rsidR="00A34F5F" w:rsidRPr="0033622A" w:rsidRDefault="00180847" w:rsidP="00A34F5F">
      <w:pPr>
        <w:pStyle w:val="NormalWeb"/>
        <w:spacing w:line="360" w:lineRule="auto"/>
        <w:ind w:firstLine="720"/>
        <w:jc w:val="both"/>
      </w:pPr>
      <w:hyperlink r:id="rId98" w:history="1">
        <w:r w:rsidR="00A34F5F" w:rsidRPr="0033622A">
          <w:rPr>
            <w:rStyle w:val="Hyperlink"/>
            <w:color w:val="auto"/>
            <w:u w:val="none"/>
          </w:rPr>
          <w:t>Yogurt</w:t>
        </w:r>
      </w:hyperlink>
      <w:r w:rsidR="00A34F5F" w:rsidRPr="0033622A">
        <w:t xml:space="preserve"> has been consumed by humans for hundreds of years. It's very nutritious and eating it regularly may boost several aspects of health. Yogurt has been found to reduce the risk of heart disease and osteoporosis as well as aid in weight management. </w:t>
      </w:r>
    </w:p>
    <w:p w:rsidR="00A34F5F" w:rsidRDefault="00A34F5F" w:rsidP="00A34F5F">
      <w:pPr>
        <w:pStyle w:val="NormalWeb"/>
        <w:spacing w:line="360" w:lineRule="auto"/>
        <w:jc w:val="both"/>
      </w:pPr>
      <w:r w:rsidRPr="0033622A">
        <w:t xml:space="preserve">Yogurt is a popular </w:t>
      </w:r>
      <w:hyperlink r:id="rId99" w:history="1">
        <w:r w:rsidRPr="0033622A">
          <w:rPr>
            <w:rStyle w:val="Hyperlink"/>
            <w:color w:val="auto"/>
            <w:u w:val="none"/>
          </w:rPr>
          <w:t>dairy product</w:t>
        </w:r>
      </w:hyperlink>
      <w:r w:rsidRPr="0033622A">
        <w:t xml:space="preserve"> that's made by the bacterial fermentation of milk. The bacteria used to make yogurt are called "yogurt cultures," which ferment lactose, the natural sugar found in milk. This process produces lactic acid, a substance that causes milk proteins to curdle, giving yogurt its unique flavor and texture. Yogurt can be made from all types of milk. Varieties made from skim milk are considered fat-free, whereas those made from whole milk are considered full-fat. Unfortunately, most commercial brands contain added ingredients, such as </w:t>
      </w:r>
      <w:hyperlink r:id="rId100" w:history="1">
        <w:r w:rsidRPr="0033622A">
          <w:rPr>
            <w:rStyle w:val="Hyperlink"/>
            <w:color w:val="auto"/>
            <w:u w:val="none"/>
          </w:rPr>
          <w:t>sugar</w:t>
        </w:r>
      </w:hyperlink>
      <w:r w:rsidRPr="0033622A">
        <w:t xml:space="preserve"> and artificial flavors. These yogurts are not good for your health. On the other hand, plain, unsweetened yogurt offers many health benefits. </w:t>
      </w:r>
    </w:p>
    <w:p w:rsidR="00A34F5F" w:rsidRPr="002A7EC9" w:rsidRDefault="00A34F5F" w:rsidP="00A34F5F">
      <w:pPr>
        <w:pStyle w:val="NormalWeb"/>
        <w:spacing w:line="360" w:lineRule="auto"/>
        <w:jc w:val="both"/>
      </w:pPr>
      <w:r>
        <w:rPr>
          <w:b/>
        </w:rPr>
        <w:t xml:space="preserve">2.5.3. Rich important of nutrients </w:t>
      </w:r>
    </w:p>
    <w:p w:rsidR="00A34F5F" w:rsidRPr="0033622A" w:rsidRDefault="00A34F5F" w:rsidP="00A34F5F">
      <w:pPr>
        <w:pStyle w:val="NormalWeb"/>
        <w:spacing w:line="360" w:lineRule="auto"/>
        <w:ind w:firstLine="720"/>
        <w:jc w:val="both"/>
      </w:pPr>
      <w:r w:rsidRPr="0033622A">
        <w:t xml:space="preserve">Yogurt contains some of nearly every nutrient that body needs. It's containing a lot of calcium, a mineral necessary for healthy teeth and bones. It is also high in B vitamins, particularly vitamin B12 and riboflavin, both of which may protect against heart disease and certain neural tube birth defects. </w:t>
      </w:r>
    </w:p>
    <w:p w:rsidR="00A34F5F" w:rsidRDefault="00A34F5F" w:rsidP="00A34F5F">
      <w:pPr>
        <w:pStyle w:val="NormalWeb"/>
        <w:spacing w:after="240" w:afterAutospacing="0" w:line="360" w:lineRule="auto"/>
        <w:jc w:val="both"/>
        <w:rPr>
          <w:b/>
        </w:rPr>
      </w:pPr>
      <w:r w:rsidRPr="0033622A">
        <w:lastRenderedPageBreak/>
        <w:t xml:space="preserve">Yoghurt provides 38% of daily need phosphorus, 12% </w:t>
      </w:r>
      <w:hyperlink r:id="rId101" w:history="1">
        <w:r w:rsidRPr="0033622A">
          <w:rPr>
            <w:rStyle w:val="Hyperlink"/>
            <w:color w:val="auto"/>
            <w:u w:val="none"/>
          </w:rPr>
          <w:t>magnesium</w:t>
        </w:r>
      </w:hyperlink>
      <w:r w:rsidRPr="0033622A">
        <w:t xml:space="preserve"> and 18% potassium. These minerals are essential for several biological processes, such as regulating blood pressure, metabolism and bone health. One nutrient that yogurt does not contain naturally is vitamin D, but it is commonly fortified with it. </w:t>
      </w:r>
      <w:hyperlink r:id="rId102" w:history="1">
        <w:r w:rsidRPr="0033622A">
          <w:rPr>
            <w:rStyle w:val="Hyperlink"/>
            <w:color w:val="auto"/>
            <w:u w:val="none"/>
          </w:rPr>
          <w:t>Vitamin D</w:t>
        </w:r>
      </w:hyperlink>
      <w:r w:rsidRPr="0033622A">
        <w:t xml:space="preserve"> promotes bone and immune system health and may reduce the risk of some diseases, including heart disease and depression</w:t>
      </w:r>
    </w:p>
    <w:p w:rsidR="00A34F5F" w:rsidRDefault="00A34F5F" w:rsidP="00A34F5F">
      <w:pPr>
        <w:pStyle w:val="NormalWeb"/>
        <w:spacing w:after="240" w:afterAutospacing="0" w:line="360" w:lineRule="auto"/>
        <w:jc w:val="both"/>
        <w:rPr>
          <w:b/>
        </w:rPr>
      </w:pPr>
      <w:r>
        <w:rPr>
          <w:b/>
        </w:rPr>
        <w:t xml:space="preserve">2.5.4. Benefit digestive health </w:t>
      </w:r>
    </w:p>
    <w:p w:rsidR="00A34F5F" w:rsidRPr="0075068E" w:rsidRDefault="00A34F5F" w:rsidP="00A34F5F">
      <w:pPr>
        <w:pStyle w:val="NormalWeb"/>
        <w:spacing w:line="360" w:lineRule="auto"/>
        <w:ind w:firstLine="720"/>
        <w:jc w:val="both"/>
      </w:pPr>
      <w:r w:rsidRPr="0033622A">
        <w:t xml:space="preserve">Some types of yogurt contain live bacteria, because of fermentation. These may benefit digestive health when consumed. Unfortunately, many yogurts have been pasteurized, which is a heat treatment that kills the beneficial bacteria they contain. To ensure your yogurt contains effective </w:t>
      </w:r>
      <w:proofErr w:type="spellStart"/>
      <w:r w:rsidRPr="0033622A">
        <w:t>probiotics</w:t>
      </w:r>
      <w:proofErr w:type="spellEnd"/>
      <w:r w:rsidRPr="0033622A">
        <w:t xml:space="preserve">, look for one that contains live, active cultures, which should be listed on the label. Some types of </w:t>
      </w:r>
      <w:proofErr w:type="spellStart"/>
      <w:r w:rsidRPr="0033622A">
        <w:t>probiotics</w:t>
      </w:r>
      <w:proofErr w:type="spellEnd"/>
      <w:r w:rsidRPr="0033622A">
        <w:t xml:space="preserve"> found in yogurt, such as </w:t>
      </w:r>
      <w:proofErr w:type="spellStart"/>
      <w:r w:rsidRPr="00146A40">
        <w:rPr>
          <w:rStyle w:val="Emphasis"/>
          <w:i w:val="0"/>
        </w:rPr>
        <w:t>Bifidobacteria</w:t>
      </w:r>
      <w:proofErr w:type="spellEnd"/>
      <w:r w:rsidRPr="00146A40">
        <w:rPr>
          <w:i/>
        </w:rPr>
        <w:t xml:space="preserve"> and </w:t>
      </w:r>
      <w:r w:rsidRPr="00146A40">
        <w:rPr>
          <w:rStyle w:val="Emphasis"/>
          <w:i w:val="0"/>
        </w:rPr>
        <w:t>Lactobacillus</w:t>
      </w:r>
      <w:r w:rsidRPr="0033622A">
        <w:t xml:space="preserve">, have been shown to lessen the uncomfortable symptoms of irritable bowel syndrome (IBS), which is a common disorder that affects the colon. </w:t>
      </w:r>
    </w:p>
    <w:p w:rsidR="00A34F5F" w:rsidRDefault="00A34F5F" w:rsidP="00A34F5F">
      <w:pPr>
        <w:pStyle w:val="NormalWeb"/>
        <w:spacing w:after="240" w:afterAutospacing="0" w:line="360" w:lineRule="auto"/>
        <w:jc w:val="both"/>
        <w:rPr>
          <w:b/>
        </w:rPr>
      </w:pPr>
      <w:r>
        <w:rPr>
          <w:b/>
        </w:rPr>
        <w:t xml:space="preserve">2.5.5. Protect against osteoporosis </w:t>
      </w:r>
    </w:p>
    <w:p w:rsidR="00A34F5F" w:rsidRPr="0033622A" w:rsidRDefault="00A34F5F" w:rsidP="00A34F5F">
      <w:pPr>
        <w:pStyle w:val="NormalWeb"/>
        <w:spacing w:line="360" w:lineRule="auto"/>
        <w:ind w:firstLine="720"/>
        <w:jc w:val="both"/>
      </w:pPr>
      <w:r w:rsidRPr="0033622A">
        <w:t xml:space="preserve">Yogurt contains some key nutrients for maintaining bone health, including </w:t>
      </w:r>
      <w:hyperlink r:id="rId103" w:history="1">
        <w:r w:rsidRPr="0033622A">
          <w:rPr>
            <w:rStyle w:val="Hyperlink"/>
            <w:color w:val="auto"/>
            <w:u w:val="none"/>
          </w:rPr>
          <w:t>calcium</w:t>
        </w:r>
      </w:hyperlink>
      <w:r w:rsidRPr="0033622A">
        <w:t xml:space="preserve">, protein, potassium, phosphorus and, sometimes, vitamin D. All of these vitamins and minerals are especially helpful for preventing osteoporosis, a condition characterized by weakening of the bones. It is common in the elderly. </w:t>
      </w:r>
    </w:p>
    <w:p w:rsidR="00A34F5F" w:rsidRDefault="00A34F5F" w:rsidP="00A34F5F">
      <w:pPr>
        <w:pStyle w:val="NormalWeb"/>
        <w:spacing w:after="240" w:afterAutospacing="0" w:line="360" w:lineRule="auto"/>
        <w:jc w:val="both"/>
        <w:rPr>
          <w:b/>
        </w:rPr>
      </w:pPr>
      <w:r>
        <w:rPr>
          <w:b/>
        </w:rPr>
        <w:t xml:space="preserve">2.5.6. Benefit heart health </w:t>
      </w:r>
    </w:p>
    <w:p w:rsidR="00A34F5F" w:rsidRPr="0075068E" w:rsidRDefault="00A34F5F" w:rsidP="00A34F5F">
      <w:pPr>
        <w:pStyle w:val="NormalWeb"/>
        <w:spacing w:line="360" w:lineRule="auto"/>
        <w:ind w:firstLine="720"/>
        <w:jc w:val="both"/>
      </w:pPr>
      <w:r w:rsidRPr="0033622A">
        <w:t xml:space="preserve">Yogurt's </w:t>
      </w:r>
      <w:hyperlink r:id="rId104" w:history="1">
        <w:r w:rsidRPr="0033622A">
          <w:rPr>
            <w:rStyle w:val="Hyperlink"/>
            <w:color w:val="auto"/>
            <w:u w:val="none"/>
          </w:rPr>
          <w:t>fat</w:t>
        </w:r>
      </w:hyperlink>
      <w:r w:rsidRPr="0033622A">
        <w:t xml:space="preserve"> content is one of the reasons why its healthiness is often controversial. It contains mostly saturated fat, with a small amount of monounsaturated fatty acids. </w:t>
      </w:r>
      <w:hyperlink r:id="rId105" w:history="1">
        <w:r w:rsidRPr="0033622A">
          <w:rPr>
            <w:rStyle w:val="Hyperlink"/>
            <w:color w:val="auto"/>
            <w:u w:val="none"/>
          </w:rPr>
          <w:t>Saturated fat</w:t>
        </w:r>
      </w:hyperlink>
      <w:r w:rsidRPr="0033622A">
        <w:t xml:space="preserve"> was previously believed to cause heart disease, but current research shows that this isn't the case. Nevertheless, fat-free and low-fat varieties of yogurt are still popular in the US. There is no clear evidence that the fat in yogurt is harmful to health. In fact, it may benefit heart health. </w:t>
      </w:r>
    </w:p>
    <w:p w:rsidR="00627221" w:rsidRDefault="00627221" w:rsidP="00A34F5F">
      <w:pPr>
        <w:pStyle w:val="NormalWeb"/>
        <w:spacing w:after="240" w:afterAutospacing="0" w:line="360" w:lineRule="auto"/>
        <w:jc w:val="both"/>
        <w:rPr>
          <w:b/>
        </w:rPr>
      </w:pPr>
    </w:p>
    <w:p w:rsidR="00A34F5F" w:rsidRDefault="00A34F5F" w:rsidP="00A34F5F">
      <w:pPr>
        <w:pStyle w:val="NormalWeb"/>
        <w:spacing w:after="240" w:afterAutospacing="0" w:line="360" w:lineRule="auto"/>
        <w:jc w:val="both"/>
        <w:rPr>
          <w:b/>
        </w:rPr>
      </w:pPr>
      <w:r>
        <w:rPr>
          <w:b/>
        </w:rPr>
        <w:lastRenderedPageBreak/>
        <w:t xml:space="preserve">2.5.7. Promote weight managements </w:t>
      </w:r>
    </w:p>
    <w:p w:rsidR="00A34F5F" w:rsidRPr="0033622A" w:rsidRDefault="00A34F5F" w:rsidP="00961B72">
      <w:pPr>
        <w:pStyle w:val="NormalWeb"/>
        <w:spacing w:after="240" w:afterAutospacing="0" w:line="360" w:lineRule="auto"/>
        <w:ind w:firstLine="720"/>
        <w:jc w:val="both"/>
      </w:pPr>
      <w:r w:rsidRPr="0033622A">
        <w:t xml:space="preserve">The acidity of yogurt acts as a barrier to bacteria growth, as does the high temperature achieved during the yogurt-making process. However, milk must be pasteurized beforehand to sufficiently kill disease-causing pathogens, such as </w:t>
      </w:r>
      <w:r w:rsidRPr="0033622A">
        <w:rPr>
          <w:rStyle w:val="Emphasis"/>
        </w:rPr>
        <w:t>E. coli</w:t>
      </w:r>
      <w:r w:rsidRPr="0033622A">
        <w:t xml:space="preserve"> 0157:H7, which may be </w:t>
      </w:r>
      <w:proofErr w:type="gramStart"/>
      <w:r w:rsidRPr="0033622A">
        <w:t>acid-</w:t>
      </w:r>
      <w:proofErr w:type="spellStart"/>
      <w:r w:rsidRPr="0033622A">
        <w:t>tolerant.It</w:t>
      </w:r>
      <w:proofErr w:type="spellEnd"/>
      <w:proofErr w:type="gramEnd"/>
      <w:r w:rsidRPr="0033622A">
        <w:t xml:space="preserve"> is essential that all equipment and work spaces used in the yogurt-making process remain clean and sanitized to prevent the addition of unwanted bacteria to the yogurt.</w:t>
      </w:r>
    </w:p>
    <w:p w:rsidR="00A34F5F" w:rsidRPr="0033622A" w:rsidRDefault="00A34F5F" w:rsidP="00A34F5F">
      <w:pPr>
        <w:pStyle w:val="NormalWeb"/>
        <w:spacing w:after="240" w:afterAutospacing="0" w:line="360" w:lineRule="auto"/>
        <w:jc w:val="both"/>
      </w:pPr>
      <w:r w:rsidRPr="0033622A">
        <w:t>The FDA requires that yogurt be made with live cultures, but some yogurts are heat-treated so that the final product contains no active cultures. The label should specify what microorganisms are present and in what amount in terms of colony-forming units (CFUs) as well as the known health benefits associated with the strains used. The label should also disclose the expiration or use-by date, serving size suggestion, company name, and proper storage of the product. Regardless of the use-by date, yogurt with visible signs of microbial growth or off-odors should be discarded immediately.</w:t>
      </w:r>
    </w:p>
    <w:p w:rsidR="00961B72" w:rsidRDefault="00A34F5F" w:rsidP="00961B72">
      <w:pPr>
        <w:spacing w:before="100" w:beforeAutospacing="1" w:after="240" w:line="360" w:lineRule="auto"/>
        <w:jc w:val="both"/>
        <w:rPr>
          <w:rFonts w:ascii="Times New Roman" w:hAnsi="Times New Roman"/>
          <w:sz w:val="24"/>
          <w:szCs w:val="24"/>
        </w:rPr>
      </w:pPr>
      <w:r w:rsidRPr="0082332E">
        <w:rPr>
          <w:rFonts w:ascii="Times New Roman" w:hAnsi="Times New Roman"/>
          <w:sz w:val="24"/>
          <w:szCs w:val="24"/>
        </w:rPr>
        <w:t xml:space="preserve">Regular yogurt intake appears necessary to provide a sustainable benefit on host. Yogurt and dairy products are recognized by most regulatory authorities and scientific institutions as part </w:t>
      </w:r>
      <w:r>
        <w:rPr>
          <w:rFonts w:ascii="Times New Roman" w:hAnsi="Times New Roman"/>
          <w:sz w:val="24"/>
          <w:szCs w:val="24"/>
        </w:rPr>
        <w:t>of a healthy diet</w:t>
      </w:r>
      <w:r w:rsidRPr="0082332E">
        <w:rPr>
          <w:rFonts w:ascii="Times New Roman" w:hAnsi="Times New Roman"/>
          <w:sz w:val="24"/>
          <w:szCs w:val="24"/>
        </w:rPr>
        <w:t>. Yogurt is characterized by its living bacteria, which, in addition to its high nutrient density and its palatability, have been demonstrated to improve lactose digestion (EFSA 2010b). Recent studies suggest that yogurt could</w:t>
      </w:r>
      <w:r w:rsidR="00961B72">
        <w:rPr>
          <w:rFonts w:ascii="Times New Roman" w:hAnsi="Times New Roman"/>
          <w:sz w:val="24"/>
          <w:szCs w:val="24"/>
        </w:rPr>
        <w:t xml:space="preserve"> play a valuable role on health. </w:t>
      </w:r>
    </w:p>
    <w:p w:rsidR="00A34F5F" w:rsidRPr="00961B72" w:rsidRDefault="00A34F5F" w:rsidP="00961B72">
      <w:pPr>
        <w:spacing w:before="100" w:beforeAutospacing="1" w:after="240" w:line="360" w:lineRule="auto"/>
        <w:jc w:val="both"/>
        <w:rPr>
          <w:rFonts w:ascii="Times New Roman" w:hAnsi="Times New Roman" w:cs="Times New Roman"/>
          <w:sz w:val="24"/>
          <w:szCs w:val="24"/>
        </w:rPr>
      </w:pPr>
      <w:r w:rsidRPr="00961B72">
        <w:rPr>
          <w:rFonts w:ascii="Times New Roman" w:hAnsi="Times New Roman" w:cs="Times New Roman"/>
          <w:sz w:val="24"/>
          <w:szCs w:val="24"/>
        </w:rPr>
        <w:t>The shelf life of yogurt is 10-21 days. For liquid yogurt, the shelf life is 4-10 days and for yogurt cheese the shelf life is 7-14 days when refrigerated at 40°F.Yogurt can also be frozen for several months, but this may alter its texture.</w:t>
      </w:r>
    </w:p>
    <w:p w:rsidR="00A34F5F" w:rsidRPr="0075068E" w:rsidRDefault="00A34F5F" w:rsidP="00A34F5F">
      <w:pPr>
        <w:pStyle w:val="NormalWeb"/>
        <w:spacing w:after="240" w:afterAutospacing="0" w:line="360" w:lineRule="auto"/>
        <w:jc w:val="both"/>
      </w:pPr>
      <w:r w:rsidRPr="00BC6ED3">
        <w:t xml:space="preserve">The bacterial cultures required for making yogurt are </w:t>
      </w:r>
      <w:r w:rsidRPr="00BC6ED3">
        <w:rPr>
          <w:rStyle w:val="Emphasis"/>
          <w:i w:val="0"/>
        </w:rPr>
        <w:t xml:space="preserve">Streptococcus </w:t>
      </w:r>
      <w:proofErr w:type="spellStart"/>
      <w:r w:rsidRPr="00BC6ED3">
        <w:rPr>
          <w:rStyle w:val="Emphasis"/>
          <w:i w:val="0"/>
        </w:rPr>
        <w:t>thermophilus</w:t>
      </w:r>
      <w:proofErr w:type="spellEnd"/>
      <w:r w:rsidRPr="00BC6ED3">
        <w:t xml:space="preserve"> and </w:t>
      </w:r>
      <w:r w:rsidRPr="00BC6ED3">
        <w:rPr>
          <w:rStyle w:val="Emphasis"/>
          <w:i w:val="0"/>
        </w:rPr>
        <w:t xml:space="preserve">Lactobacillus </w:t>
      </w:r>
      <w:proofErr w:type="spellStart"/>
      <w:r w:rsidRPr="00BC6ED3">
        <w:rPr>
          <w:rStyle w:val="Emphasis"/>
          <w:i w:val="0"/>
        </w:rPr>
        <w:t>bulgaricus</w:t>
      </w:r>
      <w:proofErr w:type="spellEnd"/>
      <w:r w:rsidRPr="00BC6ED3">
        <w:t>. About 80% of all yogurts manufactured in the U.S. contain an additional culture</w:t>
      </w:r>
      <w:r w:rsidRPr="00BC6ED3">
        <w:rPr>
          <w:i/>
        </w:rPr>
        <w:t xml:space="preserve">, </w:t>
      </w:r>
      <w:r w:rsidRPr="00BC6ED3">
        <w:rPr>
          <w:rStyle w:val="Emphasis"/>
          <w:i w:val="0"/>
        </w:rPr>
        <w:t>Lactobacillus acidophilus</w:t>
      </w:r>
      <w:r w:rsidRPr="00BC6ED3">
        <w:t xml:space="preserve">, and many commercial yogurt products also contain </w:t>
      </w:r>
      <w:proofErr w:type="spellStart"/>
      <w:r w:rsidRPr="00BC6ED3">
        <w:rPr>
          <w:rStyle w:val="Emphasis"/>
          <w:i w:val="0"/>
        </w:rPr>
        <w:t>Bifidobacteriumbifidum</w:t>
      </w:r>
      <w:proofErr w:type="spellEnd"/>
      <w:r w:rsidRPr="00BC6ED3">
        <w:rPr>
          <w:i/>
        </w:rPr>
        <w:t xml:space="preserve"> or </w:t>
      </w:r>
      <w:r w:rsidRPr="00BC6ED3">
        <w:rPr>
          <w:rStyle w:val="Emphasis"/>
          <w:i w:val="0"/>
        </w:rPr>
        <w:t xml:space="preserve">Lactobacillus </w:t>
      </w:r>
      <w:proofErr w:type="spellStart"/>
      <w:r w:rsidRPr="00BC6ED3">
        <w:rPr>
          <w:rStyle w:val="Emphasis"/>
          <w:i w:val="0"/>
        </w:rPr>
        <w:t>casei</w:t>
      </w:r>
      <w:r w:rsidRPr="00BC6ED3">
        <w:t>because</w:t>
      </w:r>
      <w:proofErr w:type="spellEnd"/>
      <w:r w:rsidRPr="00BC6ED3">
        <w:t xml:space="preserve"> of their potential health benefits.</w:t>
      </w:r>
    </w:p>
    <w:p w:rsidR="00A34F5F" w:rsidRPr="00A913E3" w:rsidRDefault="00A34F5F" w:rsidP="00A34F5F">
      <w:pPr>
        <w:pStyle w:val="NormalWeb"/>
        <w:spacing w:line="360" w:lineRule="auto"/>
        <w:jc w:val="both"/>
      </w:pPr>
      <w:r w:rsidRPr="0033622A">
        <w:lastRenderedPageBreak/>
        <w:t>Yogurt has several properties that may help with weight management. For starters, it is high in protein, which works along with calcium to increase levels of appetite-reducing hormones like peptide YY and GLP-1. Furthermore, several studies have found that yogurt consumption is associated with lower body weight, body fat percentage and waist circumference.</w:t>
      </w:r>
      <w:r w:rsidR="001F47C9">
        <w:t xml:space="preserve"> </w:t>
      </w:r>
      <w:r w:rsidRPr="0033622A">
        <w:t>One review found that the intake of full-fat dairy products, including yogurt, may reduce the incidence of obesity. This is contrary to what was previously believed about fat intake and weight gain.</w:t>
      </w:r>
    </w:p>
    <w:p w:rsidR="00A34F5F" w:rsidRDefault="00A34F5F" w:rsidP="00A34F5F">
      <w:pPr>
        <w:pStyle w:val="NormalWeb"/>
        <w:spacing w:after="240" w:afterAutospacing="0" w:line="360" w:lineRule="auto"/>
        <w:jc w:val="both"/>
        <w:rPr>
          <w:b/>
        </w:rPr>
      </w:pPr>
      <w:r>
        <w:rPr>
          <w:b/>
        </w:rPr>
        <w:t xml:space="preserve">2.6. </w:t>
      </w:r>
      <w:proofErr w:type="spellStart"/>
      <w:r>
        <w:rPr>
          <w:b/>
        </w:rPr>
        <w:t>Chotpoti</w:t>
      </w:r>
      <w:proofErr w:type="spellEnd"/>
      <w:r>
        <w:rPr>
          <w:b/>
        </w:rPr>
        <w:t xml:space="preserve"> as foods</w:t>
      </w:r>
    </w:p>
    <w:p w:rsidR="00A34F5F" w:rsidRDefault="00A34F5F" w:rsidP="00A34F5F">
      <w:pPr>
        <w:pStyle w:val="NormalWeb"/>
        <w:spacing w:after="240" w:afterAutospacing="0" w:line="360" w:lineRule="auto"/>
        <w:ind w:firstLine="720"/>
        <w:jc w:val="both"/>
      </w:pPr>
      <w:proofErr w:type="spellStart"/>
      <w:r w:rsidRPr="0033622A">
        <w:t>Chotpoti</w:t>
      </w:r>
      <w:proofErr w:type="spellEnd"/>
      <w:r w:rsidRPr="0033622A">
        <w:t xml:space="preserve"> is a popular street food among all groups of people from low to high income in most cities of Bangladesh.  This study was conducted to describe the vending sites, the stalls and equipment’s used for food preparation, current level of food safety knowledge of vendors and the way to prepare foods to understand the risks of food contamination and opportunities for prevention. We selected </w:t>
      </w:r>
      <w:proofErr w:type="spellStart"/>
      <w:r w:rsidRPr="0033622A">
        <w:t>chotpoti</w:t>
      </w:r>
      <w:proofErr w:type="spellEnd"/>
      <w:r w:rsidRPr="0033622A">
        <w:t xml:space="preserve"> vending sites including market places, bus stops, road sides and amusement parks located under Chittagong city corporation areas by judgment sampling.  A structured pretested questionnai</w:t>
      </w:r>
      <w:r w:rsidR="00F223EE">
        <w:t>re was used for data collection</w:t>
      </w:r>
      <w:r w:rsidRPr="0033622A">
        <w:t xml:space="preserve">. Location of the </w:t>
      </w:r>
      <w:proofErr w:type="spellStart"/>
      <w:r w:rsidRPr="0033622A">
        <w:t>chotpoti</w:t>
      </w:r>
      <w:proofErr w:type="spellEnd"/>
      <w:r w:rsidRPr="0033622A">
        <w:t xml:space="preserve"> vendors, utensils used, handling of food, place of preparation of </w:t>
      </w:r>
      <w:proofErr w:type="spellStart"/>
      <w:r w:rsidRPr="0033622A">
        <w:t>chotpoti</w:t>
      </w:r>
      <w:proofErr w:type="spellEnd"/>
      <w:r w:rsidRPr="0033622A">
        <w:t xml:space="preserve">, environment surroundings of the stall, general processing of </w:t>
      </w:r>
      <w:proofErr w:type="spellStart"/>
      <w:r w:rsidRPr="0033622A">
        <w:t>chotpoti</w:t>
      </w:r>
      <w:proofErr w:type="spellEnd"/>
      <w:r w:rsidRPr="0033622A">
        <w:t xml:space="preserve"> and hygienic practices were observed and recorded through an observation checklist.   This study demonstrates that </w:t>
      </w:r>
      <w:proofErr w:type="spellStart"/>
      <w:r w:rsidRPr="0033622A">
        <w:t>chotpoti</w:t>
      </w:r>
      <w:proofErr w:type="spellEnd"/>
      <w:r w:rsidRPr="0033622A">
        <w:t xml:space="preserve"> vendors do not have formal education and formal training on food preparation. Moreover, lack of hand hygiene knowledge, infrequent cleaning of utensils with soap, inappropriate management of leftover foods, and lack of proper waste management create numerous possibilities for food contamination. Consumption of street vended </w:t>
      </w:r>
      <w:proofErr w:type="spellStart"/>
      <w:r w:rsidRPr="0033622A">
        <w:t>chotpoti</w:t>
      </w:r>
      <w:proofErr w:type="spellEnd"/>
      <w:r w:rsidRPr="0033622A">
        <w:t xml:space="preserve"> may pose a risk of food borne diseases and steps should be taken to educate and train the vendors on personal hygiene and food handling practices.</w:t>
      </w:r>
    </w:p>
    <w:p w:rsidR="00F223EE" w:rsidRDefault="00F223EE" w:rsidP="00A34F5F">
      <w:pPr>
        <w:pStyle w:val="NormalWeb"/>
        <w:spacing w:after="240" w:afterAutospacing="0" w:line="360" w:lineRule="auto"/>
        <w:ind w:firstLine="720"/>
        <w:jc w:val="both"/>
      </w:pPr>
    </w:p>
    <w:p w:rsidR="00F223EE" w:rsidRDefault="00F223EE" w:rsidP="00A34F5F">
      <w:pPr>
        <w:pStyle w:val="NormalWeb"/>
        <w:spacing w:after="240" w:afterAutospacing="0" w:line="360" w:lineRule="auto"/>
        <w:ind w:firstLine="720"/>
        <w:jc w:val="both"/>
      </w:pPr>
    </w:p>
    <w:p w:rsidR="00F223EE" w:rsidRDefault="00F223EE" w:rsidP="00A34F5F">
      <w:pPr>
        <w:pStyle w:val="NormalWeb"/>
        <w:spacing w:after="240" w:afterAutospacing="0" w:line="360" w:lineRule="auto"/>
        <w:ind w:firstLine="720"/>
        <w:jc w:val="both"/>
      </w:pPr>
    </w:p>
    <w:p w:rsidR="00F223EE" w:rsidRDefault="00F223EE" w:rsidP="00A34F5F">
      <w:pPr>
        <w:pStyle w:val="NormalWeb"/>
        <w:spacing w:after="240" w:afterAutospacing="0" w:line="360" w:lineRule="auto"/>
        <w:ind w:firstLine="720"/>
        <w:jc w:val="both"/>
      </w:pPr>
    </w:p>
    <w:p w:rsidR="00A34F5F" w:rsidRDefault="00D9597A" w:rsidP="00A34F5F">
      <w:pPr>
        <w:spacing w:after="160" w:line="259" w:lineRule="auto"/>
      </w:pPr>
      <w:r>
        <w:rPr>
          <w:noProof/>
        </w:rPr>
        <w:lastRenderedPageBreak/>
        <w:drawing>
          <wp:anchor distT="0" distB="0" distL="114300" distR="114300" simplePos="0" relativeHeight="251721728" behindDoc="0" locked="0" layoutInCell="1" allowOverlap="1">
            <wp:simplePos x="0" y="0"/>
            <wp:positionH relativeFrom="column">
              <wp:posOffset>3227070</wp:posOffset>
            </wp:positionH>
            <wp:positionV relativeFrom="paragraph">
              <wp:posOffset>76200</wp:posOffset>
            </wp:positionV>
            <wp:extent cx="2352675" cy="2581275"/>
            <wp:effectExtent l="19050" t="0" r="9525" b="0"/>
            <wp:wrapSquare wrapText="bothSides"/>
            <wp:docPr id="25" name="Picture 9" descr="C:\Users\DECENT COMPUTER\AppData\Local\Microsoft\Windows\Temporary Internet Files\Content.Word\IMG_20170925_18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CENT COMPUTER\AppData\Local\Microsoft\Windows\Temporary Internet Files\Content.Word\IMG_20170925_183747.jpg"/>
                    <pic:cNvPicPr>
                      <a:picLocks noChangeAspect="1" noChangeArrowheads="1"/>
                    </pic:cNvPicPr>
                  </pic:nvPicPr>
                  <pic:blipFill>
                    <a:blip r:embed="rId106"/>
                    <a:srcRect/>
                    <a:stretch>
                      <a:fillRect/>
                    </a:stretch>
                  </pic:blipFill>
                  <pic:spPr bwMode="auto">
                    <a:xfrm>
                      <a:off x="0" y="0"/>
                      <a:ext cx="2352675" cy="2581275"/>
                    </a:xfrm>
                    <a:prstGeom prst="rect">
                      <a:avLst/>
                    </a:prstGeom>
                    <a:noFill/>
                    <a:ln w="9525">
                      <a:noFill/>
                      <a:miter lim="800000"/>
                      <a:headEnd/>
                      <a:tailEnd/>
                    </a:ln>
                  </pic:spPr>
                </pic:pic>
              </a:graphicData>
            </a:graphic>
          </wp:anchor>
        </w:drawing>
      </w:r>
      <w:r w:rsidR="00A34F5F">
        <w:rPr>
          <w:noProof/>
        </w:rPr>
        <w:drawing>
          <wp:anchor distT="0" distB="0" distL="114300" distR="114300" simplePos="0" relativeHeight="251722752" behindDoc="0" locked="0" layoutInCell="1" allowOverlap="1">
            <wp:simplePos x="0" y="0"/>
            <wp:positionH relativeFrom="column">
              <wp:posOffset>133350</wp:posOffset>
            </wp:positionH>
            <wp:positionV relativeFrom="paragraph">
              <wp:posOffset>76835</wp:posOffset>
            </wp:positionV>
            <wp:extent cx="2600325" cy="2633980"/>
            <wp:effectExtent l="19050" t="0" r="9525" b="0"/>
            <wp:wrapSquare wrapText="bothSides"/>
            <wp:docPr id="26" name="Picture 1" descr="C:\Users\DECENT COMPUTER\AppData\Local\Microsoft\Windows\Temporary Internet Files\Content.Word\IMG_20170822_16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CENT COMPUTER\AppData\Local\Microsoft\Windows\Temporary Internet Files\Content.Word\IMG_20170822_163601.jpg"/>
                    <pic:cNvPicPr>
                      <a:picLocks noChangeAspect="1" noChangeArrowheads="1"/>
                    </pic:cNvPicPr>
                  </pic:nvPicPr>
                  <pic:blipFill>
                    <a:blip r:embed="rId107"/>
                    <a:srcRect/>
                    <a:stretch>
                      <a:fillRect/>
                    </a:stretch>
                  </pic:blipFill>
                  <pic:spPr bwMode="auto">
                    <a:xfrm>
                      <a:off x="0" y="0"/>
                      <a:ext cx="2600325" cy="2633980"/>
                    </a:xfrm>
                    <a:prstGeom prst="rect">
                      <a:avLst/>
                    </a:prstGeom>
                    <a:noFill/>
                    <a:ln w="9525">
                      <a:noFill/>
                      <a:miter lim="800000"/>
                      <a:headEnd/>
                      <a:tailEnd/>
                    </a:ln>
                  </pic:spPr>
                </pic:pic>
              </a:graphicData>
            </a:graphic>
          </wp:anchor>
        </w:drawing>
      </w:r>
    </w:p>
    <w:p w:rsidR="00A34F5F" w:rsidRDefault="00A34F5F" w:rsidP="00A34F5F">
      <w:pPr>
        <w:spacing w:after="160" w:line="259" w:lineRule="auto"/>
      </w:pPr>
    </w:p>
    <w:p w:rsidR="00A34F5F" w:rsidRDefault="00A34F5F" w:rsidP="00A34F5F">
      <w:pPr>
        <w:spacing w:after="160" w:line="259" w:lineRule="auto"/>
      </w:pPr>
    </w:p>
    <w:p w:rsidR="00A34F5F" w:rsidRDefault="00A34F5F" w:rsidP="00A34F5F">
      <w:pPr>
        <w:spacing w:after="160" w:line="259" w:lineRule="auto"/>
      </w:pPr>
    </w:p>
    <w:p w:rsidR="00A34F5F" w:rsidRDefault="00A34F5F" w:rsidP="00A34F5F">
      <w:pPr>
        <w:spacing w:after="160" w:line="259" w:lineRule="auto"/>
      </w:pPr>
    </w:p>
    <w:p w:rsidR="00A34F5F" w:rsidRDefault="00A34F5F" w:rsidP="00A34F5F">
      <w:pPr>
        <w:spacing w:after="160" w:line="259" w:lineRule="auto"/>
      </w:pPr>
    </w:p>
    <w:p w:rsidR="00A34F5F" w:rsidRDefault="00A34F5F" w:rsidP="00A34F5F">
      <w:pPr>
        <w:spacing w:after="160" w:line="259" w:lineRule="auto"/>
      </w:pPr>
    </w:p>
    <w:p w:rsidR="00A34F5F" w:rsidRDefault="00A34F5F" w:rsidP="00A34F5F">
      <w:pPr>
        <w:spacing w:after="160" w:line="259" w:lineRule="auto"/>
      </w:pPr>
    </w:p>
    <w:p w:rsidR="00A34F5F" w:rsidRDefault="00A34F5F" w:rsidP="00A34F5F">
      <w:pPr>
        <w:spacing w:after="160" w:line="259" w:lineRule="auto"/>
      </w:pPr>
    </w:p>
    <w:p w:rsidR="00A34F5F" w:rsidRDefault="00A34F5F" w:rsidP="00A34F5F">
      <w:pPr>
        <w:spacing w:after="160" w:line="259" w:lineRule="auto"/>
      </w:pPr>
    </w:p>
    <w:p w:rsidR="00A34F5F" w:rsidRDefault="00180847" w:rsidP="00A34F5F">
      <w:pPr>
        <w:spacing w:after="160" w:line="259" w:lineRule="auto"/>
      </w:pPr>
      <w:r>
        <w:rPr>
          <w:noProof/>
        </w:rPr>
        <w:pict>
          <v:shape id="_x0000_s1051" type="#_x0000_t202" style="position:absolute;margin-left:50.85pt;margin-top:15.1pt;width:343.5pt;height:40.8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" stroked="f" strokeweight=".5pt">
            <v:textbox style="mso-next-textbox:#_x0000_s1051">
              <w:txbxContent>
                <w:p w:rsidR="00FE4E4C" w:rsidRPr="00575742" w:rsidRDefault="00FE4E4C" w:rsidP="00A34F5F">
                  <w:pPr>
                    <w:jc w:val="center"/>
                    <w:rPr>
                      <w:rFonts w:ascii="Times New Roman" w:hAnsi="Times New Roman"/>
                      <w:b/>
                      <w:sz w:val="24"/>
                      <w:szCs w:val="28"/>
                    </w:rPr>
                  </w:pPr>
                  <w:r>
                    <w:rPr>
                      <w:rFonts w:ascii="Times New Roman" w:hAnsi="Times New Roman"/>
                      <w:b/>
                      <w:sz w:val="24"/>
                      <w:szCs w:val="28"/>
                    </w:rPr>
                    <w:t>Figure-</w:t>
                  </w:r>
                  <w:r w:rsidRPr="00575742">
                    <w:rPr>
                      <w:rFonts w:ascii="Times New Roman" w:hAnsi="Times New Roman"/>
                      <w:b/>
                      <w:sz w:val="24"/>
                      <w:szCs w:val="28"/>
                    </w:rPr>
                    <w:t>2: Physical appearance of local street foods</w:t>
                  </w:r>
                  <w:r>
                    <w:rPr>
                      <w:rFonts w:ascii="Times New Roman" w:hAnsi="Times New Roman"/>
                      <w:b/>
                      <w:sz w:val="24"/>
                      <w:szCs w:val="28"/>
                    </w:rPr>
                    <w:t xml:space="preserve"> (</w:t>
                  </w:r>
                  <w:proofErr w:type="spellStart"/>
                  <w:r>
                    <w:rPr>
                      <w:rFonts w:ascii="Times New Roman" w:hAnsi="Times New Roman"/>
                      <w:b/>
                      <w:sz w:val="24"/>
                      <w:szCs w:val="28"/>
                    </w:rPr>
                    <w:t>chotpoti</w:t>
                  </w:r>
                  <w:proofErr w:type="spellEnd"/>
                  <w:r>
                    <w:rPr>
                      <w:rFonts w:ascii="Times New Roman" w:hAnsi="Times New Roman"/>
                      <w:b/>
                      <w:sz w:val="24"/>
                      <w:szCs w:val="28"/>
                    </w:rPr>
                    <w:t xml:space="preserve">) </w:t>
                  </w:r>
                </w:p>
              </w:txbxContent>
            </v:textbox>
          </v:shape>
        </w:pict>
      </w:r>
    </w:p>
    <w:p w:rsidR="00A34F5F" w:rsidRDefault="00A34F5F" w:rsidP="00A34F5F">
      <w:pPr>
        <w:spacing w:after="160" w:line="259" w:lineRule="auto"/>
      </w:pPr>
    </w:p>
    <w:p w:rsidR="00A34F5F" w:rsidRDefault="00A34F5F" w:rsidP="00A34F5F">
      <w:pPr>
        <w:spacing w:after="160" w:line="259" w:lineRule="auto"/>
      </w:pPr>
    </w:p>
    <w:p w:rsidR="00A34F5F" w:rsidRPr="00BF4FC7" w:rsidRDefault="00A34F5F" w:rsidP="00A34F5F">
      <w:pPr>
        <w:spacing w:after="160" w:line="259" w:lineRule="auto"/>
        <w:rPr>
          <w:rFonts w:ascii="Times New Roman" w:eastAsia="Times New Roman" w:hAnsi="Times New Roman"/>
          <w:sz w:val="24"/>
          <w:szCs w:val="24"/>
        </w:rPr>
      </w:pPr>
      <w:r>
        <w:rPr>
          <w:rFonts w:ascii="Times New Roman" w:hAnsi="Times New Roman"/>
          <w:b/>
          <w:sz w:val="24"/>
          <w:szCs w:val="24"/>
        </w:rPr>
        <w:t>2.7</w:t>
      </w:r>
      <w:r w:rsidRPr="00BF4FC7">
        <w:rPr>
          <w:rFonts w:ascii="Times New Roman" w:hAnsi="Times New Roman"/>
          <w:b/>
          <w:sz w:val="24"/>
          <w:szCs w:val="24"/>
        </w:rPr>
        <w:t xml:space="preserve">. Salad dressing as foods </w:t>
      </w:r>
    </w:p>
    <w:p w:rsidR="00A34F5F" w:rsidRPr="0033622A" w:rsidRDefault="00A34F5F" w:rsidP="00A34F5F">
      <w:pPr>
        <w:pStyle w:val="NormalWeb"/>
        <w:spacing w:after="240" w:afterAutospacing="0" w:line="360" w:lineRule="auto"/>
        <w:ind w:firstLine="720"/>
        <w:jc w:val="both"/>
      </w:pPr>
      <w:r w:rsidRPr="0033622A">
        <w:t xml:space="preserve">Salad is a dish of raw leafy green vegetables, often tossed with pieces of other raw or cooked vegetables, fruit, cheese, or other ingredients and served with a dressing. In Bangladesh salads are served with meals and snacks. However, food and water in particular have been described as vehicles for the transmission of microbial diseases, among which are those caused by </w:t>
      </w:r>
      <w:proofErr w:type="spellStart"/>
      <w:r w:rsidRPr="0033622A">
        <w:t>coliforms</w:t>
      </w:r>
      <w:proofErr w:type="spellEnd"/>
      <w:r w:rsidRPr="0033622A">
        <w:t xml:space="preserve"> (</w:t>
      </w:r>
      <w:proofErr w:type="spellStart"/>
      <w:r w:rsidRPr="0033622A">
        <w:t>Ifediora</w:t>
      </w:r>
      <w:proofErr w:type="spellEnd"/>
      <w:r w:rsidRPr="0033622A">
        <w:t xml:space="preserve"> </w:t>
      </w:r>
      <w:r w:rsidRPr="005E1213">
        <w:rPr>
          <w:i/>
        </w:rPr>
        <w:t>et al.,</w:t>
      </w:r>
      <w:r w:rsidRPr="0033622A">
        <w:t xml:space="preserve"> 2006). Some </w:t>
      </w:r>
      <w:proofErr w:type="spellStart"/>
      <w:r w:rsidRPr="0033622A">
        <w:t>coliforms</w:t>
      </w:r>
      <w:proofErr w:type="spellEnd"/>
      <w:r w:rsidRPr="0033622A">
        <w:t xml:space="preserve">, including Salmonellae, </w:t>
      </w:r>
      <w:proofErr w:type="spellStart"/>
      <w:r w:rsidRPr="0033622A">
        <w:t>Shigellae</w:t>
      </w:r>
      <w:proofErr w:type="spellEnd"/>
      <w:r w:rsidRPr="0033622A">
        <w:t xml:space="preserve">, and </w:t>
      </w:r>
      <w:proofErr w:type="spellStart"/>
      <w:r w:rsidRPr="0033622A">
        <w:t>enteropathogenic</w:t>
      </w:r>
      <w:proofErr w:type="spellEnd"/>
      <w:r w:rsidRPr="0033622A">
        <w:t xml:space="preserve"> Escherichia coli, are notable enteric pathogens. Escherichia coli O157:H7 and Salmonella spp. are the most dangerous food borne bacterial pathogens in terms of human health and disease (Olsen et al. 2000). The microbial load and the presence of the bacterial pathogens in foods are a good indication of the food quality and the potential health risk they pose to consumers (</w:t>
      </w:r>
      <w:proofErr w:type="spellStart"/>
      <w:r w:rsidRPr="0033622A">
        <w:t>Rosmini</w:t>
      </w:r>
      <w:proofErr w:type="spellEnd"/>
      <w:r w:rsidRPr="0033622A">
        <w:t xml:space="preserve"> et al. 2004). Various serotypes of Salmonella spp. have been reportedly responsible for food borne epidemics in various countries (Todd, 1997), emphasizing the importance of the pathogen as a food safety concern. In Europe, it has been reported that 25% of food borne outbreaks could be traced back to recontamination (WHO, 1995). Epidemiological evidence indicates that cholera is primarily a waterborne disease (Glass and Black, 1992). Besides drinking water, food has also been recognized to be an important vehicle of transmission of cholera. In developing countries, where both poverty and poor sanitation are common, fecal </w:t>
      </w:r>
      <w:r w:rsidRPr="0033622A">
        <w:lastRenderedPageBreak/>
        <w:t>contamination of domestic and commercial food is likely to occur, and in many outbreaks the infection has been traced to consumption of fecal-contaminated foods (</w:t>
      </w:r>
      <w:proofErr w:type="spellStart"/>
      <w:r w:rsidRPr="0033622A">
        <w:t>Rabbani</w:t>
      </w:r>
      <w:proofErr w:type="spellEnd"/>
      <w:r w:rsidRPr="0033622A">
        <w:t xml:space="preserve"> and </w:t>
      </w:r>
      <w:proofErr w:type="spellStart"/>
      <w:r w:rsidRPr="0033622A">
        <w:t>Greenough</w:t>
      </w:r>
      <w:proofErr w:type="spellEnd"/>
      <w:r w:rsidRPr="0033622A">
        <w:t xml:space="preserve">, 1999). In Dhaka, the capital city of Bangladesh, there were two outbreaks of cholera in 1974 and 1975 (Khan, 1983). The results of a case-control study indicated that the attack rates of cholera were significantly associated with eating in restaurants. Fresh fruits and vegetables are perceived by customers to be healthy and nutritious foods owing to health benefits derived from consuming fresh products. Meldrum et al., (2009) reported that two large outbreaks in the United Kingdom demonstrated the significant health problems that could arise from consumption of contaminated salads. In all cases where antimicrobial treatment in humans is indicated, resistance to the antimicrobials of choice is of clinical importance. Resistant Salmonella involved in human disease are mostly spread through foods. With regards to Salmonella, contaminated poultry meat, eggs, pork and beef are prominent in this regard. Food is also an important source for human infections with antimicrobial resistant </w:t>
      </w:r>
      <w:proofErr w:type="spellStart"/>
      <w:r w:rsidRPr="0033622A">
        <w:t>Vibrio</w:t>
      </w:r>
      <w:proofErr w:type="spellEnd"/>
      <w:r w:rsidRPr="0033622A">
        <w:t xml:space="preserve"> spp. The presence of antibiotic resistant bacteria in water sources throughout the world has been documented (</w:t>
      </w:r>
      <w:proofErr w:type="spellStart"/>
      <w:r w:rsidRPr="0033622A">
        <w:t>Kelch</w:t>
      </w:r>
      <w:proofErr w:type="spellEnd"/>
      <w:r w:rsidRPr="0033622A">
        <w:t xml:space="preserve"> and Lee, 1978; French et al., 1987; </w:t>
      </w:r>
      <w:proofErr w:type="spellStart"/>
      <w:r w:rsidRPr="0033622A">
        <w:t>Ogan</w:t>
      </w:r>
      <w:proofErr w:type="spellEnd"/>
      <w:r w:rsidRPr="0033622A">
        <w:t xml:space="preserve"> and </w:t>
      </w:r>
      <w:proofErr w:type="spellStart"/>
      <w:r w:rsidRPr="0033622A">
        <w:t>Nwiika</w:t>
      </w:r>
      <w:proofErr w:type="spellEnd"/>
      <w:r w:rsidRPr="0033622A">
        <w:t>, 1993). The majority of the studies focused on transferable drug resistance because of its practical importance (</w:t>
      </w:r>
      <w:proofErr w:type="spellStart"/>
      <w:r w:rsidRPr="0033622A">
        <w:t>Pitout</w:t>
      </w:r>
      <w:proofErr w:type="spellEnd"/>
      <w:r w:rsidRPr="0033622A">
        <w:t xml:space="preserve"> et al. 1998; Stapleton et al. 1999; </w:t>
      </w:r>
      <w:proofErr w:type="spellStart"/>
      <w:r w:rsidRPr="0033622A">
        <w:t>Byarugaba</w:t>
      </w:r>
      <w:proofErr w:type="spellEnd"/>
      <w:r w:rsidRPr="0033622A">
        <w:t xml:space="preserve">, 2004). The quality of drinking water in Bangladesh is also at high risk. Problems are acute, especially in the urban 160 areas due to increased migration of rural people and increased economic growth as well. Chittagong, the commercial capital of Bangladesh, is one of the densely populated urban areas which has been suffering from inadequate supply of drinking water often associated with water quality problems too (UNCED, 1992). The principles that are applied to the prevention and control of the spread of pathogenic bacteria via food will also contribute to the prevention and the spread of antimicrobial-resistant pathogenic bacteria. As antimicrobial resistance in food borne pathogens and commensally represents a specific public health hazard, additional control measures for antimicrobial resistant bacteria may therefore be necessary (EFSA, 2008). In Bangladesh, a large number of people living in major cities and suburbs eat their meals in various roadside restaurants. In recent times, the microbiological safety of drinking water has become a burning issue and public awareness is gradually increasing regarding waterborne diseases. This study was therefore carried out since there is currently no report on a comprehensive </w:t>
      </w:r>
      <w:r w:rsidRPr="0033622A">
        <w:lastRenderedPageBreak/>
        <w:t xml:space="preserve">assessment of the bacterial health risk posed to consumers of salads across the </w:t>
      </w:r>
      <w:r w:rsidR="008F42A6">
        <w:rPr>
          <w:noProof/>
        </w:rPr>
        <w:drawing>
          <wp:anchor distT="0" distB="0" distL="114300" distR="114300" simplePos="0" relativeHeight="251725824" behindDoc="0" locked="0" layoutInCell="1" allowOverlap="1">
            <wp:simplePos x="0" y="0"/>
            <wp:positionH relativeFrom="column">
              <wp:posOffset>2836545</wp:posOffset>
            </wp:positionH>
            <wp:positionV relativeFrom="paragraph">
              <wp:posOffset>657225</wp:posOffset>
            </wp:positionV>
            <wp:extent cx="2009140" cy="1790065"/>
            <wp:effectExtent l="19050" t="0" r="0" b="0"/>
            <wp:wrapSquare wrapText="bothSides"/>
            <wp:docPr id="29" name="Picture 18" descr="C:\Users\DECENT COMPUTER\AppData\Local\Microsoft\Windows\Temporary Internet Files\Content.Word\IMG_20170925_18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CENT COMPUTER\AppData\Local\Microsoft\Windows\Temporary Internet Files\Content.Word\IMG_20170925_183404.jpg"/>
                    <pic:cNvPicPr>
                      <a:picLocks noChangeAspect="1" noChangeArrowheads="1"/>
                    </pic:cNvPicPr>
                  </pic:nvPicPr>
                  <pic:blipFill>
                    <a:blip r:embed="rId108"/>
                    <a:srcRect/>
                    <a:stretch>
                      <a:fillRect/>
                    </a:stretch>
                  </pic:blipFill>
                  <pic:spPr bwMode="auto">
                    <a:xfrm>
                      <a:off x="0" y="0"/>
                      <a:ext cx="2009140" cy="1790065"/>
                    </a:xfrm>
                    <a:prstGeom prst="rect">
                      <a:avLst/>
                    </a:prstGeom>
                    <a:noFill/>
                    <a:ln w="9525">
                      <a:noFill/>
                      <a:miter lim="800000"/>
                      <a:headEnd/>
                      <a:tailEnd/>
                    </a:ln>
                  </pic:spPr>
                </pic:pic>
              </a:graphicData>
            </a:graphic>
          </wp:anchor>
        </w:drawing>
      </w:r>
      <w:r w:rsidRPr="0033622A">
        <w:t>Chittagong city.</w:t>
      </w:r>
    </w:p>
    <w:p w:rsidR="00A34F5F" w:rsidRPr="004E01DB" w:rsidRDefault="00A34F5F" w:rsidP="00A34F5F">
      <w:pPr>
        <w:pStyle w:val="NormalWeb"/>
        <w:spacing w:after="240" w:afterAutospacing="0" w:line="360" w:lineRule="auto"/>
        <w:jc w:val="both"/>
      </w:pPr>
      <w:r>
        <w:rPr>
          <w:rFonts w:ascii="Calibri" w:eastAsia="Calibri" w:hAnsi="Calibri"/>
          <w:b/>
          <w:bCs/>
          <w:noProof/>
          <w:sz w:val="40"/>
          <w:szCs w:val="40"/>
        </w:rPr>
        <w:drawing>
          <wp:anchor distT="0" distB="0" distL="114300" distR="114300" simplePos="0" relativeHeight="251724800" behindDoc="0" locked="0" layoutInCell="1" allowOverlap="1">
            <wp:simplePos x="0" y="0"/>
            <wp:positionH relativeFrom="column">
              <wp:posOffset>302895</wp:posOffset>
            </wp:positionH>
            <wp:positionV relativeFrom="paragraph">
              <wp:posOffset>55245</wp:posOffset>
            </wp:positionV>
            <wp:extent cx="2051685" cy="1714500"/>
            <wp:effectExtent l="19050" t="0" r="5715" b="0"/>
            <wp:wrapSquare wrapText="bothSides"/>
            <wp:docPr id="28" name="Picture 295" descr="C:\Users\DECENT COMPUTER\AppData\Local\Microsoft\Windows\Temporary Internet Files\Content.Word\IMG_20170703_16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DECENT COMPUTER\AppData\Local\Microsoft\Windows\Temporary Internet Files\Content.Word\IMG_20170703_162511.jpg"/>
                    <pic:cNvPicPr>
                      <a:picLocks noChangeAspect="1" noChangeArrowheads="1"/>
                    </pic:cNvPicPr>
                  </pic:nvPicPr>
                  <pic:blipFill>
                    <a:blip r:embed="rId109"/>
                    <a:srcRect t="15501"/>
                    <a:stretch>
                      <a:fillRect/>
                    </a:stretch>
                  </pic:blipFill>
                  <pic:spPr bwMode="auto">
                    <a:xfrm>
                      <a:off x="0" y="0"/>
                      <a:ext cx="2051685" cy="1714500"/>
                    </a:xfrm>
                    <a:prstGeom prst="rect">
                      <a:avLst/>
                    </a:prstGeom>
                    <a:noFill/>
                    <a:ln w="9525">
                      <a:noFill/>
                      <a:miter lim="800000"/>
                      <a:headEnd/>
                      <a:tailEnd/>
                    </a:ln>
                  </pic:spPr>
                </pic:pic>
              </a:graphicData>
            </a:graphic>
          </wp:anchor>
        </w:drawing>
      </w:r>
    </w:p>
    <w:p w:rsidR="00A34F5F" w:rsidRPr="00B97B2D" w:rsidRDefault="00A34F5F" w:rsidP="00A34F5F">
      <w:pPr>
        <w:spacing w:after="160" w:line="259" w:lineRule="auto"/>
        <w:ind w:left="360"/>
        <w:rPr>
          <w:b/>
          <w:bCs/>
          <w:sz w:val="40"/>
          <w:szCs w:val="40"/>
        </w:rPr>
      </w:pPr>
    </w:p>
    <w:p w:rsidR="00A34F5F" w:rsidRPr="00B97B2D" w:rsidRDefault="00A34F5F" w:rsidP="00A34F5F">
      <w:pPr>
        <w:spacing w:after="160" w:line="259" w:lineRule="auto"/>
        <w:ind w:left="360"/>
        <w:rPr>
          <w:rFonts w:ascii="Times New Roman" w:hAnsi="Times New Roman"/>
          <w:sz w:val="24"/>
          <w:szCs w:val="24"/>
        </w:rPr>
      </w:pPr>
    </w:p>
    <w:p w:rsidR="00A34F5F" w:rsidRPr="00B97B2D" w:rsidRDefault="00A34F5F" w:rsidP="00A34F5F">
      <w:pPr>
        <w:spacing w:after="160" w:line="259" w:lineRule="auto"/>
        <w:ind w:left="360"/>
        <w:rPr>
          <w:rFonts w:ascii="Times New Roman" w:hAnsi="Times New Roman"/>
          <w:sz w:val="24"/>
          <w:szCs w:val="24"/>
        </w:rPr>
      </w:pPr>
    </w:p>
    <w:p w:rsidR="00A34F5F" w:rsidRPr="00B97B2D" w:rsidRDefault="00A34F5F" w:rsidP="00A34F5F">
      <w:pPr>
        <w:spacing w:after="160" w:line="259" w:lineRule="auto"/>
        <w:ind w:left="360"/>
        <w:rPr>
          <w:rFonts w:ascii="Times New Roman" w:hAnsi="Times New Roman"/>
          <w:sz w:val="24"/>
          <w:szCs w:val="24"/>
        </w:rPr>
      </w:pPr>
      <w:r>
        <w:rPr>
          <w:rFonts w:ascii="Times New Roman" w:hAnsi="Times New Roman"/>
          <w:sz w:val="24"/>
          <w:szCs w:val="24"/>
        </w:rPr>
        <w:t xml:space="preserve">             </w:t>
      </w:r>
    </w:p>
    <w:p w:rsidR="00A34F5F" w:rsidRPr="00B97B2D" w:rsidRDefault="00A34F5F" w:rsidP="00A34F5F">
      <w:pPr>
        <w:spacing w:after="160" w:line="259" w:lineRule="auto"/>
        <w:ind w:left="360"/>
        <w:rPr>
          <w:rFonts w:ascii="Times New Roman" w:hAnsi="Times New Roman"/>
          <w:sz w:val="24"/>
          <w:szCs w:val="24"/>
        </w:rPr>
      </w:pPr>
    </w:p>
    <w:p w:rsidR="00A34F5F" w:rsidRPr="0033622A" w:rsidRDefault="00A34F5F" w:rsidP="00276AAA">
      <w:pPr>
        <w:pStyle w:val="NormalWeb"/>
        <w:spacing w:after="240" w:afterAutospacing="0" w:line="360" w:lineRule="auto"/>
        <w:jc w:val="center"/>
        <w:rPr>
          <w:b/>
        </w:rPr>
      </w:pPr>
      <w:r>
        <w:rPr>
          <w:b/>
        </w:rPr>
        <w:t>Figur</w:t>
      </w:r>
      <w:r w:rsidR="007514A3">
        <w:rPr>
          <w:b/>
        </w:rPr>
        <w:t>e</w:t>
      </w:r>
      <w:r w:rsidR="00276AAA">
        <w:rPr>
          <w:b/>
        </w:rPr>
        <w:t xml:space="preserve"> </w:t>
      </w:r>
      <w:r w:rsidR="0004413C">
        <w:rPr>
          <w:b/>
        </w:rPr>
        <w:t>-</w:t>
      </w:r>
      <w:r w:rsidR="00276AAA">
        <w:rPr>
          <w:b/>
        </w:rPr>
        <w:t>3: Picture of commonly sold Salad dressing</w:t>
      </w:r>
    </w:p>
    <w:p w:rsidR="00A34F5F" w:rsidRPr="0033622A" w:rsidRDefault="00A34F5F" w:rsidP="0093463F">
      <w:pPr>
        <w:pStyle w:val="NormalWeb"/>
        <w:spacing w:after="240" w:afterAutospacing="0" w:line="360" w:lineRule="auto"/>
        <w:ind w:firstLine="720"/>
        <w:jc w:val="both"/>
      </w:pPr>
      <w:r w:rsidRPr="0033622A">
        <w:t xml:space="preserve">The urban population in Bangladesh is increasing rapidly. In the last decade, the number of people living in the country’s capital Dhaka almost doubled from 5.3 to 9.3 million. This development has led to an increase in the demand for relatively inexpensive and ready-to-eat foods as many urban residents spend most of the day outside of the house and have little time and money to spend on food. Rapid urbanization also turned street-food vending into an important business; in Dhaka alone, around 200,000 people earn their living by selling street foods. The low cost, accessibility, and convenience are the key factors for the growing popularity of street foods. </w:t>
      </w:r>
    </w:p>
    <w:p w:rsidR="00A34F5F" w:rsidRPr="00A913E3" w:rsidRDefault="00A34F5F" w:rsidP="00A34F5F">
      <w:pPr>
        <w:pStyle w:val="NormalWeb"/>
        <w:spacing w:after="240" w:afterAutospacing="0" w:line="360" w:lineRule="auto"/>
        <w:jc w:val="both"/>
      </w:pPr>
      <w:r w:rsidRPr="0033622A">
        <w:t xml:space="preserve">Women play a very vital role in the street food sector through their direct and indirect involvement in the business. Additionally, a significant number of street vendors are woman-headed households. The diversity that exists among street food vendors is reflected in the type of food they prepare the scale of their business, the mode in which they are operating, the locations in which they prepare and sell food, the type of clients to whom they sell food, and so forth. </w:t>
      </w:r>
    </w:p>
    <w:p w:rsidR="008F42A6" w:rsidRDefault="008F42A6" w:rsidP="00A34F5F">
      <w:pPr>
        <w:pStyle w:val="NormalWeb"/>
        <w:spacing w:after="240" w:afterAutospacing="0" w:line="360" w:lineRule="auto"/>
        <w:jc w:val="both"/>
        <w:rPr>
          <w:b/>
        </w:rPr>
      </w:pPr>
    </w:p>
    <w:p w:rsidR="008F42A6" w:rsidRDefault="008F42A6" w:rsidP="00A34F5F">
      <w:pPr>
        <w:pStyle w:val="NormalWeb"/>
        <w:spacing w:after="240" w:afterAutospacing="0" w:line="360" w:lineRule="auto"/>
        <w:jc w:val="both"/>
        <w:rPr>
          <w:b/>
        </w:rPr>
      </w:pPr>
    </w:p>
    <w:p w:rsidR="00B86790" w:rsidRDefault="00B86790" w:rsidP="00A34F5F">
      <w:pPr>
        <w:pStyle w:val="NormalWeb"/>
        <w:spacing w:after="240" w:afterAutospacing="0" w:line="360" w:lineRule="auto"/>
        <w:jc w:val="both"/>
        <w:rPr>
          <w:b/>
        </w:rPr>
      </w:pPr>
    </w:p>
    <w:p w:rsidR="00A34F5F" w:rsidRPr="00D05BE7" w:rsidRDefault="00A34F5F" w:rsidP="00A34F5F">
      <w:pPr>
        <w:pStyle w:val="NormalWeb"/>
        <w:spacing w:after="240" w:afterAutospacing="0" w:line="360" w:lineRule="auto"/>
        <w:jc w:val="both"/>
        <w:rPr>
          <w:b/>
        </w:rPr>
      </w:pPr>
      <w:r>
        <w:rPr>
          <w:b/>
        </w:rPr>
        <w:lastRenderedPageBreak/>
        <w:t>2.8. Consumers of street f</w:t>
      </w:r>
      <w:r w:rsidRPr="00D05BE7">
        <w:rPr>
          <w:b/>
        </w:rPr>
        <w:t>ood</w:t>
      </w:r>
      <w:r>
        <w:rPr>
          <w:b/>
        </w:rPr>
        <w:t>s</w:t>
      </w:r>
    </w:p>
    <w:p w:rsidR="00A34F5F" w:rsidRPr="0033622A" w:rsidRDefault="00A34F5F" w:rsidP="00A34F5F">
      <w:pPr>
        <w:pStyle w:val="NormalWeb"/>
        <w:spacing w:after="240" w:afterAutospacing="0" w:line="360" w:lineRule="auto"/>
        <w:ind w:firstLine="720"/>
        <w:jc w:val="both"/>
      </w:pPr>
      <w:r w:rsidRPr="0033622A">
        <w:t xml:space="preserve">The consumption patterns of street foods and their contribution to dietary intake are scanty. The customer surveys undertaken by FAO 2006 (Burro </w:t>
      </w:r>
      <w:r w:rsidRPr="0033622A">
        <w:rPr>
          <w:i/>
        </w:rPr>
        <w:t>et al</w:t>
      </w:r>
      <w:r w:rsidRPr="0033622A">
        <w:t xml:space="preserve">., 2007) and other investigators revealed that the main </w:t>
      </w:r>
      <w:r w:rsidRPr="0033622A">
        <w:rPr>
          <w:color w:val="000000"/>
        </w:rPr>
        <w:t>consumers</w:t>
      </w:r>
      <w:r w:rsidRPr="0033622A">
        <w:t xml:space="preserve"> of street foods in most countries were other members of the informal sector, such as fellow hawkers and hustlers and casual wage laborers. Other important categories of customer were children and students, office workers, and housewives (</w:t>
      </w:r>
      <w:proofErr w:type="spellStart"/>
      <w:r w:rsidRPr="0033622A">
        <w:t>Muinde</w:t>
      </w:r>
      <w:proofErr w:type="spellEnd"/>
      <w:r w:rsidRPr="0033622A">
        <w:t xml:space="preserve"> </w:t>
      </w:r>
      <w:r w:rsidRPr="0033622A">
        <w:rPr>
          <w:i/>
        </w:rPr>
        <w:t xml:space="preserve">et al., </w:t>
      </w:r>
      <w:r w:rsidRPr="0033622A">
        <w:t xml:space="preserve">2005). </w:t>
      </w:r>
    </w:p>
    <w:p w:rsidR="00A34F5F" w:rsidRDefault="00A34F5F" w:rsidP="00A34F5F">
      <w:pPr>
        <w:pStyle w:val="NormalWeb"/>
        <w:spacing w:after="240" w:afterAutospacing="0" w:line="360" w:lineRule="auto"/>
        <w:jc w:val="both"/>
      </w:pPr>
      <w:r w:rsidRPr="0033622A">
        <w:t>The frequency and regularity of consumption were variable in some countries, street foods were bought daily and formed an integral part of the diet; in others, notably in Bangladesh, they appeared supplementary and few customers bought them daily. Some categories of consumer were found to buy almost all their food from vendors. The cost of street foods is usually competitive compared with that of foods purchased from larger food establishments, such as restaurants and fast food outlets. Also, due to the sometimes-high costs of fuel and ingredients in urban contexts, economies of scale can create a street food cheaper than the same food prepared at home.</w:t>
      </w:r>
    </w:p>
    <w:p w:rsidR="00A34F5F" w:rsidRPr="00D05BE7" w:rsidRDefault="00A34F5F" w:rsidP="00A34F5F">
      <w:pPr>
        <w:pStyle w:val="NormalWeb"/>
        <w:rPr>
          <w:b/>
        </w:rPr>
      </w:pPr>
      <w:r>
        <w:rPr>
          <w:b/>
          <w:bCs/>
        </w:rPr>
        <w:t xml:space="preserve">2.9. </w:t>
      </w:r>
      <w:r w:rsidRPr="00D05BE7">
        <w:rPr>
          <w:b/>
          <w:bCs/>
        </w:rPr>
        <w:t>Str</w:t>
      </w:r>
      <w:r>
        <w:rPr>
          <w:b/>
          <w:bCs/>
        </w:rPr>
        <w:t xml:space="preserve">eet foods create employment </w:t>
      </w:r>
    </w:p>
    <w:p w:rsidR="00A34F5F" w:rsidRPr="0033622A" w:rsidRDefault="00A34F5F" w:rsidP="00A34F5F">
      <w:pPr>
        <w:pStyle w:val="NormalWeb"/>
        <w:spacing w:line="360" w:lineRule="auto"/>
        <w:ind w:firstLine="720"/>
        <w:jc w:val="both"/>
      </w:pPr>
      <w:r w:rsidRPr="0033622A">
        <w:t xml:space="preserve">Each street food enterprise is generally small in size, requires relatively simple skills, basic facilities and small amounts of capital, yet they are very numerous and have considerable potential for generating income and employment. Bogor, with a population of 250 000, has 18000 street food enterprises, nearly one for every 14 people. Roughly 26 percent of workers active in the informal sector in Bogor are directly employed as street food vendors (Chapman, 1984). Similarly, the International </w:t>
      </w:r>
      <w:proofErr w:type="spellStart"/>
      <w:r w:rsidRPr="0033622A">
        <w:t>Labour</w:t>
      </w:r>
      <w:proofErr w:type="spellEnd"/>
      <w:r w:rsidRPr="0033622A">
        <w:t xml:space="preserve"> Organization has found that street vendors comprise 29 percent of the active urban </w:t>
      </w:r>
      <w:proofErr w:type="spellStart"/>
      <w:r w:rsidRPr="0033622A">
        <w:t>labour</w:t>
      </w:r>
      <w:proofErr w:type="spellEnd"/>
      <w:r w:rsidRPr="0033622A">
        <w:t xml:space="preserve"> force in Central America (</w:t>
      </w:r>
      <w:proofErr w:type="spellStart"/>
      <w:r w:rsidRPr="0033622A">
        <w:t>Allain</w:t>
      </w:r>
      <w:proofErr w:type="spellEnd"/>
      <w:r w:rsidRPr="0033622A">
        <w:t xml:space="preserve">, 1988). </w:t>
      </w:r>
    </w:p>
    <w:p w:rsidR="00A34F5F" w:rsidRPr="0033622A" w:rsidRDefault="00A34F5F" w:rsidP="00A34F5F">
      <w:pPr>
        <w:pStyle w:val="NormalWeb"/>
        <w:spacing w:line="360" w:lineRule="auto"/>
        <w:jc w:val="both"/>
      </w:pPr>
      <w:r w:rsidRPr="0033622A">
        <w:t xml:space="preserve"> The street food operation often involves entire families in the procurement of raw materials, preparation and cooking as well as the sale of food. Worldwide, women play a very large role in the street food industry (Tinker and Cohen, 1985). Street food sellers are attracted to this occupation because of the possibility of earning relatively high incomes. In Southeast Asia, the average earnings of a vendor may be three to ten times more than the minimum wage and they are often comparable to the wages of skilled </w:t>
      </w:r>
      <w:proofErr w:type="spellStart"/>
      <w:r w:rsidRPr="0033622A">
        <w:t>labourers</w:t>
      </w:r>
      <w:proofErr w:type="spellEnd"/>
      <w:r w:rsidRPr="0033622A">
        <w:t xml:space="preserve"> employed in the formal sector (</w:t>
      </w:r>
      <w:proofErr w:type="spellStart"/>
      <w:r w:rsidRPr="0033622A">
        <w:t>Andringa</w:t>
      </w:r>
      <w:proofErr w:type="spellEnd"/>
      <w:r w:rsidRPr="0033622A">
        <w:t xml:space="preserve"> and </w:t>
      </w:r>
      <w:proofErr w:type="spellStart"/>
      <w:r w:rsidRPr="0033622A">
        <w:t>Kies</w:t>
      </w:r>
      <w:proofErr w:type="spellEnd"/>
      <w:r w:rsidRPr="0033622A">
        <w:t xml:space="preserve">, 1989). </w:t>
      </w:r>
    </w:p>
    <w:p w:rsidR="00A34F5F" w:rsidRDefault="00A34F5F" w:rsidP="00A34F5F">
      <w:pPr>
        <w:pStyle w:val="NormalWeb"/>
        <w:spacing w:line="360" w:lineRule="auto"/>
        <w:jc w:val="both"/>
      </w:pPr>
      <w:r w:rsidRPr="0033622A">
        <w:lastRenderedPageBreak/>
        <w:t>The relatively low capital expenditures of street food businesses are also attractive for certain types of sellers. Furthermore, vendors can choose their work hours; they have few constraints on their movements and are self-employed. Despite the benefits of street food trade, vendors may have to work long hours under adverse conditions and the risks are borne exclusively by the seller. Vendors can face problems with local officials and may also have to deal with criminals who try to extort "protection money" from them. In. addition, their profession is often considered to be of low status.</w:t>
      </w:r>
    </w:p>
    <w:p w:rsidR="00A34F5F" w:rsidRPr="00D05BE7" w:rsidRDefault="00A34F5F" w:rsidP="00A34F5F">
      <w:pPr>
        <w:pStyle w:val="Heading2"/>
        <w:rPr>
          <w:rFonts w:ascii="Times New Roman" w:hAnsi="Times New Roman"/>
          <w:color w:val="auto"/>
          <w:sz w:val="24"/>
          <w:szCs w:val="24"/>
        </w:rPr>
      </w:pPr>
      <w:r>
        <w:rPr>
          <w:rFonts w:ascii="Times New Roman" w:hAnsi="Times New Roman"/>
          <w:color w:val="auto"/>
          <w:sz w:val="24"/>
          <w:szCs w:val="24"/>
        </w:rPr>
        <w:t xml:space="preserve">2.10. </w:t>
      </w:r>
      <w:r w:rsidRPr="00D05BE7">
        <w:rPr>
          <w:rFonts w:ascii="Times New Roman" w:hAnsi="Times New Roman"/>
          <w:color w:val="auto"/>
          <w:sz w:val="24"/>
          <w:szCs w:val="24"/>
        </w:rPr>
        <w:t>Street foods' role in the economy</w:t>
      </w:r>
      <w:r>
        <w:rPr>
          <w:rFonts w:ascii="Times New Roman" w:hAnsi="Times New Roman"/>
          <w:color w:val="auto"/>
          <w:sz w:val="24"/>
          <w:szCs w:val="24"/>
        </w:rPr>
        <w:t xml:space="preserve"> </w:t>
      </w:r>
    </w:p>
    <w:p w:rsidR="00A34F5F" w:rsidRPr="0033622A" w:rsidRDefault="00A34F5F" w:rsidP="00A34F5F">
      <w:pPr>
        <w:pStyle w:val="NormalWeb"/>
        <w:spacing w:line="360" w:lineRule="auto"/>
        <w:ind w:firstLine="720"/>
        <w:jc w:val="both"/>
      </w:pPr>
      <w:r w:rsidRPr="0033622A">
        <w:t>Street food micro-industries are vital for the economic planning and development of many towns. The contribution of street food vendors to the economies of developing countries has been vastly underestimated and neglected. However, statistics for some places do exist. In the Indonesian city of Bogor annual sales of street foods amount to US 67 million (Cohen, 1986). If one computes the average daily sales of the 100 000 (by conservative estimate) stalls in Malaysia, annual street food sales amount to US 2.2 billion (</w:t>
      </w:r>
      <w:proofErr w:type="spellStart"/>
      <w:r w:rsidRPr="0033622A">
        <w:t>Allain</w:t>
      </w:r>
      <w:proofErr w:type="spellEnd"/>
      <w:r w:rsidRPr="0033622A">
        <w:t xml:space="preserve">, 1988). This is a relatively significant figure considering that most of the earnings are generated locally and thereby promote economic self-sufficiency. </w:t>
      </w:r>
    </w:p>
    <w:p w:rsidR="00A34F5F" w:rsidRPr="0033622A" w:rsidRDefault="00A34F5F" w:rsidP="00A34F5F">
      <w:pPr>
        <w:pStyle w:val="NormalWeb"/>
        <w:spacing w:line="360" w:lineRule="auto"/>
        <w:jc w:val="both"/>
      </w:pPr>
      <w:r w:rsidRPr="0033622A">
        <w:t>The significance of the street food industry has often been ignored because it is considered part of the informal sector. Previously, the informal sector was thought to symbolize a lack of economic development that would and should disappear with modernization. Until more permanent jobs could be provided by the modern sector, the former was expected to absorb unskilled workers who migrated to the city from rural areas (</w:t>
      </w:r>
      <w:proofErr w:type="spellStart"/>
      <w:r w:rsidRPr="0033622A">
        <w:t>Todaro</w:t>
      </w:r>
      <w:proofErr w:type="spellEnd"/>
      <w:r w:rsidRPr="0033622A">
        <w:t xml:space="preserve">, 1969). </w:t>
      </w:r>
    </w:p>
    <w:p w:rsidR="00A34F5F" w:rsidRPr="0033622A" w:rsidRDefault="00A34F5F" w:rsidP="00A34F5F">
      <w:pPr>
        <w:spacing w:line="360" w:lineRule="auto"/>
        <w:jc w:val="both"/>
        <w:rPr>
          <w:rFonts w:ascii="Times New Roman" w:hAnsi="Times New Roman"/>
          <w:sz w:val="24"/>
          <w:szCs w:val="24"/>
        </w:rPr>
      </w:pPr>
      <w:r w:rsidRPr="0033622A">
        <w:rPr>
          <w:rFonts w:ascii="Times New Roman" w:hAnsi="Times New Roman"/>
          <w:sz w:val="24"/>
          <w:szCs w:val="24"/>
        </w:rPr>
        <w:t>The term "informal sector" has been widely applied to describe loosely organized and often non-enumerated economic activities in the rapidly growing cities of the developing world. Actually, the division between the informal and formal sectors is not always obvious. Suppliers and consumers may "cross sectors" to exchange goods and individuals may be active in both formal and informal economic endeavors.</w:t>
      </w:r>
    </w:p>
    <w:p w:rsidR="00A34F5F" w:rsidRDefault="00A34F5F" w:rsidP="00A34F5F">
      <w:pPr>
        <w:pStyle w:val="NormalWeb"/>
        <w:spacing w:line="360" w:lineRule="auto"/>
        <w:jc w:val="both"/>
      </w:pPr>
      <w:r w:rsidRPr="0033622A">
        <w:t xml:space="preserve">However, this phenomenon has lasted longer and may be less transitional in nature than previously anticipated. The informal sector appears to be growing more rapidly than the </w:t>
      </w:r>
      <w:r w:rsidRPr="0033622A">
        <w:lastRenderedPageBreak/>
        <w:t>formal sector in the urban areas of many countries (</w:t>
      </w:r>
      <w:proofErr w:type="spellStart"/>
      <w:r w:rsidRPr="0033622A">
        <w:t>Farbman</w:t>
      </w:r>
      <w:proofErr w:type="spellEnd"/>
      <w:r w:rsidRPr="0033622A">
        <w:t xml:space="preserve">, 1980). Because of the rapid rise in urban populations and increasing awareness of the limited employment generated by large-scale industries, planners are beginning to acknowledge the importance of the informal sector. </w:t>
      </w:r>
    </w:p>
    <w:p w:rsidR="00A34F5F" w:rsidRPr="0033622A" w:rsidRDefault="00A34F5F" w:rsidP="00A34F5F">
      <w:pPr>
        <w:pStyle w:val="NormalWeb"/>
        <w:spacing w:after="240" w:afterAutospacing="0" w:line="360" w:lineRule="auto"/>
        <w:jc w:val="both"/>
        <w:rPr>
          <w:b/>
        </w:rPr>
      </w:pPr>
      <w:r>
        <w:rPr>
          <w:b/>
        </w:rPr>
        <w:t>2.11. Food s</w:t>
      </w:r>
      <w:r w:rsidRPr="0033622A">
        <w:rPr>
          <w:b/>
        </w:rPr>
        <w:t>afety</w:t>
      </w:r>
      <w:r>
        <w:rPr>
          <w:b/>
        </w:rPr>
        <w:t xml:space="preserve"> issue </w:t>
      </w:r>
    </w:p>
    <w:p w:rsidR="00A34F5F" w:rsidRPr="0033622A" w:rsidRDefault="00A34F5F" w:rsidP="00A34F5F">
      <w:pPr>
        <w:pStyle w:val="NormalWeb"/>
        <w:spacing w:after="240" w:afterAutospacing="0" w:line="360" w:lineRule="auto"/>
        <w:ind w:firstLine="720"/>
        <w:jc w:val="both"/>
      </w:pPr>
      <w:r w:rsidRPr="0033622A">
        <w:t>Food safety refers to limiting the presence of those hazards whether chronic or acute, that may make food injurious to the health of the consumer. Food safety is about producing, handling, storing and preparing food in such a way as to prevent infection and contamination in the food production chain, and to help ensure that food quality and wholesomeness are maintained to promote good health.</w:t>
      </w:r>
    </w:p>
    <w:p w:rsidR="00A34F5F" w:rsidRDefault="00A34F5F" w:rsidP="00A34F5F">
      <w:pPr>
        <w:pStyle w:val="NormalWeb"/>
        <w:spacing w:after="240" w:afterAutospacing="0" w:line="360" w:lineRule="auto"/>
        <w:jc w:val="both"/>
      </w:pPr>
      <w:r w:rsidRPr="0033622A">
        <w:t xml:space="preserve">Food safety is everybody’s concern, and it is difficult to find anyone who has not encountered an unpleasant moment of food borne illness at least once in the past year. Food borne illnesses may result from the consumption of food contaminated by microbial pathogens, toxic chemicals or radioactive materials. Food allergy is another emerging problem. While many food borne diseases may be self-limiting, some can be very serious and even result in death. Ensuring food safety is becoming increasingly important in the context of changing food habits, popularization of mass catering establishments and the globalization of our food supply. </w:t>
      </w:r>
    </w:p>
    <w:p w:rsidR="00A34F5F" w:rsidRPr="00135DC7" w:rsidRDefault="00A34F5F" w:rsidP="00A34F5F">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2.12. Raw materials </w:t>
      </w:r>
    </w:p>
    <w:p w:rsidR="00A34F5F" w:rsidRPr="0033622A" w:rsidRDefault="00A34F5F" w:rsidP="00A34F5F">
      <w:pPr>
        <w:spacing w:after="0" w:line="360" w:lineRule="auto"/>
        <w:ind w:firstLine="720"/>
        <w:jc w:val="both"/>
        <w:rPr>
          <w:rFonts w:ascii="Times New Roman" w:eastAsia="Times New Roman" w:hAnsi="Times New Roman"/>
          <w:sz w:val="24"/>
          <w:szCs w:val="24"/>
        </w:rPr>
      </w:pPr>
      <w:r w:rsidRPr="0033622A">
        <w:rPr>
          <w:rFonts w:ascii="Times New Roman" w:eastAsia="Times New Roman" w:hAnsi="Times New Roman"/>
          <w:sz w:val="24"/>
          <w:szCs w:val="24"/>
        </w:rPr>
        <w:t>Food is susceptible to contamination at all stages of the food chain. Raw materials are therefore important to the safety of street-vended food because of the biological, chemical and physical hazards that may be introduced to the vending operation and which may persist through preparation and processing.</w:t>
      </w:r>
    </w:p>
    <w:p w:rsidR="00A34F5F" w:rsidRPr="0033622A" w:rsidRDefault="00A34F5F" w:rsidP="00A34F5F">
      <w:pPr>
        <w:spacing w:after="0" w:line="360" w:lineRule="auto"/>
        <w:jc w:val="both"/>
        <w:rPr>
          <w:rFonts w:ascii="Times New Roman" w:eastAsia="Times New Roman" w:hAnsi="Times New Roman"/>
          <w:sz w:val="24"/>
          <w:szCs w:val="24"/>
        </w:rPr>
      </w:pPr>
    </w:p>
    <w:p w:rsidR="00A34F5F" w:rsidRPr="0033622A" w:rsidRDefault="00A34F5F" w:rsidP="00A34F5F">
      <w:p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 xml:space="preserve">The type and extent of biological contamination of raw materials used in street food vending will differ little from those used in other businesses involved in the food service sector. The greatest differences will be noted when vendors purchase raw materials of a lower grade because of their lower cost. Consequently, raw materials should be obtained from known and reliable sources and not from clandestine dealers. Raw materials should also be observed for visible deterioration and off-odors. It may </w:t>
      </w:r>
      <w:r w:rsidRPr="0033622A">
        <w:rPr>
          <w:rFonts w:ascii="Times New Roman" w:eastAsia="Times New Roman" w:hAnsi="Times New Roman"/>
          <w:sz w:val="24"/>
          <w:szCs w:val="24"/>
        </w:rPr>
        <w:lastRenderedPageBreak/>
        <w:t xml:space="preserve">be necessary to examine potentially hazardous food for temperature abuse, including signs of thawing for frozen raw materials. </w:t>
      </w:r>
    </w:p>
    <w:p w:rsidR="00A34F5F" w:rsidRPr="0033622A" w:rsidRDefault="00A34F5F" w:rsidP="00A34F5F">
      <w:pPr>
        <w:spacing w:after="0" w:line="360" w:lineRule="auto"/>
        <w:jc w:val="both"/>
        <w:rPr>
          <w:rFonts w:ascii="Times New Roman" w:eastAsia="Times New Roman" w:hAnsi="Times New Roman"/>
          <w:sz w:val="24"/>
          <w:szCs w:val="24"/>
        </w:rPr>
      </w:pPr>
    </w:p>
    <w:p w:rsidR="00A34F5F" w:rsidRPr="0033622A" w:rsidRDefault="00A34F5F" w:rsidP="00A34F5F">
      <w:p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Raw materials also need to be examined for the presence of physical hazards and gross chemical contamination prior to purchase. Raw materials contaminated with obvious physical hazards should be avoided or the hazards removed. Control of chemical hazards in raw materials is often extremely difficult for street food vendors. Attention may be given to obtaining food colors and other additives from authorized dealers (where they exist), purchasing raw materials from reputable suppliers and examining foods for possible visible and olfactory signs of chemical contamination.</w:t>
      </w:r>
    </w:p>
    <w:p w:rsidR="00A34F5F" w:rsidRPr="0033622A" w:rsidRDefault="00A34F5F" w:rsidP="00A34F5F">
      <w:pPr>
        <w:spacing w:after="0" w:line="360" w:lineRule="auto"/>
        <w:jc w:val="both"/>
        <w:rPr>
          <w:rFonts w:ascii="Times New Roman" w:eastAsia="Times New Roman" w:hAnsi="Times New Roman"/>
          <w:sz w:val="24"/>
          <w:szCs w:val="24"/>
        </w:rPr>
      </w:pPr>
    </w:p>
    <w:p w:rsidR="00A34F5F" w:rsidRPr="0033622A" w:rsidRDefault="00A34F5F" w:rsidP="00A34F5F">
      <w:pPr>
        <w:spacing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 xml:space="preserve"> It should be assured that raw materials are not further exposed to contamination from accidental exposure to chemicals or growth of pathogens and toxin production during transport and storage.</w:t>
      </w:r>
    </w:p>
    <w:p w:rsidR="00A34F5F" w:rsidRPr="003D061D" w:rsidRDefault="00A34F5F" w:rsidP="00A34F5F">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2.13. </w:t>
      </w:r>
      <w:r w:rsidRPr="003D061D">
        <w:rPr>
          <w:rFonts w:ascii="Times New Roman" w:eastAsia="Times New Roman" w:hAnsi="Times New Roman"/>
          <w:b/>
          <w:sz w:val="24"/>
          <w:szCs w:val="24"/>
        </w:rPr>
        <w:t>Water and ice</w:t>
      </w:r>
      <w:r>
        <w:rPr>
          <w:rFonts w:ascii="Times New Roman" w:eastAsia="Times New Roman" w:hAnsi="Times New Roman"/>
          <w:b/>
          <w:sz w:val="24"/>
          <w:szCs w:val="24"/>
        </w:rPr>
        <w:t xml:space="preserve"> </w:t>
      </w:r>
    </w:p>
    <w:p w:rsidR="00A34F5F" w:rsidRPr="0033622A" w:rsidRDefault="00A34F5F" w:rsidP="00A34F5F">
      <w:pPr>
        <w:spacing w:after="0" w:line="360" w:lineRule="auto"/>
        <w:ind w:firstLine="720"/>
        <w:jc w:val="both"/>
        <w:rPr>
          <w:rFonts w:ascii="Times New Roman" w:eastAsia="Times New Roman" w:hAnsi="Times New Roman"/>
          <w:sz w:val="24"/>
          <w:szCs w:val="24"/>
        </w:rPr>
      </w:pPr>
      <w:r w:rsidRPr="0033622A">
        <w:rPr>
          <w:rFonts w:ascii="Times New Roman" w:eastAsia="Times New Roman" w:hAnsi="Times New Roman"/>
          <w:sz w:val="24"/>
          <w:szCs w:val="24"/>
        </w:rPr>
        <w:t>Water is a critical raw material in many street food vending operations. It may also be contaminated with biological, chemical or physical hazards. As such contaminated water will create a public health risk if it is: used for drinking purposes; used for washing of food, incorporated into food as an ingredient and used in the processing of food; or used in the washing of equipment, utensils and containers. Freezing does not remove chemical hazards and should not be considered a safe processor the removal of biological hazards. Consequently, contaminated ice may introduce hazards to food and beverages with which it is in contact.</w:t>
      </w:r>
    </w:p>
    <w:p w:rsidR="00A34F5F" w:rsidRPr="0033622A" w:rsidRDefault="00A34F5F" w:rsidP="00A34F5F">
      <w:pPr>
        <w:spacing w:after="0" w:line="240" w:lineRule="auto"/>
        <w:rPr>
          <w:rFonts w:ascii="Times New Roman" w:eastAsia="Times New Roman" w:hAnsi="Times New Roman"/>
          <w:sz w:val="19"/>
          <w:szCs w:val="19"/>
        </w:rPr>
      </w:pPr>
    </w:p>
    <w:p w:rsidR="00A34F5F" w:rsidRPr="0033622A" w:rsidRDefault="00A34F5F" w:rsidP="00A34F5F">
      <w:p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 xml:space="preserve">One of the most critical problems in street food vending is the supply of water of acceptable quality and in sufficient quantities for drinking, washing, cleaning and other operations. The ambulant vendor can carry only limited supplies and even stationary food stalls may not have direct access to a water supply. Indeed, water is generally scarce in low-income areas in most developing countries. Water taps may run only for a few hours during the day and sometimes not for days. Street vendors in various parts of the world are known to wash their utensils, including those in which food has been served, in water which has been used previously, perhaps many times. Therefore, water supply needs close attention in street food operations. This is particularly true if </w:t>
      </w:r>
      <w:r w:rsidRPr="0033622A">
        <w:rPr>
          <w:rFonts w:ascii="Times New Roman" w:eastAsia="Times New Roman" w:hAnsi="Times New Roman"/>
          <w:sz w:val="24"/>
          <w:szCs w:val="24"/>
        </w:rPr>
        <w:lastRenderedPageBreak/>
        <w:t>contaminated water may be added to a food or applied to utensils without a subsequent step to eliminate or reduce the potential hazards to an acceptable level.</w:t>
      </w:r>
    </w:p>
    <w:p w:rsidR="00A34F5F" w:rsidRPr="0033622A" w:rsidRDefault="00A34F5F" w:rsidP="00A34F5F">
      <w:pPr>
        <w:spacing w:after="0"/>
        <w:jc w:val="both"/>
        <w:rPr>
          <w:rFonts w:ascii="Times New Roman" w:eastAsia="Times New Roman" w:hAnsi="Times New Roman"/>
          <w:sz w:val="24"/>
          <w:szCs w:val="24"/>
        </w:rPr>
      </w:pPr>
    </w:p>
    <w:p w:rsidR="00A34F5F" w:rsidRPr="0033622A" w:rsidRDefault="00A34F5F" w:rsidP="00A34F5F">
      <w:p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As far as possible, the production and sales units should have their own supplies of potable water whether it is from a central system or an individual source, such as a hand pump.  If potable water is not available, a suitable source of safe water should be used. Water used for drinking and preparation of beverages should be potable. In any case, the quality of the water should not be inferior to that of drinking water available in the community. Special care should be taken to assure that such water is maintained in a sanitary state.</w:t>
      </w:r>
    </w:p>
    <w:p w:rsidR="00A34F5F" w:rsidRDefault="00A34F5F" w:rsidP="00A34F5F">
      <w:p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Water used for washing utensils, food and hands should be safe and should not be re-used. As far as possible, running water should be available for these purposes. If this is not feasible, a bucket or similar container can be used for washing, but it should be emptied and cleaned after each washing. Hot water, where available, makes cleaning and washing easier and more effective but is not generally available to street vendors. Ice to be used in beverages and food should be prepared from potable water and should be transported and stored in a sanitary manner. Other items, such as food and beverages, should not be stored in the same container used to store ice intended for consumption.</w:t>
      </w:r>
    </w:p>
    <w:p w:rsidR="00A34F5F" w:rsidRPr="001C19BF" w:rsidRDefault="00A34F5F" w:rsidP="00A34F5F">
      <w:pPr>
        <w:spacing w:after="0" w:line="360" w:lineRule="auto"/>
        <w:jc w:val="both"/>
        <w:rPr>
          <w:rFonts w:ascii="Times New Roman" w:eastAsia="Times New Roman" w:hAnsi="Times New Roman"/>
          <w:sz w:val="24"/>
          <w:szCs w:val="24"/>
        </w:rPr>
      </w:pPr>
    </w:p>
    <w:p w:rsidR="00A34F5F" w:rsidRPr="0033622A" w:rsidRDefault="00A34F5F" w:rsidP="00A34F5F">
      <w:p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Hazards often arise from a lack of clean water for direct consumption, food preparation, washing of utensils or personal hygiene. In some areas operators have to use well or river water that is often contaminated, especially with bacteria. In areas with good clean water, food handlers often use that water inappropriately, resulting in its contamination:</w:t>
      </w:r>
    </w:p>
    <w:p w:rsidR="00A34F5F" w:rsidRPr="0033622A" w:rsidRDefault="00A34F5F" w:rsidP="00A34F5F">
      <w:pPr>
        <w:pStyle w:val="ListParagraph"/>
        <w:numPr>
          <w:ilvl w:val="0"/>
          <w:numId w:val="7"/>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Water for customer consumption or for the preparation of food is often kept in containers that are uncovered, dirty or difficult to clean;</w:t>
      </w:r>
    </w:p>
    <w:p w:rsidR="00A34F5F" w:rsidRPr="0033622A" w:rsidRDefault="00A34F5F" w:rsidP="00A34F5F">
      <w:pPr>
        <w:pStyle w:val="ListParagraph"/>
        <w:numPr>
          <w:ilvl w:val="0"/>
          <w:numId w:val="7"/>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Water for washing dishes is rarely hot. It is used several times and ends up with a high physical and microbial load.</w:t>
      </w:r>
    </w:p>
    <w:p w:rsidR="00A34F5F" w:rsidRPr="00C33E1F" w:rsidRDefault="00A34F5F" w:rsidP="00A34F5F">
      <w:pPr>
        <w:pStyle w:val="ListParagraph"/>
        <w:numPr>
          <w:ilvl w:val="0"/>
          <w:numId w:val="7"/>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 xml:space="preserve">Water is therefore a main source of contamination of street food. </w:t>
      </w:r>
    </w:p>
    <w:p w:rsidR="00A34F5F" w:rsidRDefault="00A34F5F" w:rsidP="00A34F5F">
      <w:pPr>
        <w:pStyle w:val="p"/>
        <w:spacing w:line="360" w:lineRule="auto"/>
        <w:jc w:val="both"/>
      </w:pPr>
      <w:r w:rsidRPr="0033622A">
        <w:t xml:space="preserve">Water is a critical raw material in many street-vended operations. Contaminated water can create a public health risk when it is used for drinking, washing of foods, incorporated in the food as an ingredient and used in the processing of food or used for washing equipment, utensils and hands. It is a well-known vehicle for </w:t>
      </w:r>
      <w:proofErr w:type="spellStart"/>
      <w:r w:rsidRPr="0033622A">
        <w:t>enteropathogens</w:t>
      </w:r>
      <w:proofErr w:type="spellEnd"/>
      <w:r w:rsidRPr="0033622A">
        <w:t xml:space="preserve"> </w:t>
      </w:r>
      <w:r w:rsidRPr="0033622A">
        <w:lastRenderedPageBreak/>
        <w:t xml:space="preserve">such as </w:t>
      </w:r>
      <w:r w:rsidRPr="0033622A">
        <w:rPr>
          <w:rStyle w:val="Emphasis"/>
        </w:rPr>
        <w:t>E. coli</w:t>
      </w:r>
      <w:r w:rsidRPr="0033622A">
        <w:t xml:space="preserve">, </w:t>
      </w:r>
      <w:r w:rsidRPr="0033622A">
        <w:rPr>
          <w:rStyle w:val="Emphasis"/>
        </w:rPr>
        <w:t>Salmonella</w:t>
      </w:r>
      <w:r w:rsidRPr="0033622A">
        <w:t xml:space="preserve"> spp. and </w:t>
      </w:r>
      <w:r w:rsidRPr="0033622A">
        <w:rPr>
          <w:rStyle w:val="Emphasis"/>
        </w:rPr>
        <w:t>Campylobacter</w:t>
      </w:r>
      <w:r w:rsidR="00E63AF0">
        <w:rPr>
          <w:rStyle w:val="Emphasis"/>
        </w:rPr>
        <w:t xml:space="preserve"> </w:t>
      </w:r>
      <w:r w:rsidRPr="0033622A">
        <w:t xml:space="preserve">Spp. Due to the shortage of clean potable </w:t>
      </w:r>
      <w:r w:rsidR="0091038E" w:rsidRPr="0033622A">
        <w:t>water;</w:t>
      </w:r>
      <w:r w:rsidRPr="0033622A">
        <w:t xml:space="preserve"> many vendors tend to re-use the water, especially for cleaning utensils and used </w:t>
      </w:r>
      <w:proofErr w:type="spellStart"/>
      <w:r w:rsidRPr="0033622A">
        <w:t>dishe</w:t>
      </w:r>
      <w:proofErr w:type="spellEnd"/>
      <w:r w:rsidRPr="0033622A">
        <w:rPr>
          <w:rStyle w:val="hide-when-compact"/>
        </w:rPr>
        <w:t xml:space="preserve"> (</w:t>
      </w:r>
      <w:r w:rsidRPr="0033622A">
        <w:rPr>
          <w:rStyle w:val="mixed-citation"/>
        </w:rPr>
        <w:t>Dawson</w:t>
      </w:r>
      <w:r w:rsidR="00E63AF0">
        <w:rPr>
          <w:rStyle w:val="mixed-citation"/>
        </w:rPr>
        <w:t xml:space="preserve"> </w:t>
      </w:r>
      <w:r w:rsidRPr="0033622A">
        <w:rPr>
          <w:rStyle w:val="mixed-citation"/>
          <w:i/>
        </w:rPr>
        <w:t xml:space="preserve">et al., </w:t>
      </w:r>
      <w:r w:rsidRPr="0033622A">
        <w:rPr>
          <w:rStyle w:val="mixed-citation"/>
        </w:rPr>
        <w:t>1991)</w:t>
      </w:r>
      <w:r w:rsidRPr="0033622A">
        <w:t>.</w:t>
      </w:r>
    </w:p>
    <w:p w:rsidR="00A34F5F" w:rsidRPr="0033622A" w:rsidRDefault="00A34F5F" w:rsidP="00A34F5F">
      <w:pPr>
        <w:pStyle w:val="Heading3"/>
        <w:spacing w:line="360" w:lineRule="auto"/>
        <w:jc w:val="both"/>
        <w:rPr>
          <w:rFonts w:ascii="Times New Roman" w:hAnsi="Times New Roman"/>
          <w:b w:val="0"/>
          <w:color w:val="auto"/>
          <w:sz w:val="24"/>
          <w:szCs w:val="24"/>
        </w:rPr>
      </w:pPr>
      <w:r w:rsidRPr="0033622A">
        <w:rPr>
          <w:rFonts w:ascii="Times New Roman" w:hAnsi="Times New Roman"/>
          <w:b w:val="0"/>
          <w:color w:val="auto"/>
          <w:sz w:val="24"/>
          <w:szCs w:val="24"/>
        </w:rPr>
        <w:t xml:space="preserve">The bacteriological quality of the water used by some street vendors has revealed frequent contamination with </w:t>
      </w:r>
      <w:proofErr w:type="spellStart"/>
      <w:r w:rsidRPr="0033622A">
        <w:rPr>
          <w:rFonts w:ascii="Times New Roman" w:hAnsi="Times New Roman"/>
          <w:b w:val="0"/>
          <w:color w:val="auto"/>
          <w:sz w:val="24"/>
          <w:szCs w:val="24"/>
        </w:rPr>
        <w:t>coliforms</w:t>
      </w:r>
      <w:proofErr w:type="spellEnd"/>
      <w:r w:rsidRPr="0033622A">
        <w:rPr>
          <w:rFonts w:ascii="Times New Roman" w:hAnsi="Times New Roman"/>
          <w:b w:val="0"/>
          <w:color w:val="auto"/>
          <w:sz w:val="24"/>
          <w:szCs w:val="24"/>
        </w:rPr>
        <w:t xml:space="preserve"> and fecal </w:t>
      </w:r>
      <w:proofErr w:type="spellStart"/>
      <w:r w:rsidRPr="0033622A">
        <w:rPr>
          <w:rFonts w:ascii="Times New Roman" w:hAnsi="Times New Roman"/>
          <w:b w:val="0"/>
          <w:color w:val="auto"/>
          <w:sz w:val="24"/>
          <w:szCs w:val="24"/>
        </w:rPr>
        <w:t>coliforms</w:t>
      </w:r>
      <w:proofErr w:type="spellEnd"/>
      <w:r w:rsidRPr="0033622A">
        <w:rPr>
          <w:rFonts w:ascii="Times New Roman" w:hAnsi="Times New Roman"/>
          <w:b w:val="0"/>
          <w:color w:val="auto"/>
          <w:sz w:val="24"/>
          <w:szCs w:val="24"/>
        </w:rPr>
        <w:t xml:space="preserve"> </w:t>
      </w:r>
      <w:r w:rsidRPr="0033622A">
        <w:rPr>
          <w:rStyle w:val="hide-when-compact"/>
          <w:rFonts w:ascii="Times New Roman" w:hAnsi="Times New Roman"/>
          <w:b w:val="0"/>
          <w:color w:val="auto"/>
          <w:sz w:val="24"/>
          <w:szCs w:val="24"/>
        </w:rPr>
        <w:t>(</w:t>
      </w:r>
      <w:proofErr w:type="spellStart"/>
      <w:r w:rsidRPr="0033622A">
        <w:rPr>
          <w:rStyle w:val="mixed-citation"/>
          <w:rFonts w:ascii="Times New Roman" w:hAnsi="Times New Roman"/>
          <w:b w:val="0"/>
          <w:color w:val="auto"/>
          <w:sz w:val="24"/>
          <w:szCs w:val="24"/>
        </w:rPr>
        <w:t>Chakravarty</w:t>
      </w:r>
      <w:proofErr w:type="spellEnd"/>
      <w:r w:rsidRPr="0033622A">
        <w:rPr>
          <w:rStyle w:val="mixed-citation"/>
          <w:rFonts w:ascii="Times New Roman" w:hAnsi="Times New Roman"/>
          <w:b w:val="0"/>
          <w:color w:val="auto"/>
          <w:sz w:val="24"/>
          <w:szCs w:val="24"/>
        </w:rPr>
        <w:t xml:space="preserve"> </w:t>
      </w:r>
      <w:r w:rsidRPr="0033622A">
        <w:rPr>
          <w:rStyle w:val="mixed-citation"/>
          <w:rFonts w:ascii="Times New Roman" w:hAnsi="Times New Roman"/>
          <w:b w:val="0"/>
          <w:i/>
          <w:color w:val="auto"/>
          <w:sz w:val="24"/>
          <w:szCs w:val="24"/>
        </w:rPr>
        <w:t>et al.,</w:t>
      </w:r>
      <w:r w:rsidRPr="0033622A">
        <w:rPr>
          <w:rStyle w:val="mixed-citation"/>
          <w:rFonts w:ascii="Times New Roman" w:hAnsi="Times New Roman"/>
          <w:b w:val="0"/>
          <w:color w:val="auto"/>
          <w:sz w:val="24"/>
          <w:szCs w:val="24"/>
        </w:rPr>
        <w:t xml:space="preserve"> 1996)</w:t>
      </w:r>
      <w:r w:rsidRPr="0033622A">
        <w:rPr>
          <w:rFonts w:ascii="Times New Roman" w:hAnsi="Times New Roman"/>
          <w:b w:val="0"/>
          <w:color w:val="auto"/>
          <w:sz w:val="24"/>
          <w:szCs w:val="24"/>
        </w:rPr>
        <w:t xml:space="preserve">. When the street foods in Trinidad and Tobago were analyzed, it was reported found that 35% of foods were contaminated by </w:t>
      </w:r>
      <w:r w:rsidRPr="0033622A">
        <w:rPr>
          <w:rStyle w:val="Emphasis"/>
          <w:rFonts w:ascii="Times New Roman" w:hAnsi="Times New Roman"/>
          <w:b w:val="0"/>
          <w:color w:val="auto"/>
          <w:sz w:val="24"/>
          <w:szCs w:val="24"/>
        </w:rPr>
        <w:t>E. coli</w:t>
      </w:r>
      <w:r w:rsidRPr="0033622A">
        <w:rPr>
          <w:rFonts w:ascii="Times New Roman" w:hAnsi="Times New Roman"/>
          <w:b w:val="0"/>
          <w:color w:val="auto"/>
          <w:sz w:val="24"/>
          <w:szCs w:val="24"/>
        </w:rPr>
        <w:t xml:space="preserve"> while 57.5% of water used by vendors were contaminated by </w:t>
      </w:r>
      <w:proofErr w:type="spellStart"/>
      <w:r w:rsidRPr="0033622A">
        <w:rPr>
          <w:rFonts w:ascii="Times New Roman" w:hAnsi="Times New Roman"/>
          <w:b w:val="0"/>
          <w:color w:val="auto"/>
          <w:sz w:val="24"/>
          <w:szCs w:val="24"/>
        </w:rPr>
        <w:t>coliforms</w:t>
      </w:r>
      <w:proofErr w:type="spellEnd"/>
      <w:r w:rsidRPr="0033622A">
        <w:rPr>
          <w:rFonts w:ascii="Times New Roman" w:hAnsi="Times New Roman"/>
          <w:b w:val="0"/>
          <w:color w:val="auto"/>
          <w:sz w:val="24"/>
          <w:szCs w:val="24"/>
        </w:rPr>
        <w:t xml:space="preserve"> </w:t>
      </w:r>
      <w:r w:rsidRPr="0033622A">
        <w:rPr>
          <w:rStyle w:val="hide-when-compact"/>
          <w:rFonts w:ascii="Times New Roman" w:hAnsi="Times New Roman"/>
          <w:b w:val="0"/>
          <w:color w:val="auto"/>
          <w:sz w:val="24"/>
          <w:szCs w:val="24"/>
        </w:rPr>
        <w:t>(</w:t>
      </w:r>
      <w:r w:rsidRPr="0033622A">
        <w:rPr>
          <w:rStyle w:val="mixed-citation"/>
          <w:rFonts w:ascii="Times New Roman" w:hAnsi="Times New Roman"/>
          <w:b w:val="0"/>
          <w:color w:val="auto"/>
          <w:sz w:val="24"/>
          <w:szCs w:val="24"/>
        </w:rPr>
        <w:t xml:space="preserve">Welch </w:t>
      </w:r>
      <w:r w:rsidRPr="0033622A">
        <w:rPr>
          <w:rStyle w:val="mixed-citation"/>
          <w:rFonts w:ascii="Times New Roman" w:hAnsi="Times New Roman"/>
          <w:b w:val="0"/>
          <w:i/>
          <w:color w:val="auto"/>
          <w:sz w:val="24"/>
          <w:szCs w:val="24"/>
        </w:rPr>
        <w:t>et al.,</w:t>
      </w:r>
      <w:r w:rsidRPr="0033622A">
        <w:rPr>
          <w:rStyle w:val="mixed-citation"/>
          <w:rFonts w:ascii="Times New Roman" w:hAnsi="Times New Roman"/>
          <w:b w:val="0"/>
          <w:color w:val="auto"/>
          <w:sz w:val="24"/>
          <w:szCs w:val="24"/>
        </w:rPr>
        <w:t xml:space="preserve"> 2000)</w:t>
      </w:r>
      <w:r w:rsidRPr="0033622A">
        <w:rPr>
          <w:rFonts w:ascii="Times New Roman" w:hAnsi="Times New Roman"/>
          <w:b w:val="0"/>
          <w:color w:val="auto"/>
          <w:sz w:val="24"/>
          <w:szCs w:val="24"/>
        </w:rPr>
        <w:t xml:space="preserve">. These reports were like the findings that the stored water used by consumers and vendors, at the vending site, showed heavy bacteriological contamination of fecal origin. Such heavily contaminated water is a primary source of diarrheal diseases to the street food consumers. It was revealed that 29.6% of the water samples were not conforming to the WHO standards of </w:t>
      </w:r>
      <w:proofErr w:type="spellStart"/>
      <w:r w:rsidRPr="0033622A">
        <w:rPr>
          <w:rFonts w:ascii="Times New Roman" w:hAnsi="Times New Roman"/>
          <w:b w:val="0"/>
          <w:color w:val="auto"/>
          <w:sz w:val="24"/>
          <w:szCs w:val="24"/>
        </w:rPr>
        <w:t>potability</w:t>
      </w:r>
      <w:proofErr w:type="spellEnd"/>
      <w:r w:rsidRPr="0033622A">
        <w:rPr>
          <w:rFonts w:ascii="Times New Roman" w:hAnsi="Times New Roman"/>
          <w:b w:val="0"/>
          <w:color w:val="auto"/>
          <w:sz w:val="24"/>
          <w:szCs w:val="24"/>
        </w:rPr>
        <w:t xml:space="preserve"> and had </w:t>
      </w:r>
      <w:proofErr w:type="spellStart"/>
      <w:r w:rsidRPr="0033622A">
        <w:rPr>
          <w:rFonts w:ascii="Times New Roman" w:hAnsi="Times New Roman"/>
          <w:b w:val="0"/>
          <w:color w:val="auto"/>
          <w:sz w:val="24"/>
          <w:szCs w:val="24"/>
        </w:rPr>
        <w:t>coliform</w:t>
      </w:r>
      <w:proofErr w:type="spellEnd"/>
      <w:r w:rsidRPr="0033622A">
        <w:rPr>
          <w:rFonts w:ascii="Times New Roman" w:hAnsi="Times New Roman"/>
          <w:b w:val="0"/>
          <w:color w:val="auto"/>
          <w:sz w:val="24"/>
          <w:szCs w:val="24"/>
        </w:rPr>
        <w:t xml:space="preserve"> counts of more than 16/100 ml, while fecal </w:t>
      </w:r>
      <w:proofErr w:type="spellStart"/>
      <w:r w:rsidRPr="0033622A">
        <w:rPr>
          <w:rFonts w:ascii="Times New Roman" w:hAnsi="Times New Roman"/>
          <w:b w:val="0"/>
          <w:color w:val="auto"/>
          <w:sz w:val="24"/>
          <w:szCs w:val="24"/>
        </w:rPr>
        <w:t>coliform</w:t>
      </w:r>
      <w:proofErr w:type="spellEnd"/>
      <w:r w:rsidRPr="0033622A">
        <w:rPr>
          <w:rFonts w:ascii="Times New Roman" w:hAnsi="Times New Roman"/>
          <w:b w:val="0"/>
          <w:color w:val="auto"/>
          <w:sz w:val="24"/>
          <w:szCs w:val="24"/>
        </w:rPr>
        <w:t xml:space="preserve"> counts were more than 16/100 ml in 15.5% of water samples, 4.5% of samples was positive for </w:t>
      </w:r>
      <w:r w:rsidRPr="0033622A">
        <w:rPr>
          <w:rStyle w:val="Emphasis"/>
          <w:rFonts w:ascii="Times New Roman" w:hAnsi="Times New Roman"/>
          <w:b w:val="0"/>
          <w:color w:val="auto"/>
          <w:sz w:val="24"/>
          <w:szCs w:val="24"/>
        </w:rPr>
        <w:t>E. coli</w:t>
      </w:r>
      <w:r w:rsidRPr="0033622A">
        <w:rPr>
          <w:rFonts w:ascii="Times New Roman" w:hAnsi="Times New Roman"/>
          <w:b w:val="0"/>
          <w:color w:val="auto"/>
          <w:sz w:val="24"/>
          <w:szCs w:val="24"/>
        </w:rPr>
        <w:t xml:space="preserve"> and 2.7% for </w:t>
      </w:r>
      <w:proofErr w:type="spellStart"/>
      <w:r w:rsidRPr="0033622A">
        <w:rPr>
          <w:rFonts w:ascii="Times New Roman" w:hAnsi="Times New Roman"/>
          <w:b w:val="0"/>
          <w:color w:val="auto"/>
          <w:sz w:val="24"/>
          <w:szCs w:val="24"/>
        </w:rPr>
        <w:t>enteropathogenic</w:t>
      </w:r>
      <w:proofErr w:type="spellEnd"/>
      <w:r w:rsidRPr="0033622A">
        <w:rPr>
          <w:rFonts w:ascii="Times New Roman" w:hAnsi="Times New Roman"/>
          <w:b w:val="0"/>
          <w:color w:val="auto"/>
          <w:sz w:val="24"/>
          <w:szCs w:val="24"/>
        </w:rPr>
        <w:t xml:space="preserve"> </w:t>
      </w:r>
      <w:r w:rsidRPr="0033622A">
        <w:rPr>
          <w:rStyle w:val="Emphasis"/>
          <w:rFonts w:ascii="Times New Roman" w:hAnsi="Times New Roman"/>
          <w:b w:val="0"/>
          <w:color w:val="auto"/>
          <w:sz w:val="24"/>
          <w:szCs w:val="24"/>
        </w:rPr>
        <w:t>E. coli</w:t>
      </w:r>
      <w:r w:rsidRPr="0033622A">
        <w:rPr>
          <w:rFonts w:ascii="Times New Roman" w:hAnsi="Times New Roman"/>
          <w:b w:val="0"/>
          <w:color w:val="auto"/>
          <w:sz w:val="24"/>
          <w:szCs w:val="24"/>
        </w:rPr>
        <w:t xml:space="preserve">. Similarly, pathogens like </w:t>
      </w:r>
      <w:r w:rsidRPr="0033622A">
        <w:rPr>
          <w:rStyle w:val="Emphasis"/>
          <w:rFonts w:ascii="Times New Roman" w:hAnsi="Times New Roman"/>
          <w:b w:val="0"/>
          <w:color w:val="auto"/>
          <w:sz w:val="24"/>
          <w:szCs w:val="24"/>
        </w:rPr>
        <w:t>Salmonella</w:t>
      </w:r>
      <w:r w:rsidRPr="0033622A">
        <w:rPr>
          <w:rFonts w:ascii="Times New Roman" w:hAnsi="Times New Roman"/>
          <w:b w:val="0"/>
          <w:color w:val="auto"/>
          <w:sz w:val="24"/>
          <w:szCs w:val="24"/>
        </w:rPr>
        <w:t xml:space="preserve"> and </w:t>
      </w:r>
      <w:proofErr w:type="spellStart"/>
      <w:r w:rsidRPr="0033622A">
        <w:rPr>
          <w:rStyle w:val="Emphasis"/>
          <w:rFonts w:ascii="Times New Roman" w:hAnsi="Times New Roman"/>
          <w:b w:val="0"/>
          <w:color w:val="auto"/>
          <w:sz w:val="24"/>
          <w:szCs w:val="24"/>
        </w:rPr>
        <w:t>Shigella</w:t>
      </w:r>
      <w:proofErr w:type="spellEnd"/>
      <w:r w:rsidRPr="0033622A">
        <w:rPr>
          <w:rFonts w:ascii="Times New Roman" w:hAnsi="Times New Roman"/>
          <w:b w:val="0"/>
          <w:color w:val="auto"/>
          <w:sz w:val="24"/>
          <w:szCs w:val="24"/>
        </w:rPr>
        <w:t xml:space="preserve"> have been detected in the water used by vendors for dishwashing Chemical and Microbial Contaminants</w:t>
      </w:r>
      <w:r w:rsidR="00A15304">
        <w:rPr>
          <w:rFonts w:ascii="Times New Roman" w:hAnsi="Times New Roman"/>
          <w:b w:val="0"/>
          <w:color w:val="auto"/>
          <w:sz w:val="24"/>
          <w:szCs w:val="24"/>
        </w:rPr>
        <w:t xml:space="preserve"> </w:t>
      </w:r>
      <w:r w:rsidR="00A15304" w:rsidRPr="0033622A">
        <w:rPr>
          <w:rStyle w:val="hide-when-compact"/>
          <w:rFonts w:ascii="Times New Roman" w:hAnsi="Times New Roman"/>
          <w:b w:val="0"/>
          <w:color w:val="auto"/>
          <w:sz w:val="24"/>
          <w:szCs w:val="24"/>
        </w:rPr>
        <w:t>(</w:t>
      </w:r>
      <w:proofErr w:type="spellStart"/>
      <w:r w:rsidR="00A15304" w:rsidRPr="0033622A">
        <w:rPr>
          <w:rStyle w:val="mixed-citation"/>
          <w:rFonts w:ascii="Times New Roman" w:hAnsi="Times New Roman"/>
          <w:b w:val="0"/>
          <w:color w:val="auto"/>
          <w:sz w:val="24"/>
          <w:szCs w:val="24"/>
        </w:rPr>
        <w:t>Barro</w:t>
      </w:r>
      <w:proofErr w:type="spellEnd"/>
      <w:r w:rsidR="00A15304" w:rsidRPr="0033622A">
        <w:rPr>
          <w:rStyle w:val="mixed-citation"/>
          <w:rFonts w:ascii="Times New Roman" w:hAnsi="Times New Roman"/>
          <w:b w:val="0"/>
          <w:color w:val="auto"/>
          <w:sz w:val="24"/>
          <w:szCs w:val="24"/>
        </w:rPr>
        <w:t xml:space="preserve"> </w:t>
      </w:r>
      <w:r w:rsidR="00A15304" w:rsidRPr="00A15304">
        <w:rPr>
          <w:rStyle w:val="mixed-citation"/>
          <w:rFonts w:ascii="Times New Roman" w:hAnsi="Times New Roman"/>
          <w:b w:val="0"/>
          <w:i/>
          <w:color w:val="auto"/>
          <w:sz w:val="24"/>
          <w:szCs w:val="24"/>
        </w:rPr>
        <w:t>et al.,</w:t>
      </w:r>
      <w:r w:rsidR="00A15304">
        <w:rPr>
          <w:rStyle w:val="mixed-citation"/>
          <w:rFonts w:ascii="Times New Roman" w:hAnsi="Times New Roman"/>
          <w:b w:val="0"/>
          <w:color w:val="auto"/>
          <w:sz w:val="24"/>
          <w:szCs w:val="24"/>
        </w:rPr>
        <w:t xml:space="preserve"> 1987).</w:t>
      </w:r>
    </w:p>
    <w:p w:rsidR="00A34F5F" w:rsidRPr="00057A84" w:rsidRDefault="00A34F5F" w:rsidP="00A34F5F">
      <w:pPr>
        <w:pStyle w:val="p"/>
        <w:spacing w:line="360" w:lineRule="auto"/>
        <w:jc w:val="both"/>
      </w:pPr>
      <w:r w:rsidRPr="0033622A">
        <w:t xml:space="preserve">Use of proper utensils for cooking and storage of prepared food is often critical to the safety of street vended foods. Poor quality of material coupled with improper practices may lead to toxin formation, pathogen growth or recontamination. The design, construction and maintenance of equipment and utensils </w:t>
      </w:r>
      <w:proofErr w:type="gramStart"/>
      <w:r w:rsidRPr="0033622A">
        <w:t>is</w:t>
      </w:r>
      <w:proofErr w:type="gramEnd"/>
      <w:r w:rsidRPr="0033622A">
        <w:t xml:space="preserve"> very important to food safety, as their poor maintenance may lead to the inability to effectively clean and sanitize surfaces. </w:t>
      </w:r>
    </w:p>
    <w:p w:rsidR="00A34F5F" w:rsidRPr="007B1F55" w:rsidRDefault="00A34F5F" w:rsidP="00A34F5F">
      <w:pPr>
        <w:pStyle w:val="NormalWeb"/>
        <w:spacing w:after="240" w:afterAutospacing="0" w:line="360" w:lineRule="auto"/>
        <w:jc w:val="both"/>
      </w:pPr>
      <w:r>
        <w:rPr>
          <w:b/>
        </w:rPr>
        <w:t xml:space="preserve">2.14. Personal hygiene of the vendors </w:t>
      </w:r>
    </w:p>
    <w:p w:rsidR="00A34F5F" w:rsidRPr="0033622A" w:rsidRDefault="00A34F5F" w:rsidP="00374762">
      <w:pPr>
        <w:spacing w:after="240" w:line="360" w:lineRule="auto"/>
        <w:ind w:firstLine="720"/>
        <w:jc w:val="both"/>
        <w:rPr>
          <w:rFonts w:ascii="Times New Roman" w:eastAsia="Times New Roman" w:hAnsi="Times New Roman"/>
          <w:sz w:val="24"/>
          <w:szCs w:val="24"/>
        </w:rPr>
      </w:pPr>
      <w:r w:rsidRPr="0033622A">
        <w:rPr>
          <w:rFonts w:ascii="Times New Roman" w:eastAsia="Times New Roman" w:hAnsi="Times New Roman"/>
          <w:sz w:val="24"/>
          <w:szCs w:val="24"/>
        </w:rPr>
        <w:t xml:space="preserve">Personal hygiene of the vendors found that 81.3% of the vendors did not use aprons, 60% handled food with their bare hands, 87.7% had short nails, which were not polished and 65% had their hair not covered. All the vendors handled money while serving food and only 10% of them had worn jewelry. Most of the vendors who sold chips, </w:t>
      </w:r>
      <w:proofErr w:type="spellStart"/>
      <w:r w:rsidRPr="0033622A">
        <w:rPr>
          <w:rFonts w:ascii="Times New Roman" w:eastAsia="Times New Roman" w:hAnsi="Times New Roman"/>
          <w:sz w:val="24"/>
          <w:szCs w:val="24"/>
        </w:rPr>
        <w:t>mandazi</w:t>
      </w:r>
      <w:proofErr w:type="spellEnd"/>
      <w:r w:rsidRPr="0033622A">
        <w:rPr>
          <w:rFonts w:ascii="Times New Roman" w:eastAsia="Times New Roman" w:hAnsi="Times New Roman"/>
          <w:sz w:val="24"/>
          <w:szCs w:val="24"/>
        </w:rPr>
        <w:t xml:space="preserve">, and </w:t>
      </w:r>
      <w:proofErr w:type="spellStart"/>
      <w:r w:rsidRPr="0033622A">
        <w:rPr>
          <w:rFonts w:ascii="Times New Roman" w:eastAsia="Times New Roman" w:hAnsi="Times New Roman"/>
          <w:sz w:val="24"/>
          <w:szCs w:val="24"/>
        </w:rPr>
        <w:t>githeri</w:t>
      </w:r>
      <w:proofErr w:type="spellEnd"/>
      <w:r w:rsidR="00B74718">
        <w:rPr>
          <w:rFonts w:ascii="Times New Roman" w:eastAsia="Times New Roman" w:hAnsi="Times New Roman"/>
          <w:sz w:val="24"/>
          <w:szCs w:val="24"/>
        </w:rPr>
        <w:t xml:space="preserve"> </w:t>
      </w:r>
      <w:r w:rsidRPr="0033622A">
        <w:rPr>
          <w:rFonts w:ascii="Times New Roman" w:eastAsia="Times New Roman" w:hAnsi="Times New Roman"/>
          <w:sz w:val="24"/>
          <w:szCs w:val="24"/>
        </w:rPr>
        <w:t xml:space="preserve">and fish packed the foods in polythene bags for their customers. Packing street foods, they blew air into the polythene bags to open them so </w:t>
      </w:r>
      <w:r w:rsidRPr="0033622A">
        <w:rPr>
          <w:rFonts w:ascii="Times New Roman" w:eastAsia="Times New Roman" w:hAnsi="Times New Roman"/>
          <w:sz w:val="24"/>
          <w:szCs w:val="24"/>
        </w:rPr>
        <w:lastRenderedPageBreak/>
        <w:t xml:space="preserve">that they could put the food in the polythene bags. Clearly germs, some harmful can be passed on to the consumer through this process. </w:t>
      </w:r>
    </w:p>
    <w:p w:rsidR="00A34F5F" w:rsidRPr="0033622A" w:rsidRDefault="00A34F5F" w:rsidP="00A34F5F">
      <w:pPr>
        <w:spacing w:after="24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Thirty-five percent of the vendors interviewed said that they usually have left-</w:t>
      </w:r>
      <w:proofErr w:type="spellStart"/>
      <w:r w:rsidRPr="0033622A">
        <w:rPr>
          <w:rFonts w:ascii="Times New Roman" w:eastAsia="Times New Roman" w:hAnsi="Times New Roman"/>
          <w:sz w:val="24"/>
          <w:szCs w:val="24"/>
        </w:rPr>
        <w:t>overs</w:t>
      </w:r>
      <w:proofErr w:type="spellEnd"/>
      <w:r w:rsidRPr="0033622A">
        <w:rPr>
          <w:rFonts w:ascii="Times New Roman" w:eastAsia="Times New Roman" w:hAnsi="Times New Roman"/>
          <w:sz w:val="24"/>
          <w:szCs w:val="24"/>
        </w:rPr>
        <w:t xml:space="preserve">. Out of those, 32.1% reported consuming them and the rest stored them for the following day’s sale. Vendors stored left-over food open place (26%), refrigerator (21%), and plastic containers (21%) while 16% kept them either in polythene bags or in cupboards for sale in the next day. Most of the vendors stored their left-over in ambient temperatures this is quite risky because safety from contamination by pathogenic organisms was not assured and the maintenance of optimal qualities of </w:t>
      </w:r>
      <w:proofErr w:type="spellStart"/>
      <w:r w:rsidRPr="0033622A">
        <w:rPr>
          <w:rFonts w:ascii="Times New Roman" w:eastAsia="Times New Roman" w:hAnsi="Times New Roman"/>
          <w:sz w:val="24"/>
          <w:szCs w:val="24"/>
        </w:rPr>
        <w:t>colour</w:t>
      </w:r>
      <w:proofErr w:type="spellEnd"/>
      <w:r w:rsidRPr="0033622A">
        <w:rPr>
          <w:rFonts w:ascii="Times New Roman" w:eastAsia="Times New Roman" w:hAnsi="Times New Roman"/>
          <w:sz w:val="24"/>
          <w:szCs w:val="24"/>
        </w:rPr>
        <w:t xml:space="preserve">, texture and nutritive value were not put into consideration. </w:t>
      </w:r>
    </w:p>
    <w:p w:rsidR="00A34F5F" w:rsidRPr="0033622A" w:rsidRDefault="00A34F5F" w:rsidP="00A34F5F">
      <w:pPr>
        <w:spacing w:after="24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 xml:space="preserve">Personal hygiene is important because it is human beings are the largest contamination sources of food. Vendors did not wear aprons, caps and they handled food with bare hands. Handling with bare hands may result in cross contamination, hence introduction of microbes on safe food. The person handling money should not handle food. This is because money is dirty and can contaminate safe food. Observing personal hygiene is vital for any food establishment. Any food handler, who observes other forms of hygiene but not personal hygiene, will contaminate food. Training should, therefore, be conducted for the street food vendors on various aspects of personal hygiene. </w:t>
      </w:r>
    </w:p>
    <w:p w:rsidR="00A34F5F" w:rsidRPr="00A913E3" w:rsidRDefault="00A34F5F" w:rsidP="00A34F5F">
      <w:pPr>
        <w:spacing w:after="24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 xml:space="preserve">The street foods were prepared in unhygienic and sanitary conditions. This is because the vendors deposited their food and water wastes beside the stalls this resulted in a dirty environment that attracted houseflies, the presence of which compromise sanitation. </w:t>
      </w:r>
    </w:p>
    <w:p w:rsidR="00A34F5F" w:rsidRDefault="00A34F5F" w:rsidP="00A34F5F">
      <w:pPr>
        <w:pStyle w:val="NormalWeb"/>
        <w:spacing w:after="240" w:afterAutospacing="0" w:line="360" w:lineRule="auto"/>
        <w:jc w:val="both"/>
        <w:rPr>
          <w:b/>
        </w:rPr>
      </w:pPr>
      <w:r>
        <w:rPr>
          <w:b/>
        </w:rPr>
        <w:t xml:space="preserve">2.15. Hazard analysis of street vended foods </w:t>
      </w:r>
    </w:p>
    <w:p w:rsidR="00A34F5F" w:rsidRPr="00EF7CD0" w:rsidRDefault="00A34F5F" w:rsidP="007E260B">
      <w:pPr>
        <w:pStyle w:val="p"/>
        <w:spacing w:line="360" w:lineRule="auto"/>
        <w:ind w:firstLine="720"/>
        <w:jc w:val="both"/>
      </w:pPr>
      <w:r w:rsidRPr="0033622A">
        <w:t>The conditions under which some street vendors operate are reported to be unsuitable for the preparation and selling of food</w:t>
      </w:r>
      <w:r w:rsidRPr="0033622A">
        <w:rPr>
          <w:rStyle w:val="hide-when-compact"/>
        </w:rPr>
        <w:t xml:space="preserve"> (</w:t>
      </w:r>
      <w:proofErr w:type="spellStart"/>
      <w:r w:rsidRPr="0033622A">
        <w:rPr>
          <w:rStyle w:val="mixed-citation"/>
        </w:rPr>
        <w:t>Barro</w:t>
      </w:r>
      <w:proofErr w:type="spellEnd"/>
      <w:r>
        <w:rPr>
          <w:rStyle w:val="mixed-citation"/>
        </w:rPr>
        <w:t xml:space="preserve"> </w:t>
      </w:r>
      <w:r w:rsidRPr="0033622A">
        <w:rPr>
          <w:rStyle w:val="mixed-citation"/>
          <w:i/>
        </w:rPr>
        <w:t xml:space="preserve">et al., </w:t>
      </w:r>
      <w:r w:rsidRPr="0033622A">
        <w:rPr>
          <w:rStyle w:val="mixed-citation"/>
        </w:rPr>
        <w:t>2006)</w:t>
      </w:r>
      <w:r w:rsidRPr="0033622A">
        <w:t xml:space="preserve">. The food is prepared either at home or at stalls, which are located on the street side and are made up of wood, polythene bags, tin, etc. The place of preparation is not always clean, well-lit and not far from source of contamination. Preparation surfaces used by some vendors have remains of foods prepared earlier that can promote cross contamination. Most of these foods are not covered and are exposed to flies and dust, which may harbor food </w:t>
      </w:r>
      <w:r w:rsidRPr="0033622A">
        <w:lastRenderedPageBreak/>
        <w:t>borne pathogens. In 70–90% of the cases, presence of animals, insects and liquid wastes in food preparation areas have been reported (FAO, 1988). The two major sources from where the contaminants can enter the preparation area are: Improper food handling and waste disposal.</w:t>
      </w:r>
    </w:p>
    <w:p w:rsidR="00A34F5F" w:rsidRDefault="00A34F5F" w:rsidP="00A34F5F">
      <w:pPr>
        <w:pStyle w:val="NormalWeb"/>
        <w:spacing w:after="240" w:afterAutospacing="0" w:line="360" w:lineRule="auto"/>
        <w:jc w:val="both"/>
        <w:rPr>
          <w:b/>
        </w:rPr>
      </w:pPr>
      <w:r>
        <w:rPr>
          <w:b/>
        </w:rPr>
        <w:t xml:space="preserve">2.16. Food handling </w:t>
      </w:r>
    </w:p>
    <w:p w:rsidR="00A34F5F" w:rsidRPr="00202D8C" w:rsidRDefault="00A34F5F" w:rsidP="00A34F5F">
      <w:pPr>
        <w:pStyle w:val="p"/>
        <w:spacing w:line="360" w:lineRule="auto"/>
        <w:ind w:firstLine="720"/>
        <w:jc w:val="both"/>
      </w:pPr>
      <w:r w:rsidRPr="0033622A">
        <w:t>Unsanitary handling of street foods by the some of the vendor has been commonly found to be the source of contamination</w:t>
      </w:r>
      <w:r w:rsidRPr="0033622A">
        <w:rPr>
          <w:rStyle w:val="hide-when-compact"/>
        </w:rPr>
        <w:t xml:space="preserve"> (</w:t>
      </w:r>
      <w:proofErr w:type="spellStart"/>
      <w:r w:rsidRPr="0033622A">
        <w:rPr>
          <w:rStyle w:val="mixed-citation"/>
        </w:rPr>
        <w:t>Akinyele</w:t>
      </w:r>
      <w:proofErr w:type="spellEnd"/>
      <w:r w:rsidR="000E7EBB">
        <w:rPr>
          <w:rStyle w:val="mixed-citation"/>
        </w:rPr>
        <w:t xml:space="preserve"> </w:t>
      </w:r>
      <w:r w:rsidRPr="0033622A">
        <w:rPr>
          <w:rStyle w:val="mixed-citation"/>
          <w:i/>
        </w:rPr>
        <w:t>et al.,</w:t>
      </w:r>
      <w:r w:rsidRPr="0033622A">
        <w:rPr>
          <w:rStyle w:val="mixed-citation"/>
        </w:rPr>
        <w:t xml:space="preserve"> 1987)</w:t>
      </w:r>
      <w:r w:rsidRPr="0033622A">
        <w:t xml:space="preserve">. The vendors can be carriers of pathogens like </w:t>
      </w:r>
      <w:r w:rsidRPr="0033622A">
        <w:rPr>
          <w:rStyle w:val="Emphasis"/>
        </w:rPr>
        <w:t>Escherichia coli</w:t>
      </w:r>
      <w:r w:rsidRPr="0033622A">
        <w:t xml:space="preserve">, </w:t>
      </w:r>
      <w:r w:rsidRPr="0033622A">
        <w:rPr>
          <w:rStyle w:val="Emphasis"/>
        </w:rPr>
        <w:t>Salmonella</w:t>
      </w:r>
      <w:r w:rsidRPr="0033622A">
        <w:t xml:space="preserve">, </w:t>
      </w:r>
      <w:proofErr w:type="spellStart"/>
      <w:r w:rsidRPr="0033622A">
        <w:rPr>
          <w:rStyle w:val="Emphasis"/>
        </w:rPr>
        <w:t>Shigella</w:t>
      </w:r>
      <w:proofErr w:type="spellEnd"/>
      <w:r w:rsidRPr="0033622A">
        <w:t xml:space="preserve">, </w:t>
      </w:r>
      <w:r w:rsidRPr="0033622A">
        <w:rPr>
          <w:rStyle w:val="Emphasis"/>
        </w:rPr>
        <w:t>Campylobacter</w:t>
      </w:r>
      <w:r w:rsidRPr="0033622A">
        <w:t xml:space="preserve"> and </w:t>
      </w:r>
      <w:r w:rsidRPr="0033622A">
        <w:rPr>
          <w:rStyle w:val="Emphasis"/>
        </w:rPr>
        <w:t xml:space="preserve">S. </w:t>
      </w:r>
      <w:proofErr w:type="spellStart"/>
      <w:r w:rsidRPr="0033622A">
        <w:rPr>
          <w:rStyle w:val="Emphasis"/>
        </w:rPr>
        <w:t>aureus</w:t>
      </w:r>
      <w:proofErr w:type="spellEnd"/>
      <w:r w:rsidRPr="0033622A">
        <w:t xml:space="preserve"> who eventually transfer these foods borne hazards to the consumers. The hands of the food handlers are the most important vehicle for the transfer of organisms from </w:t>
      </w:r>
      <w:proofErr w:type="spellStart"/>
      <w:r w:rsidRPr="0033622A">
        <w:t>faeces</w:t>
      </w:r>
      <w:proofErr w:type="spellEnd"/>
      <w:r w:rsidRPr="0033622A">
        <w:t xml:space="preserve">, nose and skin to the food </w:t>
      </w:r>
      <w:r w:rsidRPr="0033622A">
        <w:rPr>
          <w:rStyle w:val="hide-when-compact"/>
        </w:rPr>
        <w:t>(</w:t>
      </w:r>
      <w:r w:rsidRPr="0033622A">
        <w:rPr>
          <w:rStyle w:val="mixed-citation"/>
        </w:rPr>
        <w:t>WHO, 1989)</w:t>
      </w:r>
      <w:r w:rsidRPr="0033622A">
        <w:t>. The finding that Salmonella, non-</w:t>
      </w:r>
      <w:proofErr w:type="spellStart"/>
      <w:r w:rsidRPr="0033622A">
        <w:t>typhi</w:t>
      </w:r>
      <w:proofErr w:type="spellEnd"/>
      <w:r w:rsidRPr="0033622A">
        <w:t xml:space="preserve"> salmonellae, </w:t>
      </w:r>
      <w:r w:rsidRPr="0033622A">
        <w:rPr>
          <w:rStyle w:val="Emphasis"/>
        </w:rPr>
        <w:t>Campylobacter</w:t>
      </w:r>
      <w:r w:rsidRPr="0033622A">
        <w:t xml:space="preserve"> and </w:t>
      </w:r>
      <w:r w:rsidRPr="0033622A">
        <w:rPr>
          <w:rStyle w:val="Emphasis"/>
        </w:rPr>
        <w:t>E. coli</w:t>
      </w:r>
      <w:r w:rsidRPr="0033622A">
        <w:t xml:space="preserve"> can survive on finger tips and other surfaces for varying periods of time</w:t>
      </w:r>
      <w:r w:rsidRPr="0033622A">
        <w:rPr>
          <w:rStyle w:val="hide-when-compact"/>
        </w:rPr>
        <w:t xml:space="preserve"> (</w:t>
      </w:r>
      <w:proofErr w:type="spellStart"/>
      <w:r w:rsidRPr="0033622A">
        <w:rPr>
          <w:rStyle w:val="mixed-citation"/>
        </w:rPr>
        <w:t>Pethers</w:t>
      </w:r>
      <w:proofErr w:type="spellEnd"/>
      <w:r w:rsidRPr="0033622A">
        <w:rPr>
          <w:rStyle w:val="mixed-citation"/>
        </w:rPr>
        <w:t xml:space="preserve"> </w:t>
      </w:r>
      <w:r w:rsidRPr="00CC245A">
        <w:rPr>
          <w:rStyle w:val="mixed-citation"/>
          <w:i/>
        </w:rPr>
        <w:t xml:space="preserve">et al., </w:t>
      </w:r>
      <w:r w:rsidRPr="0033622A">
        <w:rPr>
          <w:rStyle w:val="mixed-citation"/>
        </w:rPr>
        <w:t>1971)</w:t>
      </w:r>
      <w:r w:rsidRPr="0033622A">
        <w:t xml:space="preserve"> and in some cases even after washing, supports the reports of contamination of street vended food with </w:t>
      </w:r>
      <w:proofErr w:type="spellStart"/>
      <w:r w:rsidRPr="0033622A">
        <w:t>toxigenic</w:t>
      </w:r>
      <w:proofErr w:type="spellEnd"/>
      <w:r w:rsidRPr="0033622A">
        <w:t xml:space="preserve"> </w:t>
      </w:r>
      <w:r w:rsidRPr="0033622A">
        <w:rPr>
          <w:rStyle w:val="Emphasis"/>
        </w:rPr>
        <w:t xml:space="preserve">S. </w:t>
      </w:r>
      <w:proofErr w:type="spellStart"/>
      <w:r w:rsidRPr="0033622A">
        <w:rPr>
          <w:rStyle w:val="Emphasis"/>
        </w:rPr>
        <w:t>aureus</w:t>
      </w:r>
      <w:proofErr w:type="spellEnd"/>
      <w:r w:rsidRPr="0033622A">
        <w:t xml:space="preserve">, the major being </w:t>
      </w:r>
      <w:proofErr w:type="spellStart"/>
      <w:r w:rsidRPr="0033622A">
        <w:t>suppurative</w:t>
      </w:r>
      <w:proofErr w:type="spellEnd"/>
      <w:r w:rsidRPr="0033622A">
        <w:t xml:space="preserve"> lesions of human beings and the environment.</w:t>
      </w:r>
    </w:p>
    <w:p w:rsidR="00A34F5F" w:rsidRDefault="00A34F5F" w:rsidP="00A34F5F">
      <w:pPr>
        <w:pStyle w:val="NormalWeb"/>
        <w:spacing w:after="240" w:afterAutospacing="0" w:line="360" w:lineRule="auto"/>
        <w:jc w:val="both"/>
        <w:rPr>
          <w:b/>
        </w:rPr>
      </w:pPr>
      <w:r>
        <w:rPr>
          <w:b/>
        </w:rPr>
        <w:t xml:space="preserve">2.17. Waste disposal </w:t>
      </w:r>
    </w:p>
    <w:p w:rsidR="00A34F5F" w:rsidRPr="00BC3C76" w:rsidRDefault="00A34F5F" w:rsidP="00A34F5F">
      <w:pPr>
        <w:pStyle w:val="p"/>
        <w:spacing w:line="360" w:lineRule="auto"/>
        <w:ind w:firstLine="720"/>
        <w:jc w:val="both"/>
      </w:pPr>
      <w:r w:rsidRPr="0033622A">
        <w:t xml:space="preserve">Few vendors congregate in overcrowded areas where there are high numbers of potential customers, which usually provide limited access to basic sanitary facilities. Hence, the contamination of street foods is often linked to the waste generated by food processing, that is usually dumped near the vending site. The lack of facilities for liquid drainage and wastewater and garbage disposal encourages wastes to be thrown into nearby streets and gutters. Such areas act as habitats for rodents, breeding points for flies and media for growth of microorganisms. </w:t>
      </w:r>
    </w:p>
    <w:p w:rsidR="00A34F5F" w:rsidRPr="00135DC7" w:rsidRDefault="00A34F5F" w:rsidP="00A34F5F">
      <w:pPr>
        <w:spacing w:after="240" w:line="360" w:lineRule="auto"/>
        <w:jc w:val="both"/>
        <w:rPr>
          <w:rFonts w:ascii="Times New Roman" w:hAnsi="Times New Roman"/>
          <w:b/>
          <w:sz w:val="24"/>
          <w:szCs w:val="24"/>
        </w:rPr>
      </w:pPr>
      <w:r>
        <w:rPr>
          <w:rFonts w:ascii="Times New Roman" w:hAnsi="Times New Roman"/>
          <w:b/>
          <w:sz w:val="24"/>
          <w:szCs w:val="24"/>
        </w:rPr>
        <w:t xml:space="preserve">2.18. Public health important of street foods </w:t>
      </w:r>
    </w:p>
    <w:p w:rsidR="00A34F5F" w:rsidRDefault="00A34F5F" w:rsidP="00A34F5F">
      <w:pPr>
        <w:spacing w:after="0" w:line="360" w:lineRule="auto"/>
        <w:ind w:firstLine="720"/>
        <w:jc w:val="both"/>
        <w:rPr>
          <w:rFonts w:ascii="Times New Roman" w:eastAsia="Times New Roman" w:hAnsi="Times New Roman"/>
          <w:sz w:val="24"/>
          <w:szCs w:val="24"/>
        </w:rPr>
      </w:pPr>
      <w:r w:rsidRPr="0033622A">
        <w:rPr>
          <w:rFonts w:ascii="Times New Roman" w:eastAsia="Times New Roman" w:hAnsi="Times New Roman"/>
          <w:sz w:val="24"/>
          <w:szCs w:val="24"/>
        </w:rPr>
        <w:t xml:space="preserve">Street food is exposed to different contamination hazards (microbial, parasitic, physical, chemical) that sometimes make that food dangerous for consumers; hence the need to assess and control potential hazards that could undermine food sanitary quality. Because of its rigor and systematic nature, the hazard analysis method is useful for adapting the implementation of required hygiene measures and for specifying critical </w:t>
      </w:r>
      <w:r w:rsidRPr="0033622A">
        <w:rPr>
          <w:rFonts w:ascii="Times New Roman" w:eastAsia="Times New Roman" w:hAnsi="Times New Roman"/>
          <w:sz w:val="24"/>
          <w:szCs w:val="24"/>
        </w:rPr>
        <w:lastRenderedPageBreak/>
        <w:t>points. Unhygienic conditions and practices that are conducive to risk apply to operators, consumers, street food premises and supplies and processed materials.</w:t>
      </w:r>
    </w:p>
    <w:p w:rsidR="00A34F5F" w:rsidRPr="0033622A" w:rsidRDefault="00A34F5F" w:rsidP="00A34F5F">
      <w:pPr>
        <w:spacing w:after="0" w:line="360" w:lineRule="auto"/>
        <w:ind w:firstLine="720"/>
        <w:jc w:val="both"/>
        <w:rPr>
          <w:rFonts w:ascii="Times New Roman" w:eastAsia="Times New Roman" w:hAnsi="Times New Roman"/>
          <w:sz w:val="24"/>
          <w:szCs w:val="24"/>
        </w:rPr>
      </w:pPr>
    </w:p>
    <w:p w:rsidR="00A34F5F" w:rsidRPr="00EF7CD0" w:rsidRDefault="00A34F5F" w:rsidP="00A34F5F">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2.18.1. </w:t>
      </w:r>
      <w:r w:rsidRPr="00EF7CD0">
        <w:rPr>
          <w:rFonts w:ascii="Times New Roman" w:eastAsia="Times New Roman" w:hAnsi="Times New Roman"/>
          <w:b/>
          <w:sz w:val="24"/>
          <w:szCs w:val="24"/>
        </w:rPr>
        <w:t>The hazards associated with food are many and various:</w:t>
      </w:r>
    </w:p>
    <w:p w:rsidR="00A34F5F" w:rsidRPr="0033622A" w:rsidRDefault="00A34F5F" w:rsidP="00A34F5F">
      <w:pPr>
        <w:pStyle w:val="ListParagraph"/>
        <w:numPr>
          <w:ilvl w:val="0"/>
          <w:numId w:val="6"/>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 xml:space="preserve">Unclean water; </w:t>
      </w:r>
    </w:p>
    <w:p w:rsidR="00A34F5F" w:rsidRPr="0033622A" w:rsidRDefault="00A34F5F" w:rsidP="00A34F5F">
      <w:pPr>
        <w:pStyle w:val="ListParagraph"/>
        <w:numPr>
          <w:ilvl w:val="0"/>
          <w:numId w:val="6"/>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 xml:space="preserve">Contaminated or poorly washed raw materials; </w:t>
      </w:r>
    </w:p>
    <w:p w:rsidR="00A34F5F" w:rsidRPr="0033622A" w:rsidRDefault="00A34F5F" w:rsidP="00A34F5F">
      <w:pPr>
        <w:pStyle w:val="ListParagraph"/>
        <w:numPr>
          <w:ilvl w:val="0"/>
          <w:numId w:val="6"/>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Dirty work materials;</w:t>
      </w:r>
    </w:p>
    <w:p w:rsidR="00A34F5F" w:rsidRPr="0033622A" w:rsidRDefault="00A34F5F" w:rsidP="00A34F5F">
      <w:pPr>
        <w:pStyle w:val="ListParagraph"/>
        <w:numPr>
          <w:ilvl w:val="0"/>
          <w:numId w:val="6"/>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Preparation and sale of food in unhygienic or inappropriate surroundings;</w:t>
      </w:r>
    </w:p>
    <w:p w:rsidR="00A34F5F" w:rsidRPr="0033622A" w:rsidRDefault="00A34F5F" w:rsidP="00A34F5F">
      <w:pPr>
        <w:pStyle w:val="ListParagraph"/>
        <w:numPr>
          <w:ilvl w:val="0"/>
          <w:numId w:val="6"/>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Use of unclean packaging;</w:t>
      </w:r>
    </w:p>
    <w:p w:rsidR="00A34F5F" w:rsidRPr="0033622A" w:rsidRDefault="00A34F5F" w:rsidP="00A34F5F">
      <w:pPr>
        <w:pStyle w:val="ListParagraph"/>
        <w:numPr>
          <w:ilvl w:val="0"/>
          <w:numId w:val="6"/>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Failure to protect food from external contamination;</w:t>
      </w:r>
    </w:p>
    <w:p w:rsidR="00A34F5F" w:rsidRPr="0033622A" w:rsidRDefault="00A34F5F" w:rsidP="00A34F5F">
      <w:pPr>
        <w:pStyle w:val="ListParagraph"/>
        <w:numPr>
          <w:ilvl w:val="0"/>
          <w:numId w:val="6"/>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Poor conditions of storage and preservation;</w:t>
      </w:r>
    </w:p>
    <w:p w:rsidR="00A34F5F" w:rsidRPr="0033622A" w:rsidRDefault="00A34F5F" w:rsidP="00A34F5F">
      <w:pPr>
        <w:pStyle w:val="ListParagraph"/>
        <w:numPr>
          <w:ilvl w:val="0"/>
          <w:numId w:val="6"/>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Use of a small number of pots and plates;</w:t>
      </w:r>
    </w:p>
    <w:p w:rsidR="00A34F5F" w:rsidRPr="0033622A" w:rsidRDefault="00A34F5F" w:rsidP="00A34F5F">
      <w:pPr>
        <w:pStyle w:val="ListParagraph"/>
        <w:numPr>
          <w:ilvl w:val="0"/>
          <w:numId w:val="6"/>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Unsatisfactory operator hygiene and health</w:t>
      </w:r>
    </w:p>
    <w:p w:rsidR="00A34F5F" w:rsidRPr="0033622A" w:rsidRDefault="00A34F5F" w:rsidP="00A34F5F">
      <w:pPr>
        <w:pStyle w:val="ListParagraph"/>
        <w:numPr>
          <w:ilvl w:val="0"/>
          <w:numId w:val="6"/>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Other unhygienic traits and practices of operators and consumers (poor personal hygiene,</w:t>
      </w:r>
    </w:p>
    <w:p w:rsidR="00A34F5F" w:rsidRPr="00A913E3" w:rsidRDefault="00A34F5F" w:rsidP="00A34F5F">
      <w:pPr>
        <w:pStyle w:val="ListParagraph"/>
        <w:numPr>
          <w:ilvl w:val="0"/>
          <w:numId w:val="6"/>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Inappropriate clothing, improper conduct during food preparation, sale and consumption.</w:t>
      </w:r>
    </w:p>
    <w:p w:rsidR="00A34F5F" w:rsidRDefault="00A34F5F" w:rsidP="00A34F5F">
      <w:pPr>
        <w:spacing w:after="0" w:line="360" w:lineRule="auto"/>
        <w:jc w:val="both"/>
        <w:rPr>
          <w:rFonts w:ascii="Times New Roman" w:eastAsia="Times New Roman" w:hAnsi="Times New Roman"/>
          <w:b/>
          <w:sz w:val="24"/>
          <w:szCs w:val="24"/>
        </w:rPr>
      </w:pPr>
    </w:p>
    <w:p w:rsidR="00A34F5F" w:rsidRPr="001D0638" w:rsidRDefault="00A34F5F" w:rsidP="00A34F5F">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2.18.2. </w:t>
      </w:r>
      <w:r w:rsidRPr="001D0638">
        <w:rPr>
          <w:rFonts w:ascii="Times New Roman" w:eastAsia="Times New Roman" w:hAnsi="Times New Roman"/>
          <w:b/>
          <w:sz w:val="24"/>
          <w:szCs w:val="24"/>
        </w:rPr>
        <w:t>Prepa</w:t>
      </w:r>
      <w:r>
        <w:rPr>
          <w:rFonts w:ascii="Times New Roman" w:eastAsia="Times New Roman" w:hAnsi="Times New Roman"/>
          <w:b/>
          <w:sz w:val="24"/>
          <w:szCs w:val="24"/>
        </w:rPr>
        <w:t xml:space="preserve">ration </w:t>
      </w:r>
      <w:r w:rsidRPr="001D0638">
        <w:rPr>
          <w:rFonts w:ascii="Times New Roman" w:eastAsia="Times New Roman" w:hAnsi="Times New Roman"/>
          <w:b/>
          <w:sz w:val="24"/>
          <w:szCs w:val="24"/>
        </w:rPr>
        <w:t>of food in unsanitary surroundings</w:t>
      </w:r>
      <w:r>
        <w:rPr>
          <w:rFonts w:ascii="Times New Roman" w:eastAsia="Times New Roman" w:hAnsi="Times New Roman"/>
          <w:b/>
          <w:sz w:val="24"/>
          <w:szCs w:val="24"/>
        </w:rPr>
        <w:t xml:space="preserve"> </w:t>
      </w:r>
    </w:p>
    <w:p w:rsidR="00A34F5F" w:rsidRPr="0033622A" w:rsidRDefault="00A34F5F" w:rsidP="00A34F5F">
      <w:pPr>
        <w:spacing w:after="0" w:line="360" w:lineRule="auto"/>
        <w:ind w:firstLine="720"/>
        <w:jc w:val="both"/>
        <w:rPr>
          <w:rFonts w:ascii="Times New Roman" w:eastAsia="Times New Roman" w:hAnsi="Times New Roman"/>
          <w:sz w:val="24"/>
          <w:szCs w:val="24"/>
        </w:rPr>
      </w:pPr>
      <w:r w:rsidRPr="0033622A">
        <w:rPr>
          <w:rFonts w:ascii="Times New Roman" w:eastAsia="Times New Roman" w:hAnsi="Times New Roman"/>
          <w:sz w:val="24"/>
          <w:szCs w:val="24"/>
        </w:rPr>
        <w:t>When street food handlers set up their stalls in dusty surroundings close to piles of rubbish, waste water discharge points and toilets that attract flies, mosquitoes their products will inevitably be contaminated. The animals, insects and other impurities will act as vectors for an assortment of contamination agents.</w:t>
      </w:r>
    </w:p>
    <w:p w:rsidR="00A34F5F" w:rsidRDefault="00A34F5F" w:rsidP="00A34F5F">
      <w:pPr>
        <w:spacing w:after="0" w:line="360" w:lineRule="auto"/>
        <w:jc w:val="both"/>
        <w:rPr>
          <w:rFonts w:ascii="Times New Roman" w:eastAsia="Times New Roman" w:hAnsi="Times New Roman"/>
          <w:b/>
          <w:sz w:val="24"/>
          <w:szCs w:val="24"/>
        </w:rPr>
      </w:pPr>
    </w:p>
    <w:p w:rsidR="00A34F5F" w:rsidRPr="007031AA" w:rsidRDefault="00887142" w:rsidP="00A34F5F">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2.18.3</w:t>
      </w:r>
      <w:r w:rsidR="00A34F5F">
        <w:rPr>
          <w:rFonts w:ascii="Times New Roman" w:eastAsia="Times New Roman" w:hAnsi="Times New Roman"/>
          <w:b/>
          <w:sz w:val="24"/>
          <w:szCs w:val="24"/>
        </w:rPr>
        <w:t>. Work materials and packaging</w:t>
      </w:r>
    </w:p>
    <w:p w:rsidR="00A34F5F" w:rsidRDefault="00A34F5F" w:rsidP="00A34F5F">
      <w:pPr>
        <w:spacing w:after="0" w:line="360" w:lineRule="auto"/>
        <w:ind w:firstLine="720"/>
        <w:jc w:val="both"/>
        <w:rPr>
          <w:rFonts w:ascii="Times New Roman" w:eastAsia="Times New Roman" w:hAnsi="Times New Roman"/>
          <w:sz w:val="24"/>
          <w:szCs w:val="24"/>
        </w:rPr>
      </w:pPr>
      <w:r w:rsidRPr="0033622A">
        <w:rPr>
          <w:rFonts w:ascii="Times New Roman" w:eastAsia="Times New Roman" w:hAnsi="Times New Roman"/>
          <w:sz w:val="24"/>
          <w:szCs w:val="24"/>
        </w:rPr>
        <w:t>Unclean or poorly washed materials used for food preparation, preservation; storage and distribution contribute significantly to contamination. The use of dirty work materials is strictly forbidden as this affects food hygiene and endangers consumer health. The use of unclean packing materials (plant leaves, recycled boxes and bottles, newspaper) is a significant source of food contamination of street food.</w:t>
      </w:r>
    </w:p>
    <w:p w:rsidR="00A34F5F" w:rsidRPr="0033622A" w:rsidRDefault="00A34F5F" w:rsidP="00A34F5F">
      <w:pPr>
        <w:spacing w:after="0" w:line="360" w:lineRule="auto"/>
        <w:ind w:firstLine="720"/>
        <w:jc w:val="both"/>
        <w:rPr>
          <w:rFonts w:ascii="Times New Roman" w:eastAsia="Times New Roman" w:hAnsi="Times New Roman"/>
          <w:sz w:val="24"/>
          <w:szCs w:val="24"/>
        </w:rPr>
      </w:pPr>
    </w:p>
    <w:p w:rsidR="008F42A6" w:rsidRDefault="008F42A6" w:rsidP="00A34F5F">
      <w:pPr>
        <w:spacing w:after="0" w:line="360" w:lineRule="auto"/>
        <w:jc w:val="both"/>
        <w:rPr>
          <w:rFonts w:ascii="Times New Roman" w:eastAsia="Times New Roman" w:hAnsi="Times New Roman"/>
          <w:b/>
          <w:sz w:val="24"/>
          <w:szCs w:val="24"/>
        </w:rPr>
      </w:pPr>
    </w:p>
    <w:p w:rsidR="008F42A6" w:rsidRDefault="008F42A6" w:rsidP="00A34F5F">
      <w:pPr>
        <w:spacing w:after="0" w:line="360" w:lineRule="auto"/>
        <w:jc w:val="both"/>
        <w:rPr>
          <w:rFonts w:ascii="Times New Roman" w:eastAsia="Times New Roman" w:hAnsi="Times New Roman"/>
          <w:b/>
          <w:sz w:val="24"/>
          <w:szCs w:val="24"/>
        </w:rPr>
      </w:pPr>
    </w:p>
    <w:p w:rsidR="008F42A6" w:rsidRDefault="008F42A6" w:rsidP="00A34F5F">
      <w:pPr>
        <w:spacing w:after="0" w:line="360" w:lineRule="auto"/>
        <w:jc w:val="both"/>
        <w:rPr>
          <w:rFonts w:ascii="Times New Roman" w:eastAsia="Times New Roman" w:hAnsi="Times New Roman"/>
          <w:b/>
          <w:sz w:val="24"/>
          <w:szCs w:val="24"/>
        </w:rPr>
      </w:pPr>
    </w:p>
    <w:p w:rsidR="00A34F5F" w:rsidRPr="001D0638" w:rsidRDefault="00887142" w:rsidP="00A34F5F">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2.18.4</w:t>
      </w:r>
      <w:r w:rsidR="007E260B">
        <w:rPr>
          <w:rFonts w:ascii="Times New Roman" w:eastAsia="Times New Roman" w:hAnsi="Times New Roman"/>
          <w:b/>
          <w:sz w:val="24"/>
          <w:szCs w:val="24"/>
        </w:rPr>
        <w:t>.</w:t>
      </w:r>
      <w:r w:rsidR="00A34F5F">
        <w:rPr>
          <w:rFonts w:ascii="Times New Roman" w:eastAsia="Times New Roman" w:hAnsi="Times New Roman"/>
          <w:b/>
          <w:sz w:val="24"/>
          <w:szCs w:val="24"/>
        </w:rPr>
        <w:t xml:space="preserve"> </w:t>
      </w:r>
      <w:r w:rsidR="00A34F5F" w:rsidRPr="001D0638">
        <w:rPr>
          <w:rFonts w:ascii="Times New Roman" w:eastAsia="Times New Roman" w:hAnsi="Times New Roman"/>
          <w:b/>
          <w:sz w:val="24"/>
          <w:szCs w:val="24"/>
        </w:rPr>
        <w:t>Food preparation, storage and sales</w:t>
      </w:r>
      <w:r w:rsidR="00A34F5F">
        <w:rPr>
          <w:rFonts w:ascii="Times New Roman" w:eastAsia="Times New Roman" w:hAnsi="Times New Roman"/>
          <w:b/>
          <w:sz w:val="24"/>
          <w:szCs w:val="24"/>
        </w:rPr>
        <w:t xml:space="preserve"> </w:t>
      </w:r>
    </w:p>
    <w:p w:rsidR="00A34F5F" w:rsidRPr="00A913E3" w:rsidRDefault="00A34F5F" w:rsidP="00A34F5F">
      <w:pPr>
        <w:spacing w:after="0" w:line="360" w:lineRule="auto"/>
        <w:ind w:firstLine="720"/>
        <w:jc w:val="both"/>
        <w:rPr>
          <w:rFonts w:ascii="Times New Roman" w:eastAsia="Times New Roman" w:hAnsi="Times New Roman"/>
          <w:sz w:val="24"/>
          <w:szCs w:val="24"/>
        </w:rPr>
      </w:pPr>
      <w:r w:rsidRPr="0033622A">
        <w:rPr>
          <w:rFonts w:ascii="Times New Roman" w:eastAsia="Times New Roman" w:hAnsi="Times New Roman"/>
          <w:sz w:val="24"/>
          <w:szCs w:val="24"/>
        </w:rPr>
        <w:t xml:space="preserve">Street food can also be contaminated by chemical agents such as lead (from water pipes, welded can seams or air pollution), mercury (detected especially in fishery products), pesticides (essentially from </w:t>
      </w:r>
      <w:proofErr w:type="spellStart"/>
      <w:r w:rsidRPr="0033622A">
        <w:rPr>
          <w:rFonts w:ascii="Times New Roman" w:eastAsia="Times New Roman" w:hAnsi="Times New Roman"/>
          <w:sz w:val="24"/>
          <w:szCs w:val="24"/>
        </w:rPr>
        <w:t>phytosanitary</w:t>
      </w:r>
      <w:proofErr w:type="spellEnd"/>
      <w:r w:rsidRPr="0033622A">
        <w:rPr>
          <w:rFonts w:ascii="Times New Roman" w:eastAsia="Times New Roman" w:hAnsi="Times New Roman"/>
          <w:sz w:val="24"/>
          <w:szCs w:val="24"/>
        </w:rPr>
        <w:t xml:space="preserve"> treatment), veterinary products and unauthorized additives. Whether introduced intentionally or inadvertently into street food, most of these chemical substances have proved to be toxic.</w:t>
      </w:r>
    </w:p>
    <w:p w:rsidR="00A34F5F" w:rsidRDefault="00A34F5F" w:rsidP="00A34F5F">
      <w:pPr>
        <w:pStyle w:val="NormalWeb"/>
        <w:spacing w:after="240" w:afterAutospacing="0" w:line="360" w:lineRule="auto"/>
        <w:jc w:val="both"/>
        <w:rPr>
          <w:b/>
        </w:rPr>
      </w:pPr>
      <w:r>
        <w:rPr>
          <w:b/>
        </w:rPr>
        <w:t xml:space="preserve">2.19. Contamination of street food </w:t>
      </w:r>
    </w:p>
    <w:p w:rsidR="00A34F5F" w:rsidRPr="00135DC7" w:rsidRDefault="00A34F5F" w:rsidP="00A34F5F">
      <w:pPr>
        <w:spacing w:line="360" w:lineRule="auto"/>
        <w:ind w:firstLine="720"/>
        <w:jc w:val="both"/>
        <w:rPr>
          <w:rFonts w:ascii="Times New Roman" w:hAnsi="Times New Roman"/>
          <w:sz w:val="24"/>
          <w:szCs w:val="24"/>
        </w:rPr>
      </w:pPr>
      <w:r w:rsidRPr="00135DC7">
        <w:rPr>
          <w:rFonts w:ascii="Times New Roman" w:hAnsi="Times New Roman"/>
          <w:sz w:val="24"/>
          <w:szCs w:val="24"/>
        </w:rPr>
        <w:t>Street food vending represents an important food security strategy for low-income communities worldwide. However, no comprehensive risk analysis framework yet exists about specific aspects of chemical or toxicological hazards in street foods. Indeed, all steps of street food production and vending can be vulnerable, from the selection of raw materials, through to the storage and preparation of meals and even the vending site, often exposed to urban pollutants. Relevant examples are cheap ingredients with illegal or undesirable residues, substances arising in poorly stored commodities, metals leaching from cookware, and process contaminants. Therefore, greater awareness and preventive measures need to be implemented for coping with chemical or toxicological risk factors in a systematic and effective way. The proposed measures in street food vending could integrate the prevention of biological risk factors, to promote comprehensive and up-to-date consumer safety.</w:t>
      </w:r>
    </w:p>
    <w:p w:rsidR="00A34F5F" w:rsidRPr="004668E1" w:rsidRDefault="00A34F5F" w:rsidP="00A34F5F">
      <w:pPr>
        <w:spacing w:line="360" w:lineRule="auto"/>
        <w:jc w:val="both"/>
        <w:rPr>
          <w:rFonts w:ascii="Times New Roman" w:hAnsi="Times New Roman"/>
          <w:sz w:val="24"/>
          <w:szCs w:val="24"/>
        </w:rPr>
      </w:pPr>
      <w:r w:rsidRPr="00135DC7">
        <w:rPr>
          <w:rFonts w:ascii="Times New Roman" w:hAnsi="Times New Roman"/>
          <w:sz w:val="24"/>
          <w:szCs w:val="24"/>
        </w:rPr>
        <w:t xml:space="preserve">Street food vending has become an important public health issue and a great concern to everybody. This is due to widespread food borne diseases, due to the mushrooming of wayside food vendors who lack an adequate understanding of the basic food safety issues. Major sources contributing to microbial contamination are the place of preparation, utensils for cooking and serving, raw materials, time and temperature abuse of cooked foods and the personal hygiene of vendors. food safety issues involved in street foods to be microorganism belonging to the genus </w:t>
      </w:r>
      <w:r w:rsidRPr="00135DC7">
        <w:rPr>
          <w:rStyle w:val="Emphasis"/>
          <w:rFonts w:ascii="Times New Roman" w:hAnsi="Times New Roman"/>
          <w:sz w:val="24"/>
          <w:szCs w:val="24"/>
        </w:rPr>
        <w:t>Bacillus</w:t>
      </w:r>
      <w:r w:rsidRPr="00135DC7">
        <w:rPr>
          <w:rFonts w:ascii="Times New Roman" w:hAnsi="Times New Roman"/>
          <w:sz w:val="24"/>
          <w:szCs w:val="24"/>
        </w:rPr>
        <w:t xml:space="preserve">, </w:t>
      </w:r>
      <w:r w:rsidRPr="00135DC7">
        <w:rPr>
          <w:rStyle w:val="Emphasis"/>
          <w:rFonts w:ascii="Times New Roman" w:hAnsi="Times New Roman"/>
          <w:sz w:val="24"/>
          <w:szCs w:val="24"/>
        </w:rPr>
        <w:t>Staphylococcus</w:t>
      </w:r>
      <w:r w:rsidRPr="00135DC7">
        <w:rPr>
          <w:rFonts w:ascii="Times New Roman" w:hAnsi="Times New Roman"/>
          <w:sz w:val="24"/>
          <w:szCs w:val="24"/>
        </w:rPr>
        <w:t xml:space="preserve">, </w:t>
      </w:r>
      <w:r w:rsidRPr="00135DC7">
        <w:rPr>
          <w:rStyle w:val="Emphasis"/>
          <w:rFonts w:ascii="Times New Roman" w:hAnsi="Times New Roman"/>
          <w:sz w:val="24"/>
          <w:szCs w:val="24"/>
        </w:rPr>
        <w:t>Clostridium</w:t>
      </w:r>
      <w:r w:rsidRPr="00135DC7">
        <w:rPr>
          <w:rFonts w:ascii="Times New Roman" w:hAnsi="Times New Roman"/>
          <w:sz w:val="24"/>
          <w:szCs w:val="24"/>
        </w:rPr>
        <w:t xml:space="preserve">, </w:t>
      </w:r>
      <w:proofErr w:type="spellStart"/>
      <w:r w:rsidRPr="00135DC7">
        <w:rPr>
          <w:rStyle w:val="Emphasis"/>
          <w:rFonts w:ascii="Times New Roman" w:hAnsi="Times New Roman"/>
          <w:sz w:val="24"/>
          <w:szCs w:val="24"/>
        </w:rPr>
        <w:t>Vibrio</w:t>
      </w:r>
      <w:proofErr w:type="spellEnd"/>
      <w:r w:rsidRPr="00135DC7">
        <w:rPr>
          <w:rFonts w:ascii="Times New Roman" w:hAnsi="Times New Roman"/>
          <w:sz w:val="24"/>
          <w:szCs w:val="24"/>
        </w:rPr>
        <w:t xml:space="preserve">, </w:t>
      </w:r>
      <w:r w:rsidRPr="00135DC7">
        <w:rPr>
          <w:rStyle w:val="Emphasis"/>
          <w:rFonts w:ascii="Times New Roman" w:hAnsi="Times New Roman"/>
          <w:sz w:val="24"/>
          <w:szCs w:val="24"/>
        </w:rPr>
        <w:t>Campylobacter</w:t>
      </w:r>
      <w:r w:rsidRPr="00135DC7">
        <w:rPr>
          <w:rFonts w:ascii="Times New Roman" w:hAnsi="Times New Roman"/>
          <w:sz w:val="24"/>
          <w:szCs w:val="24"/>
        </w:rPr>
        <w:t xml:space="preserve">, </w:t>
      </w:r>
      <w:proofErr w:type="spellStart"/>
      <w:r w:rsidRPr="00135DC7">
        <w:rPr>
          <w:rStyle w:val="Emphasis"/>
          <w:rFonts w:ascii="Times New Roman" w:hAnsi="Times New Roman"/>
          <w:sz w:val="24"/>
          <w:szCs w:val="24"/>
        </w:rPr>
        <w:t>Listeria</w:t>
      </w:r>
      <w:proofErr w:type="spellEnd"/>
      <w:r w:rsidRPr="00135DC7">
        <w:rPr>
          <w:rFonts w:ascii="Times New Roman" w:hAnsi="Times New Roman"/>
          <w:sz w:val="24"/>
          <w:szCs w:val="24"/>
        </w:rPr>
        <w:t xml:space="preserve">, </w:t>
      </w:r>
      <w:r w:rsidRPr="00135DC7">
        <w:rPr>
          <w:rStyle w:val="Emphasis"/>
          <w:rFonts w:ascii="Times New Roman" w:hAnsi="Times New Roman"/>
          <w:sz w:val="24"/>
          <w:szCs w:val="24"/>
        </w:rPr>
        <w:t>Salmonella.</w:t>
      </w:r>
    </w:p>
    <w:p w:rsidR="00A34F5F" w:rsidRPr="004668E1" w:rsidRDefault="00A34F5F" w:rsidP="00A34F5F">
      <w:pPr>
        <w:pStyle w:val="p"/>
        <w:spacing w:line="360" w:lineRule="auto"/>
        <w:jc w:val="both"/>
      </w:pPr>
      <w:r w:rsidRPr="0033622A">
        <w:t>As some containers will leach hazardous chemicals like copper, lead and cadmium into food, use of equipment and utensils incompatible with the food being handled, should be avoided. This has been observed particularly with acidic food and beverages</w:t>
      </w:r>
      <w:r w:rsidRPr="0033622A">
        <w:rPr>
          <w:rStyle w:val="hide-when-compact"/>
        </w:rPr>
        <w:t xml:space="preserve"> (</w:t>
      </w:r>
      <w:proofErr w:type="spellStart"/>
      <w:r w:rsidRPr="0033622A">
        <w:rPr>
          <w:rStyle w:val="mixed-citation"/>
        </w:rPr>
        <w:t>Ohiokpehai</w:t>
      </w:r>
      <w:proofErr w:type="spellEnd"/>
      <w:r>
        <w:rPr>
          <w:rStyle w:val="mixed-citation"/>
        </w:rPr>
        <w:t xml:space="preserve"> </w:t>
      </w:r>
      <w:r w:rsidRPr="0033622A">
        <w:rPr>
          <w:rStyle w:val="mixed-citation"/>
          <w:i/>
        </w:rPr>
        <w:t>et al.,</w:t>
      </w:r>
      <w:r w:rsidRPr="0033622A">
        <w:rPr>
          <w:rStyle w:val="mixed-citation"/>
        </w:rPr>
        <w:t xml:space="preserve"> 2003)</w:t>
      </w:r>
      <w:r w:rsidRPr="0033622A">
        <w:t>.</w:t>
      </w:r>
    </w:p>
    <w:p w:rsidR="00A34F5F" w:rsidRPr="0033622A" w:rsidRDefault="00A34F5F" w:rsidP="00A34F5F">
      <w:pPr>
        <w:pStyle w:val="p"/>
        <w:spacing w:line="360" w:lineRule="auto"/>
        <w:jc w:val="both"/>
      </w:pPr>
      <w:r w:rsidRPr="0033622A">
        <w:lastRenderedPageBreak/>
        <w:t xml:space="preserve">The serving utensils used at the vending site are often contaminated with </w:t>
      </w:r>
      <w:r w:rsidRPr="0033622A">
        <w:rPr>
          <w:rStyle w:val="Emphasis"/>
        </w:rPr>
        <w:t>Micrococcus</w:t>
      </w:r>
      <w:r w:rsidRPr="0033622A">
        <w:t xml:space="preserve"> spp. and </w:t>
      </w:r>
      <w:r w:rsidRPr="0033622A">
        <w:rPr>
          <w:rStyle w:val="Emphasis"/>
        </w:rPr>
        <w:t>Staphylococcus</w:t>
      </w:r>
      <w:r w:rsidRPr="0033622A">
        <w:t xml:space="preserve"> spp. which may have originated from the vendors hands when they touched the food preparation areas, dishcloths, or the water during dish washing or hand washing which indicates cross contamination between dishwater, food preparation surfaces, and the food itself </w:t>
      </w:r>
      <w:r w:rsidRPr="0033622A">
        <w:rPr>
          <w:rStyle w:val="hide-when-compact"/>
        </w:rPr>
        <w:t>(</w:t>
      </w:r>
      <w:proofErr w:type="spellStart"/>
      <w:r w:rsidRPr="0033622A">
        <w:rPr>
          <w:rStyle w:val="mixed-citation"/>
        </w:rPr>
        <w:t>Cardinale</w:t>
      </w:r>
      <w:proofErr w:type="spellEnd"/>
      <w:r>
        <w:rPr>
          <w:rStyle w:val="mixed-citation"/>
        </w:rPr>
        <w:t xml:space="preserve"> </w:t>
      </w:r>
      <w:r w:rsidRPr="0033622A">
        <w:rPr>
          <w:rStyle w:val="mixed-citation"/>
          <w:i/>
        </w:rPr>
        <w:t>et al.,</w:t>
      </w:r>
      <w:r w:rsidRPr="0033622A">
        <w:rPr>
          <w:rStyle w:val="mixed-citation"/>
        </w:rPr>
        <w:t xml:space="preserve"> 2004)</w:t>
      </w:r>
      <w:r w:rsidRPr="0033622A">
        <w:t>.</w:t>
      </w:r>
    </w:p>
    <w:p w:rsidR="00A34F5F" w:rsidRPr="00A913E3" w:rsidRDefault="00A34F5F" w:rsidP="00A34F5F">
      <w:pPr>
        <w:pStyle w:val="p"/>
        <w:spacing w:line="360" w:lineRule="auto"/>
        <w:jc w:val="both"/>
      </w:pPr>
      <w:r w:rsidRPr="0033622A">
        <w:t xml:space="preserve"> Bacteria from dirty dish washing water and other sources adhere to the utensil surface and can constitute a risk during the food vending process. Microbiological analysis of utensils surface and knives have shown the presence of </w:t>
      </w:r>
      <w:r w:rsidRPr="0033622A">
        <w:rPr>
          <w:rStyle w:val="Emphasis"/>
        </w:rPr>
        <w:t>Salmonella</w:t>
      </w:r>
      <w:r w:rsidRPr="0033622A">
        <w:t xml:space="preserve"> and </w:t>
      </w:r>
      <w:proofErr w:type="spellStart"/>
      <w:r w:rsidRPr="0033622A">
        <w:rPr>
          <w:rStyle w:val="Emphasis"/>
        </w:rPr>
        <w:t>Shigella</w:t>
      </w:r>
      <w:proofErr w:type="spellEnd"/>
      <w:r w:rsidRPr="0033622A">
        <w:t>. It is also reported that during the preparation of food, the raw material is cut and chopped using the same knife without in between cleaning and such knives are often invaded by flies (</w:t>
      </w:r>
      <w:proofErr w:type="spellStart"/>
      <w:r w:rsidRPr="0033622A">
        <w:rPr>
          <w:rStyle w:val="mixed-citation"/>
        </w:rPr>
        <w:t>Mensah</w:t>
      </w:r>
      <w:proofErr w:type="spellEnd"/>
      <w:r>
        <w:rPr>
          <w:rStyle w:val="mixed-citation"/>
        </w:rPr>
        <w:t xml:space="preserve"> </w:t>
      </w:r>
      <w:r w:rsidRPr="0033622A">
        <w:rPr>
          <w:rStyle w:val="mixed-citation"/>
          <w:i/>
        </w:rPr>
        <w:t>et al.,</w:t>
      </w:r>
      <w:r w:rsidRPr="0033622A">
        <w:rPr>
          <w:rStyle w:val="mixed-citation"/>
        </w:rPr>
        <w:t xml:space="preserve"> 2002)</w:t>
      </w:r>
      <w:r w:rsidRPr="0033622A">
        <w:t>.</w:t>
      </w:r>
    </w:p>
    <w:p w:rsidR="00A34F5F" w:rsidRPr="007031AA" w:rsidRDefault="00A34F5F" w:rsidP="00A34F5F">
      <w:pPr>
        <w:spacing w:after="0" w:line="360" w:lineRule="auto"/>
        <w:jc w:val="both"/>
        <w:rPr>
          <w:rFonts w:ascii="Times New Roman" w:eastAsia="Times New Roman" w:hAnsi="Times New Roman"/>
          <w:b/>
          <w:sz w:val="24"/>
          <w:szCs w:val="24"/>
        </w:rPr>
      </w:pPr>
      <w:r w:rsidRPr="007031AA">
        <w:rPr>
          <w:rFonts w:ascii="Times New Roman" w:eastAsia="Times New Roman" w:hAnsi="Times New Roman"/>
          <w:b/>
          <w:sz w:val="24"/>
          <w:szCs w:val="24"/>
        </w:rPr>
        <w:t>Golden rules</w:t>
      </w:r>
    </w:p>
    <w:p w:rsidR="00A34F5F" w:rsidRPr="0033622A" w:rsidRDefault="00A34F5F" w:rsidP="00A34F5F">
      <w:p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To reduce the risk of microbial contamination of food it is important:</w:t>
      </w:r>
    </w:p>
    <w:p w:rsidR="00A34F5F" w:rsidRPr="0033622A" w:rsidRDefault="00A34F5F" w:rsidP="00A34F5F">
      <w:pPr>
        <w:spacing w:after="0" w:line="360" w:lineRule="auto"/>
        <w:jc w:val="both"/>
        <w:rPr>
          <w:rFonts w:ascii="Times New Roman" w:eastAsia="Times New Roman" w:hAnsi="Times New Roman"/>
          <w:sz w:val="24"/>
          <w:szCs w:val="24"/>
        </w:rPr>
      </w:pPr>
    </w:p>
    <w:p w:rsidR="00A34F5F" w:rsidRPr="0033622A" w:rsidRDefault="00A34F5F" w:rsidP="00A34F5F">
      <w:pPr>
        <w:pStyle w:val="ListParagraph"/>
        <w:numPr>
          <w:ilvl w:val="0"/>
          <w:numId w:val="8"/>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To avoid crossing clean with unclean;</w:t>
      </w:r>
    </w:p>
    <w:p w:rsidR="00A34F5F" w:rsidRPr="0033622A" w:rsidRDefault="00A34F5F" w:rsidP="00A34F5F">
      <w:pPr>
        <w:pStyle w:val="ListParagraph"/>
        <w:numPr>
          <w:ilvl w:val="0"/>
          <w:numId w:val="8"/>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To avoid moving products back into unclean areas;</w:t>
      </w:r>
    </w:p>
    <w:p w:rsidR="00A34F5F" w:rsidRPr="0033622A" w:rsidRDefault="00A34F5F" w:rsidP="00A34F5F">
      <w:pPr>
        <w:pStyle w:val="ListParagraph"/>
        <w:numPr>
          <w:ilvl w:val="0"/>
          <w:numId w:val="8"/>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To store raw materials upstream from production areas;</w:t>
      </w:r>
    </w:p>
    <w:p w:rsidR="00A34F5F" w:rsidRPr="00202D8C" w:rsidRDefault="00A34F5F" w:rsidP="00A34F5F">
      <w:pPr>
        <w:pStyle w:val="ListParagraph"/>
        <w:numPr>
          <w:ilvl w:val="0"/>
          <w:numId w:val="8"/>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To adjust the organization of work to mitigate the constra</w:t>
      </w:r>
      <w:r>
        <w:rPr>
          <w:rFonts w:ascii="Times New Roman" w:eastAsia="Times New Roman" w:hAnsi="Times New Roman"/>
          <w:sz w:val="24"/>
          <w:szCs w:val="24"/>
        </w:rPr>
        <w:t>ints of non-conforming premises.</w:t>
      </w:r>
    </w:p>
    <w:p w:rsidR="00A34F5F" w:rsidRDefault="00A34F5F" w:rsidP="00A34F5F">
      <w:pPr>
        <w:spacing w:after="0" w:line="360" w:lineRule="auto"/>
        <w:jc w:val="both"/>
        <w:rPr>
          <w:rFonts w:ascii="Times New Roman" w:eastAsia="Times New Roman" w:hAnsi="Times New Roman"/>
          <w:b/>
          <w:sz w:val="24"/>
          <w:szCs w:val="24"/>
        </w:rPr>
      </w:pPr>
    </w:p>
    <w:p w:rsidR="00A34F5F" w:rsidRPr="00992EB9" w:rsidRDefault="00A34F5F" w:rsidP="00A34F5F">
      <w:pPr>
        <w:spacing w:after="0" w:line="360" w:lineRule="auto"/>
        <w:jc w:val="both"/>
        <w:rPr>
          <w:rFonts w:ascii="Times New Roman" w:eastAsia="Times New Roman" w:hAnsi="Times New Roman"/>
          <w:b/>
          <w:sz w:val="24"/>
          <w:szCs w:val="24"/>
        </w:rPr>
      </w:pPr>
      <w:r w:rsidRPr="00992EB9">
        <w:rPr>
          <w:rFonts w:ascii="Times New Roman" w:eastAsia="Times New Roman" w:hAnsi="Times New Roman"/>
          <w:b/>
          <w:sz w:val="24"/>
          <w:szCs w:val="24"/>
        </w:rPr>
        <w:t>Key findings of the WHO report of street-vended foods</w:t>
      </w:r>
    </w:p>
    <w:p w:rsidR="00A34F5F" w:rsidRPr="0033622A" w:rsidRDefault="00A34F5F" w:rsidP="00A34F5F">
      <w:pPr>
        <w:pStyle w:val="ListParagraph"/>
        <w:numPr>
          <w:ilvl w:val="0"/>
          <w:numId w:val="5"/>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74% of countries reported street-vended foods to be a significant part of the urban food supply;</w:t>
      </w:r>
    </w:p>
    <w:p w:rsidR="00A34F5F" w:rsidRPr="0033622A" w:rsidRDefault="00A34F5F" w:rsidP="00A34F5F">
      <w:pPr>
        <w:pStyle w:val="ListParagraph"/>
        <w:numPr>
          <w:ilvl w:val="0"/>
          <w:numId w:val="5"/>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 xml:space="preserve">Street-vended foods included foods as diverse as </w:t>
      </w:r>
      <w:proofErr w:type="spellStart"/>
      <w:r w:rsidRPr="0033622A">
        <w:rPr>
          <w:rFonts w:ascii="Times New Roman" w:eastAsia="Times New Roman" w:hAnsi="Times New Roman"/>
          <w:sz w:val="24"/>
          <w:szCs w:val="24"/>
        </w:rPr>
        <w:t>Chotpoti</w:t>
      </w:r>
      <w:proofErr w:type="spellEnd"/>
      <w:r w:rsidRPr="0033622A">
        <w:rPr>
          <w:rFonts w:ascii="Times New Roman" w:eastAsia="Times New Roman" w:hAnsi="Times New Roman"/>
          <w:sz w:val="24"/>
          <w:szCs w:val="24"/>
        </w:rPr>
        <w:t>, fish, fruits, vegetables, grains, cereals, frozen produce and yoghurt;</w:t>
      </w:r>
    </w:p>
    <w:p w:rsidR="00A34F5F" w:rsidRPr="0033622A" w:rsidRDefault="00A34F5F" w:rsidP="00A34F5F">
      <w:pPr>
        <w:pStyle w:val="ListParagraph"/>
        <w:numPr>
          <w:ilvl w:val="0"/>
          <w:numId w:val="5"/>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Types of preparation included foods without any preparation (65%), ready-to-eat food (97%) and food cooked on site (82%);</w:t>
      </w:r>
    </w:p>
    <w:p w:rsidR="00A34F5F" w:rsidRPr="0033622A" w:rsidRDefault="00A34F5F" w:rsidP="00A34F5F">
      <w:pPr>
        <w:pStyle w:val="ListParagraph"/>
        <w:numPr>
          <w:ilvl w:val="0"/>
          <w:numId w:val="5"/>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Vending facilities varied from mobile carts to fixed stalls and food centers;</w:t>
      </w:r>
    </w:p>
    <w:p w:rsidR="00A34F5F" w:rsidRPr="0033622A" w:rsidRDefault="00A34F5F" w:rsidP="00A34F5F">
      <w:pPr>
        <w:pStyle w:val="ListParagraph"/>
        <w:numPr>
          <w:ilvl w:val="0"/>
          <w:numId w:val="5"/>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Infrastructure developments were relatively limited with restricted access to potable water (47%), toilets (15%), refrigeration (43%) and washing and waste disposal facilities;</w:t>
      </w:r>
    </w:p>
    <w:p w:rsidR="00A34F5F" w:rsidRPr="0033622A" w:rsidRDefault="00A34F5F" w:rsidP="00A34F5F">
      <w:pPr>
        <w:pStyle w:val="ListParagraph"/>
        <w:numPr>
          <w:ilvl w:val="0"/>
          <w:numId w:val="5"/>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lastRenderedPageBreak/>
        <w:t>Most of countries reported contamination of food (from raw food, infected handlers and inadequately cleaned equipment) and time and temperature abuse to be the major factors contributing to forborne disease; and</w:t>
      </w:r>
    </w:p>
    <w:p w:rsidR="00A34F5F" w:rsidRPr="008A243E" w:rsidRDefault="00A34F5F" w:rsidP="00A34F5F">
      <w:pPr>
        <w:pStyle w:val="ListParagraph"/>
        <w:numPr>
          <w:ilvl w:val="0"/>
          <w:numId w:val="5"/>
        </w:numPr>
        <w:spacing w:after="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Most countries reported insufficient inspection personnel, insufficient application of the HACCP concept and noted that registration, training and medical examinations were not amongst selected management strategies.</w:t>
      </w:r>
    </w:p>
    <w:p w:rsidR="00B86790" w:rsidRDefault="00B86790" w:rsidP="00A34F5F">
      <w:pPr>
        <w:spacing w:after="240" w:line="360" w:lineRule="auto"/>
        <w:jc w:val="both"/>
        <w:rPr>
          <w:rFonts w:ascii="Times New Roman" w:hAnsi="Times New Roman"/>
          <w:b/>
          <w:sz w:val="24"/>
          <w:szCs w:val="24"/>
        </w:rPr>
      </w:pPr>
    </w:p>
    <w:p w:rsidR="00A34F5F" w:rsidRPr="00302025" w:rsidRDefault="00A34F5F" w:rsidP="00A34F5F">
      <w:pPr>
        <w:spacing w:after="240" w:line="360" w:lineRule="auto"/>
        <w:jc w:val="both"/>
        <w:rPr>
          <w:rFonts w:ascii="Times New Roman" w:eastAsia="Times New Roman" w:hAnsi="Times New Roman"/>
          <w:sz w:val="24"/>
          <w:szCs w:val="24"/>
        </w:rPr>
      </w:pPr>
      <w:r>
        <w:rPr>
          <w:rFonts w:ascii="Times New Roman" w:hAnsi="Times New Roman"/>
          <w:b/>
          <w:sz w:val="24"/>
          <w:szCs w:val="24"/>
        </w:rPr>
        <w:t xml:space="preserve">2.20. </w:t>
      </w:r>
      <w:r w:rsidRPr="00302025">
        <w:rPr>
          <w:rFonts w:ascii="Times New Roman" w:hAnsi="Times New Roman"/>
          <w:b/>
          <w:sz w:val="24"/>
          <w:szCs w:val="24"/>
        </w:rPr>
        <w:t xml:space="preserve">Hygienic status of street food and street food vendors </w:t>
      </w:r>
    </w:p>
    <w:p w:rsidR="00A34F5F" w:rsidRPr="0033622A" w:rsidRDefault="00A34F5F" w:rsidP="00A34F5F">
      <w:pPr>
        <w:pStyle w:val="mol-para-with-font"/>
        <w:spacing w:after="240" w:afterAutospacing="0" w:line="360" w:lineRule="auto"/>
        <w:jc w:val="both"/>
      </w:pPr>
      <w:r w:rsidRPr="0033622A">
        <w:t xml:space="preserve"> </w:t>
      </w:r>
      <w:r>
        <w:tab/>
      </w:r>
      <w:r w:rsidRPr="0033622A">
        <w:t>Street food vending has become a serious health issue and a great concern. This is due to an alarming rise in food-borne diseases which are a result of the mushrooming of wayside food vendors, who lack adequate understanding of the basic safety and hygiene issues. Major sources contributing to microbial contamination are the place of preparation of food, utensils used for cooking and serving, raw materials, lack of access to potable water, time and temperature abuse of cooked foods, inadequate solid waste management systems and the personal hygiene of the vendors.</w:t>
      </w:r>
    </w:p>
    <w:p w:rsidR="00A34F5F" w:rsidRPr="0033622A" w:rsidRDefault="00A34F5F" w:rsidP="00A34F5F">
      <w:pPr>
        <w:spacing w:before="100" w:beforeAutospacing="1" w:after="240" w:line="360" w:lineRule="auto"/>
        <w:jc w:val="both"/>
        <w:rPr>
          <w:rFonts w:ascii="Times New Roman" w:hAnsi="Times New Roman"/>
          <w:sz w:val="24"/>
          <w:szCs w:val="24"/>
        </w:rPr>
      </w:pPr>
      <w:r w:rsidRPr="0033622A">
        <w:rPr>
          <w:rFonts w:ascii="Times New Roman" w:hAnsi="Times New Roman"/>
          <w:sz w:val="24"/>
          <w:szCs w:val="24"/>
        </w:rPr>
        <w:t>Street food vendors are a traditional and indigenous fast food approaching most countries of the South-East Asia Region. Street food vendors provide cheap and enjoyable food to millions of consumers. It is difficult to say how safe street food is as there are many contributing factors associated with the safety of street food. The water quality, hygienic conditions and the level of cleanliness- particularly in the summer season may contribute to episodes of food poisoning. However, improvements in physical infrastructure and hygienic conditions are growing as consumers are also demanding quality food.</w:t>
      </w:r>
    </w:p>
    <w:p w:rsidR="00A34F5F" w:rsidRPr="0033622A" w:rsidRDefault="00A34F5F" w:rsidP="00A34F5F">
      <w:pPr>
        <w:spacing w:after="24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 xml:space="preserve">A poor production and marketing of the street foods exemplified using cheaper inputs and of dubious quality, as well as the lack of nutritional knowledge security on the part of the handlers, compromises the nutritional quality and sanitary-hygiene of food. Street food vending is a common phenomenon in towns and cities. </w:t>
      </w:r>
    </w:p>
    <w:p w:rsidR="00A34F5F" w:rsidRPr="0033622A" w:rsidRDefault="00A34F5F" w:rsidP="00A34F5F">
      <w:pPr>
        <w:spacing w:after="24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 xml:space="preserve">Street foods and street food vendors has become one of the most fascinating aspects of social life in urban and </w:t>
      </w:r>
      <w:proofErr w:type="spellStart"/>
      <w:r w:rsidRPr="0033622A">
        <w:rPr>
          <w:rFonts w:ascii="Times New Roman" w:eastAsia="Times New Roman" w:hAnsi="Times New Roman"/>
          <w:sz w:val="24"/>
          <w:szCs w:val="24"/>
        </w:rPr>
        <w:t>peri</w:t>
      </w:r>
      <w:proofErr w:type="spellEnd"/>
      <w:r w:rsidRPr="0033622A">
        <w:rPr>
          <w:rFonts w:ascii="Times New Roman" w:eastAsia="Times New Roman" w:hAnsi="Times New Roman"/>
          <w:sz w:val="24"/>
          <w:szCs w:val="24"/>
        </w:rPr>
        <w:t xml:space="preserve">-urban centers. In fact, street food trade is becoming a viable and important informal-sector industry. Besides convenience, it offers business </w:t>
      </w:r>
      <w:r w:rsidRPr="0033622A">
        <w:rPr>
          <w:rFonts w:ascii="Times New Roman" w:eastAsia="Times New Roman" w:hAnsi="Times New Roman"/>
          <w:sz w:val="24"/>
          <w:szCs w:val="24"/>
        </w:rPr>
        <w:lastRenderedPageBreak/>
        <w:t xml:space="preserve">opportunities for many entrepreneurs. The sale of street foods enhances the income of the operators and meets the food demands of urban dwellers especially the low-income group. The country has been experiencing unprecedented rate of socio-economic challenges. </w:t>
      </w:r>
    </w:p>
    <w:p w:rsidR="00A34F5F" w:rsidRPr="00202D8C" w:rsidRDefault="00A34F5F" w:rsidP="00A34F5F">
      <w:pPr>
        <w:spacing w:after="24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Unemployment has continued to rise due to the declining economic situation. Consequently, there has been increasing migration of youth to the urban centers. The migration has continued to create a high demand for ready-to-eat foods by the migrants. In the face of the harsh socio-economic situation, these foods are relatively cheap and readily available for the teeming unemployed. Though street vended foods are relatively cheap and accessible, their safety and quality have remained a serious issue of concern to health experts and international bodies (</w:t>
      </w:r>
      <w:proofErr w:type="spellStart"/>
      <w:r w:rsidRPr="0033622A">
        <w:rPr>
          <w:rFonts w:ascii="Times New Roman" w:eastAsia="Times New Roman" w:hAnsi="Times New Roman"/>
          <w:sz w:val="24"/>
          <w:szCs w:val="24"/>
        </w:rPr>
        <w:t>Agu</w:t>
      </w:r>
      <w:proofErr w:type="spellEnd"/>
      <w:r w:rsidRPr="0033622A">
        <w:rPr>
          <w:rFonts w:ascii="Times New Roman" w:eastAsia="Times New Roman" w:hAnsi="Times New Roman"/>
          <w:sz w:val="24"/>
          <w:szCs w:val="24"/>
        </w:rPr>
        <w:t xml:space="preserve">, 2011) the World Health Organization (WHO, 1984) and </w:t>
      </w:r>
      <w:proofErr w:type="spellStart"/>
      <w:r w:rsidRPr="0033622A">
        <w:rPr>
          <w:rFonts w:ascii="Times New Roman" w:eastAsia="Times New Roman" w:hAnsi="Times New Roman"/>
          <w:sz w:val="24"/>
          <w:szCs w:val="24"/>
        </w:rPr>
        <w:t>Ashenafi</w:t>
      </w:r>
      <w:proofErr w:type="spellEnd"/>
      <w:r w:rsidRPr="0033622A">
        <w:rPr>
          <w:rFonts w:ascii="Times New Roman" w:eastAsia="Times New Roman" w:hAnsi="Times New Roman"/>
          <w:sz w:val="24"/>
          <w:szCs w:val="24"/>
        </w:rPr>
        <w:t xml:space="preserve"> (1995), street vended foods are prone to be contaminated by either spoilage or pathogenic micro-organisms. The Food and Agricultural Organization (FAO,1997) also maintained that street vended foods are prone to food poisoning due to improper and unhygienic handling of the foods and the unregulated nature of this sector of the economy.</w:t>
      </w:r>
    </w:p>
    <w:p w:rsidR="00A34F5F" w:rsidRPr="00C82882" w:rsidRDefault="00A34F5F" w:rsidP="00A34F5F">
      <w:pPr>
        <w:pStyle w:val="mol-para-with-font"/>
        <w:spacing w:after="240" w:afterAutospacing="0" w:line="360" w:lineRule="auto"/>
        <w:jc w:val="both"/>
      </w:pPr>
      <w:r>
        <w:rPr>
          <w:b/>
        </w:rPr>
        <w:t xml:space="preserve">2.21. </w:t>
      </w:r>
      <w:r w:rsidRPr="0033622A">
        <w:rPr>
          <w:b/>
        </w:rPr>
        <w:t>Significant health problem of street food</w:t>
      </w:r>
      <w:r>
        <w:rPr>
          <w:b/>
        </w:rPr>
        <w:t xml:space="preserve"> </w:t>
      </w:r>
    </w:p>
    <w:p w:rsidR="00A34F5F" w:rsidRPr="0033622A" w:rsidRDefault="00A34F5F" w:rsidP="00A34F5F">
      <w:pPr>
        <w:spacing w:after="240" w:line="360" w:lineRule="auto"/>
        <w:ind w:firstLine="720"/>
        <w:jc w:val="both"/>
        <w:rPr>
          <w:rFonts w:ascii="Times New Roman" w:hAnsi="Times New Roman"/>
          <w:sz w:val="24"/>
          <w:szCs w:val="24"/>
        </w:rPr>
      </w:pPr>
      <w:r w:rsidRPr="0033622A">
        <w:rPr>
          <w:rFonts w:ascii="Times New Roman" w:hAnsi="Times New Roman"/>
          <w:sz w:val="24"/>
          <w:szCs w:val="24"/>
        </w:rPr>
        <w:t>Lack of basic infrastructure and service such as potable water supplie</w:t>
      </w:r>
      <w:r>
        <w:rPr>
          <w:rFonts w:ascii="Times New Roman" w:hAnsi="Times New Roman"/>
          <w:sz w:val="24"/>
          <w:szCs w:val="24"/>
        </w:rPr>
        <w:t xml:space="preserve">s are the major health problem. </w:t>
      </w:r>
      <w:r w:rsidRPr="0033622A">
        <w:rPr>
          <w:rFonts w:ascii="Times New Roman" w:hAnsi="Times New Roman"/>
          <w:sz w:val="24"/>
          <w:szCs w:val="24"/>
        </w:rPr>
        <w:t>Insufficient resource for inspection and laboratory analysis such as general lack knowledge about the microbiological status or paresis epidemiological significance of street food.</w:t>
      </w:r>
      <w:r>
        <w:rPr>
          <w:rFonts w:ascii="Times New Roman" w:hAnsi="Times New Roman"/>
          <w:sz w:val="24"/>
          <w:szCs w:val="24"/>
        </w:rPr>
        <w:t xml:space="preserve"> </w:t>
      </w:r>
      <w:r w:rsidRPr="0033622A">
        <w:rPr>
          <w:rFonts w:ascii="Times New Roman" w:hAnsi="Times New Roman"/>
          <w:sz w:val="24"/>
          <w:szCs w:val="24"/>
        </w:rPr>
        <w:t xml:space="preserve">The poor knowledge of street vendors in basic food safety measure of street food. In adequate public awareness of hazard by curdled street food. On the other hand, street foods most of the ingredients are not appropriate for the production of street foods. Hygiene and sanitation do not maintain.  </w:t>
      </w:r>
    </w:p>
    <w:p w:rsidR="00A34F5F" w:rsidRDefault="00A34F5F" w:rsidP="008F42A6">
      <w:pPr>
        <w:spacing w:after="240" w:line="360" w:lineRule="auto"/>
        <w:jc w:val="both"/>
        <w:rPr>
          <w:rFonts w:ascii="Times New Roman" w:eastAsia="Times New Roman" w:hAnsi="Times New Roman"/>
          <w:sz w:val="24"/>
          <w:szCs w:val="24"/>
        </w:rPr>
      </w:pPr>
      <w:r w:rsidRPr="0033622A">
        <w:rPr>
          <w:rFonts w:ascii="Times New Roman" w:eastAsia="Times New Roman" w:hAnsi="Times New Roman"/>
          <w:sz w:val="24"/>
          <w:szCs w:val="24"/>
        </w:rPr>
        <w:t>The analysis revealed that majority of the street vended foods in safe for human consumption. Poor construction and location of vending sites, inadequate sanitary facilities, poor personal hygiene, temperature abuses and sub-standard packaging were identified as the main variables responsible for the low safety and quality of the street food</w:t>
      </w:r>
      <w:r w:rsidR="008F42A6">
        <w:rPr>
          <w:rFonts w:ascii="Times New Roman" w:eastAsia="Times New Roman" w:hAnsi="Times New Roman"/>
          <w:sz w:val="24"/>
          <w:szCs w:val="24"/>
        </w:rPr>
        <w:t>.</w:t>
      </w:r>
    </w:p>
    <w:p w:rsidR="008F42A6" w:rsidRPr="008F42A6" w:rsidRDefault="008F42A6" w:rsidP="008F42A6">
      <w:pPr>
        <w:spacing w:after="240" w:line="360" w:lineRule="auto"/>
        <w:jc w:val="both"/>
        <w:rPr>
          <w:rFonts w:ascii="Times New Roman" w:eastAsia="Times New Roman" w:hAnsi="Times New Roman"/>
          <w:sz w:val="24"/>
          <w:szCs w:val="24"/>
        </w:rPr>
      </w:pPr>
    </w:p>
    <w:p w:rsidR="00E16EC4" w:rsidRDefault="009159AC" w:rsidP="00E16EC4">
      <w:pPr>
        <w:spacing w:after="160" w:line="259" w:lineRule="auto"/>
        <w:jc w:val="center"/>
        <w:rPr>
          <w:rFonts w:ascii="Times New Roman" w:hAnsi="Times New Roman"/>
          <w:b/>
          <w:sz w:val="28"/>
          <w:szCs w:val="28"/>
        </w:rPr>
      </w:pPr>
      <w:r>
        <w:rPr>
          <w:rFonts w:ascii="Times New Roman" w:hAnsi="Times New Roman"/>
          <w:b/>
          <w:sz w:val="28"/>
          <w:szCs w:val="28"/>
        </w:rPr>
        <w:lastRenderedPageBreak/>
        <w:t>CHAPTER-3: MATERIAL</w:t>
      </w:r>
      <w:r w:rsidR="007514A3">
        <w:rPr>
          <w:rFonts w:ascii="Times New Roman" w:hAnsi="Times New Roman"/>
          <w:b/>
          <w:sz w:val="28"/>
          <w:szCs w:val="28"/>
        </w:rPr>
        <w:t>S</w:t>
      </w:r>
      <w:r>
        <w:rPr>
          <w:rFonts w:ascii="Times New Roman" w:hAnsi="Times New Roman"/>
          <w:b/>
          <w:sz w:val="28"/>
          <w:szCs w:val="28"/>
        </w:rPr>
        <w:t xml:space="preserve"> AND METHOD</w:t>
      </w:r>
      <w:r w:rsidR="007514A3">
        <w:rPr>
          <w:rFonts w:ascii="Times New Roman" w:hAnsi="Times New Roman"/>
          <w:b/>
          <w:sz w:val="28"/>
          <w:szCs w:val="28"/>
        </w:rPr>
        <w:t>S</w:t>
      </w:r>
    </w:p>
    <w:p w:rsidR="00E16EC4" w:rsidRDefault="00E16EC4" w:rsidP="00E16EC4">
      <w:pPr>
        <w:spacing w:after="160" w:line="259" w:lineRule="auto"/>
        <w:rPr>
          <w:rFonts w:ascii="Times New Roman" w:hAnsi="Times New Roman"/>
          <w:b/>
          <w:sz w:val="28"/>
          <w:szCs w:val="28"/>
        </w:rPr>
      </w:pPr>
    </w:p>
    <w:p w:rsidR="00A34F5F" w:rsidRPr="00E16EC4" w:rsidRDefault="00E20854" w:rsidP="00E16EC4">
      <w:pPr>
        <w:spacing w:after="160" w:line="259" w:lineRule="auto"/>
        <w:rPr>
          <w:rFonts w:ascii="Times New Roman" w:hAnsi="Times New Roman"/>
          <w:b/>
          <w:sz w:val="28"/>
          <w:szCs w:val="28"/>
        </w:rPr>
      </w:pPr>
      <w:r>
        <w:rPr>
          <w:rFonts w:ascii="Times New Roman" w:hAnsi="Times New Roman"/>
          <w:b/>
          <w:sz w:val="24"/>
          <w:szCs w:val="24"/>
        </w:rPr>
        <w:t xml:space="preserve">3.1. </w:t>
      </w:r>
      <w:r w:rsidR="00A34F5F" w:rsidRPr="009C1EB6">
        <w:rPr>
          <w:rFonts w:ascii="Times New Roman" w:hAnsi="Times New Roman"/>
          <w:b/>
          <w:sz w:val="24"/>
          <w:szCs w:val="24"/>
        </w:rPr>
        <w:t>Location and study period</w:t>
      </w:r>
    </w:p>
    <w:p w:rsidR="00A34F5F" w:rsidRPr="0033622A" w:rsidRDefault="00A34F5F" w:rsidP="00A34F5F">
      <w:pPr>
        <w:pStyle w:val="ListParagraph"/>
        <w:spacing w:line="360" w:lineRule="auto"/>
        <w:ind w:left="0"/>
        <w:jc w:val="both"/>
        <w:rPr>
          <w:rFonts w:ascii="Times New Roman" w:hAnsi="Times New Roman"/>
          <w:bCs/>
          <w:sz w:val="24"/>
          <w:szCs w:val="24"/>
        </w:rPr>
      </w:pPr>
      <w:r w:rsidRPr="0033622A">
        <w:rPr>
          <w:rFonts w:ascii="Times New Roman" w:hAnsi="Times New Roman"/>
          <w:bCs/>
          <w:sz w:val="24"/>
          <w:szCs w:val="24"/>
        </w:rPr>
        <w:t>The experiment was conducted in Department of food processing and Engineering, the laboratory of Poultry Research and Training Center (PRTC), Chittagong Veterinary and Animal Sciences University, Chittagong, Bangladesh and BCSIR Laboratories, Chittagong, Bangladesh</w:t>
      </w:r>
      <w:r>
        <w:rPr>
          <w:rFonts w:ascii="Times New Roman" w:hAnsi="Times New Roman"/>
          <w:bCs/>
          <w:sz w:val="24"/>
          <w:szCs w:val="24"/>
        </w:rPr>
        <w:t xml:space="preserve"> and the laboratory of </w:t>
      </w:r>
      <w:proofErr w:type="spellStart"/>
      <w:r>
        <w:rPr>
          <w:rFonts w:ascii="Times New Roman" w:hAnsi="Times New Roman"/>
          <w:bCs/>
          <w:sz w:val="24"/>
          <w:szCs w:val="24"/>
        </w:rPr>
        <w:t>Banoful</w:t>
      </w:r>
      <w:proofErr w:type="spellEnd"/>
      <w:r>
        <w:rPr>
          <w:rFonts w:ascii="Times New Roman" w:hAnsi="Times New Roman"/>
          <w:bCs/>
          <w:sz w:val="24"/>
          <w:szCs w:val="24"/>
        </w:rPr>
        <w:t xml:space="preserve"> &amp; Co. Research &amp; Development Department</w:t>
      </w:r>
      <w:r w:rsidRPr="0033622A">
        <w:rPr>
          <w:rFonts w:ascii="Times New Roman" w:hAnsi="Times New Roman"/>
          <w:bCs/>
          <w:sz w:val="24"/>
          <w:szCs w:val="24"/>
        </w:rPr>
        <w:t>. The experiment was conducted for a period of six months from 1</w:t>
      </w:r>
      <w:r w:rsidRPr="0033622A">
        <w:rPr>
          <w:rFonts w:ascii="Times New Roman" w:hAnsi="Times New Roman"/>
          <w:bCs/>
          <w:sz w:val="24"/>
          <w:szCs w:val="24"/>
          <w:vertAlign w:val="superscript"/>
        </w:rPr>
        <w:t>st</w:t>
      </w:r>
      <w:r w:rsidRPr="0033622A">
        <w:rPr>
          <w:rFonts w:ascii="Times New Roman" w:hAnsi="Times New Roman"/>
          <w:bCs/>
          <w:sz w:val="24"/>
          <w:szCs w:val="24"/>
        </w:rPr>
        <w:t xml:space="preserve"> January, 201</w:t>
      </w:r>
      <w:r>
        <w:rPr>
          <w:rFonts w:ascii="Times New Roman" w:hAnsi="Times New Roman"/>
          <w:bCs/>
          <w:sz w:val="24"/>
          <w:szCs w:val="24"/>
        </w:rPr>
        <w:t>7</w:t>
      </w:r>
      <w:r w:rsidRPr="0033622A">
        <w:rPr>
          <w:rFonts w:ascii="Times New Roman" w:hAnsi="Times New Roman"/>
          <w:bCs/>
          <w:sz w:val="24"/>
          <w:szCs w:val="24"/>
        </w:rPr>
        <w:t xml:space="preserve"> to 30</w:t>
      </w:r>
      <w:r w:rsidRPr="0033622A">
        <w:rPr>
          <w:rFonts w:ascii="Times New Roman" w:hAnsi="Times New Roman"/>
          <w:bCs/>
          <w:sz w:val="24"/>
          <w:szCs w:val="24"/>
          <w:vertAlign w:val="superscript"/>
        </w:rPr>
        <w:t>th</w:t>
      </w:r>
      <w:r w:rsidRPr="0033622A">
        <w:rPr>
          <w:rFonts w:ascii="Times New Roman" w:hAnsi="Times New Roman"/>
          <w:bCs/>
          <w:sz w:val="24"/>
          <w:szCs w:val="24"/>
        </w:rPr>
        <w:t xml:space="preserve"> June, 201</w:t>
      </w:r>
      <w:r>
        <w:rPr>
          <w:rFonts w:ascii="Times New Roman" w:hAnsi="Times New Roman"/>
          <w:bCs/>
          <w:sz w:val="24"/>
          <w:szCs w:val="24"/>
        </w:rPr>
        <w:t>7</w:t>
      </w:r>
      <w:r w:rsidRPr="0033622A">
        <w:rPr>
          <w:rFonts w:ascii="Times New Roman" w:hAnsi="Times New Roman"/>
          <w:bCs/>
          <w:sz w:val="24"/>
          <w:szCs w:val="24"/>
        </w:rPr>
        <w:t>.</w:t>
      </w:r>
    </w:p>
    <w:p w:rsidR="00A34F5F" w:rsidRPr="0033622A" w:rsidRDefault="003748B3" w:rsidP="003748B3">
      <w:pPr>
        <w:pStyle w:val="Heading2"/>
        <w:rPr>
          <w:rFonts w:ascii="Times New Roman" w:hAnsi="Times New Roman"/>
          <w:color w:val="auto"/>
          <w:sz w:val="24"/>
          <w:szCs w:val="24"/>
        </w:rPr>
      </w:pPr>
      <w:r>
        <w:rPr>
          <w:rFonts w:ascii="Times New Roman" w:hAnsi="Times New Roman"/>
          <w:color w:val="auto"/>
          <w:sz w:val="24"/>
          <w:szCs w:val="24"/>
        </w:rPr>
        <w:t xml:space="preserve">3.2. </w:t>
      </w:r>
      <w:r w:rsidR="00E16EC4">
        <w:rPr>
          <w:rFonts w:ascii="Times New Roman" w:hAnsi="Times New Roman"/>
          <w:color w:val="auto"/>
          <w:sz w:val="24"/>
          <w:szCs w:val="24"/>
        </w:rPr>
        <w:t>C</w:t>
      </w:r>
      <w:r w:rsidR="00A34F5F">
        <w:rPr>
          <w:rFonts w:ascii="Times New Roman" w:hAnsi="Times New Roman"/>
          <w:color w:val="auto"/>
          <w:sz w:val="24"/>
          <w:szCs w:val="24"/>
        </w:rPr>
        <w:t>ollection of S</w:t>
      </w:r>
      <w:r w:rsidR="00A34F5F" w:rsidRPr="0033622A">
        <w:rPr>
          <w:rFonts w:ascii="Times New Roman" w:hAnsi="Times New Roman"/>
          <w:color w:val="auto"/>
          <w:sz w:val="24"/>
          <w:szCs w:val="24"/>
        </w:rPr>
        <w:t>ample</w:t>
      </w:r>
      <w:r w:rsidR="00A34F5F">
        <w:rPr>
          <w:rFonts w:ascii="Times New Roman" w:hAnsi="Times New Roman"/>
          <w:color w:val="auto"/>
          <w:sz w:val="24"/>
          <w:szCs w:val="24"/>
        </w:rPr>
        <w:t xml:space="preserve"> and data collection from street food vendors on food </w:t>
      </w:r>
      <w:proofErr w:type="spellStart"/>
      <w:r w:rsidR="00A34F5F">
        <w:rPr>
          <w:rFonts w:ascii="Times New Roman" w:hAnsi="Times New Roman"/>
          <w:color w:val="auto"/>
          <w:sz w:val="24"/>
          <w:szCs w:val="24"/>
        </w:rPr>
        <w:t>safety</w:t>
      </w:r>
      <w:r w:rsidR="00A34F5F" w:rsidRPr="00E95DFA">
        <w:rPr>
          <w:rFonts w:ascii="Times New Roman" w:hAnsi="Times New Roman"/>
          <w:color w:val="FFFFFF"/>
          <w:sz w:val="24"/>
          <w:szCs w:val="24"/>
        </w:rPr>
        <w:t>.</w:t>
      </w:r>
      <w:r w:rsidR="00A34F5F">
        <w:rPr>
          <w:rFonts w:ascii="Times New Roman" w:hAnsi="Times New Roman"/>
          <w:color w:val="auto"/>
          <w:sz w:val="24"/>
          <w:szCs w:val="24"/>
        </w:rPr>
        <w:t>issue</w:t>
      </w:r>
      <w:proofErr w:type="spellEnd"/>
    </w:p>
    <w:p w:rsidR="00A34F5F" w:rsidRDefault="00A34F5F" w:rsidP="00A34F5F">
      <w:pPr>
        <w:pStyle w:val="ListParagraph"/>
        <w:ind w:left="0"/>
        <w:jc w:val="both"/>
        <w:rPr>
          <w:rFonts w:ascii="Times New Roman" w:hAnsi="Times New Roman"/>
          <w:bCs/>
          <w:sz w:val="24"/>
          <w:szCs w:val="24"/>
        </w:rPr>
      </w:pPr>
    </w:p>
    <w:p w:rsidR="00A34F5F" w:rsidRPr="0033622A" w:rsidRDefault="00A34F5F" w:rsidP="004703F1">
      <w:pPr>
        <w:pStyle w:val="ListParagraph"/>
        <w:ind w:left="0" w:firstLine="720"/>
        <w:jc w:val="both"/>
        <w:rPr>
          <w:rFonts w:ascii="Times New Roman" w:hAnsi="Times New Roman"/>
          <w:sz w:val="24"/>
          <w:szCs w:val="24"/>
        </w:rPr>
      </w:pPr>
      <w:r w:rsidRPr="0033622A">
        <w:rPr>
          <w:rFonts w:ascii="Times New Roman" w:hAnsi="Times New Roman"/>
          <w:bCs/>
          <w:sz w:val="24"/>
          <w:szCs w:val="24"/>
        </w:rPr>
        <w:t>Totally 3 types of</w:t>
      </w:r>
      <w:r>
        <w:rPr>
          <w:rFonts w:ascii="Times New Roman" w:hAnsi="Times New Roman"/>
          <w:bCs/>
          <w:sz w:val="24"/>
          <w:szCs w:val="24"/>
        </w:rPr>
        <w:t xml:space="preserve"> </w:t>
      </w:r>
      <w:r w:rsidRPr="0033622A">
        <w:rPr>
          <w:rFonts w:ascii="Times New Roman" w:hAnsi="Times New Roman"/>
          <w:bCs/>
          <w:sz w:val="24"/>
          <w:szCs w:val="24"/>
        </w:rPr>
        <w:t>samples (salad dressing</w:t>
      </w:r>
      <w:r w:rsidR="009476D8">
        <w:rPr>
          <w:rFonts w:ascii="Times New Roman" w:hAnsi="Times New Roman"/>
          <w:bCs/>
          <w:sz w:val="24"/>
          <w:szCs w:val="24"/>
        </w:rPr>
        <w:t>-500 g</w:t>
      </w:r>
      <w:r w:rsidRPr="0033622A">
        <w:rPr>
          <w:rFonts w:ascii="Times New Roman" w:hAnsi="Times New Roman"/>
          <w:bCs/>
          <w:sz w:val="24"/>
          <w:szCs w:val="24"/>
        </w:rPr>
        <w:t>, yogurt</w:t>
      </w:r>
      <w:r w:rsidR="009476D8">
        <w:rPr>
          <w:rFonts w:ascii="Times New Roman" w:hAnsi="Times New Roman"/>
          <w:bCs/>
          <w:sz w:val="24"/>
          <w:szCs w:val="24"/>
        </w:rPr>
        <w:t>-500 g</w:t>
      </w:r>
      <w:r w:rsidRPr="0033622A">
        <w:rPr>
          <w:rFonts w:ascii="Times New Roman" w:hAnsi="Times New Roman"/>
          <w:bCs/>
          <w:sz w:val="24"/>
          <w:szCs w:val="24"/>
        </w:rPr>
        <w:t>, chotpoti</w:t>
      </w:r>
      <w:r w:rsidR="009476D8">
        <w:rPr>
          <w:rFonts w:ascii="Times New Roman" w:hAnsi="Times New Roman"/>
          <w:bCs/>
          <w:sz w:val="24"/>
          <w:szCs w:val="24"/>
        </w:rPr>
        <w:t>-500 g</w:t>
      </w:r>
      <w:r w:rsidRPr="0033622A">
        <w:rPr>
          <w:rFonts w:ascii="Times New Roman" w:hAnsi="Times New Roman"/>
          <w:bCs/>
          <w:sz w:val="24"/>
          <w:szCs w:val="24"/>
        </w:rPr>
        <w:t>)</w:t>
      </w:r>
      <w:r>
        <w:rPr>
          <w:rFonts w:ascii="Times New Roman" w:hAnsi="Times New Roman"/>
          <w:bCs/>
          <w:sz w:val="24"/>
          <w:szCs w:val="24"/>
        </w:rPr>
        <w:t xml:space="preserve"> and 6</w:t>
      </w:r>
      <w:r w:rsidRPr="0033622A">
        <w:rPr>
          <w:rFonts w:ascii="Times New Roman" w:hAnsi="Times New Roman"/>
          <w:bCs/>
          <w:sz w:val="24"/>
          <w:szCs w:val="24"/>
        </w:rPr>
        <w:t xml:space="preserve"> from each </w:t>
      </w:r>
      <w:r w:rsidR="00E63AF0" w:rsidRPr="0033622A">
        <w:rPr>
          <w:rFonts w:ascii="Times New Roman" w:hAnsi="Times New Roman"/>
          <w:bCs/>
          <w:sz w:val="24"/>
          <w:szCs w:val="24"/>
        </w:rPr>
        <w:t>item</w:t>
      </w:r>
      <w:r w:rsidRPr="0033622A">
        <w:rPr>
          <w:rFonts w:ascii="Times New Roman" w:hAnsi="Times New Roman"/>
          <w:bCs/>
          <w:sz w:val="24"/>
          <w:szCs w:val="24"/>
        </w:rPr>
        <w:t xml:space="preserve"> were collected from Chittagong city</w:t>
      </w:r>
      <w:r>
        <w:rPr>
          <w:rFonts w:ascii="Times New Roman" w:hAnsi="Times New Roman"/>
          <w:bCs/>
          <w:sz w:val="24"/>
          <w:szCs w:val="24"/>
        </w:rPr>
        <w:t xml:space="preserve"> (</w:t>
      </w:r>
      <w:proofErr w:type="spellStart"/>
      <w:r>
        <w:rPr>
          <w:rFonts w:ascii="Times New Roman" w:hAnsi="Times New Roman"/>
          <w:bCs/>
          <w:sz w:val="24"/>
          <w:szCs w:val="24"/>
        </w:rPr>
        <w:t>muradpur</w:t>
      </w:r>
      <w:proofErr w:type="spellEnd"/>
      <w:r>
        <w:rPr>
          <w:rFonts w:ascii="Times New Roman" w:hAnsi="Times New Roman"/>
          <w:bCs/>
          <w:sz w:val="24"/>
          <w:szCs w:val="24"/>
        </w:rPr>
        <w:t>,</w:t>
      </w:r>
      <w:r w:rsidR="004F1356">
        <w:rPr>
          <w:rFonts w:ascii="Times New Roman" w:hAnsi="Times New Roman"/>
          <w:bCs/>
          <w:sz w:val="24"/>
          <w:szCs w:val="24"/>
        </w:rPr>
        <w:t xml:space="preserve"> </w:t>
      </w:r>
      <w:proofErr w:type="spellStart"/>
      <w:r w:rsidR="004F1356">
        <w:rPr>
          <w:rFonts w:ascii="Times New Roman" w:hAnsi="Times New Roman"/>
          <w:bCs/>
          <w:sz w:val="24"/>
          <w:szCs w:val="24"/>
        </w:rPr>
        <w:t>Nasirabad</w:t>
      </w:r>
      <w:proofErr w:type="spellEnd"/>
      <w:r w:rsidR="004F1356">
        <w:rPr>
          <w:rFonts w:ascii="Times New Roman" w:hAnsi="Times New Roman"/>
          <w:bCs/>
          <w:sz w:val="24"/>
          <w:szCs w:val="24"/>
        </w:rPr>
        <w:t xml:space="preserve">, </w:t>
      </w:r>
      <w:proofErr w:type="spellStart"/>
      <w:r w:rsidR="004F1356">
        <w:rPr>
          <w:rFonts w:ascii="Times New Roman" w:hAnsi="Times New Roman"/>
          <w:bCs/>
          <w:sz w:val="24"/>
          <w:szCs w:val="24"/>
        </w:rPr>
        <w:t>Bakalia</w:t>
      </w:r>
      <w:proofErr w:type="spellEnd"/>
      <w:r w:rsidR="004F1356">
        <w:rPr>
          <w:rFonts w:ascii="Times New Roman" w:hAnsi="Times New Roman"/>
          <w:bCs/>
          <w:sz w:val="24"/>
          <w:szCs w:val="24"/>
        </w:rPr>
        <w:t xml:space="preserve">, </w:t>
      </w:r>
      <w:proofErr w:type="spellStart"/>
      <w:r w:rsidR="004F1356">
        <w:rPr>
          <w:rFonts w:ascii="Times New Roman" w:hAnsi="Times New Roman"/>
          <w:bCs/>
          <w:sz w:val="24"/>
          <w:szCs w:val="24"/>
        </w:rPr>
        <w:t>Pahartali</w:t>
      </w:r>
      <w:proofErr w:type="gramStart"/>
      <w:r w:rsidR="001F75D3">
        <w:rPr>
          <w:rFonts w:ascii="Times New Roman" w:hAnsi="Times New Roman"/>
          <w:bCs/>
          <w:sz w:val="24"/>
          <w:szCs w:val="24"/>
        </w:rPr>
        <w:t>,Foy’s</w:t>
      </w:r>
      <w:proofErr w:type="spellEnd"/>
      <w:proofErr w:type="gramEnd"/>
      <w:r w:rsidR="001F75D3">
        <w:rPr>
          <w:rFonts w:ascii="Times New Roman" w:hAnsi="Times New Roman"/>
          <w:bCs/>
          <w:sz w:val="24"/>
          <w:szCs w:val="24"/>
        </w:rPr>
        <w:t xml:space="preserve"> Lake </w:t>
      </w:r>
      <w:proofErr w:type="spellStart"/>
      <w:r w:rsidR="001F75D3">
        <w:rPr>
          <w:rFonts w:ascii="Times New Roman" w:hAnsi="Times New Roman"/>
          <w:bCs/>
          <w:sz w:val="24"/>
          <w:szCs w:val="24"/>
        </w:rPr>
        <w:t>Khatungonj</w:t>
      </w:r>
      <w:proofErr w:type="spellEnd"/>
      <w:r w:rsidR="001F75D3">
        <w:rPr>
          <w:rFonts w:ascii="Times New Roman" w:hAnsi="Times New Roman"/>
          <w:bCs/>
          <w:sz w:val="24"/>
          <w:szCs w:val="24"/>
        </w:rPr>
        <w:t xml:space="preserve">, </w:t>
      </w:r>
      <w:proofErr w:type="spellStart"/>
      <w:r w:rsidR="001F75D3">
        <w:rPr>
          <w:rFonts w:ascii="Times New Roman" w:hAnsi="Times New Roman"/>
          <w:bCs/>
          <w:sz w:val="24"/>
          <w:szCs w:val="24"/>
        </w:rPr>
        <w:t>Maished</w:t>
      </w:r>
      <w:proofErr w:type="spellEnd"/>
      <w:r w:rsidR="001F75D3">
        <w:rPr>
          <w:rFonts w:ascii="Times New Roman" w:hAnsi="Times New Roman"/>
          <w:bCs/>
          <w:sz w:val="24"/>
          <w:szCs w:val="24"/>
        </w:rPr>
        <w:t xml:space="preserve"> Para</w:t>
      </w:r>
      <w:r>
        <w:rPr>
          <w:rFonts w:ascii="Times New Roman" w:hAnsi="Times New Roman"/>
          <w:bCs/>
          <w:sz w:val="24"/>
          <w:szCs w:val="24"/>
        </w:rPr>
        <w:t>)</w:t>
      </w:r>
      <w:r w:rsidRPr="0033622A">
        <w:rPr>
          <w:rFonts w:ascii="Times New Roman" w:hAnsi="Times New Roman"/>
          <w:bCs/>
          <w:sz w:val="24"/>
          <w:szCs w:val="24"/>
        </w:rPr>
        <w:t>.</w:t>
      </w:r>
    </w:p>
    <w:p w:rsidR="00A34F5F" w:rsidRPr="0033622A" w:rsidRDefault="00A34F5F" w:rsidP="00A34F5F">
      <w:pPr>
        <w:pStyle w:val="ListParagraph"/>
        <w:ind w:left="0"/>
        <w:jc w:val="center"/>
        <w:rPr>
          <w:rFonts w:ascii="Times New Roman" w:hAnsi="Times New Roman"/>
          <w:b/>
          <w:bCs/>
          <w:szCs w:val="24"/>
        </w:rPr>
      </w:pPr>
    </w:p>
    <w:p w:rsidR="00A34F5F" w:rsidRDefault="00180847" w:rsidP="00A34F5F">
      <w:pPr>
        <w:spacing w:after="160" w:line="259" w:lineRule="auto"/>
        <w:rPr>
          <w:noProof/>
        </w:rPr>
      </w:pPr>
      <w:r w:rsidRPr="00180847">
        <w:rPr>
          <w:noProof/>
          <w:color w:val="000000" w:themeColor="text1"/>
        </w:rPr>
        <w:pict>
          <v:oval id="_x0000_s1069" style="position:absolute;margin-left:38.45pt;margin-top:55.65pt;width:66.75pt;height:30.75pt;z-index:251745280;mso-wrap-style:square;mso-wrap-distance-left:9pt;mso-wrap-distance-top:0;mso-wrap-distance-right:9pt;mso-wrap-distance-bottom:0;mso-position-horizontal-relative:text;mso-position-vertical-relative:text;mso-width-relative:page;mso-height-relative:page;mso-position-horizontal-col-start:0;mso-width-col-span:0;v-text-anchor:top" filled="f" fillcolor="white [3212]" strokecolor="#f2f2f2 [3041]" strokeweight="3pt">
            <v:shadow on="t" type="perspective" color="#7f5f00 [1607]" opacity=".5" offset="1pt" offset2="-1pt"/>
          </v:oval>
        </w:pict>
      </w:r>
      <w:r w:rsidRPr="00180847">
        <w:rPr>
          <w:noProof/>
          <w:color w:val="000000" w:themeColor="text1"/>
        </w:rPr>
        <w:pict>
          <v:oval id="_x0000_s1068" style="position:absolute;margin-left:358.7pt;margin-top:80.4pt;width:66.75pt;height:30.75pt;z-index:251744256;mso-wrap-style:square;mso-wrap-distance-left:9pt;mso-wrap-distance-top:0;mso-wrap-distance-right:9pt;mso-wrap-distance-bottom:0;mso-position-horizontal-relative:text;mso-position-vertical-relative:text;mso-width-relative:page;mso-height-relative:page;mso-position-horizontal-col-start:0;mso-width-col-span:0;v-text-anchor:top" filled="f" fillcolor="white [3212]" strokecolor="#f2f2f2 [3041]" strokeweight="3pt">
            <v:shadow on="t" type="perspective" color="#7f5f00 [1607]" opacity=".5" offset="1pt" offset2="-1pt"/>
          </v:oval>
        </w:pict>
      </w:r>
      <w:r w:rsidRPr="00180847">
        <w:rPr>
          <w:noProof/>
          <w:color w:val="000000" w:themeColor="text1"/>
        </w:rPr>
        <w:pict>
          <v:oval id="_x0000_s1067" style="position:absolute;margin-left:291.95pt;margin-top:226.65pt;width:66.75pt;height:30.75pt;z-index:251743232;mso-wrap-style:square;mso-wrap-distance-left:9pt;mso-wrap-distance-top:0;mso-wrap-distance-right:9pt;mso-wrap-distance-bottom:0;mso-position-horizontal-relative:text;mso-position-vertical-relative:text;mso-width-relative:page;mso-height-relative:page;mso-position-horizontal-col-start:0;mso-width-col-span:0;v-text-anchor:top" filled="f" fillcolor="white [3212]" strokecolor="#f2f2f2 [3041]" strokeweight="3pt">
            <v:shadow on="t" type="perspective" color="#7f5f00 [1607]" opacity=".5" offset="1pt" offset2="-1pt"/>
          </v:oval>
        </w:pict>
      </w:r>
      <w:r w:rsidRPr="00180847">
        <w:rPr>
          <w:noProof/>
          <w:color w:val="000000" w:themeColor="text1"/>
        </w:rPr>
        <w:pict>
          <v:oval id="_x0000_s1066" style="position:absolute;margin-left:45.95pt;margin-top:157.65pt;width:66.75pt;height:30.75pt;z-index:251742208;mso-wrap-style:square;mso-wrap-distance-left:9pt;mso-wrap-distance-top:0;mso-wrap-distance-right:9pt;mso-wrap-distance-bottom:0;mso-position-horizontal-relative:text;mso-position-vertical-relative:text;mso-width-relative:page;mso-height-relative:page;mso-position-horizontal-col-start:0;mso-width-col-span:0;v-text-anchor:top" filled="f" fillcolor="white [3212]" strokecolor="#f2f2f2 [3041]" strokeweight="3pt">
            <v:shadow on="t" type="perspective" color="#7f5f00 [1607]" opacity=".5" offset="1pt" offset2="-1pt"/>
          </v:oval>
        </w:pict>
      </w:r>
      <w:r w:rsidRPr="00180847">
        <w:rPr>
          <w:noProof/>
          <w:color w:val="000000" w:themeColor="text1"/>
        </w:rPr>
        <w:pict>
          <v:oval id="_x0000_s1065" style="position:absolute;margin-left:214.35pt;margin-top:66.9pt;width:66.75pt;height:30.75pt;z-index:251741184;mso-wrap-style:square;mso-wrap-distance-left:9pt;mso-wrap-distance-top:0;mso-wrap-distance-right:9pt;mso-wrap-distance-bottom:0;mso-position-horizontal-relative:text;mso-position-vertical-relative:text;mso-width-relative:page;mso-height-relative:page;mso-position-horizontal-col-start:0;mso-width-col-span:0;v-text-anchor:top" filled="f" fillcolor="white [3212]" strokecolor="#f2f2f2 [3041]" strokeweight="3pt">
            <v:shadow on="t" type="perspective" color="#7f5f00 [1607]" opacity=".5" offset="1pt" offset2="-1pt"/>
          </v:oval>
        </w:pict>
      </w:r>
      <w:r w:rsidRPr="00180847">
        <w:rPr>
          <w:noProof/>
          <w:color w:val="000000" w:themeColor="text1"/>
        </w:rPr>
        <w:pict>
          <v:oval id="_x0000_s1064" style="position:absolute;margin-left:339.6pt;margin-top:141.9pt;width:66.75pt;height:30.75pt;z-index:251740160;mso-wrap-style:square;mso-wrap-distance-left:9pt;mso-wrap-distance-top:0;mso-wrap-distance-right:9pt;mso-wrap-distance-bottom:0;mso-position-horizontal-relative:text;mso-position-vertical-relative:text;mso-width-relative:page;mso-height-relative:page;mso-position-horizontal-col-start:0;mso-width-col-span:0;v-text-anchor:top" filled="f" fillcolor="white [3212]" strokecolor="#f2f2f2 [3041]" strokeweight="3pt">
            <v:shadow on="t" type="perspective" color="#7f5f00 [1607]" opacity=".5" offset="1pt" offset2="-1pt"/>
          </v:oval>
        </w:pict>
      </w:r>
      <w:r w:rsidRPr="00180847">
        <w:rPr>
          <w:noProof/>
          <w:color w:val="000000" w:themeColor="text1"/>
        </w:rPr>
        <w:pict>
          <v:oval id="_x0000_s1059" style="position:absolute;margin-left:176.85pt;margin-top:15.15pt;width:66.75pt;height:30.75pt;z-index:251739136;mso-wrap-style:square;mso-wrap-distance-left:9pt;mso-wrap-distance-top:0;mso-wrap-distance-right:9pt;mso-wrap-distance-bottom:0;mso-position-horizontal-relative:text;mso-position-vertical-relative:text;mso-width-relative:page;mso-height-relative:page;mso-position-horizontal-col-start:0;mso-width-col-span:0;v-text-anchor:top" filled="f" fillcolor="white [3212]" strokecolor="#f2f2f2 [3041]" strokeweight="3pt">
            <v:shadow on="t" type="perspective" color="#7f5f00 [1607]" opacity=".5" offset="1pt" offset2="-1pt"/>
          </v:oval>
        </w:pict>
      </w:r>
      <w:r w:rsidR="00A34F5F">
        <w:rPr>
          <w:noProof/>
        </w:rPr>
        <w:drawing>
          <wp:inline distT="0" distB="0" distL="0" distR="0">
            <wp:extent cx="5495925" cy="3324225"/>
            <wp:effectExtent l="19050" t="0" r="9525"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srcRect/>
                    <a:stretch>
                      <a:fillRect/>
                    </a:stretch>
                  </pic:blipFill>
                  <pic:spPr bwMode="auto">
                    <a:xfrm>
                      <a:off x="0" y="0"/>
                      <a:ext cx="5495950" cy="3324240"/>
                    </a:xfrm>
                    <a:prstGeom prst="rect">
                      <a:avLst/>
                    </a:prstGeom>
                    <a:noFill/>
                    <a:ln w="9525">
                      <a:noFill/>
                      <a:miter lim="800000"/>
                      <a:headEnd/>
                      <a:tailEnd/>
                    </a:ln>
                  </pic:spPr>
                </pic:pic>
              </a:graphicData>
            </a:graphic>
          </wp:inline>
        </w:drawing>
      </w:r>
    </w:p>
    <w:p w:rsidR="00A34F5F" w:rsidRDefault="00180847" w:rsidP="00A34F5F">
      <w:pPr>
        <w:spacing w:after="160" w:line="259" w:lineRule="auto"/>
        <w:rPr>
          <w:noProof/>
        </w:rPr>
      </w:pPr>
      <w:r>
        <w:rPr>
          <w:noProof/>
        </w:rPr>
        <w:pict>
          <v:shape id="_x0000_s1034" type="#_x0000_t202" style="position:absolute;margin-left:80.85pt;margin-top:7.4pt;width:290.65pt;height:30.8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" stroked="f" strokeweight=".5pt">
            <v:textbox style="mso-next-textbox:#_x0000_s1034">
              <w:txbxContent>
                <w:p w:rsidR="00FE4E4C" w:rsidRPr="007362B5" w:rsidRDefault="00FE4E4C" w:rsidP="00A34F5F">
                  <w:pPr>
                    <w:jc w:val="center"/>
                    <w:rPr>
                      <w:rFonts w:ascii="Times New Roman" w:hAnsi="Times New Roman"/>
                      <w:sz w:val="24"/>
                    </w:rPr>
                  </w:pPr>
                  <w:r>
                    <w:rPr>
                      <w:rFonts w:ascii="Times New Roman" w:hAnsi="Times New Roman"/>
                      <w:sz w:val="24"/>
                    </w:rPr>
                    <w:t>Figure- 4: S</w:t>
                  </w:r>
                  <w:r w:rsidRPr="007362B5">
                    <w:rPr>
                      <w:rFonts w:ascii="Times New Roman" w:hAnsi="Times New Roman"/>
                      <w:sz w:val="24"/>
                    </w:rPr>
                    <w:t>ampling area</w:t>
                  </w:r>
                  <w:r>
                    <w:rPr>
                      <w:rFonts w:ascii="Times New Roman" w:hAnsi="Times New Roman"/>
                      <w:sz w:val="24"/>
                    </w:rPr>
                    <w:t xml:space="preserve"> of Chittagong Metropolitan </w:t>
                  </w:r>
                </w:p>
              </w:txbxContent>
            </v:textbox>
          </v:shape>
        </w:pict>
      </w:r>
    </w:p>
    <w:p w:rsidR="00A34F5F" w:rsidRDefault="00A34F5F" w:rsidP="00A34F5F">
      <w:pPr>
        <w:spacing w:after="160" w:line="259" w:lineRule="auto"/>
        <w:rPr>
          <w:rFonts w:ascii="Times New Roman" w:hAnsi="Times New Roman"/>
          <w:b/>
          <w:sz w:val="24"/>
          <w:szCs w:val="24"/>
        </w:rPr>
      </w:pPr>
    </w:p>
    <w:p w:rsidR="004703F1" w:rsidRDefault="004703F1" w:rsidP="00A34F5F">
      <w:pPr>
        <w:spacing w:line="360" w:lineRule="auto"/>
        <w:jc w:val="both"/>
        <w:rPr>
          <w:rFonts w:ascii="Times New Roman" w:hAnsi="Times New Roman"/>
          <w:color w:val="000000" w:themeColor="text1"/>
          <w:sz w:val="24"/>
          <w:szCs w:val="24"/>
        </w:rPr>
      </w:pPr>
    </w:p>
    <w:p w:rsidR="00DF292F" w:rsidRDefault="00DF292F" w:rsidP="00A34F5F">
      <w:pPr>
        <w:spacing w:line="360" w:lineRule="auto"/>
        <w:jc w:val="both"/>
        <w:rPr>
          <w:rFonts w:ascii="Times New Roman" w:hAnsi="Times New Roman"/>
          <w:color w:val="000000" w:themeColor="text1"/>
          <w:sz w:val="24"/>
          <w:szCs w:val="24"/>
        </w:rPr>
      </w:pPr>
    </w:p>
    <w:p w:rsidR="00560909" w:rsidRPr="00560909" w:rsidRDefault="0004413C" w:rsidP="00560909">
      <w:pPr>
        <w:spacing w:line="360" w:lineRule="auto"/>
        <w:jc w:val="both"/>
        <w:rPr>
          <w:rFonts w:ascii="Times New Roman" w:hAnsi="Times New Roman"/>
          <w:b/>
          <w:sz w:val="24"/>
          <w:szCs w:val="24"/>
        </w:rPr>
      </w:pPr>
      <w:r>
        <w:rPr>
          <w:rFonts w:ascii="Times New Roman" w:hAnsi="Times New Roman"/>
          <w:b/>
          <w:sz w:val="24"/>
          <w:szCs w:val="24"/>
        </w:rPr>
        <w:lastRenderedPageBreak/>
        <w:t>3.3. Nutritional</w:t>
      </w:r>
      <w:r w:rsidR="00560909" w:rsidRPr="00560909">
        <w:rPr>
          <w:rFonts w:ascii="Times New Roman" w:hAnsi="Times New Roman"/>
          <w:b/>
          <w:sz w:val="24"/>
          <w:szCs w:val="24"/>
        </w:rPr>
        <w:t xml:space="preserve"> composition analysis of selected street foods</w:t>
      </w:r>
    </w:p>
    <w:p w:rsidR="00A34F5F" w:rsidRPr="0060705D" w:rsidRDefault="00A34F5F" w:rsidP="00F52B0F">
      <w:pPr>
        <w:pStyle w:val="NormalWeb"/>
        <w:spacing w:after="240" w:afterAutospacing="0" w:line="360" w:lineRule="auto"/>
        <w:ind w:firstLine="720"/>
        <w:jc w:val="both"/>
        <w:rPr>
          <w:bCs/>
        </w:rPr>
      </w:pPr>
      <w:r w:rsidRPr="0060705D">
        <w:rPr>
          <w:bCs/>
        </w:rPr>
        <w:t>Moisture,</w:t>
      </w:r>
      <w:r>
        <w:rPr>
          <w:bCs/>
        </w:rPr>
        <w:t xml:space="preserve"> </w:t>
      </w:r>
      <w:r w:rsidRPr="0060705D">
        <w:rPr>
          <w:bCs/>
        </w:rPr>
        <w:t>protein, fat and ash contents of samples were measured according to AOAC</w:t>
      </w:r>
      <w:r>
        <w:rPr>
          <w:bCs/>
        </w:rPr>
        <w:t xml:space="preserve"> </w:t>
      </w:r>
      <w:r w:rsidRPr="0060705D">
        <w:rPr>
          <w:bCs/>
        </w:rPr>
        <w:t xml:space="preserve">methods. The crude protein content was measured by the </w:t>
      </w:r>
      <w:proofErr w:type="spellStart"/>
      <w:r w:rsidRPr="0060705D">
        <w:rPr>
          <w:bCs/>
        </w:rPr>
        <w:t>kjeldahl</w:t>
      </w:r>
      <w:proofErr w:type="spellEnd"/>
      <w:r w:rsidRPr="0060705D">
        <w:rPr>
          <w:bCs/>
        </w:rPr>
        <w:t xml:space="preserve"> procedure. Total fat was extracted by the AOAC</w:t>
      </w:r>
      <w:r>
        <w:rPr>
          <w:bCs/>
        </w:rPr>
        <w:t xml:space="preserve"> </w:t>
      </w:r>
      <w:r w:rsidRPr="0060705D">
        <w:rPr>
          <w:bCs/>
        </w:rPr>
        <w:t xml:space="preserve">(2016) method using the </w:t>
      </w:r>
      <w:proofErr w:type="spellStart"/>
      <w:r w:rsidRPr="0060705D">
        <w:rPr>
          <w:bCs/>
        </w:rPr>
        <w:t>soxhlet</w:t>
      </w:r>
      <w:proofErr w:type="spellEnd"/>
      <w:r w:rsidRPr="0060705D">
        <w:rPr>
          <w:bCs/>
        </w:rPr>
        <w:t xml:space="preserve"> system.</w:t>
      </w:r>
    </w:p>
    <w:p w:rsidR="00A34F5F" w:rsidRPr="0033622A" w:rsidRDefault="00F52B0F" w:rsidP="004703F1">
      <w:pPr>
        <w:pStyle w:val="NormalWeb"/>
        <w:spacing w:after="240" w:afterAutospacing="0" w:line="360" w:lineRule="auto"/>
        <w:jc w:val="both"/>
        <w:rPr>
          <w:b/>
          <w:bCs/>
          <w:szCs w:val="32"/>
        </w:rPr>
      </w:pPr>
      <w:r>
        <w:rPr>
          <w:b/>
          <w:bCs/>
          <w:szCs w:val="32"/>
        </w:rPr>
        <w:t xml:space="preserve">3.3.1. </w:t>
      </w:r>
      <w:r w:rsidR="00B152F7">
        <w:rPr>
          <w:b/>
          <w:bCs/>
          <w:szCs w:val="32"/>
        </w:rPr>
        <w:t>Protein</w:t>
      </w:r>
    </w:p>
    <w:p w:rsidR="00A34F5F" w:rsidRPr="0060705D" w:rsidRDefault="00A34F5F" w:rsidP="00F52B0F">
      <w:pPr>
        <w:pStyle w:val="NormalWeb"/>
        <w:spacing w:after="240" w:afterAutospacing="0" w:line="360" w:lineRule="auto"/>
        <w:ind w:firstLine="720"/>
        <w:jc w:val="both"/>
        <w:rPr>
          <w:bCs/>
        </w:rPr>
      </w:pPr>
      <w:r w:rsidRPr="0060705D">
        <w:rPr>
          <w:bCs/>
        </w:rPr>
        <w:t>Reagents used:</w:t>
      </w:r>
      <w:r>
        <w:rPr>
          <w:bCs/>
        </w:rPr>
        <w:t xml:space="preserve"> C</w:t>
      </w:r>
      <w:r w:rsidRPr="0060705D">
        <w:rPr>
          <w:bCs/>
        </w:rPr>
        <w:t>oncentrated H</w:t>
      </w:r>
      <w:r w:rsidRPr="0060705D">
        <w:rPr>
          <w:bCs/>
          <w:vertAlign w:val="subscript"/>
        </w:rPr>
        <w:t>2</w:t>
      </w:r>
      <w:r w:rsidRPr="0060705D">
        <w:rPr>
          <w:bCs/>
        </w:rPr>
        <w:t>SO</w:t>
      </w:r>
      <w:r w:rsidRPr="0060705D">
        <w:rPr>
          <w:bCs/>
          <w:vertAlign w:val="subscript"/>
        </w:rPr>
        <w:t>4</w:t>
      </w:r>
      <w:r w:rsidRPr="0060705D">
        <w:rPr>
          <w:bCs/>
        </w:rPr>
        <w:t xml:space="preserve">, Digestion mixture, boric acid solution, alkali solution, standard </w:t>
      </w:r>
      <w:proofErr w:type="spellStart"/>
      <w:r w:rsidRPr="0060705D">
        <w:rPr>
          <w:bCs/>
        </w:rPr>
        <w:t>HCl</w:t>
      </w:r>
      <w:proofErr w:type="spellEnd"/>
      <w:r w:rsidRPr="0060705D">
        <w:rPr>
          <w:bCs/>
        </w:rPr>
        <w:t xml:space="preserve"> for estimation of protein,</w:t>
      </w:r>
      <w:r>
        <w:rPr>
          <w:bCs/>
        </w:rPr>
        <w:t xml:space="preserve"> </w:t>
      </w:r>
      <w:r w:rsidRPr="0060705D">
        <w:rPr>
          <w:bCs/>
        </w:rPr>
        <w:t>the steps were followed;</w:t>
      </w:r>
    </w:p>
    <w:p w:rsidR="00A34F5F" w:rsidRPr="0060705D" w:rsidRDefault="00A34F5F" w:rsidP="00A34F5F">
      <w:pPr>
        <w:pStyle w:val="NormalWeb"/>
        <w:spacing w:after="240" w:afterAutospacing="0" w:line="360" w:lineRule="auto"/>
        <w:jc w:val="both"/>
        <w:rPr>
          <w:bCs/>
        </w:rPr>
      </w:pPr>
      <w:r w:rsidRPr="007362B5">
        <w:rPr>
          <w:b/>
          <w:bCs/>
        </w:rPr>
        <w:t>Digestion:</w:t>
      </w:r>
      <w:r>
        <w:rPr>
          <w:bCs/>
        </w:rPr>
        <w:t xml:space="preserve"> </w:t>
      </w:r>
      <w:r w:rsidRPr="0060705D">
        <w:rPr>
          <w:bCs/>
        </w:rPr>
        <w:t>2 gm sample, 3</w:t>
      </w:r>
      <w:r>
        <w:rPr>
          <w:bCs/>
        </w:rPr>
        <w:t>gm digestion mixture and 25 ml</w:t>
      </w:r>
      <w:r w:rsidR="006F38DD" w:rsidRPr="0060705D">
        <w:rPr>
          <w:bCs/>
        </w:rPr>
        <w:t xml:space="preserve"> H</w:t>
      </w:r>
      <w:r w:rsidR="006F38DD" w:rsidRPr="0060705D">
        <w:rPr>
          <w:bCs/>
          <w:vertAlign w:val="subscript"/>
        </w:rPr>
        <w:t>2</w:t>
      </w:r>
      <w:r w:rsidR="006F38DD" w:rsidRPr="0060705D">
        <w:rPr>
          <w:bCs/>
        </w:rPr>
        <w:t>SO</w:t>
      </w:r>
      <w:r w:rsidR="006F38DD" w:rsidRPr="0060705D">
        <w:rPr>
          <w:bCs/>
          <w:vertAlign w:val="subscript"/>
        </w:rPr>
        <w:t>4</w:t>
      </w:r>
      <w:r w:rsidRPr="0060705D">
        <w:rPr>
          <w:bCs/>
        </w:rPr>
        <w:t xml:space="preserve"> was taken in a </w:t>
      </w:r>
      <w:proofErr w:type="spellStart"/>
      <w:r w:rsidRPr="0060705D">
        <w:rPr>
          <w:bCs/>
        </w:rPr>
        <w:t>kjeldahl</w:t>
      </w:r>
      <w:proofErr w:type="spellEnd"/>
      <w:r w:rsidRPr="0060705D">
        <w:rPr>
          <w:bCs/>
        </w:rPr>
        <w:t xml:space="preserve"> digestion flask. It was heated for 4 hours in a </w:t>
      </w:r>
      <w:proofErr w:type="spellStart"/>
      <w:r w:rsidRPr="0060705D">
        <w:rPr>
          <w:bCs/>
        </w:rPr>
        <w:t>kjeldahl</w:t>
      </w:r>
      <w:proofErr w:type="spellEnd"/>
      <w:r w:rsidRPr="0060705D">
        <w:rPr>
          <w:bCs/>
        </w:rPr>
        <w:t xml:space="preserve"> digestion and apparatus. The digestion was completed when the color of the substance was pale yellow.</w:t>
      </w:r>
    </w:p>
    <w:p w:rsidR="00A34F5F" w:rsidRPr="00D15871" w:rsidRDefault="00A34F5F" w:rsidP="00A34F5F">
      <w:pPr>
        <w:pStyle w:val="NormalWeb"/>
        <w:spacing w:after="240" w:afterAutospacing="0" w:line="360" w:lineRule="auto"/>
        <w:jc w:val="both"/>
        <w:rPr>
          <w:bCs/>
        </w:rPr>
      </w:pPr>
      <w:r w:rsidRPr="00D15871">
        <w:rPr>
          <w:b/>
          <w:bCs/>
        </w:rPr>
        <w:t>Distillation:</w:t>
      </w:r>
      <w:r w:rsidRPr="00D15871">
        <w:rPr>
          <w:bCs/>
        </w:rPr>
        <w:t xml:space="preserve"> After digestion 100 ml water ,100 ml 40%NaoH and glass </w:t>
      </w:r>
      <w:proofErr w:type="spellStart"/>
      <w:r w:rsidRPr="00D15871">
        <w:rPr>
          <w:bCs/>
        </w:rPr>
        <w:t>bliotz</w:t>
      </w:r>
      <w:proofErr w:type="spellEnd"/>
      <w:r w:rsidRPr="00D15871">
        <w:rPr>
          <w:bCs/>
        </w:rPr>
        <w:t xml:space="preserve"> were added  to </w:t>
      </w:r>
      <w:proofErr w:type="spellStart"/>
      <w:r w:rsidRPr="00D15871">
        <w:rPr>
          <w:bCs/>
        </w:rPr>
        <w:t>kjeldal</w:t>
      </w:r>
      <w:proofErr w:type="spellEnd"/>
      <w:r w:rsidRPr="00D15871">
        <w:rPr>
          <w:bCs/>
        </w:rPr>
        <w:t xml:space="preserve"> flask which containing  about 10 ml 2% boric acid and 2-3 drops mixed indicator.</w:t>
      </w:r>
      <w:r w:rsidR="00076BAF">
        <w:rPr>
          <w:bCs/>
        </w:rPr>
        <w:t xml:space="preserve"> </w:t>
      </w:r>
      <w:r w:rsidRPr="00D15871">
        <w:rPr>
          <w:bCs/>
        </w:rPr>
        <w:t>About 100 ml. distillate was collected just before the distillation was</w:t>
      </w:r>
      <w:r w:rsidR="00076BAF">
        <w:rPr>
          <w:bCs/>
        </w:rPr>
        <w:t xml:space="preserve"> </w:t>
      </w:r>
      <w:r w:rsidRPr="00D15871">
        <w:rPr>
          <w:bCs/>
        </w:rPr>
        <w:t>stopped. The</w:t>
      </w:r>
      <w:r w:rsidR="00076BAF">
        <w:rPr>
          <w:bCs/>
        </w:rPr>
        <w:t xml:space="preserve"> </w:t>
      </w:r>
      <w:r w:rsidRPr="00D15871">
        <w:rPr>
          <w:bCs/>
        </w:rPr>
        <w:t>receiving flask was moved so that the tip of the</w:t>
      </w:r>
      <w:r w:rsidR="00076BAF">
        <w:rPr>
          <w:bCs/>
        </w:rPr>
        <w:t xml:space="preserve"> </w:t>
      </w:r>
      <w:r w:rsidRPr="00D15871">
        <w:rPr>
          <w:bCs/>
        </w:rPr>
        <w:t>distillation tube was out the distillate. Some distillate was collected in this way to make sure the condenser tube was free from traces of ammonia.</w:t>
      </w:r>
    </w:p>
    <w:p w:rsidR="00A34F5F" w:rsidRPr="00A00752" w:rsidRDefault="00A34F5F" w:rsidP="00A34F5F">
      <w:pPr>
        <w:pStyle w:val="NormalWeb"/>
        <w:spacing w:after="240" w:afterAutospacing="0" w:line="360" w:lineRule="auto"/>
        <w:jc w:val="both"/>
        <w:rPr>
          <w:bCs/>
        </w:rPr>
      </w:pPr>
      <w:r w:rsidRPr="00A00752">
        <w:rPr>
          <w:b/>
          <w:bCs/>
        </w:rPr>
        <w:t>Titration:</w:t>
      </w:r>
      <w:r w:rsidRPr="00A00752">
        <w:rPr>
          <w:bCs/>
        </w:rPr>
        <w:t xml:space="preserve"> The ammonia col</w:t>
      </w:r>
      <w:r w:rsidR="00076BAF">
        <w:rPr>
          <w:bCs/>
        </w:rPr>
        <w:t>lected was titrated with .1N HCI</w:t>
      </w:r>
      <w:r w:rsidRPr="00A00752">
        <w:rPr>
          <w:bCs/>
        </w:rPr>
        <w:t xml:space="preserve"> Solution and titer value was recorded.</w:t>
      </w:r>
    </w:p>
    <w:p w:rsidR="00A34F5F" w:rsidRPr="00BC6ED3" w:rsidRDefault="00A34F5F" w:rsidP="00A34F5F">
      <w:pPr>
        <w:pStyle w:val="NormalWeb"/>
        <w:spacing w:after="240" w:afterAutospacing="0" w:line="360" w:lineRule="auto"/>
        <w:jc w:val="both"/>
        <w:rPr>
          <w:bCs/>
        </w:rPr>
      </w:pPr>
      <w:r w:rsidRPr="00BC6ED3">
        <w:rPr>
          <w:bCs/>
        </w:rPr>
        <w:t>The calculation of the percent of protein in the sample using protein factor 6.25</w:t>
      </w:r>
    </w:p>
    <w:p w:rsidR="00A34F5F" w:rsidRPr="00BC6ED3" w:rsidRDefault="00A34F5F" w:rsidP="00A34F5F">
      <w:pPr>
        <w:pStyle w:val="NormalWeb"/>
        <w:spacing w:after="240" w:afterAutospacing="0" w:line="360" w:lineRule="auto"/>
        <w:jc w:val="both"/>
        <w:rPr>
          <w:bCs/>
        </w:rPr>
      </w:pPr>
      <m:oMathPara>
        <m:oMath>
          <m:r>
            <w:rPr>
              <w:rFonts w:ascii="Cambria Math"/>
            </w:rPr>
            <m:t xml:space="preserve">% </m:t>
          </m:r>
          <m:r>
            <w:rPr>
              <w:rFonts w:ascii="Cambria Math" w:hAnsi="Cambria Math"/>
            </w:rPr>
            <m:t>Nitrogen</m:t>
          </m:r>
          <m:r>
            <w:rPr>
              <w:rFonts w:ascii="Cambria Math"/>
            </w:rPr>
            <m:t>=</m:t>
          </m:r>
          <m:f>
            <m:fPr>
              <m:ctrlPr>
                <w:rPr>
                  <w:rFonts w:ascii="Cambria Math" w:hAnsi="Cambria Math"/>
                  <w:bCs/>
                  <w:i/>
                </w:rPr>
              </m:ctrlPr>
            </m:fPr>
            <m:num>
              <m:d>
                <m:dPr>
                  <m:ctrlPr>
                    <w:rPr>
                      <w:rFonts w:ascii="Cambria Math" w:hAnsi="Cambria Math"/>
                      <w:bCs/>
                      <w:i/>
                    </w:rPr>
                  </m:ctrlPr>
                </m:dPr>
                <m:e>
                  <m:sSub>
                    <m:sSubPr>
                      <m:ctrlPr>
                        <w:rPr>
                          <w:rFonts w:ascii="Cambria Math" w:hAnsi="Cambria Math"/>
                          <w:bCs/>
                          <w:i/>
                        </w:rPr>
                      </m:ctrlPr>
                    </m:sSubPr>
                    <m:e>
                      <m:r>
                        <w:rPr>
                          <w:rFonts w:ascii="Cambria Math" w:hAnsi="Cambria Math"/>
                        </w:rPr>
                        <m:t>T</m:t>
                      </m:r>
                    </m:e>
                    <m:sub>
                      <m:r>
                        <w:rPr>
                          <w:rFonts w:ascii="Cambria Math" w:hAnsi="Cambria Math"/>
                        </w:rPr>
                        <m:t>s</m:t>
                      </m:r>
                    </m:sub>
                  </m:sSub>
                  <m:r>
                    <w:rPr>
                      <w:rFonts w:ascii="Cambria Math" w:hAnsi="Cambria Math"/>
                    </w:rPr>
                    <m:t>-</m:t>
                  </m:r>
                  <m:sSub>
                    <m:sSubPr>
                      <m:ctrlPr>
                        <w:rPr>
                          <w:rFonts w:ascii="Cambria Math" w:hAnsi="Cambria Math"/>
                          <w:bCs/>
                          <w:i/>
                        </w:rPr>
                      </m:ctrlPr>
                    </m:sSubPr>
                    <m:e>
                      <m:r>
                        <w:rPr>
                          <w:rFonts w:ascii="Cambria Math" w:hAnsi="Cambria Math"/>
                        </w:rPr>
                        <m:t>T</m:t>
                      </m:r>
                    </m:e>
                    <m:sub>
                      <m:r>
                        <w:rPr>
                          <w:rFonts w:ascii="Cambria Math" w:hAnsi="Cambria Math"/>
                        </w:rPr>
                        <m:t>b</m:t>
                      </m:r>
                    </m:sub>
                  </m:sSub>
                </m:e>
              </m:d>
              <m:r>
                <w:rPr>
                  <w:rFonts w:ascii="Cambria Math"/>
                </w:rPr>
                <m:t>×</m:t>
              </m:r>
              <m:r>
                <w:rPr>
                  <w:rFonts w:ascii="Cambria Math" w:hAnsi="Cambria Math"/>
                </w:rPr>
                <m:t>NormalityofAcid</m:t>
              </m:r>
              <m:r>
                <w:rPr>
                  <w:rFonts w:ascii="Cambria Math"/>
                </w:rPr>
                <m:t>×</m:t>
              </m:r>
              <m:r>
                <w:rPr>
                  <w:rFonts w:ascii="Cambria Math" w:hAnsi="Cambria Math"/>
                </w:rPr>
                <m:t>milliequivalentof</m:t>
              </m:r>
              <m:sSub>
                <m:sSubPr>
                  <m:ctrlPr>
                    <w:rPr>
                      <w:rFonts w:ascii="Cambria Math" w:hAnsi="Cambria Math"/>
                      <w:bCs/>
                      <w:i/>
                    </w:rPr>
                  </m:ctrlPr>
                </m:sSubPr>
                <m:e>
                  <m:r>
                    <w:rPr>
                      <w:rFonts w:ascii="Cambria Math" w:hAnsi="Cambria Math"/>
                    </w:rPr>
                    <m:t>N</m:t>
                  </m:r>
                </m:e>
                <m:sub>
                  <m:r>
                    <w:rPr>
                      <w:rFonts w:ascii="Cambria Math"/>
                    </w:rPr>
                    <m:t>2</m:t>
                  </m:r>
                </m:sub>
              </m:sSub>
            </m:num>
            <m:den>
              <m:r>
                <w:rPr>
                  <w:rFonts w:ascii="Cambria Math" w:hAnsi="Cambria Math"/>
                </w:rPr>
                <m:t>Weig</m:t>
              </m:r>
              <m:r>
                <w:rPr>
                  <w:rFonts w:hAnsi="Cambria Math"/>
                </w:rPr>
                <m:t>h</m:t>
              </m:r>
              <m:r>
                <w:rPr>
                  <w:rFonts w:ascii="Cambria Math" w:hAnsi="Cambria Math"/>
                </w:rPr>
                <m:t>tofSample</m:t>
              </m:r>
              <m:r>
                <w:rPr>
                  <w:rFonts w:ascii="Cambria Math"/>
                </w:rPr>
                <m:t xml:space="preserve"> (</m:t>
              </m:r>
              <m:r>
                <w:rPr>
                  <w:rFonts w:ascii="Cambria Math" w:hAnsi="Cambria Math"/>
                </w:rPr>
                <m:t>gm</m:t>
              </m:r>
              <m:r>
                <w:rPr>
                  <w:rFonts w:ascii="Cambria Math"/>
                </w:rPr>
                <m:t>)</m:t>
              </m:r>
            </m:den>
          </m:f>
          <m:r>
            <w:rPr>
              <w:rFonts w:ascii="Cambria Math"/>
            </w:rPr>
            <m:t>×</m:t>
          </m:r>
          <m:r>
            <w:rPr>
              <w:rFonts w:ascii="Cambria Math"/>
            </w:rPr>
            <m:t>100</m:t>
          </m:r>
        </m:oMath>
      </m:oMathPara>
    </w:p>
    <w:p w:rsidR="00A34F5F" w:rsidRPr="00BC6ED3" w:rsidRDefault="00A34F5F" w:rsidP="00A34F5F">
      <w:pPr>
        <w:pStyle w:val="NoSpacing"/>
        <w:spacing w:line="360" w:lineRule="auto"/>
        <w:jc w:val="both"/>
        <w:rPr>
          <w:rFonts w:ascii="Times New Roman" w:hAnsi="Times New Roman"/>
          <w:sz w:val="24"/>
          <w:szCs w:val="24"/>
        </w:rPr>
      </w:pPr>
      <w:r w:rsidRPr="00BC6ED3">
        <w:rPr>
          <w:rFonts w:ascii="Times New Roman" w:hAnsi="Times New Roman"/>
          <w:sz w:val="24"/>
          <w:szCs w:val="24"/>
        </w:rPr>
        <w:t>Where,</w:t>
      </w:r>
    </w:p>
    <w:p w:rsidR="00A34F5F" w:rsidRPr="00BC6ED3" w:rsidRDefault="00A34F5F" w:rsidP="00A34F5F">
      <w:pPr>
        <w:pStyle w:val="NoSpacing"/>
        <w:spacing w:line="360" w:lineRule="auto"/>
        <w:jc w:val="both"/>
        <w:rPr>
          <w:rFonts w:ascii="Times New Roman" w:hAnsi="Times New Roman"/>
          <w:sz w:val="24"/>
          <w:szCs w:val="24"/>
        </w:rPr>
      </w:pPr>
      <w:r w:rsidRPr="00BC6ED3">
        <w:rPr>
          <w:rFonts w:ascii="Times New Roman" w:hAnsi="Times New Roman"/>
          <w:sz w:val="24"/>
          <w:szCs w:val="24"/>
        </w:rPr>
        <w:t>Ts=titer value of sample</w:t>
      </w:r>
    </w:p>
    <w:p w:rsidR="00A34F5F" w:rsidRPr="00BC6ED3" w:rsidRDefault="00A34F5F" w:rsidP="00A34F5F">
      <w:pPr>
        <w:pStyle w:val="NoSpacing"/>
        <w:spacing w:line="360" w:lineRule="auto"/>
        <w:jc w:val="both"/>
        <w:rPr>
          <w:rFonts w:ascii="Times New Roman" w:hAnsi="Times New Roman"/>
          <w:sz w:val="24"/>
          <w:szCs w:val="24"/>
        </w:rPr>
      </w:pPr>
      <w:r w:rsidRPr="00BC6ED3">
        <w:rPr>
          <w:rFonts w:ascii="Times New Roman" w:hAnsi="Times New Roman"/>
          <w:sz w:val="24"/>
          <w:szCs w:val="24"/>
        </w:rPr>
        <w:t xml:space="preserve">Tb=titer value of blank </w:t>
      </w:r>
    </w:p>
    <w:p w:rsidR="00A34F5F" w:rsidRPr="00BC6ED3" w:rsidRDefault="00A34F5F" w:rsidP="00A34F5F">
      <w:pPr>
        <w:pStyle w:val="NoSpacing"/>
        <w:spacing w:line="360" w:lineRule="auto"/>
        <w:jc w:val="both"/>
        <w:rPr>
          <w:rFonts w:ascii="Times New Roman" w:hAnsi="Times New Roman"/>
          <w:sz w:val="24"/>
          <w:szCs w:val="24"/>
        </w:rPr>
      </w:pPr>
      <w:proofErr w:type="spellStart"/>
      <w:r w:rsidRPr="00BC6ED3">
        <w:rPr>
          <w:rFonts w:ascii="Times New Roman" w:hAnsi="Times New Roman"/>
          <w:sz w:val="24"/>
          <w:szCs w:val="24"/>
        </w:rPr>
        <w:t>Meq</w:t>
      </w:r>
      <w:proofErr w:type="spellEnd"/>
      <w:r w:rsidRPr="00BC6ED3">
        <w:rPr>
          <w:rFonts w:ascii="Times New Roman" w:hAnsi="Times New Roman"/>
          <w:sz w:val="24"/>
          <w:szCs w:val="24"/>
        </w:rPr>
        <w:t xml:space="preserve"> of N2=0.014</w:t>
      </w:r>
    </w:p>
    <w:p w:rsidR="00A34F5F" w:rsidRDefault="00A34F5F" w:rsidP="00A34F5F">
      <w:pPr>
        <w:pStyle w:val="NoSpacing"/>
        <w:spacing w:line="360" w:lineRule="auto"/>
        <w:jc w:val="both"/>
        <w:rPr>
          <w:rFonts w:ascii="Times New Roman" w:hAnsi="Times New Roman"/>
          <w:sz w:val="24"/>
          <w:szCs w:val="24"/>
        </w:rPr>
      </w:pPr>
      <w:r w:rsidRPr="00BC6ED3">
        <w:rPr>
          <w:rFonts w:ascii="Times New Roman" w:hAnsi="Times New Roman"/>
          <w:sz w:val="24"/>
          <w:szCs w:val="24"/>
        </w:rPr>
        <w:t>%protein = %nitrogen × 6.25</w:t>
      </w:r>
    </w:p>
    <w:p w:rsidR="00D9597A" w:rsidRDefault="00D9597A" w:rsidP="004703F1">
      <w:pPr>
        <w:pStyle w:val="NormalWeb"/>
        <w:spacing w:after="240" w:afterAutospacing="0" w:line="360" w:lineRule="auto"/>
        <w:jc w:val="both"/>
        <w:rPr>
          <w:rFonts w:eastAsiaTheme="minorHAnsi" w:cstheme="minorBidi"/>
        </w:rPr>
      </w:pPr>
    </w:p>
    <w:p w:rsidR="00A34F5F" w:rsidRPr="0033622A" w:rsidRDefault="00B152F7" w:rsidP="004703F1">
      <w:pPr>
        <w:pStyle w:val="NormalWeb"/>
        <w:spacing w:after="240" w:afterAutospacing="0" w:line="360" w:lineRule="auto"/>
        <w:jc w:val="both"/>
        <w:rPr>
          <w:b/>
          <w:bCs/>
          <w:szCs w:val="28"/>
        </w:rPr>
      </w:pPr>
      <w:r>
        <w:rPr>
          <w:b/>
          <w:bCs/>
          <w:szCs w:val="28"/>
        </w:rPr>
        <w:lastRenderedPageBreak/>
        <w:t>3.3.2. Fat</w:t>
      </w:r>
    </w:p>
    <w:p w:rsidR="00A34F5F" w:rsidRPr="00ED3D3B" w:rsidRDefault="00A34F5F" w:rsidP="00FE4951">
      <w:pPr>
        <w:pStyle w:val="NormalWeb"/>
        <w:spacing w:after="240" w:afterAutospacing="0" w:line="360" w:lineRule="auto"/>
        <w:ind w:firstLine="720"/>
        <w:jc w:val="both"/>
        <w:rPr>
          <w:bCs/>
        </w:rPr>
      </w:pPr>
      <w:r w:rsidRPr="00ED3D3B">
        <w:rPr>
          <w:bCs/>
        </w:rPr>
        <w:t xml:space="preserve">The dried sample remaining after moisture determination was transferred to a thimble and plugged the top of the thimble with a wad of fat free cotton. The thimble was dropped into the fat extraction tube attached to a </w:t>
      </w:r>
      <w:proofErr w:type="spellStart"/>
      <w:r w:rsidRPr="00ED3D3B">
        <w:rPr>
          <w:bCs/>
        </w:rPr>
        <w:t>soxhlet</w:t>
      </w:r>
      <w:proofErr w:type="spellEnd"/>
      <w:r w:rsidRPr="00ED3D3B">
        <w:rPr>
          <w:bCs/>
        </w:rPr>
        <w:t xml:space="preserve"> flask. Approximately 75 ml or more of anhydrous ether was poured into a</w:t>
      </w:r>
      <w:r w:rsidR="00C704F2">
        <w:rPr>
          <w:bCs/>
        </w:rPr>
        <w:t xml:space="preserve"> </w:t>
      </w:r>
      <w:r w:rsidRPr="00ED3D3B">
        <w:rPr>
          <w:bCs/>
        </w:rPr>
        <w:t>flask. The top of the fat extraction tube was attached to the condenser. The sample was extracted for 16 hrs or l</w:t>
      </w:r>
      <w:r>
        <w:rPr>
          <w:bCs/>
        </w:rPr>
        <w:t>onger on a water bath at 70-80 ˚C</w:t>
      </w:r>
      <w:r w:rsidRPr="00ED3D3B">
        <w:rPr>
          <w:bCs/>
        </w:rPr>
        <w:t>.</w:t>
      </w:r>
      <w:r w:rsidR="00C704F2">
        <w:rPr>
          <w:bCs/>
        </w:rPr>
        <w:t xml:space="preserve"> </w:t>
      </w:r>
      <w:r w:rsidRPr="00ED3D3B">
        <w:rPr>
          <w:bCs/>
        </w:rPr>
        <w:t xml:space="preserve">At the end of the extraction period, the thimble was removed from the apparatus and distilled off most of the ether by allowing it or collected in </w:t>
      </w:r>
      <w:proofErr w:type="spellStart"/>
      <w:r w:rsidRPr="00ED3D3B">
        <w:rPr>
          <w:bCs/>
        </w:rPr>
        <w:t>soxhlet</w:t>
      </w:r>
      <w:proofErr w:type="spellEnd"/>
      <w:r w:rsidRPr="00ED3D3B">
        <w:rPr>
          <w:bCs/>
        </w:rPr>
        <w:t xml:space="preserve"> tube. The ether was poured off when the tube was nearly full. When the ether reached a small</w:t>
      </w:r>
      <w:r w:rsidR="00C704F2">
        <w:rPr>
          <w:bCs/>
        </w:rPr>
        <w:t xml:space="preserve"> </w:t>
      </w:r>
      <w:r w:rsidRPr="00ED3D3B">
        <w:rPr>
          <w:bCs/>
        </w:rPr>
        <w:t>volume, it was pour</w:t>
      </w:r>
      <w:r>
        <w:rPr>
          <w:bCs/>
        </w:rPr>
        <w:t>ed into a small</w:t>
      </w:r>
      <w:r w:rsidRPr="00ED3D3B">
        <w:rPr>
          <w:bCs/>
        </w:rPr>
        <w:t>, dry beaker through a small funnel</w:t>
      </w:r>
      <w:r>
        <w:rPr>
          <w:bCs/>
        </w:rPr>
        <w:t xml:space="preserve"> containing a plug of cotton. T</w:t>
      </w:r>
      <w:r w:rsidRPr="00ED3D3B">
        <w:rPr>
          <w:bCs/>
        </w:rPr>
        <w:t>he flask was rinsed and filtered thoroughly, using ether. The ether was evaporated on a steam bath at low heat; it was then dried at 100 c for 1 hr, cooled and weighted. The difference in the weights gave the ether soluble material present in the sample.</w:t>
      </w:r>
    </w:p>
    <w:p w:rsidR="00A34F5F" w:rsidRPr="00ED3D3B" w:rsidRDefault="00A34F5F" w:rsidP="00A34F5F">
      <w:pPr>
        <w:pStyle w:val="NormalWeb"/>
        <w:spacing w:after="240" w:afterAutospacing="0" w:line="360" w:lineRule="auto"/>
        <w:jc w:val="both"/>
        <w:rPr>
          <w:bCs/>
        </w:rPr>
      </w:pPr>
      <m:oMathPara>
        <m:oMath>
          <m:r>
            <m:rPr>
              <m:sty m:val="p"/>
            </m:rPr>
            <w:rPr>
              <w:rFonts w:ascii="Cambria Math" w:hAnsi="Cambria Math"/>
            </w:rPr>
            <m:t>%fat =</m:t>
          </m:r>
          <m:f>
            <m:fPr>
              <m:ctrlPr>
                <w:rPr>
                  <w:rFonts w:ascii="Cambria Math" w:hAnsi="Cambria Math"/>
                  <w:bCs/>
                  <w:i/>
                </w:rPr>
              </m:ctrlPr>
            </m:fPr>
            <m:num>
              <m:r>
                <m:rPr>
                  <m:sty m:val="p"/>
                </m:rPr>
                <w:rPr>
                  <w:rFonts w:ascii="Cambria Math" w:hAnsi="Cambria Math"/>
                </w:rPr>
                <m:t>loss of ether soluble materials</m:t>
              </m:r>
            </m:num>
            <m:den>
              <m:r>
                <m:rPr>
                  <m:sty m:val="p"/>
                </m:rPr>
                <w:rPr>
                  <w:rFonts w:ascii="Cambria Math" w:hAnsi="Cambria Math"/>
                </w:rPr>
                <m:t xml:space="preserve">weight of sample </m:t>
              </m:r>
            </m:den>
          </m:f>
          <m:r>
            <m:rPr>
              <m:sty m:val="p"/>
            </m:rPr>
            <w:rPr>
              <w:rFonts w:ascii="Cambria Math" w:hAnsi="Cambria Math"/>
            </w:rPr>
            <m:t>×100</m:t>
          </m:r>
        </m:oMath>
      </m:oMathPara>
    </w:p>
    <w:p w:rsidR="00A34F5F" w:rsidRPr="00ED3D3B" w:rsidRDefault="00FE4951" w:rsidP="004703F1">
      <w:pPr>
        <w:pStyle w:val="NormalWeb"/>
        <w:spacing w:after="240" w:afterAutospacing="0" w:line="360" w:lineRule="auto"/>
        <w:jc w:val="both"/>
        <w:rPr>
          <w:b/>
          <w:bCs/>
        </w:rPr>
      </w:pPr>
      <w:r>
        <w:rPr>
          <w:b/>
          <w:bCs/>
        </w:rPr>
        <w:t>3.3.3. Moisture</w:t>
      </w:r>
    </w:p>
    <w:p w:rsidR="00A34F5F" w:rsidRPr="00ED3D3B" w:rsidRDefault="00A34F5F" w:rsidP="00FE4951">
      <w:pPr>
        <w:pStyle w:val="NormalWeb"/>
        <w:spacing w:after="240" w:afterAutospacing="0" w:line="360" w:lineRule="auto"/>
        <w:ind w:firstLine="720"/>
        <w:jc w:val="both"/>
        <w:rPr>
          <w:bCs/>
        </w:rPr>
      </w:pPr>
      <w:r w:rsidRPr="00ED3D3B">
        <w:rPr>
          <w:bCs/>
        </w:rPr>
        <w:t>At first weight of empty crucibles were dried for 1hr at 100 c and 5 gm of sample was placed on it. Then the crucible was placed in air oven (thermostatically controlled) and dried at temperature of 100 to 105</w:t>
      </w:r>
      <w:r>
        <w:rPr>
          <w:bCs/>
        </w:rPr>
        <w:t xml:space="preserve"> ˚c </w:t>
      </w:r>
      <w:r w:rsidRPr="00ED3D3B">
        <w:rPr>
          <w:bCs/>
        </w:rPr>
        <w:t>for 24 hrs. After drying, the crucible was removed f</w:t>
      </w:r>
      <w:r>
        <w:rPr>
          <w:bCs/>
        </w:rPr>
        <w:t xml:space="preserve">rom the oven and cooled in </w:t>
      </w:r>
      <w:proofErr w:type="spellStart"/>
      <w:r>
        <w:rPr>
          <w:bCs/>
        </w:rPr>
        <w:t>desi</w:t>
      </w:r>
      <w:r w:rsidRPr="00ED3D3B">
        <w:rPr>
          <w:bCs/>
        </w:rPr>
        <w:t>cator</w:t>
      </w:r>
      <w:proofErr w:type="spellEnd"/>
      <w:r w:rsidRPr="00ED3D3B">
        <w:rPr>
          <w:bCs/>
        </w:rPr>
        <w:t>. It was then weighed with cover glass. The crucible was again placed</w:t>
      </w:r>
      <w:r>
        <w:rPr>
          <w:bCs/>
        </w:rPr>
        <w:t xml:space="preserve"> in the oven, dried for 30 minutes, took out of</w:t>
      </w:r>
      <w:r w:rsidRPr="00ED3D3B">
        <w:rPr>
          <w:bCs/>
        </w:rPr>
        <w:t xml:space="preserve"> the dryer, cooled in </w:t>
      </w:r>
      <w:proofErr w:type="spellStart"/>
      <w:r w:rsidRPr="00ED3D3B">
        <w:rPr>
          <w:bCs/>
        </w:rPr>
        <w:t>desiccator</w:t>
      </w:r>
      <w:proofErr w:type="spellEnd"/>
      <w:r w:rsidRPr="00ED3D3B">
        <w:rPr>
          <w:bCs/>
        </w:rPr>
        <w:t xml:space="preserve"> and weighed. Drying, cooling and weighing were repeated until the two consecutive weights were same. From these weights, the percentage of moisture in food samples was calculated as follows,</w:t>
      </w:r>
    </w:p>
    <w:p w:rsidR="00A34F5F" w:rsidRDefault="00A34F5F" w:rsidP="00A34F5F">
      <w:pPr>
        <w:pStyle w:val="NormalWeb"/>
        <w:spacing w:after="240" w:afterAutospacing="0" w:line="360" w:lineRule="auto"/>
        <w:jc w:val="both"/>
      </w:pPr>
      <m:oMathPara>
        <m:oMath>
          <m:r>
            <m:rPr>
              <m:sty m:val="p"/>
            </m:rPr>
            <w:rPr>
              <w:rFonts w:ascii="Cambria Math" w:hAnsi="Cambria Math"/>
            </w:rPr>
            <m:t>% Moisture =</m:t>
          </m:r>
          <m:f>
            <m:fPr>
              <m:ctrlPr>
                <w:rPr>
                  <w:rFonts w:ascii="Cambria Math" w:hAnsi="Cambria Math"/>
                  <w:bCs/>
                  <w:i/>
                </w:rPr>
              </m:ctrlPr>
            </m:fPr>
            <m:num>
              <m:r>
                <m:rPr>
                  <m:sty m:val="p"/>
                </m:rPr>
                <w:rPr>
                  <w:rFonts w:ascii="Cambria Math" w:hAnsi="Cambria Math"/>
                </w:rPr>
                <m:t>loss of weight</m:t>
              </m:r>
            </m:num>
            <m:den>
              <m:r>
                <m:rPr>
                  <m:sty m:val="p"/>
                </m:rPr>
                <w:rPr>
                  <w:rFonts w:ascii="Cambria Math" w:hAnsi="Cambria Math"/>
                </w:rPr>
                <m:t xml:space="preserve">weight of sample </m:t>
              </m:r>
            </m:den>
          </m:f>
          <m:r>
            <m:rPr>
              <m:sty m:val="p"/>
            </m:rPr>
            <w:rPr>
              <w:rFonts w:ascii="Cambria Math" w:hAnsi="Cambria Math"/>
            </w:rPr>
            <m:t>×100</m:t>
          </m:r>
        </m:oMath>
      </m:oMathPara>
    </w:p>
    <w:p w:rsidR="00DF292F" w:rsidRDefault="00DF292F" w:rsidP="00A34F5F">
      <w:pPr>
        <w:pStyle w:val="NormalWeb"/>
        <w:spacing w:after="240" w:afterAutospacing="0" w:line="360" w:lineRule="auto"/>
        <w:jc w:val="both"/>
      </w:pPr>
    </w:p>
    <w:p w:rsidR="00DF292F" w:rsidRPr="003878EA" w:rsidRDefault="00DF292F" w:rsidP="00A34F5F">
      <w:pPr>
        <w:pStyle w:val="NormalWeb"/>
        <w:spacing w:after="240" w:afterAutospacing="0" w:line="360" w:lineRule="auto"/>
        <w:jc w:val="both"/>
      </w:pPr>
    </w:p>
    <w:p w:rsidR="00A34F5F" w:rsidRPr="004703F1" w:rsidRDefault="00EF263E" w:rsidP="004703F1">
      <w:pPr>
        <w:spacing w:after="160" w:line="259" w:lineRule="auto"/>
        <w:rPr>
          <w:rFonts w:ascii="Times New Roman" w:eastAsia="Times New Roman" w:hAnsi="Times New Roman"/>
          <w:b/>
          <w:bCs/>
          <w:sz w:val="24"/>
          <w:szCs w:val="28"/>
        </w:rPr>
      </w:pPr>
      <w:r>
        <w:rPr>
          <w:rFonts w:ascii="Times New Roman" w:hAnsi="Times New Roman"/>
          <w:b/>
          <w:bCs/>
          <w:sz w:val="24"/>
          <w:szCs w:val="28"/>
        </w:rPr>
        <w:lastRenderedPageBreak/>
        <w:t xml:space="preserve">3.3.4. </w:t>
      </w:r>
      <w:r w:rsidR="00A34F5F" w:rsidRPr="004703F1">
        <w:rPr>
          <w:rFonts w:ascii="Times New Roman" w:hAnsi="Times New Roman"/>
          <w:b/>
          <w:bCs/>
          <w:sz w:val="24"/>
          <w:szCs w:val="28"/>
        </w:rPr>
        <w:t>Ash</w:t>
      </w:r>
    </w:p>
    <w:p w:rsidR="00A34F5F" w:rsidRPr="00461B48" w:rsidRDefault="00A34F5F" w:rsidP="00EF263E">
      <w:pPr>
        <w:pStyle w:val="NormalWeb"/>
        <w:spacing w:after="240" w:afterAutospacing="0" w:line="360" w:lineRule="auto"/>
        <w:ind w:firstLine="720"/>
        <w:jc w:val="both"/>
        <w:rPr>
          <w:bCs/>
        </w:rPr>
      </w:pPr>
      <w:r w:rsidRPr="00461B48">
        <w:rPr>
          <w:bCs/>
        </w:rPr>
        <w:t>The oven dried sample was taken in a muffle furnace at 600</w:t>
      </w:r>
      <w:r>
        <w:rPr>
          <w:bCs/>
        </w:rPr>
        <w:t xml:space="preserve"> ˚</w:t>
      </w:r>
      <w:r w:rsidRPr="00461B48">
        <w:rPr>
          <w:bCs/>
        </w:rPr>
        <w:t>c for 4 hrs after charging over an electric heater. The difference between oven dried matter and final weight represented the ash, which was expressed in percentage. It was calculated using the following formula,</w:t>
      </w:r>
    </w:p>
    <w:p w:rsidR="00A34F5F" w:rsidRPr="007362B5" w:rsidRDefault="00A34F5F" w:rsidP="00A34F5F">
      <w:pPr>
        <w:pStyle w:val="NormalWeb"/>
        <w:spacing w:after="240" w:afterAutospacing="0" w:line="360" w:lineRule="auto"/>
        <w:jc w:val="center"/>
      </w:pPr>
      <m:oMathPara>
        <m:oMath>
          <m:r>
            <m:rPr>
              <m:sty m:val="p"/>
            </m:rPr>
            <w:rPr>
              <w:rFonts w:ascii="Cambria Math"/>
            </w:rPr>
            <m:t>% ash content =</m:t>
          </m:r>
          <m:f>
            <m:fPr>
              <m:ctrlPr>
                <w:rPr>
                  <w:rFonts w:ascii="Cambria Math" w:hAnsi="Cambria Math"/>
                  <w:bCs/>
                  <w:i/>
                </w:rPr>
              </m:ctrlPr>
            </m:fPr>
            <m:num>
              <m:r>
                <m:rPr>
                  <m:sty m:val="p"/>
                </m:rPr>
                <w:rPr>
                  <w:rFonts w:ascii="Cambria Math"/>
                </w:rPr>
                <m:t>Weight of ash</m:t>
              </m:r>
            </m:num>
            <m:den>
              <m:r>
                <m:rPr>
                  <m:sty m:val="p"/>
                </m:rPr>
                <w:rPr>
                  <w:rFonts w:ascii="Cambria Math"/>
                </w:rPr>
                <m:t xml:space="preserve">Initial weight of dry matter </m:t>
              </m:r>
            </m:den>
          </m:f>
          <m:r>
            <m:rPr>
              <m:sty m:val="p"/>
            </m:rPr>
            <w:rPr>
              <w:rFonts w:ascii="Cambria Math"/>
            </w:rPr>
            <m:t>×</m:t>
          </m:r>
          <m:r>
            <m:rPr>
              <m:sty m:val="p"/>
            </m:rPr>
            <w:rPr>
              <w:rFonts w:ascii="Cambria Math"/>
            </w:rPr>
            <m:t>100</m:t>
          </m:r>
        </m:oMath>
      </m:oMathPara>
    </w:p>
    <w:p w:rsidR="00A34F5F" w:rsidRPr="008C48A2" w:rsidRDefault="00EF263E" w:rsidP="008C48A2">
      <w:pPr>
        <w:spacing w:after="160" w:line="259" w:lineRule="auto"/>
        <w:rPr>
          <w:rFonts w:ascii="Times New Roman" w:hAnsi="Times New Roman"/>
          <w:b/>
          <w:bCs/>
          <w:sz w:val="24"/>
          <w:szCs w:val="28"/>
        </w:rPr>
      </w:pPr>
      <w:r>
        <w:rPr>
          <w:rFonts w:ascii="Times New Roman" w:hAnsi="Times New Roman"/>
          <w:b/>
          <w:bCs/>
          <w:sz w:val="24"/>
          <w:szCs w:val="28"/>
        </w:rPr>
        <w:t xml:space="preserve">3.4. </w:t>
      </w:r>
      <w:r w:rsidR="00A34F5F" w:rsidRPr="004703F1">
        <w:rPr>
          <w:rFonts w:ascii="Times New Roman" w:hAnsi="Times New Roman"/>
          <w:b/>
          <w:bCs/>
          <w:sz w:val="24"/>
          <w:szCs w:val="28"/>
        </w:rPr>
        <w:t>Microbiological analysis</w:t>
      </w:r>
    </w:p>
    <w:p w:rsidR="00A34F5F" w:rsidRPr="004703F1" w:rsidRDefault="00EF263E" w:rsidP="00EF263E">
      <w:pPr>
        <w:spacing w:after="160" w:line="360" w:lineRule="auto"/>
        <w:rPr>
          <w:rFonts w:ascii="Times New Roman" w:hAnsi="Times New Roman"/>
          <w:b/>
          <w:bCs/>
          <w:sz w:val="24"/>
          <w:szCs w:val="24"/>
        </w:rPr>
      </w:pPr>
      <w:r>
        <w:rPr>
          <w:rFonts w:ascii="Times New Roman" w:hAnsi="Times New Roman"/>
          <w:b/>
          <w:bCs/>
          <w:sz w:val="24"/>
          <w:szCs w:val="24"/>
        </w:rPr>
        <w:t xml:space="preserve">3.4.1. </w:t>
      </w:r>
      <w:r w:rsidR="00A34F5F" w:rsidRPr="004703F1">
        <w:rPr>
          <w:rFonts w:ascii="Times New Roman" w:hAnsi="Times New Roman"/>
          <w:b/>
          <w:bCs/>
          <w:sz w:val="24"/>
          <w:szCs w:val="24"/>
        </w:rPr>
        <w:t>Sample collection</w:t>
      </w:r>
      <w:r w:rsidR="00A34F5F" w:rsidRPr="004703F1">
        <w:rPr>
          <w:rFonts w:ascii="Times New Roman" w:hAnsi="Times New Roman"/>
          <w:b/>
          <w:bCs/>
          <w:sz w:val="24"/>
          <w:szCs w:val="24"/>
        </w:rPr>
        <w:br/>
      </w:r>
      <w:r w:rsidR="00A34F5F" w:rsidRPr="004703F1">
        <w:rPr>
          <w:rFonts w:ascii="Times New Roman" w:hAnsi="Times New Roman"/>
          <w:bCs/>
          <w:sz w:val="24"/>
          <w:szCs w:val="24"/>
        </w:rPr>
        <w:t>Collection of samples Three types of food (</w:t>
      </w:r>
      <w:proofErr w:type="spellStart"/>
      <w:r w:rsidR="00A34F5F" w:rsidRPr="004703F1">
        <w:rPr>
          <w:rFonts w:ascii="Times New Roman" w:hAnsi="Times New Roman"/>
          <w:bCs/>
          <w:sz w:val="24"/>
          <w:szCs w:val="24"/>
        </w:rPr>
        <w:t>chotpoti</w:t>
      </w:r>
      <w:proofErr w:type="spellEnd"/>
      <w:r w:rsidR="00A34F5F" w:rsidRPr="004703F1">
        <w:rPr>
          <w:rFonts w:ascii="Times New Roman" w:hAnsi="Times New Roman"/>
          <w:bCs/>
          <w:sz w:val="24"/>
          <w:szCs w:val="24"/>
        </w:rPr>
        <w:t>,</w:t>
      </w:r>
      <w:r w:rsidR="00BF77B5">
        <w:rPr>
          <w:rFonts w:ascii="Times New Roman" w:hAnsi="Times New Roman"/>
          <w:bCs/>
          <w:sz w:val="24"/>
          <w:szCs w:val="24"/>
        </w:rPr>
        <w:t xml:space="preserve"> </w:t>
      </w:r>
      <w:r w:rsidR="00E63AF0">
        <w:rPr>
          <w:rFonts w:ascii="Times New Roman" w:hAnsi="Times New Roman"/>
          <w:bCs/>
          <w:sz w:val="24"/>
          <w:szCs w:val="24"/>
        </w:rPr>
        <w:t xml:space="preserve">salad dressing </w:t>
      </w:r>
      <w:r w:rsidR="00E63AF0" w:rsidRPr="004703F1">
        <w:rPr>
          <w:rFonts w:ascii="Times New Roman" w:hAnsi="Times New Roman"/>
          <w:bCs/>
          <w:sz w:val="24"/>
          <w:szCs w:val="24"/>
        </w:rPr>
        <w:t>and yogurt</w:t>
      </w:r>
      <w:r w:rsidR="00A34F5F" w:rsidRPr="004703F1">
        <w:rPr>
          <w:rFonts w:ascii="Times New Roman" w:hAnsi="Times New Roman"/>
          <w:bCs/>
          <w:sz w:val="24"/>
          <w:szCs w:val="24"/>
        </w:rPr>
        <w:t xml:space="preserve">) samples, 6 from each items, were collected from street food vendors.   </w:t>
      </w:r>
    </w:p>
    <w:p w:rsidR="00EF263E" w:rsidRDefault="00EF263E" w:rsidP="004703F1">
      <w:pPr>
        <w:pStyle w:val="NormalWeb"/>
        <w:spacing w:after="240" w:line="360" w:lineRule="auto"/>
        <w:jc w:val="both"/>
        <w:rPr>
          <w:b/>
          <w:bCs/>
        </w:rPr>
      </w:pPr>
      <w:r>
        <w:rPr>
          <w:b/>
          <w:bCs/>
        </w:rPr>
        <w:t xml:space="preserve">3.4.2. </w:t>
      </w:r>
      <w:r w:rsidR="00A34F5F" w:rsidRPr="0033622A">
        <w:rPr>
          <w:b/>
          <w:bCs/>
        </w:rPr>
        <w:t>Preparation of samples</w:t>
      </w:r>
    </w:p>
    <w:p w:rsidR="00A34F5F" w:rsidRPr="0033622A" w:rsidRDefault="00A34F5F" w:rsidP="00EF263E">
      <w:pPr>
        <w:pStyle w:val="NormalWeb"/>
        <w:spacing w:after="240" w:line="360" w:lineRule="auto"/>
        <w:ind w:firstLine="720"/>
        <w:jc w:val="both"/>
        <w:rPr>
          <w:bCs/>
        </w:rPr>
      </w:pPr>
      <w:r w:rsidRPr="0033622A">
        <w:rPr>
          <w:bCs/>
        </w:rPr>
        <w:t xml:space="preserve">Homogenization of food samples was done by sterilized motor and pestle after taking 10gm of both superficial and inner samples. These meshed samples were inserted aseptically into sterile cotton plugged conical flask containing 0.9% sterile sodium chloride solution. After that these were mixed thoroughly by shaking for 20 times. The solution was allowed to stand for 5-10 minutes. </w:t>
      </w:r>
    </w:p>
    <w:p w:rsidR="009804FE" w:rsidRDefault="009804FE" w:rsidP="004703F1">
      <w:pPr>
        <w:pStyle w:val="NormalWeb"/>
        <w:spacing w:after="240" w:line="360" w:lineRule="auto"/>
        <w:jc w:val="both"/>
        <w:rPr>
          <w:b/>
          <w:bCs/>
        </w:rPr>
      </w:pPr>
      <w:r>
        <w:rPr>
          <w:b/>
          <w:bCs/>
        </w:rPr>
        <w:t xml:space="preserve">3.4.3. </w:t>
      </w:r>
      <w:r w:rsidR="00A34F5F" w:rsidRPr="0033622A">
        <w:rPr>
          <w:b/>
          <w:bCs/>
        </w:rPr>
        <w:t>Preparation of Agar plate</w:t>
      </w:r>
    </w:p>
    <w:p w:rsidR="004E578D" w:rsidRDefault="00A34F5F" w:rsidP="00DF292F">
      <w:pPr>
        <w:pStyle w:val="NormalWeb"/>
        <w:spacing w:after="240" w:line="360" w:lineRule="auto"/>
        <w:ind w:firstLine="720"/>
        <w:jc w:val="both"/>
        <w:rPr>
          <w:color w:val="000000" w:themeColor="text1"/>
        </w:rPr>
      </w:pPr>
      <w:r w:rsidRPr="0033622A">
        <w:rPr>
          <w:bCs/>
        </w:rPr>
        <w:t xml:space="preserve"> The </w:t>
      </w:r>
      <w:proofErr w:type="spellStart"/>
      <w:r w:rsidRPr="0033622A">
        <w:rPr>
          <w:bCs/>
        </w:rPr>
        <w:t>petridishes</w:t>
      </w:r>
      <w:proofErr w:type="spellEnd"/>
      <w:r w:rsidRPr="0033622A">
        <w:rPr>
          <w:bCs/>
        </w:rPr>
        <w:t xml:space="preserve"> were arranged and marked in a reasonable order for use. An aliquot was aseptically collected from the appropriate dilution and poured into the bottom of each </w:t>
      </w:r>
      <w:proofErr w:type="spellStart"/>
      <w:r w:rsidRPr="0033622A">
        <w:rPr>
          <w:bCs/>
        </w:rPr>
        <w:t>petridish</w:t>
      </w:r>
      <w:proofErr w:type="spellEnd"/>
      <w:r w:rsidRPr="0033622A">
        <w:rPr>
          <w:bCs/>
        </w:rPr>
        <w:t xml:space="preserve">. After delivery the tip of the pipette was touched once to a dry spot in the dish. A separate sterile pipette was used to transfer an aliquot to each set of </w:t>
      </w:r>
      <w:proofErr w:type="spellStart"/>
      <w:r w:rsidRPr="0033622A">
        <w:rPr>
          <w:bCs/>
        </w:rPr>
        <w:t>petridishes</w:t>
      </w:r>
      <w:proofErr w:type="spellEnd"/>
      <w:r w:rsidRPr="0033622A">
        <w:rPr>
          <w:bCs/>
        </w:rPr>
        <w:t xml:space="preserve"> for each sample or sample dilution used. The undiluted samples and dilution containers were vigorously shaken before each transfer was done. Pouring Agar Plates Melted and cooled (44-46°c) agar medium not less than 12 ml (usually 12-15 ml) was added to each </w:t>
      </w:r>
      <w:proofErr w:type="spellStart"/>
      <w:r w:rsidRPr="0033622A">
        <w:rPr>
          <w:bCs/>
        </w:rPr>
        <w:t>petridish</w:t>
      </w:r>
      <w:proofErr w:type="spellEnd"/>
      <w:r w:rsidRPr="0033622A">
        <w:rPr>
          <w:bCs/>
        </w:rPr>
        <w:t xml:space="preserve"> containing an aliquot of the sample or its dilution. The inoculated medium was mixed carefully to prevent spilling. Care was taken not to splash the cover.  The medium was allowed to set, then inverted and incubated for 18-</w:t>
      </w:r>
      <w:r w:rsidRPr="0033622A">
        <w:rPr>
          <w:bCs/>
        </w:rPr>
        <w:lastRenderedPageBreak/>
        <w:t>48 hours</w:t>
      </w:r>
      <w:r w:rsidRPr="00F90EE1">
        <w:rPr>
          <w:bCs/>
          <w:color w:val="FF0000"/>
        </w:rPr>
        <w:t xml:space="preserve">. </w:t>
      </w:r>
      <w:r w:rsidRPr="008042D1">
        <w:rPr>
          <w:bCs/>
          <w:color w:val="000000" w:themeColor="text1"/>
        </w:rPr>
        <w:t>Then colony was counted to dete</w:t>
      </w:r>
      <w:r w:rsidR="008042D1" w:rsidRPr="008042D1">
        <w:rPr>
          <w:bCs/>
          <w:color w:val="000000" w:themeColor="text1"/>
        </w:rPr>
        <w:t>rmine the microbial load</w:t>
      </w:r>
      <w:r w:rsidR="008042D1">
        <w:rPr>
          <w:bCs/>
          <w:color w:val="000000" w:themeColor="text1"/>
        </w:rPr>
        <w:t xml:space="preserve"> </w:t>
      </w:r>
      <w:r w:rsidR="008042D1" w:rsidRPr="008042D1">
        <w:rPr>
          <w:color w:val="000000" w:themeColor="text1"/>
        </w:rPr>
        <w:t>(</w:t>
      </w:r>
      <w:hyperlink r:id="rId111" w:anchor="8091_bc" w:history="1">
        <w:r w:rsidR="008042D1" w:rsidRPr="008042D1">
          <w:rPr>
            <w:rStyle w:val="Hyperlink"/>
            <w:rFonts w:eastAsiaTheme="majorEastAsia"/>
            <w:color w:val="000000" w:themeColor="text1"/>
            <w:u w:val="none"/>
          </w:rPr>
          <w:t xml:space="preserve">Christen </w:t>
        </w:r>
        <w:r w:rsidR="008042D1" w:rsidRPr="008042D1">
          <w:rPr>
            <w:rStyle w:val="Hyperlink"/>
            <w:rFonts w:eastAsiaTheme="majorEastAsia"/>
            <w:i/>
            <w:iCs/>
            <w:color w:val="000000" w:themeColor="text1"/>
            <w:u w:val="none"/>
          </w:rPr>
          <w:t>et al</w:t>
        </w:r>
        <w:r w:rsidR="008042D1" w:rsidRPr="008042D1">
          <w:rPr>
            <w:rStyle w:val="Hyperlink"/>
            <w:rFonts w:eastAsiaTheme="majorEastAsia"/>
            <w:color w:val="000000" w:themeColor="text1"/>
            <w:u w:val="none"/>
          </w:rPr>
          <w:t>., 1992</w:t>
        </w:r>
      </w:hyperlink>
      <w:r w:rsidR="008042D1" w:rsidRPr="008042D1">
        <w:rPr>
          <w:color w:val="000000" w:themeColor="text1"/>
        </w:rPr>
        <w:t>).</w:t>
      </w:r>
    </w:p>
    <w:p w:rsidR="004E578D" w:rsidRPr="004E578D" w:rsidRDefault="004E578D" w:rsidP="003102C7">
      <w:pPr>
        <w:spacing w:line="360" w:lineRule="auto"/>
        <w:jc w:val="both"/>
        <w:rPr>
          <w:rFonts w:ascii="Times New Roman" w:hAnsi="Times New Roman"/>
          <w:b/>
          <w:color w:val="000000" w:themeColor="text1"/>
          <w:sz w:val="24"/>
          <w:szCs w:val="24"/>
        </w:rPr>
      </w:pPr>
      <w:r w:rsidRPr="004E578D">
        <w:rPr>
          <w:rFonts w:ascii="Times New Roman" w:hAnsi="Times New Roman"/>
          <w:b/>
          <w:color w:val="000000" w:themeColor="text1"/>
          <w:sz w:val="24"/>
          <w:szCs w:val="24"/>
        </w:rPr>
        <w:t>3.5. Food safety knowledge of selected street food vendors</w:t>
      </w:r>
    </w:p>
    <w:p w:rsidR="00130F09" w:rsidRPr="00074162" w:rsidRDefault="00DF292F" w:rsidP="00130F0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3.5.1 </w:t>
      </w:r>
      <w:r w:rsidR="00130F09">
        <w:rPr>
          <w:rFonts w:ascii="Times New Roman" w:hAnsi="Times New Roman" w:cs="Times New Roman"/>
          <w:b/>
          <w:sz w:val="24"/>
          <w:szCs w:val="24"/>
        </w:rPr>
        <w:t>Sample collection area</w:t>
      </w:r>
    </w:p>
    <w:p w:rsidR="00130F09" w:rsidRDefault="00130F09" w:rsidP="00130F09">
      <w:pPr>
        <w:spacing w:line="360" w:lineRule="auto"/>
        <w:jc w:val="both"/>
        <w:rPr>
          <w:rFonts w:ascii="Times New Roman" w:hAnsi="Times New Roman" w:cs="Times New Roman"/>
          <w:sz w:val="24"/>
          <w:szCs w:val="24"/>
        </w:rPr>
      </w:pPr>
      <w:r w:rsidRPr="00074162">
        <w:rPr>
          <w:rFonts w:ascii="Times New Roman" w:hAnsi="Times New Roman" w:cs="Times New Roman"/>
          <w:sz w:val="24"/>
          <w:szCs w:val="24"/>
        </w:rPr>
        <w:t>This cross-sectional study was conducted in 18 selected sites including market places, bus stops, road sides and amu</w:t>
      </w:r>
      <w:r>
        <w:rPr>
          <w:rFonts w:ascii="Times New Roman" w:hAnsi="Times New Roman" w:cs="Times New Roman"/>
          <w:sz w:val="24"/>
          <w:szCs w:val="24"/>
        </w:rPr>
        <w:t>sement parks located under Chittagong</w:t>
      </w:r>
      <w:r w:rsidRPr="00074162">
        <w:rPr>
          <w:rFonts w:ascii="Times New Roman" w:hAnsi="Times New Roman" w:cs="Times New Roman"/>
          <w:sz w:val="24"/>
          <w:szCs w:val="24"/>
        </w:rPr>
        <w:t xml:space="preserve"> city corporation </w:t>
      </w:r>
      <w:r>
        <w:rPr>
          <w:rFonts w:ascii="Times New Roman" w:hAnsi="Times New Roman" w:cs="Times New Roman"/>
          <w:sz w:val="24"/>
          <w:szCs w:val="24"/>
        </w:rPr>
        <w:t>areas</w:t>
      </w:r>
      <w:r w:rsidRPr="00074162">
        <w:rPr>
          <w:rFonts w:ascii="Times New Roman" w:hAnsi="Times New Roman" w:cs="Times New Roman"/>
          <w:sz w:val="24"/>
          <w:szCs w:val="24"/>
        </w:rPr>
        <w:t xml:space="preserve">. </w:t>
      </w:r>
      <w:r>
        <w:rPr>
          <w:rFonts w:ascii="Times New Roman" w:hAnsi="Times New Roman" w:cs="Times New Roman"/>
          <w:sz w:val="24"/>
          <w:szCs w:val="24"/>
        </w:rPr>
        <w:t xml:space="preserve">These places are </w:t>
      </w:r>
      <w:proofErr w:type="spellStart"/>
      <w:r>
        <w:rPr>
          <w:rFonts w:ascii="Times New Roman" w:hAnsi="Times New Roman" w:cs="Times New Roman"/>
          <w:sz w:val="24"/>
          <w:szCs w:val="24"/>
        </w:rPr>
        <w:t>Nasirabad</w:t>
      </w:r>
      <w:proofErr w:type="spellEnd"/>
      <w:r>
        <w:rPr>
          <w:rFonts w:ascii="Times New Roman" w:hAnsi="Times New Roman" w:cs="Times New Roman"/>
          <w:sz w:val="24"/>
          <w:szCs w:val="24"/>
        </w:rPr>
        <w:t xml:space="preserve">, Oxygen, </w:t>
      </w:r>
      <w:proofErr w:type="spellStart"/>
      <w:r>
        <w:rPr>
          <w:rFonts w:ascii="Times New Roman" w:hAnsi="Times New Roman" w:cs="Times New Roman"/>
          <w:sz w:val="24"/>
          <w:szCs w:val="24"/>
        </w:rPr>
        <w:t>Muradpur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Maished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Khatungonj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Pahartoli</w:t>
      </w:r>
      <w:proofErr w:type="spellEnd"/>
      <w:r>
        <w:rPr>
          <w:rFonts w:ascii="Times New Roman" w:hAnsi="Times New Roman" w:cs="Times New Roman"/>
          <w:sz w:val="24"/>
          <w:szCs w:val="24"/>
        </w:rPr>
        <w:t xml:space="preserve">, GEC more, Foy’s lake, </w:t>
      </w:r>
      <w:proofErr w:type="gramStart"/>
      <w:r>
        <w:rPr>
          <w:rFonts w:ascii="Times New Roman" w:hAnsi="Times New Roman" w:cs="Times New Roman"/>
          <w:sz w:val="24"/>
          <w:szCs w:val="24"/>
        </w:rPr>
        <w:t>New</w:t>
      </w:r>
      <w:proofErr w:type="gramEnd"/>
      <w:r>
        <w:rPr>
          <w:rFonts w:ascii="Times New Roman" w:hAnsi="Times New Roman" w:cs="Times New Roman"/>
          <w:sz w:val="24"/>
          <w:szCs w:val="24"/>
        </w:rPr>
        <w:t xml:space="preserve"> market, WASA, </w:t>
      </w:r>
      <w:proofErr w:type="spellStart"/>
      <w:r>
        <w:rPr>
          <w:rFonts w:ascii="Times New Roman" w:hAnsi="Times New Roman" w:cs="Times New Roman"/>
          <w:sz w:val="24"/>
          <w:szCs w:val="24"/>
        </w:rPr>
        <w:t>Agrabad</w:t>
      </w:r>
      <w:proofErr w:type="spellEnd"/>
      <w:r>
        <w:rPr>
          <w:rFonts w:ascii="Times New Roman" w:hAnsi="Times New Roman" w:cs="Times New Roman"/>
          <w:sz w:val="24"/>
          <w:szCs w:val="24"/>
        </w:rPr>
        <w:t xml:space="preserve">, EPZ, Air Port, </w:t>
      </w:r>
      <w:proofErr w:type="spellStart"/>
      <w:r>
        <w:rPr>
          <w:rFonts w:ascii="Times New Roman" w:hAnsi="Times New Roman" w:cs="Times New Roman"/>
          <w:sz w:val="24"/>
          <w:szCs w:val="24"/>
        </w:rPr>
        <w:t>Andorkilla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Chokbazar</w:t>
      </w:r>
      <w:proofErr w:type="spellEnd"/>
      <w:r w:rsidRPr="00074162">
        <w:rPr>
          <w:rFonts w:ascii="Times New Roman" w:hAnsi="Times New Roman" w:cs="Times New Roman"/>
          <w:sz w:val="24"/>
          <w:szCs w:val="24"/>
        </w:rPr>
        <w:t>. In the absen</w:t>
      </w:r>
      <w:r>
        <w:rPr>
          <w:rFonts w:ascii="Times New Roman" w:hAnsi="Times New Roman" w:cs="Times New Roman"/>
          <w:sz w:val="24"/>
          <w:szCs w:val="24"/>
        </w:rPr>
        <w:t xml:space="preserve">ce of sampling frame of street foods vendors </w:t>
      </w:r>
      <w:r w:rsidRPr="00074162">
        <w:rPr>
          <w:rFonts w:ascii="Times New Roman" w:hAnsi="Times New Roman" w:cs="Times New Roman"/>
          <w:sz w:val="24"/>
          <w:szCs w:val="24"/>
        </w:rPr>
        <w:t>selected these stu</w:t>
      </w:r>
      <w:r>
        <w:rPr>
          <w:rFonts w:ascii="Times New Roman" w:hAnsi="Times New Roman" w:cs="Times New Roman"/>
          <w:sz w:val="24"/>
          <w:szCs w:val="24"/>
        </w:rPr>
        <w:t>dy sites by judgmental sampling.</w:t>
      </w:r>
      <w:r w:rsidRPr="00074162">
        <w:rPr>
          <w:rFonts w:ascii="Times New Roman" w:hAnsi="Times New Roman" w:cs="Times New Roman"/>
          <w:sz w:val="24"/>
          <w:szCs w:val="24"/>
        </w:rPr>
        <w:t xml:space="preserve">  In most of the sites people gather in</w:t>
      </w:r>
      <w:r>
        <w:rPr>
          <w:rFonts w:ascii="Times New Roman" w:hAnsi="Times New Roman" w:cs="Times New Roman"/>
          <w:sz w:val="24"/>
          <w:szCs w:val="24"/>
        </w:rPr>
        <w:t xml:space="preserve"> the evening and take street foods</w:t>
      </w:r>
      <w:r w:rsidRPr="00074162">
        <w:rPr>
          <w:rFonts w:ascii="Times New Roman" w:hAnsi="Times New Roman" w:cs="Times New Roman"/>
          <w:sz w:val="24"/>
          <w:szCs w:val="24"/>
        </w:rPr>
        <w:t xml:space="preserve"> as evening snacks. Vendors use mobile stalls for </w:t>
      </w:r>
      <w:r>
        <w:rPr>
          <w:rFonts w:ascii="Times New Roman" w:hAnsi="Times New Roman" w:cs="Times New Roman"/>
          <w:sz w:val="24"/>
          <w:szCs w:val="24"/>
        </w:rPr>
        <w:t xml:space="preserve">preparation and selling street foods. Most </w:t>
      </w:r>
      <w:r w:rsidR="000A2D3A">
        <w:rPr>
          <w:rFonts w:ascii="Times New Roman" w:hAnsi="Times New Roman" w:cs="Times New Roman"/>
          <w:sz w:val="24"/>
          <w:szCs w:val="24"/>
        </w:rPr>
        <w:t>vendors’</w:t>
      </w:r>
      <w:r>
        <w:rPr>
          <w:rFonts w:ascii="Times New Roman" w:hAnsi="Times New Roman" w:cs="Times New Roman"/>
          <w:sz w:val="24"/>
          <w:szCs w:val="24"/>
        </w:rPr>
        <w:t xml:space="preserve"> street food</w:t>
      </w:r>
      <w:r w:rsidRPr="00074162">
        <w:rPr>
          <w:rFonts w:ascii="Times New Roman" w:hAnsi="Times New Roman" w:cs="Times New Roman"/>
          <w:sz w:val="24"/>
          <w:szCs w:val="24"/>
        </w:rPr>
        <w:t xml:space="preserve"> at a particular site rather than moving from one place to another.</w:t>
      </w:r>
      <w:r>
        <w:rPr>
          <w:rFonts w:ascii="Times New Roman" w:hAnsi="Times New Roman" w:cs="Times New Roman"/>
          <w:sz w:val="24"/>
          <w:szCs w:val="24"/>
        </w:rPr>
        <w:t xml:space="preserve"> </w:t>
      </w:r>
      <w:r w:rsidRPr="00074162">
        <w:rPr>
          <w:rFonts w:ascii="Times New Roman" w:hAnsi="Times New Roman" w:cs="Times New Roman"/>
          <w:sz w:val="24"/>
          <w:szCs w:val="24"/>
        </w:rPr>
        <w:t>Da</w:t>
      </w:r>
      <w:r>
        <w:rPr>
          <w:rFonts w:ascii="Times New Roman" w:hAnsi="Times New Roman" w:cs="Times New Roman"/>
          <w:sz w:val="24"/>
          <w:szCs w:val="24"/>
        </w:rPr>
        <w:t xml:space="preserve">ta were collected from street food </w:t>
      </w:r>
      <w:r w:rsidRPr="00074162">
        <w:rPr>
          <w:rFonts w:ascii="Times New Roman" w:hAnsi="Times New Roman" w:cs="Times New Roman"/>
          <w:sz w:val="24"/>
          <w:szCs w:val="24"/>
        </w:rPr>
        <w:t>vendors using a structured questionnaire. Informed consent was taken before interviewing them</w:t>
      </w:r>
      <w:r>
        <w:rPr>
          <w:rFonts w:ascii="Times New Roman" w:hAnsi="Times New Roman" w:cs="Times New Roman"/>
          <w:sz w:val="24"/>
          <w:szCs w:val="24"/>
        </w:rPr>
        <w:t>.</w:t>
      </w:r>
    </w:p>
    <w:p w:rsidR="00130F09" w:rsidRPr="002C62D9" w:rsidRDefault="00DF292F" w:rsidP="00130F09">
      <w:pPr>
        <w:spacing w:line="360" w:lineRule="auto"/>
        <w:rPr>
          <w:rStyle w:val="ff2"/>
          <w:rFonts w:ascii="Times New Roman" w:hAnsi="Times New Roman" w:cs="Times New Roman"/>
          <w:b/>
          <w:sz w:val="24"/>
          <w:szCs w:val="24"/>
        </w:rPr>
      </w:pPr>
      <w:r>
        <w:rPr>
          <w:rFonts w:ascii="Times New Roman" w:hAnsi="Times New Roman" w:cs="Times New Roman"/>
          <w:b/>
          <w:sz w:val="24"/>
          <w:szCs w:val="24"/>
        </w:rPr>
        <w:t xml:space="preserve">3.5.2. </w:t>
      </w:r>
      <w:r w:rsidR="00130F09" w:rsidRPr="002C62D9">
        <w:rPr>
          <w:rFonts w:ascii="Times New Roman" w:hAnsi="Times New Roman" w:cs="Times New Roman"/>
          <w:b/>
          <w:sz w:val="24"/>
          <w:szCs w:val="24"/>
        </w:rPr>
        <w:t>Sample size calculation</w:t>
      </w:r>
    </w:p>
    <w:p w:rsidR="00130F09" w:rsidRDefault="00130F09" w:rsidP="00130F09">
      <w:pPr>
        <w:spacing w:line="360" w:lineRule="auto"/>
        <w:jc w:val="both"/>
        <w:rPr>
          <w:rFonts w:ascii="Times New Roman" w:hAnsi="Times New Roman" w:cs="Times New Roman"/>
          <w:sz w:val="24"/>
          <w:szCs w:val="24"/>
        </w:rPr>
      </w:pPr>
      <w:r w:rsidRPr="002C62D9">
        <w:rPr>
          <w:rStyle w:val="ff2"/>
          <w:rFonts w:ascii="Times New Roman" w:hAnsi="Times New Roman" w:cs="Times New Roman"/>
          <w:sz w:val="24"/>
          <w:szCs w:val="24"/>
        </w:rPr>
        <w:t xml:space="preserve">It was an exploratory study. </w:t>
      </w:r>
      <w:r>
        <w:rPr>
          <w:rFonts w:ascii="Times New Roman" w:hAnsi="Times New Roman" w:cs="Times New Roman"/>
          <w:sz w:val="24"/>
          <w:szCs w:val="24"/>
        </w:rPr>
        <w:t>In sample size calculation my</w:t>
      </w:r>
      <w:r w:rsidRPr="002C62D9">
        <w:rPr>
          <w:rFonts w:ascii="Times New Roman" w:hAnsi="Times New Roman" w:cs="Times New Roman"/>
          <w:sz w:val="24"/>
          <w:szCs w:val="24"/>
        </w:rPr>
        <w:t xml:space="preserve"> consideration was to collect data from a minimum number of vendors that will allow us to draw a conclusion. Data were not available </w:t>
      </w:r>
      <w:r>
        <w:rPr>
          <w:rFonts w:ascii="Times New Roman" w:hAnsi="Times New Roman" w:cs="Times New Roman"/>
          <w:sz w:val="24"/>
          <w:szCs w:val="24"/>
        </w:rPr>
        <w:t xml:space="preserve">on the total number of street foods </w:t>
      </w:r>
      <w:r w:rsidRPr="002C62D9">
        <w:rPr>
          <w:rFonts w:ascii="Times New Roman" w:hAnsi="Times New Roman" w:cs="Times New Roman"/>
          <w:sz w:val="24"/>
          <w:szCs w:val="24"/>
        </w:rPr>
        <w:t xml:space="preserve">vending sites </w:t>
      </w:r>
      <w:r>
        <w:rPr>
          <w:rFonts w:ascii="Times New Roman" w:hAnsi="Times New Roman" w:cs="Times New Roman"/>
          <w:sz w:val="24"/>
          <w:szCs w:val="24"/>
        </w:rPr>
        <w:t xml:space="preserve">and exact number of street foods vendors in Chittagong </w:t>
      </w:r>
      <w:r w:rsidRPr="002C62D9">
        <w:rPr>
          <w:rFonts w:ascii="Times New Roman" w:hAnsi="Times New Roman" w:cs="Times New Roman"/>
          <w:sz w:val="24"/>
          <w:szCs w:val="24"/>
        </w:rPr>
        <w:t xml:space="preserve">City Corporation areas. </w:t>
      </w:r>
      <w:r>
        <w:rPr>
          <w:rFonts w:ascii="Times New Roman" w:hAnsi="Times New Roman" w:cs="Times New Roman"/>
          <w:sz w:val="24"/>
          <w:szCs w:val="24"/>
        </w:rPr>
        <w:t>Considering these along with my time and resource constraint I</w:t>
      </w:r>
      <w:r w:rsidRPr="002C62D9">
        <w:rPr>
          <w:rFonts w:ascii="Times New Roman" w:hAnsi="Times New Roman" w:cs="Times New Roman"/>
          <w:sz w:val="24"/>
          <w:szCs w:val="24"/>
        </w:rPr>
        <w:t xml:space="preserve"> selected 18 study sites and col</w:t>
      </w:r>
      <w:r>
        <w:rPr>
          <w:rFonts w:ascii="Times New Roman" w:hAnsi="Times New Roman" w:cs="Times New Roman"/>
          <w:sz w:val="24"/>
          <w:szCs w:val="24"/>
        </w:rPr>
        <w:t>lected data from 55</w:t>
      </w:r>
      <w:r w:rsidRPr="002C62D9">
        <w:rPr>
          <w:rFonts w:ascii="Times New Roman" w:hAnsi="Times New Roman" w:cs="Times New Roman"/>
          <w:sz w:val="24"/>
          <w:szCs w:val="24"/>
        </w:rPr>
        <w:t xml:space="preserve"> vendors. From each of the 18 stud</w:t>
      </w:r>
      <w:r>
        <w:rPr>
          <w:rFonts w:ascii="Times New Roman" w:hAnsi="Times New Roman" w:cs="Times New Roman"/>
          <w:sz w:val="24"/>
          <w:szCs w:val="24"/>
        </w:rPr>
        <w:t>y sites we selected six street foods</w:t>
      </w:r>
      <w:r w:rsidRPr="002C62D9">
        <w:rPr>
          <w:rFonts w:ascii="Times New Roman" w:hAnsi="Times New Roman" w:cs="Times New Roman"/>
          <w:sz w:val="24"/>
          <w:szCs w:val="24"/>
        </w:rPr>
        <w:t xml:space="preserve"> stalls. Usually in each s</w:t>
      </w:r>
      <w:r>
        <w:rPr>
          <w:rFonts w:ascii="Times New Roman" w:hAnsi="Times New Roman" w:cs="Times New Roman"/>
          <w:sz w:val="24"/>
          <w:szCs w:val="24"/>
        </w:rPr>
        <w:t>ite there were 15 to 20 street foods stalls. First I numbered every stall. Then I</w:t>
      </w:r>
      <w:r w:rsidRPr="002C62D9">
        <w:rPr>
          <w:rFonts w:ascii="Times New Roman" w:hAnsi="Times New Roman" w:cs="Times New Roman"/>
          <w:sz w:val="24"/>
          <w:szCs w:val="24"/>
        </w:rPr>
        <w:t xml:space="preserve"> randomly selected six stalls using random number table</w:t>
      </w:r>
      <w:r w:rsidR="002D007B">
        <w:rPr>
          <w:rFonts w:ascii="Times New Roman" w:hAnsi="Times New Roman" w:cs="Times New Roman"/>
          <w:sz w:val="24"/>
          <w:szCs w:val="24"/>
        </w:rPr>
        <w:t xml:space="preserve"> (</w:t>
      </w:r>
      <w:proofErr w:type="spellStart"/>
      <w:r w:rsidR="002D007B">
        <w:rPr>
          <w:rFonts w:ascii="Times New Roman" w:hAnsi="Times New Roman" w:cs="Times New Roman"/>
          <w:sz w:val="24"/>
          <w:szCs w:val="24"/>
        </w:rPr>
        <w:t>Jouve</w:t>
      </w:r>
      <w:proofErr w:type="spellEnd"/>
      <w:r w:rsidR="002D007B">
        <w:rPr>
          <w:rFonts w:ascii="Times New Roman" w:hAnsi="Times New Roman" w:cs="Times New Roman"/>
          <w:sz w:val="24"/>
          <w:szCs w:val="24"/>
        </w:rPr>
        <w:t xml:space="preserve"> </w:t>
      </w:r>
      <w:r w:rsidR="002D007B" w:rsidRPr="002D007B">
        <w:rPr>
          <w:rFonts w:ascii="Times New Roman" w:hAnsi="Times New Roman" w:cs="Times New Roman"/>
          <w:i/>
          <w:sz w:val="24"/>
          <w:szCs w:val="24"/>
        </w:rPr>
        <w:t>et al.,</w:t>
      </w:r>
      <w:r w:rsidR="002D007B">
        <w:rPr>
          <w:rFonts w:ascii="Times New Roman" w:hAnsi="Times New Roman" w:cs="Times New Roman"/>
          <w:sz w:val="24"/>
          <w:szCs w:val="24"/>
        </w:rPr>
        <w:t xml:space="preserve"> 2010)</w:t>
      </w:r>
      <w:r>
        <w:rPr>
          <w:rFonts w:ascii="Times New Roman" w:hAnsi="Times New Roman" w:cs="Times New Roman"/>
          <w:sz w:val="24"/>
          <w:szCs w:val="24"/>
        </w:rPr>
        <w:t>.</w:t>
      </w:r>
    </w:p>
    <w:p w:rsidR="00130F09" w:rsidRDefault="00DF292F" w:rsidP="00130F0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3.5.3. </w:t>
      </w:r>
      <w:r w:rsidR="00130F09" w:rsidRPr="00CC2C09">
        <w:rPr>
          <w:rFonts w:ascii="Times New Roman" w:hAnsi="Times New Roman" w:cs="Times New Roman"/>
          <w:b/>
          <w:sz w:val="24"/>
          <w:szCs w:val="24"/>
        </w:rPr>
        <w:t>Data collection</w:t>
      </w:r>
    </w:p>
    <w:p w:rsidR="003102C7" w:rsidRPr="00D9597A" w:rsidRDefault="00130F09" w:rsidP="00D9597A">
      <w:pPr>
        <w:spacing w:line="360" w:lineRule="auto"/>
        <w:jc w:val="both"/>
        <w:rPr>
          <w:rFonts w:ascii="Times New Roman" w:hAnsi="Times New Roman" w:cs="Times New Roman"/>
          <w:b/>
          <w:sz w:val="24"/>
          <w:szCs w:val="24"/>
        </w:rPr>
      </w:pPr>
      <w:r w:rsidRPr="00EA1289">
        <w:rPr>
          <w:rFonts w:ascii="Times New Roman" w:hAnsi="Times New Roman" w:cs="Times New Roman"/>
          <w:sz w:val="24"/>
          <w:szCs w:val="24"/>
        </w:rPr>
        <w:t>I trained</w:t>
      </w:r>
      <w:r w:rsidRPr="00CC2C09">
        <w:rPr>
          <w:rFonts w:ascii="Times New Roman" w:hAnsi="Times New Roman" w:cs="Times New Roman"/>
          <w:sz w:val="24"/>
          <w:szCs w:val="24"/>
        </w:rPr>
        <w:t xml:space="preserve"> two </w:t>
      </w:r>
      <w:r>
        <w:rPr>
          <w:rFonts w:ascii="Times New Roman" w:eastAsia="MingLiU_HKSCS" w:hAnsi="Times New Roman" w:cs="Times New Roman"/>
          <w:sz w:val="24"/>
          <w:szCs w:val="24"/>
        </w:rPr>
        <w:t>field a</w:t>
      </w:r>
      <w:r w:rsidRPr="00CC2C09">
        <w:rPr>
          <w:rFonts w:ascii="Times New Roman" w:hAnsi="Times New Roman" w:cs="Times New Roman"/>
          <w:sz w:val="24"/>
          <w:szCs w:val="24"/>
        </w:rPr>
        <w:t xml:space="preserve">ssistants (FA) on data collection. Based on previously published </w:t>
      </w:r>
      <w:proofErr w:type="spellStart"/>
      <w:r w:rsidRPr="00CC2C09">
        <w:rPr>
          <w:rFonts w:ascii="Times New Roman" w:hAnsi="Times New Roman" w:cs="Times New Roman"/>
          <w:sz w:val="24"/>
          <w:szCs w:val="24"/>
        </w:rPr>
        <w:t>data</w:t>
      </w:r>
      <w:proofErr w:type="gramStart"/>
      <w:r w:rsidRPr="00CC2C09">
        <w:rPr>
          <w:rFonts w:ascii="Times New Roman" w:hAnsi="Times New Roman" w:cs="Times New Roman"/>
          <w:sz w:val="24"/>
          <w:szCs w:val="24"/>
        </w:rPr>
        <w:t>,a</w:t>
      </w:r>
      <w:proofErr w:type="spellEnd"/>
      <w:proofErr w:type="gramEnd"/>
      <w:r w:rsidRPr="00CC2C09">
        <w:rPr>
          <w:rFonts w:ascii="Times New Roman" w:hAnsi="Times New Roman" w:cs="Times New Roman"/>
          <w:sz w:val="24"/>
          <w:szCs w:val="24"/>
        </w:rPr>
        <w:t xml:space="preserve"> structured questionnaire was developed and pretested for clarity and validity. The </w:t>
      </w:r>
      <w:r>
        <w:rPr>
          <w:rFonts w:ascii="Times New Roman" w:eastAsia="MingLiU_HKSCS" w:hAnsi="Times New Roman" w:cs="Times New Roman"/>
          <w:sz w:val="24"/>
          <w:szCs w:val="24"/>
        </w:rPr>
        <w:t xml:space="preserve">field </w:t>
      </w:r>
      <w:r w:rsidRPr="00CC2C09">
        <w:rPr>
          <w:rFonts w:ascii="Times New Roman" w:hAnsi="Times New Roman" w:cs="Times New Roman"/>
          <w:sz w:val="24"/>
          <w:szCs w:val="24"/>
        </w:rPr>
        <w:t>workers used the pretested structured questionnaire for data collection. The four</w:t>
      </w:r>
      <w:r>
        <w:rPr>
          <w:rFonts w:ascii="Times New Roman" w:hAnsi="Times New Roman" w:cs="Times New Roman"/>
          <w:sz w:val="24"/>
          <w:szCs w:val="24"/>
        </w:rPr>
        <w:t>-page questionnaire contained 40</w:t>
      </w:r>
      <w:r w:rsidRPr="00CC2C09">
        <w:rPr>
          <w:rFonts w:ascii="Times New Roman" w:hAnsi="Times New Roman" w:cs="Times New Roman"/>
          <w:sz w:val="24"/>
          <w:szCs w:val="24"/>
        </w:rPr>
        <w:t xml:space="preserve"> variables which were divided into four sections: (</w:t>
      </w:r>
      <w:proofErr w:type="spellStart"/>
      <w:r w:rsidRPr="00CC2C09">
        <w:rPr>
          <w:rFonts w:ascii="Times New Roman" w:hAnsi="Times New Roman" w:cs="Times New Roman"/>
          <w:sz w:val="24"/>
          <w:szCs w:val="24"/>
        </w:rPr>
        <w:t>i</w:t>
      </w:r>
      <w:proofErr w:type="spellEnd"/>
      <w:r w:rsidRPr="00CC2C09">
        <w:rPr>
          <w:rFonts w:ascii="Times New Roman" w:hAnsi="Times New Roman" w:cs="Times New Roman"/>
          <w:sz w:val="24"/>
          <w:szCs w:val="24"/>
        </w:rPr>
        <w:t xml:space="preserve">) </w:t>
      </w:r>
      <w:r>
        <w:rPr>
          <w:rFonts w:ascii="Times New Roman" w:hAnsi="Times New Roman" w:cs="Times New Roman"/>
          <w:sz w:val="24"/>
          <w:szCs w:val="24"/>
        </w:rPr>
        <w:t>Socio economic and demographic profile of street foods vendors</w:t>
      </w:r>
      <w:r w:rsidRPr="00CC2C09">
        <w:rPr>
          <w:rFonts w:ascii="Times New Roman" w:hAnsi="Times New Roman" w:cs="Times New Roman"/>
          <w:sz w:val="24"/>
          <w:szCs w:val="24"/>
        </w:rPr>
        <w:t>; (i</w:t>
      </w:r>
      <w:r>
        <w:rPr>
          <w:rFonts w:ascii="Times New Roman" w:hAnsi="Times New Roman" w:cs="Times New Roman"/>
          <w:sz w:val="24"/>
          <w:szCs w:val="24"/>
        </w:rPr>
        <w:t xml:space="preserve">i) Street vending </w:t>
      </w:r>
      <w:r>
        <w:rPr>
          <w:rFonts w:ascii="Times New Roman" w:hAnsi="Times New Roman" w:cs="Times New Roman"/>
          <w:sz w:val="24"/>
          <w:szCs w:val="24"/>
        </w:rPr>
        <w:lastRenderedPageBreak/>
        <w:t>knowledge of hand hygiene food handling and food preservation; (iii) Source ingredients preparation and managements of street foods</w:t>
      </w:r>
      <w:r w:rsidRPr="00CC2C09">
        <w:rPr>
          <w:rFonts w:ascii="Times New Roman" w:hAnsi="Times New Roman" w:cs="Times New Roman"/>
          <w:sz w:val="24"/>
          <w:szCs w:val="24"/>
        </w:rPr>
        <w:t xml:space="preserve"> </w:t>
      </w:r>
      <w:r>
        <w:rPr>
          <w:rFonts w:ascii="Times New Roman" w:hAnsi="Times New Roman" w:cs="Times New Roman"/>
          <w:sz w:val="24"/>
          <w:szCs w:val="24"/>
        </w:rPr>
        <w:t xml:space="preserve">(iv) Observation on food handling practices of street foods . Location of the street foods </w:t>
      </w:r>
      <w:r w:rsidRPr="00CC2C09">
        <w:rPr>
          <w:rFonts w:ascii="Times New Roman" w:hAnsi="Times New Roman" w:cs="Times New Roman"/>
          <w:sz w:val="24"/>
          <w:szCs w:val="24"/>
        </w:rPr>
        <w:t>vendor, utensils used, handling of food, place of food preparation, environment surrounding the stall, ge</w:t>
      </w:r>
      <w:r>
        <w:rPr>
          <w:rFonts w:ascii="Times New Roman" w:hAnsi="Times New Roman" w:cs="Times New Roman"/>
          <w:sz w:val="24"/>
          <w:szCs w:val="24"/>
        </w:rPr>
        <w:t>neral processing of the street foods</w:t>
      </w:r>
      <w:r w:rsidRPr="00CC2C09">
        <w:rPr>
          <w:rFonts w:ascii="Times New Roman" w:hAnsi="Times New Roman" w:cs="Times New Roman"/>
          <w:sz w:val="24"/>
          <w:szCs w:val="24"/>
        </w:rPr>
        <w:t xml:space="preserve"> and hygienic practices were observed and recorded through an observation checklist</w:t>
      </w:r>
      <w:r w:rsidR="0058747E">
        <w:rPr>
          <w:rFonts w:ascii="Times New Roman" w:hAnsi="Times New Roman" w:cs="Times New Roman"/>
          <w:sz w:val="24"/>
          <w:szCs w:val="24"/>
        </w:rPr>
        <w:t xml:space="preserve"> (Maxwell </w:t>
      </w:r>
      <w:r w:rsidR="0058747E" w:rsidRPr="0058747E">
        <w:rPr>
          <w:rFonts w:ascii="Times New Roman" w:hAnsi="Times New Roman" w:cs="Times New Roman"/>
          <w:i/>
          <w:sz w:val="24"/>
          <w:szCs w:val="24"/>
        </w:rPr>
        <w:t xml:space="preserve">et al., </w:t>
      </w:r>
      <w:r w:rsidR="0058747E">
        <w:rPr>
          <w:rFonts w:ascii="Times New Roman" w:hAnsi="Times New Roman" w:cs="Times New Roman"/>
          <w:sz w:val="24"/>
          <w:szCs w:val="24"/>
        </w:rPr>
        <w:t>2000)</w:t>
      </w:r>
      <w:r w:rsidRPr="00CC2C09">
        <w:rPr>
          <w:rFonts w:ascii="Times New Roman" w:hAnsi="Times New Roman" w:cs="Times New Roman"/>
          <w:sz w:val="24"/>
          <w:szCs w:val="24"/>
        </w:rPr>
        <w:t>.</w:t>
      </w:r>
    </w:p>
    <w:p w:rsidR="00A34F5F" w:rsidRPr="008042D1" w:rsidRDefault="00B672DE" w:rsidP="004B3F79">
      <w:pPr>
        <w:pStyle w:val="NormalWeb"/>
        <w:spacing w:after="240" w:line="360" w:lineRule="auto"/>
        <w:jc w:val="both"/>
        <w:rPr>
          <w:b/>
          <w:bCs/>
          <w:color w:val="000000" w:themeColor="text1"/>
        </w:rPr>
      </w:pPr>
      <w:r>
        <w:rPr>
          <w:b/>
          <w:bCs/>
          <w:color w:val="000000" w:themeColor="text1"/>
        </w:rPr>
        <w:t>3.6</w:t>
      </w:r>
      <w:r w:rsidR="008042D1" w:rsidRPr="008042D1">
        <w:rPr>
          <w:b/>
          <w:bCs/>
          <w:color w:val="000000" w:themeColor="text1"/>
        </w:rPr>
        <w:t xml:space="preserve">. </w:t>
      </w:r>
      <w:r w:rsidR="00A34F5F" w:rsidRPr="008042D1">
        <w:rPr>
          <w:b/>
          <w:bCs/>
          <w:color w:val="000000" w:themeColor="text1"/>
        </w:rPr>
        <w:t>Statistical analysis</w:t>
      </w:r>
    </w:p>
    <w:p w:rsidR="00A34F5F" w:rsidRPr="008042D1" w:rsidRDefault="00A34F5F" w:rsidP="008042D1">
      <w:pPr>
        <w:pStyle w:val="NormalWeb"/>
        <w:spacing w:after="240" w:line="360" w:lineRule="auto"/>
        <w:ind w:firstLine="720"/>
        <w:jc w:val="both"/>
        <w:rPr>
          <w:b/>
          <w:bCs/>
          <w:color w:val="000000" w:themeColor="text1"/>
        </w:rPr>
      </w:pPr>
      <w:r w:rsidRPr="008042D1">
        <w:rPr>
          <w:color w:val="000000" w:themeColor="text1"/>
        </w:rPr>
        <w:t>The obtained data were stored and analyzed in Microsoft Excel 2013 and the significance level was set at the level of p&lt;0.05.</w:t>
      </w:r>
    </w:p>
    <w:p w:rsidR="00A34F5F" w:rsidRDefault="00A34F5F" w:rsidP="00A34F5F">
      <w:pPr>
        <w:pStyle w:val="NormalWeb"/>
        <w:spacing w:after="240" w:afterAutospacing="0" w:line="360" w:lineRule="auto"/>
        <w:ind w:left="1440"/>
        <w:rPr>
          <w:b/>
          <w:bCs/>
          <w:color w:val="FF0000"/>
          <w:sz w:val="28"/>
          <w:szCs w:val="28"/>
        </w:rPr>
      </w:pPr>
    </w:p>
    <w:p w:rsidR="00A34F5F" w:rsidRDefault="00A34F5F" w:rsidP="00A34F5F">
      <w:pPr>
        <w:pStyle w:val="NormalWeb"/>
        <w:spacing w:after="240" w:afterAutospacing="0" w:line="360" w:lineRule="auto"/>
        <w:ind w:left="1440"/>
        <w:rPr>
          <w:b/>
          <w:bCs/>
          <w:color w:val="FF0000"/>
          <w:sz w:val="28"/>
          <w:szCs w:val="28"/>
        </w:rPr>
      </w:pPr>
    </w:p>
    <w:p w:rsidR="006A1F8C" w:rsidRDefault="006A1F8C" w:rsidP="00A34F5F">
      <w:pPr>
        <w:pStyle w:val="NormalWeb"/>
        <w:spacing w:after="240" w:afterAutospacing="0" w:line="360" w:lineRule="auto"/>
        <w:jc w:val="center"/>
        <w:rPr>
          <w:b/>
          <w:sz w:val="28"/>
          <w:szCs w:val="28"/>
        </w:rPr>
      </w:pPr>
    </w:p>
    <w:p w:rsidR="006A1F8C" w:rsidRDefault="006A1F8C" w:rsidP="00A34F5F">
      <w:pPr>
        <w:pStyle w:val="NormalWeb"/>
        <w:spacing w:after="240" w:afterAutospacing="0" w:line="360" w:lineRule="auto"/>
        <w:jc w:val="center"/>
        <w:rPr>
          <w:b/>
          <w:sz w:val="28"/>
          <w:szCs w:val="28"/>
        </w:rPr>
      </w:pPr>
    </w:p>
    <w:p w:rsidR="006A1F8C" w:rsidRDefault="006A1F8C" w:rsidP="00A34F5F">
      <w:pPr>
        <w:pStyle w:val="NormalWeb"/>
        <w:spacing w:after="240" w:afterAutospacing="0" w:line="360" w:lineRule="auto"/>
        <w:jc w:val="center"/>
        <w:rPr>
          <w:b/>
          <w:sz w:val="28"/>
          <w:szCs w:val="28"/>
        </w:rPr>
      </w:pPr>
    </w:p>
    <w:p w:rsidR="006A1F8C" w:rsidRDefault="006A1F8C" w:rsidP="00A34F5F">
      <w:pPr>
        <w:pStyle w:val="NormalWeb"/>
        <w:spacing w:after="240" w:afterAutospacing="0" w:line="360" w:lineRule="auto"/>
        <w:jc w:val="center"/>
        <w:rPr>
          <w:b/>
          <w:sz w:val="28"/>
          <w:szCs w:val="28"/>
        </w:rPr>
      </w:pPr>
    </w:p>
    <w:p w:rsidR="006A1F8C" w:rsidRDefault="006A1F8C" w:rsidP="00A34F5F">
      <w:pPr>
        <w:pStyle w:val="NormalWeb"/>
        <w:spacing w:after="240" w:afterAutospacing="0" w:line="360" w:lineRule="auto"/>
        <w:jc w:val="center"/>
        <w:rPr>
          <w:b/>
          <w:sz w:val="28"/>
          <w:szCs w:val="28"/>
        </w:rPr>
      </w:pPr>
    </w:p>
    <w:p w:rsidR="006A1F8C" w:rsidRDefault="006A1F8C" w:rsidP="00A34F5F">
      <w:pPr>
        <w:pStyle w:val="NormalWeb"/>
        <w:spacing w:after="240" w:afterAutospacing="0" w:line="360" w:lineRule="auto"/>
        <w:jc w:val="center"/>
        <w:rPr>
          <w:b/>
          <w:sz w:val="28"/>
          <w:szCs w:val="28"/>
        </w:rPr>
      </w:pPr>
    </w:p>
    <w:p w:rsidR="006A1F8C" w:rsidRDefault="006A1F8C" w:rsidP="00551E24">
      <w:pPr>
        <w:pStyle w:val="NormalWeb"/>
        <w:spacing w:after="240" w:afterAutospacing="0" w:line="360" w:lineRule="auto"/>
        <w:rPr>
          <w:b/>
          <w:sz w:val="28"/>
          <w:szCs w:val="28"/>
        </w:rPr>
      </w:pPr>
    </w:p>
    <w:p w:rsidR="00B86790" w:rsidRDefault="00B86790" w:rsidP="006875FA">
      <w:pPr>
        <w:pStyle w:val="NormalWeb"/>
        <w:spacing w:after="240" w:afterAutospacing="0" w:line="360" w:lineRule="auto"/>
        <w:rPr>
          <w:b/>
          <w:sz w:val="28"/>
          <w:szCs w:val="28"/>
        </w:rPr>
      </w:pPr>
    </w:p>
    <w:p w:rsidR="006875FA" w:rsidRDefault="006875FA" w:rsidP="006875FA">
      <w:pPr>
        <w:pStyle w:val="NormalWeb"/>
        <w:spacing w:after="240" w:afterAutospacing="0" w:line="360" w:lineRule="auto"/>
        <w:rPr>
          <w:b/>
          <w:sz w:val="28"/>
          <w:szCs w:val="28"/>
        </w:rPr>
      </w:pPr>
    </w:p>
    <w:p w:rsidR="00D9597A" w:rsidRDefault="00D9597A" w:rsidP="006875FA">
      <w:pPr>
        <w:pStyle w:val="NormalWeb"/>
        <w:spacing w:after="240" w:afterAutospacing="0" w:line="360" w:lineRule="auto"/>
        <w:rPr>
          <w:b/>
          <w:sz w:val="28"/>
          <w:szCs w:val="28"/>
        </w:rPr>
      </w:pPr>
    </w:p>
    <w:p w:rsidR="00A34F5F" w:rsidRDefault="00A34F5F" w:rsidP="00A34F5F">
      <w:pPr>
        <w:pStyle w:val="NormalWeb"/>
        <w:spacing w:after="240" w:afterAutospacing="0" w:line="360" w:lineRule="auto"/>
        <w:jc w:val="center"/>
        <w:rPr>
          <w:b/>
          <w:sz w:val="28"/>
          <w:szCs w:val="28"/>
        </w:rPr>
      </w:pPr>
      <w:r>
        <w:rPr>
          <w:b/>
          <w:sz w:val="28"/>
          <w:szCs w:val="28"/>
        </w:rPr>
        <w:lastRenderedPageBreak/>
        <w:t>CHAPTER-4: RESULT</w:t>
      </w:r>
      <w:r w:rsidR="007D74CC">
        <w:rPr>
          <w:b/>
          <w:sz w:val="28"/>
          <w:szCs w:val="28"/>
        </w:rPr>
        <w:t>S</w:t>
      </w:r>
    </w:p>
    <w:p w:rsidR="00A34F5F" w:rsidRPr="00AA0016" w:rsidRDefault="007D74CC" w:rsidP="00AA0016">
      <w:pPr>
        <w:pStyle w:val="NormalWeb"/>
        <w:spacing w:after="240" w:afterAutospacing="0" w:line="360" w:lineRule="auto"/>
        <w:rPr>
          <w:b/>
          <w:sz w:val="28"/>
          <w:szCs w:val="28"/>
        </w:rPr>
      </w:pPr>
      <w:proofErr w:type="gramStart"/>
      <w:r>
        <w:rPr>
          <w:b/>
        </w:rPr>
        <w:t xml:space="preserve">Table </w:t>
      </w:r>
      <w:r w:rsidR="00617E37">
        <w:rPr>
          <w:b/>
        </w:rPr>
        <w:t>-</w:t>
      </w:r>
      <w:r w:rsidR="00A34F5F">
        <w:rPr>
          <w:b/>
        </w:rPr>
        <w:t>4.1.</w:t>
      </w:r>
      <w:proofErr w:type="gramEnd"/>
      <w:r w:rsidR="00A34F5F">
        <w:rPr>
          <w:b/>
        </w:rPr>
        <w:t xml:space="preserve"> </w:t>
      </w:r>
      <w:r w:rsidR="00A34F5F">
        <w:rPr>
          <w:b/>
          <w:bCs/>
          <w:szCs w:val="40"/>
        </w:rPr>
        <w:t>Socio economic and demographic profile of street foods vendor</w:t>
      </w:r>
      <w:r w:rsidR="00DC3248">
        <w:rPr>
          <w:b/>
          <w:bCs/>
          <w:szCs w:val="40"/>
        </w:rPr>
        <w:t xml:space="preserve">s in Chittagong metropolitan area </w:t>
      </w:r>
      <w:r w:rsidR="00A34F5F">
        <w:rPr>
          <w:b/>
          <w:bCs/>
          <w:szCs w:val="40"/>
        </w:rPr>
        <w:t>(N=55).</w:t>
      </w:r>
    </w:p>
    <w:p w:rsidR="00A34F5F" w:rsidRDefault="00A34F5F" w:rsidP="00A34F5F">
      <w:pPr>
        <w:pStyle w:val="NormalWeb"/>
        <w:spacing w:after="0" w:afterAutospacing="0" w:line="360" w:lineRule="auto"/>
        <w:rPr>
          <w:b/>
          <w:bCs/>
          <w:szCs w:val="40"/>
        </w:rPr>
      </w:pPr>
      <w:r>
        <w:rPr>
          <w:b/>
          <w:bCs/>
          <w:szCs w:val="40"/>
        </w:rPr>
        <w:t>4.1.1. Age of Street foods vendors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8"/>
        <w:gridCol w:w="2889"/>
        <w:gridCol w:w="2889"/>
      </w:tblGrid>
      <w:tr w:rsidR="00A34F5F" w:rsidRPr="00B9560F" w:rsidTr="002275AD">
        <w:trPr>
          <w:trHeight w:val="70"/>
        </w:trPr>
        <w:tc>
          <w:tcPr>
            <w:tcW w:w="2888" w:type="dxa"/>
          </w:tcPr>
          <w:p w:rsidR="00A34F5F" w:rsidRPr="00B9560F" w:rsidRDefault="00A34F5F" w:rsidP="008B3B53">
            <w:pPr>
              <w:pStyle w:val="NormalWeb"/>
              <w:spacing w:after="0" w:afterAutospacing="0" w:line="360" w:lineRule="auto"/>
              <w:jc w:val="center"/>
              <w:rPr>
                <w:b/>
                <w:bCs/>
                <w:szCs w:val="40"/>
              </w:rPr>
            </w:pPr>
            <w:r w:rsidRPr="00B9560F">
              <w:rPr>
                <w:b/>
                <w:bCs/>
                <w:szCs w:val="40"/>
              </w:rPr>
              <w:t>Parameters</w:t>
            </w:r>
          </w:p>
        </w:tc>
        <w:tc>
          <w:tcPr>
            <w:tcW w:w="2889" w:type="dxa"/>
          </w:tcPr>
          <w:p w:rsidR="00A34F5F" w:rsidRPr="00B9560F" w:rsidRDefault="00A34F5F" w:rsidP="008B3B53">
            <w:pPr>
              <w:pStyle w:val="NormalWeb"/>
              <w:spacing w:after="0" w:afterAutospacing="0" w:line="360" w:lineRule="auto"/>
              <w:jc w:val="center"/>
              <w:rPr>
                <w:b/>
                <w:bCs/>
                <w:szCs w:val="40"/>
              </w:rPr>
            </w:pPr>
            <w:r w:rsidRPr="00B9560F">
              <w:rPr>
                <w:b/>
                <w:bCs/>
                <w:szCs w:val="40"/>
              </w:rPr>
              <w:t>Number(N)</w:t>
            </w:r>
          </w:p>
        </w:tc>
        <w:tc>
          <w:tcPr>
            <w:tcW w:w="2889" w:type="dxa"/>
          </w:tcPr>
          <w:p w:rsidR="00A34F5F" w:rsidRPr="00B9560F" w:rsidRDefault="00A34F5F" w:rsidP="008B3B53">
            <w:pPr>
              <w:pStyle w:val="NormalWeb"/>
              <w:spacing w:after="0" w:afterAutospacing="0" w:line="360" w:lineRule="auto"/>
              <w:jc w:val="center"/>
              <w:rPr>
                <w:b/>
                <w:bCs/>
                <w:szCs w:val="40"/>
              </w:rPr>
            </w:pPr>
            <w:r w:rsidRPr="00B9560F">
              <w:rPr>
                <w:b/>
                <w:bCs/>
                <w:szCs w:val="40"/>
              </w:rPr>
              <w:t>Percentage (%)</w:t>
            </w:r>
          </w:p>
        </w:tc>
      </w:tr>
      <w:tr w:rsidR="00A34F5F" w:rsidRPr="00B9560F" w:rsidTr="008B3B53">
        <w:tc>
          <w:tcPr>
            <w:tcW w:w="2888" w:type="dxa"/>
          </w:tcPr>
          <w:p w:rsidR="00A34F5F" w:rsidRPr="00B9560F" w:rsidRDefault="00A34F5F" w:rsidP="008B3B53">
            <w:pPr>
              <w:pStyle w:val="NormalWeb"/>
              <w:spacing w:after="0" w:afterAutospacing="0" w:line="360" w:lineRule="auto"/>
              <w:jc w:val="center"/>
              <w:rPr>
                <w:bCs/>
                <w:szCs w:val="40"/>
              </w:rPr>
            </w:pPr>
            <w:r w:rsidRPr="00B9560F">
              <w:rPr>
                <w:bCs/>
                <w:szCs w:val="40"/>
              </w:rPr>
              <w:t>&lt;20</w:t>
            </w:r>
          </w:p>
        </w:tc>
        <w:tc>
          <w:tcPr>
            <w:tcW w:w="2889" w:type="dxa"/>
          </w:tcPr>
          <w:p w:rsidR="00A34F5F" w:rsidRPr="00B9560F" w:rsidRDefault="00A34F5F" w:rsidP="008B3B53">
            <w:pPr>
              <w:pStyle w:val="NormalWeb"/>
              <w:spacing w:after="0" w:afterAutospacing="0" w:line="360" w:lineRule="auto"/>
              <w:jc w:val="center"/>
              <w:rPr>
                <w:bCs/>
                <w:szCs w:val="40"/>
              </w:rPr>
            </w:pPr>
            <w:r w:rsidRPr="00B9560F">
              <w:rPr>
                <w:bCs/>
                <w:szCs w:val="40"/>
              </w:rPr>
              <w:t>1.5</w:t>
            </w:r>
          </w:p>
        </w:tc>
        <w:tc>
          <w:tcPr>
            <w:tcW w:w="2889" w:type="dxa"/>
          </w:tcPr>
          <w:p w:rsidR="00A34F5F" w:rsidRPr="00B9560F" w:rsidRDefault="00A34F5F" w:rsidP="008B3B53">
            <w:pPr>
              <w:pStyle w:val="NormalWeb"/>
              <w:spacing w:after="0" w:afterAutospacing="0" w:line="360" w:lineRule="auto"/>
              <w:jc w:val="center"/>
              <w:rPr>
                <w:bCs/>
                <w:szCs w:val="40"/>
              </w:rPr>
            </w:pPr>
            <w:r w:rsidRPr="00B9560F">
              <w:rPr>
                <w:bCs/>
                <w:szCs w:val="40"/>
              </w:rPr>
              <w:t>2.7</w:t>
            </w:r>
          </w:p>
        </w:tc>
      </w:tr>
      <w:tr w:rsidR="00A34F5F" w:rsidRPr="00B9560F" w:rsidTr="008B3B53">
        <w:tc>
          <w:tcPr>
            <w:tcW w:w="2888" w:type="dxa"/>
          </w:tcPr>
          <w:p w:rsidR="00A34F5F" w:rsidRPr="00B9560F" w:rsidRDefault="00A34F5F" w:rsidP="008B3B53">
            <w:pPr>
              <w:pStyle w:val="NormalWeb"/>
              <w:spacing w:after="0" w:afterAutospacing="0" w:line="360" w:lineRule="auto"/>
              <w:jc w:val="center"/>
              <w:rPr>
                <w:bCs/>
                <w:szCs w:val="40"/>
              </w:rPr>
            </w:pPr>
            <w:r w:rsidRPr="00B9560F">
              <w:rPr>
                <w:bCs/>
                <w:szCs w:val="40"/>
              </w:rPr>
              <w:t>21-30</w:t>
            </w:r>
          </w:p>
        </w:tc>
        <w:tc>
          <w:tcPr>
            <w:tcW w:w="2889" w:type="dxa"/>
          </w:tcPr>
          <w:p w:rsidR="00A34F5F" w:rsidRPr="00B9560F" w:rsidRDefault="00A34F5F" w:rsidP="008B3B53">
            <w:pPr>
              <w:pStyle w:val="NormalWeb"/>
              <w:spacing w:after="0" w:afterAutospacing="0" w:line="360" w:lineRule="auto"/>
              <w:jc w:val="center"/>
              <w:rPr>
                <w:bCs/>
                <w:szCs w:val="40"/>
              </w:rPr>
            </w:pPr>
            <w:r w:rsidRPr="00B9560F">
              <w:rPr>
                <w:bCs/>
                <w:szCs w:val="40"/>
              </w:rPr>
              <w:t>26.5</w:t>
            </w:r>
          </w:p>
        </w:tc>
        <w:tc>
          <w:tcPr>
            <w:tcW w:w="2889" w:type="dxa"/>
          </w:tcPr>
          <w:p w:rsidR="00A34F5F" w:rsidRPr="00B9560F" w:rsidRDefault="00A34F5F" w:rsidP="008B3B53">
            <w:pPr>
              <w:pStyle w:val="NormalWeb"/>
              <w:spacing w:after="0" w:afterAutospacing="0" w:line="360" w:lineRule="auto"/>
              <w:jc w:val="center"/>
              <w:rPr>
                <w:bCs/>
                <w:szCs w:val="40"/>
              </w:rPr>
            </w:pPr>
            <w:r w:rsidRPr="00B9560F">
              <w:rPr>
                <w:bCs/>
                <w:szCs w:val="40"/>
              </w:rPr>
              <w:t>48.1</w:t>
            </w:r>
          </w:p>
        </w:tc>
      </w:tr>
      <w:tr w:rsidR="00A34F5F" w:rsidRPr="00B9560F" w:rsidTr="008B3B53">
        <w:tc>
          <w:tcPr>
            <w:tcW w:w="2888" w:type="dxa"/>
          </w:tcPr>
          <w:p w:rsidR="00A34F5F" w:rsidRPr="00B9560F" w:rsidRDefault="00A34F5F" w:rsidP="008B3B53">
            <w:pPr>
              <w:pStyle w:val="NormalWeb"/>
              <w:spacing w:after="0" w:afterAutospacing="0" w:line="360" w:lineRule="auto"/>
              <w:jc w:val="center"/>
              <w:rPr>
                <w:bCs/>
                <w:szCs w:val="40"/>
              </w:rPr>
            </w:pPr>
            <w:r w:rsidRPr="00B9560F">
              <w:rPr>
                <w:bCs/>
                <w:szCs w:val="40"/>
              </w:rPr>
              <w:t>31-39</w:t>
            </w:r>
          </w:p>
        </w:tc>
        <w:tc>
          <w:tcPr>
            <w:tcW w:w="2889" w:type="dxa"/>
          </w:tcPr>
          <w:p w:rsidR="00A34F5F" w:rsidRPr="00B9560F" w:rsidRDefault="00A34F5F" w:rsidP="008B3B53">
            <w:pPr>
              <w:pStyle w:val="NormalWeb"/>
              <w:spacing w:after="0" w:afterAutospacing="0" w:line="360" w:lineRule="auto"/>
              <w:jc w:val="center"/>
              <w:rPr>
                <w:bCs/>
                <w:szCs w:val="40"/>
              </w:rPr>
            </w:pPr>
            <w:r w:rsidRPr="00B9560F">
              <w:rPr>
                <w:bCs/>
                <w:szCs w:val="40"/>
              </w:rPr>
              <w:t>21</w:t>
            </w:r>
          </w:p>
        </w:tc>
        <w:tc>
          <w:tcPr>
            <w:tcW w:w="2889" w:type="dxa"/>
          </w:tcPr>
          <w:p w:rsidR="00A34F5F" w:rsidRPr="00B9560F" w:rsidRDefault="00A34F5F" w:rsidP="008B3B53">
            <w:pPr>
              <w:pStyle w:val="NormalWeb"/>
              <w:spacing w:after="0" w:afterAutospacing="0" w:line="360" w:lineRule="auto"/>
              <w:jc w:val="center"/>
              <w:rPr>
                <w:bCs/>
                <w:szCs w:val="40"/>
              </w:rPr>
            </w:pPr>
            <w:r w:rsidRPr="00B9560F">
              <w:rPr>
                <w:bCs/>
                <w:szCs w:val="40"/>
              </w:rPr>
              <w:t>38.1</w:t>
            </w:r>
          </w:p>
        </w:tc>
      </w:tr>
      <w:tr w:rsidR="00A34F5F" w:rsidRPr="00B9560F" w:rsidTr="008B3B53">
        <w:tc>
          <w:tcPr>
            <w:tcW w:w="2888" w:type="dxa"/>
          </w:tcPr>
          <w:p w:rsidR="00A34F5F" w:rsidRPr="00B9560F" w:rsidRDefault="00A34F5F" w:rsidP="008B3B53">
            <w:pPr>
              <w:pStyle w:val="NormalWeb"/>
              <w:spacing w:after="0" w:afterAutospacing="0" w:line="360" w:lineRule="auto"/>
              <w:jc w:val="center"/>
              <w:rPr>
                <w:bCs/>
                <w:szCs w:val="40"/>
              </w:rPr>
            </w:pPr>
            <w:r w:rsidRPr="00B9560F">
              <w:rPr>
                <w:bCs/>
                <w:szCs w:val="40"/>
              </w:rPr>
              <w:t>&gt;40</w:t>
            </w:r>
          </w:p>
        </w:tc>
        <w:tc>
          <w:tcPr>
            <w:tcW w:w="2889" w:type="dxa"/>
          </w:tcPr>
          <w:p w:rsidR="00A34F5F" w:rsidRPr="00B9560F" w:rsidRDefault="00A34F5F" w:rsidP="008B3B53">
            <w:pPr>
              <w:pStyle w:val="NormalWeb"/>
              <w:spacing w:after="0" w:afterAutospacing="0" w:line="360" w:lineRule="auto"/>
              <w:jc w:val="center"/>
              <w:rPr>
                <w:bCs/>
                <w:szCs w:val="40"/>
              </w:rPr>
            </w:pPr>
            <w:r w:rsidRPr="00B9560F">
              <w:rPr>
                <w:bCs/>
                <w:szCs w:val="40"/>
              </w:rPr>
              <w:t>6</w:t>
            </w:r>
          </w:p>
        </w:tc>
        <w:tc>
          <w:tcPr>
            <w:tcW w:w="2889" w:type="dxa"/>
          </w:tcPr>
          <w:p w:rsidR="00A34F5F" w:rsidRPr="00B9560F" w:rsidRDefault="00A34F5F" w:rsidP="008B3B53">
            <w:pPr>
              <w:pStyle w:val="NormalWeb"/>
              <w:spacing w:after="0" w:afterAutospacing="0" w:line="360" w:lineRule="auto"/>
              <w:jc w:val="center"/>
              <w:rPr>
                <w:bCs/>
                <w:szCs w:val="40"/>
              </w:rPr>
            </w:pPr>
            <w:r w:rsidRPr="00B9560F">
              <w:rPr>
                <w:bCs/>
                <w:szCs w:val="40"/>
              </w:rPr>
              <w:t>10.9</w:t>
            </w:r>
          </w:p>
        </w:tc>
      </w:tr>
      <w:tr w:rsidR="00A34F5F" w:rsidRPr="00B9560F" w:rsidTr="008B3B53">
        <w:tc>
          <w:tcPr>
            <w:tcW w:w="2888" w:type="dxa"/>
          </w:tcPr>
          <w:p w:rsidR="00A34F5F" w:rsidRPr="00B9560F" w:rsidRDefault="00A34F5F" w:rsidP="008B3B53">
            <w:pPr>
              <w:pStyle w:val="NormalWeb"/>
              <w:spacing w:after="0" w:afterAutospacing="0" w:line="360" w:lineRule="auto"/>
              <w:jc w:val="center"/>
              <w:rPr>
                <w:b/>
                <w:bCs/>
                <w:szCs w:val="40"/>
              </w:rPr>
            </w:pPr>
          </w:p>
        </w:tc>
        <w:tc>
          <w:tcPr>
            <w:tcW w:w="2889" w:type="dxa"/>
          </w:tcPr>
          <w:p w:rsidR="00A34F5F" w:rsidRPr="00B9560F" w:rsidRDefault="00A34F5F" w:rsidP="008B3B53">
            <w:pPr>
              <w:pStyle w:val="NormalWeb"/>
              <w:spacing w:after="0" w:afterAutospacing="0" w:line="360" w:lineRule="auto"/>
              <w:jc w:val="center"/>
              <w:rPr>
                <w:b/>
                <w:bCs/>
                <w:szCs w:val="40"/>
              </w:rPr>
            </w:pPr>
          </w:p>
        </w:tc>
        <w:tc>
          <w:tcPr>
            <w:tcW w:w="2889" w:type="dxa"/>
          </w:tcPr>
          <w:p w:rsidR="00A34F5F" w:rsidRPr="00B9560F" w:rsidRDefault="00A34F5F" w:rsidP="008B3B53">
            <w:pPr>
              <w:pStyle w:val="NormalWeb"/>
              <w:spacing w:after="0" w:afterAutospacing="0" w:line="360" w:lineRule="auto"/>
              <w:jc w:val="center"/>
              <w:rPr>
                <w:b/>
                <w:bCs/>
                <w:szCs w:val="40"/>
              </w:rPr>
            </w:pPr>
          </w:p>
        </w:tc>
      </w:tr>
    </w:tbl>
    <w:p w:rsidR="00A34F5F" w:rsidRPr="0094395A" w:rsidRDefault="00A34F5F" w:rsidP="00A34F5F">
      <w:pPr>
        <w:spacing w:after="160" w:line="259" w:lineRule="auto"/>
        <w:jc w:val="center"/>
        <w:rPr>
          <w:rFonts w:ascii="Times New Roman" w:eastAsia="Times New Roman" w:hAnsi="Times New Roman"/>
          <w:b/>
          <w:bCs/>
          <w:sz w:val="6"/>
          <w:szCs w:val="40"/>
        </w:rPr>
      </w:pPr>
    </w:p>
    <w:p w:rsidR="00A34F5F" w:rsidRDefault="00A34F5F" w:rsidP="00A34F5F">
      <w:pPr>
        <w:spacing w:after="160" w:line="259" w:lineRule="auto"/>
        <w:rPr>
          <w:rFonts w:ascii="Times New Roman" w:hAnsi="Times New Roman"/>
          <w:b/>
          <w:bCs/>
          <w:sz w:val="40"/>
          <w:szCs w:val="40"/>
        </w:rPr>
      </w:pPr>
      <w:r>
        <w:rPr>
          <w:rFonts w:ascii="Times New Roman" w:hAnsi="Times New Roman"/>
          <w:b/>
          <w:bCs/>
          <w:sz w:val="24"/>
          <w:szCs w:val="24"/>
        </w:rPr>
        <w:t xml:space="preserve">4.1.2. </w:t>
      </w:r>
      <w:r w:rsidRPr="00FD4155">
        <w:rPr>
          <w:rFonts w:ascii="Times New Roman" w:hAnsi="Times New Roman"/>
          <w:b/>
          <w:bCs/>
          <w:sz w:val="24"/>
          <w:szCs w:val="24"/>
        </w:rPr>
        <w:t>Level of education</w:t>
      </w:r>
      <w:r>
        <w:rPr>
          <w:rFonts w:ascii="Times New Roman" w:hAnsi="Times New Roman"/>
          <w:b/>
          <w:bCs/>
          <w:sz w:val="24"/>
          <w:szCs w:val="24"/>
        </w:rPr>
        <w:t xml:space="preserve"> </w:t>
      </w:r>
      <w:r w:rsidR="007D74CC">
        <w:rPr>
          <w:rFonts w:ascii="Times New Roman" w:hAnsi="Times New Roman"/>
          <w:b/>
          <w:bCs/>
          <w:sz w:val="24"/>
          <w:szCs w:val="24"/>
        </w:rPr>
        <w:t xml:space="preserve">of </w:t>
      </w:r>
      <w:r>
        <w:rPr>
          <w:rFonts w:ascii="Times New Roman" w:hAnsi="Times New Roman"/>
          <w:b/>
          <w:bCs/>
          <w:sz w:val="24"/>
          <w:szCs w:val="24"/>
        </w:rPr>
        <w:t>street foods vendors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8"/>
        <w:gridCol w:w="2889"/>
        <w:gridCol w:w="2889"/>
      </w:tblGrid>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
                <w:bCs/>
                <w:sz w:val="24"/>
                <w:szCs w:val="24"/>
              </w:rPr>
            </w:pPr>
            <w:r w:rsidRPr="00B9560F">
              <w:rPr>
                <w:rFonts w:ascii="Times New Roman" w:hAnsi="Times New Roman"/>
                <w:b/>
                <w:bCs/>
                <w:sz w:val="24"/>
                <w:szCs w:val="24"/>
              </w:rPr>
              <w:t>Parameter</w:t>
            </w:r>
          </w:p>
        </w:tc>
        <w:tc>
          <w:tcPr>
            <w:tcW w:w="2889" w:type="dxa"/>
          </w:tcPr>
          <w:p w:rsidR="00A34F5F" w:rsidRPr="00B9560F" w:rsidRDefault="00A34F5F" w:rsidP="008B3B53">
            <w:pPr>
              <w:spacing w:after="160" w:line="259" w:lineRule="auto"/>
              <w:jc w:val="center"/>
              <w:rPr>
                <w:rFonts w:ascii="Times New Roman" w:hAnsi="Times New Roman"/>
                <w:b/>
                <w:bCs/>
                <w:sz w:val="24"/>
                <w:szCs w:val="24"/>
              </w:rPr>
            </w:pPr>
            <w:r w:rsidRPr="00B9560F">
              <w:rPr>
                <w:rFonts w:ascii="Times New Roman" w:hAnsi="Times New Roman"/>
                <w:b/>
                <w:bCs/>
                <w:sz w:val="24"/>
                <w:szCs w:val="24"/>
              </w:rPr>
              <w:t>Number (N)</w:t>
            </w:r>
          </w:p>
        </w:tc>
        <w:tc>
          <w:tcPr>
            <w:tcW w:w="2889" w:type="dxa"/>
          </w:tcPr>
          <w:p w:rsidR="00A34F5F" w:rsidRPr="00B9560F" w:rsidRDefault="00A34F5F" w:rsidP="008B3B53">
            <w:pPr>
              <w:spacing w:after="160" w:line="259" w:lineRule="auto"/>
              <w:jc w:val="center"/>
              <w:rPr>
                <w:rFonts w:ascii="Times New Roman" w:hAnsi="Times New Roman"/>
                <w:b/>
                <w:bCs/>
                <w:sz w:val="24"/>
                <w:szCs w:val="24"/>
              </w:rPr>
            </w:pPr>
            <w:r w:rsidRPr="00B9560F">
              <w:rPr>
                <w:rFonts w:ascii="Times New Roman" w:hAnsi="Times New Roman"/>
                <w:b/>
                <w:bCs/>
                <w:sz w:val="24"/>
                <w:szCs w:val="24"/>
              </w:rPr>
              <w:t>Percentage (%)</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No formal education</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24</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43.63</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Completed primary level</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25</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45.45</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Completed secondary level</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5</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9.0</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
                <w:bCs/>
                <w:sz w:val="24"/>
                <w:szCs w:val="24"/>
              </w:rPr>
            </w:pPr>
            <w:r w:rsidRPr="00B9560F">
              <w:rPr>
                <w:rFonts w:ascii="Times New Roman" w:hAnsi="Times New Roman"/>
                <w:bCs/>
                <w:sz w:val="24"/>
                <w:szCs w:val="24"/>
              </w:rPr>
              <w:t>Above secondary level</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1</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1.18</w:t>
            </w:r>
          </w:p>
        </w:tc>
      </w:tr>
    </w:tbl>
    <w:p w:rsidR="00A34F5F" w:rsidRPr="0094395A" w:rsidRDefault="00A34F5F" w:rsidP="00A34F5F">
      <w:pPr>
        <w:spacing w:after="160" w:line="259" w:lineRule="auto"/>
        <w:jc w:val="center"/>
        <w:rPr>
          <w:rFonts w:ascii="Times New Roman" w:hAnsi="Times New Roman"/>
          <w:b/>
          <w:bCs/>
          <w:sz w:val="14"/>
          <w:szCs w:val="40"/>
        </w:rPr>
      </w:pPr>
    </w:p>
    <w:p w:rsidR="00A34F5F" w:rsidRPr="00D23BBA" w:rsidRDefault="00A34F5F" w:rsidP="00A34F5F">
      <w:pPr>
        <w:spacing w:after="160" w:line="259" w:lineRule="auto"/>
        <w:rPr>
          <w:rFonts w:ascii="Times New Roman" w:hAnsi="Times New Roman"/>
          <w:b/>
          <w:bCs/>
          <w:sz w:val="24"/>
          <w:szCs w:val="24"/>
        </w:rPr>
      </w:pPr>
      <w:r>
        <w:rPr>
          <w:rFonts w:ascii="Times New Roman" w:hAnsi="Times New Roman"/>
          <w:b/>
          <w:bCs/>
          <w:sz w:val="24"/>
          <w:szCs w:val="24"/>
        </w:rPr>
        <w:t>4.1.3. Monthly income of street foods vendors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8"/>
        <w:gridCol w:w="2889"/>
        <w:gridCol w:w="2889"/>
      </w:tblGrid>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
                <w:bCs/>
                <w:sz w:val="24"/>
                <w:szCs w:val="24"/>
              </w:rPr>
            </w:pPr>
            <w:r w:rsidRPr="00B9560F">
              <w:rPr>
                <w:rFonts w:ascii="Times New Roman" w:hAnsi="Times New Roman"/>
                <w:b/>
                <w:bCs/>
                <w:sz w:val="24"/>
                <w:szCs w:val="24"/>
              </w:rPr>
              <w:t>Parameter</w:t>
            </w:r>
          </w:p>
        </w:tc>
        <w:tc>
          <w:tcPr>
            <w:tcW w:w="2889" w:type="dxa"/>
          </w:tcPr>
          <w:p w:rsidR="00A34F5F" w:rsidRPr="00B9560F" w:rsidRDefault="00A34F5F" w:rsidP="008B3B53">
            <w:pPr>
              <w:spacing w:after="160" w:line="259" w:lineRule="auto"/>
              <w:jc w:val="center"/>
              <w:rPr>
                <w:rFonts w:ascii="Times New Roman" w:hAnsi="Times New Roman"/>
                <w:b/>
                <w:bCs/>
                <w:sz w:val="24"/>
                <w:szCs w:val="24"/>
              </w:rPr>
            </w:pPr>
            <w:r w:rsidRPr="00B9560F">
              <w:rPr>
                <w:rFonts w:ascii="Times New Roman" w:hAnsi="Times New Roman"/>
                <w:b/>
                <w:bCs/>
                <w:sz w:val="24"/>
                <w:szCs w:val="24"/>
              </w:rPr>
              <w:t>Number(N)</w:t>
            </w:r>
          </w:p>
        </w:tc>
        <w:tc>
          <w:tcPr>
            <w:tcW w:w="2889" w:type="dxa"/>
          </w:tcPr>
          <w:p w:rsidR="00A34F5F" w:rsidRPr="00B9560F" w:rsidRDefault="00A34F5F" w:rsidP="008B3B53">
            <w:pPr>
              <w:spacing w:after="160" w:line="259" w:lineRule="auto"/>
              <w:jc w:val="center"/>
              <w:rPr>
                <w:rFonts w:ascii="Times New Roman" w:hAnsi="Times New Roman"/>
                <w:b/>
                <w:bCs/>
                <w:sz w:val="24"/>
                <w:szCs w:val="24"/>
              </w:rPr>
            </w:pPr>
            <w:r w:rsidRPr="00B9560F">
              <w:rPr>
                <w:rFonts w:ascii="Times New Roman" w:hAnsi="Times New Roman"/>
                <w:b/>
                <w:bCs/>
                <w:sz w:val="24"/>
                <w:szCs w:val="24"/>
              </w:rPr>
              <w:t>Percentage</w:t>
            </w:r>
            <w:r>
              <w:rPr>
                <w:rFonts w:ascii="Times New Roman" w:hAnsi="Times New Roman"/>
                <w:b/>
                <w:bCs/>
                <w:sz w:val="24"/>
                <w:szCs w:val="24"/>
              </w:rPr>
              <w:t xml:space="preserve"> </w:t>
            </w:r>
            <w:r w:rsidRPr="00B9560F">
              <w:rPr>
                <w:rFonts w:ascii="Times New Roman" w:hAnsi="Times New Roman"/>
                <w:b/>
                <w:bCs/>
                <w:sz w:val="24"/>
                <w:szCs w:val="24"/>
              </w:rPr>
              <w:t>(%)</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10000-20000</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29</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52.7</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20001-30000</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23</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41.8</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30001-40000</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3</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5.4</w:t>
            </w:r>
          </w:p>
        </w:tc>
      </w:tr>
    </w:tbl>
    <w:p w:rsidR="00A34F5F" w:rsidRPr="0094395A" w:rsidRDefault="00A34F5F" w:rsidP="00A34F5F">
      <w:pPr>
        <w:spacing w:after="160" w:line="259" w:lineRule="auto"/>
        <w:rPr>
          <w:rFonts w:ascii="Times New Roman" w:hAnsi="Times New Roman"/>
          <w:b/>
          <w:bCs/>
          <w:sz w:val="6"/>
          <w:szCs w:val="24"/>
        </w:rPr>
      </w:pPr>
    </w:p>
    <w:p w:rsidR="00823011" w:rsidRDefault="00823011" w:rsidP="00A34F5F">
      <w:pPr>
        <w:spacing w:after="160" w:line="259" w:lineRule="auto"/>
        <w:rPr>
          <w:rFonts w:ascii="Times New Roman" w:hAnsi="Times New Roman"/>
          <w:b/>
          <w:bCs/>
          <w:sz w:val="24"/>
          <w:szCs w:val="24"/>
        </w:rPr>
      </w:pPr>
    </w:p>
    <w:p w:rsidR="00A34F5F" w:rsidRDefault="00A34F5F" w:rsidP="00A34F5F">
      <w:pPr>
        <w:spacing w:after="160" w:line="259" w:lineRule="auto"/>
        <w:rPr>
          <w:rFonts w:ascii="Times New Roman" w:hAnsi="Times New Roman"/>
          <w:b/>
          <w:bCs/>
          <w:sz w:val="24"/>
          <w:szCs w:val="24"/>
        </w:rPr>
      </w:pPr>
      <w:r w:rsidRPr="00F40FEA">
        <w:rPr>
          <w:rFonts w:ascii="Times New Roman" w:hAnsi="Times New Roman"/>
          <w:b/>
          <w:bCs/>
          <w:sz w:val="24"/>
          <w:szCs w:val="24"/>
        </w:rPr>
        <w:t>4.1.4. Marital status</w:t>
      </w:r>
      <w:r>
        <w:rPr>
          <w:rFonts w:ascii="Times New Roman" w:hAnsi="Times New Roman"/>
          <w:b/>
          <w:bCs/>
          <w:sz w:val="24"/>
          <w:szCs w:val="24"/>
        </w:rPr>
        <w:t xml:space="preserve"> of street foods vendors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8"/>
        <w:gridCol w:w="2889"/>
        <w:gridCol w:w="2889"/>
      </w:tblGrid>
      <w:tr w:rsidR="00A34F5F" w:rsidRPr="00B9560F" w:rsidTr="008B3B53">
        <w:tc>
          <w:tcPr>
            <w:tcW w:w="2888" w:type="dxa"/>
          </w:tcPr>
          <w:p w:rsidR="00A34F5F" w:rsidRPr="00B9560F" w:rsidRDefault="00A34F5F" w:rsidP="008B3B53">
            <w:pPr>
              <w:spacing w:after="160" w:line="259" w:lineRule="auto"/>
              <w:rPr>
                <w:rFonts w:ascii="Times New Roman" w:hAnsi="Times New Roman"/>
                <w:b/>
                <w:bCs/>
                <w:sz w:val="24"/>
                <w:szCs w:val="24"/>
              </w:rPr>
            </w:pPr>
            <w:r w:rsidRPr="00B9560F">
              <w:rPr>
                <w:rFonts w:ascii="Times New Roman" w:hAnsi="Times New Roman"/>
                <w:b/>
                <w:bCs/>
                <w:sz w:val="24"/>
                <w:szCs w:val="24"/>
              </w:rPr>
              <w:t>Parameter</w:t>
            </w:r>
          </w:p>
        </w:tc>
        <w:tc>
          <w:tcPr>
            <w:tcW w:w="2889" w:type="dxa"/>
          </w:tcPr>
          <w:p w:rsidR="00A34F5F" w:rsidRPr="00B9560F" w:rsidRDefault="00A34F5F" w:rsidP="008B3B53">
            <w:pPr>
              <w:spacing w:after="160" w:line="259" w:lineRule="auto"/>
              <w:rPr>
                <w:rFonts w:ascii="Times New Roman" w:hAnsi="Times New Roman"/>
                <w:b/>
                <w:bCs/>
                <w:sz w:val="24"/>
                <w:szCs w:val="24"/>
              </w:rPr>
            </w:pPr>
            <w:r w:rsidRPr="00B9560F">
              <w:rPr>
                <w:rFonts w:ascii="Times New Roman" w:hAnsi="Times New Roman"/>
                <w:b/>
                <w:bCs/>
                <w:sz w:val="24"/>
                <w:szCs w:val="24"/>
              </w:rPr>
              <w:t>Number(N)</w:t>
            </w:r>
          </w:p>
        </w:tc>
        <w:tc>
          <w:tcPr>
            <w:tcW w:w="2889" w:type="dxa"/>
          </w:tcPr>
          <w:p w:rsidR="00A34F5F" w:rsidRPr="00B9560F" w:rsidRDefault="00A34F5F" w:rsidP="008B3B53">
            <w:pPr>
              <w:spacing w:after="160" w:line="259" w:lineRule="auto"/>
              <w:rPr>
                <w:rFonts w:ascii="Times New Roman" w:hAnsi="Times New Roman"/>
                <w:b/>
                <w:bCs/>
                <w:sz w:val="24"/>
                <w:szCs w:val="24"/>
              </w:rPr>
            </w:pPr>
            <w:r w:rsidRPr="00B9560F">
              <w:rPr>
                <w:rFonts w:ascii="Times New Roman" w:hAnsi="Times New Roman"/>
                <w:b/>
                <w:bCs/>
                <w:sz w:val="24"/>
                <w:szCs w:val="24"/>
              </w:rPr>
              <w:t>Percentage (%)</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Married</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47</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85.45</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Unmarried</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8</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14.5</w:t>
            </w:r>
          </w:p>
        </w:tc>
      </w:tr>
    </w:tbl>
    <w:p w:rsidR="006875FA" w:rsidRDefault="006875FA" w:rsidP="00A34F5F">
      <w:pPr>
        <w:spacing w:after="160" w:line="259" w:lineRule="auto"/>
        <w:rPr>
          <w:rFonts w:ascii="Times New Roman" w:hAnsi="Times New Roman"/>
          <w:b/>
          <w:bCs/>
          <w:sz w:val="24"/>
          <w:szCs w:val="24"/>
        </w:rPr>
      </w:pPr>
    </w:p>
    <w:p w:rsidR="006875FA" w:rsidRDefault="006875FA" w:rsidP="00A34F5F">
      <w:pPr>
        <w:spacing w:after="160" w:line="259" w:lineRule="auto"/>
        <w:rPr>
          <w:rFonts w:ascii="Times New Roman" w:hAnsi="Times New Roman"/>
          <w:b/>
          <w:bCs/>
          <w:sz w:val="24"/>
          <w:szCs w:val="24"/>
        </w:rPr>
      </w:pPr>
    </w:p>
    <w:p w:rsidR="00A34F5F" w:rsidRPr="00A812CB" w:rsidRDefault="00A34F5F" w:rsidP="00A34F5F">
      <w:pPr>
        <w:spacing w:after="160" w:line="259" w:lineRule="auto"/>
        <w:rPr>
          <w:rFonts w:ascii="Times New Roman" w:hAnsi="Times New Roman"/>
          <w:b/>
          <w:bCs/>
          <w:sz w:val="24"/>
          <w:szCs w:val="24"/>
        </w:rPr>
      </w:pPr>
      <w:r>
        <w:rPr>
          <w:rFonts w:ascii="Times New Roman" w:hAnsi="Times New Roman"/>
          <w:b/>
          <w:bCs/>
          <w:sz w:val="24"/>
          <w:szCs w:val="24"/>
        </w:rPr>
        <w:lastRenderedPageBreak/>
        <w:t xml:space="preserve">4.1.5. </w:t>
      </w:r>
      <w:r w:rsidRPr="00A812CB">
        <w:rPr>
          <w:rFonts w:ascii="Times New Roman" w:hAnsi="Times New Roman"/>
          <w:b/>
          <w:bCs/>
          <w:sz w:val="24"/>
          <w:szCs w:val="24"/>
        </w:rPr>
        <w:t>Type of housing</w:t>
      </w:r>
      <w:r>
        <w:rPr>
          <w:rFonts w:ascii="Times New Roman" w:hAnsi="Times New Roman"/>
          <w:b/>
          <w:bCs/>
          <w:sz w:val="24"/>
          <w:szCs w:val="24"/>
        </w:rPr>
        <w:t xml:space="preserve"> </w:t>
      </w:r>
      <w:r w:rsidR="007D74CC">
        <w:rPr>
          <w:rFonts w:ascii="Times New Roman" w:hAnsi="Times New Roman"/>
          <w:b/>
          <w:bCs/>
          <w:sz w:val="24"/>
          <w:szCs w:val="24"/>
        </w:rPr>
        <w:t xml:space="preserve">of </w:t>
      </w:r>
      <w:r>
        <w:rPr>
          <w:rFonts w:ascii="Times New Roman" w:hAnsi="Times New Roman"/>
          <w:b/>
          <w:bCs/>
          <w:sz w:val="24"/>
          <w:szCs w:val="24"/>
        </w:rPr>
        <w:t>street foods vendors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8"/>
        <w:gridCol w:w="2889"/>
        <w:gridCol w:w="2889"/>
      </w:tblGrid>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
                <w:bCs/>
                <w:sz w:val="24"/>
                <w:szCs w:val="24"/>
              </w:rPr>
            </w:pPr>
            <w:r w:rsidRPr="00B9560F">
              <w:rPr>
                <w:rFonts w:ascii="Times New Roman" w:hAnsi="Times New Roman"/>
                <w:b/>
                <w:bCs/>
                <w:sz w:val="24"/>
                <w:szCs w:val="24"/>
              </w:rPr>
              <w:t>Parameter</w:t>
            </w:r>
          </w:p>
        </w:tc>
        <w:tc>
          <w:tcPr>
            <w:tcW w:w="2889" w:type="dxa"/>
          </w:tcPr>
          <w:p w:rsidR="00A34F5F" w:rsidRPr="00B9560F" w:rsidRDefault="00A34F5F" w:rsidP="008B3B53">
            <w:pPr>
              <w:spacing w:after="160" w:line="259" w:lineRule="auto"/>
              <w:jc w:val="center"/>
              <w:rPr>
                <w:rFonts w:ascii="Times New Roman" w:hAnsi="Times New Roman"/>
                <w:b/>
                <w:bCs/>
                <w:sz w:val="24"/>
                <w:szCs w:val="24"/>
              </w:rPr>
            </w:pPr>
            <w:r w:rsidRPr="00B9560F">
              <w:rPr>
                <w:rFonts w:ascii="Times New Roman" w:hAnsi="Times New Roman"/>
                <w:b/>
                <w:bCs/>
                <w:sz w:val="24"/>
                <w:szCs w:val="24"/>
              </w:rPr>
              <w:t>Number(N)</w:t>
            </w:r>
          </w:p>
        </w:tc>
        <w:tc>
          <w:tcPr>
            <w:tcW w:w="2889" w:type="dxa"/>
          </w:tcPr>
          <w:p w:rsidR="00A34F5F" w:rsidRPr="00B9560F" w:rsidRDefault="00A34F5F" w:rsidP="008B3B53">
            <w:pPr>
              <w:spacing w:after="160" w:line="259" w:lineRule="auto"/>
              <w:jc w:val="center"/>
              <w:rPr>
                <w:rFonts w:ascii="Times New Roman" w:hAnsi="Times New Roman"/>
                <w:b/>
                <w:bCs/>
                <w:sz w:val="24"/>
                <w:szCs w:val="24"/>
              </w:rPr>
            </w:pPr>
            <w:r w:rsidRPr="00B9560F">
              <w:rPr>
                <w:rFonts w:ascii="Times New Roman" w:hAnsi="Times New Roman"/>
                <w:b/>
                <w:bCs/>
                <w:sz w:val="24"/>
                <w:szCs w:val="24"/>
              </w:rPr>
              <w:t>Percentage (%)</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Slum</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9</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16.36</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Rented housed</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44</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80</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Owned housed</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2</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3.6</w:t>
            </w:r>
          </w:p>
        </w:tc>
      </w:tr>
    </w:tbl>
    <w:p w:rsidR="00A34F5F" w:rsidRPr="0094395A" w:rsidRDefault="00A34F5F" w:rsidP="00A34F5F">
      <w:pPr>
        <w:spacing w:after="160" w:line="259" w:lineRule="auto"/>
        <w:rPr>
          <w:rFonts w:ascii="Times New Roman" w:hAnsi="Times New Roman"/>
          <w:b/>
          <w:bCs/>
          <w:sz w:val="14"/>
          <w:szCs w:val="28"/>
        </w:rPr>
      </w:pPr>
    </w:p>
    <w:p w:rsidR="00A34F5F" w:rsidRPr="00536E39" w:rsidRDefault="00A34F5F" w:rsidP="00A34F5F">
      <w:pPr>
        <w:spacing w:after="160" w:line="259" w:lineRule="auto"/>
        <w:rPr>
          <w:rFonts w:ascii="Times New Roman" w:hAnsi="Times New Roman"/>
          <w:b/>
          <w:bCs/>
          <w:sz w:val="24"/>
          <w:szCs w:val="24"/>
        </w:rPr>
      </w:pPr>
      <w:r>
        <w:rPr>
          <w:rFonts w:ascii="Times New Roman" w:hAnsi="Times New Roman"/>
          <w:b/>
          <w:bCs/>
          <w:sz w:val="24"/>
          <w:szCs w:val="24"/>
        </w:rPr>
        <w:t xml:space="preserve">4.1.6. </w:t>
      </w:r>
      <w:r w:rsidRPr="00536E39">
        <w:rPr>
          <w:rFonts w:ascii="Times New Roman" w:hAnsi="Times New Roman"/>
          <w:b/>
          <w:bCs/>
          <w:sz w:val="24"/>
          <w:szCs w:val="24"/>
        </w:rPr>
        <w:t>Type of Vendor</w:t>
      </w:r>
      <w:r>
        <w:rPr>
          <w:rFonts w:ascii="Times New Roman" w:hAnsi="Times New Roman"/>
          <w:b/>
          <w:bCs/>
          <w:sz w:val="24"/>
          <w:szCs w:val="24"/>
        </w:rPr>
        <w:t>s street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8"/>
        <w:gridCol w:w="2889"/>
        <w:gridCol w:w="2889"/>
      </w:tblGrid>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
                <w:bCs/>
                <w:sz w:val="24"/>
                <w:szCs w:val="24"/>
              </w:rPr>
            </w:pPr>
            <w:r w:rsidRPr="00B9560F">
              <w:rPr>
                <w:rFonts w:ascii="Times New Roman" w:hAnsi="Times New Roman"/>
                <w:b/>
                <w:bCs/>
                <w:sz w:val="24"/>
                <w:szCs w:val="24"/>
              </w:rPr>
              <w:t>Parameter</w:t>
            </w:r>
          </w:p>
        </w:tc>
        <w:tc>
          <w:tcPr>
            <w:tcW w:w="2889" w:type="dxa"/>
          </w:tcPr>
          <w:p w:rsidR="00A34F5F" w:rsidRPr="00B9560F" w:rsidRDefault="00A34F5F" w:rsidP="008B3B53">
            <w:pPr>
              <w:spacing w:after="160" w:line="259" w:lineRule="auto"/>
              <w:jc w:val="center"/>
              <w:rPr>
                <w:rFonts w:ascii="Times New Roman" w:hAnsi="Times New Roman"/>
                <w:b/>
                <w:bCs/>
                <w:sz w:val="24"/>
                <w:szCs w:val="24"/>
              </w:rPr>
            </w:pPr>
            <w:r w:rsidRPr="00B9560F">
              <w:rPr>
                <w:rFonts w:ascii="Times New Roman" w:hAnsi="Times New Roman"/>
                <w:b/>
                <w:bCs/>
                <w:sz w:val="24"/>
                <w:szCs w:val="24"/>
              </w:rPr>
              <w:t>Number(N)</w:t>
            </w:r>
          </w:p>
        </w:tc>
        <w:tc>
          <w:tcPr>
            <w:tcW w:w="2889" w:type="dxa"/>
          </w:tcPr>
          <w:p w:rsidR="00A34F5F" w:rsidRPr="00B9560F" w:rsidRDefault="00A34F5F" w:rsidP="008B3B53">
            <w:pPr>
              <w:spacing w:after="160" w:line="259" w:lineRule="auto"/>
              <w:jc w:val="center"/>
              <w:rPr>
                <w:rFonts w:ascii="Times New Roman" w:hAnsi="Times New Roman"/>
                <w:b/>
                <w:bCs/>
                <w:sz w:val="24"/>
                <w:szCs w:val="24"/>
              </w:rPr>
            </w:pPr>
            <w:r w:rsidRPr="00B9560F">
              <w:rPr>
                <w:rFonts w:ascii="Times New Roman" w:hAnsi="Times New Roman"/>
                <w:b/>
                <w:bCs/>
                <w:sz w:val="24"/>
                <w:szCs w:val="24"/>
              </w:rPr>
              <w:t>Percentage (%)</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Stationary vending</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51</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92.72</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Mobile Vending</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4</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7.2</w:t>
            </w:r>
          </w:p>
        </w:tc>
      </w:tr>
    </w:tbl>
    <w:p w:rsidR="00A34F5F" w:rsidRPr="0094395A" w:rsidRDefault="00A34F5F" w:rsidP="00A34F5F">
      <w:pPr>
        <w:spacing w:after="160" w:line="259" w:lineRule="auto"/>
        <w:rPr>
          <w:rFonts w:ascii="Times New Roman" w:hAnsi="Times New Roman"/>
          <w:b/>
          <w:bCs/>
          <w:sz w:val="20"/>
          <w:szCs w:val="28"/>
        </w:rPr>
      </w:pPr>
    </w:p>
    <w:p w:rsidR="00A34F5F" w:rsidRDefault="00A34F5F" w:rsidP="00A34F5F">
      <w:pPr>
        <w:spacing w:after="160" w:line="259" w:lineRule="auto"/>
        <w:rPr>
          <w:rFonts w:ascii="Times New Roman" w:hAnsi="Times New Roman"/>
          <w:b/>
          <w:bCs/>
          <w:sz w:val="24"/>
          <w:szCs w:val="24"/>
        </w:rPr>
      </w:pPr>
      <w:r>
        <w:rPr>
          <w:rFonts w:ascii="Times New Roman" w:hAnsi="Times New Roman"/>
          <w:b/>
          <w:bCs/>
          <w:sz w:val="24"/>
          <w:szCs w:val="24"/>
        </w:rPr>
        <w:t xml:space="preserve">4.1.7. </w:t>
      </w:r>
      <w:r w:rsidRPr="00621D09">
        <w:rPr>
          <w:rFonts w:ascii="Times New Roman" w:hAnsi="Times New Roman"/>
          <w:b/>
          <w:bCs/>
          <w:sz w:val="24"/>
          <w:szCs w:val="24"/>
        </w:rPr>
        <w:t>Acquisition of knowledge of street food prepa</w:t>
      </w:r>
      <w:r>
        <w:rPr>
          <w:rFonts w:ascii="Times New Roman" w:hAnsi="Times New Roman"/>
          <w:b/>
          <w:bCs/>
          <w:sz w:val="24"/>
          <w:szCs w:val="24"/>
        </w:rPr>
        <w:t>ra</w:t>
      </w:r>
      <w:r w:rsidRPr="00621D09">
        <w:rPr>
          <w:rFonts w:ascii="Times New Roman" w:hAnsi="Times New Roman"/>
          <w:b/>
          <w:bCs/>
          <w:sz w:val="24"/>
          <w:szCs w:val="24"/>
        </w:rPr>
        <w:t>tion</w:t>
      </w:r>
      <w:r>
        <w:rPr>
          <w:rFonts w:ascii="Times New Roman" w:hAnsi="Times New Roman"/>
          <w:b/>
          <w:bCs/>
          <w:sz w:val="24"/>
          <w:szCs w:val="24"/>
        </w:rPr>
        <w:t xml:space="preserve"> in vendors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8"/>
        <w:gridCol w:w="2889"/>
        <w:gridCol w:w="2889"/>
      </w:tblGrid>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
                <w:bCs/>
                <w:sz w:val="24"/>
                <w:szCs w:val="24"/>
              </w:rPr>
            </w:pPr>
            <w:r w:rsidRPr="00B9560F">
              <w:rPr>
                <w:rFonts w:ascii="Times New Roman" w:hAnsi="Times New Roman"/>
                <w:b/>
                <w:bCs/>
                <w:sz w:val="24"/>
                <w:szCs w:val="24"/>
              </w:rPr>
              <w:t>Parameter</w:t>
            </w:r>
          </w:p>
        </w:tc>
        <w:tc>
          <w:tcPr>
            <w:tcW w:w="2889" w:type="dxa"/>
          </w:tcPr>
          <w:p w:rsidR="00A34F5F" w:rsidRPr="00B9560F" w:rsidRDefault="00A34F5F" w:rsidP="008B3B53">
            <w:pPr>
              <w:spacing w:after="160" w:line="259" w:lineRule="auto"/>
              <w:jc w:val="center"/>
              <w:rPr>
                <w:rFonts w:ascii="Times New Roman" w:hAnsi="Times New Roman"/>
                <w:b/>
                <w:bCs/>
                <w:sz w:val="24"/>
                <w:szCs w:val="24"/>
              </w:rPr>
            </w:pPr>
            <w:r w:rsidRPr="00B9560F">
              <w:rPr>
                <w:rFonts w:ascii="Times New Roman" w:hAnsi="Times New Roman"/>
                <w:b/>
                <w:bCs/>
                <w:sz w:val="24"/>
                <w:szCs w:val="24"/>
              </w:rPr>
              <w:t>Number(N)</w:t>
            </w:r>
          </w:p>
        </w:tc>
        <w:tc>
          <w:tcPr>
            <w:tcW w:w="2889" w:type="dxa"/>
          </w:tcPr>
          <w:p w:rsidR="00A34F5F" w:rsidRPr="00B9560F" w:rsidRDefault="00A34F5F" w:rsidP="008B3B53">
            <w:pPr>
              <w:spacing w:after="160" w:line="259" w:lineRule="auto"/>
              <w:jc w:val="center"/>
              <w:rPr>
                <w:rFonts w:ascii="Times New Roman" w:hAnsi="Times New Roman"/>
                <w:b/>
                <w:bCs/>
                <w:sz w:val="24"/>
                <w:szCs w:val="24"/>
              </w:rPr>
            </w:pPr>
            <w:r w:rsidRPr="00B9560F">
              <w:rPr>
                <w:rFonts w:ascii="Times New Roman" w:hAnsi="Times New Roman"/>
                <w:b/>
                <w:bCs/>
                <w:sz w:val="24"/>
                <w:szCs w:val="24"/>
              </w:rPr>
              <w:t>Percentage (%)</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Self-taught</w:t>
            </w:r>
          </w:p>
        </w:tc>
        <w:tc>
          <w:tcPr>
            <w:tcW w:w="2889" w:type="dxa"/>
          </w:tcPr>
          <w:p w:rsidR="00A34F5F" w:rsidRPr="00B9560F" w:rsidRDefault="006A75DE" w:rsidP="008B3B53">
            <w:pPr>
              <w:spacing w:after="160" w:line="259" w:lineRule="auto"/>
              <w:jc w:val="center"/>
              <w:rPr>
                <w:rFonts w:ascii="Times New Roman" w:hAnsi="Times New Roman"/>
                <w:bCs/>
                <w:sz w:val="24"/>
                <w:szCs w:val="24"/>
              </w:rPr>
            </w:pPr>
            <w:r>
              <w:rPr>
                <w:rFonts w:ascii="Times New Roman" w:hAnsi="Times New Roman"/>
                <w:bCs/>
                <w:sz w:val="24"/>
                <w:szCs w:val="24"/>
              </w:rPr>
              <w:t>16</w:t>
            </w:r>
          </w:p>
        </w:tc>
        <w:tc>
          <w:tcPr>
            <w:tcW w:w="2889" w:type="dxa"/>
          </w:tcPr>
          <w:p w:rsidR="00A34F5F" w:rsidRPr="00B9560F" w:rsidRDefault="006A75DE" w:rsidP="008B3B53">
            <w:pPr>
              <w:spacing w:after="160" w:line="259" w:lineRule="auto"/>
              <w:jc w:val="center"/>
              <w:rPr>
                <w:rFonts w:ascii="Times New Roman" w:hAnsi="Times New Roman"/>
                <w:bCs/>
                <w:sz w:val="24"/>
                <w:szCs w:val="24"/>
              </w:rPr>
            </w:pPr>
            <w:r>
              <w:rPr>
                <w:rFonts w:ascii="Times New Roman" w:hAnsi="Times New Roman"/>
                <w:bCs/>
                <w:sz w:val="24"/>
                <w:szCs w:val="24"/>
              </w:rPr>
              <w:t>29.09</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Observation of other</w:t>
            </w:r>
          </w:p>
        </w:tc>
        <w:tc>
          <w:tcPr>
            <w:tcW w:w="2889" w:type="dxa"/>
          </w:tcPr>
          <w:p w:rsidR="00A34F5F" w:rsidRPr="00B9560F" w:rsidRDefault="006A75DE" w:rsidP="008B3B53">
            <w:pPr>
              <w:spacing w:after="160" w:line="259" w:lineRule="auto"/>
              <w:jc w:val="center"/>
              <w:rPr>
                <w:rFonts w:ascii="Times New Roman" w:hAnsi="Times New Roman"/>
                <w:bCs/>
                <w:sz w:val="24"/>
                <w:szCs w:val="24"/>
              </w:rPr>
            </w:pPr>
            <w:r>
              <w:rPr>
                <w:rFonts w:ascii="Times New Roman" w:hAnsi="Times New Roman"/>
                <w:bCs/>
                <w:sz w:val="24"/>
                <w:szCs w:val="24"/>
              </w:rPr>
              <w:t>30</w:t>
            </w:r>
          </w:p>
        </w:tc>
        <w:tc>
          <w:tcPr>
            <w:tcW w:w="2889" w:type="dxa"/>
          </w:tcPr>
          <w:p w:rsidR="00A34F5F" w:rsidRPr="00B9560F" w:rsidRDefault="006A75DE" w:rsidP="008B3B53">
            <w:pPr>
              <w:spacing w:after="160" w:line="259" w:lineRule="auto"/>
              <w:jc w:val="center"/>
              <w:rPr>
                <w:rFonts w:ascii="Times New Roman" w:hAnsi="Times New Roman"/>
                <w:bCs/>
                <w:sz w:val="24"/>
                <w:szCs w:val="24"/>
              </w:rPr>
            </w:pPr>
            <w:r>
              <w:rPr>
                <w:rFonts w:ascii="Times New Roman" w:hAnsi="Times New Roman"/>
                <w:bCs/>
                <w:sz w:val="24"/>
                <w:szCs w:val="24"/>
              </w:rPr>
              <w:t>54.4</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Taught by parents</w:t>
            </w:r>
          </w:p>
        </w:tc>
        <w:tc>
          <w:tcPr>
            <w:tcW w:w="2889" w:type="dxa"/>
          </w:tcPr>
          <w:p w:rsidR="00A34F5F" w:rsidRPr="00B9560F" w:rsidRDefault="006A75DE" w:rsidP="008B3B53">
            <w:pPr>
              <w:spacing w:after="160" w:line="259" w:lineRule="auto"/>
              <w:jc w:val="center"/>
              <w:rPr>
                <w:rFonts w:ascii="Times New Roman" w:hAnsi="Times New Roman"/>
                <w:bCs/>
                <w:sz w:val="24"/>
                <w:szCs w:val="24"/>
              </w:rPr>
            </w:pPr>
            <w:r>
              <w:rPr>
                <w:rFonts w:ascii="Times New Roman" w:hAnsi="Times New Roman"/>
                <w:bCs/>
                <w:sz w:val="24"/>
                <w:szCs w:val="24"/>
              </w:rPr>
              <w:t>8</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1</w:t>
            </w:r>
            <w:r w:rsidR="006A75DE">
              <w:rPr>
                <w:rFonts w:ascii="Times New Roman" w:hAnsi="Times New Roman"/>
                <w:bCs/>
                <w:sz w:val="24"/>
                <w:szCs w:val="24"/>
              </w:rPr>
              <w:t>4.5</w:t>
            </w:r>
          </w:p>
        </w:tc>
      </w:tr>
      <w:tr w:rsidR="00A34F5F" w:rsidRPr="00B9560F" w:rsidTr="008B3B53">
        <w:tc>
          <w:tcPr>
            <w:tcW w:w="2888"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Formal training</w:t>
            </w:r>
          </w:p>
        </w:tc>
        <w:tc>
          <w:tcPr>
            <w:tcW w:w="2889" w:type="dxa"/>
          </w:tcPr>
          <w:p w:rsidR="00A34F5F" w:rsidRPr="00B9560F" w:rsidRDefault="00A34F5F" w:rsidP="008B3B53">
            <w:pPr>
              <w:spacing w:after="160" w:line="259" w:lineRule="auto"/>
              <w:jc w:val="center"/>
              <w:rPr>
                <w:rFonts w:ascii="Times New Roman" w:hAnsi="Times New Roman"/>
                <w:bCs/>
                <w:sz w:val="24"/>
                <w:szCs w:val="24"/>
              </w:rPr>
            </w:pPr>
            <w:r w:rsidRPr="00B9560F">
              <w:rPr>
                <w:rFonts w:ascii="Times New Roman" w:hAnsi="Times New Roman"/>
                <w:bCs/>
                <w:sz w:val="24"/>
                <w:szCs w:val="24"/>
              </w:rPr>
              <w:t>1</w:t>
            </w:r>
          </w:p>
        </w:tc>
        <w:tc>
          <w:tcPr>
            <w:tcW w:w="2889" w:type="dxa"/>
          </w:tcPr>
          <w:p w:rsidR="00A34F5F" w:rsidRPr="00B9560F" w:rsidRDefault="006A75DE" w:rsidP="008B3B53">
            <w:pPr>
              <w:spacing w:after="160" w:line="259" w:lineRule="auto"/>
              <w:jc w:val="center"/>
              <w:rPr>
                <w:rFonts w:ascii="Times New Roman" w:hAnsi="Times New Roman"/>
                <w:bCs/>
                <w:sz w:val="24"/>
                <w:szCs w:val="24"/>
              </w:rPr>
            </w:pPr>
            <w:r>
              <w:rPr>
                <w:rFonts w:ascii="Times New Roman" w:hAnsi="Times New Roman"/>
                <w:bCs/>
                <w:sz w:val="24"/>
                <w:szCs w:val="24"/>
              </w:rPr>
              <w:t>1.8</w:t>
            </w:r>
          </w:p>
        </w:tc>
      </w:tr>
    </w:tbl>
    <w:p w:rsidR="00A34F5F" w:rsidRDefault="00A34F5F" w:rsidP="00A34F5F">
      <w:pPr>
        <w:spacing w:after="160" w:line="259" w:lineRule="auto"/>
        <w:rPr>
          <w:rFonts w:ascii="Times New Roman" w:hAnsi="Times New Roman"/>
          <w:b/>
          <w:bCs/>
          <w:sz w:val="24"/>
          <w:szCs w:val="24"/>
        </w:rPr>
      </w:pPr>
    </w:p>
    <w:p w:rsidR="00CC245A" w:rsidRDefault="00A34F5F" w:rsidP="00CC245A">
      <w:pPr>
        <w:spacing w:line="360" w:lineRule="auto"/>
        <w:ind w:firstLine="720"/>
        <w:jc w:val="both"/>
        <w:rPr>
          <w:rFonts w:ascii="Times New Roman" w:hAnsi="Times New Roman"/>
          <w:sz w:val="24"/>
          <w:szCs w:val="24"/>
        </w:rPr>
      </w:pPr>
      <w:r w:rsidRPr="00024EA6">
        <w:rPr>
          <w:rFonts w:ascii="Times New Roman" w:hAnsi="Times New Roman"/>
          <w:sz w:val="24"/>
          <w:szCs w:val="24"/>
        </w:rPr>
        <w:t xml:space="preserve">All the respondents in this study were male with </w:t>
      </w:r>
      <w:r>
        <w:rPr>
          <w:rFonts w:ascii="Times New Roman" w:hAnsi="Times New Roman"/>
          <w:sz w:val="24"/>
          <w:szCs w:val="24"/>
        </w:rPr>
        <w:t>48.1</w:t>
      </w:r>
      <w:r w:rsidRPr="00024EA6">
        <w:rPr>
          <w:rFonts w:ascii="Times New Roman" w:hAnsi="Times New Roman"/>
          <w:sz w:val="24"/>
          <w:szCs w:val="24"/>
        </w:rPr>
        <w:t>% between</w:t>
      </w:r>
      <w:r w:rsidR="00374E2A">
        <w:rPr>
          <w:rFonts w:ascii="Times New Roman" w:hAnsi="Times New Roman"/>
          <w:sz w:val="24"/>
          <w:szCs w:val="24"/>
        </w:rPr>
        <w:t xml:space="preserve"> 21 and 30 years of age and 38.1</w:t>
      </w:r>
      <w:r w:rsidRPr="00024EA6">
        <w:rPr>
          <w:rFonts w:ascii="Times New Roman" w:hAnsi="Times New Roman"/>
          <w:sz w:val="24"/>
          <w:szCs w:val="24"/>
        </w:rPr>
        <w:t xml:space="preserve">% between 31 and 40 years. </w:t>
      </w:r>
      <w:r w:rsidR="00AA0016">
        <w:rPr>
          <w:rFonts w:ascii="Times New Roman" w:hAnsi="Times New Roman"/>
          <w:sz w:val="24"/>
          <w:szCs w:val="24"/>
        </w:rPr>
        <w:t>Approximately f</w:t>
      </w:r>
      <w:r w:rsidRPr="00024EA6">
        <w:rPr>
          <w:rFonts w:ascii="Times New Roman" w:hAnsi="Times New Roman"/>
          <w:sz w:val="24"/>
          <w:szCs w:val="24"/>
        </w:rPr>
        <w:t xml:space="preserve">orty </w:t>
      </w:r>
      <w:r w:rsidR="00374E2A">
        <w:rPr>
          <w:rFonts w:ascii="Times New Roman" w:hAnsi="Times New Roman"/>
          <w:sz w:val="24"/>
          <w:szCs w:val="24"/>
        </w:rPr>
        <w:t>three</w:t>
      </w:r>
      <w:r w:rsidR="00AA0016">
        <w:rPr>
          <w:rFonts w:ascii="Times New Roman" w:hAnsi="Times New Roman"/>
          <w:sz w:val="24"/>
          <w:szCs w:val="24"/>
        </w:rPr>
        <w:t xml:space="preserve"> percent</w:t>
      </w:r>
      <w:r w:rsidRPr="00024EA6">
        <w:rPr>
          <w:rFonts w:ascii="Times New Roman" w:hAnsi="Times New Roman"/>
          <w:sz w:val="24"/>
          <w:szCs w:val="24"/>
        </w:rPr>
        <w:t xml:space="preserve"> respondents </w:t>
      </w:r>
      <w:r>
        <w:rPr>
          <w:rFonts w:ascii="Times New Roman" w:hAnsi="Times New Roman"/>
          <w:sz w:val="24"/>
          <w:szCs w:val="24"/>
        </w:rPr>
        <w:t xml:space="preserve">had no formal education while 43.63 </w:t>
      </w:r>
      <w:r w:rsidRPr="00024EA6">
        <w:rPr>
          <w:rFonts w:ascii="Times New Roman" w:hAnsi="Times New Roman"/>
          <w:sz w:val="24"/>
          <w:szCs w:val="24"/>
        </w:rPr>
        <w:t>% had at least a primary school education. Most (92</w:t>
      </w:r>
      <w:r>
        <w:rPr>
          <w:rFonts w:ascii="Times New Roman" w:hAnsi="Times New Roman"/>
          <w:sz w:val="24"/>
          <w:szCs w:val="24"/>
        </w:rPr>
        <w:t>.72</w:t>
      </w:r>
      <w:r w:rsidRPr="00024EA6">
        <w:rPr>
          <w:rFonts w:ascii="Times New Roman" w:hAnsi="Times New Roman"/>
          <w:sz w:val="24"/>
          <w:szCs w:val="24"/>
        </w:rPr>
        <w:t>%) of the vendors sur</w:t>
      </w:r>
      <w:r>
        <w:rPr>
          <w:rFonts w:ascii="Times New Roman" w:hAnsi="Times New Roman"/>
          <w:sz w:val="24"/>
          <w:szCs w:val="24"/>
        </w:rPr>
        <w:t xml:space="preserve">veyed were stationary and only 7.2 </w:t>
      </w:r>
      <w:r w:rsidRPr="00024EA6">
        <w:rPr>
          <w:rFonts w:ascii="Times New Roman" w:hAnsi="Times New Roman"/>
          <w:sz w:val="24"/>
          <w:szCs w:val="24"/>
        </w:rPr>
        <w:t>% were mobile. Only 2% of the vendors acqui</w:t>
      </w:r>
      <w:r>
        <w:rPr>
          <w:rFonts w:ascii="Times New Roman" w:hAnsi="Times New Roman"/>
          <w:sz w:val="24"/>
          <w:szCs w:val="24"/>
        </w:rPr>
        <w:t xml:space="preserve">red their knowledge of street food </w:t>
      </w:r>
      <w:r w:rsidRPr="00024EA6">
        <w:rPr>
          <w:rFonts w:ascii="Times New Roman" w:hAnsi="Times New Roman"/>
          <w:sz w:val="24"/>
          <w:szCs w:val="24"/>
        </w:rPr>
        <w:t xml:space="preserve">preparation by formal training </w:t>
      </w:r>
      <w:r w:rsidR="006A75DE">
        <w:rPr>
          <w:rFonts w:ascii="Times New Roman" w:hAnsi="Times New Roman"/>
          <w:sz w:val="24"/>
          <w:szCs w:val="24"/>
        </w:rPr>
        <w:t xml:space="preserve">while the majority (54.4 </w:t>
      </w:r>
      <w:r w:rsidRPr="00024EA6">
        <w:rPr>
          <w:rFonts w:ascii="Times New Roman" w:hAnsi="Times New Roman"/>
          <w:sz w:val="24"/>
          <w:szCs w:val="24"/>
        </w:rPr>
        <w:t xml:space="preserve">%) acquired their knowledge </w:t>
      </w:r>
      <w:r>
        <w:rPr>
          <w:rFonts w:ascii="Times New Roman" w:hAnsi="Times New Roman"/>
          <w:sz w:val="24"/>
          <w:szCs w:val="24"/>
        </w:rPr>
        <w:t>through observation</w:t>
      </w:r>
      <w:r w:rsidR="00CC245A">
        <w:rPr>
          <w:rFonts w:ascii="Times New Roman" w:hAnsi="Times New Roman"/>
          <w:sz w:val="24"/>
          <w:szCs w:val="24"/>
        </w:rPr>
        <w:t>.</w:t>
      </w:r>
    </w:p>
    <w:p w:rsidR="00CC245A" w:rsidRDefault="00CC245A" w:rsidP="00CC245A">
      <w:pPr>
        <w:spacing w:line="360" w:lineRule="auto"/>
        <w:jc w:val="both"/>
        <w:rPr>
          <w:rFonts w:ascii="Times New Roman" w:hAnsi="Times New Roman"/>
          <w:b/>
          <w:sz w:val="24"/>
          <w:szCs w:val="24"/>
        </w:rPr>
      </w:pPr>
    </w:p>
    <w:p w:rsidR="00CC245A" w:rsidRDefault="00CC245A" w:rsidP="00CC245A">
      <w:pPr>
        <w:spacing w:line="360" w:lineRule="auto"/>
        <w:jc w:val="both"/>
        <w:rPr>
          <w:rFonts w:ascii="Times New Roman" w:hAnsi="Times New Roman"/>
          <w:b/>
          <w:sz w:val="24"/>
          <w:szCs w:val="24"/>
        </w:rPr>
      </w:pPr>
    </w:p>
    <w:p w:rsidR="00CC245A" w:rsidRDefault="00CC245A" w:rsidP="00CC245A">
      <w:pPr>
        <w:spacing w:line="360" w:lineRule="auto"/>
        <w:jc w:val="both"/>
        <w:rPr>
          <w:rFonts w:ascii="Times New Roman" w:hAnsi="Times New Roman"/>
          <w:b/>
          <w:sz w:val="24"/>
          <w:szCs w:val="24"/>
        </w:rPr>
      </w:pPr>
    </w:p>
    <w:p w:rsidR="00CC245A" w:rsidRDefault="00CC245A" w:rsidP="00CC245A">
      <w:pPr>
        <w:spacing w:line="360" w:lineRule="auto"/>
        <w:jc w:val="both"/>
        <w:rPr>
          <w:rFonts w:ascii="Times New Roman" w:hAnsi="Times New Roman"/>
          <w:b/>
          <w:sz w:val="24"/>
          <w:szCs w:val="24"/>
        </w:rPr>
      </w:pPr>
    </w:p>
    <w:p w:rsidR="00A34F5F" w:rsidRPr="00CC245A" w:rsidRDefault="00740B9E" w:rsidP="00CC245A">
      <w:pPr>
        <w:spacing w:line="360" w:lineRule="auto"/>
        <w:jc w:val="both"/>
        <w:rPr>
          <w:rFonts w:ascii="Times New Roman" w:hAnsi="Times New Roman"/>
          <w:sz w:val="24"/>
          <w:szCs w:val="24"/>
        </w:rPr>
      </w:pPr>
      <w:r>
        <w:rPr>
          <w:rFonts w:ascii="Times New Roman" w:hAnsi="Times New Roman"/>
          <w:b/>
          <w:sz w:val="24"/>
          <w:szCs w:val="24"/>
        </w:rPr>
        <w:lastRenderedPageBreak/>
        <w:t>Ta</w:t>
      </w:r>
      <w:r w:rsidR="00374E2A">
        <w:rPr>
          <w:rFonts w:ascii="Times New Roman" w:hAnsi="Times New Roman"/>
          <w:b/>
          <w:sz w:val="24"/>
          <w:szCs w:val="24"/>
        </w:rPr>
        <w:t>ble</w:t>
      </w:r>
      <w:r>
        <w:rPr>
          <w:rFonts w:ascii="Times New Roman" w:hAnsi="Times New Roman"/>
          <w:b/>
          <w:sz w:val="24"/>
          <w:szCs w:val="24"/>
        </w:rPr>
        <w:t>-</w:t>
      </w:r>
      <w:r w:rsidR="00CC245A">
        <w:rPr>
          <w:rFonts w:ascii="Times New Roman" w:hAnsi="Times New Roman"/>
          <w:b/>
          <w:sz w:val="24"/>
          <w:szCs w:val="24"/>
        </w:rPr>
        <w:t xml:space="preserve">4.2. </w:t>
      </w:r>
      <w:r w:rsidR="00A34F5F" w:rsidRPr="00211382">
        <w:rPr>
          <w:rFonts w:ascii="Times New Roman" w:hAnsi="Times New Roman"/>
          <w:b/>
          <w:sz w:val="24"/>
          <w:szCs w:val="24"/>
        </w:rPr>
        <w:t>Street vending knowledge of hand hygiene, food handling and food preservation (N=55)</w:t>
      </w:r>
      <w:r w:rsidR="00A34F5F">
        <w:rPr>
          <w:rFonts w:ascii="Times New Roman" w:hAnsi="Times New Roman"/>
          <w:b/>
          <w:sz w:val="24"/>
          <w:szCs w:val="24"/>
        </w:rPr>
        <w:t>.</w:t>
      </w:r>
    </w:p>
    <w:p w:rsidR="00A34F5F" w:rsidRPr="00211382" w:rsidRDefault="00CC245A" w:rsidP="00A34F5F">
      <w:pPr>
        <w:spacing w:line="360" w:lineRule="auto"/>
        <w:jc w:val="both"/>
        <w:rPr>
          <w:rFonts w:ascii="Times New Roman" w:hAnsi="Times New Roman"/>
          <w:b/>
          <w:sz w:val="24"/>
          <w:szCs w:val="24"/>
        </w:rPr>
      </w:pPr>
      <w:r>
        <w:rPr>
          <w:rFonts w:ascii="Times New Roman" w:hAnsi="Times New Roman"/>
          <w:b/>
          <w:sz w:val="24"/>
          <w:szCs w:val="24"/>
        </w:rPr>
        <w:t>4.2.1</w:t>
      </w:r>
      <w:r w:rsidR="00A34F5F">
        <w:rPr>
          <w:rFonts w:ascii="Times New Roman" w:hAnsi="Times New Roman"/>
          <w:b/>
          <w:sz w:val="24"/>
          <w:szCs w:val="24"/>
        </w:rPr>
        <w:t>. Hand should be wash</w:t>
      </w:r>
      <w:r w:rsidR="00374E2A">
        <w:rPr>
          <w:rFonts w:ascii="Times New Roman" w:hAnsi="Times New Roman"/>
          <w:b/>
          <w:sz w:val="24"/>
          <w:szCs w:val="24"/>
        </w:rPr>
        <w:t>ed</w:t>
      </w:r>
      <w:r w:rsidR="00A34F5F">
        <w:rPr>
          <w:rFonts w:ascii="Times New Roman" w:hAnsi="Times New Roman"/>
          <w:b/>
          <w:sz w:val="24"/>
          <w:szCs w:val="24"/>
        </w:rPr>
        <w:t xml:space="preserve"> after toilet use street foods vendors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8"/>
        <w:gridCol w:w="2889"/>
        <w:gridCol w:w="2889"/>
      </w:tblGrid>
      <w:tr w:rsidR="00A34F5F" w:rsidRPr="00B9560F" w:rsidTr="008B3B53">
        <w:tc>
          <w:tcPr>
            <w:tcW w:w="2888" w:type="dxa"/>
          </w:tcPr>
          <w:p w:rsidR="00A34F5F" w:rsidRPr="00B9560F" w:rsidRDefault="00A34F5F" w:rsidP="008B3B53">
            <w:pPr>
              <w:jc w:val="center"/>
              <w:rPr>
                <w:rFonts w:ascii="Times New Roman" w:hAnsi="Times New Roman"/>
                <w:b/>
                <w:sz w:val="24"/>
                <w:szCs w:val="24"/>
              </w:rPr>
            </w:pPr>
            <w:r w:rsidRPr="00B9560F">
              <w:rPr>
                <w:rFonts w:ascii="Times New Roman" w:hAnsi="Times New Roman"/>
                <w:b/>
                <w:sz w:val="24"/>
                <w:szCs w:val="24"/>
              </w:rPr>
              <w:t>Parameter</w:t>
            </w:r>
          </w:p>
        </w:tc>
        <w:tc>
          <w:tcPr>
            <w:tcW w:w="2889" w:type="dxa"/>
          </w:tcPr>
          <w:p w:rsidR="00A34F5F" w:rsidRPr="00B9560F" w:rsidRDefault="00A34F5F" w:rsidP="008B3B53">
            <w:pPr>
              <w:jc w:val="center"/>
              <w:rPr>
                <w:rFonts w:ascii="Times New Roman" w:hAnsi="Times New Roman"/>
                <w:b/>
                <w:sz w:val="24"/>
                <w:szCs w:val="24"/>
              </w:rPr>
            </w:pPr>
            <w:r w:rsidRPr="00B9560F">
              <w:rPr>
                <w:rFonts w:ascii="Times New Roman" w:hAnsi="Times New Roman"/>
                <w:b/>
                <w:sz w:val="24"/>
                <w:szCs w:val="24"/>
              </w:rPr>
              <w:t>Number (N)</w:t>
            </w:r>
          </w:p>
        </w:tc>
        <w:tc>
          <w:tcPr>
            <w:tcW w:w="2889" w:type="dxa"/>
          </w:tcPr>
          <w:p w:rsidR="00A34F5F" w:rsidRPr="00B9560F" w:rsidRDefault="00A34F5F" w:rsidP="008B3B53">
            <w:pPr>
              <w:jc w:val="center"/>
              <w:rPr>
                <w:rFonts w:ascii="Times New Roman" w:hAnsi="Times New Roman"/>
                <w:b/>
                <w:sz w:val="24"/>
                <w:szCs w:val="24"/>
              </w:rPr>
            </w:pPr>
            <w:r w:rsidRPr="00B9560F">
              <w:rPr>
                <w:rFonts w:ascii="Times New Roman" w:hAnsi="Times New Roman"/>
                <w:b/>
                <w:sz w:val="24"/>
                <w:szCs w:val="24"/>
              </w:rPr>
              <w:t>Percentage (%)</w:t>
            </w:r>
          </w:p>
        </w:tc>
      </w:tr>
      <w:tr w:rsidR="00A34F5F" w:rsidRPr="00B9560F" w:rsidTr="008B3B53">
        <w:tc>
          <w:tcPr>
            <w:tcW w:w="2888"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Yes</w:t>
            </w:r>
          </w:p>
        </w:tc>
        <w:tc>
          <w:tcPr>
            <w:tcW w:w="2889"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52</w:t>
            </w:r>
          </w:p>
        </w:tc>
        <w:tc>
          <w:tcPr>
            <w:tcW w:w="2889"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94.5</w:t>
            </w:r>
          </w:p>
        </w:tc>
      </w:tr>
      <w:tr w:rsidR="00A34F5F" w:rsidRPr="00B9560F" w:rsidTr="008B3B53">
        <w:tc>
          <w:tcPr>
            <w:tcW w:w="2888"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No</w:t>
            </w:r>
          </w:p>
        </w:tc>
        <w:tc>
          <w:tcPr>
            <w:tcW w:w="2889"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3</w:t>
            </w:r>
          </w:p>
        </w:tc>
        <w:tc>
          <w:tcPr>
            <w:tcW w:w="2889"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5.4</w:t>
            </w:r>
          </w:p>
        </w:tc>
      </w:tr>
    </w:tbl>
    <w:p w:rsidR="00A34F5F" w:rsidRDefault="00A34F5F" w:rsidP="00A34F5F">
      <w:pPr>
        <w:rPr>
          <w:rFonts w:ascii="Times New Roman" w:hAnsi="Times New Roman"/>
          <w:sz w:val="24"/>
          <w:szCs w:val="24"/>
        </w:rPr>
      </w:pPr>
    </w:p>
    <w:p w:rsidR="009924D0" w:rsidRDefault="00CC245A" w:rsidP="00A34F5F">
      <w:pPr>
        <w:rPr>
          <w:rFonts w:ascii="Times New Roman" w:hAnsi="Times New Roman"/>
          <w:b/>
          <w:sz w:val="24"/>
          <w:szCs w:val="24"/>
        </w:rPr>
      </w:pPr>
      <w:r>
        <w:rPr>
          <w:rFonts w:ascii="Times New Roman" w:hAnsi="Times New Roman"/>
          <w:b/>
          <w:sz w:val="24"/>
          <w:szCs w:val="24"/>
        </w:rPr>
        <w:t>4.2.2</w:t>
      </w:r>
      <w:r w:rsidR="00A34F5F">
        <w:rPr>
          <w:rFonts w:ascii="Times New Roman" w:hAnsi="Times New Roman"/>
          <w:b/>
          <w:sz w:val="24"/>
          <w:szCs w:val="24"/>
        </w:rPr>
        <w:t xml:space="preserve">. </w:t>
      </w:r>
      <w:r w:rsidR="00A34F5F" w:rsidRPr="006567D5">
        <w:rPr>
          <w:rFonts w:ascii="Times New Roman" w:hAnsi="Times New Roman"/>
          <w:b/>
          <w:sz w:val="24"/>
          <w:szCs w:val="24"/>
        </w:rPr>
        <w:t>Hand wash is necessary before food preparation</w:t>
      </w:r>
      <w:r w:rsidR="00A34F5F">
        <w:rPr>
          <w:rFonts w:ascii="Times New Roman" w:hAnsi="Times New Roman"/>
          <w:b/>
          <w:sz w:val="24"/>
          <w:szCs w:val="24"/>
        </w:rPr>
        <w:t xml:space="preserve"> in streets foods vendors</w:t>
      </w:r>
    </w:p>
    <w:tbl>
      <w:tblPr>
        <w:tblStyle w:val="TableGrid"/>
        <w:tblW w:w="0" w:type="auto"/>
        <w:tblLook w:val="04A0"/>
      </w:tblPr>
      <w:tblGrid>
        <w:gridCol w:w="2888"/>
        <w:gridCol w:w="2889"/>
        <w:gridCol w:w="2889"/>
      </w:tblGrid>
      <w:tr w:rsidR="00CC245A" w:rsidTr="00CC245A">
        <w:tc>
          <w:tcPr>
            <w:tcW w:w="2888" w:type="dxa"/>
          </w:tcPr>
          <w:p w:rsidR="00CC245A" w:rsidRDefault="00CC245A" w:rsidP="00CC245A">
            <w:pPr>
              <w:jc w:val="center"/>
              <w:rPr>
                <w:rFonts w:ascii="Times New Roman" w:hAnsi="Times New Roman"/>
                <w:b/>
                <w:sz w:val="24"/>
                <w:szCs w:val="24"/>
              </w:rPr>
            </w:pPr>
            <w:r>
              <w:rPr>
                <w:rFonts w:ascii="Times New Roman" w:hAnsi="Times New Roman"/>
                <w:b/>
                <w:sz w:val="24"/>
                <w:szCs w:val="24"/>
              </w:rPr>
              <w:t>Parameter</w:t>
            </w:r>
          </w:p>
        </w:tc>
        <w:tc>
          <w:tcPr>
            <w:tcW w:w="2889" w:type="dxa"/>
          </w:tcPr>
          <w:p w:rsidR="00CC245A" w:rsidRDefault="00CC245A" w:rsidP="00CC245A">
            <w:pPr>
              <w:jc w:val="center"/>
              <w:rPr>
                <w:rFonts w:ascii="Times New Roman" w:hAnsi="Times New Roman"/>
                <w:b/>
                <w:sz w:val="24"/>
                <w:szCs w:val="24"/>
              </w:rPr>
            </w:pPr>
            <w:r>
              <w:rPr>
                <w:rFonts w:ascii="Times New Roman" w:hAnsi="Times New Roman"/>
                <w:b/>
                <w:sz w:val="24"/>
                <w:szCs w:val="24"/>
              </w:rPr>
              <w:t>Number (N)</w:t>
            </w:r>
          </w:p>
        </w:tc>
        <w:tc>
          <w:tcPr>
            <w:tcW w:w="2889" w:type="dxa"/>
          </w:tcPr>
          <w:p w:rsidR="00CC245A" w:rsidRDefault="00CC245A" w:rsidP="00CC245A">
            <w:pPr>
              <w:jc w:val="center"/>
              <w:rPr>
                <w:rFonts w:ascii="Times New Roman" w:hAnsi="Times New Roman"/>
                <w:b/>
                <w:sz w:val="24"/>
                <w:szCs w:val="24"/>
              </w:rPr>
            </w:pPr>
            <w:r>
              <w:rPr>
                <w:rFonts w:ascii="Times New Roman" w:hAnsi="Times New Roman"/>
                <w:b/>
                <w:sz w:val="24"/>
                <w:szCs w:val="24"/>
              </w:rPr>
              <w:t>Percentage (%)</w:t>
            </w:r>
          </w:p>
        </w:tc>
      </w:tr>
      <w:tr w:rsidR="00CC245A" w:rsidTr="00CC245A">
        <w:tc>
          <w:tcPr>
            <w:tcW w:w="2888" w:type="dxa"/>
          </w:tcPr>
          <w:p w:rsidR="00CC245A" w:rsidRPr="00CC245A" w:rsidRDefault="00CC245A" w:rsidP="00CC245A">
            <w:pPr>
              <w:jc w:val="center"/>
              <w:rPr>
                <w:rFonts w:ascii="Times New Roman" w:hAnsi="Times New Roman"/>
                <w:sz w:val="24"/>
                <w:szCs w:val="24"/>
              </w:rPr>
            </w:pPr>
            <w:r w:rsidRPr="00CC245A">
              <w:rPr>
                <w:rFonts w:ascii="Times New Roman" w:hAnsi="Times New Roman"/>
                <w:sz w:val="24"/>
                <w:szCs w:val="24"/>
              </w:rPr>
              <w:t>Yes</w:t>
            </w:r>
          </w:p>
        </w:tc>
        <w:tc>
          <w:tcPr>
            <w:tcW w:w="2889" w:type="dxa"/>
          </w:tcPr>
          <w:p w:rsidR="00CC245A" w:rsidRPr="00CC245A" w:rsidRDefault="00CC245A" w:rsidP="00CC245A">
            <w:pPr>
              <w:jc w:val="center"/>
              <w:rPr>
                <w:rFonts w:ascii="Times New Roman" w:hAnsi="Times New Roman"/>
                <w:sz w:val="24"/>
                <w:szCs w:val="24"/>
              </w:rPr>
            </w:pPr>
            <w:r w:rsidRPr="00CC245A">
              <w:rPr>
                <w:rFonts w:ascii="Times New Roman" w:hAnsi="Times New Roman"/>
                <w:sz w:val="24"/>
                <w:szCs w:val="24"/>
              </w:rPr>
              <w:t>30</w:t>
            </w:r>
          </w:p>
        </w:tc>
        <w:tc>
          <w:tcPr>
            <w:tcW w:w="2889" w:type="dxa"/>
          </w:tcPr>
          <w:p w:rsidR="00CC245A" w:rsidRPr="00CC245A" w:rsidRDefault="00CC245A" w:rsidP="00CC245A">
            <w:pPr>
              <w:jc w:val="center"/>
              <w:rPr>
                <w:rFonts w:ascii="Times New Roman" w:hAnsi="Times New Roman"/>
                <w:sz w:val="24"/>
                <w:szCs w:val="24"/>
              </w:rPr>
            </w:pPr>
            <w:r w:rsidRPr="00CC245A">
              <w:rPr>
                <w:rFonts w:ascii="Times New Roman" w:hAnsi="Times New Roman"/>
                <w:sz w:val="24"/>
                <w:szCs w:val="24"/>
              </w:rPr>
              <w:t>54.5</w:t>
            </w:r>
          </w:p>
        </w:tc>
      </w:tr>
      <w:tr w:rsidR="00CC245A" w:rsidTr="00CC245A">
        <w:tc>
          <w:tcPr>
            <w:tcW w:w="2888" w:type="dxa"/>
          </w:tcPr>
          <w:p w:rsidR="00CC245A" w:rsidRPr="00CC245A" w:rsidRDefault="00CC245A" w:rsidP="00CC245A">
            <w:pPr>
              <w:jc w:val="center"/>
              <w:rPr>
                <w:rFonts w:ascii="Times New Roman" w:hAnsi="Times New Roman"/>
                <w:sz w:val="24"/>
                <w:szCs w:val="24"/>
              </w:rPr>
            </w:pPr>
            <w:r w:rsidRPr="00CC245A">
              <w:rPr>
                <w:rFonts w:ascii="Times New Roman" w:hAnsi="Times New Roman"/>
                <w:sz w:val="24"/>
                <w:szCs w:val="24"/>
              </w:rPr>
              <w:t>No</w:t>
            </w:r>
          </w:p>
        </w:tc>
        <w:tc>
          <w:tcPr>
            <w:tcW w:w="2889" w:type="dxa"/>
          </w:tcPr>
          <w:p w:rsidR="00CC245A" w:rsidRPr="00CC245A" w:rsidRDefault="00CC245A" w:rsidP="00CC245A">
            <w:pPr>
              <w:jc w:val="center"/>
              <w:rPr>
                <w:rFonts w:ascii="Times New Roman" w:hAnsi="Times New Roman"/>
                <w:sz w:val="24"/>
                <w:szCs w:val="24"/>
              </w:rPr>
            </w:pPr>
            <w:r w:rsidRPr="00CC245A">
              <w:rPr>
                <w:rFonts w:ascii="Times New Roman" w:hAnsi="Times New Roman"/>
                <w:sz w:val="24"/>
                <w:szCs w:val="24"/>
              </w:rPr>
              <w:t>25</w:t>
            </w:r>
          </w:p>
        </w:tc>
        <w:tc>
          <w:tcPr>
            <w:tcW w:w="2889" w:type="dxa"/>
          </w:tcPr>
          <w:p w:rsidR="00CC245A" w:rsidRPr="00CC245A" w:rsidRDefault="00CC245A" w:rsidP="00CC245A">
            <w:pPr>
              <w:jc w:val="center"/>
              <w:rPr>
                <w:rFonts w:ascii="Times New Roman" w:hAnsi="Times New Roman"/>
                <w:sz w:val="24"/>
                <w:szCs w:val="24"/>
              </w:rPr>
            </w:pPr>
            <w:r w:rsidRPr="00CC245A">
              <w:rPr>
                <w:rFonts w:ascii="Times New Roman" w:hAnsi="Times New Roman"/>
                <w:sz w:val="24"/>
                <w:szCs w:val="24"/>
              </w:rPr>
              <w:t>45.45</w:t>
            </w:r>
          </w:p>
        </w:tc>
      </w:tr>
    </w:tbl>
    <w:p w:rsidR="00A34F5F" w:rsidRDefault="00A34F5F" w:rsidP="00CC245A">
      <w:pPr>
        <w:rPr>
          <w:rFonts w:ascii="Times New Roman" w:hAnsi="Times New Roman"/>
          <w:sz w:val="24"/>
          <w:szCs w:val="24"/>
        </w:rPr>
      </w:pPr>
    </w:p>
    <w:p w:rsidR="00A34F5F" w:rsidRDefault="009924D0" w:rsidP="00A34F5F">
      <w:pPr>
        <w:rPr>
          <w:rFonts w:ascii="Times New Roman" w:hAnsi="Times New Roman"/>
          <w:b/>
          <w:sz w:val="24"/>
          <w:szCs w:val="24"/>
        </w:rPr>
      </w:pPr>
      <w:r>
        <w:rPr>
          <w:rFonts w:ascii="Times New Roman" w:hAnsi="Times New Roman"/>
          <w:b/>
          <w:sz w:val="24"/>
          <w:szCs w:val="24"/>
        </w:rPr>
        <w:t>4.2.3</w:t>
      </w:r>
      <w:r w:rsidR="00A34F5F">
        <w:rPr>
          <w:rFonts w:ascii="Times New Roman" w:hAnsi="Times New Roman"/>
          <w:b/>
          <w:sz w:val="24"/>
          <w:szCs w:val="24"/>
        </w:rPr>
        <w:t xml:space="preserve">. </w:t>
      </w:r>
      <w:r w:rsidR="00A34F5F" w:rsidRPr="0054063D">
        <w:rPr>
          <w:rFonts w:ascii="Times New Roman" w:hAnsi="Times New Roman"/>
          <w:b/>
          <w:sz w:val="24"/>
          <w:szCs w:val="24"/>
        </w:rPr>
        <w:t>Hand wash after using toilet</w:t>
      </w:r>
      <w:r w:rsidR="00A34F5F">
        <w:rPr>
          <w:rFonts w:ascii="Times New Roman" w:hAnsi="Times New Roman"/>
          <w:b/>
          <w:sz w:val="24"/>
          <w:szCs w:val="24"/>
        </w:rPr>
        <w:t xml:space="preserve"> of street foods vendors</w:t>
      </w:r>
    </w:p>
    <w:tbl>
      <w:tblPr>
        <w:tblStyle w:val="TableGrid"/>
        <w:tblW w:w="0" w:type="auto"/>
        <w:tblLook w:val="04A0"/>
      </w:tblPr>
      <w:tblGrid>
        <w:gridCol w:w="2888"/>
        <w:gridCol w:w="2889"/>
        <w:gridCol w:w="2889"/>
      </w:tblGrid>
      <w:tr w:rsidR="009924D0" w:rsidTr="009924D0">
        <w:tc>
          <w:tcPr>
            <w:tcW w:w="2888" w:type="dxa"/>
          </w:tcPr>
          <w:p w:rsidR="009924D0" w:rsidRDefault="009924D0" w:rsidP="009924D0">
            <w:pPr>
              <w:jc w:val="center"/>
              <w:rPr>
                <w:rFonts w:ascii="Times New Roman" w:hAnsi="Times New Roman"/>
                <w:b/>
                <w:sz w:val="24"/>
                <w:szCs w:val="24"/>
              </w:rPr>
            </w:pPr>
            <w:r>
              <w:rPr>
                <w:rFonts w:ascii="Times New Roman" w:hAnsi="Times New Roman"/>
                <w:b/>
                <w:sz w:val="24"/>
                <w:szCs w:val="24"/>
              </w:rPr>
              <w:t>Parameter</w:t>
            </w:r>
          </w:p>
        </w:tc>
        <w:tc>
          <w:tcPr>
            <w:tcW w:w="2889" w:type="dxa"/>
          </w:tcPr>
          <w:p w:rsidR="009924D0" w:rsidRDefault="009924D0" w:rsidP="009924D0">
            <w:pPr>
              <w:jc w:val="center"/>
              <w:rPr>
                <w:rFonts w:ascii="Times New Roman" w:hAnsi="Times New Roman"/>
                <w:b/>
                <w:sz w:val="24"/>
                <w:szCs w:val="24"/>
              </w:rPr>
            </w:pPr>
            <w:r>
              <w:rPr>
                <w:rFonts w:ascii="Times New Roman" w:hAnsi="Times New Roman"/>
                <w:b/>
                <w:sz w:val="24"/>
                <w:szCs w:val="24"/>
              </w:rPr>
              <w:t>Number (N)</w:t>
            </w:r>
          </w:p>
        </w:tc>
        <w:tc>
          <w:tcPr>
            <w:tcW w:w="2889" w:type="dxa"/>
          </w:tcPr>
          <w:p w:rsidR="009924D0" w:rsidRDefault="009924D0" w:rsidP="009924D0">
            <w:pPr>
              <w:jc w:val="center"/>
              <w:rPr>
                <w:rFonts w:ascii="Times New Roman" w:hAnsi="Times New Roman"/>
                <w:b/>
                <w:sz w:val="24"/>
                <w:szCs w:val="24"/>
              </w:rPr>
            </w:pPr>
            <w:r>
              <w:rPr>
                <w:rFonts w:ascii="Times New Roman" w:hAnsi="Times New Roman"/>
                <w:b/>
                <w:sz w:val="24"/>
                <w:szCs w:val="24"/>
              </w:rPr>
              <w:t>Percentage (%)</w:t>
            </w:r>
          </w:p>
        </w:tc>
      </w:tr>
      <w:tr w:rsidR="009924D0" w:rsidTr="009924D0">
        <w:tc>
          <w:tcPr>
            <w:tcW w:w="2888" w:type="dxa"/>
          </w:tcPr>
          <w:p w:rsidR="009924D0" w:rsidRPr="009924D0" w:rsidRDefault="009924D0" w:rsidP="009924D0">
            <w:pPr>
              <w:jc w:val="center"/>
              <w:rPr>
                <w:rFonts w:ascii="Times New Roman" w:hAnsi="Times New Roman"/>
                <w:sz w:val="24"/>
                <w:szCs w:val="24"/>
              </w:rPr>
            </w:pPr>
            <w:r w:rsidRPr="009924D0">
              <w:rPr>
                <w:rFonts w:ascii="Times New Roman" w:hAnsi="Times New Roman"/>
                <w:sz w:val="24"/>
                <w:szCs w:val="24"/>
              </w:rPr>
              <w:t>With sop</w:t>
            </w:r>
          </w:p>
        </w:tc>
        <w:tc>
          <w:tcPr>
            <w:tcW w:w="2889" w:type="dxa"/>
          </w:tcPr>
          <w:p w:rsidR="009924D0" w:rsidRPr="009924D0" w:rsidRDefault="009924D0" w:rsidP="009924D0">
            <w:pPr>
              <w:jc w:val="center"/>
              <w:rPr>
                <w:rFonts w:ascii="Times New Roman" w:hAnsi="Times New Roman"/>
                <w:sz w:val="24"/>
                <w:szCs w:val="24"/>
              </w:rPr>
            </w:pPr>
            <w:r w:rsidRPr="009924D0">
              <w:rPr>
                <w:rFonts w:ascii="Times New Roman" w:hAnsi="Times New Roman"/>
                <w:sz w:val="24"/>
                <w:szCs w:val="24"/>
              </w:rPr>
              <w:t>15</w:t>
            </w:r>
          </w:p>
        </w:tc>
        <w:tc>
          <w:tcPr>
            <w:tcW w:w="2889" w:type="dxa"/>
          </w:tcPr>
          <w:p w:rsidR="009924D0" w:rsidRPr="009924D0" w:rsidRDefault="009924D0" w:rsidP="009924D0">
            <w:pPr>
              <w:jc w:val="center"/>
              <w:rPr>
                <w:rFonts w:ascii="Times New Roman" w:hAnsi="Times New Roman"/>
                <w:sz w:val="24"/>
                <w:szCs w:val="24"/>
              </w:rPr>
            </w:pPr>
            <w:r w:rsidRPr="009924D0">
              <w:rPr>
                <w:rFonts w:ascii="Times New Roman" w:hAnsi="Times New Roman"/>
                <w:sz w:val="24"/>
                <w:szCs w:val="24"/>
              </w:rPr>
              <w:t>27.2</w:t>
            </w:r>
          </w:p>
        </w:tc>
      </w:tr>
      <w:tr w:rsidR="009924D0" w:rsidTr="009924D0">
        <w:tc>
          <w:tcPr>
            <w:tcW w:w="2888" w:type="dxa"/>
          </w:tcPr>
          <w:p w:rsidR="009924D0" w:rsidRPr="009924D0" w:rsidRDefault="009924D0" w:rsidP="009924D0">
            <w:pPr>
              <w:jc w:val="center"/>
              <w:rPr>
                <w:rFonts w:ascii="Times New Roman" w:hAnsi="Times New Roman"/>
                <w:sz w:val="24"/>
                <w:szCs w:val="24"/>
              </w:rPr>
            </w:pPr>
            <w:r w:rsidRPr="009924D0">
              <w:rPr>
                <w:rFonts w:ascii="Times New Roman" w:hAnsi="Times New Roman"/>
                <w:sz w:val="24"/>
                <w:szCs w:val="24"/>
              </w:rPr>
              <w:t>Without sop</w:t>
            </w:r>
          </w:p>
        </w:tc>
        <w:tc>
          <w:tcPr>
            <w:tcW w:w="2889" w:type="dxa"/>
          </w:tcPr>
          <w:p w:rsidR="009924D0" w:rsidRPr="009924D0" w:rsidRDefault="009924D0" w:rsidP="009924D0">
            <w:pPr>
              <w:jc w:val="center"/>
              <w:rPr>
                <w:rFonts w:ascii="Times New Roman" w:hAnsi="Times New Roman"/>
                <w:sz w:val="24"/>
                <w:szCs w:val="24"/>
              </w:rPr>
            </w:pPr>
            <w:r w:rsidRPr="009924D0">
              <w:rPr>
                <w:rFonts w:ascii="Times New Roman" w:hAnsi="Times New Roman"/>
                <w:sz w:val="24"/>
                <w:szCs w:val="24"/>
              </w:rPr>
              <w:t>40</w:t>
            </w:r>
          </w:p>
        </w:tc>
        <w:tc>
          <w:tcPr>
            <w:tcW w:w="2889" w:type="dxa"/>
          </w:tcPr>
          <w:p w:rsidR="009924D0" w:rsidRPr="009924D0" w:rsidRDefault="009924D0" w:rsidP="009924D0">
            <w:pPr>
              <w:jc w:val="center"/>
              <w:rPr>
                <w:rFonts w:ascii="Times New Roman" w:hAnsi="Times New Roman"/>
                <w:sz w:val="24"/>
                <w:szCs w:val="24"/>
              </w:rPr>
            </w:pPr>
            <w:r w:rsidRPr="009924D0">
              <w:rPr>
                <w:rFonts w:ascii="Times New Roman" w:hAnsi="Times New Roman"/>
                <w:sz w:val="24"/>
                <w:szCs w:val="24"/>
              </w:rPr>
              <w:t>72.72</w:t>
            </w:r>
          </w:p>
        </w:tc>
      </w:tr>
    </w:tbl>
    <w:p w:rsidR="00A34F5F" w:rsidRPr="00211382" w:rsidRDefault="00A34F5F" w:rsidP="009924D0">
      <w:pPr>
        <w:rPr>
          <w:rFonts w:ascii="Times New Roman" w:hAnsi="Times New Roman"/>
          <w:sz w:val="24"/>
          <w:szCs w:val="24"/>
        </w:rPr>
      </w:pPr>
    </w:p>
    <w:p w:rsidR="00A34F5F" w:rsidRPr="00211382" w:rsidRDefault="00A34F5F" w:rsidP="00A34F5F">
      <w:pPr>
        <w:spacing w:line="360" w:lineRule="auto"/>
        <w:ind w:firstLine="720"/>
        <w:jc w:val="both"/>
        <w:rPr>
          <w:rFonts w:ascii="Times New Roman" w:hAnsi="Times New Roman"/>
          <w:sz w:val="24"/>
          <w:szCs w:val="24"/>
        </w:rPr>
      </w:pPr>
      <w:r w:rsidRPr="00211382">
        <w:rPr>
          <w:rFonts w:ascii="Times New Roman" w:hAnsi="Times New Roman"/>
          <w:sz w:val="24"/>
          <w:szCs w:val="24"/>
        </w:rPr>
        <w:t>About 94</w:t>
      </w:r>
      <w:r>
        <w:rPr>
          <w:rFonts w:ascii="Times New Roman" w:hAnsi="Times New Roman"/>
          <w:sz w:val="24"/>
          <w:szCs w:val="24"/>
        </w:rPr>
        <w:t>.5</w:t>
      </w:r>
      <w:r w:rsidRPr="00211382">
        <w:rPr>
          <w:rFonts w:ascii="Times New Roman" w:hAnsi="Times New Roman"/>
          <w:sz w:val="24"/>
          <w:szCs w:val="24"/>
        </w:rPr>
        <w:t>% of the vendors reported that hand should be washed after toilet use. Nearly half of th</w:t>
      </w:r>
      <w:r>
        <w:rPr>
          <w:rFonts w:ascii="Times New Roman" w:hAnsi="Times New Roman"/>
          <w:sz w:val="24"/>
          <w:szCs w:val="24"/>
        </w:rPr>
        <w:t>em (54.5</w:t>
      </w:r>
      <w:r w:rsidRPr="00211382">
        <w:rPr>
          <w:rFonts w:ascii="Times New Roman" w:hAnsi="Times New Roman"/>
          <w:sz w:val="24"/>
          <w:szCs w:val="24"/>
        </w:rPr>
        <w:t xml:space="preserve">%) reported that it is necessary to clean hand before food preparation. </w:t>
      </w:r>
    </w:p>
    <w:p w:rsidR="00823011" w:rsidRPr="00AA0016" w:rsidRDefault="006875FA" w:rsidP="00A34F5F">
      <w:pPr>
        <w:spacing w:line="360" w:lineRule="auto"/>
        <w:jc w:val="both"/>
        <w:rPr>
          <w:rFonts w:ascii="Times New Roman" w:hAnsi="Times New Roman"/>
          <w:sz w:val="24"/>
          <w:szCs w:val="24"/>
        </w:rPr>
      </w:pPr>
      <w:r>
        <w:rPr>
          <w:rFonts w:ascii="Times New Roman" w:hAnsi="Times New Roman"/>
          <w:sz w:val="24"/>
          <w:szCs w:val="24"/>
        </w:rPr>
        <w:t>Near about</w:t>
      </w:r>
      <w:r w:rsidR="00A34F5F">
        <w:rPr>
          <w:rFonts w:ascii="Times New Roman" w:hAnsi="Times New Roman"/>
          <w:sz w:val="24"/>
          <w:szCs w:val="24"/>
        </w:rPr>
        <w:t xml:space="preserve"> 27.2</w:t>
      </w:r>
      <w:r w:rsidR="00A34F5F" w:rsidRPr="00211382">
        <w:rPr>
          <w:rFonts w:ascii="Times New Roman" w:hAnsi="Times New Roman"/>
          <w:sz w:val="24"/>
          <w:szCs w:val="24"/>
        </w:rPr>
        <w:t>% of the respondents reported using soap after us</w:t>
      </w:r>
      <w:r>
        <w:rPr>
          <w:rFonts w:ascii="Times New Roman" w:hAnsi="Times New Roman"/>
          <w:sz w:val="24"/>
          <w:szCs w:val="24"/>
        </w:rPr>
        <w:t xml:space="preserve">ing the </w:t>
      </w:r>
      <w:proofErr w:type="gramStart"/>
      <w:r>
        <w:rPr>
          <w:rFonts w:ascii="Times New Roman" w:hAnsi="Times New Roman"/>
          <w:sz w:val="24"/>
          <w:szCs w:val="24"/>
        </w:rPr>
        <w:t>toilet,</w:t>
      </w:r>
      <w:proofErr w:type="gramEnd"/>
      <w:r>
        <w:rPr>
          <w:rFonts w:ascii="Times New Roman" w:hAnsi="Times New Roman"/>
          <w:sz w:val="24"/>
          <w:szCs w:val="24"/>
        </w:rPr>
        <w:t xml:space="preserve"> and More t</w:t>
      </w:r>
      <w:r w:rsidR="00A34F5F">
        <w:rPr>
          <w:rFonts w:ascii="Times New Roman" w:hAnsi="Times New Roman"/>
          <w:sz w:val="24"/>
          <w:szCs w:val="24"/>
        </w:rPr>
        <w:t>han 72.72</w:t>
      </w:r>
      <w:r w:rsidR="00A34F5F" w:rsidRPr="00211382">
        <w:rPr>
          <w:rFonts w:ascii="Times New Roman" w:hAnsi="Times New Roman"/>
          <w:sz w:val="24"/>
          <w:szCs w:val="24"/>
        </w:rPr>
        <w:t xml:space="preserve">% use neither soap nor ash after toilet use. </w:t>
      </w:r>
    </w:p>
    <w:p w:rsidR="00D4055A" w:rsidRDefault="00D4055A" w:rsidP="00A34F5F">
      <w:pPr>
        <w:spacing w:line="360" w:lineRule="auto"/>
        <w:jc w:val="both"/>
        <w:rPr>
          <w:rFonts w:ascii="Times New Roman" w:hAnsi="Times New Roman"/>
          <w:b/>
          <w:sz w:val="24"/>
          <w:szCs w:val="24"/>
        </w:rPr>
      </w:pPr>
    </w:p>
    <w:p w:rsidR="00D4055A" w:rsidRDefault="00D4055A" w:rsidP="00A34F5F">
      <w:pPr>
        <w:spacing w:line="360" w:lineRule="auto"/>
        <w:jc w:val="both"/>
        <w:rPr>
          <w:rFonts w:ascii="Times New Roman" w:hAnsi="Times New Roman"/>
          <w:b/>
          <w:sz w:val="24"/>
          <w:szCs w:val="24"/>
        </w:rPr>
      </w:pPr>
    </w:p>
    <w:p w:rsidR="00D4055A" w:rsidRDefault="00D4055A" w:rsidP="00A34F5F">
      <w:pPr>
        <w:spacing w:line="360" w:lineRule="auto"/>
        <w:jc w:val="both"/>
        <w:rPr>
          <w:rFonts w:ascii="Times New Roman" w:hAnsi="Times New Roman"/>
          <w:b/>
          <w:sz w:val="24"/>
          <w:szCs w:val="24"/>
        </w:rPr>
      </w:pPr>
    </w:p>
    <w:p w:rsidR="00D4055A" w:rsidRDefault="00D4055A" w:rsidP="00A34F5F">
      <w:pPr>
        <w:spacing w:line="360" w:lineRule="auto"/>
        <w:jc w:val="both"/>
        <w:rPr>
          <w:rFonts w:ascii="Times New Roman" w:hAnsi="Times New Roman"/>
          <w:b/>
          <w:sz w:val="24"/>
          <w:szCs w:val="24"/>
        </w:rPr>
      </w:pPr>
    </w:p>
    <w:p w:rsidR="00A34F5F" w:rsidRPr="00211382" w:rsidRDefault="00374E2A" w:rsidP="00A34F5F">
      <w:pPr>
        <w:spacing w:line="360" w:lineRule="auto"/>
        <w:jc w:val="both"/>
        <w:rPr>
          <w:rFonts w:ascii="Times New Roman" w:hAnsi="Times New Roman"/>
          <w:b/>
          <w:sz w:val="24"/>
          <w:szCs w:val="24"/>
        </w:rPr>
      </w:pPr>
      <w:r>
        <w:rPr>
          <w:rFonts w:ascii="Times New Roman" w:hAnsi="Times New Roman"/>
          <w:b/>
          <w:sz w:val="24"/>
          <w:szCs w:val="24"/>
        </w:rPr>
        <w:lastRenderedPageBreak/>
        <w:t>Table</w:t>
      </w:r>
      <w:r w:rsidR="00740B9E">
        <w:rPr>
          <w:rFonts w:ascii="Times New Roman" w:hAnsi="Times New Roman"/>
          <w:b/>
          <w:sz w:val="24"/>
          <w:szCs w:val="24"/>
        </w:rPr>
        <w:t>-</w:t>
      </w:r>
      <w:r w:rsidR="00065EC6">
        <w:rPr>
          <w:rFonts w:ascii="Times New Roman" w:hAnsi="Times New Roman"/>
          <w:b/>
          <w:sz w:val="24"/>
          <w:szCs w:val="24"/>
        </w:rPr>
        <w:t xml:space="preserve">4.3. </w:t>
      </w:r>
      <w:r w:rsidR="00A34F5F" w:rsidRPr="00211382">
        <w:rPr>
          <w:rFonts w:ascii="Times New Roman" w:hAnsi="Times New Roman"/>
          <w:b/>
          <w:sz w:val="24"/>
          <w:szCs w:val="24"/>
        </w:rPr>
        <w:t xml:space="preserve">Source of ingredient, preparation, and management of </w:t>
      </w:r>
      <w:r w:rsidR="00AA0016">
        <w:rPr>
          <w:rFonts w:ascii="Times New Roman" w:hAnsi="Times New Roman"/>
          <w:b/>
          <w:sz w:val="24"/>
          <w:szCs w:val="24"/>
        </w:rPr>
        <w:t xml:space="preserve">street </w:t>
      </w:r>
      <w:r w:rsidR="00A34F5F" w:rsidRPr="00211382">
        <w:rPr>
          <w:rFonts w:ascii="Times New Roman" w:hAnsi="Times New Roman"/>
          <w:b/>
          <w:sz w:val="24"/>
          <w:szCs w:val="24"/>
        </w:rPr>
        <w:t>food</w:t>
      </w:r>
      <w:r>
        <w:rPr>
          <w:rFonts w:ascii="Times New Roman" w:hAnsi="Times New Roman"/>
          <w:b/>
          <w:sz w:val="24"/>
          <w:szCs w:val="24"/>
        </w:rPr>
        <w:t>s</w:t>
      </w:r>
      <w:r w:rsidR="00A34F5F" w:rsidRPr="00211382">
        <w:rPr>
          <w:rFonts w:ascii="Times New Roman" w:hAnsi="Times New Roman"/>
          <w:b/>
          <w:sz w:val="24"/>
          <w:szCs w:val="24"/>
        </w:rPr>
        <w:t xml:space="preserve"> (N=55)</w:t>
      </w:r>
      <w:r w:rsidR="00A34F5F">
        <w:rPr>
          <w:rFonts w:ascii="Times New Roman" w:hAnsi="Times New Roman"/>
          <w:b/>
          <w:sz w:val="24"/>
          <w:szCs w:val="24"/>
        </w:rPr>
        <w:t>.</w:t>
      </w:r>
    </w:p>
    <w:p w:rsidR="00A34F5F" w:rsidRPr="00211382" w:rsidRDefault="00D4055A" w:rsidP="00A34F5F">
      <w:pPr>
        <w:rPr>
          <w:rFonts w:ascii="Times New Roman" w:hAnsi="Times New Roman"/>
          <w:b/>
          <w:sz w:val="24"/>
          <w:szCs w:val="24"/>
        </w:rPr>
      </w:pPr>
      <w:r>
        <w:rPr>
          <w:rFonts w:ascii="Times New Roman" w:hAnsi="Times New Roman"/>
          <w:b/>
          <w:sz w:val="24"/>
          <w:szCs w:val="24"/>
        </w:rPr>
        <w:t>4.3.1</w:t>
      </w:r>
      <w:r w:rsidR="00A34F5F">
        <w:rPr>
          <w:rFonts w:ascii="Times New Roman" w:hAnsi="Times New Roman"/>
          <w:b/>
          <w:sz w:val="24"/>
          <w:szCs w:val="24"/>
        </w:rPr>
        <w:t xml:space="preserve">. </w:t>
      </w:r>
      <w:r w:rsidR="00A34F5F" w:rsidRPr="00211382">
        <w:rPr>
          <w:rFonts w:ascii="Times New Roman" w:hAnsi="Times New Roman"/>
          <w:b/>
          <w:sz w:val="24"/>
          <w:szCs w:val="24"/>
        </w:rPr>
        <w:t>Source of water</w:t>
      </w:r>
      <w:r w:rsidR="00A34F5F">
        <w:rPr>
          <w:rFonts w:ascii="Times New Roman" w:hAnsi="Times New Roman"/>
          <w:b/>
          <w:sz w:val="24"/>
          <w:szCs w:val="24"/>
        </w:rPr>
        <w:t xml:space="preserve"> </w:t>
      </w:r>
      <w:r w:rsidR="00AA0016">
        <w:rPr>
          <w:rFonts w:ascii="Times New Roman" w:hAnsi="Times New Roman"/>
          <w:b/>
          <w:sz w:val="24"/>
          <w:szCs w:val="24"/>
        </w:rPr>
        <w:t xml:space="preserve">used by the </w:t>
      </w:r>
      <w:r w:rsidR="00A34F5F">
        <w:rPr>
          <w:rFonts w:ascii="Times New Roman" w:hAnsi="Times New Roman"/>
          <w:b/>
          <w:sz w:val="24"/>
          <w:szCs w:val="24"/>
        </w:rPr>
        <w:t>street foods vendors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8"/>
        <w:gridCol w:w="2889"/>
        <w:gridCol w:w="2889"/>
      </w:tblGrid>
      <w:tr w:rsidR="00A34F5F" w:rsidRPr="00B9560F" w:rsidTr="008B3B53">
        <w:tc>
          <w:tcPr>
            <w:tcW w:w="2888" w:type="dxa"/>
          </w:tcPr>
          <w:p w:rsidR="00A34F5F" w:rsidRPr="00B9560F" w:rsidRDefault="00A34F5F" w:rsidP="008B3B53">
            <w:pPr>
              <w:jc w:val="center"/>
              <w:rPr>
                <w:rFonts w:ascii="Times New Roman" w:hAnsi="Times New Roman"/>
                <w:b/>
                <w:sz w:val="24"/>
                <w:szCs w:val="24"/>
              </w:rPr>
            </w:pPr>
            <w:r w:rsidRPr="00B9560F">
              <w:rPr>
                <w:rFonts w:ascii="Times New Roman" w:hAnsi="Times New Roman"/>
                <w:b/>
                <w:sz w:val="24"/>
                <w:szCs w:val="24"/>
              </w:rPr>
              <w:t>Parameter</w:t>
            </w:r>
          </w:p>
        </w:tc>
        <w:tc>
          <w:tcPr>
            <w:tcW w:w="2889" w:type="dxa"/>
          </w:tcPr>
          <w:p w:rsidR="00A34F5F" w:rsidRPr="00B9560F" w:rsidRDefault="00A34F5F" w:rsidP="008B3B53">
            <w:pPr>
              <w:jc w:val="center"/>
              <w:rPr>
                <w:rFonts w:ascii="Times New Roman" w:hAnsi="Times New Roman"/>
                <w:b/>
                <w:sz w:val="24"/>
                <w:szCs w:val="24"/>
              </w:rPr>
            </w:pPr>
            <w:r w:rsidRPr="00B9560F">
              <w:rPr>
                <w:rFonts w:ascii="Times New Roman" w:hAnsi="Times New Roman"/>
                <w:b/>
                <w:sz w:val="24"/>
                <w:szCs w:val="24"/>
              </w:rPr>
              <w:t>Number (N)</w:t>
            </w:r>
          </w:p>
        </w:tc>
        <w:tc>
          <w:tcPr>
            <w:tcW w:w="2889" w:type="dxa"/>
          </w:tcPr>
          <w:p w:rsidR="00A34F5F" w:rsidRPr="00B9560F" w:rsidRDefault="00A34F5F" w:rsidP="008B3B53">
            <w:pPr>
              <w:jc w:val="center"/>
              <w:rPr>
                <w:rFonts w:ascii="Times New Roman" w:hAnsi="Times New Roman"/>
                <w:b/>
                <w:sz w:val="24"/>
                <w:szCs w:val="24"/>
              </w:rPr>
            </w:pPr>
            <w:r w:rsidRPr="00B9560F">
              <w:rPr>
                <w:rFonts w:ascii="Times New Roman" w:hAnsi="Times New Roman"/>
                <w:b/>
                <w:sz w:val="24"/>
                <w:szCs w:val="24"/>
              </w:rPr>
              <w:t>Percentage (%)</w:t>
            </w:r>
          </w:p>
        </w:tc>
      </w:tr>
      <w:tr w:rsidR="00A34F5F" w:rsidRPr="00B9560F" w:rsidTr="008B3B53">
        <w:tc>
          <w:tcPr>
            <w:tcW w:w="2888"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Boiled water</w:t>
            </w:r>
          </w:p>
        </w:tc>
        <w:tc>
          <w:tcPr>
            <w:tcW w:w="2889"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3</w:t>
            </w:r>
          </w:p>
        </w:tc>
        <w:tc>
          <w:tcPr>
            <w:tcW w:w="2889"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5.45</w:t>
            </w:r>
          </w:p>
        </w:tc>
      </w:tr>
      <w:tr w:rsidR="00A34F5F" w:rsidRPr="00B9560F" w:rsidTr="008B3B53">
        <w:tc>
          <w:tcPr>
            <w:tcW w:w="2888"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Untreated tap water</w:t>
            </w:r>
          </w:p>
        </w:tc>
        <w:tc>
          <w:tcPr>
            <w:tcW w:w="2889"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51</w:t>
            </w:r>
          </w:p>
        </w:tc>
        <w:tc>
          <w:tcPr>
            <w:tcW w:w="2889"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92.72</w:t>
            </w:r>
          </w:p>
        </w:tc>
      </w:tr>
      <w:tr w:rsidR="00A34F5F" w:rsidRPr="00B9560F" w:rsidTr="008B3B53">
        <w:tc>
          <w:tcPr>
            <w:tcW w:w="2888"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Other</w:t>
            </w:r>
          </w:p>
        </w:tc>
        <w:tc>
          <w:tcPr>
            <w:tcW w:w="2889"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2</w:t>
            </w:r>
          </w:p>
        </w:tc>
        <w:tc>
          <w:tcPr>
            <w:tcW w:w="2889"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3.63</w:t>
            </w:r>
          </w:p>
        </w:tc>
      </w:tr>
      <w:tr w:rsidR="00A34F5F" w:rsidRPr="00B9560F" w:rsidTr="008B3B53">
        <w:tc>
          <w:tcPr>
            <w:tcW w:w="2888" w:type="dxa"/>
          </w:tcPr>
          <w:p w:rsidR="00A34F5F" w:rsidRPr="00B9560F" w:rsidRDefault="00A34F5F" w:rsidP="008B3B53">
            <w:pPr>
              <w:jc w:val="center"/>
              <w:rPr>
                <w:rFonts w:ascii="Times New Roman" w:hAnsi="Times New Roman"/>
                <w:sz w:val="24"/>
                <w:szCs w:val="24"/>
              </w:rPr>
            </w:pPr>
          </w:p>
        </w:tc>
        <w:tc>
          <w:tcPr>
            <w:tcW w:w="2889" w:type="dxa"/>
          </w:tcPr>
          <w:p w:rsidR="00A34F5F" w:rsidRPr="00B9560F" w:rsidRDefault="00A34F5F" w:rsidP="008B3B53">
            <w:pPr>
              <w:jc w:val="center"/>
              <w:rPr>
                <w:rFonts w:ascii="Times New Roman" w:hAnsi="Times New Roman"/>
                <w:sz w:val="24"/>
                <w:szCs w:val="24"/>
              </w:rPr>
            </w:pPr>
          </w:p>
        </w:tc>
        <w:tc>
          <w:tcPr>
            <w:tcW w:w="2889" w:type="dxa"/>
          </w:tcPr>
          <w:p w:rsidR="00A34F5F" w:rsidRPr="00B9560F" w:rsidRDefault="00A34F5F" w:rsidP="008B3B53">
            <w:pPr>
              <w:jc w:val="center"/>
              <w:rPr>
                <w:rFonts w:ascii="Times New Roman" w:hAnsi="Times New Roman"/>
                <w:sz w:val="24"/>
                <w:szCs w:val="24"/>
              </w:rPr>
            </w:pPr>
          </w:p>
        </w:tc>
      </w:tr>
    </w:tbl>
    <w:p w:rsidR="00A34F5F" w:rsidRDefault="00A34F5F" w:rsidP="00AA0016">
      <w:pPr>
        <w:rPr>
          <w:rFonts w:ascii="Times New Roman" w:hAnsi="Times New Roman"/>
          <w:sz w:val="24"/>
          <w:szCs w:val="24"/>
        </w:rPr>
      </w:pPr>
    </w:p>
    <w:p w:rsidR="00A34F5F" w:rsidRPr="007D4C75" w:rsidRDefault="007D4C75" w:rsidP="00A34F5F">
      <w:pPr>
        <w:rPr>
          <w:rFonts w:ascii="Times New Roman" w:hAnsi="Times New Roman"/>
          <w:b/>
          <w:color w:val="000000" w:themeColor="text1"/>
          <w:sz w:val="24"/>
          <w:szCs w:val="24"/>
        </w:rPr>
      </w:pPr>
      <w:r w:rsidRPr="007D4C75">
        <w:rPr>
          <w:rFonts w:ascii="Times New Roman" w:hAnsi="Times New Roman"/>
          <w:b/>
          <w:color w:val="000000" w:themeColor="text1"/>
          <w:sz w:val="24"/>
          <w:szCs w:val="24"/>
        </w:rPr>
        <w:t>4.3</w:t>
      </w:r>
      <w:r w:rsidR="00A34F5F" w:rsidRPr="007D4C75">
        <w:rPr>
          <w:rFonts w:ascii="Times New Roman" w:hAnsi="Times New Roman"/>
          <w:b/>
          <w:color w:val="000000" w:themeColor="text1"/>
          <w:sz w:val="24"/>
          <w:szCs w:val="24"/>
        </w:rPr>
        <w:t>.</w:t>
      </w:r>
      <w:r w:rsidRPr="007D4C75">
        <w:rPr>
          <w:rFonts w:ascii="Times New Roman" w:hAnsi="Times New Roman"/>
          <w:b/>
          <w:color w:val="000000" w:themeColor="text1"/>
          <w:sz w:val="24"/>
          <w:szCs w:val="24"/>
        </w:rPr>
        <w:t>2</w:t>
      </w:r>
      <w:r w:rsidR="00A34F5F" w:rsidRPr="007D4C75">
        <w:rPr>
          <w:rFonts w:ascii="Times New Roman" w:hAnsi="Times New Roman"/>
          <w:b/>
          <w:color w:val="000000" w:themeColor="text1"/>
          <w:sz w:val="24"/>
          <w:szCs w:val="24"/>
        </w:rPr>
        <w:t xml:space="preserve">. Source of food ingredients in </w:t>
      </w:r>
      <w:r w:rsidR="004F3341">
        <w:rPr>
          <w:rFonts w:ascii="Times New Roman" w:hAnsi="Times New Roman"/>
          <w:b/>
          <w:color w:val="000000" w:themeColor="text1"/>
          <w:sz w:val="24"/>
          <w:szCs w:val="24"/>
        </w:rPr>
        <w:t xml:space="preserve">preparing street foods </w:t>
      </w:r>
    </w:p>
    <w:tbl>
      <w:tblPr>
        <w:tblStyle w:val="TableGrid"/>
        <w:tblW w:w="0" w:type="auto"/>
        <w:tblLook w:val="04A0"/>
      </w:tblPr>
      <w:tblGrid>
        <w:gridCol w:w="2888"/>
        <w:gridCol w:w="2889"/>
        <w:gridCol w:w="2889"/>
      </w:tblGrid>
      <w:tr w:rsidR="007D4C75" w:rsidTr="007D4C75">
        <w:tc>
          <w:tcPr>
            <w:tcW w:w="2888" w:type="dxa"/>
          </w:tcPr>
          <w:p w:rsidR="007D4C75" w:rsidRDefault="007D4C75" w:rsidP="007D4C75">
            <w:pPr>
              <w:jc w:val="center"/>
              <w:rPr>
                <w:rFonts w:ascii="Times New Roman" w:hAnsi="Times New Roman"/>
                <w:b/>
                <w:sz w:val="24"/>
                <w:szCs w:val="24"/>
              </w:rPr>
            </w:pPr>
            <w:r>
              <w:rPr>
                <w:rFonts w:ascii="Times New Roman" w:hAnsi="Times New Roman"/>
                <w:b/>
                <w:sz w:val="24"/>
                <w:szCs w:val="24"/>
              </w:rPr>
              <w:t>Parameter</w:t>
            </w:r>
          </w:p>
        </w:tc>
        <w:tc>
          <w:tcPr>
            <w:tcW w:w="2889" w:type="dxa"/>
          </w:tcPr>
          <w:p w:rsidR="007D4C75" w:rsidRDefault="007D4C75" w:rsidP="007D4C75">
            <w:pPr>
              <w:jc w:val="center"/>
              <w:rPr>
                <w:rFonts w:ascii="Times New Roman" w:hAnsi="Times New Roman"/>
                <w:b/>
                <w:sz w:val="24"/>
                <w:szCs w:val="24"/>
              </w:rPr>
            </w:pPr>
            <w:r>
              <w:rPr>
                <w:rFonts w:ascii="Times New Roman" w:hAnsi="Times New Roman"/>
                <w:b/>
                <w:sz w:val="24"/>
                <w:szCs w:val="24"/>
              </w:rPr>
              <w:t>Number (N)</w:t>
            </w:r>
          </w:p>
        </w:tc>
        <w:tc>
          <w:tcPr>
            <w:tcW w:w="2889" w:type="dxa"/>
          </w:tcPr>
          <w:p w:rsidR="007D4C75" w:rsidRDefault="007D4C75" w:rsidP="007D4C75">
            <w:pPr>
              <w:jc w:val="center"/>
              <w:rPr>
                <w:rFonts w:ascii="Times New Roman" w:hAnsi="Times New Roman"/>
                <w:b/>
                <w:sz w:val="24"/>
                <w:szCs w:val="24"/>
              </w:rPr>
            </w:pPr>
            <w:r>
              <w:rPr>
                <w:rFonts w:ascii="Times New Roman" w:hAnsi="Times New Roman"/>
                <w:b/>
                <w:sz w:val="24"/>
                <w:szCs w:val="24"/>
              </w:rPr>
              <w:t>Percentage (%)</w:t>
            </w:r>
          </w:p>
        </w:tc>
      </w:tr>
      <w:tr w:rsidR="007D4C75" w:rsidTr="007D4C75">
        <w:tc>
          <w:tcPr>
            <w:tcW w:w="2888" w:type="dxa"/>
          </w:tcPr>
          <w:p w:rsidR="007D4C75" w:rsidRPr="007D4C75" w:rsidRDefault="007D4C75" w:rsidP="007D4C75">
            <w:pPr>
              <w:jc w:val="center"/>
              <w:rPr>
                <w:rFonts w:ascii="Times New Roman" w:hAnsi="Times New Roman"/>
                <w:sz w:val="24"/>
                <w:szCs w:val="24"/>
              </w:rPr>
            </w:pPr>
            <w:r w:rsidRPr="007D4C75">
              <w:rPr>
                <w:rFonts w:ascii="Times New Roman" w:hAnsi="Times New Roman"/>
                <w:sz w:val="24"/>
                <w:szCs w:val="24"/>
              </w:rPr>
              <w:t>Prepared at home</w:t>
            </w:r>
          </w:p>
        </w:tc>
        <w:tc>
          <w:tcPr>
            <w:tcW w:w="2889" w:type="dxa"/>
          </w:tcPr>
          <w:p w:rsidR="007D4C75" w:rsidRPr="007D4C75" w:rsidRDefault="007D4C75" w:rsidP="007D4C75">
            <w:pPr>
              <w:jc w:val="center"/>
              <w:rPr>
                <w:rFonts w:ascii="Times New Roman" w:hAnsi="Times New Roman"/>
                <w:sz w:val="24"/>
                <w:szCs w:val="24"/>
              </w:rPr>
            </w:pPr>
            <w:r w:rsidRPr="007D4C75">
              <w:rPr>
                <w:rFonts w:ascii="Times New Roman" w:hAnsi="Times New Roman"/>
                <w:sz w:val="24"/>
                <w:szCs w:val="24"/>
              </w:rPr>
              <w:t>9</w:t>
            </w:r>
          </w:p>
        </w:tc>
        <w:tc>
          <w:tcPr>
            <w:tcW w:w="2889" w:type="dxa"/>
          </w:tcPr>
          <w:p w:rsidR="007D4C75" w:rsidRPr="007D4C75" w:rsidRDefault="007D4C75" w:rsidP="007D4C75">
            <w:pPr>
              <w:jc w:val="center"/>
              <w:rPr>
                <w:rFonts w:ascii="Times New Roman" w:hAnsi="Times New Roman"/>
                <w:sz w:val="24"/>
                <w:szCs w:val="24"/>
              </w:rPr>
            </w:pPr>
            <w:r w:rsidRPr="007D4C75">
              <w:rPr>
                <w:rFonts w:ascii="Times New Roman" w:hAnsi="Times New Roman"/>
                <w:sz w:val="24"/>
                <w:szCs w:val="24"/>
              </w:rPr>
              <w:t>16.3</w:t>
            </w:r>
          </w:p>
        </w:tc>
      </w:tr>
      <w:tr w:rsidR="007D4C75" w:rsidTr="007D4C75">
        <w:tc>
          <w:tcPr>
            <w:tcW w:w="2888" w:type="dxa"/>
          </w:tcPr>
          <w:p w:rsidR="007D4C75" w:rsidRPr="007D4C75" w:rsidRDefault="007D4C75" w:rsidP="007D4C75">
            <w:pPr>
              <w:jc w:val="center"/>
              <w:rPr>
                <w:rFonts w:ascii="Times New Roman" w:hAnsi="Times New Roman"/>
                <w:sz w:val="24"/>
                <w:szCs w:val="24"/>
              </w:rPr>
            </w:pPr>
            <w:r w:rsidRPr="007D4C75">
              <w:rPr>
                <w:rFonts w:ascii="Times New Roman" w:hAnsi="Times New Roman"/>
                <w:sz w:val="24"/>
                <w:szCs w:val="24"/>
              </w:rPr>
              <w:t>Brought from market</w:t>
            </w:r>
          </w:p>
        </w:tc>
        <w:tc>
          <w:tcPr>
            <w:tcW w:w="2889" w:type="dxa"/>
          </w:tcPr>
          <w:p w:rsidR="007D4C75" w:rsidRPr="007D4C75" w:rsidRDefault="007D4C75" w:rsidP="007D4C75">
            <w:pPr>
              <w:jc w:val="center"/>
              <w:rPr>
                <w:rFonts w:ascii="Times New Roman" w:hAnsi="Times New Roman"/>
                <w:sz w:val="24"/>
                <w:szCs w:val="24"/>
              </w:rPr>
            </w:pPr>
            <w:r w:rsidRPr="007D4C75">
              <w:rPr>
                <w:rFonts w:ascii="Times New Roman" w:hAnsi="Times New Roman"/>
                <w:sz w:val="24"/>
                <w:szCs w:val="24"/>
              </w:rPr>
              <w:t>46</w:t>
            </w:r>
          </w:p>
        </w:tc>
        <w:tc>
          <w:tcPr>
            <w:tcW w:w="2889" w:type="dxa"/>
          </w:tcPr>
          <w:p w:rsidR="007D4C75" w:rsidRPr="007D4C75" w:rsidRDefault="007D4C75" w:rsidP="007D4C75">
            <w:pPr>
              <w:jc w:val="center"/>
              <w:rPr>
                <w:rFonts w:ascii="Times New Roman" w:hAnsi="Times New Roman"/>
                <w:sz w:val="24"/>
                <w:szCs w:val="24"/>
              </w:rPr>
            </w:pPr>
            <w:r w:rsidRPr="007D4C75">
              <w:rPr>
                <w:rFonts w:ascii="Times New Roman" w:hAnsi="Times New Roman"/>
                <w:sz w:val="24"/>
                <w:szCs w:val="24"/>
              </w:rPr>
              <w:t>83.6</w:t>
            </w:r>
          </w:p>
        </w:tc>
      </w:tr>
    </w:tbl>
    <w:p w:rsidR="00A34F5F" w:rsidRDefault="00A34F5F" w:rsidP="00A34F5F">
      <w:pPr>
        <w:rPr>
          <w:rFonts w:ascii="Times New Roman" w:hAnsi="Times New Roman"/>
          <w:sz w:val="24"/>
          <w:szCs w:val="24"/>
        </w:rPr>
      </w:pPr>
    </w:p>
    <w:p w:rsidR="007D4C75" w:rsidRPr="004B7CB9" w:rsidRDefault="00A34F5F" w:rsidP="00A34F5F">
      <w:pPr>
        <w:rPr>
          <w:rFonts w:ascii="Times New Roman" w:hAnsi="Times New Roman"/>
          <w:b/>
          <w:color w:val="000000"/>
          <w:sz w:val="24"/>
          <w:szCs w:val="24"/>
        </w:rPr>
      </w:pPr>
      <w:r>
        <w:rPr>
          <w:rFonts w:ascii="Times New Roman" w:hAnsi="Times New Roman"/>
          <w:b/>
          <w:sz w:val="24"/>
          <w:szCs w:val="24"/>
        </w:rPr>
        <w:t xml:space="preserve">4.1.14. </w:t>
      </w:r>
      <w:r w:rsidRPr="004B7CB9">
        <w:rPr>
          <w:rFonts w:ascii="Times New Roman" w:hAnsi="Times New Roman"/>
          <w:b/>
          <w:color w:val="000000"/>
          <w:sz w:val="24"/>
          <w:szCs w:val="24"/>
        </w:rPr>
        <w:t>Location of boiling or frying</w:t>
      </w:r>
      <w:r w:rsidR="00121377">
        <w:rPr>
          <w:rFonts w:ascii="Times New Roman" w:hAnsi="Times New Roman"/>
          <w:b/>
          <w:color w:val="000000"/>
          <w:sz w:val="24"/>
          <w:szCs w:val="24"/>
        </w:rPr>
        <w:t xml:space="preserve"> of street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8"/>
        <w:gridCol w:w="2889"/>
        <w:gridCol w:w="2889"/>
      </w:tblGrid>
      <w:tr w:rsidR="00A34F5F" w:rsidRPr="00B9560F" w:rsidTr="008B3B53">
        <w:tc>
          <w:tcPr>
            <w:tcW w:w="2888" w:type="dxa"/>
          </w:tcPr>
          <w:p w:rsidR="00A34F5F" w:rsidRPr="00B9560F" w:rsidRDefault="00A34F5F" w:rsidP="008B3B53">
            <w:pPr>
              <w:jc w:val="center"/>
              <w:rPr>
                <w:rFonts w:ascii="Times New Roman" w:hAnsi="Times New Roman"/>
                <w:b/>
                <w:sz w:val="24"/>
                <w:szCs w:val="24"/>
              </w:rPr>
            </w:pPr>
            <w:r w:rsidRPr="00B9560F">
              <w:rPr>
                <w:rFonts w:ascii="Times New Roman" w:hAnsi="Times New Roman"/>
                <w:b/>
                <w:sz w:val="24"/>
                <w:szCs w:val="24"/>
              </w:rPr>
              <w:t>Parameter</w:t>
            </w:r>
          </w:p>
        </w:tc>
        <w:tc>
          <w:tcPr>
            <w:tcW w:w="2889" w:type="dxa"/>
          </w:tcPr>
          <w:p w:rsidR="00A34F5F" w:rsidRPr="00B9560F" w:rsidRDefault="00A34F5F" w:rsidP="008B3B53">
            <w:pPr>
              <w:jc w:val="center"/>
              <w:rPr>
                <w:rFonts w:ascii="Times New Roman" w:hAnsi="Times New Roman"/>
                <w:b/>
                <w:sz w:val="24"/>
                <w:szCs w:val="24"/>
              </w:rPr>
            </w:pPr>
            <w:r w:rsidRPr="00B9560F">
              <w:rPr>
                <w:rFonts w:ascii="Times New Roman" w:hAnsi="Times New Roman"/>
                <w:b/>
                <w:sz w:val="24"/>
                <w:szCs w:val="24"/>
              </w:rPr>
              <w:t>Number (N)</w:t>
            </w:r>
          </w:p>
        </w:tc>
        <w:tc>
          <w:tcPr>
            <w:tcW w:w="2889" w:type="dxa"/>
          </w:tcPr>
          <w:p w:rsidR="00A34F5F" w:rsidRPr="00B9560F" w:rsidRDefault="00A34F5F" w:rsidP="008B3B53">
            <w:pPr>
              <w:jc w:val="center"/>
              <w:rPr>
                <w:rFonts w:ascii="Times New Roman" w:hAnsi="Times New Roman"/>
                <w:b/>
                <w:sz w:val="24"/>
                <w:szCs w:val="24"/>
              </w:rPr>
            </w:pPr>
            <w:r w:rsidRPr="00B9560F">
              <w:rPr>
                <w:rFonts w:ascii="Times New Roman" w:hAnsi="Times New Roman"/>
                <w:b/>
                <w:sz w:val="24"/>
                <w:szCs w:val="24"/>
              </w:rPr>
              <w:t>Percentage (%)</w:t>
            </w:r>
          </w:p>
        </w:tc>
      </w:tr>
      <w:tr w:rsidR="00A34F5F" w:rsidRPr="00B9560F" w:rsidTr="008B3B53">
        <w:tc>
          <w:tcPr>
            <w:tcW w:w="2888"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At home</w:t>
            </w:r>
          </w:p>
        </w:tc>
        <w:tc>
          <w:tcPr>
            <w:tcW w:w="2889"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34</w:t>
            </w:r>
          </w:p>
        </w:tc>
        <w:tc>
          <w:tcPr>
            <w:tcW w:w="2889"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61.81</w:t>
            </w:r>
          </w:p>
        </w:tc>
      </w:tr>
      <w:tr w:rsidR="00A34F5F" w:rsidRPr="00B9560F" w:rsidTr="008B3B53">
        <w:tc>
          <w:tcPr>
            <w:tcW w:w="2888"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At the stall on road side</w:t>
            </w:r>
          </w:p>
        </w:tc>
        <w:tc>
          <w:tcPr>
            <w:tcW w:w="2889"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21</w:t>
            </w:r>
          </w:p>
        </w:tc>
        <w:tc>
          <w:tcPr>
            <w:tcW w:w="2889" w:type="dxa"/>
          </w:tcPr>
          <w:p w:rsidR="00A34F5F" w:rsidRPr="00B9560F" w:rsidRDefault="00A34F5F" w:rsidP="008B3B53">
            <w:pPr>
              <w:jc w:val="center"/>
              <w:rPr>
                <w:rFonts w:ascii="Times New Roman" w:hAnsi="Times New Roman"/>
                <w:sz w:val="24"/>
                <w:szCs w:val="24"/>
              </w:rPr>
            </w:pPr>
            <w:r w:rsidRPr="00B9560F">
              <w:rPr>
                <w:rFonts w:ascii="Times New Roman" w:hAnsi="Times New Roman"/>
                <w:sz w:val="24"/>
                <w:szCs w:val="24"/>
              </w:rPr>
              <w:t>38.18</w:t>
            </w:r>
          </w:p>
        </w:tc>
      </w:tr>
    </w:tbl>
    <w:p w:rsidR="00A34F5F" w:rsidRPr="00211382" w:rsidRDefault="00A34F5F" w:rsidP="00A34F5F">
      <w:pPr>
        <w:jc w:val="center"/>
        <w:rPr>
          <w:rFonts w:ascii="Times New Roman" w:hAnsi="Times New Roman"/>
          <w:sz w:val="24"/>
          <w:szCs w:val="24"/>
        </w:rPr>
      </w:pPr>
    </w:p>
    <w:p w:rsidR="007D4C75" w:rsidRPr="00D9597A" w:rsidRDefault="00A34F5F" w:rsidP="00D9597A">
      <w:pPr>
        <w:spacing w:line="360" w:lineRule="auto"/>
        <w:ind w:firstLine="720"/>
        <w:jc w:val="both"/>
        <w:rPr>
          <w:rFonts w:ascii="Times New Roman" w:hAnsi="Times New Roman"/>
          <w:sz w:val="24"/>
          <w:szCs w:val="24"/>
        </w:rPr>
      </w:pPr>
      <w:r w:rsidRPr="00211382">
        <w:rPr>
          <w:rFonts w:ascii="Times New Roman" w:hAnsi="Times New Roman"/>
          <w:sz w:val="24"/>
          <w:szCs w:val="24"/>
        </w:rPr>
        <w:t>Survey showed that vendors prepared foods either at home or at the stalls located roadsid</w:t>
      </w:r>
      <w:r>
        <w:rPr>
          <w:rFonts w:ascii="Times New Roman" w:hAnsi="Times New Roman"/>
          <w:sz w:val="24"/>
          <w:szCs w:val="24"/>
        </w:rPr>
        <w:t>e. Alm</w:t>
      </w:r>
      <w:r w:rsidR="00425FC5">
        <w:rPr>
          <w:rFonts w:ascii="Times New Roman" w:hAnsi="Times New Roman"/>
          <w:sz w:val="24"/>
          <w:szCs w:val="24"/>
        </w:rPr>
        <w:t xml:space="preserve">ost all of the </w:t>
      </w:r>
      <w:r w:rsidR="002275AD">
        <w:rPr>
          <w:rFonts w:ascii="Times New Roman" w:hAnsi="Times New Roman"/>
          <w:sz w:val="24"/>
          <w:szCs w:val="24"/>
        </w:rPr>
        <w:t>vendors said</w:t>
      </w:r>
      <w:r>
        <w:rPr>
          <w:rFonts w:ascii="Times New Roman" w:hAnsi="Times New Roman"/>
          <w:sz w:val="24"/>
          <w:szCs w:val="24"/>
        </w:rPr>
        <w:t xml:space="preserve"> they sauce preparation at home. 92.72 %</w:t>
      </w:r>
      <w:r w:rsidRPr="00211382">
        <w:rPr>
          <w:rFonts w:ascii="Times New Roman" w:hAnsi="Times New Roman"/>
          <w:sz w:val="24"/>
          <w:szCs w:val="24"/>
        </w:rPr>
        <w:t xml:space="preserve"> of vendors used </w:t>
      </w:r>
      <w:r>
        <w:rPr>
          <w:rFonts w:ascii="Times New Roman" w:hAnsi="Times New Roman"/>
          <w:sz w:val="24"/>
          <w:szCs w:val="24"/>
        </w:rPr>
        <w:t xml:space="preserve">municipal tap water for street food </w:t>
      </w:r>
      <w:r w:rsidRPr="00211382">
        <w:rPr>
          <w:rFonts w:ascii="Times New Roman" w:hAnsi="Times New Roman"/>
          <w:sz w:val="24"/>
          <w:szCs w:val="24"/>
        </w:rPr>
        <w:t>preparation</w:t>
      </w:r>
      <w:r>
        <w:rPr>
          <w:rFonts w:ascii="Times New Roman" w:hAnsi="Times New Roman"/>
          <w:sz w:val="24"/>
          <w:szCs w:val="24"/>
        </w:rPr>
        <w:t xml:space="preserve"> and washing of utensils. </w:t>
      </w:r>
      <w:r w:rsidRPr="00211382">
        <w:rPr>
          <w:rFonts w:ascii="Times New Roman" w:hAnsi="Times New Roman"/>
          <w:sz w:val="24"/>
          <w:szCs w:val="24"/>
        </w:rPr>
        <w:t>Moreover, this water was not enoug</w:t>
      </w:r>
      <w:r>
        <w:rPr>
          <w:rFonts w:ascii="Times New Roman" w:hAnsi="Times New Roman"/>
          <w:sz w:val="24"/>
          <w:szCs w:val="24"/>
        </w:rPr>
        <w:t>h for dish washing and street food preparation. 83.6 %</w:t>
      </w:r>
      <w:r w:rsidRPr="00211382">
        <w:rPr>
          <w:rFonts w:ascii="Times New Roman" w:hAnsi="Times New Roman"/>
          <w:sz w:val="24"/>
          <w:szCs w:val="24"/>
        </w:rPr>
        <w:t xml:space="preserve"> of vendors bought raw food materials from market. Food ingredients were kept in open plastic bowls. Majority of the vendors (97%) interviewed said that they usually had leftover food. Out of those, 30%</w:t>
      </w:r>
      <w:r>
        <w:rPr>
          <w:rFonts w:ascii="Times New Roman" w:hAnsi="Times New Roman"/>
          <w:sz w:val="24"/>
          <w:szCs w:val="24"/>
        </w:rPr>
        <w:t xml:space="preserve"> </w:t>
      </w:r>
      <w:r w:rsidRPr="00211382">
        <w:rPr>
          <w:rFonts w:ascii="Times New Roman" w:hAnsi="Times New Roman"/>
          <w:sz w:val="24"/>
          <w:szCs w:val="24"/>
        </w:rPr>
        <w:t xml:space="preserve">reported discarding the leftovers and the rest stored leftovers for the following day’s sale. Of those who kept leftover foods, majority used plastic containers to keep them for sale next day. </w:t>
      </w:r>
    </w:p>
    <w:p w:rsidR="00A34F5F" w:rsidRDefault="00425FC5" w:rsidP="00A34F5F">
      <w:pPr>
        <w:spacing w:line="360" w:lineRule="auto"/>
        <w:jc w:val="both"/>
        <w:rPr>
          <w:rFonts w:ascii="Times New Roman" w:hAnsi="Times New Roman"/>
          <w:b/>
          <w:sz w:val="24"/>
          <w:szCs w:val="24"/>
        </w:rPr>
      </w:pPr>
      <w:proofErr w:type="gramStart"/>
      <w:r>
        <w:rPr>
          <w:rFonts w:ascii="Times New Roman" w:hAnsi="Times New Roman"/>
          <w:b/>
          <w:sz w:val="24"/>
          <w:szCs w:val="24"/>
        </w:rPr>
        <w:lastRenderedPageBreak/>
        <w:t>Table-</w:t>
      </w:r>
      <w:r w:rsidR="00740B9E">
        <w:rPr>
          <w:rFonts w:ascii="Times New Roman" w:hAnsi="Times New Roman"/>
          <w:b/>
          <w:sz w:val="24"/>
          <w:szCs w:val="24"/>
        </w:rPr>
        <w:t xml:space="preserve"> </w:t>
      </w:r>
      <w:r w:rsidR="007D4C75">
        <w:rPr>
          <w:rFonts w:ascii="Times New Roman" w:hAnsi="Times New Roman"/>
          <w:b/>
          <w:sz w:val="24"/>
          <w:szCs w:val="24"/>
        </w:rPr>
        <w:t>4.4.</w:t>
      </w:r>
      <w:proofErr w:type="gramEnd"/>
      <w:r w:rsidR="007D4C75">
        <w:rPr>
          <w:rFonts w:ascii="Times New Roman" w:hAnsi="Times New Roman"/>
          <w:b/>
          <w:sz w:val="24"/>
          <w:szCs w:val="24"/>
        </w:rPr>
        <w:t xml:space="preserve"> </w:t>
      </w:r>
      <w:r w:rsidR="00A34F5F" w:rsidRPr="00211382">
        <w:rPr>
          <w:rFonts w:ascii="Times New Roman" w:hAnsi="Times New Roman"/>
          <w:b/>
          <w:sz w:val="24"/>
          <w:szCs w:val="24"/>
        </w:rPr>
        <w:t xml:space="preserve">Observation </w:t>
      </w:r>
      <w:r w:rsidR="00A34F5F">
        <w:rPr>
          <w:rFonts w:ascii="Times New Roman" w:hAnsi="Times New Roman"/>
          <w:b/>
          <w:sz w:val="24"/>
          <w:szCs w:val="24"/>
        </w:rPr>
        <w:t xml:space="preserve">on </w:t>
      </w:r>
      <w:r w:rsidR="00A34F5F" w:rsidRPr="00211382">
        <w:rPr>
          <w:rFonts w:ascii="Times New Roman" w:hAnsi="Times New Roman"/>
          <w:b/>
          <w:sz w:val="24"/>
          <w:szCs w:val="24"/>
        </w:rPr>
        <w:t>food handling practices of street foods (N=55)</w:t>
      </w:r>
      <w:r w:rsidR="00A34F5F">
        <w:rPr>
          <w:rFonts w:ascii="Times New Roman" w:hAnsi="Times New Roman"/>
          <w:b/>
          <w:sz w:val="24"/>
          <w:szCs w:val="24"/>
        </w:rPr>
        <w:t>.</w:t>
      </w:r>
    </w:p>
    <w:p w:rsidR="00A34F5F" w:rsidRDefault="007D4C75" w:rsidP="00A34F5F">
      <w:pPr>
        <w:spacing w:line="360" w:lineRule="auto"/>
        <w:jc w:val="both"/>
        <w:rPr>
          <w:rFonts w:ascii="Times New Roman" w:hAnsi="Times New Roman"/>
          <w:b/>
          <w:sz w:val="24"/>
          <w:szCs w:val="24"/>
        </w:rPr>
      </w:pPr>
      <w:r>
        <w:rPr>
          <w:rFonts w:ascii="Times New Roman" w:hAnsi="Times New Roman"/>
          <w:b/>
          <w:sz w:val="24"/>
          <w:szCs w:val="24"/>
        </w:rPr>
        <w:t>4.4.1</w:t>
      </w:r>
      <w:r w:rsidR="00A34F5F">
        <w:rPr>
          <w:rFonts w:ascii="Times New Roman" w:hAnsi="Times New Roman"/>
          <w:b/>
          <w:sz w:val="24"/>
          <w:szCs w:val="24"/>
        </w:rPr>
        <w:t>. Washed street food preparation place of vendors</w:t>
      </w:r>
    </w:p>
    <w:tbl>
      <w:tblPr>
        <w:tblStyle w:val="TableGrid"/>
        <w:tblW w:w="0" w:type="auto"/>
        <w:tblLook w:val="04A0"/>
      </w:tblPr>
      <w:tblGrid>
        <w:gridCol w:w="2888"/>
        <w:gridCol w:w="2889"/>
        <w:gridCol w:w="2889"/>
      </w:tblGrid>
      <w:tr w:rsidR="00610B8E" w:rsidTr="00610B8E">
        <w:tc>
          <w:tcPr>
            <w:tcW w:w="2888" w:type="dxa"/>
          </w:tcPr>
          <w:p w:rsidR="00610B8E" w:rsidRDefault="00610B8E" w:rsidP="00610B8E">
            <w:pPr>
              <w:spacing w:line="360" w:lineRule="auto"/>
              <w:jc w:val="center"/>
              <w:rPr>
                <w:rFonts w:ascii="Times New Roman" w:hAnsi="Times New Roman"/>
                <w:b/>
                <w:sz w:val="24"/>
                <w:szCs w:val="24"/>
              </w:rPr>
            </w:pPr>
            <w:r>
              <w:rPr>
                <w:rFonts w:ascii="Times New Roman" w:hAnsi="Times New Roman"/>
                <w:b/>
                <w:sz w:val="24"/>
                <w:szCs w:val="24"/>
              </w:rPr>
              <w:t>Parameter</w:t>
            </w:r>
          </w:p>
        </w:tc>
        <w:tc>
          <w:tcPr>
            <w:tcW w:w="2889" w:type="dxa"/>
          </w:tcPr>
          <w:p w:rsidR="00610B8E" w:rsidRDefault="00610B8E" w:rsidP="00610B8E">
            <w:pPr>
              <w:spacing w:line="360" w:lineRule="auto"/>
              <w:jc w:val="center"/>
              <w:rPr>
                <w:rFonts w:ascii="Times New Roman" w:hAnsi="Times New Roman"/>
                <w:b/>
                <w:sz w:val="24"/>
                <w:szCs w:val="24"/>
              </w:rPr>
            </w:pPr>
            <w:r>
              <w:rPr>
                <w:rFonts w:ascii="Times New Roman" w:hAnsi="Times New Roman"/>
                <w:b/>
                <w:sz w:val="24"/>
                <w:szCs w:val="24"/>
              </w:rPr>
              <w:t>Number (N)</w:t>
            </w:r>
          </w:p>
        </w:tc>
        <w:tc>
          <w:tcPr>
            <w:tcW w:w="2889" w:type="dxa"/>
          </w:tcPr>
          <w:p w:rsidR="00610B8E" w:rsidRDefault="00610B8E" w:rsidP="00610B8E">
            <w:pPr>
              <w:spacing w:line="360" w:lineRule="auto"/>
              <w:jc w:val="center"/>
              <w:rPr>
                <w:rFonts w:ascii="Times New Roman" w:hAnsi="Times New Roman"/>
                <w:b/>
                <w:sz w:val="24"/>
                <w:szCs w:val="24"/>
              </w:rPr>
            </w:pPr>
            <w:r>
              <w:rPr>
                <w:rFonts w:ascii="Times New Roman" w:hAnsi="Times New Roman"/>
                <w:b/>
                <w:sz w:val="24"/>
                <w:szCs w:val="24"/>
              </w:rPr>
              <w:t>Percentage (%)</w:t>
            </w:r>
          </w:p>
        </w:tc>
      </w:tr>
      <w:tr w:rsidR="00610B8E" w:rsidTr="00610B8E">
        <w:tc>
          <w:tcPr>
            <w:tcW w:w="2888" w:type="dxa"/>
          </w:tcPr>
          <w:p w:rsidR="00610B8E" w:rsidRPr="00610B8E" w:rsidRDefault="00610B8E" w:rsidP="00610B8E">
            <w:pPr>
              <w:spacing w:line="360" w:lineRule="auto"/>
              <w:jc w:val="center"/>
              <w:rPr>
                <w:rFonts w:ascii="Times New Roman" w:hAnsi="Times New Roman"/>
                <w:sz w:val="24"/>
                <w:szCs w:val="24"/>
              </w:rPr>
            </w:pPr>
            <w:r w:rsidRPr="00610B8E">
              <w:rPr>
                <w:rFonts w:ascii="Times New Roman" w:hAnsi="Times New Roman"/>
                <w:sz w:val="24"/>
                <w:szCs w:val="24"/>
              </w:rPr>
              <w:t>Yes</w:t>
            </w:r>
          </w:p>
        </w:tc>
        <w:tc>
          <w:tcPr>
            <w:tcW w:w="2889" w:type="dxa"/>
          </w:tcPr>
          <w:p w:rsidR="00610B8E" w:rsidRPr="00610B8E" w:rsidRDefault="00610B8E" w:rsidP="00610B8E">
            <w:pPr>
              <w:spacing w:line="360" w:lineRule="auto"/>
              <w:jc w:val="center"/>
              <w:rPr>
                <w:rFonts w:ascii="Times New Roman" w:hAnsi="Times New Roman"/>
                <w:sz w:val="24"/>
                <w:szCs w:val="24"/>
              </w:rPr>
            </w:pPr>
            <w:r w:rsidRPr="00610B8E">
              <w:rPr>
                <w:rFonts w:ascii="Times New Roman" w:hAnsi="Times New Roman"/>
                <w:sz w:val="24"/>
                <w:szCs w:val="24"/>
              </w:rPr>
              <w:t>54</w:t>
            </w:r>
          </w:p>
        </w:tc>
        <w:tc>
          <w:tcPr>
            <w:tcW w:w="2889" w:type="dxa"/>
          </w:tcPr>
          <w:p w:rsidR="00610B8E" w:rsidRPr="00610B8E" w:rsidRDefault="00610B8E" w:rsidP="00610B8E">
            <w:pPr>
              <w:spacing w:line="360" w:lineRule="auto"/>
              <w:jc w:val="center"/>
              <w:rPr>
                <w:rFonts w:ascii="Times New Roman" w:hAnsi="Times New Roman"/>
                <w:sz w:val="24"/>
                <w:szCs w:val="24"/>
              </w:rPr>
            </w:pPr>
            <w:r w:rsidRPr="00610B8E">
              <w:rPr>
                <w:rFonts w:ascii="Times New Roman" w:hAnsi="Times New Roman"/>
                <w:sz w:val="24"/>
                <w:szCs w:val="24"/>
              </w:rPr>
              <w:t>98.18</w:t>
            </w:r>
          </w:p>
        </w:tc>
      </w:tr>
      <w:tr w:rsidR="00610B8E" w:rsidTr="00610B8E">
        <w:tc>
          <w:tcPr>
            <w:tcW w:w="2888" w:type="dxa"/>
          </w:tcPr>
          <w:p w:rsidR="00610B8E" w:rsidRPr="00610B8E" w:rsidRDefault="00610B8E" w:rsidP="00610B8E">
            <w:pPr>
              <w:spacing w:line="360" w:lineRule="auto"/>
              <w:jc w:val="center"/>
              <w:rPr>
                <w:rFonts w:ascii="Times New Roman" w:hAnsi="Times New Roman"/>
                <w:sz w:val="24"/>
                <w:szCs w:val="24"/>
              </w:rPr>
            </w:pPr>
            <w:r w:rsidRPr="00610B8E">
              <w:rPr>
                <w:rFonts w:ascii="Times New Roman" w:hAnsi="Times New Roman"/>
                <w:sz w:val="24"/>
                <w:szCs w:val="24"/>
              </w:rPr>
              <w:t>No</w:t>
            </w:r>
          </w:p>
        </w:tc>
        <w:tc>
          <w:tcPr>
            <w:tcW w:w="2889" w:type="dxa"/>
          </w:tcPr>
          <w:p w:rsidR="00610B8E" w:rsidRPr="00610B8E" w:rsidRDefault="00610B8E" w:rsidP="00610B8E">
            <w:pPr>
              <w:spacing w:line="360" w:lineRule="auto"/>
              <w:jc w:val="center"/>
              <w:rPr>
                <w:rFonts w:ascii="Times New Roman" w:hAnsi="Times New Roman"/>
                <w:sz w:val="24"/>
                <w:szCs w:val="24"/>
              </w:rPr>
            </w:pPr>
            <w:r w:rsidRPr="00610B8E">
              <w:rPr>
                <w:rFonts w:ascii="Times New Roman" w:hAnsi="Times New Roman"/>
                <w:sz w:val="24"/>
                <w:szCs w:val="24"/>
              </w:rPr>
              <w:t>2</w:t>
            </w:r>
          </w:p>
        </w:tc>
        <w:tc>
          <w:tcPr>
            <w:tcW w:w="2889" w:type="dxa"/>
          </w:tcPr>
          <w:p w:rsidR="00610B8E" w:rsidRPr="00610B8E" w:rsidRDefault="00610B8E" w:rsidP="00610B8E">
            <w:pPr>
              <w:spacing w:line="360" w:lineRule="auto"/>
              <w:jc w:val="center"/>
              <w:rPr>
                <w:rFonts w:ascii="Times New Roman" w:hAnsi="Times New Roman"/>
                <w:sz w:val="24"/>
                <w:szCs w:val="24"/>
              </w:rPr>
            </w:pPr>
            <w:r w:rsidRPr="00610B8E">
              <w:rPr>
                <w:rFonts w:ascii="Times New Roman" w:hAnsi="Times New Roman"/>
                <w:sz w:val="24"/>
                <w:szCs w:val="24"/>
              </w:rPr>
              <w:t>3.63</w:t>
            </w:r>
          </w:p>
        </w:tc>
      </w:tr>
    </w:tbl>
    <w:p w:rsidR="00610B8E" w:rsidRPr="00211382" w:rsidRDefault="00610B8E" w:rsidP="00A34F5F">
      <w:pPr>
        <w:spacing w:line="360" w:lineRule="auto"/>
        <w:jc w:val="both"/>
        <w:rPr>
          <w:rFonts w:ascii="Times New Roman" w:hAnsi="Times New Roman"/>
          <w:b/>
          <w:sz w:val="24"/>
          <w:szCs w:val="24"/>
        </w:rPr>
      </w:pPr>
    </w:p>
    <w:p w:rsidR="00A34F5F" w:rsidRDefault="00610B8E" w:rsidP="00A34F5F">
      <w:pPr>
        <w:rPr>
          <w:rFonts w:ascii="Times New Roman" w:hAnsi="Times New Roman"/>
          <w:b/>
          <w:sz w:val="24"/>
          <w:szCs w:val="24"/>
        </w:rPr>
      </w:pPr>
      <w:r>
        <w:rPr>
          <w:rFonts w:ascii="Times New Roman" w:hAnsi="Times New Roman"/>
          <w:b/>
          <w:sz w:val="24"/>
          <w:szCs w:val="24"/>
        </w:rPr>
        <w:t>4.4.2</w:t>
      </w:r>
      <w:r w:rsidR="00A34F5F">
        <w:rPr>
          <w:rFonts w:ascii="Times New Roman" w:hAnsi="Times New Roman"/>
          <w:b/>
          <w:sz w:val="24"/>
          <w:szCs w:val="24"/>
        </w:rPr>
        <w:t xml:space="preserve">. </w:t>
      </w:r>
      <w:r w:rsidR="00A34F5F" w:rsidRPr="0054063D">
        <w:rPr>
          <w:rFonts w:ascii="Times New Roman" w:hAnsi="Times New Roman"/>
          <w:b/>
          <w:sz w:val="24"/>
          <w:szCs w:val="24"/>
        </w:rPr>
        <w:t>Used gloves during making street food</w:t>
      </w:r>
      <w:r w:rsidR="00A34F5F">
        <w:rPr>
          <w:rFonts w:ascii="Times New Roman" w:hAnsi="Times New Roman"/>
          <w:b/>
          <w:sz w:val="24"/>
          <w:szCs w:val="24"/>
        </w:rPr>
        <w:t xml:space="preserve"> vendors</w:t>
      </w:r>
    </w:p>
    <w:tbl>
      <w:tblPr>
        <w:tblStyle w:val="TableGrid"/>
        <w:tblW w:w="0" w:type="auto"/>
        <w:tblLook w:val="04A0"/>
      </w:tblPr>
      <w:tblGrid>
        <w:gridCol w:w="2888"/>
        <w:gridCol w:w="2889"/>
        <w:gridCol w:w="2889"/>
      </w:tblGrid>
      <w:tr w:rsidR="00610B8E" w:rsidTr="00610B8E">
        <w:tc>
          <w:tcPr>
            <w:tcW w:w="2888" w:type="dxa"/>
          </w:tcPr>
          <w:p w:rsidR="00610B8E" w:rsidRDefault="00610B8E" w:rsidP="00610B8E">
            <w:pPr>
              <w:jc w:val="center"/>
              <w:rPr>
                <w:rFonts w:ascii="Times New Roman" w:hAnsi="Times New Roman"/>
                <w:b/>
                <w:sz w:val="24"/>
                <w:szCs w:val="24"/>
              </w:rPr>
            </w:pPr>
            <w:r>
              <w:rPr>
                <w:rFonts w:ascii="Times New Roman" w:hAnsi="Times New Roman"/>
                <w:b/>
                <w:sz w:val="24"/>
                <w:szCs w:val="24"/>
              </w:rPr>
              <w:t>Parameter</w:t>
            </w:r>
          </w:p>
        </w:tc>
        <w:tc>
          <w:tcPr>
            <w:tcW w:w="2889" w:type="dxa"/>
          </w:tcPr>
          <w:p w:rsidR="00610B8E" w:rsidRDefault="00610B8E" w:rsidP="00610B8E">
            <w:pPr>
              <w:jc w:val="center"/>
              <w:rPr>
                <w:rFonts w:ascii="Times New Roman" w:hAnsi="Times New Roman"/>
                <w:b/>
                <w:sz w:val="24"/>
                <w:szCs w:val="24"/>
              </w:rPr>
            </w:pPr>
            <w:r>
              <w:rPr>
                <w:rFonts w:ascii="Times New Roman" w:hAnsi="Times New Roman"/>
                <w:b/>
                <w:sz w:val="24"/>
                <w:szCs w:val="24"/>
              </w:rPr>
              <w:t>Number (N)</w:t>
            </w:r>
          </w:p>
        </w:tc>
        <w:tc>
          <w:tcPr>
            <w:tcW w:w="2889" w:type="dxa"/>
          </w:tcPr>
          <w:p w:rsidR="00610B8E" w:rsidRDefault="00610B8E" w:rsidP="00610B8E">
            <w:pPr>
              <w:jc w:val="center"/>
              <w:rPr>
                <w:rFonts w:ascii="Times New Roman" w:hAnsi="Times New Roman"/>
                <w:b/>
                <w:sz w:val="24"/>
                <w:szCs w:val="24"/>
              </w:rPr>
            </w:pPr>
            <w:r>
              <w:rPr>
                <w:rFonts w:ascii="Times New Roman" w:hAnsi="Times New Roman"/>
                <w:b/>
                <w:sz w:val="24"/>
                <w:szCs w:val="24"/>
              </w:rPr>
              <w:t>Percentage (%)</w:t>
            </w:r>
          </w:p>
        </w:tc>
      </w:tr>
      <w:tr w:rsidR="00610B8E" w:rsidTr="00610B8E">
        <w:tc>
          <w:tcPr>
            <w:tcW w:w="2888" w:type="dxa"/>
          </w:tcPr>
          <w:p w:rsidR="00610B8E" w:rsidRPr="00610B8E" w:rsidRDefault="00610B8E" w:rsidP="00610B8E">
            <w:pPr>
              <w:jc w:val="center"/>
              <w:rPr>
                <w:rFonts w:ascii="Times New Roman" w:hAnsi="Times New Roman"/>
                <w:sz w:val="24"/>
                <w:szCs w:val="24"/>
              </w:rPr>
            </w:pPr>
            <w:r w:rsidRPr="00610B8E">
              <w:rPr>
                <w:rFonts w:ascii="Times New Roman" w:hAnsi="Times New Roman"/>
                <w:sz w:val="24"/>
                <w:szCs w:val="24"/>
              </w:rPr>
              <w:t>Yes</w:t>
            </w:r>
          </w:p>
        </w:tc>
        <w:tc>
          <w:tcPr>
            <w:tcW w:w="2889" w:type="dxa"/>
          </w:tcPr>
          <w:p w:rsidR="00610B8E" w:rsidRPr="00610B8E" w:rsidRDefault="00610B8E" w:rsidP="00610B8E">
            <w:pPr>
              <w:jc w:val="center"/>
              <w:rPr>
                <w:rFonts w:ascii="Times New Roman" w:hAnsi="Times New Roman"/>
                <w:sz w:val="24"/>
                <w:szCs w:val="24"/>
              </w:rPr>
            </w:pPr>
            <w:r w:rsidRPr="00610B8E">
              <w:rPr>
                <w:rFonts w:ascii="Times New Roman" w:hAnsi="Times New Roman"/>
                <w:sz w:val="24"/>
                <w:szCs w:val="24"/>
              </w:rPr>
              <w:t>1</w:t>
            </w:r>
          </w:p>
        </w:tc>
        <w:tc>
          <w:tcPr>
            <w:tcW w:w="2889" w:type="dxa"/>
          </w:tcPr>
          <w:p w:rsidR="00610B8E" w:rsidRPr="00610B8E" w:rsidRDefault="00610B8E" w:rsidP="00610B8E">
            <w:pPr>
              <w:jc w:val="center"/>
              <w:rPr>
                <w:rFonts w:ascii="Times New Roman" w:hAnsi="Times New Roman"/>
                <w:sz w:val="24"/>
                <w:szCs w:val="24"/>
              </w:rPr>
            </w:pPr>
            <w:r w:rsidRPr="00610B8E">
              <w:rPr>
                <w:rFonts w:ascii="Times New Roman" w:hAnsi="Times New Roman"/>
                <w:sz w:val="24"/>
                <w:szCs w:val="24"/>
              </w:rPr>
              <w:t>1.8</w:t>
            </w:r>
          </w:p>
        </w:tc>
      </w:tr>
      <w:tr w:rsidR="00610B8E" w:rsidTr="00610B8E">
        <w:tc>
          <w:tcPr>
            <w:tcW w:w="2888" w:type="dxa"/>
          </w:tcPr>
          <w:p w:rsidR="00610B8E" w:rsidRPr="00610B8E" w:rsidRDefault="00610B8E" w:rsidP="00610B8E">
            <w:pPr>
              <w:jc w:val="center"/>
              <w:rPr>
                <w:rFonts w:ascii="Times New Roman" w:hAnsi="Times New Roman"/>
                <w:sz w:val="24"/>
                <w:szCs w:val="24"/>
              </w:rPr>
            </w:pPr>
            <w:r w:rsidRPr="00610B8E">
              <w:rPr>
                <w:rFonts w:ascii="Times New Roman" w:hAnsi="Times New Roman"/>
                <w:sz w:val="24"/>
                <w:szCs w:val="24"/>
              </w:rPr>
              <w:t>No</w:t>
            </w:r>
          </w:p>
        </w:tc>
        <w:tc>
          <w:tcPr>
            <w:tcW w:w="2889" w:type="dxa"/>
          </w:tcPr>
          <w:p w:rsidR="00610B8E" w:rsidRPr="00610B8E" w:rsidRDefault="00610B8E" w:rsidP="00610B8E">
            <w:pPr>
              <w:jc w:val="center"/>
              <w:rPr>
                <w:rFonts w:ascii="Times New Roman" w:hAnsi="Times New Roman"/>
                <w:sz w:val="24"/>
                <w:szCs w:val="24"/>
              </w:rPr>
            </w:pPr>
            <w:r w:rsidRPr="00610B8E">
              <w:rPr>
                <w:rFonts w:ascii="Times New Roman" w:hAnsi="Times New Roman"/>
                <w:sz w:val="24"/>
                <w:szCs w:val="24"/>
              </w:rPr>
              <w:t>54</w:t>
            </w:r>
          </w:p>
        </w:tc>
        <w:tc>
          <w:tcPr>
            <w:tcW w:w="2889" w:type="dxa"/>
          </w:tcPr>
          <w:p w:rsidR="00610B8E" w:rsidRPr="00610B8E" w:rsidRDefault="00610B8E" w:rsidP="00610B8E">
            <w:pPr>
              <w:jc w:val="center"/>
              <w:rPr>
                <w:rFonts w:ascii="Times New Roman" w:hAnsi="Times New Roman"/>
                <w:sz w:val="24"/>
                <w:szCs w:val="24"/>
              </w:rPr>
            </w:pPr>
            <w:r w:rsidRPr="00610B8E">
              <w:rPr>
                <w:rFonts w:ascii="Times New Roman" w:hAnsi="Times New Roman"/>
                <w:sz w:val="24"/>
                <w:szCs w:val="24"/>
              </w:rPr>
              <w:t>98.18</w:t>
            </w:r>
          </w:p>
        </w:tc>
      </w:tr>
    </w:tbl>
    <w:p w:rsidR="00A34F5F" w:rsidRDefault="00A34F5F" w:rsidP="00A34F5F">
      <w:pPr>
        <w:rPr>
          <w:rFonts w:ascii="Times New Roman" w:hAnsi="Times New Roman"/>
          <w:b/>
          <w:sz w:val="24"/>
          <w:szCs w:val="24"/>
        </w:rPr>
      </w:pPr>
    </w:p>
    <w:p w:rsidR="00A34F5F" w:rsidRDefault="00610B8E" w:rsidP="00A34F5F">
      <w:pPr>
        <w:rPr>
          <w:rFonts w:ascii="Times New Roman" w:hAnsi="Times New Roman"/>
          <w:b/>
          <w:sz w:val="24"/>
          <w:szCs w:val="24"/>
        </w:rPr>
      </w:pPr>
      <w:r>
        <w:rPr>
          <w:rFonts w:ascii="Times New Roman" w:hAnsi="Times New Roman"/>
          <w:b/>
          <w:sz w:val="24"/>
          <w:szCs w:val="24"/>
        </w:rPr>
        <w:t>4.4.3</w:t>
      </w:r>
      <w:r w:rsidR="00A34F5F">
        <w:rPr>
          <w:rFonts w:ascii="Times New Roman" w:hAnsi="Times New Roman"/>
          <w:b/>
          <w:sz w:val="24"/>
          <w:szCs w:val="24"/>
        </w:rPr>
        <w:t xml:space="preserve">. </w:t>
      </w:r>
      <w:r w:rsidR="00A34F5F" w:rsidRPr="0054063D">
        <w:rPr>
          <w:rFonts w:ascii="Times New Roman" w:hAnsi="Times New Roman"/>
          <w:b/>
          <w:sz w:val="24"/>
          <w:szCs w:val="24"/>
        </w:rPr>
        <w:t>Used apron during making street foods</w:t>
      </w:r>
      <w:r w:rsidR="00A34F5F">
        <w:rPr>
          <w:rFonts w:ascii="Times New Roman" w:hAnsi="Times New Roman"/>
          <w:b/>
          <w:sz w:val="24"/>
          <w:szCs w:val="24"/>
        </w:rPr>
        <w:t xml:space="preserve"> vendors</w:t>
      </w:r>
    </w:p>
    <w:tbl>
      <w:tblPr>
        <w:tblStyle w:val="TableGrid"/>
        <w:tblW w:w="0" w:type="auto"/>
        <w:tblLook w:val="04A0"/>
      </w:tblPr>
      <w:tblGrid>
        <w:gridCol w:w="2888"/>
        <w:gridCol w:w="2889"/>
        <w:gridCol w:w="2889"/>
      </w:tblGrid>
      <w:tr w:rsidR="00610B8E" w:rsidTr="00610B8E">
        <w:tc>
          <w:tcPr>
            <w:tcW w:w="2888" w:type="dxa"/>
          </w:tcPr>
          <w:p w:rsidR="00610B8E" w:rsidRDefault="00610B8E" w:rsidP="00610B8E">
            <w:pPr>
              <w:jc w:val="center"/>
              <w:rPr>
                <w:rFonts w:ascii="Times New Roman" w:hAnsi="Times New Roman"/>
                <w:b/>
                <w:sz w:val="24"/>
                <w:szCs w:val="24"/>
              </w:rPr>
            </w:pPr>
            <w:r>
              <w:rPr>
                <w:rFonts w:ascii="Times New Roman" w:hAnsi="Times New Roman"/>
                <w:b/>
                <w:sz w:val="24"/>
                <w:szCs w:val="24"/>
              </w:rPr>
              <w:t>Parameter</w:t>
            </w:r>
          </w:p>
        </w:tc>
        <w:tc>
          <w:tcPr>
            <w:tcW w:w="2889" w:type="dxa"/>
          </w:tcPr>
          <w:p w:rsidR="00610B8E" w:rsidRDefault="00610B8E" w:rsidP="00610B8E">
            <w:pPr>
              <w:jc w:val="center"/>
              <w:rPr>
                <w:rFonts w:ascii="Times New Roman" w:hAnsi="Times New Roman"/>
                <w:b/>
                <w:sz w:val="24"/>
                <w:szCs w:val="24"/>
              </w:rPr>
            </w:pPr>
            <w:r>
              <w:rPr>
                <w:rFonts w:ascii="Times New Roman" w:hAnsi="Times New Roman"/>
                <w:b/>
                <w:sz w:val="24"/>
                <w:szCs w:val="24"/>
              </w:rPr>
              <w:t>Number (N)</w:t>
            </w:r>
          </w:p>
        </w:tc>
        <w:tc>
          <w:tcPr>
            <w:tcW w:w="2889" w:type="dxa"/>
          </w:tcPr>
          <w:p w:rsidR="00610B8E" w:rsidRDefault="00610B8E" w:rsidP="00610B8E">
            <w:pPr>
              <w:jc w:val="center"/>
              <w:rPr>
                <w:rFonts w:ascii="Times New Roman" w:hAnsi="Times New Roman"/>
                <w:b/>
                <w:sz w:val="24"/>
                <w:szCs w:val="24"/>
              </w:rPr>
            </w:pPr>
            <w:r>
              <w:rPr>
                <w:rFonts w:ascii="Times New Roman" w:hAnsi="Times New Roman"/>
                <w:b/>
                <w:sz w:val="24"/>
                <w:szCs w:val="24"/>
              </w:rPr>
              <w:t>Percentage (%)</w:t>
            </w:r>
          </w:p>
        </w:tc>
      </w:tr>
      <w:tr w:rsidR="00610B8E" w:rsidTr="00610B8E">
        <w:tc>
          <w:tcPr>
            <w:tcW w:w="2888" w:type="dxa"/>
          </w:tcPr>
          <w:p w:rsidR="00610B8E" w:rsidRPr="00610B8E" w:rsidRDefault="00610B8E" w:rsidP="00610B8E">
            <w:pPr>
              <w:jc w:val="center"/>
              <w:rPr>
                <w:rFonts w:ascii="Times New Roman" w:hAnsi="Times New Roman"/>
                <w:sz w:val="24"/>
                <w:szCs w:val="24"/>
              </w:rPr>
            </w:pPr>
            <w:r w:rsidRPr="00610B8E">
              <w:rPr>
                <w:rFonts w:ascii="Times New Roman" w:hAnsi="Times New Roman"/>
                <w:sz w:val="24"/>
                <w:szCs w:val="24"/>
              </w:rPr>
              <w:t>Yes</w:t>
            </w:r>
          </w:p>
        </w:tc>
        <w:tc>
          <w:tcPr>
            <w:tcW w:w="2889" w:type="dxa"/>
          </w:tcPr>
          <w:p w:rsidR="00610B8E" w:rsidRPr="00610B8E" w:rsidRDefault="00610B8E" w:rsidP="00610B8E">
            <w:pPr>
              <w:jc w:val="center"/>
              <w:rPr>
                <w:rFonts w:ascii="Times New Roman" w:hAnsi="Times New Roman"/>
                <w:sz w:val="24"/>
                <w:szCs w:val="24"/>
              </w:rPr>
            </w:pPr>
            <w:r w:rsidRPr="00610B8E">
              <w:rPr>
                <w:rFonts w:ascii="Times New Roman" w:hAnsi="Times New Roman"/>
                <w:sz w:val="24"/>
                <w:szCs w:val="24"/>
              </w:rPr>
              <w:t>2</w:t>
            </w:r>
          </w:p>
        </w:tc>
        <w:tc>
          <w:tcPr>
            <w:tcW w:w="2889" w:type="dxa"/>
          </w:tcPr>
          <w:p w:rsidR="00610B8E" w:rsidRPr="00610B8E" w:rsidRDefault="00610B8E" w:rsidP="00610B8E">
            <w:pPr>
              <w:jc w:val="center"/>
              <w:rPr>
                <w:rFonts w:ascii="Times New Roman" w:hAnsi="Times New Roman"/>
                <w:sz w:val="24"/>
                <w:szCs w:val="24"/>
              </w:rPr>
            </w:pPr>
            <w:r w:rsidRPr="00610B8E">
              <w:rPr>
                <w:rFonts w:ascii="Times New Roman" w:hAnsi="Times New Roman"/>
                <w:sz w:val="24"/>
                <w:szCs w:val="24"/>
              </w:rPr>
              <w:t>3.6</w:t>
            </w:r>
          </w:p>
        </w:tc>
      </w:tr>
      <w:tr w:rsidR="00610B8E" w:rsidTr="00610B8E">
        <w:tc>
          <w:tcPr>
            <w:tcW w:w="2888" w:type="dxa"/>
          </w:tcPr>
          <w:p w:rsidR="00610B8E" w:rsidRPr="00610B8E" w:rsidRDefault="00610B8E" w:rsidP="00610B8E">
            <w:pPr>
              <w:jc w:val="center"/>
              <w:rPr>
                <w:rFonts w:ascii="Times New Roman" w:hAnsi="Times New Roman"/>
                <w:sz w:val="24"/>
                <w:szCs w:val="24"/>
              </w:rPr>
            </w:pPr>
            <w:r w:rsidRPr="00610B8E">
              <w:rPr>
                <w:rFonts w:ascii="Times New Roman" w:hAnsi="Times New Roman"/>
                <w:sz w:val="24"/>
                <w:szCs w:val="24"/>
              </w:rPr>
              <w:t>No</w:t>
            </w:r>
          </w:p>
        </w:tc>
        <w:tc>
          <w:tcPr>
            <w:tcW w:w="2889" w:type="dxa"/>
          </w:tcPr>
          <w:p w:rsidR="00610B8E" w:rsidRPr="00610B8E" w:rsidRDefault="00610B8E" w:rsidP="00610B8E">
            <w:pPr>
              <w:jc w:val="center"/>
              <w:rPr>
                <w:rFonts w:ascii="Times New Roman" w:hAnsi="Times New Roman"/>
                <w:sz w:val="24"/>
                <w:szCs w:val="24"/>
              </w:rPr>
            </w:pPr>
            <w:r w:rsidRPr="00610B8E">
              <w:rPr>
                <w:rFonts w:ascii="Times New Roman" w:hAnsi="Times New Roman"/>
                <w:sz w:val="24"/>
                <w:szCs w:val="24"/>
              </w:rPr>
              <w:t>53</w:t>
            </w:r>
          </w:p>
        </w:tc>
        <w:tc>
          <w:tcPr>
            <w:tcW w:w="2889" w:type="dxa"/>
          </w:tcPr>
          <w:p w:rsidR="00610B8E" w:rsidRPr="00610B8E" w:rsidRDefault="00610B8E" w:rsidP="00610B8E">
            <w:pPr>
              <w:jc w:val="center"/>
              <w:rPr>
                <w:rFonts w:ascii="Times New Roman" w:hAnsi="Times New Roman"/>
                <w:sz w:val="24"/>
                <w:szCs w:val="24"/>
              </w:rPr>
            </w:pPr>
            <w:r w:rsidRPr="00610B8E">
              <w:rPr>
                <w:rFonts w:ascii="Times New Roman" w:hAnsi="Times New Roman"/>
                <w:sz w:val="24"/>
                <w:szCs w:val="24"/>
              </w:rPr>
              <w:t>96.3</w:t>
            </w:r>
          </w:p>
        </w:tc>
      </w:tr>
    </w:tbl>
    <w:p w:rsidR="00610B8E" w:rsidRPr="0054063D" w:rsidRDefault="00610B8E" w:rsidP="00A34F5F">
      <w:pPr>
        <w:rPr>
          <w:rFonts w:ascii="Times New Roman" w:hAnsi="Times New Roman"/>
          <w:b/>
          <w:sz w:val="24"/>
          <w:szCs w:val="24"/>
        </w:rPr>
      </w:pPr>
    </w:p>
    <w:p w:rsidR="00610B8E" w:rsidRDefault="00610B8E" w:rsidP="00A34F5F">
      <w:pPr>
        <w:rPr>
          <w:rFonts w:ascii="Times New Roman" w:hAnsi="Times New Roman"/>
          <w:b/>
          <w:sz w:val="24"/>
          <w:szCs w:val="24"/>
        </w:rPr>
      </w:pPr>
      <w:r>
        <w:rPr>
          <w:rFonts w:ascii="Times New Roman" w:hAnsi="Times New Roman"/>
          <w:b/>
          <w:sz w:val="24"/>
          <w:szCs w:val="24"/>
        </w:rPr>
        <w:t>4.4.4</w:t>
      </w:r>
      <w:r w:rsidR="00A34F5F">
        <w:rPr>
          <w:rFonts w:ascii="Times New Roman" w:hAnsi="Times New Roman"/>
          <w:b/>
          <w:sz w:val="24"/>
          <w:szCs w:val="24"/>
        </w:rPr>
        <w:t xml:space="preserve">. </w:t>
      </w:r>
      <w:r w:rsidR="00425FC5">
        <w:rPr>
          <w:rFonts w:ascii="Times New Roman" w:hAnsi="Times New Roman"/>
          <w:b/>
          <w:sz w:val="24"/>
          <w:szCs w:val="24"/>
        </w:rPr>
        <w:t>Touched money during</w:t>
      </w:r>
      <w:r w:rsidR="00A34F5F" w:rsidRPr="0054063D">
        <w:rPr>
          <w:rFonts w:ascii="Times New Roman" w:hAnsi="Times New Roman"/>
          <w:b/>
          <w:sz w:val="24"/>
          <w:szCs w:val="24"/>
        </w:rPr>
        <w:t xml:space="preserve"> handling </w:t>
      </w:r>
      <w:r w:rsidR="00121377">
        <w:rPr>
          <w:rFonts w:ascii="Times New Roman" w:hAnsi="Times New Roman"/>
          <w:b/>
          <w:sz w:val="24"/>
          <w:szCs w:val="24"/>
        </w:rPr>
        <w:t xml:space="preserve">of street </w:t>
      </w:r>
      <w:r w:rsidR="00A34F5F" w:rsidRPr="0054063D">
        <w:rPr>
          <w:rFonts w:ascii="Times New Roman" w:hAnsi="Times New Roman"/>
          <w:b/>
          <w:sz w:val="24"/>
          <w:szCs w:val="24"/>
        </w:rPr>
        <w:t>foods</w:t>
      </w:r>
    </w:p>
    <w:tbl>
      <w:tblPr>
        <w:tblStyle w:val="TableGrid"/>
        <w:tblW w:w="0" w:type="auto"/>
        <w:tblLook w:val="04A0"/>
      </w:tblPr>
      <w:tblGrid>
        <w:gridCol w:w="2888"/>
        <w:gridCol w:w="2889"/>
        <w:gridCol w:w="2889"/>
      </w:tblGrid>
      <w:tr w:rsidR="00795388" w:rsidTr="00795388">
        <w:tc>
          <w:tcPr>
            <w:tcW w:w="2888" w:type="dxa"/>
          </w:tcPr>
          <w:p w:rsidR="00795388" w:rsidRDefault="00795388" w:rsidP="00795388">
            <w:pPr>
              <w:jc w:val="center"/>
              <w:rPr>
                <w:rFonts w:ascii="Times New Roman" w:hAnsi="Times New Roman"/>
                <w:b/>
                <w:sz w:val="24"/>
                <w:szCs w:val="24"/>
              </w:rPr>
            </w:pPr>
            <w:r>
              <w:rPr>
                <w:rFonts w:ascii="Times New Roman" w:hAnsi="Times New Roman"/>
                <w:b/>
                <w:sz w:val="24"/>
                <w:szCs w:val="24"/>
              </w:rPr>
              <w:t>Parameter</w:t>
            </w:r>
          </w:p>
        </w:tc>
        <w:tc>
          <w:tcPr>
            <w:tcW w:w="2889" w:type="dxa"/>
          </w:tcPr>
          <w:p w:rsidR="00795388" w:rsidRDefault="00795388" w:rsidP="00795388">
            <w:pPr>
              <w:jc w:val="center"/>
              <w:rPr>
                <w:rFonts w:ascii="Times New Roman" w:hAnsi="Times New Roman"/>
                <w:b/>
                <w:sz w:val="24"/>
                <w:szCs w:val="24"/>
              </w:rPr>
            </w:pPr>
            <w:r>
              <w:rPr>
                <w:rFonts w:ascii="Times New Roman" w:hAnsi="Times New Roman"/>
                <w:b/>
                <w:sz w:val="24"/>
                <w:szCs w:val="24"/>
              </w:rPr>
              <w:t>Number (N)</w:t>
            </w:r>
          </w:p>
        </w:tc>
        <w:tc>
          <w:tcPr>
            <w:tcW w:w="2889" w:type="dxa"/>
          </w:tcPr>
          <w:p w:rsidR="00795388" w:rsidRDefault="00795388" w:rsidP="00795388">
            <w:pPr>
              <w:jc w:val="center"/>
              <w:rPr>
                <w:rFonts w:ascii="Times New Roman" w:hAnsi="Times New Roman"/>
                <w:b/>
                <w:sz w:val="24"/>
                <w:szCs w:val="24"/>
              </w:rPr>
            </w:pPr>
            <w:r>
              <w:rPr>
                <w:rFonts w:ascii="Times New Roman" w:hAnsi="Times New Roman"/>
                <w:b/>
                <w:sz w:val="24"/>
                <w:szCs w:val="24"/>
              </w:rPr>
              <w:t>Percentage (%)</w:t>
            </w:r>
          </w:p>
        </w:tc>
      </w:tr>
      <w:tr w:rsidR="00795388" w:rsidRPr="00795388" w:rsidTr="00795388">
        <w:tc>
          <w:tcPr>
            <w:tcW w:w="2888" w:type="dxa"/>
          </w:tcPr>
          <w:p w:rsidR="00795388" w:rsidRPr="00795388" w:rsidRDefault="00795388" w:rsidP="00795388">
            <w:pPr>
              <w:jc w:val="center"/>
              <w:rPr>
                <w:rFonts w:ascii="Times New Roman" w:hAnsi="Times New Roman"/>
                <w:sz w:val="24"/>
                <w:szCs w:val="24"/>
              </w:rPr>
            </w:pPr>
            <w:r w:rsidRPr="00795388">
              <w:rPr>
                <w:rFonts w:ascii="Times New Roman" w:hAnsi="Times New Roman"/>
                <w:sz w:val="24"/>
                <w:szCs w:val="24"/>
              </w:rPr>
              <w:t>Yes</w:t>
            </w:r>
          </w:p>
        </w:tc>
        <w:tc>
          <w:tcPr>
            <w:tcW w:w="2889" w:type="dxa"/>
          </w:tcPr>
          <w:p w:rsidR="00795388" w:rsidRPr="00795388" w:rsidRDefault="00795388" w:rsidP="00795388">
            <w:pPr>
              <w:jc w:val="center"/>
              <w:rPr>
                <w:rFonts w:ascii="Times New Roman" w:hAnsi="Times New Roman"/>
                <w:sz w:val="24"/>
                <w:szCs w:val="24"/>
              </w:rPr>
            </w:pPr>
            <w:r w:rsidRPr="00795388">
              <w:rPr>
                <w:rFonts w:ascii="Times New Roman" w:hAnsi="Times New Roman"/>
                <w:sz w:val="24"/>
                <w:szCs w:val="24"/>
              </w:rPr>
              <w:t>52</w:t>
            </w:r>
          </w:p>
        </w:tc>
        <w:tc>
          <w:tcPr>
            <w:tcW w:w="2889" w:type="dxa"/>
          </w:tcPr>
          <w:p w:rsidR="00795388" w:rsidRPr="00795388" w:rsidRDefault="00795388" w:rsidP="00795388">
            <w:pPr>
              <w:jc w:val="center"/>
              <w:rPr>
                <w:rFonts w:ascii="Times New Roman" w:hAnsi="Times New Roman"/>
                <w:sz w:val="24"/>
                <w:szCs w:val="24"/>
              </w:rPr>
            </w:pPr>
            <w:r w:rsidRPr="00795388">
              <w:rPr>
                <w:rFonts w:ascii="Times New Roman" w:hAnsi="Times New Roman"/>
                <w:sz w:val="24"/>
                <w:szCs w:val="24"/>
              </w:rPr>
              <w:t>94.54</w:t>
            </w:r>
          </w:p>
        </w:tc>
      </w:tr>
      <w:tr w:rsidR="00795388" w:rsidRPr="00795388" w:rsidTr="00795388">
        <w:tc>
          <w:tcPr>
            <w:tcW w:w="2888" w:type="dxa"/>
          </w:tcPr>
          <w:p w:rsidR="00795388" w:rsidRPr="00795388" w:rsidRDefault="00795388" w:rsidP="00795388">
            <w:pPr>
              <w:jc w:val="center"/>
              <w:rPr>
                <w:rFonts w:ascii="Times New Roman" w:hAnsi="Times New Roman"/>
                <w:sz w:val="24"/>
                <w:szCs w:val="24"/>
              </w:rPr>
            </w:pPr>
            <w:r w:rsidRPr="00795388">
              <w:rPr>
                <w:rFonts w:ascii="Times New Roman" w:hAnsi="Times New Roman"/>
                <w:sz w:val="24"/>
                <w:szCs w:val="24"/>
              </w:rPr>
              <w:t>No</w:t>
            </w:r>
          </w:p>
        </w:tc>
        <w:tc>
          <w:tcPr>
            <w:tcW w:w="2889" w:type="dxa"/>
          </w:tcPr>
          <w:p w:rsidR="00795388" w:rsidRPr="00795388" w:rsidRDefault="00795388" w:rsidP="00795388">
            <w:pPr>
              <w:jc w:val="center"/>
              <w:rPr>
                <w:rFonts w:ascii="Times New Roman" w:hAnsi="Times New Roman"/>
                <w:sz w:val="24"/>
                <w:szCs w:val="24"/>
              </w:rPr>
            </w:pPr>
            <w:r w:rsidRPr="00795388">
              <w:rPr>
                <w:rFonts w:ascii="Times New Roman" w:hAnsi="Times New Roman"/>
                <w:sz w:val="24"/>
                <w:szCs w:val="24"/>
              </w:rPr>
              <w:t>3</w:t>
            </w:r>
          </w:p>
        </w:tc>
        <w:tc>
          <w:tcPr>
            <w:tcW w:w="2889" w:type="dxa"/>
          </w:tcPr>
          <w:p w:rsidR="00795388" w:rsidRPr="00795388" w:rsidRDefault="00795388" w:rsidP="00795388">
            <w:pPr>
              <w:jc w:val="center"/>
              <w:rPr>
                <w:rFonts w:ascii="Times New Roman" w:hAnsi="Times New Roman"/>
                <w:sz w:val="24"/>
                <w:szCs w:val="24"/>
              </w:rPr>
            </w:pPr>
            <w:r w:rsidRPr="00795388">
              <w:rPr>
                <w:rFonts w:ascii="Times New Roman" w:hAnsi="Times New Roman"/>
                <w:sz w:val="24"/>
                <w:szCs w:val="24"/>
              </w:rPr>
              <w:t>5.45</w:t>
            </w:r>
          </w:p>
        </w:tc>
      </w:tr>
    </w:tbl>
    <w:p w:rsidR="00795388" w:rsidRDefault="00795388" w:rsidP="00A34F5F">
      <w:pPr>
        <w:rPr>
          <w:rFonts w:ascii="Times New Roman" w:hAnsi="Times New Roman"/>
          <w:b/>
          <w:sz w:val="24"/>
          <w:szCs w:val="24"/>
        </w:rPr>
      </w:pPr>
    </w:p>
    <w:p w:rsidR="00795388" w:rsidRDefault="00795388" w:rsidP="00A34F5F">
      <w:pPr>
        <w:rPr>
          <w:rFonts w:ascii="Times New Roman" w:hAnsi="Times New Roman"/>
          <w:b/>
          <w:sz w:val="24"/>
          <w:szCs w:val="24"/>
        </w:rPr>
      </w:pPr>
    </w:p>
    <w:p w:rsidR="00795388" w:rsidRDefault="00795388" w:rsidP="00A34F5F">
      <w:pPr>
        <w:rPr>
          <w:rFonts w:ascii="Times New Roman" w:hAnsi="Times New Roman"/>
          <w:b/>
          <w:sz w:val="24"/>
          <w:szCs w:val="24"/>
        </w:rPr>
      </w:pPr>
    </w:p>
    <w:p w:rsidR="00B00C2C" w:rsidRDefault="00B00C2C" w:rsidP="00A34F5F">
      <w:pPr>
        <w:rPr>
          <w:rFonts w:ascii="Times New Roman" w:hAnsi="Times New Roman"/>
          <w:b/>
          <w:sz w:val="24"/>
          <w:szCs w:val="24"/>
        </w:rPr>
      </w:pPr>
    </w:p>
    <w:p w:rsidR="00D9597A" w:rsidRDefault="00D9597A" w:rsidP="00A34F5F">
      <w:pPr>
        <w:rPr>
          <w:rFonts w:ascii="Times New Roman" w:hAnsi="Times New Roman"/>
          <w:b/>
          <w:sz w:val="24"/>
          <w:szCs w:val="24"/>
        </w:rPr>
      </w:pPr>
    </w:p>
    <w:p w:rsidR="00D9597A" w:rsidRDefault="00D9597A" w:rsidP="00A34F5F">
      <w:pPr>
        <w:rPr>
          <w:rFonts w:ascii="Times New Roman" w:hAnsi="Times New Roman"/>
          <w:b/>
          <w:sz w:val="24"/>
          <w:szCs w:val="24"/>
        </w:rPr>
      </w:pPr>
    </w:p>
    <w:p w:rsidR="00A34F5F" w:rsidRDefault="00795388" w:rsidP="00A34F5F">
      <w:pPr>
        <w:rPr>
          <w:rFonts w:ascii="Times New Roman" w:hAnsi="Times New Roman"/>
          <w:b/>
          <w:sz w:val="24"/>
          <w:szCs w:val="24"/>
        </w:rPr>
      </w:pPr>
      <w:r>
        <w:rPr>
          <w:rFonts w:ascii="Times New Roman" w:hAnsi="Times New Roman"/>
          <w:b/>
          <w:sz w:val="24"/>
          <w:szCs w:val="24"/>
        </w:rPr>
        <w:lastRenderedPageBreak/>
        <w:t>4.4.5</w:t>
      </w:r>
      <w:r w:rsidR="00A34F5F">
        <w:rPr>
          <w:rFonts w:ascii="Times New Roman" w:hAnsi="Times New Roman"/>
          <w:b/>
          <w:sz w:val="24"/>
          <w:szCs w:val="24"/>
        </w:rPr>
        <w:t xml:space="preserve">. </w:t>
      </w:r>
      <w:r w:rsidR="00A34F5F" w:rsidRPr="0054063D">
        <w:rPr>
          <w:rFonts w:ascii="Times New Roman" w:hAnsi="Times New Roman"/>
          <w:b/>
          <w:sz w:val="24"/>
          <w:szCs w:val="24"/>
        </w:rPr>
        <w:t>Cover hair during handling foods</w:t>
      </w:r>
      <w:r w:rsidR="00A34F5F">
        <w:rPr>
          <w:rFonts w:ascii="Times New Roman" w:hAnsi="Times New Roman"/>
          <w:b/>
          <w:sz w:val="24"/>
          <w:szCs w:val="24"/>
        </w:rPr>
        <w:t xml:space="preserve"> street foods vendors</w:t>
      </w:r>
    </w:p>
    <w:tbl>
      <w:tblPr>
        <w:tblStyle w:val="TableGrid"/>
        <w:tblW w:w="0" w:type="auto"/>
        <w:tblLook w:val="04A0"/>
      </w:tblPr>
      <w:tblGrid>
        <w:gridCol w:w="2888"/>
        <w:gridCol w:w="2889"/>
        <w:gridCol w:w="2889"/>
      </w:tblGrid>
      <w:tr w:rsidR="00795388" w:rsidTr="00795388">
        <w:tc>
          <w:tcPr>
            <w:tcW w:w="2888" w:type="dxa"/>
          </w:tcPr>
          <w:p w:rsidR="00795388" w:rsidRDefault="00795388" w:rsidP="00795388">
            <w:pPr>
              <w:jc w:val="center"/>
              <w:rPr>
                <w:rFonts w:ascii="Times New Roman" w:hAnsi="Times New Roman"/>
                <w:b/>
                <w:sz w:val="24"/>
                <w:szCs w:val="24"/>
              </w:rPr>
            </w:pPr>
            <w:r>
              <w:rPr>
                <w:rFonts w:ascii="Times New Roman" w:hAnsi="Times New Roman"/>
                <w:b/>
                <w:sz w:val="24"/>
                <w:szCs w:val="24"/>
              </w:rPr>
              <w:t>Parameter</w:t>
            </w:r>
          </w:p>
        </w:tc>
        <w:tc>
          <w:tcPr>
            <w:tcW w:w="2889" w:type="dxa"/>
          </w:tcPr>
          <w:p w:rsidR="00795388" w:rsidRDefault="00795388" w:rsidP="00795388">
            <w:pPr>
              <w:jc w:val="center"/>
              <w:rPr>
                <w:rFonts w:ascii="Times New Roman" w:hAnsi="Times New Roman"/>
                <w:b/>
                <w:sz w:val="24"/>
                <w:szCs w:val="24"/>
              </w:rPr>
            </w:pPr>
            <w:r>
              <w:rPr>
                <w:rFonts w:ascii="Times New Roman" w:hAnsi="Times New Roman"/>
                <w:b/>
                <w:sz w:val="24"/>
                <w:szCs w:val="24"/>
              </w:rPr>
              <w:t>Number (N)</w:t>
            </w:r>
          </w:p>
        </w:tc>
        <w:tc>
          <w:tcPr>
            <w:tcW w:w="2889" w:type="dxa"/>
          </w:tcPr>
          <w:p w:rsidR="00795388" w:rsidRDefault="00795388" w:rsidP="00795388">
            <w:pPr>
              <w:jc w:val="center"/>
              <w:rPr>
                <w:rFonts w:ascii="Times New Roman" w:hAnsi="Times New Roman"/>
                <w:b/>
                <w:sz w:val="24"/>
                <w:szCs w:val="24"/>
              </w:rPr>
            </w:pPr>
            <w:r>
              <w:rPr>
                <w:rFonts w:ascii="Times New Roman" w:hAnsi="Times New Roman"/>
                <w:b/>
                <w:sz w:val="24"/>
                <w:szCs w:val="24"/>
              </w:rPr>
              <w:t>Percentage (%)</w:t>
            </w:r>
          </w:p>
        </w:tc>
      </w:tr>
      <w:tr w:rsidR="00795388" w:rsidTr="00795388">
        <w:tc>
          <w:tcPr>
            <w:tcW w:w="2888" w:type="dxa"/>
          </w:tcPr>
          <w:p w:rsidR="00795388" w:rsidRPr="00795388" w:rsidRDefault="00795388" w:rsidP="00795388">
            <w:pPr>
              <w:jc w:val="center"/>
              <w:rPr>
                <w:rFonts w:ascii="Times New Roman" w:hAnsi="Times New Roman"/>
                <w:sz w:val="24"/>
                <w:szCs w:val="24"/>
              </w:rPr>
            </w:pPr>
            <w:r w:rsidRPr="00795388">
              <w:rPr>
                <w:rFonts w:ascii="Times New Roman" w:hAnsi="Times New Roman"/>
                <w:sz w:val="24"/>
                <w:szCs w:val="24"/>
              </w:rPr>
              <w:t>Yes</w:t>
            </w:r>
          </w:p>
        </w:tc>
        <w:tc>
          <w:tcPr>
            <w:tcW w:w="2889" w:type="dxa"/>
          </w:tcPr>
          <w:p w:rsidR="00795388" w:rsidRPr="00795388" w:rsidRDefault="00795388" w:rsidP="00795388">
            <w:pPr>
              <w:jc w:val="center"/>
              <w:rPr>
                <w:rFonts w:ascii="Times New Roman" w:hAnsi="Times New Roman"/>
                <w:sz w:val="24"/>
                <w:szCs w:val="24"/>
              </w:rPr>
            </w:pPr>
            <w:r w:rsidRPr="00795388">
              <w:rPr>
                <w:rFonts w:ascii="Times New Roman" w:hAnsi="Times New Roman"/>
                <w:sz w:val="24"/>
                <w:szCs w:val="24"/>
              </w:rPr>
              <w:t>2</w:t>
            </w:r>
          </w:p>
        </w:tc>
        <w:tc>
          <w:tcPr>
            <w:tcW w:w="2889" w:type="dxa"/>
          </w:tcPr>
          <w:p w:rsidR="00795388" w:rsidRPr="00795388" w:rsidRDefault="00795388" w:rsidP="00795388">
            <w:pPr>
              <w:jc w:val="center"/>
              <w:rPr>
                <w:rFonts w:ascii="Times New Roman" w:hAnsi="Times New Roman"/>
                <w:sz w:val="24"/>
                <w:szCs w:val="24"/>
              </w:rPr>
            </w:pPr>
            <w:r w:rsidRPr="00795388">
              <w:rPr>
                <w:rFonts w:ascii="Times New Roman" w:hAnsi="Times New Roman"/>
                <w:sz w:val="24"/>
                <w:szCs w:val="24"/>
              </w:rPr>
              <w:t>3.63</w:t>
            </w:r>
          </w:p>
        </w:tc>
      </w:tr>
      <w:tr w:rsidR="00795388" w:rsidTr="00795388">
        <w:tc>
          <w:tcPr>
            <w:tcW w:w="2888" w:type="dxa"/>
          </w:tcPr>
          <w:p w:rsidR="00795388" w:rsidRPr="00795388" w:rsidRDefault="00795388" w:rsidP="00795388">
            <w:pPr>
              <w:jc w:val="center"/>
              <w:rPr>
                <w:rFonts w:ascii="Times New Roman" w:hAnsi="Times New Roman"/>
                <w:sz w:val="24"/>
                <w:szCs w:val="24"/>
              </w:rPr>
            </w:pPr>
            <w:r w:rsidRPr="00795388">
              <w:rPr>
                <w:rFonts w:ascii="Times New Roman" w:hAnsi="Times New Roman"/>
                <w:sz w:val="24"/>
                <w:szCs w:val="24"/>
              </w:rPr>
              <w:t>No</w:t>
            </w:r>
          </w:p>
        </w:tc>
        <w:tc>
          <w:tcPr>
            <w:tcW w:w="2889" w:type="dxa"/>
          </w:tcPr>
          <w:p w:rsidR="00795388" w:rsidRPr="00795388" w:rsidRDefault="00795388" w:rsidP="00795388">
            <w:pPr>
              <w:jc w:val="center"/>
              <w:rPr>
                <w:rFonts w:ascii="Times New Roman" w:hAnsi="Times New Roman"/>
                <w:sz w:val="24"/>
                <w:szCs w:val="24"/>
              </w:rPr>
            </w:pPr>
            <w:r w:rsidRPr="00795388">
              <w:rPr>
                <w:rFonts w:ascii="Times New Roman" w:hAnsi="Times New Roman"/>
                <w:sz w:val="24"/>
                <w:szCs w:val="24"/>
              </w:rPr>
              <w:t>53</w:t>
            </w:r>
          </w:p>
        </w:tc>
        <w:tc>
          <w:tcPr>
            <w:tcW w:w="2889" w:type="dxa"/>
          </w:tcPr>
          <w:p w:rsidR="00795388" w:rsidRPr="00795388" w:rsidRDefault="00795388" w:rsidP="00795388">
            <w:pPr>
              <w:jc w:val="center"/>
              <w:rPr>
                <w:rFonts w:ascii="Times New Roman" w:hAnsi="Times New Roman"/>
                <w:sz w:val="24"/>
                <w:szCs w:val="24"/>
              </w:rPr>
            </w:pPr>
            <w:r w:rsidRPr="00795388">
              <w:rPr>
                <w:rFonts w:ascii="Times New Roman" w:hAnsi="Times New Roman"/>
                <w:sz w:val="24"/>
                <w:szCs w:val="24"/>
              </w:rPr>
              <w:t>96.36</w:t>
            </w:r>
          </w:p>
        </w:tc>
      </w:tr>
    </w:tbl>
    <w:p w:rsidR="00795388" w:rsidRPr="0054063D" w:rsidRDefault="00795388" w:rsidP="00A34F5F">
      <w:pPr>
        <w:rPr>
          <w:rFonts w:ascii="Times New Roman" w:hAnsi="Times New Roman"/>
          <w:b/>
          <w:sz w:val="24"/>
          <w:szCs w:val="24"/>
        </w:rPr>
      </w:pPr>
    </w:p>
    <w:p w:rsidR="00A34F5F" w:rsidRPr="00125CEB" w:rsidRDefault="00A34F5F" w:rsidP="00A34F5F">
      <w:pPr>
        <w:spacing w:line="360" w:lineRule="auto"/>
        <w:ind w:firstLine="720"/>
        <w:jc w:val="both"/>
        <w:rPr>
          <w:rFonts w:ascii="Times New Roman" w:hAnsi="Times New Roman"/>
          <w:sz w:val="24"/>
          <w:szCs w:val="24"/>
        </w:rPr>
      </w:pPr>
      <w:r>
        <w:rPr>
          <w:rFonts w:ascii="Times New Roman" w:hAnsi="Times New Roman"/>
          <w:sz w:val="24"/>
          <w:szCs w:val="24"/>
        </w:rPr>
        <w:t>Ninety eight percent (98.18</w:t>
      </w:r>
      <w:r w:rsidRPr="00211382">
        <w:rPr>
          <w:rFonts w:ascii="Times New Roman" w:hAnsi="Times New Roman"/>
          <w:sz w:val="24"/>
          <w:szCs w:val="24"/>
        </w:rPr>
        <w:t>%) of the vendors reported that they washed the preparation surfaces. But we observed that the preparation surfaces we</w:t>
      </w:r>
      <w:r>
        <w:rPr>
          <w:rFonts w:ascii="Times New Roman" w:hAnsi="Times New Roman"/>
          <w:sz w:val="24"/>
          <w:szCs w:val="24"/>
        </w:rPr>
        <w:t>r</w:t>
      </w:r>
      <w:r w:rsidR="00425FC5">
        <w:rPr>
          <w:rFonts w:ascii="Times New Roman" w:hAnsi="Times New Roman"/>
          <w:sz w:val="24"/>
          <w:szCs w:val="24"/>
        </w:rPr>
        <w:t>e dirty in most cases. Only 3.6</w:t>
      </w:r>
      <w:r w:rsidR="006A75DE">
        <w:rPr>
          <w:rFonts w:ascii="Times New Roman" w:hAnsi="Times New Roman"/>
          <w:sz w:val="24"/>
          <w:szCs w:val="24"/>
        </w:rPr>
        <w:t xml:space="preserve"> </w:t>
      </w:r>
      <w:r w:rsidRPr="00211382">
        <w:rPr>
          <w:rFonts w:ascii="Times New Roman" w:hAnsi="Times New Roman"/>
          <w:sz w:val="24"/>
          <w:szCs w:val="24"/>
        </w:rPr>
        <w:t>% used apron d</w:t>
      </w:r>
      <w:r>
        <w:rPr>
          <w:rFonts w:ascii="Times New Roman" w:hAnsi="Times New Roman"/>
          <w:sz w:val="24"/>
          <w:szCs w:val="24"/>
        </w:rPr>
        <w:t>uring making or serving street food preparation, 98.18</w:t>
      </w:r>
      <w:r w:rsidRPr="00211382">
        <w:rPr>
          <w:rFonts w:ascii="Times New Roman" w:hAnsi="Times New Roman"/>
          <w:sz w:val="24"/>
          <w:szCs w:val="24"/>
        </w:rPr>
        <w:t>% handled food with</w:t>
      </w:r>
      <w:r>
        <w:rPr>
          <w:rFonts w:ascii="Times New Roman" w:hAnsi="Times New Roman"/>
          <w:sz w:val="24"/>
          <w:szCs w:val="24"/>
        </w:rPr>
        <w:t>out hand gloves, 3.63</w:t>
      </w:r>
      <w:r w:rsidRPr="00211382">
        <w:rPr>
          <w:rFonts w:ascii="Times New Roman" w:hAnsi="Times New Roman"/>
          <w:sz w:val="24"/>
          <w:szCs w:val="24"/>
        </w:rPr>
        <w:t>% wore h</w:t>
      </w:r>
      <w:r>
        <w:rPr>
          <w:rFonts w:ascii="Times New Roman" w:hAnsi="Times New Roman"/>
          <w:sz w:val="24"/>
          <w:szCs w:val="24"/>
        </w:rPr>
        <w:t>air covering and 94.54 % touched money</w:t>
      </w:r>
      <w:r w:rsidRPr="00211382">
        <w:rPr>
          <w:rFonts w:ascii="Times New Roman" w:hAnsi="Times New Roman"/>
          <w:sz w:val="24"/>
          <w:szCs w:val="24"/>
        </w:rPr>
        <w:t xml:space="preserve"> while handling food. </w:t>
      </w:r>
    </w:p>
    <w:p w:rsidR="00A34F5F" w:rsidRPr="00922AD0" w:rsidRDefault="00277FFB" w:rsidP="00A34F5F">
      <w:pPr>
        <w:pStyle w:val="NormalWeb"/>
        <w:spacing w:after="240" w:line="360" w:lineRule="auto"/>
        <w:rPr>
          <w:b/>
          <w:bCs/>
        </w:rPr>
      </w:pPr>
      <w:r>
        <w:rPr>
          <w:b/>
          <w:bCs/>
        </w:rPr>
        <w:t>4.5</w:t>
      </w:r>
      <w:r w:rsidR="00A34F5F">
        <w:rPr>
          <w:b/>
          <w:bCs/>
        </w:rPr>
        <w:t xml:space="preserve">. </w:t>
      </w:r>
      <w:r w:rsidR="004A4212">
        <w:rPr>
          <w:b/>
          <w:bCs/>
        </w:rPr>
        <w:t>Nutritional</w:t>
      </w:r>
      <w:r w:rsidR="00A34F5F" w:rsidRPr="00922AD0">
        <w:rPr>
          <w:b/>
          <w:bCs/>
        </w:rPr>
        <w:t xml:space="preserve"> </w:t>
      </w:r>
      <w:r w:rsidR="00A34F5F">
        <w:rPr>
          <w:b/>
          <w:bCs/>
        </w:rPr>
        <w:t xml:space="preserve">composition </w:t>
      </w:r>
      <w:r w:rsidR="00A34F5F" w:rsidRPr="00922AD0">
        <w:rPr>
          <w:b/>
          <w:bCs/>
        </w:rPr>
        <w:t>analysis results of yogurt</w:t>
      </w:r>
    </w:p>
    <w:p w:rsidR="00A34F5F" w:rsidRPr="00AA0016" w:rsidRDefault="00395AA0" w:rsidP="00AA0016">
      <w:pPr>
        <w:pStyle w:val="NormalWeb"/>
        <w:spacing w:line="360" w:lineRule="auto"/>
        <w:ind w:firstLine="720"/>
        <w:jc w:val="both"/>
        <w:rPr>
          <w:rFonts w:eastAsia="Calibri"/>
          <w:color w:val="000000"/>
          <w:sz w:val="21"/>
          <w:szCs w:val="21"/>
          <w:shd w:val="clear" w:color="auto" w:fill="FFFFFF"/>
        </w:rPr>
      </w:pPr>
      <w:r w:rsidRPr="00A75575">
        <w:rPr>
          <w:rFonts w:eastAsia="Calibri"/>
          <w:color w:val="000000"/>
          <w:shd w:val="clear" w:color="auto" w:fill="FFFFFF"/>
        </w:rPr>
        <w:t>Yogurts (plain yogurt from whole milk) contain</w:t>
      </w:r>
      <w:r w:rsidR="00A34F5F" w:rsidRPr="00A75575">
        <w:rPr>
          <w:rFonts w:eastAsia="Calibri"/>
          <w:color w:val="000000"/>
          <w:shd w:val="clear" w:color="auto" w:fill="FFFFFF"/>
        </w:rPr>
        <w:t xml:space="preserve"> 81% water, 9% </w:t>
      </w:r>
      <w:hyperlink r:id="rId112" w:tooltip="Protein" w:history="1">
        <w:r w:rsidR="00A34F5F" w:rsidRPr="00A75575">
          <w:rPr>
            <w:rFonts w:eastAsia="Calibri"/>
            <w:color w:val="000000"/>
            <w:shd w:val="clear" w:color="auto" w:fill="FFFFFF"/>
          </w:rPr>
          <w:t>protein</w:t>
        </w:r>
      </w:hyperlink>
      <w:r w:rsidR="00A34F5F" w:rsidRPr="00A75575">
        <w:rPr>
          <w:rFonts w:eastAsia="Calibri"/>
          <w:color w:val="000000"/>
          <w:shd w:val="clear" w:color="auto" w:fill="FFFFFF"/>
        </w:rPr>
        <w:t>, 5% </w:t>
      </w:r>
      <w:hyperlink r:id="rId113" w:tooltip="Fat" w:history="1">
        <w:r w:rsidR="00A34F5F" w:rsidRPr="00A75575">
          <w:rPr>
            <w:rFonts w:eastAsia="Calibri"/>
            <w:color w:val="000000"/>
            <w:shd w:val="clear" w:color="auto" w:fill="FFFFFF"/>
          </w:rPr>
          <w:t>fat</w:t>
        </w:r>
      </w:hyperlink>
      <w:r w:rsidR="00A34F5F" w:rsidRPr="00A75575">
        <w:rPr>
          <w:rFonts w:eastAsia="Calibri"/>
          <w:color w:val="000000"/>
          <w:shd w:val="clear" w:color="auto" w:fill="FFFFFF"/>
        </w:rPr>
        <w:t>, and 4% </w:t>
      </w:r>
      <w:hyperlink r:id="rId114" w:tooltip="Carbohydrates" w:history="1">
        <w:r w:rsidR="00A34F5F" w:rsidRPr="00A75575">
          <w:rPr>
            <w:rFonts w:eastAsia="Calibri"/>
            <w:color w:val="000000"/>
            <w:shd w:val="clear" w:color="auto" w:fill="FFFFFF"/>
          </w:rPr>
          <w:t>carbohydrates</w:t>
        </w:r>
      </w:hyperlink>
      <w:r w:rsidR="00A34F5F" w:rsidRPr="00A75575">
        <w:rPr>
          <w:rFonts w:eastAsia="Calibri"/>
          <w:color w:val="000000"/>
          <w:shd w:val="clear" w:color="auto" w:fill="FFFFFF"/>
        </w:rPr>
        <w:t>, including 4% sugars (table). A 100-gram amount provides 406 kilojoules (97 kcal) of dietary energy</w:t>
      </w:r>
      <w:r w:rsidR="008769B2">
        <w:rPr>
          <w:rFonts w:eastAsia="Calibri"/>
          <w:color w:val="000000"/>
          <w:shd w:val="clear" w:color="auto" w:fill="FFFFFF"/>
        </w:rPr>
        <w:t xml:space="preserve"> </w:t>
      </w:r>
      <w:r w:rsidR="002F1274">
        <w:rPr>
          <w:rFonts w:eastAsia="Calibri"/>
          <w:color w:val="000000"/>
          <w:shd w:val="clear" w:color="auto" w:fill="FFFFFF"/>
        </w:rPr>
        <w:t>(</w:t>
      </w:r>
      <w:proofErr w:type="spellStart"/>
      <w:r w:rsidR="002F1274">
        <w:rPr>
          <w:rFonts w:eastAsia="Calibri"/>
          <w:color w:val="000000"/>
          <w:shd w:val="clear" w:color="auto" w:fill="FFFFFF"/>
        </w:rPr>
        <w:t>Cliver</w:t>
      </w:r>
      <w:proofErr w:type="spellEnd"/>
      <w:r w:rsidR="002F1274">
        <w:rPr>
          <w:rFonts w:eastAsia="Calibri"/>
          <w:color w:val="000000"/>
          <w:shd w:val="clear" w:color="auto" w:fill="FFFFFF"/>
        </w:rPr>
        <w:t xml:space="preserve"> </w:t>
      </w:r>
      <w:r w:rsidR="002F1274" w:rsidRPr="008769B2">
        <w:rPr>
          <w:rFonts w:eastAsia="Calibri"/>
          <w:i/>
          <w:color w:val="000000"/>
          <w:shd w:val="clear" w:color="auto" w:fill="FFFFFF"/>
        </w:rPr>
        <w:t>et al.,</w:t>
      </w:r>
      <w:r w:rsidR="002F1274">
        <w:rPr>
          <w:rFonts w:eastAsia="Calibri"/>
          <w:color w:val="000000"/>
          <w:shd w:val="clear" w:color="auto" w:fill="FFFFFF"/>
        </w:rPr>
        <w:t xml:space="preserve"> 2011)</w:t>
      </w:r>
      <w:r w:rsidR="00A34F5F" w:rsidRPr="00A75575">
        <w:rPr>
          <w:rFonts w:eastAsia="Calibri"/>
          <w:color w:val="000000"/>
          <w:sz w:val="21"/>
          <w:szCs w:val="21"/>
          <w:shd w:val="clear" w:color="auto" w:fill="FFFFFF"/>
        </w:rPr>
        <w:t>.</w:t>
      </w:r>
    </w:p>
    <w:p w:rsidR="00A34F5F" w:rsidRPr="00277FFB" w:rsidRDefault="00A34F5F" w:rsidP="00A34F5F">
      <w:pPr>
        <w:pStyle w:val="NormalWeb"/>
        <w:spacing w:before="0" w:beforeAutospacing="0" w:after="0" w:afterAutospacing="0" w:line="360" w:lineRule="auto"/>
        <w:rPr>
          <w:b/>
          <w:bCs/>
          <w:color w:val="000000" w:themeColor="text1"/>
          <w:sz w:val="28"/>
          <w:szCs w:val="28"/>
        </w:rPr>
      </w:pPr>
      <w:r w:rsidRPr="00AA0016">
        <w:rPr>
          <w:rFonts w:eastAsia="Calibri"/>
          <w:b/>
          <w:color w:val="000000"/>
          <w:shd w:val="clear" w:color="auto" w:fill="FFFFFF"/>
        </w:rPr>
        <w:t>Table</w:t>
      </w:r>
      <w:r w:rsidR="00277FFB">
        <w:rPr>
          <w:rFonts w:eastAsia="Calibri"/>
          <w:b/>
          <w:color w:val="000000"/>
          <w:shd w:val="clear" w:color="auto" w:fill="FFFFFF"/>
        </w:rPr>
        <w:t xml:space="preserve"> </w:t>
      </w:r>
      <w:r w:rsidR="00277FFB">
        <w:rPr>
          <w:rFonts w:eastAsia="Calibri"/>
          <w:b/>
          <w:color w:val="000000"/>
          <w:sz w:val="28"/>
          <w:szCs w:val="28"/>
          <w:shd w:val="clear" w:color="auto" w:fill="FFFFFF"/>
        </w:rPr>
        <w:t xml:space="preserve">No </w:t>
      </w:r>
      <w:r w:rsidR="00F82372">
        <w:rPr>
          <w:rFonts w:eastAsia="Calibri"/>
          <w:b/>
          <w:color w:val="000000"/>
          <w:sz w:val="28"/>
          <w:szCs w:val="28"/>
          <w:shd w:val="clear" w:color="auto" w:fill="FFFFFF"/>
        </w:rPr>
        <w:t>-</w:t>
      </w:r>
      <w:r w:rsidR="00277FFB">
        <w:rPr>
          <w:rFonts w:eastAsia="Calibri"/>
          <w:b/>
          <w:color w:val="000000"/>
          <w:sz w:val="28"/>
          <w:szCs w:val="28"/>
          <w:shd w:val="clear" w:color="auto" w:fill="FFFFFF"/>
        </w:rPr>
        <w:t>4.5.1</w:t>
      </w:r>
      <w:r w:rsidR="00A315C6">
        <w:rPr>
          <w:rFonts w:eastAsia="Calibri"/>
          <w:b/>
          <w:color w:val="000000"/>
          <w:sz w:val="28"/>
          <w:szCs w:val="28"/>
          <w:shd w:val="clear" w:color="auto" w:fill="FFFFFF"/>
        </w:rPr>
        <w:t xml:space="preserve">. </w:t>
      </w:r>
      <w:r w:rsidRPr="00A75575">
        <w:rPr>
          <w:rFonts w:eastAsia="Calibri"/>
          <w:b/>
          <w:color w:val="000000"/>
          <w:sz w:val="28"/>
          <w:szCs w:val="28"/>
          <w:shd w:val="clear" w:color="auto" w:fill="FFFFFF"/>
        </w:rPr>
        <w:t xml:space="preserve"> </w:t>
      </w:r>
      <w:r w:rsidR="00AA0016" w:rsidRPr="00277FFB">
        <w:rPr>
          <w:b/>
          <w:bCs/>
          <w:color w:val="000000" w:themeColor="text1"/>
        </w:rPr>
        <w:t>Nutritional</w:t>
      </w:r>
      <w:r w:rsidRPr="00277FFB">
        <w:rPr>
          <w:b/>
          <w:bCs/>
          <w:color w:val="000000" w:themeColor="text1"/>
        </w:rPr>
        <w:t xml:space="preserve"> composition analysis results of yogurt</w:t>
      </w:r>
    </w:p>
    <w:p w:rsidR="00A34F5F" w:rsidRPr="00A75575" w:rsidRDefault="00A34F5F" w:rsidP="00A34F5F">
      <w:pPr>
        <w:pStyle w:val="NormalWeb"/>
        <w:spacing w:before="0" w:beforeAutospacing="0" w:after="0" w:afterAutospacing="0" w:line="360" w:lineRule="auto"/>
        <w:rPr>
          <w:rFonts w:eastAsia="Calibri"/>
          <w:color w:val="000000"/>
          <w:shd w:val="clear" w:color="auto" w:fill="FFFFFF"/>
        </w:rPr>
      </w:pPr>
    </w:p>
    <w:tbl>
      <w:tblPr>
        <w:tblW w:w="86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1"/>
        <w:gridCol w:w="1308"/>
        <w:gridCol w:w="1437"/>
        <w:gridCol w:w="1437"/>
        <w:gridCol w:w="1332"/>
        <w:gridCol w:w="1670"/>
      </w:tblGrid>
      <w:tr w:rsidR="00A34F5F" w:rsidRPr="00395B08" w:rsidTr="008B3B53">
        <w:trPr>
          <w:trHeight w:val="890"/>
        </w:trPr>
        <w:tc>
          <w:tcPr>
            <w:tcW w:w="1344" w:type="dxa"/>
          </w:tcPr>
          <w:p w:rsidR="00A34F5F" w:rsidRPr="00395B08" w:rsidRDefault="00A34F5F" w:rsidP="008B3B53">
            <w:pPr>
              <w:spacing w:after="0" w:line="259" w:lineRule="auto"/>
              <w:jc w:val="center"/>
              <w:rPr>
                <w:rFonts w:ascii="Times New Roman" w:hAnsi="Times New Roman"/>
                <w:b/>
                <w:bCs/>
                <w:color w:val="000000" w:themeColor="text1"/>
                <w:sz w:val="24"/>
                <w:szCs w:val="24"/>
              </w:rPr>
            </w:pPr>
            <w:r w:rsidRPr="00395B08">
              <w:rPr>
                <w:rFonts w:ascii="Times New Roman" w:hAnsi="Times New Roman"/>
                <w:b/>
                <w:bCs/>
                <w:color w:val="000000" w:themeColor="text1"/>
                <w:sz w:val="24"/>
                <w:szCs w:val="24"/>
              </w:rPr>
              <w:t>Serial number</w:t>
            </w:r>
          </w:p>
        </w:tc>
        <w:tc>
          <w:tcPr>
            <w:tcW w:w="1308" w:type="dxa"/>
          </w:tcPr>
          <w:p w:rsidR="00A34F5F" w:rsidRPr="00395B08" w:rsidRDefault="00A34F5F" w:rsidP="008B3B53">
            <w:pPr>
              <w:spacing w:after="0" w:line="259" w:lineRule="auto"/>
              <w:jc w:val="center"/>
              <w:rPr>
                <w:rFonts w:ascii="Times New Roman" w:hAnsi="Times New Roman"/>
                <w:b/>
                <w:bCs/>
                <w:color w:val="000000" w:themeColor="text1"/>
                <w:sz w:val="24"/>
                <w:szCs w:val="24"/>
              </w:rPr>
            </w:pPr>
            <w:r w:rsidRPr="00395B08">
              <w:rPr>
                <w:rFonts w:ascii="Times New Roman" w:hAnsi="Times New Roman"/>
                <w:b/>
                <w:bCs/>
                <w:color w:val="000000" w:themeColor="text1"/>
                <w:sz w:val="24"/>
                <w:szCs w:val="24"/>
              </w:rPr>
              <w:t>Fat</w:t>
            </w:r>
          </w:p>
          <w:p w:rsidR="00A34F5F" w:rsidRPr="00395B08" w:rsidRDefault="00A34F5F" w:rsidP="008B3B53">
            <w:pPr>
              <w:spacing w:after="0" w:line="259" w:lineRule="auto"/>
              <w:jc w:val="center"/>
              <w:rPr>
                <w:rFonts w:ascii="Times New Roman" w:hAnsi="Times New Roman"/>
                <w:b/>
                <w:bCs/>
                <w:color w:val="000000" w:themeColor="text1"/>
                <w:sz w:val="24"/>
                <w:szCs w:val="24"/>
              </w:rPr>
            </w:pPr>
            <w:r w:rsidRPr="00395B08">
              <w:rPr>
                <w:rFonts w:ascii="Times New Roman" w:hAnsi="Times New Roman"/>
                <w:b/>
                <w:bCs/>
                <w:color w:val="000000" w:themeColor="text1"/>
                <w:sz w:val="24"/>
                <w:szCs w:val="24"/>
              </w:rPr>
              <w:t>(%)</w:t>
            </w:r>
          </w:p>
        </w:tc>
        <w:tc>
          <w:tcPr>
            <w:tcW w:w="1474" w:type="dxa"/>
          </w:tcPr>
          <w:p w:rsidR="00A34F5F" w:rsidRPr="00395B08" w:rsidRDefault="00A34F5F" w:rsidP="008B3B53">
            <w:pPr>
              <w:spacing w:after="0" w:line="259" w:lineRule="auto"/>
              <w:jc w:val="center"/>
              <w:rPr>
                <w:rFonts w:ascii="Times New Roman" w:hAnsi="Times New Roman"/>
                <w:b/>
                <w:bCs/>
                <w:color w:val="000000" w:themeColor="text1"/>
                <w:sz w:val="24"/>
                <w:szCs w:val="24"/>
              </w:rPr>
            </w:pPr>
            <w:r w:rsidRPr="00395B08">
              <w:rPr>
                <w:rFonts w:ascii="Times New Roman" w:hAnsi="Times New Roman"/>
                <w:b/>
                <w:bCs/>
                <w:color w:val="000000" w:themeColor="text1"/>
                <w:sz w:val="24"/>
                <w:szCs w:val="24"/>
              </w:rPr>
              <w:t>Protein</w:t>
            </w:r>
          </w:p>
          <w:p w:rsidR="00A34F5F" w:rsidRPr="00395B08" w:rsidRDefault="00A34F5F" w:rsidP="008B3B53">
            <w:pPr>
              <w:spacing w:after="0" w:line="259" w:lineRule="auto"/>
              <w:jc w:val="center"/>
              <w:rPr>
                <w:rFonts w:ascii="Times New Roman" w:hAnsi="Times New Roman"/>
                <w:b/>
                <w:bCs/>
                <w:color w:val="000000" w:themeColor="text1"/>
                <w:sz w:val="24"/>
                <w:szCs w:val="24"/>
              </w:rPr>
            </w:pPr>
            <w:r w:rsidRPr="00395B08">
              <w:rPr>
                <w:rFonts w:ascii="Times New Roman" w:hAnsi="Times New Roman"/>
                <w:b/>
                <w:bCs/>
                <w:color w:val="000000" w:themeColor="text1"/>
                <w:sz w:val="24"/>
                <w:szCs w:val="24"/>
              </w:rPr>
              <w:t>(%)</w:t>
            </w:r>
          </w:p>
        </w:tc>
        <w:tc>
          <w:tcPr>
            <w:tcW w:w="1474" w:type="dxa"/>
          </w:tcPr>
          <w:p w:rsidR="00A34F5F" w:rsidRPr="00395B08" w:rsidRDefault="00A34F5F" w:rsidP="008B3B53">
            <w:pPr>
              <w:spacing w:after="0" w:line="259" w:lineRule="auto"/>
              <w:jc w:val="center"/>
              <w:rPr>
                <w:rFonts w:ascii="Times New Roman" w:hAnsi="Times New Roman"/>
                <w:b/>
                <w:bCs/>
                <w:color w:val="000000" w:themeColor="text1"/>
                <w:sz w:val="24"/>
                <w:szCs w:val="24"/>
              </w:rPr>
            </w:pPr>
            <w:r w:rsidRPr="00395B08">
              <w:rPr>
                <w:rFonts w:ascii="Times New Roman" w:hAnsi="Times New Roman"/>
                <w:b/>
                <w:bCs/>
                <w:color w:val="000000" w:themeColor="text1"/>
                <w:sz w:val="24"/>
                <w:szCs w:val="24"/>
              </w:rPr>
              <w:t>Moisture</w:t>
            </w:r>
          </w:p>
          <w:p w:rsidR="00A34F5F" w:rsidRPr="00395B08" w:rsidRDefault="00A34F5F" w:rsidP="008B3B53">
            <w:pPr>
              <w:spacing w:after="0" w:line="259" w:lineRule="auto"/>
              <w:jc w:val="center"/>
              <w:rPr>
                <w:rFonts w:ascii="Times New Roman" w:hAnsi="Times New Roman"/>
                <w:b/>
                <w:bCs/>
                <w:color w:val="000000" w:themeColor="text1"/>
                <w:sz w:val="24"/>
                <w:szCs w:val="24"/>
              </w:rPr>
            </w:pPr>
            <w:r w:rsidRPr="00395B08">
              <w:rPr>
                <w:rFonts w:ascii="Times New Roman" w:hAnsi="Times New Roman"/>
                <w:b/>
                <w:bCs/>
                <w:color w:val="000000" w:themeColor="text1"/>
                <w:sz w:val="24"/>
                <w:szCs w:val="24"/>
              </w:rPr>
              <w:t>(%)</w:t>
            </w:r>
          </w:p>
        </w:tc>
        <w:tc>
          <w:tcPr>
            <w:tcW w:w="1425" w:type="dxa"/>
          </w:tcPr>
          <w:p w:rsidR="00A34F5F" w:rsidRPr="00395B08" w:rsidRDefault="00A34F5F" w:rsidP="008B3B53">
            <w:pPr>
              <w:spacing w:after="0" w:line="259" w:lineRule="auto"/>
              <w:jc w:val="center"/>
              <w:rPr>
                <w:rFonts w:ascii="Times New Roman" w:hAnsi="Times New Roman"/>
                <w:b/>
                <w:bCs/>
                <w:color w:val="000000" w:themeColor="text1"/>
                <w:sz w:val="24"/>
                <w:szCs w:val="24"/>
              </w:rPr>
            </w:pPr>
            <w:r w:rsidRPr="00395B08">
              <w:rPr>
                <w:rFonts w:ascii="Times New Roman" w:hAnsi="Times New Roman"/>
                <w:b/>
                <w:bCs/>
                <w:color w:val="000000" w:themeColor="text1"/>
                <w:sz w:val="24"/>
                <w:szCs w:val="24"/>
              </w:rPr>
              <w:t>Ash</w:t>
            </w:r>
          </w:p>
          <w:p w:rsidR="00A34F5F" w:rsidRPr="00395B08" w:rsidRDefault="00A34F5F" w:rsidP="008B3B53">
            <w:pPr>
              <w:spacing w:after="0" w:line="259" w:lineRule="auto"/>
              <w:jc w:val="center"/>
              <w:rPr>
                <w:rFonts w:ascii="Times New Roman" w:hAnsi="Times New Roman"/>
                <w:b/>
                <w:bCs/>
                <w:color w:val="000000" w:themeColor="text1"/>
                <w:sz w:val="24"/>
                <w:szCs w:val="24"/>
              </w:rPr>
            </w:pPr>
            <w:r w:rsidRPr="00395B08">
              <w:rPr>
                <w:rFonts w:ascii="Times New Roman" w:hAnsi="Times New Roman"/>
                <w:b/>
                <w:bCs/>
                <w:color w:val="000000" w:themeColor="text1"/>
                <w:sz w:val="24"/>
                <w:szCs w:val="24"/>
              </w:rPr>
              <w:t>(%)</w:t>
            </w:r>
          </w:p>
        </w:tc>
        <w:tc>
          <w:tcPr>
            <w:tcW w:w="1670" w:type="dxa"/>
          </w:tcPr>
          <w:p w:rsidR="00A34F5F" w:rsidRPr="00395B08" w:rsidRDefault="00A34F5F" w:rsidP="008B3B53">
            <w:pPr>
              <w:spacing w:after="0" w:line="259" w:lineRule="auto"/>
              <w:jc w:val="center"/>
              <w:rPr>
                <w:rFonts w:ascii="Times New Roman" w:hAnsi="Times New Roman"/>
                <w:b/>
                <w:bCs/>
                <w:color w:val="000000" w:themeColor="text1"/>
                <w:sz w:val="24"/>
                <w:szCs w:val="24"/>
              </w:rPr>
            </w:pPr>
            <w:r w:rsidRPr="00395B08">
              <w:rPr>
                <w:rFonts w:ascii="Times New Roman" w:hAnsi="Times New Roman"/>
                <w:b/>
                <w:bCs/>
                <w:color w:val="000000" w:themeColor="text1"/>
                <w:sz w:val="24"/>
                <w:szCs w:val="24"/>
              </w:rPr>
              <w:t>Carbohydrate</w:t>
            </w:r>
          </w:p>
          <w:p w:rsidR="00A34F5F" w:rsidRPr="00395B08" w:rsidRDefault="00A34F5F" w:rsidP="008B3B53">
            <w:pPr>
              <w:spacing w:after="0" w:line="259" w:lineRule="auto"/>
              <w:jc w:val="center"/>
              <w:rPr>
                <w:rFonts w:ascii="Times New Roman" w:hAnsi="Times New Roman"/>
                <w:b/>
                <w:bCs/>
                <w:color w:val="000000" w:themeColor="text1"/>
                <w:sz w:val="24"/>
                <w:szCs w:val="24"/>
              </w:rPr>
            </w:pPr>
            <w:r w:rsidRPr="00395B08">
              <w:rPr>
                <w:rFonts w:ascii="Times New Roman" w:hAnsi="Times New Roman"/>
                <w:b/>
                <w:bCs/>
                <w:color w:val="000000" w:themeColor="text1"/>
                <w:sz w:val="24"/>
                <w:szCs w:val="24"/>
              </w:rPr>
              <w:t>(%)</w:t>
            </w:r>
          </w:p>
        </w:tc>
      </w:tr>
      <w:tr w:rsidR="00A34F5F" w:rsidRPr="00E26DA3" w:rsidTr="008B3B53">
        <w:trPr>
          <w:trHeight w:val="445"/>
        </w:trPr>
        <w:tc>
          <w:tcPr>
            <w:tcW w:w="1344" w:type="dxa"/>
          </w:tcPr>
          <w:p w:rsidR="00A34F5F" w:rsidRDefault="00CA798D" w:rsidP="008B3B53">
            <w:pPr>
              <w:spacing w:after="0" w:line="259"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Yogurt</w:t>
            </w:r>
            <w:r w:rsidR="00A34F5F" w:rsidRPr="00395B08">
              <w:rPr>
                <w:rFonts w:ascii="Times New Roman" w:hAnsi="Times New Roman"/>
                <w:bCs/>
                <w:color w:val="000000" w:themeColor="text1"/>
                <w:sz w:val="24"/>
                <w:szCs w:val="24"/>
              </w:rPr>
              <w:t>: A</w:t>
            </w:r>
          </w:p>
          <w:p w:rsidR="00CA798D" w:rsidRPr="00395B08" w:rsidRDefault="00CA798D" w:rsidP="008B3B53">
            <w:pPr>
              <w:spacing w:after="0" w:line="259"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w:t>
            </w:r>
            <w:proofErr w:type="spellStart"/>
            <w:r>
              <w:rPr>
                <w:rFonts w:ascii="Times New Roman" w:hAnsi="Times New Roman"/>
                <w:bCs/>
                <w:color w:val="000000" w:themeColor="text1"/>
                <w:sz w:val="24"/>
                <w:szCs w:val="24"/>
              </w:rPr>
              <w:t>Nasirabad</w:t>
            </w:r>
            <w:proofErr w:type="spellEnd"/>
            <w:r>
              <w:rPr>
                <w:rFonts w:ascii="Times New Roman" w:hAnsi="Times New Roman"/>
                <w:bCs/>
                <w:color w:val="000000" w:themeColor="text1"/>
                <w:sz w:val="24"/>
                <w:szCs w:val="24"/>
              </w:rPr>
              <w:t>)</w:t>
            </w:r>
          </w:p>
        </w:tc>
        <w:tc>
          <w:tcPr>
            <w:tcW w:w="1308"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2.47±0.015</w:t>
            </w:r>
          </w:p>
        </w:tc>
        <w:tc>
          <w:tcPr>
            <w:tcW w:w="1474"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10.55±0.060</w:t>
            </w:r>
          </w:p>
        </w:tc>
        <w:tc>
          <w:tcPr>
            <w:tcW w:w="1474"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60.16±0.063</w:t>
            </w:r>
          </w:p>
        </w:tc>
        <w:tc>
          <w:tcPr>
            <w:tcW w:w="1425"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2.12±0.007</w:t>
            </w:r>
          </w:p>
        </w:tc>
        <w:tc>
          <w:tcPr>
            <w:tcW w:w="1670"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24.85±0.026</w:t>
            </w:r>
          </w:p>
        </w:tc>
      </w:tr>
      <w:tr w:rsidR="00A34F5F" w:rsidRPr="00E26DA3" w:rsidTr="008B3B53">
        <w:trPr>
          <w:trHeight w:val="445"/>
        </w:trPr>
        <w:tc>
          <w:tcPr>
            <w:tcW w:w="1344" w:type="dxa"/>
          </w:tcPr>
          <w:p w:rsidR="00A34F5F" w:rsidRDefault="00CA798D" w:rsidP="008B3B53">
            <w:pPr>
              <w:spacing w:after="0" w:line="259"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Yogurt</w:t>
            </w:r>
            <w:r w:rsidR="00A34F5F" w:rsidRPr="00395B08">
              <w:rPr>
                <w:rFonts w:ascii="Times New Roman" w:hAnsi="Times New Roman"/>
                <w:bCs/>
                <w:color w:val="000000" w:themeColor="text1"/>
                <w:sz w:val="24"/>
                <w:szCs w:val="24"/>
              </w:rPr>
              <w:t>: B</w:t>
            </w:r>
          </w:p>
          <w:p w:rsidR="00CA798D" w:rsidRPr="00395B08" w:rsidRDefault="00CA798D" w:rsidP="008B3B53">
            <w:pPr>
              <w:spacing w:after="0" w:line="259"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w:t>
            </w:r>
            <w:proofErr w:type="spellStart"/>
            <w:r>
              <w:rPr>
                <w:rFonts w:ascii="Times New Roman" w:hAnsi="Times New Roman"/>
                <w:bCs/>
                <w:color w:val="000000" w:themeColor="text1"/>
                <w:sz w:val="24"/>
                <w:szCs w:val="24"/>
              </w:rPr>
              <w:t>Muradpur</w:t>
            </w:r>
            <w:proofErr w:type="spellEnd"/>
            <w:r>
              <w:rPr>
                <w:rFonts w:ascii="Times New Roman" w:hAnsi="Times New Roman"/>
                <w:bCs/>
                <w:color w:val="000000" w:themeColor="text1"/>
                <w:sz w:val="24"/>
                <w:szCs w:val="24"/>
              </w:rPr>
              <w:t>)</w:t>
            </w:r>
          </w:p>
        </w:tc>
        <w:tc>
          <w:tcPr>
            <w:tcW w:w="1308"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0.38±0.028</w:t>
            </w:r>
          </w:p>
        </w:tc>
        <w:tc>
          <w:tcPr>
            <w:tcW w:w="1474"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12.24±0.010</w:t>
            </w:r>
          </w:p>
        </w:tc>
        <w:tc>
          <w:tcPr>
            <w:tcW w:w="1474"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75.23±0.015</w:t>
            </w:r>
          </w:p>
        </w:tc>
        <w:tc>
          <w:tcPr>
            <w:tcW w:w="1425"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2.34±0.001</w:t>
            </w:r>
          </w:p>
        </w:tc>
        <w:tc>
          <w:tcPr>
            <w:tcW w:w="1670"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09.82±0.017</w:t>
            </w:r>
          </w:p>
        </w:tc>
      </w:tr>
      <w:tr w:rsidR="00A34F5F" w:rsidRPr="00E26DA3" w:rsidTr="008B3B53">
        <w:trPr>
          <w:trHeight w:val="445"/>
        </w:trPr>
        <w:tc>
          <w:tcPr>
            <w:tcW w:w="1344" w:type="dxa"/>
          </w:tcPr>
          <w:p w:rsidR="00A34F5F" w:rsidRDefault="00CA798D" w:rsidP="008B3B53">
            <w:pPr>
              <w:spacing w:after="0" w:line="259"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Yogurt</w:t>
            </w:r>
            <w:r w:rsidR="00A34F5F" w:rsidRPr="00395B08">
              <w:rPr>
                <w:rFonts w:ascii="Times New Roman" w:hAnsi="Times New Roman"/>
                <w:bCs/>
                <w:color w:val="000000" w:themeColor="text1"/>
                <w:sz w:val="24"/>
                <w:szCs w:val="24"/>
              </w:rPr>
              <w:t>: C</w:t>
            </w:r>
          </w:p>
          <w:p w:rsidR="00CA798D" w:rsidRPr="00395B08" w:rsidRDefault="00CA798D" w:rsidP="008B3B53">
            <w:pPr>
              <w:spacing w:after="0" w:line="259"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w:t>
            </w:r>
            <w:proofErr w:type="spellStart"/>
            <w:r>
              <w:rPr>
                <w:rFonts w:ascii="Times New Roman" w:hAnsi="Times New Roman"/>
                <w:bCs/>
                <w:color w:val="000000" w:themeColor="text1"/>
                <w:sz w:val="24"/>
                <w:szCs w:val="24"/>
              </w:rPr>
              <w:t>Bakalia</w:t>
            </w:r>
            <w:proofErr w:type="spellEnd"/>
            <w:r>
              <w:rPr>
                <w:rFonts w:ascii="Times New Roman" w:hAnsi="Times New Roman"/>
                <w:bCs/>
                <w:color w:val="000000" w:themeColor="text1"/>
                <w:sz w:val="24"/>
                <w:szCs w:val="24"/>
              </w:rPr>
              <w:t>)</w:t>
            </w:r>
          </w:p>
        </w:tc>
        <w:tc>
          <w:tcPr>
            <w:tcW w:w="1308"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4.19±0.002</w:t>
            </w:r>
          </w:p>
        </w:tc>
        <w:tc>
          <w:tcPr>
            <w:tcW w:w="1474"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09.64±0.020</w:t>
            </w:r>
          </w:p>
        </w:tc>
        <w:tc>
          <w:tcPr>
            <w:tcW w:w="1474"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78.05±0.030</w:t>
            </w:r>
          </w:p>
        </w:tc>
        <w:tc>
          <w:tcPr>
            <w:tcW w:w="1425"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1.74±0.002</w:t>
            </w:r>
          </w:p>
        </w:tc>
        <w:tc>
          <w:tcPr>
            <w:tcW w:w="1670"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06.65±0.017</w:t>
            </w:r>
          </w:p>
        </w:tc>
      </w:tr>
      <w:tr w:rsidR="00A34F5F" w:rsidRPr="00E26DA3" w:rsidTr="008B3B53">
        <w:trPr>
          <w:trHeight w:val="445"/>
        </w:trPr>
        <w:tc>
          <w:tcPr>
            <w:tcW w:w="1344" w:type="dxa"/>
          </w:tcPr>
          <w:p w:rsidR="00A34F5F" w:rsidRDefault="00CA798D" w:rsidP="008B3B53">
            <w:pPr>
              <w:spacing w:after="0" w:line="259"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Yogurt</w:t>
            </w:r>
            <w:r w:rsidR="00A34F5F" w:rsidRPr="00395B08">
              <w:rPr>
                <w:rFonts w:ascii="Times New Roman" w:hAnsi="Times New Roman"/>
                <w:bCs/>
                <w:color w:val="000000" w:themeColor="text1"/>
                <w:sz w:val="24"/>
                <w:szCs w:val="24"/>
              </w:rPr>
              <w:t>: D</w:t>
            </w:r>
          </w:p>
          <w:p w:rsidR="00CA798D" w:rsidRPr="00395B08" w:rsidRDefault="00CA798D" w:rsidP="008B3B53">
            <w:pPr>
              <w:spacing w:after="0" w:line="259"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w:t>
            </w:r>
            <w:proofErr w:type="spellStart"/>
            <w:r>
              <w:rPr>
                <w:rFonts w:ascii="Times New Roman" w:hAnsi="Times New Roman"/>
                <w:bCs/>
                <w:color w:val="000000" w:themeColor="text1"/>
                <w:sz w:val="24"/>
                <w:szCs w:val="24"/>
              </w:rPr>
              <w:t>Pahartali</w:t>
            </w:r>
            <w:proofErr w:type="spellEnd"/>
            <w:r>
              <w:rPr>
                <w:rFonts w:ascii="Times New Roman" w:hAnsi="Times New Roman"/>
                <w:bCs/>
                <w:color w:val="000000" w:themeColor="text1"/>
                <w:sz w:val="24"/>
                <w:szCs w:val="24"/>
              </w:rPr>
              <w:t>)</w:t>
            </w:r>
          </w:p>
        </w:tc>
        <w:tc>
          <w:tcPr>
            <w:tcW w:w="1308"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8.26±0.014</w:t>
            </w:r>
          </w:p>
        </w:tc>
        <w:tc>
          <w:tcPr>
            <w:tcW w:w="1474"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14.35±0.020</w:t>
            </w:r>
          </w:p>
        </w:tc>
        <w:tc>
          <w:tcPr>
            <w:tcW w:w="1474"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55.27±0.406</w:t>
            </w:r>
          </w:p>
        </w:tc>
        <w:tc>
          <w:tcPr>
            <w:tcW w:w="1425"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2.02±0.002</w:t>
            </w:r>
          </w:p>
        </w:tc>
        <w:tc>
          <w:tcPr>
            <w:tcW w:w="1670"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20.48±0.002</w:t>
            </w:r>
          </w:p>
        </w:tc>
      </w:tr>
      <w:tr w:rsidR="00A34F5F" w:rsidRPr="00E26DA3" w:rsidTr="008B3B53">
        <w:trPr>
          <w:trHeight w:val="445"/>
        </w:trPr>
        <w:tc>
          <w:tcPr>
            <w:tcW w:w="1344" w:type="dxa"/>
          </w:tcPr>
          <w:p w:rsidR="00A34F5F" w:rsidRDefault="00CA798D" w:rsidP="008B3B53">
            <w:pPr>
              <w:spacing w:after="0" w:line="259"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Yogurt</w:t>
            </w:r>
            <w:r w:rsidR="00A34F5F" w:rsidRPr="00395B08">
              <w:rPr>
                <w:rFonts w:ascii="Times New Roman" w:hAnsi="Times New Roman"/>
                <w:bCs/>
                <w:color w:val="000000" w:themeColor="text1"/>
                <w:sz w:val="24"/>
                <w:szCs w:val="24"/>
              </w:rPr>
              <w:t>: E</w:t>
            </w:r>
          </w:p>
          <w:p w:rsidR="00CA798D" w:rsidRPr="00395B08" w:rsidRDefault="00CA798D" w:rsidP="008B3B53">
            <w:pPr>
              <w:spacing w:after="0" w:line="259"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w:t>
            </w:r>
            <w:proofErr w:type="spellStart"/>
            <w:r>
              <w:rPr>
                <w:rFonts w:ascii="Times New Roman" w:hAnsi="Times New Roman"/>
                <w:bCs/>
                <w:color w:val="000000" w:themeColor="text1"/>
                <w:sz w:val="24"/>
                <w:szCs w:val="24"/>
              </w:rPr>
              <w:t>Khatungonj</w:t>
            </w:r>
            <w:proofErr w:type="spellEnd"/>
            <w:r>
              <w:rPr>
                <w:rFonts w:ascii="Times New Roman" w:hAnsi="Times New Roman"/>
                <w:bCs/>
                <w:color w:val="000000" w:themeColor="text1"/>
                <w:sz w:val="24"/>
                <w:szCs w:val="24"/>
              </w:rPr>
              <w:t>)</w:t>
            </w:r>
          </w:p>
        </w:tc>
        <w:tc>
          <w:tcPr>
            <w:tcW w:w="1308"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3.27±0.016</w:t>
            </w:r>
          </w:p>
        </w:tc>
        <w:tc>
          <w:tcPr>
            <w:tcW w:w="1474"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09.32±0.045</w:t>
            </w:r>
          </w:p>
        </w:tc>
        <w:tc>
          <w:tcPr>
            <w:tcW w:w="1474"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77.67±0.198</w:t>
            </w:r>
          </w:p>
        </w:tc>
        <w:tc>
          <w:tcPr>
            <w:tcW w:w="1425"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2.48±0.134</w:t>
            </w:r>
          </w:p>
        </w:tc>
        <w:tc>
          <w:tcPr>
            <w:tcW w:w="1670"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07.45±0.003</w:t>
            </w:r>
          </w:p>
        </w:tc>
      </w:tr>
      <w:tr w:rsidR="00A34F5F" w:rsidRPr="00E26DA3" w:rsidTr="008B3B53">
        <w:trPr>
          <w:trHeight w:val="462"/>
        </w:trPr>
        <w:tc>
          <w:tcPr>
            <w:tcW w:w="1344" w:type="dxa"/>
          </w:tcPr>
          <w:p w:rsidR="00A34F5F" w:rsidRDefault="00DF292F" w:rsidP="008B3B53">
            <w:pPr>
              <w:spacing w:after="0" w:line="259"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Yogurt</w:t>
            </w:r>
            <w:r w:rsidR="00A34F5F" w:rsidRPr="00395B08">
              <w:rPr>
                <w:rFonts w:ascii="Times New Roman" w:hAnsi="Times New Roman"/>
                <w:bCs/>
                <w:color w:val="000000" w:themeColor="text1"/>
                <w:sz w:val="24"/>
                <w:szCs w:val="24"/>
              </w:rPr>
              <w:t>: F</w:t>
            </w:r>
          </w:p>
          <w:p w:rsidR="00DF292F" w:rsidRPr="00395B08" w:rsidRDefault="00DF292F" w:rsidP="008B3B53">
            <w:pPr>
              <w:spacing w:after="0" w:line="259"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w:t>
            </w:r>
            <w:proofErr w:type="spellStart"/>
            <w:r>
              <w:rPr>
                <w:rFonts w:ascii="Times New Roman" w:hAnsi="Times New Roman"/>
                <w:bCs/>
                <w:color w:val="000000" w:themeColor="text1"/>
                <w:sz w:val="24"/>
                <w:szCs w:val="24"/>
              </w:rPr>
              <w:t>Foy’slake</w:t>
            </w:r>
            <w:proofErr w:type="spellEnd"/>
            <w:r>
              <w:rPr>
                <w:rFonts w:ascii="Times New Roman" w:hAnsi="Times New Roman"/>
                <w:bCs/>
                <w:color w:val="000000" w:themeColor="text1"/>
                <w:sz w:val="24"/>
                <w:szCs w:val="24"/>
              </w:rPr>
              <w:t>)</w:t>
            </w:r>
          </w:p>
        </w:tc>
        <w:tc>
          <w:tcPr>
            <w:tcW w:w="1308"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4.95±0.026</w:t>
            </w:r>
          </w:p>
        </w:tc>
        <w:tc>
          <w:tcPr>
            <w:tcW w:w="1474"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08.56±0.008</w:t>
            </w:r>
          </w:p>
        </w:tc>
        <w:tc>
          <w:tcPr>
            <w:tcW w:w="1474"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68.34±0.024</w:t>
            </w:r>
          </w:p>
        </w:tc>
        <w:tc>
          <w:tcPr>
            <w:tcW w:w="1425"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2.48±0.007</w:t>
            </w:r>
          </w:p>
        </w:tc>
        <w:tc>
          <w:tcPr>
            <w:tcW w:w="1670" w:type="dxa"/>
          </w:tcPr>
          <w:p w:rsidR="00A34F5F" w:rsidRPr="00395B08" w:rsidRDefault="00A34F5F" w:rsidP="008B3B53">
            <w:pPr>
              <w:spacing w:after="0" w:line="259" w:lineRule="auto"/>
              <w:jc w:val="center"/>
              <w:rPr>
                <w:rFonts w:ascii="Times New Roman" w:hAnsi="Times New Roman"/>
                <w:bCs/>
                <w:color w:val="000000" w:themeColor="text1"/>
                <w:sz w:val="24"/>
                <w:szCs w:val="24"/>
                <w:vertAlign w:val="superscript"/>
              </w:rPr>
            </w:pPr>
            <w:r w:rsidRPr="00395B08">
              <w:rPr>
                <w:rFonts w:ascii="Times New Roman" w:hAnsi="Times New Roman"/>
                <w:bCs/>
                <w:color w:val="000000" w:themeColor="text1"/>
                <w:sz w:val="24"/>
                <w:szCs w:val="24"/>
              </w:rPr>
              <w:t>15.84±0.026</w:t>
            </w:r>
          </w:p>
        </w:tc>
      </w:tr>
    </w:tbl>
    <w:p w:rsidR="00C253AC" w:rsidRDefault="00EB5FF9" w:rsidP="00A43F35">
      <w:pPr>
        <w:pStyle w:val="NormalWeb"/>
        <w:spacing w:line="360" w:lineRule="auto"/>
        <w:jc w:val="both"/>
        <w:rPr>
          <w:color w:val="000000" w:themeColor="text1"/>
        </w:rPr>
      </w:pPr>
      <w:r w:rsidRPr="00EB5FF9">
        <w:rPr>
          <w:color w:val="000000" w:themeColor="text1"/>
        </w:rPr>
        <w:t xml:space="preserve">The amount of fat in yogurt depends on the type of milk it is made from. Yogurt can be produced from all kinds of milk, whole milk, low-fat milk or fat-free milk. The fat </w:t>
      </w:r>
      <w:r w:rsidRPr="00EB5FF9">
        <w:rPr>
          <w:color w:val="000000" w:themeColor="text1"/>
        </w:rPr>
        <w:lastRenderedPageBreak/>
        <w:t>content can rang</w:t>
      </w:r>
      <w:r w:rsidR="00CA3A4C">
        <w:rPr>
          <w:color w:val="000000" w:themeColor="text1"/>
        </w:rPr>
        <w:t>e from 0.38% to 8.26 %</w:t>
      </w:r>
      <w:r w:rsidR="00142B88">
        <w:rPr>
          <w:color w:val="000000" w:themeColor="text1"/>
        </w:rPr>
        <w:t xml:space="preserve"> in this survey </w:t>
      </w:r>
      <w:r w:rsidRPr="00EB5FF9">
        <w:rPr>
          <w:color w:val="000000" w:themeColor="text1"/>
        </w:rPr>
        <w:t xml:space="preserve">.The majority of fat in yogurt is </w:t>
      </w:r>
      <w:hyperlink r:id="rId115" w:history="1">
        <w:r w:rsidRPr="00EB5FF9">
          <w:rPr>
            <w:rStyle w:val="Hyperlink"/>
            <w:rFonts w:eastAsiaTheme="majorEastAsia"/>
            <w:color w:val="000000" w:themeColor="text1"/>
            <w:u w:val="none"/>
          </w:rPr>
          <w:t>saturated</w:t>
        </w:r>
      </w:hyperlink>
      <w:r w:rsidRPr="00EB5FF9">
        <w:rPr>
          <w:color w:val="000000" w:themeColor="text1"/>
        </w:rPr>
        <w:t xml:space="preserve"> (70%), but it also contains a fair amount of monounsaturated fat.</w:t>
      </w:r>
      <w:r w:rsidR="00CA3A4C">
        <w:rPr>
          <w:color w:val="000000" w:themeColor="text1"/>
        </w:rPr>
        <w:t xml:space="preserve"> </w:t>
      </w:r>
      <w:r w:rsidRPr="00EB5FF9">
        <w:rPr>
          <w:color w:val="000000" w:themeColor="text1"/>
        </w:rPr>
        <w:t xml:space="preserve">Milk fat is unique with respect to the diversity of fatty acids it </w:t>
      </w:r>
      <w:r w:rsidR="00A36DAA" w:rsidRPr="00EB5FF9">
        <w:rPr>
          <w:color w:val="000000" w:themeColor="text1"/>
        </w:rPr>
        <w:t>provides;</w:t>
      </w:r>
      <w:r w:rsidRPr="00EB5FF9">
        <w:rPr>
          <w:color w:val="000000" w:themeColor="text1"/>
        </w:rPr>
        <w:t xml:space="preserve"> containing as many as 400 different types of fatty acid</w:t>
      </w:r>
      <w:r w:rsidR="00CA3A4C">
        <w:rPr>
          <w:color w:val="000000" w:themeColor="text1"/>
        </w:rPr>
        <w:t xml:space="preserve">s </w:t>
      </w:r>
      <w:r w:rsidR="00523B3D">
        <w:t>yogurt protein contain 9.32 % to 14.35 %</w:t>
      </w:r>
      <w:r w:rsidR="009C1AC8">
        <w:t xml:space="preserve"> </w:t>
      </w:r>
      <w:r w:rsidR="00994807" w:rsidRPr="00024EA6">
        <w:t>with</w:t>
      </w:r>
      <w:r w:rsidR="009C1AC8">
        <w:t xml:space="preserve"> different type of sample</w:t>
      </w:r>
      <w:r w:rsidR="00FD32FE">
        <w:t>s</w:t>
      </w:r>
      <w:r w:rsidR="009C1AC8">
        <w:t>.</w:t>
      </w:r>
      <w:r w:rsidR="002F4D93" w:rsidRPr="00024EA6">
        <w:t xml:space="preserve"> </w:t>
      </w:r>
      <w:r w:rsidR="00FD32FE">
        <w:t>Highest moisture 78.05</w:t>
      </w:r>
      <w:r w:rsidR="00524D86">
        <w:t xml:space="preserve">.67 % and lowest </w:t>
      </w:r>
      <w:r w:rsidR="003638D9">
        <w:t>moisture 55.27</w:t>
      </w:r>
      <w:r w:rsidR="00AA0016">
        <w:t xml:space="preserve"> % and </w:t>
      </w:r>
      <w:proofErr w:type="gramStart"/>
      <w:r w:rsidR="00AA0016">
        <w:t>it’s</w:t>
      </w:r>
      <w:proofErr w:type="gramEnd"/>
      <w:r w:rsidR="003638D9">
        <w:t xml:space="preserve"> variation depend processing methods.</w:t>
      </w:r>
      <w:r w:rsidR="0041129A">
        <w:t xml:space="preserve"> 1.74 %and 2.48 % ash and </w:t>
      </w:r>
      <w:r w:rsidR="00FD32FE">
        <w:t>carbohydrate are also found 6.65</w:t>
      </w:r>
      <w:r w:rsidR="00CA3A4C">
        <w:t xml:space="preserve"> %</w:t>
      </w:r>
      <w:r w:rsidR="0041129A">
        <w:t xml:space="preserve"> to 24.85</w:t>
      </w:r>
      <w:r w:rsidR="003638D9">
        <w:t xml:space="preserve"> </w:t>
      </w:r>
      <w:r w:rsidR="00CA3A4C">
        <w:t>%</w:t>
      </w:r>
      <w:r w:rsidR="00EA3BC4">
        <w:t xml:space="preserve"> </w:t>
      </w:r>
      <w:r w:rsidR="00EA3BC4">
        <w:rPr>
          <w:color w:val="000000" w:themeColor="text1"/>
        </w:rPr>
        <w:t>(Table 4.5.1)</w:t>
      </w:r>
      <w:r w:rsidR="003B23A4">
        <w:rPr>
          <w:color w:val="000000" w:themeColor="text1"/>
        </w:rPr>
        <w:t>.</w:t>
      </w:r>
    </w:p>
    <w:p w:rsidR="00A34F5F" w:rsidRPr="00A75575" w:rsidRDefault="004A4212" w:rsidP="00A34F5F">
      <w:pPr>
        <w:pStyle w:val="NormalWeb"/>
        <w:spacing w:after="240" w:line="360" w:lineRule="auto"/>
        <w:rPr>
          <w:b/>
          <w:bCs/>
          <w:color w:val="000000"/>
          <w:szCs w:val="40"/>
        </w:rPr>
      </w:pPr>
      <w:r>
        <w:rPr>
          <w:b/>
          <w:bCs/>
          <w:color w:val="000000"/>
          <w:szCs w:val="40"/>
        </w:rPr>
        <w:t>4.6</w:t>
      </w:r>
      <w:r w:rsidR="00A315C6">
        <w:rPr>
          <w:b/>
          <w:bCs/>
          <w:color w:val="000000"/>
          <w:szCs w:val="40"/>
        </w:rPr>
        <w:t>. Nutritional</w:t>
      </w:r>
      <w:r w:rsidR="00A34F5F" w:rsidRPr="00A75575">
        <w:rPr>
          <w:b/>
          <w:bCs/>
          <w:color w:val="000000"/>
          <w:szCs w:val="40"/>
        </w:rPr>
        <w:t xml:space="preserve"> composition analysis results of </w:t>
      </w:r>
      <w:proofErr w:type="spellStart"/>
      <w:r w:rsidR="00A34F5F" w:rsidRPr="00A75575">
        <w:rPr>
          <w:b/>
          <w:bCs/>
          <w:color w:val="000000"/>
          <w:szCs w:val="40"/>
        </w:rPr>
        <w:t>chotpoti</w:t>
      </w:r>
      <w:proofErr w:type="spellEnd"/>
    </w:p>
    <w:p w:rsidR="00A34F5F" w:rsidRPr="00E26DA3" w:rsidRDefault="00A34F5F" w:rsidP="00A34F5F">
      <w:pPr>
        <w:pStyle w:val="NormalWeb"/>
        <w:spacing w:after="240" w:line="360" w:lineRule="auto"/>
        <w:ind w:firstLine="720"/>
        <w:jc w:val="both"/>
        <w:rPr>
          <w:color w:val="FF0000"/>
          <w:sz w:val="21"/>
          <w:szCs w:val="21"/>
          <w:shd w:val="clear" w:color="auto" w:fill="FFFFFF"/>
        </w:rPr>
      </w:pPr>
      <w:proofErr w:type="spellStart"/>
      <w:r w:rsidRPr="007E260B">
        <w:rPr>
          <w:bCs/>
          <w:color w:val="000000"/>
        </w:rPr>
        <w:t>Chotpoti</w:t>
      </w:r>
      <w:proofErr w:type="spellEnd"/>
      <w:r w:rsidRPr="007E260B">
        <w:rPr>
          <w:color w:val="000000"/>
        </w:rPr>
        <w:t> i</w:t>
      </w:r>
      <w:r w:rsidRPr="00A75575">
        <w:rPr>
          <w:color w:val="000000"/>
        </w:rPr>
        <w:t>s a </w:t>
      </w:r>
      <w:hyperlink r:id="rId116" w:tooltip="Street food" w:history="1">
        <w:r w:rsidRPr="00A75575">
          <w:rPr>
            <w:color w:val="000000"/>
          </w:rPr>
          <w:t>roadside dish</w:t>
        </w:r>
      </w:hyperlink>
      <w:r w:rsidRPr="00A75575">
        <w:rPr>
          <w:color w:val="000000"/>
        </w:rPr>
        <w:t> popular in </w:t>
      </w:r>
      <w:hyperlink r:id="rId117" w:tooltip="Bangladesh" w:history="1">
        <w:r w:rsidRPr="00A75575">
          <w:rPr>
            <w:color w:val="000000"/>
          </w:rPr>
          <w:t>Bangladesh</w:t>
        </w:r>
      </w:hyperlink>
      <w:r w:rsidRPr="00A75575">
        <w:rPr>
          <w:color w:val="000000"/>
        </w:rPr>
        <w:t> (especially among urban people) and </w:t>
      </w:r>
      <w:hyperlink r:id="rId118" w:tooltip="West Bengal" w:history="1">
        <w:r w:rsidRPr="00A75575">
          <w:rPr>
            <w:color w:val="000000"/>
          </w:rPr>
          <w:t>West Bengal</w:t>
        </w:r>
      </w:hyperlink>
      <w:r w:rsidRPr="00A75575">
        <w:rPr>
          <w:color w:val="000000"/>
        </w:rPr>
        <w:t>, </w:t>
      </w:r>
      <w:hyperlink r:id="rId119" w:tooltip="India" w:history="1">
        <w:r w:rsidRPr="00A75575">
          <w:rPr>
            <w:color w:val="000000"/>
          </w:rPr>
          <w:t>India</w:t>
        </w:r>
      </w:hyperlink>
      <w:r w:rsidRPr="00A75575">
        <w:rPr>
          <w:color w:val="000000"/>
        </w:rPr>
        <w:t xml:space="preserve">. </w:t>
      </w:r>
      <w:proofErr w:type="spellStart"/>
      <w:r w:rsidRPr="00A75575">
        <w:rPr>
          <w:color w:val="000000"/>
        </w:rPr>
        <w:t>Chotpoti</w:t>
      </w:r>
      <w:proofErr w:type="spellEnd"/>
      <w:r w:rsidRPr="00A75575">
        <w:rPr>
          <w:color w:val="000000"/>
        </w:rPr>
        <w:t xml:space="preserve"> is thought to be of Bengali origin. It is spicy, sour and hot in taste. The snack is very popular owing to its availability, low price and ease of preparation. It is mostly sold in roadside stands and in various fast food stores. It can also be prepared at home. </w:t>
      </w:r>
      <w:r w:rsidRPr="00A75575">
        <w:rPr>
          <w:color w:val="000000"/>
          <w:shd w:val="clear" w:color="auto" w:fill="FFFFFF"/>
        </w:rPr>
        <w:t xml:space="preserve">It is a mixture of boiled diced potatoes, boiled chickpeas and sliced onions and </w:t>
      </w:r>
      <w:proofErr w:type="spellStart"/>
      <w:r w:rsidRPr="00A75575">
        <w:rPr>
          <w:color w:val="000000"/>
          <w:shd w:val="clear" w:color="auto" w:fill="FFFFFF"/>
        </w:rPr>
        <w:t>chillies</w:t>
      </w:r>
      <w:proofErr w:type="spellEnd"/>
      <w:r w:rsidRPr="00A75575">
        <w:rPr>
          <w:color w:val="000000"/>
          <w:shd w:val="clear" w:color="auto" w:fill="FFFFFF"/>
        </w:rPr>
        <w:t xml:space="preserve"> with grated eggs on top. Many kinds of roasted spice powder are used in its preparation</w:t>
      </w:r>
      <w:r w:rsidRPr="00E26DA3">
        <w:rPr>
          <w:color w:val="FF0000"/>
          <w:sz w:val="21"/>
          <w:szCs w:val="21"/>
          <w:shd w:val="clear" w:color="auto" w:fill="FFFFFF"/>
        </w:rPr>
        <w:t>.</w:t>
      </w:r>
    </w:p>
    <w:p w:rsidR="00A34F5F" w:rsidRPr="003B23A4" w:rsidRDefault="00FD32FE" w:rsidP="00A34F5F">
      <w:pPr>
        <w:spacing w:after="0" w:line="259" w:lineRule="auto"/>
        <w:rPr>
          <w:rFonts w:ascii="Times New Roman" w:hAnsi="Times New Roman"/>
          <w:b/>
          <w:bCs/>
          <w:color w:val="000000" w:themeColor="text1"/>
          <w:sz w:val="24"/>
          <w:szCs w:val="24"/>
        </w:rPr>
      </w:pPr>
      <w:r>
        <w:rPr>
          <w:rFonts w:ascii="Times New Roman" w:hAnsi="Times New Roman"/>
          <w:b/>
          <w:color w:val="000000" w:themeColor="text1"/>
          <w:sz w:val="24"/>
          <w:szCs w:val="24"/>
          <w:shd w:val="clear" w:color="auto" w:fill="FFFFFF"/>
        </w:rPr>
        <w:t>Table</w:t>
      </w:r>
      <w:r w:rsidR="002E55E1">
        <w:rPr>
          <w:rFonts w:ascii="Times New Roman" w:hAnsi="Times New Roman"/>
          <w:b/>
          <w:color w:val="000000" w:themeColor="text1"/>
          <w:sz w:val="24"/>
          <w:szCs w:val="24"/>
          <w:shd w:val="clear" w:color="auto" w:fill="FFFFFF"/>
        </w:rPr>
        <w:t>-4.6.1</w:t>
      </w:r>
      <w:r w:rsidR="00A315C6">
        <w:rPr>
          <w:rFonts w:ascii="Times New Roman" w:hAnsi="Times New Roman"/>
          <w:b/>
          <w:color w:val="000000" w:themeColor="text1"/>
          <w:sz w:val="24"/>
          <w:szCs w:val="24"/>
          <w:shd w:val="clear" w:color="auto" w:fill="FFFFFF"/>
        </w:rPr>
        <w:t>.</w:t>
      </w:r>
      <w:r w:rsidR="00A34F5F" w:rsidRPr="003B23A4">
        <w:rPr>
          <w:rFonts w:ascii="Times New Roman" w:hAnsi="Times New Roman"/>
          <w:b/>
          <w:color w:val="000000" w:themeColor="text1"/>
          <w:sz w:val="24"/>
          <w:szCs w:val="24"/>
          <w:shd w:val="clear" w:color="auto" w:fill="FFFFFF"/>
        </w:rPr>
        <w:t xml:space="preserve"> </w:t>
      </w:r>
      <w:r w:rsidR="00A315C6">
        <w:rPr>
          <w:rFonts w:ascii="Times New Roman" w:hAnsi="Times New Roman"/>
          <w:b/>
          <w:bCs/>
          <w:color w:val="000000" w:themeColor="text1"/>
          <w:sz w:val="24"/>
          <w:szCs w:val="24"/>
        </w:rPr>
        <w:t>Nutritional</w:t>
      </w:r>
      <w:r w:rsidR="00823011" w:rsidRPr="003B23A4">
        <w:rPr>
          <w:rFonts w:ascii="Times New Roman" w:hAnsi="Times New Roman"/>
          <w:b/>
          <w:bCs/>
          <w:color w:val="000000" w:themeColor="text1"/>
          <w:sz w:val="24"/>
          <w:szCs w:val="24"/>
        </w:rPr>
        <w:t xml:space="preserve"> composition</w:t>
      </w:r>
      <w:r w:rsidR="00A34F5F" w:rsidRPr="003B23A4">
        <w:rPr>
          <w:rFonts w:ascii="Times New Roman" w:hAnsi="Times New Roman"/>
          <w:b/>
          <w:bCs/>
          <w:color w:val="000000" w:themeColor="text1"/>
          <w:sz w:val="24"/>
          <w:szCs w:val="24"/>
        </w:rPr>
        <w:t xml:space="preserve"> analysis results of </w:t>
      </w:r>
      <w:proofErr w:type="spellStart"/>
      <w:r w:rsidR="00A34F5F" w:rsidRPr="003B23A4">
        <w:rPr>
          <w:rFonts w:ascii="Times New Roman" w:hAnsi="Times New Roman"/>
          <w:b/>
          <w:bCs/>
          <w:color w:val="000000" w:themeColor="text1"/>
          <w:sz w:val="24"/>
          <w:szCs w:val="24"/>
        </w:rPr>
        <w:t>chotpoti</w:t>
      </w:r>
      <w:proofErr w:type="spellEnd"/>
    </w:p>
    <w:p w:rsidR="00A34F5F" w:rsidRPr="003B23A4" w:rsidRDefault="00A34F5F" w:rsidP="00A34F5F">
      <w:pPr>
        <w:spacing w:after="0" w:line="259" w:lineRule="auto"/>
        <w:rPr>
          <w:rFonts w:ascii="Times New Roman" w:hAnsi="Times New Roman"/>
          <w:b/>
          <w:color w:val="000000" w:themeColor="text1"/>
          <w:sz w:val="28"/>
          <w:szCs w:val="28"/>
          <w:shd w:val="clear" w:color="auto" w:fill="FFFFFF"/>
        </w:rPr>
      </w:pPr>
    </w:p>
    <w:tbl>
      <w:tblPr>
        <w:tblW w:w="8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1428"/>
        <w:gridCol w:w="1428"/>
        <w:gridCol w:w="1428"/>
        <w:gridCol w:w="1308"/>
        <w:gridCol w:w="1670"/>
      </w:tblGrid>
      <w:tr w:rsidR="00A34F5F" w:rsidRPr="003B23A4" w:rsidTr="00397E6F">
        <w:trPr>
          <w:trHeight w:val="809"/>
        </w:trPr>
        <w:tc>
          <w:tcPr>
            <w:tcW w:w="1303" w:type="dxa"/>
          </w:tcPr>
          <w:p w:rsidR="00A34F5F" w:rsidRPr="003B23A4" w:rsidRDefault="00A34F5F" w:rsidP="008B3B53">
            <w:pPr>
              <w:spacing w:after="0" w:line="259" w:lineRule="auto"/>
              <w:jc w:val="center"/>
              <w:rPr>
                <w:rFonts w:ascii="Times New Roman" w:hAnsi="Times New Roman"/>
                <w:b/>
                <w:bCs/>
                <w:color w:val="000000" w:themeColor="text1"/>
                <w:sz w:val="24"/>
                <w:szCs w:val="24"/>
              </w:rPr>
            </w:pPr>
            <w:r w:rsidRPr="003B23A4">
              <w:rPr>
                <w:rFonts w:ascii="Times New Roman" w:hAnsi="Times New Roman"/>
                <w:b/>
                <w:bCs/>
                <w:color w:val="000000" w:themeColor="text1"/>
                <w:sz w:val="24"/>
                <w:szCs w:val="24"/>
              </w:rPr>
              <w:t>Serial number</w:t>
            </w:r>
          </w:p>
        </w:tc>
        <w:tc>
          <w:tcPr>
            <w:tcW w:w="1459" w:type="dxa"/>
          </w:tcPr>
          <w:p w:rsidR="00A34F5F" w:rsidRPr="003B23A4" w:rsidRDefault="00A34F5F" w:rsidP="008B3B53">
            <w:pPr>
              <w:spacing w:after="0" w:line="259" w:lineRule="auto"/>
              <w:jc w:val="center"/>
              <w:rPr>
                <w:rFonts w:ascii="Times New Roman" w:hAnsi="Times New Roman"/>
                <w:b/>
                <w:bCs/>
                <w:color w:val="000000" w:themeColor="text1"/>
                <w:sz w:val="24"/>
                <w:szCs w:val="24"/>
              </w:rPr>
            </w:pPr>
            <w:r w:rsidRPr="003B23A4">
              <w:rPr>
                <w:rFonts w:ascii="Times New Roman" w:hAnsi="Times New Roman"/>
                <w:b/>
                <w:bCs/>
                <w:color w:val="000000" w:themeColor="text1"/>
                <w:sz w:val="24"/>
                <w:szCs w:val="24"/>
              </w:rPr>
              <w:t>Fat</w:t>
            </w:r>
          </w:p>
          <w:p w:rsidR="00A34F5F" w:rsidRPr="003B23A4" w:rsidRDefault="00A34F5F" w:rsidP="008B3B53">
            <w:pPr>
              <w:spacing w:after="0" w:line="259" w:lineRule="auto"/>
              <w:jc w:val="center"/>
              <w:rPr>
                <w:rFonts w:ascii="Times New Roman" w:hAnsi="Times New Roman"/>
                <w:b/>
                <w:bCs/>
                <w:color w:val="000000" w:themeColor="text1"/>
                <w:sz w:val="24"/>
                <w:szCs w:val="24"/>
              </w:rPr>
            </w:pPr>
            <w:r w:rsidRPr="003B23A4">
              <w:rPr>
                <w:rFonts w:ascii="Times New Roman" w:hAnsi="Times New Roman"/>
                <w:b/>
                <w:bCs/>
                <w:color w:val="000000" w:themeColor="text1"/>
                <w:sz w:val="24"/>
                <w:szCs w:val="24"/>
              </w:rPr>
              <w:t>(%)</w:t>
            </w:r>
          </w:p>
        </w:tc>
        <w:tc>
          <w:tcPr>
            <w:tcW w:w="1451" w:type="dxa"/>
          </w:tcPr>
          <w:p w:rsidR="00A34F5F" w:rsidRPr="003B23A4" w:rsidRDefault="00A34F5F" w:rsidP="008B3B53">
            <w:pPr>
              <w:spacing w:after="0" w:line="259" w:lineRule="auto"/>
              <w:jc w:val="center"/>
              <w:rPr>
                <w:rFonts w:ascii="Times New Roman" w:hAnsi="Times New Roman"/>
                <w:b/>
                <w:bCs/>
                <w:color w:val="000000" w:themeColor="text1"/>
                <w:sz w:val="24"/>
                <w:szCs w:val="24"/>
              </w:rPr>
            </w:pPr>
            <w:r w:rsidRPr="003B23A4">
              <w:rPr>
                <w:rFonts w:ascii="Times New Roman" w:hAnsi="Times New Roman"/>
                <w:b/>
                <w:bCs/>
                <w:color w:val="000000" w:themeColor="text1"/>
                <w:sz w:val="24"/>
                <w:szCs w:val="24"/>
              </w:rPr>
              <w:t>Protein</w:t>
            </w:r>
          </w:p>
          <w:p w:rsidR="00A34F5F" w:rsidRPr="003B23A4" w:rsidRDefault="00A34F5F" w:rsidP="008B3B53">
            <w:pPr>
              <w:spacing w:after="0" w:line="259" w:lineRule="auto"/>
              <w:jc w:val="center"/>
              <w:rPr>
                <w:rFonts w:ascii="Times New Roman" w:hAnsi="Times New Roman"/>
                <w:b/>
                <w:bCs/>
                <w:color w:val="000000" w:themeColor="text1"/>
                <w:sz w:val="24"/>
                <w:szCs w:val="24"/>
              </w:rPr>
            </w:pPr>
            <w:r w:rsidRPr="003B23A4">
              <w:rPr>
                <w:rFonts w:ascii="Times New Roman" w:hAnsi="Times New Roman"/>
                <w:b/>
                <w:bCs/>
                <w:color w:val="000000" w:themeColor="text1"/>
                <w:sz w:val="24"/>
                <w:szCs w:val="24"/>
              </w:rPr>
              <w:t>(%)</w:t>
            </w:r>
          </w:p>
        </w:tc>
        <w:tc>
          <w:tcPr>
            <w:tcW w:w="1459" w:type="dxa"/>
          </w:tcPr>
          <w:p w:rsidR="00A34F5F" w:rsidRPr="003B23A4" w:rsidRDefault="00A34F5F" w:rsidP="008B3B53">
            <w:pPr>
              <w:spacing w:after="0" w:line="259" w:lineRule="auto"/>
              <w:jc w:val="center"/>
              <w:rPr>
                <w:rFonts w:ascii="Times New Roman" w:hAnsi="Times New Roman"/>
                <w:b/>
                <w:bCs/>
                <w:color w:val="000000" w:themeColor="text1"/>
                <w:sz w:val="24"/>
                <w:szCs w:val="24"/>
              </w:rPr>
            </w:pPr>
            <w:r w:rsidRPr="003B23A4">
              <w:rPr>
                <w:rFonts w:ascii="Times New Roman" w:hAnsi="Times New Roman"/>
                <w:b/>
                <w:bCs/>
                <w:color w:val="000000" w:themeColor="text1"/>
                <w:sz w:val="24"/>
                <w:szCs w:val="24"/>
              </w:rPr>
              <w:t>Moisture</w:t>
            </w:r>
          </w:p>
          <w:p w:rsidR="00A34F5F" w:rsidRPr="003B23A4" w:rsidRDefault="00A34F5F" w:rsidP="008B3B53">
            <w:pPr>
              <w:spacing w:after="0" w:line="259" w:lineRule="auto"/>
              <w:jc w:val="center"/>
              <w:rPr>
                <w:rFonts w:ascii="Times New Roman" w:hAnsi="Times New Roman"/>
                <w:b/>
                <w:bCs/>
                <w:color w:val="000000" w:themeColor="text1"/>
                <w:sz w:val="24"/>
                <w:szCs w:val="24"/>
              </w:rPr>
            </w:pPr>
            <w:r w:rsidRPr="003B23A4">
              <w:rPr>
                <w:rFonts w:ascii="Times New Roman" w:hAnsi="Times New Roman"/>
                <w:b/>
                <w:bCs/>
                <w:color w:val="000000" w:themeColor="text1"/>
                <w:sz w:val="24"/>
                <w:szCs w:val="24"/>
              </w:rPr>
              <w:t>(%)</w:t>
            </w:r>
          </w:p>
        </w:tc>
        <w:tc>
          <w:tcPr>
            <w:tcW w:w="1400" w:type="dxa"/>
          </w:tcPr>
          <w:p w:rsidR="00A34F5F" w:rsidRPr="003B23A4" w:rsidRDefault="00A34F5F" w:rsidP="008B3B53">
            <w:pPr>
              <w:spacing w:after="0" w:line="259" w:lineRule="auto"/>
              <w:jc w:val="center"/>
              <w:rPr>
                <w:rFonts w:ascii="Times New Roman" w:hAnsi="Times New Roman"/>
                <w:b/>
                <w:bCs/>
                <w:color w:val="000000" w:themeColor="text1"/>
                <w:sz w:val="24"/>
                <w:szCs w:val="24"/>
              </w:rPr>
            </w:pPr>
            <w:r w:rsidRPr="003B23A4">
              <w:rPr>
                <w:rFonts w:ascii="Times New Roman" w:hAnsi="Times New Roman"/>
                <w:b/>
                <w:bCs/>
                <w:color w:val="000000" w:themeColor="text1"/>
                <w:sz w:val="24"/>
                <w:szCs w:val="24"/>
              </w:rPr>
              <w:t>Ash</w:t>
            </w:r>
          </w:p>
          <w:p w:rsidR="00A34F5F" w:rsidRPr="003B23A4" w:rsidRDefault="00A34F5F" w:rsidP="008B3B53">
            <w:pPr>
              <w:spacing w:after="0" w:line="259" w:lineRule="auto"/>
              <w:jc w:val="center"/>
              <w:rPr>
                <w:rFonts w:ascii="Times New Roman" w:hAnsi="Times New Roman"/>
                <w:b/>
                <w:bCs/>
                <w:color w:val="000000" w:themeColor="text1"/>
                <w:sz w:val="24"/>
                <w:szCs w:val="24"/>
              </w:rPr>
            </w:pPr>
            <w:r w:rsidRPr="003B23A4">
              <w:rPr>
                <w:rFonts w:ascii="Times New Roman" w:hAnsi="Times New Roman"/>
                <w:b/>
                <w:bCs/>
                <w:color w:val="000000" w:themeColor="text1"/>
                <w:sz w:val="24"/>
                <w:szCs w:val="24"/>
              </w:rPr>
              <w:t>(%)</w:t>
            </w:r>
          </w:p>
        </w:tc>
        <w:tc>
          <w:tcPr>
            <w:tcW w:w="1670" w:type="dxa"/>
          </w:tcPr>
          <w:p w:rsidR="00A34F5F" w:rsidRPr="003B23A4" w:rsidRDefault="00A34F5F" w:rsidP="008B3B53">
            <w:pPr>
              <w:spacing w:after="0" w:line="259" w:lineRule="auto"/>
              <w:jc w:val="center"/>
              <w:rPr>
                <w:rFonts w:ascii="Times New Roman" w:hAnsi="Times New Roman"/>
                <w:b/>
                <w:bCs/>
                <w:color w:val="000000" w:themeColor="text1"/>
                <w:sz w:val="24"/>
                <w:szCs w:val="24"/>
              </w:rPr>
            </w:pPr>
            <w:r w:rsidRPr="003B23A4">
              <w:rPr>
                <w:rFonts w:ascii="Times New Roman" w:hAnsi="Times New Roman"/>
                <w:b/>
                <w:bCs/>
                <w:color w:val="000000" w:themeColor="text1"/>
                <w:sz w:val="24"/>
                <w:szCs w:val="24"/>
              </w:rPr>
              <w:t>Carbohydrate</w:t>
            </w:r>
          </w:p>
          <w:p w:rsidR="00A34F5F" w:rsidRPr="003B23A4" w:rsidRDefault="00A34F5F" w:rsidP="008B3B53">
            <w:pPr>
              <w:spacing w:after="0" w:line="259" w:lineRule="auto"/>
              <w:jc w:val="center"/>
              <w:rPr>
                <w:rFonts w:ascii="Times New Roman" w:hAnsi="Times New Roman"/>
                <w:b/>
                <w:bCs/>
                <w:color w:val="000000" w:themeColor="text1"/>
                <w:sz w:val="24"/>
                <w:szCs w:val="24"/>
              </w:rPr>
            </w:pPr>
            <w:r w:rsidRPr="003B23A4">
              <w:rPr>
                <w:rFonts w:ascii="Times New Roman" w:hAnsi="Times New Roman"/>
                <w:b/>
                <w:bCs/>
                <w:color w:val="000000" w:themeColor="text1"/>
                <w:sz w:val="24"/>
                <w:szCs w:val="24"/>
              </w:rPr>
              <w:t>(%)</w:t>
            </w:r>
          </w:p>
        </w:tc>
      </w:tr>
      <w:tr w:rsidR="00A34F5F" w:rsidRPr="003B23A4" w:rsidTr="00397E6F">
        <w:trPr>
          <w:trHeight w:val="567"/>
        </w:trPr>
        <w:tc>
          <w:tcPr>
            <w:tcW w:w="1303" w:type="dxa"/>
          </w:tcPr>
          <w:p w:rsidR="00397E6F" w:rsidRDefault="00397E6F" w:rsidP="00397E6F">
            <w:pPr>
              <w:spacing w:after="0" w:line="259"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Chotpoti</w:t>
            </w:r>
            <w:proofErr w:type="spellEnd"/>
            <w:r>
              <w:rPr>
                <w:rFonts w:ascii="Times New Roman" w:hAnsi="Times New Roman"/>
                <w:bCs/>
                <w:color w:val="000000" w:themeColor="text1"/>
                <w:sz w:val="24"/>
                <w:szCs w:val="24"/>
              </w:rPr>
              <w:t>:</w:t>
            </w:r>
            <w:r w:rsidR="00CC6B31">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A</w:t>
            </w:r>
          </w:p>
          <w:p w:rsidR="00A34F5F" w:rsidRPr="003B23A4" w:rsidRDefault="00397E6F" w:rsidP="00397E6F">
            <w:pPr>
              <w:spacing w:after="0" w:line="259" w:lineRule="auto"/>
              <w:rPr>
                <w:rFonts w:ascii="Times New Roman" w:hAnsi="Times New Roman"/>
                <w:bCs/>
                <w:color w:val="000000" w:themeColor="text1"/>
                <w:sz w:val="24"/>
                <w:szCs w:val="24"/>
              </w:rPr>
            </w:pPr>
            <w:r>
              <w:rPr>
                <w:rFonts w:ascii="Times New Roman" w:hAnsi="Times New Roman"/>
                <w:bCs/>
                <w:color w:val="000000" w:themeColor="text1"/>
                <w:sz w:val="24"/>
                <w:szCs w:val="24"/>
              </w:rPr>
              <w:t>(</w:t>
            </w:r>
            <w:proofErr w:type="spellStart"/>
            <w:r>
              <w:rPr>
                <w:rFonts w:ascii="Times New Roman" w:hAnsi="Times New Roman"/>
                <w:bCs/>
                <w:color w:val="000000" w:themeColor="text1"/>
                <w:sz w:val="24"/>
                <w:szCs w:val="24"/>
              </w:rPr>
              <w:t>Muradpur</w:t>
            </w:r>
            <w:proofErr w:type="spellEnd"/>
            <w:r>
              <w:rPr>
                <w:rFonts w:ascii="Times New Roman" w:hAnsi="Times New Roman"/>
                <w:bCs/>
                <w:color w:val="000000" w:themeColor="text1"/>
                <w:sz w:val="24"/>
                <w:szCs w:val="24"/>
              </w:rPr>
              <w:t>)</w:t>
            </w:r>
          </w:p>
        </w:tc>
        <w:tc>
          <w:tcPr>
            <w:tcW w:w="1459"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11.39±0.014</w:t>
            </w:r>
          </w:p>
        </w:tc>
        <w:tc>
          <w:tcPr>
            <w:tcW w:w="1451"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12.96±0.011</w:t>
            </w:r>
          </w:p>
        </w:tc>
        <w:tc>
          <w:tcPr>
            <w:tcW w:w="1459"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63.30±0.384</w:t>
            </w:r>
          </w:p>
        </w:tc>
        <w:tc>
          <w:tcPr>
            <w:tcW w:w="1400"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4.35±0.018</w:t>
            </w:r>
          </w:p>
        </w:tc>
        <w:tc>
          <w:tcPr>
            <w:tcW w:w="1670"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08.34±0.041</w:t>
            </w:r>
          </w:p>
        </w:tc>
      </w:tr>
      <w:tr w:rsidR="00A34F5F" w:rsidRPr="003B23A4" w:rsidTr="00397E6F">
        <w:trPr>
          <w:trHeight w:val="550"/>
        </w:trPr>
        <w:tc>
          <w:tcPr>
            <w:tcW w:w="1303" w:type="dxa"/>
          </w:tcPr>
          <w:p w:rsidR="00A34F5F" w:rsidRDefault="00397E6F" w:rsidP="008B3B53">
            <w:pPr>
              <w:spacing w:after="0" w:line="259" w:lineRule="auto"/>
              <w:jc w:val="center"/>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Chotpoti</w:t>
            </w:r>
            <w:proofErr w:type="spellEnd"/>
            <w:r>
              <w:rPr>
                <w:rFonts w:ascii="Times New Roman" w:hAnsi="Times New Roman"/>
                <w:bCs/>
                <w:color w:val="000000" w:themeColor="text1"/>
                <w:sz w:val="24"/>
                <w:szCs w:val="24"/>
              </w:rPr>
              <w:t>:</w:t>
            </w:r>
            <w:r w:rsidR="00CC6B31">
              <w:rPr>
                <w:rFonts w:ascii="Times New Roman" w:hAnsi="Times New Roman"/>
                <w:bCs/>
                <w:color w:val="000000" w:themeColor="text1"/>
                <w:sz w:val="24"/>
                <w:szCs w:val="24"/>
              </w:rPr>
              <w:t xml:space="preserve"> </w:t>
            </w:r>
            <w:r w:rsidR="00A34F5F" w:rsidRPr="003B23A4">
              <w:rPr>
                <w:rFonts w:ascii="Times New Roman" w:hAnsi="Times New Roman"/>
                <w:bCs/>
                <w:color w:val="000000" w:themeColor="text1"/>
                <w:sz w:val="24"/>
                <w:szCs w:val="24"/>
              </w:rPr>
              <w:t>B</w:t>
            </w:r>
          </w:p>
          <w:p w:rsidR="00397E6F" w:rsidRPr="003B23A4" w:rsidRDefault="00397E6F" w:rsidP="00622B27">
            <w:pPr>
              <w:spacing w:after="0" w:line="259"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w:t>
            </w:r>
            <w:proofErr w:type="spellStart"/>
            <w:r>
              <w:rPr>
                <w:rFonts w:ascii="Times New Roman" w:hAnsi="Times New Roman"/>
                <w:bCs/>
                <w:color w:val="000000" w:themeColor="text1"/>
                <w:sz w:val="24"/>
                <w:szCs w:val="24"/>
              </w:rPr>
              <w:t>Nasirabad</w:t>
            </w:r>
            <w:proofErr w:type="spellEnd"/>
            <w:r>
              <w:rPr>
                <w:rFonts w:ascii="Times New Roman" w:hAnsi="Times New Roman"/>
                <w:bCs/>
                <w:color w:val="000000" w:themeColor="text1"/>
                <w:sz w:val="24"/>
                <w:szCs w:val="24"/>
              </w:rPr>
              <w:t>)</w:t>
            </w:r>
          </w:p>
        </w:tc>
        <w:tc>
          <w:tcPr>
            <w:tcW w:w="1459"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11.57±0.010</w:t>
            </w:r>
          </w:p>
        </w:tc>
        <w:tc>
          <w:tcPr>
            <w:tcW w:w="1451"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13.47±0.017</w:t>
            </w:r>
          </w:p>
        </w:tc>
        <w:tc>
          <w:tcPr>
            <w:tcW w:w="1459"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60.25±0.011</w:t>
            </w:r>
          </w:p>
        </w:tc>
        <w:tc>
          <w:tcPr>
            <w:tcW w:w="1400"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3.87±0.008</w:t>
            </w:r>
          </w:p>
        </w:tc>
        <w:tc>
          <w:tcPr>
            <w:tcW w:w="1670"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10.95±0.026</w:t>
            </w:r>
          </w:p>
        </w:tc>
      </w:tr>
      <w:tr w:rsidR="00A34F5F" w:rsidRPr="003B23A4" w:rsidTr="00397E6F">
        <w:trPr>
          <w:trHeight w:val="550"/>
        </w:trPr>
        <w:tc>
          <w:tcPr>
            <w:tcW w:w="1303" w:type="dxa"/>
          </w:tcPr>
          <w:p w:rsidR="00A34F5F" w:rsidRDefault="00397E6F" w:rsidP="008B3B53">
            <w:pPr>
              <w:spacing w:after="0" w:line="259" w:lineRule="auto"/>
              <w:jc w:val="center"/>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Chotpoti</w:t>
            </w:r>
            <w:proofErr w:type="spellEnd"/>
            <w:r w:rsidR="00A34F5F" w:rsidRPr="003B23A4">
              <w:rPr>
                <w:rFonts w:ascii="Times New Roman" w:hAnsi="Times New Roman"/>
                <w:bCs/>
                <w:color w:val="000000" w:themeColor="text1"/>
                <w:sz w:val="24"/>
                <w:szCs w:val="24"/>
              </w:rPr>
              <w:t>: C</w:t>
            </w:r>
          </w:p>
          <w:p w:rsidR="00397E6F" w:rsidRPr="003B23A4" w:rsidRDefault="00397E6F" w:rsidP="008B3B53">
            <w:pPr>
              <w:spacing w:after="0" w:line="259"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w:t>
            </w:r>
            <w:proofErr w:type="spellStart"/>
            <w:r>
              <w:rPr>
                <w:rFonts w:ascii="Times New Roman" w:hAnsi="Times New Roman"/>
                <w:bCs/>
                <w:color w:val="000000" w:themeColor="text1"/>
                <w:sz w:val="24"/>
                <w:szCs w:val="24"/>
              </w:rPr>
              <w:t>Bakalia</w:t>
            </w:r>
            <w:proofErr w:type="spellEnd"/>
            <w:r>
              <w:rPr>
                <w:rFonts w:ascii="Times New Roman" w:hAnsi="Times New Roman"/>
                <w:bCs/>
                <w:color w:val="000000" w:themeColor="text1"/>
                <w:sz w:val="24"/>
                <w:szCs w:val="24"/>
              </w:rPr>
              <w:t>)</w:t>
            </w:r>
          </w:p>
        </w:tc>
        <w:tc>
          <w:tcPr>
            <w:tcW w:w="1459"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08.56±0.010</w:t>
            </w:r>
          </w:p>
        </w:tc>
        <w:tc>
          <w:tcPr>
            <w:tcW w:w="1451"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14.15±0.040</w:t>
            </w:r>
          </w:p>
        </w:tc>
        <w:tc>
          <w:tcPr>
            <w:tcW w:w="1459"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58.63±0.015</w:t>
            </w:r>
          </w:p>
        </w:tc>
        <w:tc>
          <w:tcPr>
            <w:tcW w:w="1400"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3.57±0.026</w:t>
            </w:r>
          </w:p>
        </w:tc>
        <w:tc>
          <w:tcPr>
            <w:tcW w:w="1670"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15.16±0.036</w:t>
            </w:r>
          </w:p>
        </w:tc>
      </w:tr>
      <w:tr w:rsidR="00A34F5F" w:rsidRPr="003B23A4" w:rsidTr="00397E6F">
        <w:trPr>
          <w:trHeight w:val="567"/>
        </w:trPr>
        <w:tc>
          <w:tcPr>
            <w:tcW w:w="1303" w:type="dxa"/>
          </w:tcPr>
          <w:p w:rsidR="00A34F5F" w:rsidRPr="003B23A4" w:rsidRDefault="00397E6F" w:rsidP="008B3B53">
            <w:pPr>
              <w:spacing w:after="0" w:line="259" w:lineRule="auto"/>
              <w:jc w:val="center"/>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Chotpoti</w:t>
            </w:r>
            <w:proofErr w:type="spellEnd"/>
            <w:r w:rsidR="00A34F5F" w:rsidRPr="003B23A4">
              <w:rPr>
                <w:rFonts w:ascii="Times New Roman" w:hAnsi="Times New Roman"/>
                <w:bCs/>
                <w:color w:val="000000" w:themeColor="text1"/>
                <w:sz w:val="24"/>
                <w:szCs w:val="24"/>
              </w:rPr>
              <w:t>:</w:t>
            </w:r>
            <w:r w:rsidR="00CC6B31">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D (</w:t>
            </w:r>
            <w:proofErr w:type="spellStart"/>
            <w:r>
              <w:rPr>
                <w:rFonts w:ascii="Times New Roman" w:hAnsi="Times New Roman"/>
                <w:bCs/>
                <w:color w:val="000000" w:themeColor="text1"/>
                <w:sz w:val="24"/>
                <w:szCs w:val="24"/>
              </w:rPr>
              <w:t>Pahartali</w:t>
            </w:r>
            <w:proofErr w:type="spellEnd"/>
            <w:r w:rsidR="00622B27">
              <w:rPr>
                <w:rFonts w:ascii="Times New Roman" w:hAnsi="Times New Roman"/>
                <w:bCs/>
                <w:color w:val="000000" w:themeColor="text1"/>
                <w:sz w:val="24"/>
                <w:szCs w:val="24"/>
              </w:rPr>
              <w:t>)</w:t>
            </w:r>
          </w:p>
        </w:tc>
        <w:tc>
          <w:tcPr>
            <w:tcW w:w="1459"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05.66±0.040</w:t>
            </w:r>
          </w:p>
        </w:tc>
        <w:tc>
          <w:tcPr>
            <w:tcW w:w="1451"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10.38±0.016</w:t>
            </w:r>
          </w:p>
        </w:tc>
        <w:tc>
          <w:tcPr>
            <w:tcW w:w="1459"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54.37±0.013</w:t>
            </w:r>
          </w:p>
        </w:tc>
        <w:tc>
          <w:tcPr>
            <w:tcW w:w="1400"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4.35±0.036</w:t>
            </w:r>
          </w:p>
        </w:tc>
        <w:tc>
          <w:tcPr>
            <w:tcW w:w="1670"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25.44±0.023</w:t>
            </w:r>
          </w:p>
        </w:tc>
      </w:tr>
      <w:tr w:rsidR="00A34F5F" w:rsidRPr="003B23A4" w:rsidTr="00397E6F">
        <w:trPr>
          <w:trHeight w:val="567"/>
        </w:trPr>
        <w:tc>
          <w:tcPr>
            <w:tcW w:w="1303" w:type="dxa"/>
          </w:tcPr>
          <w:p w:rsidR="00A34F5F" w:rsidRDefault="00622B27" w:rsidP="008B3B53">
            <w:pPr>
              <w:spacing w:after="0" w:line="259" w:lineRule="auto"/>
              <w:jc w:val="center"/>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Chotpoti</w:t>
            </w:r>
            <w:proofErr w:type="spellEnd"/>
            <w:r w:rsidR="00A34F5F" w:rsidRPr="003B23A4">
              <w:rPr>
                <w:rFonts w:ascii="Times New Roman" w:hAnsi="Times New Roman"/>
                <w:bCs/>
                <w:color w:val="000000" w:themeColor="text1"/>
                <w:sz w:val="24"/>
                <w:szCs w:val="24"/>
              </w:rPr>
              <w:t>: E</w:t>
            </w:r>
          </w:p>
          <w:p w:rsidR="00622B27" w:rsidRPr="003B23A4" w:rsidRDefault="00622B27" w:rsidP="008B3B53">
            <w:pPr>
              <w:spacing w:after="0" w:line="259"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w:t>
            </w:r>
            <w:proofErr w:type="spellStart"/>
            <w:r>
              <w:rPr>
                <w:rFonts w:ascii="Times New Roman" w:hAnsi="Times New Roman"/>
                <w:bCs/>
                <w:color w:val="000000" w:themeColor="text1"/>
                <w:sz w:val="24"/>
                <w:szCs w:val="24"/>
              </w:rPr>
              <w:t>Khatungonj</w:t>
            </w:r>
            <w:proofErr w:type="spellEnd"/>
            <w:r>
              <w:rPr>
                <w:rFonts w:ascii="Times New Roman" w:hAnsi="Times New Roman"/>
                <w:bCs/>
                <w:color w:val="000000" w:themeColor="text1"/>
                <w:sz w:val="24"/>
                <w:szCs w:val="24"/>
              </w:rPr>
              <w:t>)</w:t>
            </w:r>
          </w:p>
        </w:tc>
        <w:tc>
          <w:tcPr>
            <w:tcW w:w="1459"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10.94±0.033</w:t>
            </w:r>
          </w:p>
        </w:tc>
        <w:tc>
          <w:tcPr>
            <w:tcW w:w="1451"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13.27±0.021</w:t>
            </w:r>
          </w:p>
        </w:tc>
        <w:tc>
          <w:tcPr>
            <w:tcW w:w="1459"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62.34±0.013</w:t>
            </w:r>
          </w:p>
        </w:tc>
        <w:tc>
          <w:tcPr>
            <w:tcW w:w="1400"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2.95±0.030</w:t>
            </w:r>
          </w:p>
        </w:tc>
        <w:tc>
          <w:tcPr>
            <w:tcW w:w="1670"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10.63±0.020</w:t>
            </w:r>
          </w:p>
        </w:tc>
      </w:tr>
      <w:tr w:rsidR="00A34F5F" w:rsidRPr="003B23A4" w:rsidTr="00397E6F">
        <w:trPr>
          <w:trHeight w:val="567"/>
        </w:trPr>
        <w:tc>
          <w:tcPr>
            <w:tcW w:w="1303" w:type="dxa"/>
          </w:tcPr>
          <w:p w:rsidR="00A34F5F" w:rsidRDefault="002F0167" w:rsidP="008B3B53">
            <w:pPr>
              <w:spacing w:after="0" w:line="259" w:lineRule="auto"/>
              <w:jc w:val="center"/>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Chotpoti</w:t>
            </w:r>
            <w:proofErr w:type="spellEnd"/>
            <w:r w:rsidR="00A34F5F" w:rsidRPr="003B23A4">
              <w:rPr>
                <w:rFonts w:ascii="Times New Roman" w:hAnsi="Times New Roman"/>
                <w:bCs/>
                <w:color w:val="000000" w:themeColor="text1"/>
                <w:sz w:val="24"/>
                <w:szCs w:val="24"/>
              </w:rPr>
              <w:t>: F</w:t>
            </w:r>
          </w:p>
          <w:p w:rsidR="002F0167" w:rsidRPr="003B23A4" w:rsidRDefault="002F0167" w:rsidP="008B3B53">
            <w:pPr>
              <w:spacing w:after="0" w:line="259"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w:t>
            </w:r>
            <w:proofErr w:type="spellStart"/>
            <w:r>
              <w:rPr>
                <w:rFonts w:ascii="Times New Roman" w:hAnsi="Times New Roman"/>
                <w:bCs/>
                <w:color w:val="000000" w:themeColor="text1"/>
                <w:sz w:val="24"/>
                <w:szCs w:val="24"/>
              </w:rPr>
              <w:t>Foy’slake</w:t>
            </w:r>
            <w:proofErr w:type="spellEnd"/>
            <w:r>
              <w:rPr>
                <w:rFonts w:ascii="Times New Roman" w:hAnsi="Times New Roman"/>
                <w:bCs/>
                <w:color w:val="000000" w:themeColor="text1"/>
                <w:sz w:val="24"/>
                <w:szCs w:val="24"/>
              </w:rPr>
              <w:t>)</w:t>
            </w:r>
          </w:p>
        </w:tc>
        <w:tc>
          <w:tcPr>
            <w:tcW w:w="1459"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09.35±0.023</w:t>
            </w:r>
          </w:p>
        </w:tc>
        <w:tc>
          <w:tcPr>
            <w:tcW w:w="1451"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17.22±0.010</w:t>
            </w:r>
          </w:p>
        </w:tc>
        <w:tc>
          <w:tcPr>
            <w:tcW w:w="1459"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53.26±0.031</w:t>
            </w:r>
          </w:p>
        </w:tc>
        <w:tc>
          <w:tcPr>
            <w:tcW w:w="1400"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3.96±0.028</w:t>
            </w:r>
          </w:p>
        </w:tc>
        <w:tc>
          <w:tcPr>
            <w:tcW w:w="1670" w:type="dxa"/>
          </w:tcPr>
          <w:p w:rsidR="00A34F5F" w:rsidRPr="003B23A4" w:rsidRDefault="00A34F5F" w:rsidP="008B3B53">
            <w:pPr>
              <w:pStyle w:val="NormalWeb"/>
              <w:spacing w:before="0" w:beforeAutospacing="0" w:after="0" w:afterAutospacing="0" w:line="360" w:lineRule="auto"/>
              <w:jc w:val="center"/>
              <w:rPr>
                <w:bCs/>
                <w:color w:val="000000" w:themeColor="text1"/>
                <w:vertAlign w:val="superscript"/>
              </w:rPr>
            </w:pPr>
            <w:r w:rsidRPr="003B23A4">
              <w:rPr>
                <w:bCs/>
                <w:color w:val="000000" w:themeColor="text1"/>
              </w:rPr>
              <w:t>16.59±0.029</w:t>
            </w:r>
          </w:p>
        </w:tc>
      </w:tr>
    </w:tbl>
    <w:p w:rsidR="00650E35" w:rsidRDefault="00650E35" w:rsidP="00650E35">
      <w:pPr>
        <w:spacing w:line="360" w:lineRule="auto"/>
        <w:ind w:firstLine="720"/>
        <w:jc w:val="both"/>
        <w:rPr>
          <w:rFonts w:ascii="Times New Roman" w:hAnsi="Times New Roman"/>
          <w:sz w:val="24"/>
          <w:szCs w:val="24"/>
        </w:rPr>
      </w:pPr>
    </w:p>
    <w:p w:rsidR="00D9397E" w:rsidRPr="00EA0A7C" w:rsidRDefault="00D9397E" w:rsidP="00D9397E">
      <w:pPr>
        <w:spacing w:line="360" w:lineRule="auto"/>
        <w:jc w:val="both"/>
        <w:rPr>
          <w:rFonts w:ascii="Times New Roman" w:hAnsi="Times New Roman"/>
          <w:sz w:val="24"/>
          <w:szCs w:val="24"/>
          <w:lang w:bidi="bn-BD"/>
        </w:rPr>
      </w:pPr>
      <w:r w:rsidRPr="007C5C5C">
        <w:rPr>
          <w:rFonts w:ascii="Times New Roman" w:hAnsi="Times New Roman"/>
          <w:sz w:val="24"/>
          <w:szCs w:val="24"/>
          <w:lang w:bidi="bn-BD"/>
        </w:rPr>
        <w:t>Proximate compositions of different varieties of</w:t>
      </w:r>
      <w:r>
        <w:rPr>
          <w:rFonts w:ascii="Times New Roman" w:hAnsi="Times New Roman"/>
          <w:sz w:val="24"/>
          <w:szCs w:val="24"/>
          <w:lang w:bidi="bn-BD"/>
        </w:rPr>
        <w:t xml:space="preserve"> </w:t>
      </w:r>
      <w:proofErr w:type="spellStart"/>
      <w:r>
        <w:rPr>
          <w:rFonts w:ascii="Times New Roman" w:hAnsi="Times New Roman"/>
          <w:sz w:val="24"/>
          <w:szCs w:val="24"/>
          <w:lang w:bidi="bn-BD"/>
        </w:rPr>
        <w:t>chotpoti</w:t>
      </w:r>
      <w:proofErr w:type="spellEnd"/>
      <w:r>
        <w:rPr>
          <w:rFonts w:ascii="Times New Roman" w:hAnsi="Times New Roman"/>
          <w:sz w:val="24"/>
          <w:szCs w:val="24"/>
          <w:lang w:bidi="bn-BD"/>
        </w:rPr>
        <w:t xml:space="preserve"> are shown</w:t>
      </w:r>
      <w:r w:rsidR="00DB4AFE">
        <w:rPr>
          <w:rFonts w:ascii="Times New Roman" w:hAnsi="Times New Roman"/>
          <w:sz w:val="24"/>
          <w:szCs w:val="24"/>
          <w:lang w:bidi="bn-BD"/>
        </w:rPr>
        <w:t xml:space="preserve"> result</w:t>
      </w:r>
      <w:r w:rsidR="00FD32FE">
        <w:rPr>
          <w:rFonts w:ascii="Times New Roman" w:hAnsi="Times New Roman"/>
          <w:sz w:val="24"/>
          <w:szCs w:val="24"/>
          <w:lang w:bidi="bn-BD"/>
        </w:rPr>
        <w:t xml:space="preserve"> in (Table-4.6.1)</w:t>
      </w:r>
      <w:r w:rsidRPr="007C5C5C">
        <w:rPr>
          <w:rFonts w:ascii="Times New Roman" w:hAnsi="Times New Roman"/>
          <w:sz w:val="24"/>
          <w:szCs w:val="24"/>
          <w:lang w:bidi="bn-BD"/>
        </w:rPr>
        <w:t xml:space="preserve">. Moisture content of different </w:t>
      </w:r>
      <w:proofErr w:type="spellStart"/>
      <w:r w:rsidRPr="007C5C5C">
        <w:rPr>
          <w:rFonts w:ascii="Times New Roman" w:hAnsi="Times New Roman"/>
          <w:sz w:val="24"/>
          <w:szCs w:val="24"/>
          <w:lang w:bidi="bn-BD"/>
        </w:rPr>
        <w:t>cho</w:t>
      </w:r>
      <w:r w:rsidR="00DB4AFE">
        <w:rPr>
          <w:rFonts w:ascii="Times New Roman" w:hAnsi="Times New Roman"/>
          <w:sz w:val="24"/>
          <w:szCs w:val="24"/>
          <w:lang w:bidi="bn-BD"/>
        </w:rPr>
        <w:t>tpoti</w:t>
      </w:r>
      <w:proofErr w:type="spellEnd"/>
      <w:r w:rsidR="00DB4AFE">
        <w:rPr>
          <w:rFonts w:ascii="Times New Roman" w:hAnsi="Times New Roman"/>
          <w:sz w:val="24"/>
          <w:szCs w:val="24"/>
          <w:lang w:bidi="bn-BD"/>
        </w:rPr>
        <w:t xml:space="preserve"> varied </w:t>
      </w:r>
      <w:proofErr w:type="gramStart"/>
      <w:r w:rsidR="00DB4AFE">
        <w:rPr>
          <w:rFonts w:ascii="Times New Roman" w:hAnsi="Times New Roman"/>
          <w:sz w:val="24"/>
          <w:szCs w:val="24"/>
          <w:lang w:bidi="bn-BD"/>
        </w:rPr>
        <w:t>between 54.37</w:t>
      </w:r>
      <w:r w:rsidR="00FD32FE">
        <w:rPr>
          <w:rFonts w:ascii="Times New Roman" w:hAnsi="Times New Roman"/>
          <w:sz w:val="24"/>
          <w:szCs w:val="24"/>
          <w:lang w:bidi="bn-BD"/>
        </w:rPr>
        <w:t>%</w:t>
      </w:r>
      <w:r w:rsidR="00DB4AFE">
        <w:rPr>
          <w:rFonts w:ascii="Times New Roman" w:hAnsi="Times New Roman"/>
          <w:sz w:val="24"/>
          <w:szCs w:val="24"/>
          <w:lang w:bidi="bn-BD"/>
        </w:rPr>
        <w:t xml:space="preserve"> to 63.30</w:t>
      </w:r>
      <w:r w:rsidR="00FD32FE">
        <w:rPr>
          <w:rFonts w:ascii="Times New Roman" w:hAnsi="Times New Roman"/>
          <w:sz w:val="24"/>
          <w:szCs w:val="24"/>
          <w:lang w:bidi="bn-BD"/>
        </w:rPr>
        <w:t xml:space="preserve"> %</w:t>
      </w:r>
      <w:proofErr w:type="gramEnd"/>
      <w:r w:rsidRPr="007C5C5C">
        <w:rPr>
          <w:rFonts w:ascii="Times New Roman" w:hAnsi="Times New Roman"/>
          <w:sz w:val="24"/>
          <w:szCs w:val="24"/>
          <w:lang w:bidi="bn-BD"/>
        </w:rPr>
        <w:t>. The highest value (63.30%) of moisture was found in sample A,</w:t>
      </w:r>
      <w:r w:rsidR="00FD32FE">
        <w:rPr>
          <w:rFonts w:ascii="Times New Roman" w:hAnsi="Times New Roman"/>
          <w:sz w:val="24"/>
          <w:szCs w:val="24"/>
          <w:lang w:bidi="bn-BD"/>
        </w:rPr>
        <w:t xml:space="preserve"> while lowest value (53.26 </w:t>
      </w:r>
      <w:r w:rsidR="00DB4AFE">
        <w:rPr>
          <w:rFonts w:ascii="Times New Roman" w:hAnsi="Times New Roman"/>
          <w:sz w:val="24"/>
          <w:szCs w:val="24"/>
          <w:lang w:bidi="bn-BD"/>
        </w:rPr>
        <w:lastRenderedPageBreak/>
        <w:t>%</w:t>
      </w:r>
      <w:r w:rsidR="00663A98">
        <w:rPr>
          <w:rFonts w:ascii="Times New Roman" w:hAnsi="Times New Roman"/>
          <w:sz w:val="24"/>
          <w:szCs w:val="24"/>
          <w:lang w:bidi="bn-BD"/>
        </w:rPr>
        <w:t>) was found in Sample F</w:t>
      </w:r>
      <w:r w:rsidRPr="007C5C5C">
        <w:rPr>
          <w:rFonts w:ascii="Times New Roman" w:hAnsi="Times New Roman"/>
          <w:sz w:val="24"/>
          <w:szCs w:val="24"/>
          <w:lang w:bidi="bn-BD"/>
        </w:rPr>
        <w:t xml:space="preserve">. The difference in moisture value in different </w:t>
      </w:r>
      <w:proofErr w:type="spellStart"/>
      <w:r w:rsidRPr="007C5C5C">
        <w:rPr>
          <w:rFonts w:ascii="Times New Roman" w:hAnsi="Times New Roman"/>
          <w:sz w:val="24"/>
          <w:szCs w:val="24"/>
        </w:rPr>
        <w:t>chotpoti</w:t>
      </w:r>
      <w:proofErr w:type="spellEnd"/>
      <w:r w:rsidRPr="007C5C5C">
        <w:rPr>
          <w:rFonts w:ascii="Times New Roman" w:hAnsi="Times New Roman"/>
          <w:sz w:val="24"/>
          <w:szCs w:val="24"/>
          <w:lang w:bidi="bn-BD"/>
        </w:rPr>
        <w:t xml:space="preserve"> might be due to the variation in moisture content in raw materials</w:t>
      </w:r>
      <w:r>
        <w:rPr>
          <w:rFonts w:ascii="Times New Roman" w:hAnsi="Times New Roman"/>
          <w:sz w:val="24"/>
          <w:szCs w:val="24"/>
          <w:lang w:bidi="bn-BD"/>
        </w:rPr>
        <w:t xml:space="preserve"> and processing criteria</w:t>
      </w:r>
      <w:r w:rsidRPr="007C5C5C">
        <w:rPr>
          <w:rFonts w:ascii="Times New Roman" w:hAnsi="Times New Roman"/>
          <w:sz w:val="24"/>
          <w:szCs w:val="24"/>
          <w:lang w:bidi="bn-BD"/>
        </w:rPr>
        <w:t xml:space="preserve">. Protein content of different </w:t>
      </w:r>
      <w:proofErr w:type="spellStart"/>
      <w:r w:rsidRPr="007C5C5C">
        <w:rPr>
          <w:rFonts w:ascii="Times New Roman" w:hAnsi="Times New Roman"/>
          <w:sz w:val="24"/>
          <w:szCs w:val="24"/>
        </w:rPr>
        <w:t>chotpoti</w:t>
      </w:r>
      <w:proofErr w:type="spellEnd"/>
      <w:r w:rsidRPr="007C5C5C">
        <w:rPr>
          <w:rFonts w:ascii="Times New Roman" w:hAnsi="Times New Roman"/>
          <w:sz w:val="24"/>
          <w:szCs w:val="24"/>
          <w:lang w:bidi="bn-BD"/>
        </w:rPr>
        <w:t xml:space="preserve"> var</w:t>
      </w:r>
      <w:r w:rsidR="00DB4AFE">
        <w:rPr>
          <w:rFonts w:ascii="Times New Roman" w:hAnsi="Times New Roman"/>
          <w:sz w:val="24"/>
          <w:szCs w:val="24"/>
          <w:lang w:bidi="bn-BD"/>
        </w:rPr>
        <w:t>ied from 10.38</w:t>
      </w:r>
      <w:r w:rsidR="00663A98">
        <w:rPr>
          <w:rFonts w:ascii="Times New Roman" w:hAnsi="Times New Roman"/>
          <w:sz w:val="24"/>
          <w:szCs w:val="24"/>
          <w:lang w:bidi="bn-BD"/>
        </w:rPr>
        <w:t>%</w:t>
      </w:r>
      <w:r w:rsidR="00DB4AFE">
        <w:rPr>
          <w:rFonts w:ascii="Times New Roman" w:hAnsi="Times New Roman"/>
          <w:sz w:val="24"/>
          <w:szCs w:val="24"/>
          <w:lang w:bidi="bn-BD"/>
        </w:rPr>
        <w:t xml:space="preserve"> to 17.22</w:t>
      </w:r>
      <w:r w:rsidRPr="007C5C5C">
        <w:rPr>
          <w:rFonts w:ascii="Times New Roman" w:hAnsi="Times New Roman"/>
          <w:sz w:val="24"/>
          <w:szCs w:val="24"/>
          <w:lang w:bidi="bn-BD"/>
        </w:rPr>
        <w:t xml:space="preserve"> </w:t>
      </w:r>
      <w:r w:rsidR="00663A98">
        <w:rPr>
          <w:rFonts w:ascii="Times New Roman" w:hAnsi="Times New Roman"/>
          <w:sz w:val="24"/>
          <w:szCs w:val="24"/>
          <w:lang w:bidi="bn-BD"/>
        </w:rPr>
        <w:t xml:space="preserve">% </w:t>
      </w:r>
      <w:r w:rsidRPr="007C5C5C">
        <w:rPr>
          <w:rFonts w:ascii="Times New Roman" w:hAnsi="Times New Roman"/>
          <w:sz w:val="24"/>
          <w:szCs w:val="24"/>
          <w:lang w:bidi="bn-BD"/>
        </w:rPr>
        <w:t>Sample</w:t>
      </w:r>
      <w:r w:rsidR="00663A98">
        <w:rPr>
          <w:rFonts w:ascii="Times New Roman" w:hAnsi="Times New Roman"/>
          <w:sz w:val="24"/>
          <w:szCs w:val="24"/>
          <w:lang w:bidi="bn-BD"/>
        </w:rPr>
        <w:t>s</w:t>
      </w:r>
      <w:r w:rsidRPr="007C5C5C">
        <w:rPr>
          <w:rFonts w:ascii="Times New Roman" w:hAnsi="Times New Roman"/>
          <w:sz w:val="24"/>
          <w:szCs w:val="24"/>
          <w:lang w:bidi="bn-BD"/>
        </w:rPr>
        <w:t xml:space="preserve"> F had high</w:t>
      </w:r>
      <w:r w:rsidR="00663A98">
        <w:rPr>
          <w:rFonts w:ascii="Times New Roman" w:hAnsi="Times New Roman"/>
          <w:sz w:val="24"/>
          <w:szCs w:val="24"/>
          <w:lang w:bidi="bn-BD"/>
        </w:rPr>
        <w:t xml:space="preserve">est protein value 17.22 %. </w:t>
      </w:r>
      <w:proofErr w:type="gramStart"/>
      <w:r w:rsidRPr="007C5C5C">
        <w:rPr>
          <w:rFonts w:ascii="Times New Roman" w:hAnsi="Times New Roman"/>
          <w:sz w:val="24"/>
          <w:szCs w:val="24"/>
          <w:lang w:bidi="bn-BD"/>
        </w:rPr>
        <w:t xml:space="preserve">Compared with other </w:t>
      </w:r>
      <w:proofErr w:type="spellStart"/>
      <w:r w:rsidRPr="007C5C5C">
        <w:rPr>
          <w:rFonts w:ascii="Times New Roman" w:hAnsi="Times New Roman"/>
          <w:sz w:val="24"/>
          <w:szCs w:val="24"/>
        </w:rPr>
        <w:t>chotpoti</w:t>
      </w:r>
      <w:proofErr w:type="spellEnd"/>
      <w:r w:rsidRPr="007C5C5C">
        <w:rPr>
          <w:rFonts w:ascii="Times New Roman" w:hAnsi="Times New Roman"/>
          <w:sz w:val="24"/>
          <w:szCs w:val="24"/>
          <w:lang w:bidi="bn-BD"/>
        </w:rPr>
        <w:t>.</w:t>
      </w:r>
      <w:proofErr w:type="gramEnd"/>
      <w:r w:rsidRPr="007C5C5C">
        <w:rPr>
          <w:rFonts w:ascii="Times New Roman" w:hAnsi="Times New Roman"/>
          <w:sz w:val="24"/>
          <w:szCs w:val="24"/>
          <w:lang w:bidi="bn-BD"/>
        </w:rPr>
        <w:t xml:space="preserve"> On the contrary, Sample D had the lowe</w:t>
      </w:r>
      <w:r w:rsidR="00DB4AFE">
        <w:rPr>
          <w:rFonts w:ascii="Times New Roman" w:hAnsi="Times New Roman"/>
          <w:sz w:val="24"/>
          <w:szCs w:val="24"/>
          <w:lang w:bidi="bn-BD"/>
        </w:rPr>
        <w:t>st value of protein (10.38</w:t>
      </w:r>
      <w:r w:rsidRPr="007C5C5C">
        <w:rPr>
          <w:rFonts w:ascii="Times New Roman" w:hAnsi="Times New Roman"/>
          <w:sz w:val="24"/>
          <w:szCs w:val="24"/>
          <w:lang w:bidi="bn-BD"/>
        </w:rPr>
        <w:t xml:space="preserve">) than other samples. The variation in protein value in different </w:t>
      </w:r>
      <w:proofErr w:type="spellStart"/>
      <w:r w:rsidRPr="007C5C5C">
        <w:rPr>
          <w:rFonts w:ascii="Times New Roman" w:hAnsi="Times New Roman"/>
          <w:sz w:val="24"/>
          <w:szCs w:val="24"/>
        </w:rPr>
        <w:t>chotpoti</w:t>
      </w:r>
      <w:proofErr w:type="spellEnd"/>
      <w:r w:rsidRPr="007C5C5C">
        <w:rPr>
          <w:rFonts w:ascii="Times New Roman" w:hAnsi="Times New Roman"/>
          <w:sz w:val="24"/>
          <w:szCs w:val="24"/>
          <w:lang w:bidi="bn-BD"/>
        </w:rPr>
        <w:t xml:space="preserve"> could be due to the application of raw materials. Fat values were appreciably different among the </w:t>
      </w:r>
      <w:proofErr w:type="spellStart"/>
      <w:r w:rsidRPr="007C5C5C">
        <w:rPr>
          <w:rFonts w:ascii="Times New Roman" w:hAnsi="Times New Roman"/>
          <w:sz w:val="24"/>
          <w:szCs w:val="24"/>
        </w:rPr>
        <w:t>chotpoti</w:t>
      </w:r>
      <w:proofErr w:type="spellEnd"/>
      <w:r w:rsidRPr="007C5C5C">
        <w:rPr>
          <w:rFonts w:ascii="Times New Roman" w:hAnsi="Times New Roman"/>
          <w:sz w:val="24"/>
          <w:szCs w:val="24"/>
          <w:lang w:bidi="bn-BD"/>
        </w:rPr>
        <w:t xml:space="preserve"> samples and highest wa</w:t>
      </w:r>
      <w:r w:rsidR="00DB4AFE">
        <w:rPr>
          <w:rFonts w:ascii="Times New Roman" w:hAnsi="Times New Roman"/>
          <w:sz w:val="24"/>
          <w:szCs w:val="24"/>
          <w:lang w:bidi="bn-BD"/>
        </w:rPr>
        <w:t>s found in sample B (11.57</w:t>
      </w:r>
      <w:r w:rsidRPr="007C5C5C">
        <w:rPr>
          <w:rFonts w:ascii="Times New Roman" w:hAnsi="Times New Roman"/>
          <w:sz w:val="24"/>
          <w:szCs w:val="24"/>
          <w:lang w:bidi="bn-BD"/>
        </w:rPr>
        <w:t xml:space="preserve">), </w:t>
      </w:r>
      <w:r w:rsidR="00DB4AFE">
        <w:rPr>
          <w:rFonts w:ascii="Times New Roman" w:hAnsi="Times New Roman"/>
          <w:sz w:val="24"/>
          <w:szCs w:val="24"/>
          <w:lang w:bidi="bn-BD"/>
        </w:rPr>
        <w:t>where lowest content (5.66</w:t>
      </w:r>
      <w:r w:rsidRPr="007C5C5C">
        <w:rPr>
          <w:rFonts w:ascii="Times New Roman" w:hAnsi="Times New Roman"/>
          <w:sz w:val="24"/>
          <w:szCs w:val="24"/>
          <w:lang w:bidi="bn-BD"/>
        </w:rPr>
        <w:t xml:space="preserve">) were studied in sample D. The variation in fat value in different </w:t>
      </w:r>
      <w:proofErr w:type="spellStart"/>
      <w:r w:rsidRPr="007C5C5C">
        <w:rPr>
          <w:rFonts w:ascii="Times New Roman" w:hAnsi="Times New Roman"/>
          <w:sz w:val="24"/>
          <w:szCs w:val="24"/>
        </w:rPr>
        <w:t>chotpoti</w:t>
      </w:r>
      <w:proofErr w:type="spellEnd"/>
      <w:r w:rsidRPr="007C5C5C">
        <w:rPr>
          <w:rFonts w:ascii="Times New Roman" w:hAnsi="Times New Roman"/>
          <w:sz w:val="24"/>
          <w:szCs w:val="24"/>
          <w:lang w:bidi="bn-BD"/>
        </w:rPr>
        <w:t xml:space="preserve"> samples of the fat content in raw materials. The ash content of different </w:t>
      </w:r>
      <w:proofErr w:type="spellStart"/>
      <w:r w:rsidRPr="007C5C5C">
        <w:rPr>
          <w:rFonts w:ascii="Times New Roman" w:hAnsi="Times New Roman"/>
          <w:sz w:val="24"/>
          <w:szCs w:val="24"/>
        </w:rPr>
        <w:t>chotpoti</w:t>
      </w:r>
      <w:proofErr w:type="spellEnd"/>
      <w:r w:rsidRPr="007C5C5C">
        <w:rPr>
          <w:rFonts w:ascii="Times New Roman" w:hAnsi="Times New Roman"/>
          <w:sz w:val="24"/>
          <w:szCs w:val="24"/>
          <w:lang w:bidi="bn-BD"/>
        </w:rPr>
        <w:t xml:space="preserve"> </w:t>
      </w:r>
      <w:r w:rsidR="00DB4AFE">
        <w:rPr>
          <w:rFonts w:ascii="Times New Roman" w:hAnsi="Times New Roman"/>
          <w:sz w:val="24"/>
          <w:szCs w:val="24"/>
          <w:lang w:bidi="bn-BD"/>
        </w:rPr>
        <w:t>samples varied between 2.95 to 4.35</w:t>
      </w:r>
      <w:r w:rsidR="00A315C6">
        <w:rPr>
          <w:rFonts w:ascii="Times New Roman" w:hAnsi="Times New Roman"/>
          <w:sz w:val="24"/>
          <w:szCs w:val="24"/>
          <w:lang w:bidi="bn-BD"/>
        </w:rPr>
        <w:t xml:space="preserve"> (Table 4.6.1)</w:t>
      </w:r>
    </w:p>
    <w:p w:rsidR="00A34F5F" w:rsidRPr="00316E2D" w:rsidRDefault="00A315C6" w:rsidP="00316E2D">
      <w:pPr>
        <w:spacing w:after="160" w:line="259" w:lineRule="auto"/>
        <w:rPr>
          <w:rFonts w:ascii="Times New Roman" w:eastAsia="Times New Roman" w:hAnsi="Times New Roman" w:cs="Times New Roman"/>
          <w:b/>
          <w:bCs/>
          <w:color w:val="FF0000"/>
          <w:sz w:val="24"/>
          <w:szCs w:val="24"/>
        </w:rPr>
      </w:pPr>
      <w:r>
        <w:rPr>
          <w:rFonts w:ascii="Times New Roman" w:hAnsi="Times New Roman" w:cs="Times New Roman"/>
          <w:b/>
          <w:bCs/>
          <w:sz w:val="24"/>
          <w:szCs w:val="24"/>
        </w:rPr>
        <w:t>4.7</w:t>
      </w:r>
      <w:r w:rsidR="00A34F5F" w:rsidRPr="00316E2D">
        <w:rPr>
          <w:rFonts w:ascii="Times New Roman" w:hAnsi="Times New Roman" w:cs="Times New Roman"/>
          <w:b/>
          <w:bCs/>
          <w:sz w:val="24"/>
          <w:szCs w:val="24"/>
        </w:rPr>
        <w:t xml:space="preserve">. </w:t>
      </w:r>
      <w:r>
        <w:rPr>
          <w:rFonts w:ascii="Times New Roman" w:hAnsi="Times New Roman" w:cs="Times New Roman"/>
          <w:b/>
          <w:bCs/>
          <w:sz w:val="24"/>
          <w:szCs w:val="24"/>
        </w:rPr>
        <w:t>Nutritional</w:t>
      </w:r>
      <w:r w:rsidR="00A34F5F" w:rsidRPr="00316E2D">
        <w:rPr>
          <w:rFonts w:ascii="Times New Roman" w:hAnsi="Times New Roman" w:cs="Times New Roman"/>
          <w:b/>
          <w:bCs/>
          <w:sz w:val="24"/>
          <w:szCs w:val="24"/>
        </w:rPr>
        <w:t xml:space="preserve"> analysis </w:t>
      </w:r>
      <w:r w:rsidR="0082759B">
        <w:rPr>
          <w:rFonts w:ascii="Times New Roman" w:hAnsi="Times New Roman" w:cs="Times New Roman"/>
          <w:b/>
          <w:bCs/>
          <w:sz w:val="24"/>
          <w:szCs w:val="24"/>
        </w:rPr>
        <w:t xml:space="preserve">results </w:t>
      </w:r>
      <w:r w:rsidR="00A34F5F" w:rsidRPr="00316E2D">
        <w:rPr>
          <w:rFonts w:ascii="Times New Roman" w:hAnsi="Times New Roman" w:cs="Times New Roman"/>
          <w:b/>
          <w:bCs/>
          <w:sz w:val="24"/>
          <w:szCs w:val="24"/>
        </w:rPr>
        <w:t>of salad dressing</w:t>
      </w:r>
    </w:p>
    <w:p w:rsidR="00A34F5F" w:rsidRPr="00DF292F" w:rsidRDefault="00A34F5F" w:rsidP="00DF292F">
      <w:pPr>
        <w:pStyle w:val="NormalWeb"/>
        <w:spacing w:after="240" w:afterAutospacing="0" w:line="360" w:lineRule="auto"/>
        <w:ind w:firstLine="720"/>
        <w:jc w:val="both"/>
        <w:rPr>
          <w:bCs/>
          <w:szCs w:val="40"/>
        </w:rPr>
      </w:pPr>
      <w:r w:rsidRPr="00730E79">
        <w:rPr>
          <w:bCs/>
          <w:szCs w:val="40"/>
        </w:rPr>
        <w:t xml:space="preserve"> </w:t>
      </w:r>
      <w:r w:rsidR="007B3092" w:rsidRPr="0033622A">
        <w:t>Salad is a dish of raw leafy green vegetables, often tossed with pieces of other raw or cooked vegetables, fruit, cheese, or other ingredients and served with a dressing. In Bangladesh salads are served with meals and snacks</w:t>
      </w:r>
      <w:r w:rsidR="007B3092">
        <w:t>.</w:t>
      </w:r>
    </w:p>
    <w:p w:rsidR="00A34F5F" w:rsidRPr="00B6347A" w:rsidRDefault="00663A98" w:rsidP="00A34F5F">
      <w:pPr>
        <w:pStyle w:val="NormalWeb"/>
        <w:spacing w:before="0" w:beforeAutospacing="0" w:after="0" w:afterAutospacing="0"/>
        <w:rPr>
          <w:b/>
          <w:bCs/>
        </w:rPr>
      </w:pPr>
      <w:proofErr w:type="gramStart"/>
      <w:r>
        <w:rPr>
          <w:rFonts w:eastAsia="Calibri"/>
          <w:b/>
          <w:shd w:val="clear" w:color="auto" w:fill="FFFFFF"/>
        </w:rPr>
        <w:t>Table</w:t>
      </w:r>
      <w:r w:rsidR="00A315C6">
        <w:rPr>
          <w:rFonts w:eastAsia="Calibri"/>
          <w:b/>
          <w:shd w:val="clear" w:color="auto" w:fill="FFFFFF"/>
        </w:rPr>
        <w:t xml:space="preserve"> </w:t>
      </w:r>
      <w:r w:rsidR="00F82372">
        <w:rPr>
          <w:rFonts w:eastAsia="Calibri"/>
          <w:b/>
          <w:shd w:val="clear" w:color="auto" w:fill="FFFFFF"/>
        </w:rPr>
        <w:t>-</w:t>
      </w:r>
      <w:r w:rsidR="00A315C6">
        <w:rPr>
          <w:rFonts w:eastAsia="Calibri"/>
          <w:b/>
          <w:shd w:val="clear" w:color="auto" w:fill="FFFFFF"/>
        </w:rPr>
        <w:t>4.7.1.</w:t>
      </w:r>
      <w:proofErr w:type="gramEnd"/>
      <w:r w:rsidR="00A315C6">
        <w:rPr>
          <w:rFonts w:eastAsia="Calibri"/>
          <w:b/>
          <w:shd w:val="clear" w:color="auto" w:fill="FFFFFF"/>
        </w:rPr>
        <w:t xml:space="preserve"> </w:t>
      </w:r>
      <w:r w:rsidR="00A34F5F" w:rsidRPr="00B6347A">
        <w:rPr>
          <w:rFonts w:eastAsia="Calibri"/>
          <w:b/>
          <w:shd w:val="clear" w:color="auto" w:fill="FFFFFF"/>
        </w:rPr>
        <w:t xml:space="preserve"> </w:t>
      </w:r>
      <w:r w:rsidR="00A315C6">
        <w:rPr>
          <w:b/>
          <w:bCs/>
        </w:rPr>
        <w:t>Nutritional</w:t>
      </w:r>
      <w:r w:rsidR="00A34F5F">
        <w:rPr>
          <w:b/>
          <w:bCs/>
        </w:rPr>
        <w:t xml:space="preserve"> composition</w:t>
      </w:r>
      <w:r w:rsidR="00A34F5F" w:rsidRPr="00B6347A">
        <w:rPr>
          <w:b/>
          <w:bCs/>
        </w:rPr>
        <w:t xml:space="preserve"> analysis results of salad dressing</w:t>
      </w:r>
    </w:p>
    <w:p w:rsidR="00A34F5F" w:rsidRPr="00B6347A" w:rsidRDefault="00A34F5F" w:rsidP="00A34F5F">
      <w:pPr>
        <w:pStyle w:val="NormalWeb"/>
        <w:spacing w:before="0" w:beforeAutospacing="0" w:after="0" w:afterAutospacing="0"/>
        <w:rPr>
          <w:b/>
          <w:bCs/>
        </w:rPr>
      </w:pPr>
    </w:p>
    <w:tbl>
      <w:tblPr>
        <w:tblW w:w="8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1446"/>
        <w:gridCol w:w="1446"/>
        <w:gridCol w:w="1436"/>
        <w:gridCol w:w="1340"/>
        <w:gridCol w:w="1670"/>
      </w:tblGrid>
      <w:tr w:rsidR="00A34F5F" w:rsidRPr="00B9560F" w:rsidTr="00682A8B">
        <w:trPr>
          <w:trHeight w:val="670"/>
        </w:trPr>
        <w:tc>
          <w:tcPr>
            <w:tcW w:w="1293" w:type="dxa"/>
          </w:tcPr>
          <w:p w:rsidR="00A34F5F" w:rsidRPr="00B9560F" w:rsidRDefault="00A34F5F" w:rsidP="008B3B53">
            <w:pPr>
              <w:spacing w:after="0" w:line="259" w:lineRule="auto"/>
              <w:jc w:val="center"/>
              <w:rPr>
                <w:rFonts w:ascii="Times New Roman" w:hAnsi="Times New Roman"/>
                <w:b/>
                <w:bCs/>
                <w:sz w:val="24"/>
                <w:szCs w:val="24"/>
              </w:rPr>
            </w:pPr>
            <w:r w:rsidRPr="00B9560F">
              <w:rPr>
                <w:rFonts w:ascii="Times New Roman" w:hAnsi="Times New Roman"/>
                <w:b/>
                <w:bCs/>
                <w:sz w:val="24"/>
                <w:szCs w:val="24"/>
              </w:rPr>
              <w:t>Serial number</w:t>
            </w:r>
          </w:p>
        </w:tc>
        <w:tc>
          <w:tcPr>
            <w:tcW w:w="1498" w:type="dxa"/>
          </w:tcPr>
          <w:p w:rsidR="00A34F5F" w:rsidRPr="00B9560F" w:rsidRDefault="00A34F5F" w:rsidP="008B3B53">
            <w:pPr>
              <w:spacing w:after="0" w:line="259" w:lineRule="auto"/>
              <w:jc w:val="center"/>
              <w:rPr>
                <w:rFonts w:ascii="Times New Roman" w:hAnsi="Times New Roman"/>
                <w:b/>
                <w:bCs/>
                <w:sz w:val="24"/>
                <w:szCs w:val="24"/>
              </w:rPr>
            </w:pPr>
            <w:r w:rsidRPr="00B9560F">
              <w:rPr>
                <w:rFonts w:ascii="Times New Roman" w:hAnsi="Times New Roman"/>
                <w:b/>
                <w:bCs/>
                <w:sz w:val="24"/>
                <w:szCs w:val="24"/>
              </w:rPr>
              <w:t>Fat</w:t>
            </w:r>
          </w:p>
          <w:p w:rsidR="00A34F5F" w:rsidRPr="00B9560F" w:rsidRDefault="00A34F5F" w:rsidP="00A478E6">
            <w:pPr>
              <w:spacing w:after="0" w:line="259" w:lineRule="auto"/>
              <w:jc w:val="both"/>
              <w:rPr>
                <w:rFonts w:ascii="Times New Roman" w:hAnsi="Times New Roman"/>
                <w:b/>
                <w:bCs/>
                <w:sz w:val="24"/>
                <w:szCs w:val="24"/>
              </w:rPr>
            </w:pPr>
            <w:r w:rsidRPr="00B9560F">
              <w:rPr>
                <w:rFonts w:ascii="Times New Roman" w:hAnsi="Times New Roman"/>
                <w:b/>
                <w:bCs/>
                <w:sz w:val="24"/>
                <w:szCs w:val="24"/>
              </w:rPr>
              <w:t>(%)</w:t>
            </w:r>
          </w:p>
        </w:tc>
        <w:tc>
          <w:tcPr>
            <w:tcW w:w="1498" w:type="dxa"/>
          </w:tcPr>
          <w:p w:rsidR="00A34F5F" w:rsidRPr="00B9560F" w:rsidRDefault="00A34F5F" w:rsidP="008B3B53">
            <w:pPr>
              <w:spacing w:after="0" w:line="259" w:lineRule="auto"/>
              <w:jc w:val="center"/>
              <w:rPr>
                <w:rFonts w:ascii="Times New Roman" w:hAnsi="Times New Roman"/>
                <w:b/>
                <w:bCs/>
                <w:sz w:val="24"/>
                <w:szCs w:val="24"/>
              </w:rPr>
            </w:pPr>
            <w:r w:rsidRPr="00B9560F">
              <w:rPr>
                <w:rFonts w:ascii="Times New Roman" w:hAnsi="Times New Roman"/>
                <w:b/>
                <w:bCs/>
                <w:sz w:val="24"/>
                <w:szCs w:val="24"/>
              </w:rPr>
              <w:t>Protein</w:t>
            </w:r>
          </w:p>
          <w:p w:rsidR="00A34F5F" w:rsidRPr="00B9560F" w:rsidRDefault="00A34F5F" w:rsidP="008B3B53">
            <w:pPr>
              <w:spacing w:after="0" w:line="259" w:lineRule="auto"/>
              <w:jc w:val="center"/>
              <w:rPr>
                <w:rFonts w:ascii="Times New Roman" w:hAnsi="Times New Roman"/>
                <w:b/>
                <w:bCs/>
                <w:sz w:val="24"/>
                <w:szCs w:val="24"/>
              </w:rPr>
            </w:pPr>
            <w:r w:rsidRPr="00B9560F">
              <w:rPr>
                <w:rFonts w:ascii="Times New Roman" w:hAnsi="Times New Roman"/>
                <w:b/>
                <w:bCs/>
                <w:sz w:val="24"/>
                <w:szCs w:val="24"/>
              </w:rPr>
              <w:t>(%)</w:t>
            </w:r>
          </w:p>
        </w:tc>
        <w:tc>
          <w:tcPr>
            <w:tcW w:w="1457" w:type="dxa"/>
          </w:tcPr>
          <w:p w:rsidR="00A34F5F" w:rsidRPr="00B9560F" w:rsidRDefault="00A34F5F" w:rsidP="008B3B53">
            <w:pPr>
              <w:spacing w:after="0" w:line="259" w:lineRule="auto"/>
              <w:jc w:val="center"/>
              <w:rPr>
                <w:rFonts w:ascii="Times New Roman" w:hAnsi="Times New Roman"/>
                <w:b/>
                <w:bCs/>
                <w:sz w:val="24"/>
                <w:szCs w:val="24"/>
              </w:rPr>
            </w:pPr>
            <w:r w:rsidRPr="00B9560F">
              <w:rPr>
                <w:rFonts w:ascii="Times New Roman" w:hAnsi="Times New Roman"/>
                <w:b/>
                <w:bCs/>
                <w:sz w:val="24"/>
                <w:szCs w:val="24"/>
              </w:rPr>
              <w:t>Moisture</w:t>
            </w:r>
          </w:p>
          <w:p w:rsidR="00A34F5F" w:rsidRPr="00B9560F" w:rsidRDefault="00A34F5F" w:rsidP="008B3B53">
            <w:pPr>
              <w:spacing w:after="0" w:line="259" w:lineRule="auto"/>
              <w:jc w:val="center"/>
              <w:rPr>
                <w:rFonts w:ascii="Times New Roman" w:hAnsi="Times New Roman"/>
                <w:b/>
                <w:bCs/>
                <w:sz w:val="24"/>
                <w:szCs w:val="24"/>
              </w:rPr>
            </w:pPr>
            <w:r w:rsidRPr="00B9560F">
              <w:rPr>
                <w:rFonts w:ascii="Times New Roman" w:hAnsi="Times New Roman"/>
                <w:b/>
                <w:bCs/>
                <w:sz w:val="24"/>
                <w:szCs w:val="24"/>
              </w:rPr>
              <w:t>(%)</w:t>
            </w:r>
          </w:p>
        </w:tc>
        <w:tc>
          <w:tcPr>
            <w:tcW w:w="1432" w:type="dxa"/>
          </w:tcPr>
          <w:p w:rsidR="00A34F5F" w:rsidRPr="00B9560F" w:rsidRDefault="00A34F5F" w:rsidP="008B3B53">
            <w:pPr>
              <w:spacing w:after="0" w:line="259" w:lineRule="auto"/>
              <w:jc w:val="center"/>
              <w:rPr>
                <w:rFonts w:ascii="Times New Roman" w:hAnsi="Times New Roman"/>
                <w:b/>
                <w:bCs/>
                <w:sz w:val="24"/>
                <w:szCs w:val="24"/>
              </w:rPr>
            </w:pPr>
            <w:r w:rsidRPr="00B9560F">
              <w:rPr>
                <w:rFonts w:ascii="Times New Roman" w:hAnsi="Times New Roman"/>
                <w:b/>
                <w:bCs/>
                <w:sz w:val="24"/>
                <w:szCs w:val="24"/>
              </w:rPr>
              <w:t>Ash</w:t>
            </w:r>
          </w:p>
          <w:p w:rsidR="00A34F5F" w:rsidRPr="00B9560F" w:rsidRDefault="00A34F5F" w:rsidP="008B3B53">
            <w:pPr>
              <w:spacing w:after="0" w:line="259" w:lineRule="auto"/>
              <w:jc w:val="center"/>
              <w:rPr>
                <w:rFonts w:ascii="Times New Roman" w:hAnsi="Times New Roman"/>
                <w:b/>
                <w:bCs/>
                <w:sz w:val="24"/>
                <w:szCs w:val="24"/>
              </w:rPr>
            </w:pPr>
            <w:r w:rsidRPr="00B9560F">
              <w:rPr>
                <w:rFonts w:ascii="Times New Roman" w:hAnsi="Times New Roman"/>
                <w:b/>
                <w:bCs/>
                <w:sz w:val="24"/>
                <w:szCs w:val="24"/>
              </w:rPr>
              <w:t>(%)</w:t>
            </w:r>
          </w:p>
        </w:tc>
        <w:tc>
          <w:tcPr>
            <w:tcW w:w="1670" w:type="dxa"/>
          </w:tcPr>
          <w:p w:rsidR="00A34F5F" w:rsidRPr="00B9560F" w:rsidRDefault="00A34F5F" w:rsidP="008B3B53">
            <w:pPr>
              <w:spacing w:after="0" w:line="259" w:lineRule="auto"/>
              <w:jc w:val="center"/>
              <w:rPr>
                <w:rFonts w:ascii="Times New Roman" w:hAnsi="Times New Roman"/>
                <w:b/>
                <w:bCs/>
                <w:sz w:val="24"/>
                <w:szCs w:val="24"/>
              </w:rPr>
            </w:pPr>
            <w:r w:rsidRPr="00B9560F">
              <w:rPr>
                <w:rFonts w:ascii="Times New Roman" w:hAnsi="Times New Roman"/>
                <w:b/>
                <w:bCs/>
                <w:sz w:val="24"/>
                <w:szCs w:val="24"/>
              </w:rPr>
              <w:t>Carbohydrate</w:t>
            </w:r>
          </w:p>
          <w:p w:rsidR="00A34F5F" w:rsidRPr="00B9560F" w:rsidRDefault="00A34F5F" w:rsidP="008B3B53">
            <w:pPr>
              <w:spacing w:after="0" w:line="259" w:lineRule="auto"/>
              <w:jc w:val="center"/>
              <w:rPr>
                <w:rFonts w:ascii="Times New Roman" w:hAnsi="Times New Roman"/>
                <w:b/>
                <w:bCs/>
                <w:sz w:val="24"/>
                <w:szCs w:val="24"/>
              </w:rPr>
            </w:pPr>
            <w:r w:rsidRPr="00B9560F">
              <w:rPr>
                <w:rFonts w:ascii="Times New Roman" w:hAnsi="Times New Roman"/>
                <w:b/>
                <w:bCs/>
                <w:sz w:val="24"/>
                <w:szCs w:val="24"/>
              </w:rPr>
              <w:t>(%)</w:t>
            </w:r>
          </w:p>
        </w:tc>
      </w:tr>
      <w:tr w:rsidR="00A34F5F" w:rsidRPr="00B9560F" w:rsidTr="00682A8B">
        <w:trPr>
          <w:trHeight w:val="455"/>
        </w:trPr>
        <w:tc>
          <w:tcPr>
            <w:tcW w:w="1293" w:type="dxa"/>
          </w:tcPr>
          <w:p w:rsidR="00A34F5F" w:rsidRDefault="00DF292F" w:rsidP="008B3B53">
            <w:pPr>
              <w:spacing w:after="0" w:line="259" w:lineRule="auto"/>
              <w:jc w:val="center"/>
              <w:rPr>
                <w:rFonts w:ascii="Times New Roman" w:hAnsi="Times New Roman"/>
                <w:bCs/>
                <w:sz w:val="24"/>
                <w:szCs w:val="24"/>
              </w:rPr>
            </w:pPr>
            <w:proofErr w:type="spellStart"/>
            <w:r>
              <w:rPr>
                <w:rFonts w:ascii="Times New Roman" w:hAnsi="Times New Roman"/>
                <w:bCs/>
                <w:sz w:val="24"/>
                <w:szCs w:val="24"/>
              </w:rPr>
              <w:t>S.</w:t>
            </w:r>
            <w:r w:rsidR="00CC6B31">
              <w:rPr>
                <w:rFonts w:ascii="Times New Roman" w:hAnsi="Times New Roman"/>
                <w:bCs/>
                <w:sz w:val="24"/>
                <w:szCs w:val="24"/>
              </w:rPr>
              <w:t>Dressing:</w:t>
            </w:r>
            <w:r>
              <w:rPr>
                <w:rFonts w:ascii="Times New Roman" w:hAnsi="Times New Roman"/>
                <w:bCs/>
                <w:sz w:val="24"/>
                <w:szCs w:val="24"/>
              </w:rPr>
              <w:t>A</w:t>
            </w:r>
            <w:proofErr w:type="spellEnd"/>
            <w:r>
              <w:rPr>
                <w:rFonts w:ascii="Times New Roman" w:hAnsi="Times New Roman"/>
                <w:bCs/>
                <w:sz w:val="24"/>
                <w:szCs w:val="24"/>
              </w:rPr>
              <w:t xml:space="preserve"> </w:t>
            </w:r>
          </w:p>
          <w:p w:rsidR="00CC6B31" w:rsidRPr="00316E2D" w:rsidRDefault="00CC6B31" w:rsidP="008B3B53">
            <w:pPr>
              <w:spacing w:after="0" w:line="259" w:lineRule="auto"/>
              <w:jc w:val="center"/>
              <w:rPr>
                <w:rFonts w:ascii="Times New Roman" w:hAnsi="Times New Roman"/>
                <w:bCs/>
                <w:sz w:val="24"/>
                <w:szCs w:val="24"/>
              </w:rPr>
            </w:pPr>
            <w:r>
              <w:rPr>
                <w:rFonts w:ascii="Times New Roman" w:hAnsi="Times New Roman"/>
                <w:bCs/>
                <w:sz w:val="24"/>
                <w:szCs w:val="24"/>
              </w:rPr>
              <w:t>(</w:t>
            </w:r>
            <w:proofErr w:type="spellStart"/>
            <w:r>
              <w:rPr>
                <w:rFonts w:ascii="Times New Roman" w:hAnsi="Times New Roman"/>
                <w:bCs/>
                <w:sz w:val="24"/>
                <w:szCs w:val="24"/>
              </w:rPr>
              <w:t>Pahartali</w:t>
            </w:r>
            <w:proofErr w:type="spellEnd"/>
            <w:r>
              <w:rPr>
                <w:rFonts w:ascii="Times New Roman" w:hAnsi="Times New Roman"/>
                <w:bCs/>
                <w:sz w:val="24"/>
                <w:szCs w:val="24"/>
              </w:rPr>
              <w:t>)</w:t>
            </w:r>
          </w:p>
        </w:tc>
        <w:tc>
          <w:tcPr>
            <w:tcW w:w="1498"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34.46±0.011</w:t>
            </w:r>
          </w:p>
        </w:tc>
        <w:tc>
          <w:tcPr>
            <w:tcW w:w="1498"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19.44±0.032</w:t>
            </w:r>
          </w:p>
        </w:tc>
        <w:tc>
          <w:tcPr>
            <w:tcW w:w="1457"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40.27±0.058</w:t>
            </w:r>
          </w:p>
        </w:tc>
        <w:tc>
          <w:tcPr>
            <w:tcW w:w="1432"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1.17±0.034</w:t>
            </w:r>
          </w:p>
        </w:tc>
        <w:tc>
          <w:tcPr>
            <w:tcW w:w="1670"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04.15±0.033</w:t>
            </w:r>
          </w:p>
        </w:tc>
      </w:tr>
      <w:tr w:rsidR="00A34F5F" w:rsidRPr="00B9560F" w:rsidTr="00682A8B">
        <w:trPr>
          <w:trHeight w:val="469"/>
        </w:trPr>
        <w:tc>
          <w:tcPr>
            <w:tcW w:w="1293" w:type="dxa"/>
          </w:tcPr>
          <w:p w:rsidR="00A34F5F" w:rsidRDefault="00DF292F" w:rsidP="008B3B53">
            <w:pPr>
              <w:spacing w:after="0" w:line="259" w:lineRule="auto"/>
              <w:jc w:val="center"/>
              <w:rPr>
                <w:rFonts w:ascii="Times New Roman" w:hAnsi="Times New Roman"/>
                <w:bCs/>
                <w:sz w:val="24"/>
                <w:szCs w:val="24"/>
              </w:rPr>
            </w:pPr>
            <w:proofErr w:type="spellStart"/>
            <w:r>
              <w:rPr>
                <w:rFonts w:ascii="Times New Roman" w:hAnsi="Times New Roman"/>
                <w:bCs/>
                <w:sz w:val="24"/>
                <w:szCs w:val="24"/>
              </w:rPr>
              <w:t>S.Dressing:B</w:t>
            </w:r>
            <w:proofErr w:type="spellEnd"/>
          </w:p>
          <w:p w:rsidR="00CC6B31" w:rsidRPr="00316E2D" w:rsidRDefault="00CC6B31" w:rsidP="008B3B53">
            <w:pPr>
              <w:spacing w:after="0" w:line="259" w:lineRule="auto"/>
              <w:jc w:val="center"/>
              <w:rPr>
                <w:rFonts w:ascii="Times New Roman" w:hAnsi="Times New Roman"/>
                <w:bCs/>
                <w:sz w:val="24"/>
                <w:szCs w:val="24"/>
              </w:rPr>
            </w:pPr>
            <w:r>
              <w:rPr>
                <w:rFonts w:ascii="Times New Roman" w:hAnsi="Times New Roman"/>
                <w:bCs/>
                <w:sz w:val="24"/>
                <w:szCs w:val="24"/>
              </w:rPr>
              <w:t>(</w:t>
            </w:r>
            <w:proofErr w:type="spellStart"/>
            <w:r>
              <w:rPr>
                <w:rFonts w:ascii="Times New Roman" w:hAnsi="Times New Roman"/>
                <w:bCs/>
                <w:sz w:val="24"/>
                <w:szCs w:val="24"/>
              </w:rPr>
              <w:t>Bakalia</w:t>
            </w:r>
            <w:proofErr w:type="spellEnd"/>
            <w:r>
              <w:rPr>
                <w:rFonts w:ascii="Times New Roman" w:hAnsi="Times New Roman"/>
                <w:bCs/>
                <w:sz w:val="24"/>
                <w:szCs w:val="24"/>
              </w:rPr>
              <w:t>)</w:t>
            </w:r>
          </w:p>
        </w:tc>
        <w:tc>
          <w:tcPr>
            <w:tcW w:w="1498"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17.65±0.032</w:t>
            </w:r>
          </w:p>
        </w:tc>
        <w:tc>
          <w:tcPr>
            <w:tcW w:w="1498"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14.22±0.177</w:t>
            </w:r>
          </w:p>
        </w:tc>
        <w:tc>
          <w:tcPr>
            <w:tcW w:w="1457"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38.23±0.021</w:t>
            </w:r>
          </w:p>
        </w:tc>
        <w:tc>
          <w:tcPr>
            <w:tcW w:w="1432"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7.16±0.027</w:t>
            </w:r>
          </w:p>
        </w:tc>
        <w:tc>
          <w:tcPr>
            <w:tcW w:w="1670"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22.93±0.017</w:t>
            </w:r>
          </w:p>
        </w:tc>
      </w:tr>
      <w:tr w:rsidR="00A34F5F" w:rsidRPr="00B9560F" w:rsidTr="00682A8B">
        <w:trPr>
          <w:trHeight w:val="455"/>
        </w:trPr>
        <w:tc>
          <w:tcPr>
            <w:tcW w:w="1293" w:type="dxa"/>
          </w:tcPr>
          <w:p w:rsidR="00A34F5F" w:rsidRDefault="00DF292F" w:rsidP="008B3B53">
            <w:pPr>
              <w:spacing w:after="0" w:line="259" w:lineRule="auto"/>
              <w:jc w:val="center"/>
              <w:rPr>
                <w:rFonts w:ascii="Times New Roman" w:hAnsi="Times New Roman"/>
                <w:bCs/>
                <w:sz w:val="24"/>
                <w:szCs w:val="24"/>
              </w:rPr>
            </w:pPr>
            <w:proofErr w:type="spellStart"/>
            <w:r>
              <w:rPr>
                <w:rFonts w:ascii="Times New Roman" w:hAnsi="Times New Roman"/>
                <w:bCs/>
                <w:sz w:val="24"/>
                <w:szCs w:val="24"/>
              </w:rPr>
              <w:t>S.Dressing:C</w:t>
            </w:r>
            <w:proofErr w:type="spellEnd"/>
          </w:p>
          <w:p w:rsidR="00CC6B31" w:rsidRPr="00316E2D" w:rsidRDefault="00CC6B31" w:rsidP="008B3B53">
            <w:pPr>
              <w:spacing w:after="0" w:line="259" w:lineRule="auto"/>
              <w:jc w:val="center"/>
              <w:rPr>
                <w:rFonts w:ascii="Times New Roman" w:hAnsi="Times New Roman"/>
                <w:bCs/>
                <w:sz w:val="24"/>
                <w:szCs w:val="24"/>
              </w:rPr>
            </w:pPr>
            <w:r>
              <w:rPr>
                <w:rFonts w:ascii="Times New Roman" w:hAnsi="Times New Roman"/>
                <w:bCs/>
                <w:sz w:val="24"/>
                <w:szCs w:val="24"/>
              </w:rPr>
              <w:t>(</w:t>
            </w:r>
            <w:proofErr w:type="spellStart"/>
            <w:r>
              <w:rPr>
                <w:rFonts w:ascii="Times New Roman" w:hAnsi="Times New Roman"/>
                <w:bCs/>
                <w:sz w:val="24"/>
                <w:szCs w:val="24"/>
              </w:rPr>
              <w:t>Khatungonj</w:t>
            </w:r>
            <w:proofErr w:type="spellEnd"/>
            <w:r>
              <w:rPr>
                <w:rFonts w:ascii="Times New Roman" w:hAnsi="Times New Roman"/>
                <w:bCs/>
                <w:sz w:val="24"/>
                <w:szCs w:val="24"/>
              </w:rPr>
              <w:t>)</w:t>
            </w:r>
          </w:p>
        </w:tc>
        <w:tc>
          <w:tcPr>
            <w:tcW w:w="1498"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51.45±0.041</w:t>
            </w:r>
          </w:p>
        </w:tc>
        <w:tc>
          <w:tcPr>
            <w:tcW w:w="1498"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10.64±0.032</w:t>
            </w:r>
          </w:p>
        </w:tc>
        <w:tc>
          <w:tcPr>
            <w:tcW w:w="1457"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30.28±0.017</w:t>
            </w:r>
          </w:p>
        </w:tc>
        <w:tc>
          <w:tcPr>
            <w:tcW w:w="1432"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3.66±0.036</w:t>
            </w:r>
          </w:p>
        </w:tc>
        <w:tc>
          <w:tcPr>
            <w:tcW w:w="1670"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04.04±0.030</w:t>
            </w:r>
          </w:p>
        </w:tc>
      </w:tr>
      <w:tr w:rsidR="00A34F5F" w:rsidRPr="00B9560F" w:rsidTr="00682A8B">
        <w:trPr>
          <w:trHeight w:val="469"/>
        </w:trPr>
        <w:tc>
          <w:tcPr>
            <w:tcW w:w="1293" w:type="dxa"/>
          </w:tcPr>
          <w:p w:rsidR="00A34F5F" w:rsidRDefault="00DF292F" w:rsidP="008B3B53">
            <w:pPr>
              <w:spacing w:after="0" w:line="259" w:lineRule="auto"/>
              <w:jc w:val="center"/>
              <w:rPr>
                <w:rFonts w:ascii="Times New Roman" w:hAnsi="Times New Roman"/>
                <w:bCs/>
                <w:sz w:val="24"/>
                <w:szCs w:val="24"/>
              </w:rPr>
            </w:pPr>
            <w:proofErr w:type="spellStart"/>
            <w:r>
              <w:rPr>
                <w:rFonts w:ascii="Times New Roman" w:hAnsi="Times New Roman"/>
                <w:bCs/>
                <w:sz w:val="24"/>
                <w:szCs w:val="24"/>
              </w:rPr>
              <w:t>S.</w:t>
            </w:r>
            <w:r w:rsidR="00CC6B31">
              <w:rPr>
                <w:rFonts w:ascii="Times New Roman" w:hAnsi="Times New Roman"/>
                <w:bCs/>
                <w:sz w:val="24"/>
                <w:szCs w:val="24"/>
              </w:rPr>
              <w:t>Dressing</w:t>
            </w:r>
            <w:proofErr w:type="gramStart"/>
            <w:r>
              <w:rPr>
                <w:rFonts w:ascii="Times New Roman" w:hAnsi="Times New Roman"/>
                <w:bCs/>
                <w:sz w:val="24"/>
                <w:szCs w:val="24"/>
              </w:rPr>
              <w:t>:D</w:t>
            </w:r>
            <w:proofErr w:type="spellEnd"/>
            <w:proofErr w:type="gramEnd"/>
          </w:p>
          <w:p w:rsidR="00CC6B31" w:rsidRPr="00316E2D" w:rsidRDefault="00CC6B31" w:rsidP="008B3B53">
            <w:pPr>
              <w:spacing w:after="0" w:line="259" w:lineRule="auto"/>
              <w:jc w:val="center"/>
              <w:rPr>
                <w:rFonts w:ascii="Times New Roman" w:hAnsi="Times New Roman"/>
                <w:bCs/>
                <w:sz w:val="24"/>
                <w:szCs w:val="24"/>
              </w:rPr>
            </w:pPr>
            <w:proofErr w:type="spellStart"/>
            <w:r>
              <w:rPr>
                <w:rFonts w:ascii="Times New Roman" w:hAnsi="Times New Roman"/>
                <w:bCs/>
                <w:sz w:val="24"/>
                <w:szCs w:val="24"/>
              </w:rPr>
              <w:t>Muradpur</w:t>
            </w:r>
            <w:proofErr w:type="spellEnd"/>
            <w:r>
              <w:rPr>
                <w:rFonts w:ascii="Times New Roman" w:hAnsi="Times New Roman"/>
                <w:bCs/>
                <w:sz w:val="24"/>
                <w:szCs w:val="24"/>
              </w:rPr>
              <w:t>)</w:t>
            </w:r>
          </w:p>
        </w:tc>
        <w:tc>
          <w:tcPr>
            <w:tcW w:w="1498"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09.18±0.006</w:t>
            </w:r>
          </w:p>
        </w:tc>
        <w:tc>
          <w:tcPr>
            <w:tcW w:w="1498"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12.66±0.029</w:t>
            </w:r>
          </w:p>
        </w:tc>
        <w:tc>
          <w:tcPr>
            <w:tcW w:w="1457"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60.33±0.055</w:t>
            </w:r>
          </w:p>
        </w:tc>
        <w:tc>
          <w:tcPr>
            <w:tcW w:w="1432"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5.67±0.030</w:t>
            </w:r>
          </w:p>
        </w:tc>
        <w:tc>
          <w:tcPr>
            <w:tcW w:w="1670"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12.45±0.035</w:t>
            </w:r>
          </w:p>
        </w:tc>
      </w:tr>
      <w:tr w:rsidR="00A34F5F" w:rsidRPr="00B9560F" w:rsidTr="00682A8B">
        <w:trPr>
          <w:trHeight w:val="469"/>
        </w:trPr>
        <w:tc>
          <w:tcPr>
            <w:tcW w:w="1293" w:type="dxa"/>
          </w:tcPr>
          <w:p w:rsidR="00A34F5F" w:rsidRDefault="00DF292F" w:rsidP="008B3B53">
            <w:pPr>
              <w:spacing w:after="0" w:line="259" w:lineRule="auto"/>
              <w:jc w:val="center"/>
              <w:rPr>
                <w:rFonts w:ascii="Times New Roman" w:hAnsi="Times New Roman"/>
                <w:bCs/>
                <w:sz w:val="24"/>
                <w:szCs w:val="24"/>
              </w:rPr>
            </w:pPr>
            <w:proofErr w:type="spellStart"/>
            <w:r>
              <w:rPr>
                <w:rFonts w:ascii="Times New Roman" w:hAnsi="Times New Roman"/>
                <w:bCs/>
                <w:sz w:val="24"/>
                <w:szCs w:val="24"/>
              </w:rPr>
              <w:t>S.</w:t>
            </w:r>
            <w:r w:rsidR="00CC6B31">
              <w:rPr>
                <w:rFonts w:ascii="Times New Roman" w:hAnsi="Times New Roman"/>
                <w:bCs/>
                <w:sz w:val="24"/>
                <w:szCs w:val="24"/>
              </w:rPr>
              <w:t>Dressing</w:t>
            </w:r>
            <w:r>
              <w:rPr>
                <w:rFonts w:ascii="Times New Roman" w:hAnsi="Times New Roman"/>
                <w:bCs/>
                <w:sz w:val="24"/>
                <w:szCs w:val="24"/>
              </w:rPr>
              <w:t>:E</w:t>
            </w:r>
            <w:proofErr w:type="spellEnd"/>
          </w:p>
          <w:p w:rsidR="00281BD6" w:rsidRPr="00316E2D" w:rsidRDefault="00281BD6" w:rsidP="008B3B53">
            <w:pPr>
              <w:spacing w:after="0" w:line="259" w:lineRule="auto"/>
              <w:jc w:val="center"/>
              <w:rPr>
                <w:rFonts w:ascii="Times New Roman" w:hAnsi="Times New Roman"/>
                <w:bCs/>
                <w:sz w:val="24"/>
                <w:szCs w:val="24"/>
              </w:rPr>
            </w:pPr>
            <w:r>
              <w:rPr>
                <w:rFonts w:ascii="Times New Roman" w:hAnsi="Times New Roman"/>
                <w:bCs/>
                <w:sz w:val="24"/>
                <w:szCs w:val="24"/>
              </w:rPr>
              <w:t>(</w:t>
            </w:r>
            <w:proofErr w:type="spellStart"/>
            <w:r>
              <w:rPr>
                <w:rFonts w:ascii="Times New Roman" w:hAnsi="Times New Roman"/>
                <w:bCs/>
                <w:sz w:val="24"/>
                <w:szCs w:val="24"/>
              </w:rPr>
              <w:t>Nasirabad</w:t>
            </w:r>
            <w:proofErr w:type="spellEnd"/>
            <w:r>
              <w:rPr>
                <w:rFonts w:ascii="Times New Roman" w:hAnsi="Times New Roman"/>
                <w:bCs/>
                <w:sz w:val="24"/>
                <w:szCs w:val="24"/>
              </w:rPr>
              <w:t>)</w:t>
            </w:r>
          </w:p>
        </w:tc>
        <w:tc>
          <w:tcPr>
            <w:tcW w:w="1498"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26.37±0.018</w:t>
            </w:r>
          </w:p>
        </w:tc>
        <w:tc>
          <w:tcPr>
            <w:tcW w:w="1498"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09.17±0.030</w:t>
            </w:r>
          </w:p>
        </w:tc>
        <w:tc>
          <w:tcPr>
            <w:tcW w:w="1457"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45.33±0.021</w:t>
            </w:r>
          </w:p>
        </w:tc>
        <w:tc>
          <w:tcPr>
            <w:tcW w:w="1432"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3.56±0.036</w:t>
            </w:r>
          </w:p>
        </w:tc>
        <w:tc>
          <w:tcPr>
            <w:tcW w:w="1670"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15.66±0.025</w:t>
            </w:r>
          </w:p>
        </w:tc>
      </w:tr>
      <w:tr w:rsidR="00A34F5F" w:rsidRPr="00B9560F" w:rsidTr="00682A8B">
        <w:trPr>
          <w:trHeight w:val="469"/>
        </w:trPr>
        <w:tc>
          <w:tcPr>
            <w:tcW w:w="1293" w:type="dxa"/>
          </w:tcPr>
          <w:p w:rsidR="00A34F5F" w:rsidRDefault="00DF292F" w:rsidP="008B3B53">
            <w:pPr>
              <w:spacing w:after="0" w:line="259" w:lineRule="auto"/>
              <w:jc w:val="center"/>
              <w:rPr>
                <w:rFonts w:ascii="Times New Roman" w:hAnsi="Times New Roman"/>
                <w:bCs/>
                <w:sz w:val="24"/>
                <w:szCs w:val="24"/>
              </w:rPr>
            </w:pPr>
            <w:proofErr w:type="spellStart"/>
            <w:r>
              <w:rPr>
                <w:rFonts w:ascii="Times New Roman" w:hAnsi="Times New Roman"/>
                <w:bCs/>
                <w:sz w:val="24"/>
                <w:szCs w:val="24"/>
              </w:rPr>
              <w:t>S.D</w:t>
            </w:r>
            <w:r w:rsidR="00281BD6">
              <w:rPr>
                <w:rFonts w:ascii="Times New Roman" w:hAnsi="Times New Roman"/>
                <w:bCs/>
                <w:sz w:val="24"/>
                <w:szCs w:val="24"/>
              </w:rPr>
              <w:t>ressing</w:t>
            </w:r>
            <w:r>
              <w:rPr>
                <w:rFonts w:ascii="Times New Roman" w:hAnsi="Times New Roman"/>
                <w:bCs/>
                <w:sz w:val="24"/>
                <w:szCs w:val="24"/>
              </w:rPr>
              <w:t>:F</w:t>
            </w:r>
            <w:proofErr w:type="spellEnd"/>
          </w:p>
          <w:p w:rsidR="00281BD6" w:rsidRPr="00316E2D" w:rsidRDefault="00281BD6" w:rsidP="008B3B53">
            <w:pPr>
              <w:spacing w:after="0" w:line="259" w:lineRule="auto"/>
              <w:jc w:val="center"/>
              <w:rPr>
                <w:rFonts w:ascii="Times New Roman" w:hAnsi="Times New Roman"/>
                <w:bCs/>
                <w:sz w:val="24"/>
                <w:szCs w:val="24"/>
              </w:rPr>
            </w:pPr>
            <w:proofErr w:type="spellStart"/>
            <w:r>
              <w:rPr>
                <w:rFonts w:ascii="Times New Roman" w:hAnsi="Times New Roman"/>
                <w:bCs/>
                <w:sz w:val="24"/>
                <w:szCs w:val="24"/>
              </w:rPr>
              <w:t>Foy’slake</w:t>
            </w:r>
            <w:proofErr w:type="spellEnd"/>
            <w:r>
              <w:rPr>
                <w:rFonts w:ascii="Times New Roman" w:hAnsi="Times New Roman"/>
                <w:bCs/>
                <w:sz w:val="24"/>
                <w:szCs w:val="24"/>
              </w:rPr>
              <w:t>)</w:t>
            </w:r>
          </w:p>
        </w:tc>
        <w:tc>
          <w:tcPr>
            <w:tcW w:w="1498"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15.33±0.070</w:t>
            </w:r>
          </w:p>
        </w:tc>
        <w:tc>
          <w:tcPr>
            <w:tcW w:w="1498"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17.66±0.046</w:t>
            </w:r>
          </w:p>
        </w:tc>
        <w:tc>
          <w:tcPr>
            <w:tcW w:w="1457"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35.36±0.024</w:t>
            </w:r>
          </w:p>
        </w:tc>
        <w:tc>
          <w:tcPr>
            <w:tcW w:w="1432"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2.85±0.033</w:t>
            </w:r>
          </w:p>
        </w:tc>
        <w:tc>
          <w:tcPr>
            <w:tcW w:w="1670" w:type="dxa"/>
          </w:tcPr>
          <w:p w:rsidR="00A34F5F" w:rsidRPr="00316E2D" w:rsidRDefault="00A34F5F" w:rsidP="008B3B53">
            <w:pPr>
              <w:pStyle w:val="NormalWeb"/>
              <w:spacing w:before="0" w:beforeAutospacing="0" w:after="0" w:afterAutospacing="0" w:line="360" w:lineRule="auto"/>
              <w:jc w:val="center"/>
              <w:rPr>
                <w:bCs/>
                <w:vertAlign w:val="superscript"/>
              </w:rPr>
            </w:pPr>
            <w:r w:rsidRPr="00316E2D">
              <w:rPr>
                <w:bCs/>
              </w:rPr>
              <w:t>29.55±0.030</w:t>
            </w:r>
          </w:p>
        </w:tc>
      </w:tr>
    </w:tbl>
    <w:p w:rsidR="00566A81" w:rsidRDefault="00566A81" w:rsidP="003B56E4">
      <w:pPr>
        <w:pStyle w:val="Default"/>
        <w:spacing w:line="360" w:lineRule="auto"/>
      </w:pPr>
    </w:p>
    <w:p w:rsidR="00B03400" w:rsidRDefault="00FF2556" w:rsidP="001C716B">
      <w:pPr>
        <w:pStyle w:val="Default"/>
        <w:spacing w:line="360" w:lineRule="auto"/>
        <w:jc w:val="both"/>
      </w:pPr>
      <w:r>
        <w:t>Salad dressing</w:t>
      </w:r>
      <w:r w:rsidR="00682A8B" w:rsidRPr="00A478E6">
        <w:rPr>
          <w:color w:val="auto"/>
        </w:rPr>
        <w:t xml:space="preserve"> is a high calorie food that is</w:t>
      </w:r>
      <w:r w:rsidR="002F38A2">
        <w:t xml:space="preserve"> produced by different type</w:t>
      </w:r>
      <w:r w:rsidR="007B3092">
        <w:t>s of</w:t>
      </w:r>
      <w:r w:rsidR="002F38A2">
        <w:t xml:space="preserve"> vegetable and animals fats.</w:t>
      </w:r>
      <w:r w:rsidR="00AB172D">
        <w:t xml:space="preserve"> All the response on </w:t>
      </w:r>
      <w:r w:rsidR="005610A2">
        <w:t>this study</w:t>
      </w:r>
      <w:r w:rsidR="007B3092">
        <w:t xml:space="preserve"> of highest types of fats</w:t>
      </w:r>
      <w:r w:rsidR="005610A2">
        <w:t xml:space="preserve"> </w:t>
      </w:r>
      <w:r w:rsidR="002F38A2">
        <w:t>51.45 %</w:t>
      </w:r>
      <w:r w:rsidR="007B3092">
        <w:t xml:space="preserve"> sample C</w:t>
      </w:r>
      <w:r w:rsidR="002F38A2">
        <w:t xml:space="preserve"> and lowest</w:t>
      </w:r>
      <w:r w:rsidR="007B3092">
        <w:t xml:space="preserve"> </w:t>
      </w:r>
      <w:r w:rsidR="005610A2">
        <w:t>t</w:t>
      </w:r>
      <w:r w:rsidR="007B3092">
        <w:t>ypes of</w:t>
      </w:r>
      <w:r w:rsidR="005610A2">
        <w:t xml:space="preserve"> fats 9.18 % sample D.</w:t>
      </w:r>
    </w:p>
    <w:p w:rsidR="00A34F5F" w:rsidRPr="00B03400" w:rsidRDefault="00B03400" w:rsidP="001C716B">
      <w:pPr>
        <w:pStyle w:val="Default"/>
        <w:spacing w:line="360" w:lineRule="auto"/>
        <w:jc w:val="both"/>
      </w:pPr>
      <w:r>
        <w:lastRenderedPageBreak/>
        <w:t>The</w:t>
      </w:r>
      <w:r w:rsidR="003B56E4" w:rsidRPr="00566A81">
        <w:t xml:space="preserve"> 2017</w:t>
      </w:r>
      <w:r>
        <w:t>,</w:t>
      </w:r>
      <w:r w:rsidR="00566A81">
        <w:t xml:space="preserve"> </w:t>
      </w:r>
      <w:proofErr w:type="gramStart"/>
      <w:r w:rsidR="003B56E4" w:rsidRPr="00566A81">
        <w:t>Some</w:t>
      </w:r>
      <w:proofErr w:type="gramEnd"/>
      <w:r w:rsidR="003B56E4" w:rsidRPr="00566A81">
        <w:t xml:space="preserve"> researcher from Malaysia conducted a proximate analysis on salad dressing. They found Water, Protein, Fat, Carbohydrate and Ash were 31.06- 59.79, 1.02-1.11, 13.72- 53.47, 12.36- 33.43 and 1.6-3.2 respectively</w:t>
      </w:r>
      <w:r w:rsidR="00043E04">
        <w:t xml:space="preserve"> (</w:t>
      </w:r>
      <w:proofErr w:type="spellStart"/>
      <w:r w:rsidR="00043E04">
        <w:t>Aswir</w:t>
      </w:r>
      <w:proofErr w:type="spellEnd"/>
      <w:r w:rsidR="00043E04">
        <w:t xml:space="preserve"> </w:t>
      </w:r>
      <w:r w:rsidR="00043E04" w:rsidRPr="00043E04">
        <w:rPr>
          <w:i/>
        </w:rPr>
        <w:t>et al.,</w:t>
      </w:r>
      <w:r w:rsidR="00043E04">
        <w:t xml:space="preserve"> 2017).</w:t>
      </w:r>
    </w:p>
    <w:p w:rsidR="00A34F5F" w:rsidRPr="004C7345" w:rsidRDefault="00A315C6" w:rsidP="00A34F5F">
      <w:pPr>
        <w:pStyle w:val="NormalWeb"/>
        <w:spacing w:after="240" w:line="360" w:lineRule="auto"/>
        <w:rPr>
          <w:b/>
          <w:bCs/>
        </w:rPr>
      </w:pPr>
      <w:r>
        <w:rPr>
          <w:b/>
          <w:bCs/>
        </w:rPr>
        <w:t>4.8</w:t>
      </w:r>
      <w:r w:rsidR="00A34F5F">
        <w:rPr>
          <w:b/>
          <w:bCs/>
        </w:rPr>
        <w:t xml:space="preserve">. </w:t>
      </w:r>
      <w:r w:rsidR="00A34F5F" w:rsidRPr="00B25EAE">
        <w:rPr>
          <w:b/>
          <w:bCs/>
        </w:rPr>
        <w:t>Microbiological analysis results</w:t>
      </w:r>
    </w:p>
    <w:p w:rsidR="00A34F5F" w:rsidRPr="00941AD3" w:rsidRDefault="00A34F5F" w:rsidP="00941AD3">
      <w:pPr>
        <w:pStyle w:val="NormalWeb"/>
        <w:spacing w:after="240" w:line="360" w:lineRule="auto"/>
        <w:ind w:firstLine="720"/>
        <w:jc w:val="both"/>
        <w:rPr>
          <w:b/>
          <w:bCs/>
        </w:rPr>
      </w:pPr>
      <w:r w:rsidRPr="00B25EAE">
        <w:rPr>
          <w:bCs/>
        </w:rPr>
        <w:t>The result of Total Plate Count</w:t>
      </w:r>
      <w:r>
        <w:rPr>
          <w:bCs/>
        </w:rPr>
        <w:t xml:space="preserve"> (TPC) </w:t>
      </w:r>
      <w:r w:rsidRPr="00B25EAE">
        <w:rPr>
          <w:bCs/>
        </w:rPr>
        <w:t>of street foods were shown in figure</w:t>
      </w:r>
      <w:r w:rsidR="001F5B10">
        <w:rPr>
          <w:bCs/>
        </w:rPr>
        <w:t xml:space="preserve"> </w:t>
      </w:r>
      <w:proofErr w:type="gramStart"/>
      <w:r w:rsidR="001F5B10">
        <w:rPr>
          <w:bCs/>
        </w:rPr>
        <w:t xml:space="preserve">4.8.1 </w:t>
      </w:r>
      <w:r w:rsidRPr="00B25EAE">
        <w:rPr>
          <w:bCs/>
        </w:rPr>
        <w:t>.</w:t>
      </w:r>
      <w:proofErr w:type="gramEnd"/>
      <w:r w:rsidRPr="00B25EAE">
        <w:rPr>
          <w:bCs/>
        </w:rPr>
        <w:t xml:space="preserve"> The TPC </w:t>
      </w:r>
      <w:r w:rsidR="002275AD" w:rsidRPr="00B25EAE">
        <w:rPr>
          <w:bCs/>
        </w:rPr>
        <w:t>value of yogurt, salad dres</w:t>
      </w:r>
      <w:r w:rsidR="002275AD">
        <w:rPr>
          <w:bCs/>
        </w:rPr>
        <w:t>sing, chotpoti was</w:t>
      </w:r>
      <w:r w:rsidR="001F5B10">
        <w:rPr>
          <w:bCs/>
        </w:rPr>
        <w:t xml:space="preserve"> found as 15×</w:t>
      </w:r>
      <w:r w:rsidRPr="00B25EAE">
        <w:rPr>
          <w:bCs/>
        </w:rPr>
        <w:t>10</w:t>
      </w:r>
      <w:r w:rsidRPr="00730E79">
        <w:rPr>
          <w:bCs/>
          <w:vertAlign w:val="superscript"/>
        </w:rPr>
        <w:t>3</w:t>
      </w:r>
      <w:r w:rsidRPr="00B25EAE">
        <w:rPr>
          <w:bCs/>
        </w:rPr>
        <w:t>,</w:t>
      </w:r>
      <w:r>
        <w:rPr>
          <w:bCs/>
        </w:rPr>
        <w:t xml:space="preserve"> </w:t>
      </w:r>
      <w:r w:rsidR="001F5B10">
        <w:rPr>
          <w:bCs/>
        </w:rPr>
        <w:t>50×</w:t>
      </w:r>
      <w:r w:rsidRPr="00B25EAE">
        <w:rPr>
          <w:bCs/>
        </w:rPr>
        <w:t>10</w:t>
      </w:r>
      <w:r w:rsidRPr="00730E79">
        <w:rPr>
          <w:bCs/>
          <w:vertAlign w:val="superscript"/>
        </w:rPr>
        <w:t>5</w:t>
      </w:r>
      <w:r w:rsidRPr="00B25EAE">
        <w:rPr>
          <w:bCs/>
        </w:rPr>
        <w:t>,</w:t>
      </w:r>
      <w:r>
        <w:rPr>
          <w:bCs/>
        </w:rPr>
        <w:t xml:space="preserve"> </w:t>
      </w:r>
      <w:r w:rsidR="001F5B10">
        <w:rPr>
          <w:bCs/>
        </w:rPr>
        <w:t>15×</w:t>
      </w:r>
      <w:r w:rsidRPr="00B25EAE">
        <w:rPr>
          <w:bCs/>
        </w:rPr>
        <w:t>10</w:t>
      </w:r>
      <w:r w:rsidRPr="00730E79">
        <w:rPr>
          <w:bCs/>
          <w:vertAlign w:val="superscript"/>
        </w:rPr>
        <w:t>2</w:t>
      </w:r>
      <w:r w:rsidR="001F5B10">
        <w:rPr>
          <w:bCs/>
        </w:rPr>
        <w:t xml:space="preserve"> CFU/g</w:t>
      </w:r>
      <w:r w:rsidRPr="00B25EAE">
        <w:rPr>
          <w:bCs/>
        </w:rPr>
        <w:t>.</w:t>
      </w:r>
    </w:p>
    <w:p w:rsidR="00A34F5F" w:rsidRDefault="00A34F5F" w:rsidP="00A34F5F">
      <w:pPr>
        <w:pStyle w:val="NormalWeb"/>
        <w:spacing w:before="0" w:beforeAutospacing="0" w:after="0" w:afterAutospacing="0"/>
        <w:rPr>
          <w:b/>
          <w:bCs/>
        </w:rPr>
      </w:pPr>
      <w:proofErr w:type="gramStart"/>
      <w:r w:rsidRPr="00B6347A">
        <w:rPr>
          <w:rFonts w:eastAsia="Calibri"/>
          <w:b/>
          <w:shd w:val="clear" w:color="auto" w:fill="FFFFFF"/>
        </w:rPr>
        <w:t>T</w:t>
      </w:r>
      <w:r w:rsidR="00DF292F">
        <w:rPr>
          <w:rFonts w:eastAsia="Calibri"/>
          <w:b/>
          <w:shd w:val="clear" w:color="auto" w:fill="FFFFFF"/>
        </w:rPr>
        <w:t>able</w:t>
      </w:r>
      <w:r w:rsidR="00F82372">
        <w:rPr>
          <w:rFonts w:eastAsia="Calibri"/>
          <w:b/>
          <w:shd w:val="clear" w:color="auto" w:fill="FFFFFF"/>
        </w:rPr>
        <w:t>-</w:t>
      </w:r>
      <w:r w:rsidR="00A315C6">
        <w:rPr>
          <w:rFonts w:eastAsia="Calibri"/>
          <w:b/>
          <w:shd w:val="clear" w:color="auto" w:fill="FFFFFF"/>
        </w:rPr>
        <w:t xml:space="preserve"> 4.8.1.</w:t>
      </w:r>
      <w:proofErr w:type="gramEnd"/>
      <w:r w:rsidR="00A315C6">
        <w:rPr>
          <w:rFonts w:eastAsia="Calibri"/>
          <w:b/>
          <w:shd w:val="clear" w:color="auto" w:fill="FFFFFF"/>
        </w:rPr>
        <w:t xml:space="preserve"> </w:t>
      </w:r>
      <w:r w:rsidRPr="00B6347A">
        <w:rPr>
          <w:rFonts w:eastAsia="Calibri"/>
          <w:b/>
          <w:shd w:val="clear" w:color="auto" w:fill="FFFFFF"/>
        </w:rPr>
        <w:t xml:space="preserve">Total plate count </w:t>
      </w:r>
      <w:r w:rsidRPr="00B6347A">
        <w:rPr>
          <w:b/>
          <w:bCs/>
        </w:rPr>
        <w:t xml:space="preserve">of </w:t>
      </w:r>
      <w:r w:rsidRPr="001C716B">
        <w:rPr>
          <w:b/>
          <w:bCs/>
        </w:rPr>
        <w:t xml:space="preserve">yogurt, </w:t>
      </w:r>
      <w:proofErr w:type="spellStart"/>
      <w:r w:rsidRPr="001C716B">
        <w:rPr>
          <w:b/>
          <w:bCs/>
        </w:rPr>
        <w:t>chotpoti</w:t>
      </w:r>
      <w:proofErr w:type="spellEnd"/>
      <w:r w:rsidRPr="00B6347A">
        <w:rPr>
          <w:b/>
          <w:bCs/>
        </w:rPr>
        <w:t xml:space="preserve"> and salad dressing</w:t>
      </w:r>
    </w:p>
    <w:p w:rsidR="00B86790" w:rsidRPr="00B6347A" w:rsidRDefault="00B86790" w:rsidP="00A34F5F">
      <w:pPr>
        <w:pStyle w:val="NormalWeb"/>
        <w:spacing w:before="0" w:beforeAutospacing="0" w:after="0" w:afterAutospacing="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2"/>
        <w:gridCol w:w="2911"/>
        <w:gridCol w:w="2873"/>
      </w:tblGrid>
      <w:tr w:rsidR="00A34F5F" w:rsidRPr="00B9560F" w:rsidTr="00B86790">
        <w:tc>
          <w:tcPr>
            <w:tcW w:w="2882" w:type="dxa"/>
          </w:tcPr>
          <w:p w:rsidR="00A34F5F" w:rsidRPr="00B9560F" w:rsidRDefault="00A34F5F" w:rsidP="008B3B53">
            <w:pPr>
              <w:pStyle w:val="NormalWeb"/>
              <w:spacing w:after="240" w:line="360" w:lineRule="auto"/>
              <w:jc w:val="center"/>
              <w:rPr>
                <w:b/>
                <w:bCs/>
              </w:rPr>
            </w:pPr>
            <w:r w:rsidRPr="00B9560F">
              <w:rPr>
                <w:b/>
                <w:bCs/>
              </w:rPr>
              <w:t>Sample</w:t>
            </w:r>
          </w:p>
        </w:tc>
        <w:tc>
          <w:tcPr>
            <w:tcW w:w="2911" w:type="dxa"/>
          </w:tcPr>
          <w:p w:rsidR="00A34F5F" w:rsidRPr="00B9560F" w:rsidRDefault="00A34F5F" w:rsidP="008B3B53">
            <w:pPr>
              <w:pStyle w:val="NormalWeb"/>
              <w:spacing w:after="240" w:line="360" w:lineRule="auto"/>
              <w:jc w:val="center"/>
              <w:rPr>
                <w:b/>
                <w:bCs/>
              </w:rPr>
            </w:pPr>
            <w:r w:rsidRPr="00B9560F">
              <w:rPr>
                <w:b/>
                <w:bCs/>
              </w:rPr>
              <w:t>Test parameter</w:t>
            </w:r>
          </w:p>
        </w:tc>
        <w:tc>
          <w:tcPr>
            <w:tcW w:w="2873" w:type="dxa"/>
          </w:tcPr>
          <w:p w:rsidR="00A34F5F" w:rsidRPr="00B9560F" w:rsidRDefault="00A34F5F" w:rsidP="008B3B53">
            <w:pPr>
              <w:pStyle w:val="NormalWeb"/>
              <w:spacing w:after="240" w:line="360" w:lineRule="auto"/>
              <w:jc w:val="center"/>
              <w:rPr>
                <w:b/>
                <w:bCs/>
              </w:rPr>
            </w:pPr>
            <w:r w:rsidRPr="00B9560F">
              <w:rPr>
                <w:b/>
                <w:bCs/>
              </w:rPr>
              <w:t>Results</w:t>
            </w:r>
          </w:p>
        </w:tc>
      </w:tr>
      <w:tr w:rsidR="00A34F5F" w:rsidRPr="00B9560F" w:rsidTr="00B86790">
        <w:tc>
          <w:tcPr>
            <w:tcW w:w="2882" w:type="dxa"/>
          </w:tcPr>
          <w:p w:rsidR="00A34F5F" w:rsidRPr="00B9560F" w:rsidRDefault="00A34F5F" w:rsidP="008B3B53">
            <w:pPr>
              <w:pStyle w:val="NormalWeb"/>
              <w:spacing w:after="240" w:line="360" w:lineRule="auto"/>
              <w:jc w:val="center"/>
              <w:rPr>
                <w:bCs/>
              </w:rPr>
            </w:pPr>
            <w:r w:rsidRPr="00B9560F">
              <w:rPr>
                <w:bCs/>
              </w:rPr>
              <w:t>Yogurt</w:t>
            </w:r>
            <w:r w:rsidR="00281BD6">
              <w:rPr>
                <w:bCs/>
              </w:rPr>
              <w:t xml:space="preserve"> (</w:t>
            </w:r>
            <w:proofErr w:type="spellStart"/>
            <w:r w:rsidR="00281BD6">
              <w:rPr>
                <w:bCs/>
              </w:rPr>
              <w:t>Nasirabad</w:t>
            </w:r>
            <w:proofErr w:type="spellEnd"/>
            <w:r w:rsidR="00281BD6">
              <w:rPr>
                <w:bCs/>
              </w:rPr>
              <w:t>)</w:t>
            </w:r>
          </w:p>
        </w:tc>
        <w:tc>
          <w:tcPr>
            <w:tcW w:w="2911" w:type="dxa"/>
          </w:tcPr>
          <w:p w:rsidR="00A34F5F" w:rsidRPr="00B9560F" w:rsidRDefault="00A34F5F" w:rsidP="008B3B53">
            <w:pPr>
              <w:pStyle w:val="NormalWeb"/>
              <w:spacing w:after="240" w:line="360" w:lineRule="auto"/>
              <w:jc w:val="center"/>
              <w:rPr>
                <w:bCs/>
              </w:rPr>
            </w:pPr>
            <w:r w:rsidRPr="00B9560F">
              <w:rPr>
                <w:bCs/>
              </w:rPr>
              <w:t>TPC</w:t>
            </w:r>
          </w:p>
        </w:tc>
        <w:tc>
          <w:tcPr>
            <w:tcW w:w="2873" w:type="dxa"/>
          </w:tcPr>
          <w:p w:rsidR="00A34F5F" w:rsidRPr="00B9560F" w:rsidRDefault="00E22028" w:rsidP="008B3B53">
            <w:pPr>
              <w:jc w:val="center"/>
              <w:rPr>
                <w:rFonts w:ascii="Times New Roman" w:hAnsi="Times New Roman"/>
                <w:strike/>
                <w:color w:val="FF0000"/>
                <w:sz w:val="24"/>
                <w:szCs w:val="24"/>
                <w:vertAlign w:val="superscript"/>
              </w:rPr>
            </w:pPr>
            <w:r>
              <w:rPr>
                <w:rFonts w:ascii="Times New Roman" w:hAnsi="Times New Roman"/>
                <w:sz w:val="24"/>
                <w:szCs w:val="24"/>
              </w:rPr>
              <w:t>15</w:t>
            </w:r>
            <w:r>
              <w:rPr>
                <w:bCs/>
              </w:rPr>
              <w:t>×</w:t>
            </w:r>
            <w:r w:rsidR="00A34F5F" w:rsidRPr="00B9560F">
              <w:rPr>
                <w:rFonts w:ascii="Times New Roman" w:hAnsi="Times New Roman"/>
                <w:sz w:val="24"/>
                <w:szCs w:val="24"/>
              </w:rPr>
              <w:t>10</w:t>
            </w:r>
            <w:r w:rsidR="00A34F5F" w:rsidRPr="00B9560F">
              <w:rPr>
                <w:rFonts w:ascii="Times New Roman" w:hAnsi="Times New Roman"/>
                <w:sz w:val="24"/>
                <w:szCs w:val="24"/>
                <w:vertAlign w:val="superscript"/>
              </w:rPr>
              <w:t>3</w:t>
            </w:r>
            <w:r w:rsidR="00A34F5F" w:rsidRPr="00B9560F">
              <w:rPr>
                <w:rFonts w:ascii="Times New Roman" w:hAnsi="Times New Roman"/>
                <w:sz w:val="24"/>
                <w:szCs w:val="24"/>
              </w:rPr>
              <w:t xml:space="preserve"> </w:t>
            </w:r>
            <w:proofErr w:type="spellStart"/>
            <w:r w:rsidR="00A34F5F" w:rsidRPr="00B9560F">
              <w:rPr>
                <w:rFonts w:ascii="Times New Roman" w:hAnsi="Times New Roman"/>
                <w:sz w:val="24"/>
                <w:szCs w:val="24"/>
              </w:rPr>
              <w:t>cfu</w:t>
            </w:r>
            <w:proofErr w:type="spellEnd"/>
            <w:r w:rsidR="00A34F5F" w:rsidRPr="00B9560F">
              <w:rPr>
                <w:rFonts w:ascii="Times New Roman" w:hAnsi="Times New Roman"/>
                <w:sz w:val="24"/>
                <w:szCs w:val="24"/>
              </w:rPr>
              <w:t>/g</w:t>
            </w:r>
          </w:p>
        </w:tc>
      </w:tr>
      <w:tr w:rsidR="00A34F5F" w:rsidRPr="00B9560F" w:rsidTr="00B86790">
        <w:tc>
          <w:tcPr>
            <w:tcW w:w="2882" w:type="dxa"/>
          </w:tcPr>
          <w:p w:rsidR="00A34F5F" w:rsidRPr="00B9560F" w:rsidRDefault="00A34F5F" w:rsidP="008B3B53">
            <w:pPr>
              <w:pStyle w:val="NormalWeb"/>
              <w:spacing w:after="240" w:line="360" w:lineRule="auto"/>
              <w:jc w:val="center"/>
              <w:rPr>
                <w:bCs/>
              </w:rPr>
            </w:pPr>
            <w:r w:rsidRPr="00B9560F">
              <w:rPr>
                <w:bCs/>
              </w:rPr>
              <w:t>Salad dressing</w:t>
            </w:r>
            <w:r w:rsidR="00281BD6">
              <w:rPr>
                <w:bCs/>
              </w:rPr>
              <w:t>(</w:t>
            </w:r>
            <w:proofErr w:type="spellStart"/>
            <w:r w:rsidR="00281BD6">
              <w:rPr>
                <w:bCs/>
              </w:rPr>
              <w:t>Bakalia</w:t>
            </w:r>
            <w:proofErr w:type="spellEnd"/>
            <w:r w:rsidR="00281BD6">
              <w:rPr>
                <w:bCs/>
              </w:rPr>
              <w:t>)</w:t>
            </w:r>
          </w:p>
        </w:tc>
        <w:tc>
          <w:tcPr>
            <w:tcW w:w="2911" w:type="dxa"/>
          </w:tcPr>
          <w:p w:rsidR="00A34F5F" w:rsidRPr="00B9560F" w:rsidRDefault="00A34F5F" w:rsidP="008B3B53">
            <w:pPr>
              <w:pStyle w:val="NormalWeb"/>
              <w:spacing w:after="240" w:line="360" w:lineRule="auto"/>
              <w:jc w:val="center"/>
              <w:rPr>
                <w:bCs/>
              </w:rPr>
            </w:pPr>
            <w:r w:rsidRPr="00B9560F">
              <w:rPr>
                <w:bCs/>
              </w:rPr>
              <w:t>TPC</w:t>
            </w:r>
          </w:p>
        </w:tc>
        <w:tc>
          <w:tcPr>
            <w:tcW w:w="2873" w:type="dxa"/>
          </w:tcPr>
          <w:p w:rsidR="00A34F5F" w:rsidRPr="00B9560F" w:rsidRDefault="00E22028" w:rsidP="008B3B53">
            <w:pPr>
              <w:pStyle w:val="NormalWeb"/>
              <w:spacing w:after="240" w:line="360" w:lineRule="auto"/>
              <w:jc w:val="center"/>
              <w:rPr>
                <w:bCs/>
              </w:rPr>
            </w:pPr>
            <w:r>
              <w:rPr>
                <w:bCs/>
              </w:rPr>
              <w:t>50×</w:t>
            </w:r>
            <w:r w:rsidR="00A34F5F" w:rsidRPr="00B9560F">
              <w:rPr>
                <w:bCs/>
              </w:rPr>
              <w:t>10</w:t>
            </w:r>
            <w:r w:rsidR="00A34F5F" w:rsidRPr="00B9560F">
              <w:rPr>
                <w:bCs/>
                <w:vertAlign w:val="superscript"/>
              </w:rPr>
              <w:t>5</w:t>
            </w:r>
            <w:r>
              <w:rPr>
                <w:bCs/>
              </w:rPr>
              <w:t xml:space="preserve"> </w:t>
            </w:r>
            <w:proofErr w:type="spellStart"/>
            <w:r>
              <w:rPr>
                <w:bCs/>
              </w:rPr>
              <w:t>cfu</w:t>
            </w:r>
            <w:proofErr w:type="spellEnd"/>
            <w:r>
              <w:rPr>
                <w:bCs/>
              </w:rPr>
              <w:t>/g</w:t>
            </w:r>
          </w:p>
        </w:tc>
      </w:tr>
      <w:tr w:rsidR="00A34F5F" w:rsidRPr="00B9560F" w:rsidTr="00B86790">
        <w:tc>
          <w:tcPr>
            <w:tcW w:w="2882" w:type="dxa"/>
          </w:tcPr>
          <w:p w:rsidR="00A34F5F" w:rsidRPr="00B9560F" w:rsidRDefault="00A34F5F" w:rsidP="008B3B53">
            <w:pPr>
              <w:pStyle w:val="NormalWeb"/>
              <w:spacing w:after="240" w:line="360" w:lineRule="auto"/>
              <w:jc w:val="center"/>
              <w:rPr>
                <w:bCs/>
              </w:rPr>
            </w:pPr>
            <w:proofErr w:type="spellStart"/>
            <w:r w:rsidRPr="00B9560F">
              <w:rPr>
                <w:bCs/>
              </w:rPr>
              <w:t>Chotpoti</w:t>
            </w:r>
            <w:proofErr w:type="spellEnd"/>
            <w:r w:rsidR="00281BD6">
              <w:rPr>
                <w:bCs/>
              </w:rPr>
              <w:t xml:space="preserve"> (</w:t>
            </w:r>
            <w:proofErr w:type="spellStart"/>
            <w:r w:rsidR="00281BD6">
              <w:rPr>
                <w:bCs/>
              </w:rPr>
              <w:t>Pahartali</w:t>
            </w:r>
            <w:proofErr w:type="spellEnd"/>
            <w:r w:rsidR="00281BD6">
              <w:rPr>
                <w:bCs/>
              </w:rPr>
              <w:t>)</w:t>
            </w:r>
          </w:p>
        </w:tc>
        <w:tc>
          <w:tcPr>
            <w:tcW w:w="2911" w:type="dxa"/>
          </w:tcPr>
          <w:p w:rsidR="00A34F5F" w:rsidRPr="00B9560F" w:rsidRDefault="00A34F5F" w:rsidP="008B3B53">
            <w:pPr>
              <w:pStyle w:val="NormalWeb"/>
              <w:spacing w:after="240" w:line="360" w:lineRule="auto"/>
              <w:jc w:val="center"/>
              <w:rPr>
                <w:bCs/>
              </w:rPr>
            </w:pPr>
            <w:r w:rsidRPr="00B9560F">
              <w:rPr>
                <w:bCs/>
              </w:rPr>
              <w:t>TPC</w:t>
            </w:r>
          </w:p>
        </w:tc>
        <w:tc>
          <w:tcPr>
            <w:tcW w:w="2873" w:type="dxa"/>
          </w:tcPr>
          <w:p w:rsidR="00A34F5F" w:rsidRPr="00B9560F" w:rsidRDefault="00E22028" w:rsidP="008B3B53">
            <w:pPr>
              <w:pStyle w:val="NormalWeb"/>
              <w:spacing w:after="240" w:line="360" w:lineRule="auto"/>
              <w:jc w:val="center"/>
              <w:rPr>
                <w:bCs/>
              </w:rPr>
            </w:pPr>
            <w:r>
              <w:rPr>
                <w:bCs/>
              </w:rPr>
              <w:t>15×</w:t>
            </w:r>
            <w:r w:rsidR="00A34F5F" w:rsidRPr="00B9560F">
              <w:rPr>
                <w:bCs/>
              </w:rPr>
              <w:t>10</w:t>
            </w:r>
            <w:r w:rsidR="00A34F5F" w:rsidRPr="00B9560F">
              <w:rPr>
                <w:bCs/>
                <w:vertAlign w:val="superscript"/>
              </w:rPr>
              <w:t>2</w:t>
            </w:r>
            <w:r>
              <w:rPr>
                <w:bCs/>
              </w:rPr>
              <w:t xml:space="preserve"> </w:t>
            </w:r>
            <w:proofErr w:type="spellStart"/>
            <w:r>
              <w:rPr>
                <w:bCs/>
              </w:rPr>
              <w:t>cfu</w:t>
            </w:r>
            <w:proofErr w:type="spellEnd"/>
            <w:r>
              <w:rPr>
                <w:bCs/>
              </w:rPr>
              <w:t>/g</w:t>
            </w:r>
          </w:p>
        </w:tc>
      </w:tr>
    </w:tbl>
    <w:p w:rsidR="00585F83" w:rsidRPr="00A17995" w:rsidRDefault="0062377E" w:rsidP="00A17995">
      <w:pPr>
        <w:pStyle w:val="NormalWeb"/>
        <w:spacing w:after="0" w:afterAutospacing="0" w:line="360" w:lineRule="auto"/>
        <w:jc w:val="both"/>
        <w:rPr>
          <w:color w:val="000000" w:themeColor="text1"/>
        </w:rPr>
      </w:pPr>
      <w:r w:rsidRPr="0062377E">
        <w:rPr>
          <w:color w:val="000000" w:themeColor="text1"/>
        </w:rPr>
        <w:t xml:space="preserve">The </w:t>
      </w:r>
      <w:r w:rsidR="009123FD" w:rsidRPr="0062377E">
        <w:rPr>
          <w:color w:val="000000" w:themeColor="text1"/>
        </w:rPr>
        <w:t xml:space="preserve">study was </w:t>
      </w:r>
      <w:r w:rsidR="00AA0016">
        <w:rPr>
          <w:color w:val="000000" w:themeColor="text1"/>
        </w:rPr>
        <w:t xml:space="preserve">conducted </w:t>
      </w:r>
      <w:r w:rsidR="009123FD" w:rsidRPr="0062377E">
        <w:rPr>
          <w:color w:val="000000" w:themeColor="text1"/>
        </w:rPr>
        <w:t>to determine the microbiologi</w:t>
      </w:r>
      <w:r w:rsidRPr="0062377E">
        <w:rPr>
          <w:color w:val="000000" w:themeColor="text1"/>
        </w:rPr>
        <w:t>cal quality of retail salads dr</w:t>
      </w:r>
      <w:r w:rsidR="00B03400">
        <w:rPr>
          <w:color w:val="000000" w:themeColor="text1"/>
        </w:rPr>
        <w:t xml:space="preserve">essing is </w:t>
      </w:r>
      <w:r w:rsidR="00E22028">
        <w:rPr>
          <w:color w:val="000000" w:themeColor="text1"/>
        </w:rPr>
        <w:t>total plate count 50</w:t>
      </w:r>
      <w:r w:rsidR="00E22028">
        <w:rPr>
          <w:bCs/>
        </w:rPr>
        <w:t>×</w:t>
      </w:r>
      <w:r w:rsidR="00E22028">
        <w:rPr>
          <w:color w:val="000000" w:themeColor="text1"/>
        </w:rPr>
        <w:t xml:space="preserve">105 </w:t>
      </w:r>
      <w:proofErr w:type="spellStart"/>
      <w:r w:rsidR="00E22028">
        <w:rPr>
          <w:color w:val="000000" w:themeColor="text1"/>
        </w:rPr>
        <w:t>cfu</w:t>
      </w:r>
      <w:proofErr w:type="spellEnd"/>
      <w:r w:rsidR="00E22028">
        <w:rPr>
          <w:color w:val="000000" w:themeColor="text1"/>
        </w:rPr>
        <w:t>/g</w:t>
      </w:r>
      <w:r w:rsidR="00B03400">
        <w:rPr>
          <w:color w:val="000000" w:themeColor="text1"/>
        </w:rPr>
        <w:t xml:space="preserve"> </w:t>
      </w:r>
      <w:r w:rsidRPr="0062377E">
        <w:rPr>
          <w:color w:val="000000" w:themeColor="text1"/>
        </w:rPr>
        <w:t>and where yogu</w:t>
      </w:r>
      <w:r w:rsidR="00E22028">
        <w:rPr>
          <w:color w:val="000000" w:themeColor="text1"/>
        </w:rPr>
        <w:t>rt total plate counts result 15</w:t>
      </w:r>
      <w:r w:rsidR="00E22028">
        <w:rPr>
          <w:bCs/>
        </w:rPr>
        <w:t>×</w:t>
      </w:r>
      <w:r w:rsidR="00E22028">
        <w:rPr>
          <w:color w:val="000000" w:themeColor="text1"/>
        </w:rPr>
        <w:t xml:space="preserve">10³ </w:t>
      </w:r>
      <w:proofErr w:type="spellStart"/>
      <w:r w:rsidR="00E22028">
        <w:rPr>
          <w:color w:val="000000" w:themeColor="text1"/>
        </w:rPr>
        <w:t>cfu</w:t>
      </w:r>
      <w:proofErr w:type="spellEnd"/>
      <w:r w:rsidR="00E22028">
        <w:rPr>
          <w:color w:val="000000" w:themeColor="text1"/>
        </w:rPr>
        <w:t>/g</w:t>
      </w:r>
      <w:r w:rsidRPr="0062377E">
        <w:rPr>
          <w:color w:val="000000" w:themeColor="text1"/>
        </w:rPr>
        <w:t xml:space="preserve"> and </w:t>
      </w:r>
      <w:proofErr w:type="spellStart"/>
      <w:proofErr w:type="gramStart"/>
      <w:r w:rsidRPr="0062377E">
        <w:rPr>
          <w:color w:val="000000" w:themeColor="text1"/>
        </w:rPr>
        <w:t>chotpoti</w:t>
      </w:r>
      <w:proofErr w:type="spellEnd"/>
      <w:r w:rsidRPr="0062377E">
        <w:rPr>
          <w:color w:val="000000" w:themeColor="text1"/>
        </w:rPr>
        <w:t xml:space="preserve">  results</w:t>
      </w:r>
      <w:proofErr w:type="gramEnd"/>
      <w:r w:rsidR="00E22028">
        <w:rPr>
          <w:color w:val="000000" w:themeColor="text1"/>
        </w:rPr>
        <w:t xml:space="preserve"> 15</w:t>
      </w:r>
      <w:r w:rsidR="00E22028">
        <w:rPr>
          <w:bCs/>
        </w:rPr>
        <w:t>×</w:t>
      </w:r>
      <w:r w:rsidR="00E22028">
        <w:rPr>
          <w:color w:val="000000" w:themeColor="text1"/>
        </w:rPr>
        <w:t xml:space="preserve">10² </w:t>
      </w:r>
      <w:proofErr w:type="spellStart"/>
      <w:r w:rsidR="00E22028">
        <w:rPr>
          <w:color w:val="000000" w:themeColor="text1"/>
        </w:rPr>
        <w:t>cfu</w:t>
      </w:r>
      <w:proofErr w:type="spellEnd"/>
      <w:r w:rsidR="00E22028">
        <w:rPr>
          <w:color w:val="000000" w:themeColor="text1"/>
        </w:rPr>
        <w:t>/g</w:t>
      </w:r>
      <w:r w:rsidR="009123FD" w:rsidRPr="0062377E">
        <w:rPr>
          <w:color w:val="000000" w:themeColor="text1"/>
        </w:rPr>
        <w:t>. Accordi</w:t>
      </w:r>
      <w:r w:rsidR="00A12D2F">
        <w:rPr>
          <w:color w:val="000000" w:themeColor="text1"/>
        </w:rPr>
        <w:t xml:space="preserve">ng to microbiological analysis </w:t>
      </w:r>
      <w:r w:rsidR="009123FD" w:rsidRPr="0062377E">
        <w:rPr>
          <w:color w:val="000000" w:themeColor="text1"/>
        </w:rPr>
        <w:t>results indicate</w:t>
      </w:r>
      <w:r w:rsidR="00A12D2F">
        <w:rPr>
          <w:color w:val="000000" w:themeColor="text1"/>
        </w:rPr>
        <w:t xml:space="preserve"> total plate count of yogurt,</w:t>
      </w:r>
      <w:r w:rsidR="0070055C">
        <w:rPr>
          <w:color w:val="000000" w:themeColor="text1"/>
        </w:rPr>
        <w:t xml:space="preserve"> </w:t>
      </w:r>
      <w:proofErr w:type="spellStart"/>
      <w:r w:rsidR="00A12D2F">
        <w:rPr>
          <w:color w:val="000000" w:themeColor="text1"/>
        </w:rPr>
        <w:t>chotpoti</w:t>
      </w:r>
      <w:proofErr w:type="spellEnd"/>
      <w:r w:rsidR="00A12D2F">
        <w:rPr>
          <w:color w:val="000000" w:themeColor="text1"/>
        </w:rPr>
        <w:t xml:space="preserve"> </w:t>
      </w:r>
      <w:r w:rsidR="009123FD" w:rsidRPr="0062377E">
        <w:rPr>
          <w:color w:val="000000" w:themeColor="text1"/>
        </w:rPr>
        <w:t>represent a risk to the consumers in regard to food</w:t>
      </w:r>
      <w:r w:rsidR="00AA0016">
        <w:rPr>
          <w:color w:val="000000" w:themeColor="text1"/>
        </w:rPr>
        <w:t xml:space="preserve"> </w:t>
      </w:r>
      <w:r w:rsidR="00133DF8">
        <w:rPr>
          <w:color w:val="000000" w:themeColor="text1"/>
        </w:rPr>
        <w:t>borne disease</w:t>
      </w:r>
      <w:r w:rsidR="009123FD" w:rsidRPr="0062377E">
        <w:rPr>
          <w:color w:val="000000" w:themeColor="text1"/>
        </w:rPr>
        <w:t xml:space="preserve"> (</w:t>
      </w:r>
      <w:hyperlink r:id="rId120" w:anchor="8091_bc" w:history="1">
        <w:r w:rsidR="009123FD" w:rsidRPr="0062377E">
          <w:rPr>
            <w:rStyle w:val="Hyperlink"/>
            <w:rFonts w:eastAsiaTheme="majorEastAsia"/>
            <w:color w:val="000000" w:themeColor="text1"/>
            <w:u w:val="none"/>
          </w:rPr>
          <w:t xml:space="preserve">Christen </w:t>
        </w:r>
        <w:r w:rsidR="009123FD" w:rsidRPr="0062377E">
          <w:rPr>
            <w:rStyle w:val="Hyperlink"/>
            <w:rFonts w:eastAsiaTheme="majorEastAsia"/>
            <w:i/>
            <w:iCs/>
            <w:color w:val="000000" w:themeColor="text1"/>
            <w:u w:val="none"/>
          </w:rPr>
          <w:t>et al</w:t>
        </w:r>
        <w:r w:rsidR="009123FD" w:rsidRPr="0062377E">
          <w:rPr>
            <w:rStyle w:val="Hyperlink"/>
            <w:rFonts w:eastAsiaTheme="majorEastAsia"/>
            <w:color w:val="000000" w:themeColor="text1"/>
            <w:u w:val="none"/>
          </w:rPr>
          <w:t>., 1992</w:t>
        </w:r>
      </w:hyperlink>
      <w:r w:rsidR="00AA0016">
        <w:rPr>
          <w:color w:val="000000" w:themeColor="text1"/>
        </w:rPr>
        <w:t>).</w:t>
      </w:r>
    </w:p>
    <w:p w:rsidR="00C769C0" w:rsidRPr="00C769C0" w:rsidRDefault="00635CAF" w:rsidP="00C769C0">
      <w:pPr>
        <w:spacing w:line="360" w:lineRule="auto"/>
        <w:rPr>
          <w:rFonts w:ascii="Arial" w:eastAsia="Times New Roman" w:hAnsi="Arial" w:cs="Arial"/>
          <w:sz w:val="25"/>
          <w:szCs w:val="25"/>
        </w:rPr>
      </w:pPr>
      <w:r w:rsidRPr="006031C7">
        <w:rPr>
          <w:rFonts w:ascii="Times New Roman" w:eastAsia="Times New Roman" w:hAnsi="Times New Roman" w:cs="Times New Roman"/>
          <w:sz w:val="24"/>
          <w:szCs w:val="24"/>
        </w:rPr>
        <w:t>Food sold by roadside vendors was compared with French Standards (AFNOR, 1996) in order to deter</w:t>
      </w:r>
      <w:r w:rsidR="008B7D36">
        <w:rPr>
          <w:rFonts w:ascii="Times New Roman" w:eastAsia="Times New Roman" w:hAnsi="Times New Roman" w:cs="Times New Roman"/>
          <w:sz w:val="24"/>
          <w:szCs w:val="24"/>
        </w:rPr>
        <w:t>mine the microbiological load of street foods</w:t>
      </w:r>
      <w:r w:rsidRPr="006031C7">
        <w:rPr>
          <w:rFonts w:ascii="Times New Roman" w:eastAsia="Times New Roman" w:hAnsi="Times New Roman" w:cs="Times New Roman"/>
          <w:sz w:val="24"/>
          <w:szCs w:val="24"/>
        </w:rPr>
        <w:t xml:space="preserve">. </w:t>
      </w:r>
      <w:proofErr w:type="spellStart"/>
      <w:r w:rsidR="00C769C0">
        <w:rPr>
          <w:rFonts w:ascii="Times New Roman" w:eastAsia="Times New Roman" w:hAnsi="Times New Roman" w:cs="Times New Roman"/>
          <w:sz w:val="24"/>
          <w:szCs w:val="24"/>
        </w:rPr>
        <w:t>Satisfactory</w:t>
      </w:r>
      <w:r w:rsidR="00B03400">
        <w:rPr>
          <w:rFonts w:ascii="Times New Roman" w:eastAsia="Times New Roman" w:hAnsi="Times New Roman" w:cs="Times New Roman"/>
          <w:sz w:val="24"/>
          <w:szCs w:val="24"/>
        </w:rPr>
        <w:t>s</w:t>
      </w:r>
      <w:proofErr w:type="spellEnd"/>
      <w:r w:rsidR="00C769C0">
        <w:rPr>
          <w:rFonts w:ascii="Times New Roman" w:eastAsia="Times New Roman" w:hAnsi="Times New Roman" w:cs="Times New Roman"/>
          <w:sz w:val="24"/>
          <w:szCs w:val="24"/>
        </w:rPr>
        <w:t xml:space="preserve">, </w:t>
      </w:r>
      <w:r w:rsidR="00C769C0" w:rsidRPr="00C769C0">
        <w:rPr>
          <w:rFonts w:ascii="Times New Roman" w:eastAsia="Times New Roman" w:hAnsi="Times New Roman" w:cs="Times New Roman"/>
          <w:sz w:val="24"/>
          <w:szCs w:val="24"/>
        </w:rPr>
        <w:t>acceptable</w:t>
      </w:r>
      <w:r w:rsidR="00C769C0">
        <w:rPr>
          <w:rFonts w:ascii="Times New Roman" w:eastAsia="Times New Roman" w:hAnsi="Times New Roman" w:cs="Times New Roman"/>
          <w:sz w:val="24"/>
          <w:szCs w:val="24"/>
        </w:rPr>
        <w:t xml:space="preserve"> </w:t>
      </w:r>
      <w:r w:rsidR="00C769C0" w:rsidRPr="00C769C0">
        <w:rPr>
          <w:rFonts w:ascii="Times New Roman" w:eastAsia="Times New Roman" w:hAnsi="Times New Roman" w:cs="Times New Roman"/>
          <w:sz w:val="24"/>
          <w:szCs w:val="24"/>
        </w:rPr>
        <w:t>according to French standards</w:t>
      </w:r>
      <w:r w:rsidR="00C769C0">
        <w:rPr>
          <w:rFonts w:ascii="Times New Roman" w:eastAsia="Times New Roman" w:hAnsi="Times New Roman" w:cs="Times New Roman"/>
          <w:sz w:val="24"/>
          <w:szCs w:val="24"/>
        </w:rPr>
        <w:t xml:space="preserve"> (AFNOR, </w:t>
      </w:r>
      <w:r w:rsidR="00C769C0" w:rsidRPr="00C769C0">
        <w:rPr>
          <w:rFonts w:ascii="Times New Roman" w:eastAsia="Times New Roman" w:hAnsi="Times New Roman" w:cs="Times New Roman"/>
          <w:sz w:val="24"/>
          <w:szCs w:val="24"/>
        </w:rPr>
        <w:t>1996)</w:t>
      </w:r>
      <w:r w:rsidR="00C769C0">
        <w:rPr>
          <w:rFonts w:ascii="Times New Roman" w:eastAsia="Times New Roman" w:hAnsi="Times New Roman" w:cs="Times New Roman"/>
          <w:sz w:val="24"/>
          <w:szCs w:val="24"/>
        </w:rPr>
        <w:t xml:space="preserve"> </w:t>
      </w:r>
      <w:r w:rsidR="00C769C0" w:rsidRPr="00C769C0">
        <w:rPr>
          <w:rFonts w:ascii="Times New Roman" w:eastAsia="Times New Roman" w:hAnsi="Times New Roman" w:cs="Times New Roman"/>
          <w:sz w:val="24"/>
          <w:szCs w:val="24"/>
        </w:rPr>
        <w:t>by an assessment of</w:t>
      </w:r>
      <w:r w:rsidR="00C769C0">
        <w:rPr>
          <w:rFonts w:ascii="Times New Roman" w:eastAsia="Times New Roman" w:hAnsi="Times New Roman" w:cs="Times New Roman"/>
          <w:sz w:val="24"/>
          <w:szCs w:val="24"/>
        </w:rPr>
        <w:t xml:space="preserve"> total plate co</w:t>
      </w:r>
      <w:r w:rsidR="00133DF8">
        <w:rPr>
          <w:rFonts w:ascii="Times New Roman" w:eastAsia="Times New Roman" w:hAnsi="Times New Roman" w:cs="Times New Roman"/>
          <w:sz w:val="24"/>
          <w:szCs w:val="24"/>
        </w:rPr>
        <w:t>unts level were measure is &lt;5.5</w:t>
      </w:r>
      <w:r w:rsidR="00133DF8">
        <w:rPr>
          <w:bCs/>
        </w:rPr>
        <w:t>×</w:t>
      </w:r>
      <w:r w:rsidR="00133DF8">
        <w:rPr>
          <w:rFonts w:ascii="Times New Roman" w:eastAsia="Times New Roman" w:hAnsi="Times New Roman" w:cs="Times New Roman"/>
          <w:sz w:val="24"/>
          <w:szCs w:val="24"/>
        </w:rPr>
        <w:t xml:space="preserve">10³ </w:t>
      </w:r>
      <w:proofErr w:type="spellStart"/>
      <w:r w:rsidR="00133DF8">
        <w:rPr>
          <w:rFonts w:ascii="Times New Roman" w:eastAsia="Times New Roman" w:hAnsi="Times New Roman" w:cs="Times New Roman"/>
          <w:sz w:val="24"/>
          <w:szCs w:val="24"/>
        </w:rPr>
        <w:t>cfu</w:t>
      </w:r>
      <w:proofErr w:type="spellEnd"/>
      <w:r w:rsidR="00133DF8">
        <w:rPr>
          <w:rFonts w:ascii="Times New Roman" w:eastAsia="Times New Roman" w:hAnsi="Times New Roman" w:cs="Times New Roman"/>
          <w:sz w:val="24"/>
          <w:szCs w:val="24"/>
        </w:rPr>
        <w:t>/g, 5.5-6</w:t>
      </w:r>
      <w:r w:rsidR="00133DF8">
        <w:rPr>
          <w:bCs/>
        </w:rPr>
        <w:t>×</w:t>
      </w:r>
      <w:r w:rsidR="00133DF8">
        <w:rPr>
          <w:rFonts w:ascii="Times New Roman" w:eastAsia="Times New Roman" w:hAnsi="Times New Roman" w:cs="Times New Roman"/>
          <w:sz w:val="24"/>
          <w:szCs w:val="24"/>
        </w:rPr>
        <w:t>10³cfu/g and</w:t>
      </w:r>
      <w:r w:rsidR="00B03400">
        <w:rPr>
          <w:rFonts w:ascii="Times New Roman" w:eastAsia="Times New Roman" w:hAnsi="Times New Roman" w:cs="Times New Roman"/>
          <w:sz w:val="24"/>
          <w:szCs w:val="24"/>
        </w:rPr>
        <w:t xml:space="preserve"> unacceptable level </w:t>
      </w:r>
      <w:r w:rsidR="009C0E10">
        <w:rPr>
          <w:rFonts w:ascii="Times New Roman" w:eastAsia="Times New Roman" w:hAnsi="Times New Roman" w:cs="Times New Roman"/>
          <w:sz w:val="24"/>
          <w:szCs w:val="24"/>
        </w:rPr>
        <w:t xml:space="preserve">were </w:t>
      </w:r>
      <w:r w:rsidR="00133DF8">
        <w:rPr>
          <w:rFonts w:ascii="Times New Roman" w:eastAsia="Times New Roman" w:hAnsi="Times New Roman" w:cs="Times New Roman"/>
          <w:sz w:val="24"/>
          <w:szCs w:val="24"/>
        </w:rPr>
        <w:t>&gt;6.0</w:t>
      </w:r>
      <w:r w:rsidR="00133DF8">
        <w:rPr>
          <w:bCs/>
        </w:rPr>
        <w:t>×</w:t>
      </w:r>
      <w:r w:rsidR="00133DF8">
        <w:rPr>
          <w:rFonts w:ascii="Times New Roman" w:eastAsia="Times New Roman" w:hAnsi="Times New Roman" w:cs="Times New Roman"/>
          <w:sz w:val="24"/>
          <w:szCs w:val="24"/>
        </w:rPr>
        <w:t xml:space="preserve">10³ </w:t>
      </w:r>
      <w:proofErr w:type="spellStart"/>
      <w:r w:rsidR="00133DF8">
        <w:rPr>
          <w:rFonts w:ascii="Times New Roman" w:eastAsia="Times New Roman" w:hAnsi="Times New Roman" w:cs="Times New Roman"/>
          <w:sz w:val="24"/>
          <w:szCs w:val="24"/>
        </w:rPr>
        <w:t>cfu</w:t>
      </w:r>
      <w:proofErr w:type="spellEnd"/>
      <w:r w:rsidR="00133DF8">
        <w:rPr>
          <w:rFonts w:ascii="Times New Roman" w:eastAsia="Times New Roman" w:hAnsi="Times New Roman" w:cs="Times New Roman"/>
          <w:sz w:val="24"/>
          <w:szCs w:val="24"/>
        </w:rPr>
        <w:t>/g</w:t>
      </w:r>
      <w:r w:rsidR="00C769C0">
        <w:rPr>
          <w:rFonts w:ascii="Times New Roman" w:eastAsia="Times New Roman" w:hAnsi="Times New Roman" w:cs="Times New Roman"/>
          <w:sz w:val="24"/>
          <w:szCs w:val="24"/>
        </w:rPr>
        <w:t xml:space="preserve">. </w:t>
      </w:r>
    </w:p>
    <w:p w:rsidR="00A17995" w:rsidRPr="00A17995" w:rsidRDefault="00635CAF" w:rsidP="00A17995">
      <w:pPr>
        <w:spacing w:after="0" w:line="360" w:lineRule="auto"/>
        <w:jc w:val="both"/>
        <w:rPr>
          <w:rFonts w:ascii="Times New Roman" w:hAnsi="Times New Roman" w:cs="Times New Roman"/>
          <w:b/>
          <w:sz w:val="24"/>
          <w:szCs w:val="24"/>
        </w:rPr>
      </w:pPr>
      <w:r w:rsidRPr="006031C7">
        <w:rPr>
          <w:rFonts w:ascii="Times New Roman" w:eastAsia="Times New Roman" w:hAnsi="Times New Roman" w:cs="Times New Roman"/>
          <w:sz w:val="24"/>
          <w:szCs w:val="24"/>
        </w:rPr>
        <w:t xml:space="preserve">Forty-two samples of </w:t>
      </w:r>
      <w:r w:rsidR="00B85A6D">
        <w:rPr>
          <w:rFonts w:ascii="Times New Roman" w:eastAsia="Times New Roman" w:hAnsi="Times New Roman" w:cs="Times New Roman"/>
          <w:sz w:val="24"/>
          <w:szCs w:val="24"/>
        </w:rPr>
        <w:t>street foods</w:t>
      </w:r>
      <w:r w:rsidRPr="006031C7">
        <w:rPr>
          <w:rFonts w:ascii="Times New Roman" w:eastAsia="Times New Roman" w:hAnsi="Times New Roman" w:cs="Times New Roman"/>
          <w:sz w:val="24"/>
          <w:szCs w:val="24"/>
        </w:rPr>
        <w:t xml:space="preserve"> were collected between March and May 2013 in Kisangani (The Democratic Republic of Congo), and </w:t>
      </w:r>
      <w:proofErr w:type="spellStart"/>
      <w:r w:rsidRPr="006031C7">
        <w:rPr>
          <w:rFonts w:ascii="Times New Roman" w:eastAsia="Times New Roman" w:hAnsi="Times New Roman" w:cs="Times New Roman"/>
          <w:sz w:val="24"/>
          <w:szCs w:val="24"/>
        </w:rPr>
        <w:t>analysed</w:t>
      </w:r>
      <w:proofErr w:type="spellEnd"/>
      <w:r w:rsidRPr="006031C7">
        <w:rPr>
          <w:rFonts w:ascii="Times New Roman" w:eastAsia="Times New Roman" w:hAnsi="Times New Roman" w:cs="Times New Roman"/>
          <w:sz w:val="24"/>
          <w:szCs w:val="24"/>
        </w:rPr>
        <w:t>. Analysis of variance (ANOVA)</w:t>
      </w:r>
      <w:r w:rsidR="00B85A6D">
        <w:rPr>
          <w:rFonts w:ascii="Times New Roman" w:eastAsia="Times New Roman" w:hAnsi="Times New Roman" w:cs="Times New Roman"/>
          <w:sz w:val="24"/>
          <w:szCs w:val="24"/>
        </w:rPr>
        <w:t xml:space="preserve"> </w:t>
      </w:r>
      <w:r w:rsidRPr="006031C7">
        <w:rPr>
          <w:rFonts w:ascii="Times New Roman" w:eastAsia="Times New Roman" w:hAnsi="Times New Roman" w:cs="Times New Roman"/>
          <w:sz w:val="24"/>
          <w:szCs w:val="24"/>
        </w:rPr>
        <w:t xml:space="preserve">and post-hoc </w:t>
      </w:r>
      <w:proofErr w:type="spellStart"/>
      <w:r w:rsidRPr="006031C7">
        <w:rPr>
          <w:rFonts w:ascii="Times New Roman" w:eastAsia="Times New Roman" w:hAnsi="Times New Roman" w:cs="Times New Roman"/>
          <w:sz w:val="24"/>
          <w:szCs w:val="24"/>
        </w:rPr>
        <w:t>Tukey</w:t>
      </w:r>
      <w:proofErr w:type="spellEnd"/>
      <w:r w:rsidRPr="006031C7">
        <w:rPr>
          <w:rFonts w:ascii="Times New Roman" w:eastAsia="Times New Roman" w:hAnsi="Times New Roman" w:cs="Times New Roman"/>
          <w:sz w:val="24"/>
          <w:szCs w:val="24"/>
        </w:rPr>
        <w:t xml:space="preserve"> tests</w:t>
      </w:r>
      <w:r w:rsidR="008B7D36">
        <w:rPr>
          <w:rFonts w:ascii="Times New Roman" w:eastAsia="Times New Roman" w:hAnsi="Times New Roman" w:cs="Times New Roman"/>
          <w:sz w:val="24"/>
          <w:szCs w:val="24"/>
        </w:rPr>
        <w:t xml:space="preserve"> </w:t>
      </w:r>
      <w:r w:rsidRPr="006031C7">
        <w:rPr>
          <w:rFonts w:ascii="Times New Roman" w:eastAsia="Times New Roman" w:hAnsi="Times New Roman" w:cs="Times New Roman"/>
          <w:sz w:val="24"/>
          <w:szCs w:val="24"/>
        </w:rPr>
        <w:t xml:space="preserve">were used to </w:t>
      </w:r>
      <w:proofErr w:type="spellStart"/>
      <w:r w:rsidRPr="006031C7">
        <w:rPr>
          <w:rFonts w:ascii="Times New Roman" w:eastAsia="Times New Roman" w:hAnsi="Times New Roman" w:cs="Times New Roman"/>
          <w:sz w:val="24"/>
          <w:szCs w:val="24"/>
        </w:rPr>
        <w:t>analyse</w:t>
      </w:r>
      <w:proofErr w:type="spellEnd"/>
      <w:r w:rsidRPr="006031C7">
        <w:rPr>
          <w:rFonts w:ascii="Times New Roman" w:eastAsia="Times New Roman" w:hAnsi="Times New Roman" w:cs="Times New Roman"/>
          <w:sz w:val="24"/>
          <w:szCs w:val="24"/>
        </w:rPr>
        <w:t xml:space="preserve"> the level of contamination according to the </w:t>
      </w:r>
      <w:r w:rsidR="00B85A6D">
        <w:rPr>
          <w:rFonts w:ascii="Times New Roman" w:eastAsia="Times New Roman" w:hAnsi="Times New Roman" w:cs="Times New Roman"/>
          <w:sz w:val="24"/>
          <w:szCs w:val="24"/>
        </w:rPr>
        <w:t>category of street foods</w:t>
      </w:r>
      <w:r w:rsidRPr="006031C7">
        <w:rPr>
          <w:rFonts w:ascii="Times New Roman" w:eastAsia="Times New Roman" w:hAnsi="Times New Roman" w:cs="Times New Roman"/>
          <w:sz w:val="24"/>
          <w:szCs w:val="24"/>
        </w:rPr>
        <w:t>. Fo</w:t>
      </w:r>
      <w:r w:rsidR="00B85A6D">
        <w:rPr>
          <w:rFonts w:ascii="Times New Roman" w:eastAsia="Times New Roman" w:hAnsi="Times New Roman" w:cs="Times New Roman"/>
          <w:sz w:val="24"/>
          <w:szCs w:val="24"/>
        </w:rPr>
        <w:t>r all three categories of sample, the average total plate count</w:t>
      </w:r>
      <w:r w:rsidR="00416C9B">
        <w:rPr>
          <w:rFonts w:ascii="Times New Roman" w:eastAsia="Times New Roman" w:hAnsi="Times New Roman" w:cs="Times New Roman"/>
          <w:sz w:val="24"/>
          <w:szCs w:val="24"/>
        </w:rPr>
        <w:t xml:space="preserve"> </w:t>
      </w:r>
      <w:proofErr w:type="spellStart"/>
      <w:r w:rsidR="00416C9B">
        <w:rPr>
          <w:rFonts w:ascii="Times New Roman" w:eastAsia="Times New Roman" w:hAnsi="Times New Roman" w:cs="Times New Roman"/>
          <w:sz w:val="24"/>
          <w:szCs w:val="24"/>
        </w:rPr>
        <w:t>chotpoti</w:t>
      </w:r>
      <w:proofErr w:type="spellEnd"/>
      <w:r w:rsidR="00416C9B">
        <w:rPr>
          <w:rFonts w:ascii="Times New Roman" w:eastAsia="Times New Roman" w:hAnsi="Times New Roman" w:cs="Times New Roman"/>
          <w:sz w:val="24"/>
          <w:szCs w:val="24"/>
        </w:rPr>
        <w:t>, sauces and yogurt</w:t>
      </w:r>
      <w:r w:rsidRPr="006031C7">
        <w:rPr>
          <w:rFonts w:ascii="Times New Roman" w:eastAsia="Times New Roman" w:hAnsi="Times New Roman" w:cs="Times New Roman"/>
          <w:sz w:val="24"/>
          <w:szCs w:val="24"/>
        </w:rPr>
        <w:t xml:space="preserve"> were above the critical </w:t>
      </w:r>
      <w:r w:rsidR="00416C9B">
        <w:rPr>
          <w:rFonts w:ascii="Times New Roman" w:eastAsia="Times New Roman" w:hAnsi="Times New Roman" w:cs="Times New Roman"/>
          <w:sz w:val="24"/>
          <w:szCs w:val="24"/>
        </w:rPr>
        <w:t xml:space="preserve">threshold </w:t>
      </w:r>
      <w:r w:rsidRPr="006031C7">
        <w:rPr>
          <w:rFonts w:ascii="Times New Roman" w:eastAsia="Times New Roman" w:hAnsi="Times New Roman" w:cs="Times New Roman"/>
          <w:sz w:val="24"/>
          <w:szCs w:val="24"/>
        </w:rPr>
        <w:t xml:space="preserve">(6.70 ± </w:t>
      </w:r>
      <w:r w:rsidR="00416C9B">
        <w:rPr>
          <w:rFonts w:ascii="Times New Roman" w:eastAsia="Times New Roman" w:hAnsi="Times New Roman" w:cs="Times New Roman"/>
          <w:sz w:val="24"/>
          <w:szCs w:val="24"/>
        </w:rPr>
        <w:t>0.15</w:t>
      </w:r>
      <w:r w:rsidR="00133DF8">
        <w:rPr>
          <w:rFonts w:ascii="Times New Roman" w:eastAsia="Times New Roman" w:hAnsi="Times New Roman" w:cs="Times New Roman"/>
          <w:sz w:val="24"/>
          <w:szCs w:val="24"/>
        </w:rPr>
        <w:t xml:space="preserve"> </w:t>
      </w:r>
      <w:r w:rsidR="00133DF8">
        <w:rPr>
          <w:bCs/>
        </w:rPr>
        <w:t>×</w:t>
      </w:r>
      <w:r w:rsidR="00416C9B">
        <w:rPr>
          <w:rFonts w:ascii="Times New Roman" w:eastAsia="Times New Roman" w:hAnsi="Times New Roman" w:cs="Times New Roman"/>
          <w:sz w:val="24"/>
          <w:szCs w:val="24"/>
        </w:rPr>
        <w:t xml:space="preserve"> l0</w:t>
      </w:r>
      <w:r w:rsidR="005F377E">
        <w:rPr>
          <w:rFonts w:ascii="Times New Roman" w:eastAsia="Times New Roman" w:hAnsi="Times New Roman" w:cs="Times New Roman"/>
          <w:sz w:val="24"/>
          <w:szCs w:val="24"/>
        </w:rPr>
        <w:t>³</w:t>
      </w:r>
      <w:r w:rsidRPr="006031C7">
        <w:rPr>
          <w:rFonts w:ascii="Times New Roman" w:eastAsia="Times New Roman" w:hAnsi="Times New Roman" w:cs="Times New Roman"/>
          <w:sz w:val="24"/>
          <w:szCs w:val="24"/>
        </w:rPr>
        <w:t xml:space="preserve"> </w:t>
      </w:r>
      <w:proofErr w:type="spellStart"/>
      <w:r w:rsidRPr="006031C7">
        <w:rPr>
          <w:rFonts w:ascii="Times New Roman" w:eastAsia="Times New Roman" w:hAnsi="Times New Roman" w:cs="Times New Roman"/>
          <w:sz w:val="24"/>
          <w:szCs w:val="24"/>
        </w:rPr>
        <w:t>cfu</w:t>
      </w:r>
      <w:proofErr w:type="spellEnd"/>
      <w:r w:rsidR="00133DF8">
        <w:rPr>
          <w:rFonts w:ascii="Times New Roman" w:eastAsia="Times New Roman" w:hAnsi="Times New Roman" w:cs="Times New Roman"/>
          <w:sz w:val="24"/>
          <w:szCs w:val="24"/>
        </w:rPr>
        <w:t>/g</w:t>
      </w:r>
      <w:r w:rsidRPr="006031C7">
        <w:rPr>
          <w:rFonts w:ascii="Times New Roman" w:eastAsia="Times New Roman" w:hAnsi="Times New Roman" w:cs="Times New Roman"/>
          <w:sz w:val="24"/>
          <w:szCs w:val="24"/>
        </w:rPr>
        <w:t>), smoked fish (6.44 ±</w:t>
      </w:r>
      <w:r w:rsidR="00133DF8">
        <w:rPr>
          <w:rFonts w:ascii="Times New Roman" w:eastAsia="Times New Roman" w:hAnsi="Times New Roman" w:cs="Times New Roman"/>
          <w:sz w:val="24"/>
          <w:szCs w:val="24"/>
        </w:rPr>
        <w:t xml:space="preserve">0.09  </w:t>
      </w:r>
      <w:r w:rsidR="00133DF8">
        <w:rPr>
          <w:bCs/>
        </w:rPr>
        <w:t>×</w:t>
      </w:r>
      <w:r w:rsidR="00133DF8">
        <w:rPr>
          <w:rFonts w:ascii="Times New Roman" w:eastAsia="Times New Roman" w:hAnsi="Times New Roman" w:cs="Times New Roman"/>
          <w:sz w:val="24"/>
          <w:szCs w:val="24"/>
        </w:rPr>
        <w:t xml:space="preserve"> </w:t>
      </w:r>
      <w:r w:rsidR="005F377E">
        <w:rPr>
          <w:rFonts w:ascii="Times New Roman" w:eastAsia="Times New Roman" w:hAnsi="Times New Roman" w:cs="Times New Roman"/>
          <w:sz w:val="24"/>
          <w:szCs w:val="24"/>
        </w:rPr>
        <w:t>10</w:t>
      </w:r>
      <w:r w:rsidRPr="006031C7">
        <w:rPr>
          <w:rFonts w:ascii="Times New Roman" w:eastAsia="Times New Roman" w:hAnsi="Times New Roman" w:cs="Times New Roman"/>
          <w:sz w:val="24"/>
          <w:szCs w:val="24"/>
        </w:rPr>
        <w:t xml:space="preserve"> </w:t>
      </w:r>
      <w:proofErr w:type="spellStart"/>
      <w:r w:rsidRPr="006031C7">
        <w:rPr>
          <w:rFonts w:ascii="Times New Roman" w:eastAsia="Times New Roman" w:hAnsi="Times New Roman" w:cs="Times New Roman"/>
          <w:sz w:val="24"/>
          <w:szCs w:val="24"/>
        </w:rPr>
        <w:t>cfu</w:t>
      </w:r>
      <w:proofErr w:type="spellEnd"/>
      <w:r w:rsidRPr="006031C7">
        <w:rPr>
          <w:rFonts w:ascii="Times New Roman" w:eastAsia="Times New Roman" w:hAnsi="Times New Roman" w:cs="Times New Roman"/>
          <w:sz w:val="24"/>
          <w:szCs w:val="24"/>
        </w:rPr>
        <w:t xml:space="preserve"> </w:t>
      </w:r>
      <w:r w:rsidR="00133DF8">
        <w:rPr>
          <w:rFonts w:ascii="Times New Roman" w:eastAsia="Times New Roman" w:hAnsi="Times New Roman" w:cs="Times New Roman"/>
          <w:sz w:val="24"/>
          <w:szCs w:val="24"/>
        </w:rPr>
        <w:t>/g</w:t>
      </w:r>
      <w:r w:rsidRPr="006031C7">
        <w:rPr>
          <w:rFonts w:ascii="Times New Roman" w:eastAsia="Times New Roman" w:hAnsi="Times New Roman" w:cs="Times New Roman"/>
          <w:sz w:val="24"/>
          <w:szCs w:val="24"/>
        </w:rPr>
        <w:t>)</w:t>
      </w:r>
      <w:r w:rsidR="005F377E">
        <w:rPr>
          <w:rFonts w:ascii="Times New Roman" w:eastAsia="Times New Roman" w:hAnsi="Times New Roman" w:cs="Times New Roman"/>
          <w:sz w:val="24"/>
          <w:szCs w:val="24"/>
        </w:rPr>
        <w:t xml:space="preserve"> </w:t>
      </w:r>
      <w:r w:rsidRPr="006031C7">
        <w:rPr>
          <w:rFonts w:ascii="Times New Roman" w:eastAsia="Times New Roman" w:hAnsi="Times New Roman" w:cs="Times New Roman"/>
          <w:sz w:val="24"/>
          <w:szCs w:val="24"/>
        </w:rPr>
        <w:t xml:space="preserve">and fresh fish (5.97 ± </w:t>
      </w:r>
      <w:r w:rsidR="00133DF8">
        <w:rPr>
          <w:rFonts w:ascii="Times New Roman" w:eastAsia="Times New Roman" w:hAnsi="Times New Roman" w:cs="Times New Roman"/>
          <w:sz w:val="24"/>
          <w:szCs w:val="24"/>
        </w:rPr>
        <w:t xml:space="preserve">0.33 </w:t>
      </w:r>
      <w:r w:rsidR="00133DF8">
        <w:rPr>
          <w:bCs/>
        </w:rPr>
        <w:t>×</w:t>
      </w:r>
      <w:r w:rsidR="00133DF8">
        <w:rPr>
          <w:rFonts w:ascii="Times New Roman" w:eastAsia="Times New Roman" w:hAnsi="Times New Roman" w:cs="Times New Roman"/>
          <w:sz w:val="24"/>
          <w:szCs w:val="24"/>
        </w:rPr>
        <w:t xml:space="preserve">  </w:t>
      </w:r>
      <w:r w:rsidR="005F377E">
        <w:rPr>
          <w:rFonts w:ascii="Times New Roman" w:eastAsia="Times New Roman" w:hAnsi="Times New Roman" w:cs="Times New Roman"/>
          <w:sz w:val="24"/>
          <w:szCs w:val="24"/>
        </w:rPr>
        <w:t>10</w:t>
      </w:r>
      <w:r w:rsidRPr="006031C7">
        <w:rPr>
          <w:rFonts w:ascii="Times New Roman" w:eastAsia="Times New Roman" w:hAnsi="Times New Roman" w:cs="Times New Roman"/>
          <w:sz w:val="24"/>
          <w:szCs w:val="24"/>
        </w:rPr>
        <w:t xml:space="preserve"> </w:t>
      </w:r>
      <w:proofErr w:type="spellStart"/>
      <w:r w:rsidRPr="006031C7">
        <w:rPr>
          <w:rFonts w:ascii="Times New Roman" w:eastAsia="Times New Roman" w:hAnsi="Times New Roman" w:cs="Times New Roman"/>
          <w:sz w:val="24"/>
          <w:szCs w:val="24"/>
        </w:rPr>
        <w:t>cfu</w:t>
      </w:r>
      <w:proofErr w:type="spellEnd"/>
      <w:r w:rsidR="00133DF8">
        <w:rPr>
          <w:rFonts w:ascii="Times New Roman" w:eastAsia="Times New Roman" w:hAnsi="Times New Roman" w:cs="Times New Roman"/>
          <w:sz w:val="24"/>
          <w:szCs w:val="24"/>
        </w:rPr>
        <w:t>/ g</w:t>
      </w:r>
      <w:r w:rsidRPr="006031C7">
        <w:rPr>
          <w:rFonts w:ascii="Times New Roman" w:eastAsia="Times New Roman" w:hAnsi="Times New Roman" w:cs="Times New Roman"/>
          <w:sz w:val="24"/>
          <w:szCs w:val="24"/>
        </w:rPr>
        <w:t xml:space="preserve">). The difference in levels of contamination between groups was statistically significant (p&lt;0.05, ANOVA test). </w:t>
      </w:r>
      <w:proofErr w:type="spellStart"/>
      <w:r w:rsidRPr="006031C7">
        <w:rPr>
          <w:rFonts w:ascii="Times New Roman" w:eastAsia="Times New Roman" w:hAnsi="Times New Roman" w:cs="Times New Roman"/>
          <w:sz w:val="24"/>
          <w:szCs w:val="24"/>
        </w:rPr>
        <w:t>Bushmeat</w:t>
      </w:r>
      <w:proofErr w:type="spellEnd"/>
      <w:r w:rsidRPr="006031C7">
        <w:rPr>
          <w:rFonts w:ascii="Times New Roman" w:eastAsia="Times New Roman" w:hAnsi="Times New Roman" w:cs="Times New Roman"/>
          <w:sz w:val="24"/>
          <w:szCs w:val="24"/>
        </w:rPr>
        <w:t xml:space="preserve"> was the most contaminated category (p &lt; </w:t>
      </w:r>
      <w:r w:rsidRPr="006031C7">
        <w:rPr>
          <w:rFonts w:ascii="Times New Roman" w:eastAsia="Times New Roman" w:hAnsi="Times New Roman" w:cs="Times New Roman"/>
          <w:sz w:val="24"/>
          <w:szCs w:val="24"/>
        </w:rPr>
        <w:lastRenderedPageBreak/>
        <w:t xml:space="preserve">0.05, </w:t>
      </w:r>
      <w:proofErr w:type="spellStart"/>
      <w:r w:rsidRPr="006031C7">
        <w:rPr>
          <w:rFonts w:ascii="Times New Roman" w:eastAsia="Times New Roman" w:hAnsi="Times New Roman" w:cs="Times New Roman"/>
          <w:sz w:val="24"/>
          <w:szCs w:val="24"/>
        </w:rPr>
        <w:t>Tukeytest</w:t>
      </w:r>
      <w:proofErr w:type="spellEnd"/>
      <w:r w:rsidRPr="006031C7">
        <w:rPr>
          <w:rFonts w:ascii="Times New Roman" w:eastAsia="Times New Roman" w:hAnsi="Times New Roman" w:cs="Times New Roman"/>
          <w:sz w:val="24"/>
          <w:szCs w:val="24"/>
        </w:rPr>
        <w:t xml:space="preserve">). Most of the 42 samples were of unsatisfactory microbiological quality: 38 (90.5%) due to </w:t>
      </w:r>
      <w:r w:rsidR="00A02E43">
        <w:rPr>
          <w:rFonts w:ascii="Times New Roman" w:eastAsia="Times New Roman" w:hAnsi="Times New Roman" w:cs="Times New Roman"/>
          <w:sz w:val="24"/>
          <w:szCs w:val="24"/>
        </w:rPr>
        <w:t>total</w:t>
      </w:r>
      <w:r w:rsidRPr="006031C7">
        <w:rPr>
          <w:rFonts w:ascii="Times New Roman" w:eastAsia="Times New Roman" w:hAnsi="Times New Roman" w:cs="Times New Roman"/>
          <w:sz w:val="24"/>
          <w:szCs w:val="24"/>
        </w:rPr>
        <w:t xml:space="preserve"> plate count</w:t>
      </w:r>
      <w:r w:rsidR="00A02E43">
        <w:rPr>
          <w:rFonts w:ascii="Times New Roman" w:eastAsia="Times New Roman" w:hAnsi="Times New Roman" w:cs="Times New Roman"/>
          <w:sz w:val="24"/>
          <w:szCs w:val="24"/>
        </w:rPr>
        <w:t xml:space="preserve"> </w:t>
      </w:r>
      <w:r w:rsidRPr="006031C7">
        <w:rPr>
          <w:rFonts w:ascii="Times New Roman" w:eastAsia="Times New Roman" w:hAnsi="Times New Roman" w:cs="Times New Roman"/>
          <w:sz w:val="24"/>
          <w:szCs w:val="24"/>
        </w:rPr>
        <w:t xml:space="preserve">24 (57.1%) to </w:t>
      </w:r>
      <w:r w:rsidRPr="00133DF8">
        <w:rPr>
          <w:rFonts w:ascii="Times New Roman" w:eastAsia="Times New Roman" w:hAnsi="Times New Roman" w:cs="Times New Roman"/>
          <w:i/>
          <w:sz w:val="24"/>
          <w:szCs w:val="24"/>
        </w:rPr>
        <w:t xml:space="preserve">Salmonella </w:t>
      </w:r>
      <w:proofErr w:type="spellStart"/>
      <w:r w:rsidRPr="006031C7">
        <w:rPr>
          <w:rFonts w:ascii="Times New Roman" w:eastAsia="Times New Roman" w:hAnsi="Times New Roman" w:cs="Times New Roman"/>
          <w:sz w:val="24"/>
          <w:szCs w:val="24"/>
        </w:rPr>
        <w:t>s</w:t>
      </w:r>
      <w:r w:rsidR="009C0E10">
        <w:rPr>
          <w:rFonts w:ascii="Times New Roman" w:eastAsia="Times New Roman" w:hAnsi="Times New Roman" w:cs="Times New Roman"/>
          <w:sz w:val="24"/>
          <w:szCs w:val="24"/>
        </w:rPr>
        <w:t>p</w:t>
      </w:r>
      <w:r w:rsidRPr="006031C7">
        <w:rPr>
          <w:rFonts w:ascii="Times New Roman" w:eastAsia="Times New Roman" w:hAnsi="Times New Roman" w:cs="Times New Roman"/>
          <w:sz w:val="24"/>
          <w:szCs w:val="24"/>
        </w:rPr>
        <w:t>p.and</w:t>
      </w:r>
      <w:proofErr w:type="spellEnd"/>
      <w:r w:rsidRPr="006031C7">
        <w:rPr>
          <w:rFonts w:ascii="Times New Roman" w:eastAsia="Times New Roman" w:hAnsi="Times New Roman" w:cs="Times New Roman"/>
          <w:sz w:val="24"/>
          <w:szCs w:val="24"/>
        </w:rPr>
        <w:t xml:space="preserve"> 21 (50%) to Staphylococcus </w:t>
      </w:r>
      <w:proofErr w:type="spellStart"/>
      <w:r w:rsidRPr="006031C7">
        <w:rPr>
          <w:rFonts w:ascii="Times New Roman" w:eastAsia="Times New Roman" w:hAnsi="Times New Roman" w:cs="Times New Roman"/>
          <w:sz w:val="24"/>
          <w:szCs w:val="24"/>
        </w:rPr>
        <w:t>aureus</w:t>
      </w:r>
      <w:proofErr w:type="spellEnd"/>
      <w:r w:rsidRPr="006031C7">
        <w:rPr>
          <w:rFonts w:ascii="Times New Roman" w:eastAsia="Times New Roman" w:hAnsi="Times New Roman" w:cs="Times New Roman"/>
          <w:sz w:val="24"/>
          <w:szCs w:val="24"/>
        </w:rPr>
        <w:t>. The application of hygienic practices during the preparation and</w:t>
      </w:r>
      <w:r w:rsidR="00E81440">
        <w:rPr>
          <w:rFonts w:ascii="Times New Roman" w:eastAsia="Times New Roman" w:hAnsi="Times New Roman" w:cs="Times New Roman"/>
          <w:sz w:val="24"/>
          <w:szCs w:val="24"/>
        </w:rPr>
        <w:t xml:space="preserve"> </w:t>
      </w:r>
      <w:r w:rsidRPr="006031C7">
        <w:rPr>
          <w:rFonts w:ascii="Times New Roman" w:eastAsia="Times New Roman" w:hAnsi="Times New Roman" w:cs="Times New Roman"/>
          <w:sz w:val="24"/>
          <w:szCs w:val="24"/>
        </w:rPr>
        <w:t>sale of street food could reduce the microbial ris</w:t>
      </w:r>
      <w:r w:rsidR="00961C93">
        <w:rPr>
          <w:rFonts w:ascii="Times New Roman" w:eastAsia="Times New Roman" w:hAnsi="Times New Roman" w:cs="Times New Roman"/>
          <w:sz w:val="24"/>
          <w:szCs w:val="24"/>
        </w:rPr>
        <w:t xml:space="preserve">k </w:t>
      </w:r>
      <w:r w:rsidR="001D4E1A">
        <w:rPr>
          <w:rFonts w:ascii="Times New Roman" w:eastAsia="Times New Roman" w:hAnsi="Times New Roman" w:cs="Times New Roman"/>
          <w:sz w:val="24"/>
          <w:szCs w:val="24"/>
        </w:rPr>
        <w:t>(</w:t>
      </w:r>
      <w:r w:rsidR="00961C93" w:rsidRPr="001D4E1A">
        <w:rPr>
          <w:rFonts w:ascii="Times New Roman" w:hAnsi="Times New Roman" w:cs="Times New Roman"/>
          <w:sz w:val="24"/>
          <w:szCs w:val="24"/>
        </w:rPr>
        <w:t>AFNOR</w:t>
      </w:r>
      <w:r w:rsidR="001D4E1A">
        <w:rPr>
          <w:rFonts w:ascii="Times New Roman" w:hAnsi="Times New Roman" w:cs="Times New Roman"/>
          <w:sz w:val="24"/>
          <w:szCs w:val="24"/>
        </w:rPr>
        <w:t xml:space="preserve"> </w:t>
      </w:r>
      <w:r w:rsidR="001D4E1A" w:rsidRPr="001D4E1A">
        <w:rPr>
          <w:rFonts w:ascii="Times New Roman" w:hAnsi="Times New Roman" w:cs="Times New Roman"/>
          <w:i/>
          <w:sz w:val="24"/>
          <w:szCs w:val="24"/>
        </w:rPr>
        <w:t>et al.,</w:t>
      </w:r>
      <w:r w:rsidR="001D4E1A">
        <w:rPr>
          <w:rFonts w:ascii="Times New Roman" w:hAnsi="Times New Roman" w:cs="Times New Roman"/>
          <w:sz w:val="24"/>
          <w:szCs w:val="24"/>
        </w:rPr>
        <w:t xml:space="preserve"> 1996).</w:t>
      </w:r>
    </w:p>
    <w:p w:rsidR="001A4801" w:rsidRPr="00662F0D" w:rsidRDefault="005C0B7E" w:rsidP="00662F0D">
      <w:pPr>
        <w:spacing w:line="360" w:lineRule="auto"/>
        <w:jc w:val="both"/>
        <w:rPr>
          <w:rFonts w:ascii="Times New Roman" w:hAnsi="Times New Roman" w:cs="Times New Roman"/>
          <w:b/>
          <w:bCs/>
          <w:sz w:val="24"/>
          <w:szCs w:val="24"/>
        </w:rPr>
      </w:pPr>
      <w:r w:rsidRPr="00662F0D">
        <w:rPr>
          <w:rFonts w:ascii="Times New Roman" w:hAnsi="Times New Roman" w:cs="Times New Roman"/>
          <w:sz w:val="24"/>
          <w:szCs w:val="24"/>
        </w:rPr>
        <w:t xml:space="preserve">According to </w:t>
      </w:r>
      <w:r w:rsidR="00A17995" w:rsidRPr="00662F0D">
        <w:rPr>
          <w:rFonts w:ascii="Times New Roman" w:hAnsi="Times New Roman" w:cs="Times New Roman"/>
          <w:sz w:val="24"/>
          <w:szCs w:val="24"/>
        </w:rPr>
        <w:t>AFNOR (</w:t>
      </w:r>
      <w:r w:rsidR="00A17995" w:rsidRPr="00662F0D">
        <w:rPr>
          <w:rFonts w:ascii="Times New Roman" w:hAnsi="Times New Roman" w:cs="Times New Roman"/>
          <w:iCs/>
          <w:sz w:val="24"/>
          <w:szCs w:val="24"/>
        </w:rPr>
        <w:t xml:space="preserve">Association </w:t>
      </w:r>
      <w:proofErr w:type="spellStart"/>
      <w:r w:rsidR="00A17995" w:rsidRPr="00662F0D">
        <w:rPr>
          <w:rFonts w:ascii="Times New Roman" w:hAnsi="Times New Roman" w:cs="Times New Roman"/>
          <w:iCs/>
          <w:sz w:val="24"/>
          <w:szCs w:val="24"/>
        </w:rPr>
        <w:t>Francaise</w:t>
      </w:r>
      <w:proofErr w:type="spellEnd"/>
      <w:r w:rsidR="00A17995" w:rsidRPr="00662F0D">
        <w:rPr>
          <w:rFonts w:ascii="Times New Roman" w:hAnsi="Times New Roman" w:cs="Times New Roman"/>
          <w:iCs/>
          <w:sz w:val="24"/>
          <w:szCs w:val="24"/>
        </w:rPr>
        <w:t xml:space="preserve"> de </w:t>
      </w:r>
      <w:proofErr w:type="spellStart"/>
      <w:r w:rsidR="00A17995" w:rsidRPr="00662F0D">
        <w:rPr>
          <w:rFonts w:ascii="Times New Roman" w:hAnsi="Times New Roman" w:cs="Times New Roman"/>
          <w:iCs/>
          <w:sz w:val="24"/>
          <w:szCs w:val="24"/>
        </w:rPr>
        <w:t>Normalisation</w:t>
      </w:r>
      <w:proofErr w:type="spellEnd"/>
      <w:r w:rsidR="00A17995" w:rsidRPr="00662F0D">
        <w:rPr>
          <w:rFonts w:ascii="Times New Roman" w:hAnsi="Times New Roman" w:cs="Times New Roman"/>
          <w:sz w:val="24"/>
          <w:szCs w:val="24"/>
        </w:rPr>
        <w:t>,</w:t>
      </w:r>
      <w:r w:rsidRPr="00662F0D">
        <w:rPr>
          <w:rFonts w:ascii="Times New Roman" w:hAnsi="Times New Roman" w:cs="Times New Roman"/>
          <w:sz w:val="24"/>
          <w:szCs w:val="24"/>
        </w:rPr>
        <w:t xml:space="preserve"> 1996) m</w:t>
      </w:r>
      <w:r w:rsidR="00602DB5" w:rsidRPr="00662F0D">
        <w:rPr>
          <w:rFonts w:ascii="Times New Roman" w:hAnsi="Times New Roman" w:cs="Times New Roman"/>
          <w:sz w:val="24"/>
          <w:szCs w:val="24"/>
        </w:rPr>
        <w:t xml:space="preserve">icrobiological analysis of street foods such as </w:t>
      </w:r>
      <w:proofErr w:type="spellStart"/>
      <w:r w:rsidR="00602DB5" w:rsidRPr="00662F0D">
        <w:rPr>
          <w:rFonts w:ascii="Times New Roman" w:hAnsi="Times New Roman" w:cs="Times New Roman"/>
          <w:sz w:val="24"/>
          <w:szCs w:val="24"/>
        </w:rPr>
        <w:t>chotpoti</w:t>
      </w:r>
      <w:proofErr w:type="spellEnd"/>
      <w:r w:rsidRPr="00662F0D">
        <w:rPr>
          <w:rFonts w:ascii="Times New Roman" w:hAnsi="Times New Roman" w:cs="Times New Roman"/>
          <w:sz w:val="24"/>
          <w:szCs w:val="24"/>
        </w:rPr>
        <w:t>,</w:t>
      </w:r>
      <w:r w:rsidR="00602DB5" w:rsidRPr="00662F0D">
        <w:rPr>
          <w:rFonts w:ascii="Times New Roman" w:hAnsi="Times New Roman" w:cs="Times New Roman"/>
          <w:sz w:val="24"/>
          <w:szCs w:val="24"/>
        </w:rPr>
        <w:t xml:space="preserve"> sauces and yogur</w:t>
      </w:r>
      <w:r w:rsidR="00133DF8">
        <w:rPr>
          <w:rFonts w:ascii="Times New Roman" w:hAnsi="Times New Roman" w:cs="Times New Roman"/>
          <w:sz w:val="24"/>
          <w:szCs w:val="24"/>
        </w:rPr>
        <w:t>t</w:t>
      </w:r>
      <w:r w:rsidRPr="00662F0D">
        <w:rPr>
          <w:rFonts w:ascii="Times New Roman" w:hAnsi="Times New Roman" w:cs="Times New Roman"/>
          <w:sz w:val="24"/>
          <w:szCs w:val="24"/>
        </w:rPr>
        <w:t>, microbial load (TPC)</w:t>
      </w:r>
      <w:r w:rsidR="00602DB5" w:rsidRPr="00662F0D">
        <w:rPr>
          <w:rFonts w:ascii="Times New Roman" w:hAnsi="Times New Roman" w:cs="Times New Roman"/>
          <w:sz w:val="24"/>
          <w:szCs w:val="24"/>
        </w:rPr>
        <w:t xml:space="preserve"> </w:t>
      </w:r>
      <w:r w:rsidRPr="00662F0D">
        <w:rPr>
          <w:rFonts w:ascii="Times New Roman" w:hAnsi="Times New Roman" w:cs="Times New Roman"/>
          <w:sz w:val="24"/>
          <w:szCs w:val="24"/>
        </w:rPr>
        <w:t xml:space="preserve">is </w:t>
      </w:r>
      <w:r w:rsidR="00133DF8">
        <w:rPr>
          <w:rFonts w:ascii="Times New Roman" w:hAnsi="Times New Roman" w:cs="Times New Roman"/>
          <w:sz w:val="24"/>
          <w:szCs w:val="24"/>
        </w:rPr>
        <w:t>&lt;5.5</w:t>
      </w:r>
      <w:r w:rsidR="00133DF8">
        <w:rPr>
          <w:bCs/>
        </w:rPr>
        <w:t>×</w:t>
      </w:r>
      <w:r w:rsidR="00602DB5" w:rsidRPr="00662F0D">
        <w:rPr>
          <w:rFonts w:ascii="Times New Roman" w:hAnsi="Times New Roman" w:cs="Times New Roman"/>
          <w:sz w:val="24"/>
          <w:szCs w:val="24"/>
        </w:rPr>
        <w:t>10</w:t>
      </w:r>
      <w:r w:rsidR="00133DF8">
        <w:rPr>
          <w:rFonts w:ascii="Times New Roman" w:hAnsi="Times New Roman" w:cs="Times New Roman"/>
          <w:sz w:val="24"/>
          <w:szCs w:val="24"/>
        </w:rPr>
        <w:t xml:space="preserve">³ </w:t>
      </w:r>
      <w:proofErr w:type="spellStart"/>
      <w:r w:rsidR="00133DF8">
        <w:rPr>
          <w:rFonts w:ascii="Times New Roman" w:hAnsi="Times New Roman" w:cs="Times New Roman"/>
          <w:sz w:val="24"/>
          <w:szCs w:val="24"/>
        </w:rPr>
        <w:t>cfu</w:t>
      </w:r>
      <w:proofErr w:type="spellEnd"/>
      <w:r w:rsidR="00133DF8">
        <w:rPr>
          <w:rFonts w:ascii="Times New Roman" w:hAnsi="Times New Roman" w:cs="Times New Roman"/>
          <w:sz w:val="24"/>
          <w:szCs w:val="24"/>
        </w:rPr>
        <w:t>/g</w:t>
      </w:r>
      <w:r w:rsidRPr="00662F0D">
        <w:rPr>
          <w:rFonts w:ascii="Times New Roman" w:hAnsi="Times New Roman" w:cs="Times New Roman"/>
          <w:sz w:val="24"/>
          <w:szCs w:val="24"/>
        </w:rPr>
        <w:t xml:space="preserve"> (satisfactory level),</w:t>
      </w:r>
      <w:r w:rsidR="00133DF8">
        <w:rPr>
          <w:rFonts w:ascii="Times New Roman" w:hAnsi="Times New Roman" w:cs="Times New Roman"/>
          <w:sz w:val="24"/>
          <w:szCs w:val="24"/>
        </w:rPr>
        <w:t xml:space="preserve"> 5.5-6.0</w:t>
      </w:r>
      <w:r w:rsidR="00133DF8">
        <w:rPr>
          <w:bCs/>
        </w:rPr>
        <w:t>×</w:t>
      </w:r>
      <w:r w:rsidR="00602DB5" w:rsidRPr="00662F0D">
        <w:rPr>
          <w:rFonts w:ascii="Times New Roman" w:hAnsi="Times New Roman" w:cs="Times New Roman"/>
          <w:sz w:val="24"/>
          <w:szCs w:val="24"/>
        </w:rPr>
        <w:t>10³</w:t>
      </w:r>
      <w:r w:rsidR="00133DF8">
        <w:rPr>
          <w:rFonts w:ascii="Times New Roman" w:hAnsi="Times New Roman" w:cs="Times New Roman"/>
          <w:sz w:val="24"/>
          <w:szCs w:val="24"/>
        </w:rPr>
        <w:t xml:space="preserve"> </w:t>
      </w:r>
      <w:proofErr w:type="spellStart"/>
      <w:r w:rsidR="00133DF8">
        <w:rPr>
          <w:rFonts w:ascii="Times New Roman" w:hAnsi="Times New Roman" w:cs="Times New Roman"/>
          <w:sz w:val="24"/>
          <w:szCs w:val="24"/>
        </w:rPr>
        <w:t>cfu</w:t>
      </w:r>
      <w:proofErr w:type="spellEnd"/>
      <w:r w:rsidR="00133DF8">
        <w:rPr>
          <w:rFonts w:ascii="Times New Roman" w:hAnsi="Times New Roman" w:cs="Times New Roman"/>
          <w:sz w:val="24"/>
          <w:szCs w:val="24"/>
        </w:rPr>
        <w:t>/g</w:t>
      </w:r>
      <w:r w:rsidR="007D18CD" w:rsidRPr="00662F0D">
        <w:rPr>
          <w:rFonts w:ascii="Times New Roman" w:hAnsi="Times New Roman" w:cs="Times New Roman"/>
          <w:sz w:val="24"/>
          <w:szCs w:val="24"/>
        </w:rPr>
        <w:t xml:space="preserve"> </w:t>
      </w:r>
      <w:r w:rsidRPr="00662F0D">
        <w:rPr>
          <w:rFonts w:ascii="Times New Roman" w:hAnsi="Times New Roman" w:cs="Times New Roman"/>
          <w:sz w:val="24"/>
          <w:szCs w:val="24"/>
        </w:rPr>
        <w:t>(</w:t>
      </w:r>
      <w:r w:rsidR="007D18CD" w:rsidRPr="00662F0D">
        <w:rPr>
          <w:rFonts w:ascii="Times New Roman" w:hAnsi="Times New Roman" w:cs="Times New Roman"/>
          <w:sz w:val="24"/>
          <w:szCs w:val="24"/>
        </w:rPr>
        <w:t>acceptable level</w:t>
      </w:r>
      <w:r w:rsidRPr="00662F0D">
        <w:rPr>
          <w:rFonts w:ascii="Times New Roman" w:hAnsi="Times New Roman" w:cs="Times New Roman"/>
          <w:sz w:val="24"/>
          <w:szCs w:val="24"/>
        </w:rPr>
        <w:t>)</w:t>
      </w:r>
      <w:r w:rsidR="00133DF8">
        <w:rPr>
          <w:rFonts w:ascii="Times New Roman" w:hAnsi="Times New Roman" w:cs="Times New Roman"/>
          <w:sz w:val="24"/>
          <w:szCs w:val="24"/>
        </w:rPr>
        <w:t xml:space="preserve"> and unacceptable level &gt;6</w:t>
      </w:r>
      <w:r w:rsidR="00133DF8">
        <w:rPr>
          <w:bCs/>
        </w:rPr>
        <w:t>×</w:t>
      </w:r>
      <w:r w:rsidR="00133DF8">
        <w:rPr>
          <w:rFonts w:ascii="Times New Roman" w:hAnsi="Times New Roman" w:cs="Times New Roman"/>
          <w:sz w:val="24"/>
          <w:szCs w:val="24"/>
        </w:rPr>
        <w:t xml:space="preserve">10³ </w:t>
      </w:r>
      <w:proofErr w:type="spellStart"/>
      <w:r w:rsidR="00133DF8">
        <w:rPr>
          <w:rFonts w:ascii="Times New Roman" w:hAnsi="Times New Roman" w:cs="Times New Roman"/>
          <w:sz w:val="24"/>
          <w:szCs w:val="24"/>
        </w:rPr>
        <w:t>cfu</w:t>
      </w:r>
      <w:proofErr w:type="spellEnd"/>
      <w:r w:rsidR="00133DF8">
        <w:rPr>
          <w:rFonts w:ascii="Times New Roman" w:hAnsi="Times New Roman" w:cs="Times New Roman"/>
          <w:sz w:val="24"/>
          <w:szCs w:val="24"/>
        </w:rPr>
        <w:t>/g</w:t>
      </w:r>
      <w:r w:rsidR="007D18CD" w:rsidRPr="00662F0D">
        <w:rPr>
          <w:rFonts w:ascii="Times New Roman" w:hAnsi="Times New Roman" w:cs="Times New Roman"/>
          <w:sz w:val="24"/>
          <w:szCs w:val="24"/>
        </w:rPr>
        <w:t xml:space="preserve">. </w:t>
      </w:r>
      <w:r w:rsidR="001A4801" w:rsidRPr="00662F0D">
        <w:rPr>
          <w:rFonts w:ascii="Times New Roman" w:hAnsi="Times New Roman" w:cs="Times New Roman"/>
          <w:sz w:val="24"/>
          <w:szCs w:val="24"/>
        </w:rPr>
        <w:t>My study result</w:t>
      </w:r>
      <w:r w:rsidR="001A4801" w:rsidRPr="00662F0D">
        <w:rPr>
          <w:rFonts w:ascii="Times New Roman" w:hAnsi="Times New Roman" w:cs="Times New Roman"/>
          <w:bCs/>
          <w:sz w:val="24"/>
          <w:szCs w:val="24"/>
        </w:rPr>
        <w:t xml:space="preserve"> </w:t>
      </w:r>
      <w:r w:rsidR="0065003D" w:rsidRPr="00662F0D">
        <w:rPr>
          <w:rFonts w:ascii="Times New Roman" w:hAnsi="Times New Roman" w:cs="Times New Roman"/>
          <w:bCs/>
          <w:sz w:val="24"/>
          <w:szCs w:val="24"/>
        </w:rPr>
        <w:t>of total plate c</w:t>
      </w:r>
      <w:r w:rsidR="001A4801" w:rsidRPr="00662F0D">
        <w:rPr>
          <w:rFonts w:ascii="Times New Roman" w:hAnsi="Times New Roman" w:cs="Times New Roman"/>
          <w:bCs/>
          <w:sz w:val="24"/>
          <w:szCs w:val="24"/>
        </w:rPr>
        <w:t xml:space="preserve">ount (TPC) </w:t>
      </w:r>
      <w:r w:rsidR="0065003D" w:rsidRPr="00662F0D">
        <w:rPr>
          <w:rFonts w:ascii="Times New Roman" w:hAnsi="Times New Roman" w:cs="Times New Roman"/>
          <w:bCs/>
          <w:sz w:val="24"/>
          <w:szCs w:val="24"/>
        </w:rPr>
        <w:t xml:space="preserve">of street foods such as </w:t>
      </w:r>
      <w:r w:rsidR="001A4801" w:rsidRPr="00662F0D">
        <w:rPr>
          <w:rFonts w:ascii="Times New Roman" w:hAnsi="Times New Roman" w:cs="Times New Roman"/>
          <w:bCs/>
          <w:sz w:val="24"/>
          <w:szCs w:val="24"/>
        </w:rPr>
        <w:t>yogurt, salad dres</w:t>
      </w:r>
      <w:r w:rsidR="00133DF8">
        <w:rPr>
          <w:rFonts w:ascii="Times New Roman" w:hAnsi="Times New Roman" w:cs="Times New Roman"/>
          <w:bCs/>
          <w:sz w:val="24"/>
          <w:szCs w:val="24"/>
        </w:rPr>
        <w:t xml:space="preserve">sing, </w:t>
      </w:r>
      <w:proofErr w:type="spellStart"/>
      <w:r w:rsidR="00133DF8">
        <w:rPr>
          <w:rFonts w:ascii="Times New Roman" w:hAnsi="Times New Roman" w:cs="Times New Roman"/>
          <w:bCs/>
          <w:sz w:val="24"/>
          <w:szCs w:val="24"/>
        </w:rPr>
        <w:t>chotpoti</w:t>
      </w:r>
      <w:proofErr w:type="spellEnd"/>
      <w:r w:rsidR="00133DF8">
        <w:rPr>
          <w:rFonts w:ascii="Times New Roman" w:hAnsi="Times New Roman" w:cs="Times New Roman"/>
          <w:bCs/>
          <w:sz w:val="24"/>
          <w:szCs w:val="24"/>
        </w:rPr>
        <w:t xml:space="preserve"> were found as 15</w:t>
      </w:r>
      <w:r w:rsidR="00133DF8">
        <w:rPr>
          <w:bCs/>
        </w:rPr>
        <w:t>×</w:t>
      </w:r>
      <w:r w:rsidR="001A4801" w:rsidRPr="00662F0D">
        <w:rPr>
          <w:rFonts w:ascii="Times New Roman" w:hAnsi="Times New Roman" w:cs="Times New Roman"/>
          <w:bCs/>
          <w:sz w:val="24"/>
          <w:szCs w:val="24"/>
        </w:rPr>
        <w:t>10</w:t>
      </w:r>
      <w:r w:rsidR="001A4801" w:rsidRPr="00662F0D">
        <w:rPr>
          <w:rFonts w:ascii="Times New Roman" w:hAnsi="Times New Roman" w:cs="Times New Roman"/>
          <w:bCs/>
          <w:sz w:val="24"/>
          <w:szCs w:val="24"/>
          <w:vertAlign w:val="superscript"/>
        </w:rPr>
        <w:t>3</w:t>
      </w:r>
      <w:r w:rsidR="007778C1" w:rsidRPr="00662F0D">
        <w:rPr>
          <w:rFonts w:ascii="Times New Roman" w:hAnsi="Times New Roman" w:cs="Times New Roman"/>
          <w:bCs/>
          <w:sz w:val="24"/>
          <w:szCs w:val="24"/>
          <w:vertAlign w:val="superscript"/>
        </w:rPr>
        <w:t xml:space="preserve"> </w:t>
      </w:r>
      <w:proofErr w:type="spellStart"/>
      <w:r w:rsidR="00133DF8">
        <w:rPr>
          <w:rFonts w:ascii="Times New Roman" w:hAnsi="Times New Roman" w:cs="Times New Roman"/>
          <w:bCs/>
          <w:sz w:val="24"/>
          <w:szCs w:val="24"/>
        </w:rPr>
        <w:t>cfu</w:t>
      </w:r>
      <w:proofErr w:type="spellEnd"/>
      <w:r w:rsidR="00133DF8">
        <w:rPr>
          <w:rFonts w:ascii="Times New Roman" w:hAnsi="Times New Roman" w:cs="Times New Roman"/>
          <w:bCs/>
          <w:sz w:val="24"/>
          <w:szCs w:val="24"/>
        </w:rPr>
        <w:t>/g, 50</w:t>
      </w:r>
      <w:r w:rsidR="00133DF8">
        <w:rPr>
          <w:bCs/>
        </w:rPr>
        <w:t>×</w:t>
      </w:r>
      <w:r w:rsidR="001A4801" w:rsidRPr="00662F0D">
        <w:rPr>
          <w:rFonts w:ascii="Times New Roman" w:hAnsi="Times New Roman" w:cs="Times New Roman"/>
          <w:bCs/>
          <w:sz w:val="24"/>
          <w:szCs w:val="24"/>
        </w:rPr>
        <w:t>10</w:t>
      </w:r>
      <w:r w:rsidR="001A4801" w:rsidRPr="00662F0D">
        <w:rPr>
          <w:rFonts w:ascii="Times New Roman" w:hAnsi="Times New Roman" w:cs="Times New Roman"/>
          <w:bCs/>
          <w:sz w:val="24"/>
          <w:szCs w:val="24"/>
          <w:vertAlign w:val="superscript"/>
        </w:rPr>
        <w:t>5</w:t>
      </w:r>
      <w:r w:rsidR="001A4801" w:rsidRPr="00662F0D">
        <w:rPr>
          <w:rFonts w:ascii="Times New Roman" w:hAnsi="Times New Roman" w:cs="Times New Roman"/>
          <w:bCs/>
          <w:sz w:val="24"/>
          <w:szCs w:val="24"/>
        </w:rPr>
        <w:t>,</w:t>
      </w:r>
      <w:r w:rsidR="00133DF8">
        <w:rPr>
          <w:rFonts w:ascii="Times New Roman" w:hAnsi="Times New Roman" w:cs="Times New Roman"/>
          <w:bCs/>
          <w:sz w:val="24"/>
          <w:szCs w:val="24"/>
        </w:rPr>
        <w:t xml:space="preserve"> </w:t>
      </w:r>
      <w:proofErr w:type="spellStart"/>
      <w:r w:rsidR="00133DF8">
        <w:rPr>
          <w:rFonts w:ascii="Times New Roman" w:hAnsi="Times New Roman" w:cs="Times New Roman"/>
          <w:bCs/>
          <w:sz w:val="24"/>
          <w:szCs w:val="24"/>
        </w:rPr>
        <w:t>cfu</w:t>
      </w:r>
      <w:proofErr w:type="spellEnd"/>
      <w:r w:rsidR="00133DF8">
        <w:rPr>
          <w:rFonts w:ascii="Times New Roman" w:hAnsi="Times New Roman" w:cs="Times New Roman"/>
          <w:bCs/>
          <w:sz w:val="24"/>
          <w:szCs w:val="24"/>
        </w:rPr>
        <w:t>/g</w:t>
      </w:r>
      <w:r w:rsidR="007778C1" w:rsidRPr="00662F0D">
        <w:rPr>
          <w:rFonts w:ascii="Times New Roman" w:hAnsi="Times New Roman" w:cs="Times New Roman"/>
          <w:bCs/>
          <w:sz w:val="24"/>
          <w:szCs w:val="24"/>
        </w:rPr>
        <w:t>,</w:t>
      </w:r>
      <w:r w:rsidR="00133DF8">
        <w:rPr>
          <w:rFonts w:ascii="Times New Roman" w:hAnsi="Times New Roman" w:cs="Times New Roman"/>
          <w:bCs/>
          <w:sz w:val="24"/>
          <w:szCs w:val="24"/>
        </w:rPr>
        <w:t>15</w:t>
      </w:r>
      <w:r w:rsidR="00133DF8">
        <w:rPr>
          <w:bCs/>
        </w:rPr>
        <w:t>×</w:t>
      </w:r>
      <w:r w:rsidR="001A4801" w:rsidRPr="00662F0D">
        <w:rPr>
          <w:rFonts w:ascii="Times New Roman" w:hAnsi="Times New Roman" w:cs="Times New Roman"/>
          <w:bCs/>
          <w:sz w:val="24"/>
          <w:szCs w:val="24"/>
        </w:rPr>
        <w:t>10</w:t>
      </w:r>
      <w:r w:rsidR="001A4801" w:rsidRPr="00662F0D">
        <w:rPr>
          <w:rFonts w:ascii="Times New Roman" w:hAnsi="Times New Roman" w:cs="Times New Roman"/>
          <w:bCs/>
          <w:sz w:val="24"/>
          <w:szCs w:val="24"/>
          <w:vertAlign w:val="superscript"/>
        </w:rPr>
        <w:t>2</w:t>
      </w:r>
      <w:r w:rsidR="007778C1" w:rsidRPr="00662F0D">
        <w:rPr>
          <w:rFonts w:ascii="Times New Roman" w:hAnsi="Times New Roman" w:cs="Times New Roman"/>
          <w:bCs/>
          <w:sz w:val="24"/>
          <w:szCs w:val="24"/>
        </w:rPr>
        <w:t xml:space="preserve"> </w:t>
      </w:r>
      <w:proofErr w:type="spellStart"/>
      <w:r w:rsidR="007778C1" w:rsidRPr="00662F0D">
        <w:rPr>
          <w:rFonts w:ascii="Times New Roman" w:hAnsi="Times New Roman" w:cs="Times New Roman"/>
          <w:bCs/>
          <w:sz w:val="24"/>
          <w:szCs w:val="24"/>
        </w:rPr>
        <w:t>cfu</w:t>
      </w:r>
      <w:proofErr w:type="spellEnd"/>
      <w:r w:rsidR="00133DF8">
        <w:rPr>
          <w:rFonts w:ascii="Times New Roman" w:hAnsi="Times New Roman" w:cs="Times New Roman"/>
          <w:bCs/>
          <w:sz w:val="24"/>
          <w:szCs w:val="24"/>
        </w:rPr>
        <w:t>/g</w:t>
      </w:r>
      <w:r w:rsidRPr="00662F0D">
        <w:rPr>
          <w:rFonts w:ascii="Times New Roman" w:hAnsi="Times New Roman" w:cs="Times New Roman"/>
          <w:bCs/>
          <w:sz w:val="24"/>
          <w:szCs w:val="24"/>
        </w:rPr>
        <w:t xml:space="preserve"> and i</w:t>
      </w:r>
      <w:r w:rsidR="0065003D" w:rsidRPr="00662F0D">
        <w:rPr>
          <w:rFonts w:ascii="Times New Roman" w:hAnsi="Times New Roman" w:cs="Times New Roman"/>
          <w:bCs/>
          <w:sz w:val="24"/>
          <w:szCs w:val="24"/>
        </w:rPr>
        <w:t xml:space="preserve">t is higher than </w:t>
      </w:r>
      <w:r w:rsidR="009D6397" w:rsidRPr="00662F0D">
        <w:rPr>
          <w:rFonts w:ascii="Times New Roman" w:hAnsi="Times New Roman" w:cs="Times New Roman"/>
          <w:bCs/>
          <w:sz w:val="24"/>
          <w:szCs w:val="24"/>
        </w:rPr>
        <w:t>this</w:t>
      </w:r>
      <w:r w:rsidR="0065003D" w:rsidRPr="00662F0D">
        <w:rPr>
          <w:rFonts w:ascii="Times New Roman" w:hAnsi="Times New Roman" w:cs="Times New Roman"/>
          <w:bCs/>
          <w:sz w:val="24"/>
          <w:szCs w:val="24"/>
        </w:rPr>
        <w:t xml:space="preserve"> standard value.</w:t>
      </w:r>
      <w:r w:rsidR="008262D2" w:rsidRPr="00662F0D">
        <w:rPr>
          <w:rFonts w:ascii="Times New Roman" w:hAnsi="Times New Roman" w:cs="Times New Roman"/>
          <w:bCs/>
          <w:sz w:val="24"/>
          <w:szCs w:val="24"/>
        </w:rPr>
        <w:t xml:space="preserve"> </w:t>
      </w:r>
      <w:r w:rsidR="009D6397" w:rsidRPr="00662F0D">
        <w:rPr>
          <w:rFonts w:ascii="Times New Roman" w:hAnsi="Times New Roman" w:cs="Times New Roman"/>
          <w:bCs/>
          <w:sz w:val="24"/>
          <w:szCs w:val="24"/>
        </w:rPr>
        <w:t xml:space="preserve">Based on the </w:t>
      </w:r>
      <w:r w:rsidRPr="00662F0D">
        <w:rPr>
          <w:rFonts w:ascii="Times New Roman" w:hAnsi="Times New Roman" w:cs="Times New Roman"/>
          <w:bCs/>
          <w:sz w:val="24"/>
          <w:szCs w:val="24"/>
        </w:rPr>
        <w:t xml:space="preserve">above </w:t>
      </w:r>
      <w:r w:rsidR="009D6397" w:rsidRPr="00662F0D">
        <w:rPr>
          <w:rFonts w:ascii="Times New Roman" w:hAnsi="Times New Roman" w:cs="Times New Roman"/>
          <w:bCs/>
          <w:sz w:val="24"/>
          <w:szCs w:val="24"/>
        </w:rPr>
        <w:t xml:space="preserve">information it indicates that </w:t>
      </w:r>
      <w:r w:rsidR="008262D2" w:rsidRPr="00662F0D">
        <w:rPr>
          <w:rFonts w:ascii="Times New Roman" w:hAnsi="Times New Roman" w:cs="Times New Roman"/>
          <w:sz w:val="24"/>
          <w:szCs w:val="24"/>
        </w:rPr>
        <w:t>the hygienic quality of street foods are mostly unfit for consumption and present a significant risk of food poisoning to consumers.</w:t>
      </w:r>
    </w:p>
    <w:p w:rsidR="00A17995" w:rsidRPr="00585F83" w:rsidRDefault="00A17995" w:rsidP="00A17995">
      <w:pPr>
        <w:spacing w:line="360" w:lineRule="auto"/>
        <w:jc w:val="both"/>
        <w:rPr>
          <w:rFonts w:ascii="Times New Roman" w:eastAsia="Times New Roman" w:hAnsi="Times New Roman" w:cs="Times New Roman"/>
          <w:color w:val="000000" w:themeColor="text1"/>
          <w:sz w:val="24"/>
          <w:szCs w:val="24"/>
        </w:rPr>
      </w:pPr>
    </w:p>
    <w:p w:rsidR="00635CAF" w:rsidRPr="00AA0016" w:rsidRDefault="00635CAF" w:rsidP="00AA0016">
      <w:pPr>
        <w:pStyle w:val="NormalWeb"/>
        <w:spacing w:after="0" w:afterAutospacing="0" w:line="360" w:lineRule="auto"/>
        <w:jc w:val="both"/>
        <w:rPr>
          <w:color w:val="000000" w:themeColor="text1"/>
        </w:rPr>
      </w:pPr>
    </w:p>
    <w:p w:rsidR="00A315C6" w:rsidRDefault="00A315C6" w:rsidP="001D42F2">
      <w:pPr>
        <w:pStyle w:val="NormalWeb"/>
        <w:spacing w:after="240" w:line="360" w:lineRule="auto"/>
        <w:rPr>
          <w:b/>
          <w:bCs/>
          <w:sz w:val="28"/>
          <w:szCs w:val="28"/>
        </w:rPr>
      </w:pPr>
    </w:p>
    <w:p w:rsidR="00A315C6" w:rsidRDefault="00A315C6" w:rsidP="000201BC">
      <w:pPr>
        <w:pStyle w:val="NormalWeb"/>
        <w:spacing w:after="240" w:line="360" w:lineRule="auto"/>
        <w:rPr>
          <w:b/>
          <w:bCs/>
          <w:sz w:val="28"/>
          <w:szCs w:val="28"/>
        </w:rPr>
      </w:pPr>
    </w:p>
    <w:p w:rsidR="000201BC" w:rsidRDefault="000201BC" w:rsidP="000201BC">
      <w:pPr>
        <w:pStyle w:val="NormalWeb"/>
        <w:spacing w:after="240" w:line="360" w:lineRule="auto"/>
        <w:rPr>
          <w:b/>
          <w:bCs/>
          <w:sz w:val="28"/>
          <w:szCs w:val="28"/>
        </w:rPr>
      </w:pPr>
    </w:p>
    <w:p w:rsidR="00C769C0" w:rsidRDefault="00C769C0" w:rsidP="00A17995">
      <w:pPr>
        <w:pStyle w:val="NormalWeb"/>
        <w:spacing w:after="240" w:line="360" w:lineRule="auto"/>
        <w:rPr>
          <w:b/>
          <w:bCs/>
          <w:sz w:val="28"/>
          <w:szCs w:val="28"/>
        </w:rPr>
      </w:pPr>
    </w:p>
    <w:p w:rsidR="00941AD3" w:rsidRDefault="00941AD3" w:rsidP="00A17995">
      <w:pPr>
        <w:pStyle w:val="NormalWeb"/>
        <w:spacing w:after="240" w:line="360" w:lineRule="auto"/>
        <w:rPr>
          <w:b/>
          <w:bCs/>
          <w:sz w:val="28"/>
          <w:szCs w:val="28"/>
        </w:rPr>
      </w:pPr>
    </w:p>
    <w:p w:rsidR="00C769C0" w:rsidRDefault="00C769C0" w:rsidP="00DF292F">
      <w:pPr>
        <w:pStyle w:val="NormalWeb"/>
        <w:spacing w:after="240" w:line="360" w:lineRule="auto"/>
        <w:rPr>
          <w:b/>
          <w:bCs/>
          <w:sz w:val="28"/>
          <w:szCs w:val="28"/>
        </w:rPr>
      </w:pPr>
    </w:p>
    <w:p w:rsidR="00DF292F" w:rsidRDefault="00DF292F" w:rsidP="00DF292F">
      <w:pPr>
        <w:pStyle w:val="NormalWeb"/>
        <w:spacing w:after="240" w:line="360" w:lineRule="auto"/>
        <w:rPr>
          <w:b/>
          <w:bCs/>
          <w:sz w:val="28"/>
          <w:szCs w:val="28"/>
        </w:rPr>
      </w:pPr>
    </w:p>
    <w:p w:rsidR="00B00C2C" w:rsidRDefault="00B00C2C" w:rsidP="00DF292F">
      <w:pPr>
        <w:pStyle w:val="NormalWeb"/>
        <w:spacing w:after="240" w:line="360" w:lineRule="auto"/>
        <w:rPr>
          <w:b/>
          <w:bCs/>
          <w:sz w:val="28"/>
          <w:szCs w:val="28"/>
        </w:rPr>
      </w:pPr>
    </w:p>
    <w:p w:rsidR="00B00C2C" w:rsidRDefault="00B00C2C" w:rsidP="00DF292F">
      <w:pPr>
        <w:pStyle w:val="NormalWeb"/>
        <w:spacing w:after="240" w:line="360" w:lineRule="auto"/>
        <w:rPr>
          <w:b/>
          <w:bCs/>
          <w:sz w:val="28"/>
          <w:szCs w:val="28"/>
        </w:rPr>
      </w:pPr>
    </w:p>
    <w:p w:rsidR="00EC67B9" w:rsidRDefault="00EC67B9" w:rsidP="00545DFD">
      <w:pPr>
        <w:pStyle w:val="NormalWeb"/>
        <w:spacing w:after="240" w:line="360" w:lineRule="auto"/>
        <w:jc w:val="center"/>
        <w:rPr>
          <w:b/>
          <w:bCs/>
          <w:sz w:val="28"/>
          <w:szCs w:val="28"/>
        </w:rPr>
      </w:pPr>
    </w:p>
    <w:p w:rsidR="00A34F5F" w:rsidRPr="008366F3" w:rsidRDefault="00A34F5F" w:rsidP="00545DFD">
      <w:pPr>
        <w:pStyle w:val="NormalWeb"/>
        <w:spacing w:after="240" w:line="360" w:lineRule="auto"/>
        <w:jc w:val="center"/>
        <w:rPr>
          <w:b/>
          <w:bCs/>
          <w:sz w:val="28"/>
          <w:szCs w:val="28"/>
        </w:rPr>
      </w:pPr>
      <w:r>
        <w:rPr>
          <w:b/>
          <w:bCs/>
          <w:sz w:val="28"/>
          <w:szCs w:val="28"/>
        </w:rPr>
        <w:lastRenderedPageBreak/>
        <w:t>CHAPTER-5: DISCUSSION</w:t>
      </w:r>
    </w:p>
    <w:p w:rsidR="00A34F5F" w:rsidRPr="008C7398" w:rsidRDefault="00A34F5F" w:rsidP="00A34F5F">
      <w:pPr>
        <w:spacing w:line="360" w:lineRule="auto"/>
        <w:jc w:val="both"/>
        <w:rPr>
          <w:rFonts w:ascii="Times New Roman" w:hAnsi="Times New Roman"/>
          <w:sz w:val="24"/>
          <w:szCs w:val="24"/>
        </w:rPr>
      </w:pPr>
      <w:r w:rsidRPr="008C7398">
        <w:rPr>
          <w:rFonts w:ascii="Times New Roman" w:hAnsi="Times New Roman"/>
          <w:sz w:val="24"/>
          <w:szCs w:val="24"/>
        </w:rPr>
        <w:t xml:space="preserve">This </w:t>
      </w:r>
      <w:r>
        <w:rPr>
          <w:rFonts w:ascii="Times New Roman" w:hAnsi="Times New Roman"/>
          <w:sz w:val="24"/>
          <w:szCs w:val="24"/>
        </w:rPr>
        <w:t>study demonstrates that street foods</w:t>
      </w:r>
      <w:r w:rsidRPr="008C7398">
        <w:rPr>
          <w:rFonts w:ascii="Times New Roman" w:hAnsi="Times New Roman"/>
          <w:sz w:val="24"/>
          <w:szCs w:val="24"/>
        </w:rPr>
        <w:t xml:space="preserve"> vendors do not have formal education and formal training on food preparation. Most of them do not know about hand hygiene and appropriate food handling practices. Moreover, infrequent cleaning of utensils with soap, inappropriate management of leftover foods, and lack of proper waste management create numerous possibilities for food contamination. Cons</w:t>
      </w:r>
      <w:r>
        <w:rPr>
          <w:rFonts w:ascii="Times New Roman" w:hAnsi="Times New Roman"/>
          <w:sz w:val="24"/>
          <w:szCs w:val="24"/>
        </w:rPr>
        <w:t>umption of contaminated street foods</w:t>
      </w:r>
      <w:r w:rsidRPr="008C7398">
        <w:rPr>
          <w:rFonts w:ascii="Times New Roman" w:hAnsi="Times New Roman"/>
          <w:sz w:val="24"/>
          <w:szCs w:val="24"/>
        </w:rPr>
        <w:t xml:space="preserve"> increases the risk of food-bor</w:t>
      </w:r>
      <w:r>
        <w:rPr>
          <w:rFonts w:ascii="Times New Roman" w:hAnsi="Times New Roman"/>
          <w:sz w:val="24"/>
          <w:szCs w:val="24"/>
        </w:rPr>
        <w:t xml:space="preserve">ne illness and outbreaks. </w:t>
      </w:r>
      <w:r w:rsidRPr="008C7398">
        <w:rPr>
          <w:rFonts w:ascii="Times New Roman" w:hAnsi="Times New Roman"/>
          <w:sz w:val="24"/>
          <w:szCs w:val="24"/>
        </w:rPr>
        <w:t>Kenya where 61% of the vendors acquired cooking skills from observation and from Abeokuta, Nigeria where only 12% acquired the knowledge of food preparation by formal training</w:t>
      </w:r>
      <w:r w:rsidR="00133DF8">
        <w:rPr>
          <w:rFonts w:ascii="Times New Roman" w:hAnsi="Times New Roman"/>
          <w:sz w:val="24"/>
          <w:szCs w:val="24"/>
        </w:rPr>
        <w:t xml:space="preserve">. </w:t>
      </w:r>
      <w:r>
        <w:rPr>
          <w:rFonts w:ascii="Times New Roman" w:hAnsi="Times New Roman"/>
          <w:sz w:val="24"/>
          <w:szCs w:val="24"/>
        </w:rPr>
        <w:t xml:space="preserve"> </w:t>
      </w:r>
      <w:r w:rsidRPr="008C7398">
        <w:rPr>
          <w:rFonts w:ascii="Times New Roman" w:hAnsi="Times New Roman"/>
          <w:sz w:val="24"/>
          <w:szCs w:val="24"/>
        </w:rPr>
        <w:t xml:space="preserve">Regarding personal hygiene we found that most </w:t>
      </w:r>
      <w:r w:rsidR="00133DF8">
        <w:rPr>
          <w:rFonts w:ascii="Times New Roman" w:hAnsi="Times New Roman"/>
          <w:sz w:val="24"/>
          <w:szCs w:val="24"/>
        </w:rPr>
        <w:t xml:space="preserve">of </w:t>
      </w:r>
      <w:r w:rsidRPr="008C7398">
        <w:rPr>
          <w:rFonts w:ascii="Times New Roman" w:hAnsi="Times New Roman"/>
          <w:sz w:val="24"/>
          <w:szCs w:val="24"/>
        </w:rPr>
        <w:t>the vendors do not use soap after toilet use. Only 5% used apron while making or serving</w:t>
      </w:r>
      <w:r w:rsidRPr="008C7398">
        <w:rPr>
          <w:rStyle w:val="ff5"/>
          <w:rFonts w:ascii="Times New Roman" w:hAnsi="Times New Roman"/>
          <w:sz w:val="24"/>
          <w:szCs w:val="24"/>
        </w:rPr>
        <w:t xml:space="preserve"> </w:t>
      </w:r>
      <w:r>
        <w:rPr>
          <w:rStyle w:val="ff5"/>
          <w:rFonts w:ascii="Times New Roman" w:hAnsi="Times New Roman"/>
          <w:sz w:val="24"/>
          <w:szCs w:val="24"/>
        </w:rPr>
        <w:t>street foods</w:t>
      </w:r>
      <w:r w:rsidRPr="008C7398">
        <w:rPr>
          <w:rFonts w:ascii="Times New Roman" w:hAnsi="Times New Roman"/>
          <w:sz w:val="24"/>
          <w:szCs w:val="24"/>
        </w:rPr>
        <w:t xml:space="preserve"> and nearly all handled food with bare hands without gloves</w:t>
      </w:r>
      <w:r>
        <w:rPr>
          <w:rFonts w:ascii="Times New Roman" w:hAnsi="Times New Roman"/>
          <w:sz w:val="24"/>
          <w:szCs w:val="24"/>
        </w:rPr>
        <w:t xml:space="preserve"> (Humphrey</w:t>
      </w:r>
      <w:proofErr w:type="gramStart"/>
      <w:r>
        <w:rPr>
          <w:rFonts w:ascii="Times New Roman" w:hAnsi="Times New Roman"/>
          <w:sz w:val="24"/>
          <w:szCs w:val="24"/>
        </w:rPr>
        <w:t>,1994</w:t>
      </w:r>
      <w:proofErr w:type="gramEnd"/>
      <w:r>
        <w:rPr>
          <w:rFonts w:ascii="Times New Roman" w:hAnsi="Times New Roman"/>
          <w:sz w:val="24"/>
          <w:szCs w:val="24"/>
        </w:rPr>
        <w:t xml:space="preserve">; Evans </w:t>
      </w:r>
      <w:r w:rsidRPr="00FA4369">
        <w:rPr>
          <w:rFonts w:ascii="Times New Roman" w:hAnsi="Times New Roman"/>
          <w:i/>
          <w:sz w:val="24"/>
          <w:szCs w:val="24"/>
        </w:rPr>
        <w:t>et al.,</w:t>
      </w:r>
      <w:r>
        <w:rPr>
          <w:rFonts w:ascii="Times New Roman" w:hAnsi="Times New Roman"/>
          <w:sz w:val="24"/>
          <w:szCs w:val="24"/>
        </w:rPr>
        <w:t xml:space="preserve"> 1998)</w:t>
      </w:r>
      <w:r w:rsidRPr="008C7398">
        <w:rPr>
          <w:rFonts w:ascii="Times New Roman" w:hAnsi="Times New Roman"/>
          <w:sz w:val="24"/>
          <w:szCs w:val="24"/>
        </w:rPr>
        <w:t xml:space="preserve">. Nigeria where 58% used </w:t>
      </w:r>
      <w:proofErr w:type="gramStart"/>
      <w:r w:rsidRPr="008C7398">
        <w:rPr>
          <w:rFonts w:ascii="Times New Roman" w:hAnsi="Times New Roman"/>
          <w:sz w:val="24"/>
          <w:szCs w:val="24"/>
        </w:rPr>
        <w:t>aprons,</w:t>
      </w:r>
      <w:proofErr w:type="gramEnd"/>
      <w:r w:rsidRPr="008C7398">
        <w:rPr>
          <w:rFonts w:ascii="Times New Roman" w:hAnsi="Times New Roman"/>
          <w:sz w:val="24"/>
          <w:szCs w:val="24"/>
        </w:rPr>
        <w:t xml:space="preserve"> and nearly 50% used gloves while preparing and serving food </w:t>
      </w:r>
      <w:r>
        <w:rPr>
          <w:rFonts w:ascii="Times New Roman" w:hAnsi="Times New Roman"/>
          <w:sz w:val="24"/>
          <w:szCs w:val="24"/>
        </w:rPr>
        <w:t>(</w:t>
      </w:r>
      <w:proofErr w:type="spellStart"/>
      <w:r w:rsidRPr="008C7398">
        <w:rPr>
          <w:rFonts w:ascii="Times New Roman" w:hAnsi="Times New Roman"/>
          <w:sz w:val="24"/>
          <w:szCs w:val="24"/>
        </w:rPr>
        <w:t>Muinde</w:t>
      </w:r>
      <w:proofErr w:type="spellEnd"/>
      <w:r w:rsidRPr="008C7398">
        <w:rPr>
          <w:rFonts w:ascii="Times New Roman" w:hAnsi="Times New Roman"/>
          <w:sz w:val="24"/>
          <w:szCs w:val="24"/>
        </w:rPr>
        <w:t xml:space="preserve"> </w:t>
      </w:r>
      <w:r w:rsidRPr="004144BE">
        <w:rPr>
          <w:rFonts w:ascii="Times New Roman" w:hAnsi="Times New Roman"/>
          <w:i/>
          <w:sz w:val="24"/>
          <w:szCs w:val="24"/>
        </w:rPr>
        <w:t>et al.,</w:t>
      </w:r>
      <w:r>
        <w:rPr>
          <w:rFonts w:ascii="Times New Roman" w:hAnsi="Times New Roman"/>
          <w:sz w:val="24"/>
          <w:szCs w:val="24"/>
        </w:rPr>
        <w:t xml:space="preserve"> </w:t>
      </w:r>
      <w:r>
        <w:rPr>
          <w:rStyle w:val="fs4"/>
          <w:rFonts w:ascii="Times New Roman" w:hAnsi="Times New Roman"/>
          <w:sz w:val="24"/>
          <w:szCs w:val="24"/>
        </w:rPr>
        <w:t>1996)</w:t>
      </w:r>
      <w:r w:rsidRPr="008C7398">
        <w:rPr>
          <w:rFonts w:ascii="Times New Roman" w:hAnsi="Times New Roman"/>
          <w:sz w:val="24"/>
          <w:szCs w:val="24"/>
        </w:rPr>
        <w:t xml:space="preserve"> reported that 81% of the vendors at Nairobi, Kenya did not use aprons and majority handled food with their bare hands.</w:t>
      </w:r>
    </w:p>
    <w:p w:rsidR="00A34F5F" w:rsidRPr="008C7398" w:rsidRDefault="00A34F5F" w:rsidP="00A34F5F">
      <w:pPr>
        <w:spacing w:line="360" w:lineRule="auto"/>
        <w:jc w:val="both"/>
        <w:rPr>
          <w:rFonts w:ascii="Times New Roman" w:hAnsi="Times New Roman"/>
          <w:sz w:val="24"/>
          <w:szCs w:val="24"/>
        </w:rPr>
      </w:pPr>
      <w:r>
        <w:rPr>
          <w:rFonts w:ascii="Times New Roman" w:hAnsi="Times New Roman"/>
          <w:sz w:val="24"/>
          <w:szCs w:val="24"/>
        </w:rPr>
        <w:t>In my</w:t>
      </w:r>
      <w:r w:rsidRPr="008C7398">
        <w:rPr>
          <w:rFonts w:ascii="Times New Roman" w:hAnsi="Times New Roman"/>
          <w:sz w:val="24"/>
          <w:szCs w:val="24"/>
        </w:rPr>
        <w:t xml:space="preserve"> study most </w:t>
      </w:r>
      <w:r w:rsidR="00133DF8">
        <w:rPr>
          <w:rFonts w:ascii="Times New Roman" w:hAnsi="Times New Roman"/>
          <w:sz w:val="24"/>
          <w:szCs w:val="24"/>
        </w:rPr>
        <w:t xml:space="preserve">of the </w:t>
      </w:r>
      <w:r w:rsidRPr="008C7398">
        <w:rPr>
          <w:rFonts w:ascii="Times New Roman" w:hAnsi="Times New Roman"/>
          <w:sz w:val="24"/>
          <w:szCs w:val="24"/>
        </w:rPr>
        <w:t>vendors used untreated municipal</w:t>
      </w:r>
      <w:r w:rsidR="00573583">
        <w:rPr>
          <w:rFonts w:ascii="Times New Roman" w:hAnsi="Times New Roman"/>
          <w:sz w:val="24"/>
          <w:szCs w:val="24"/>
        </w:rPr>
        <w:t xml:space="preserve"> tap water supplied by water</w:t>
      </w:r>
      <w:r w:rsidRPr="008C7398">
        <w:rPr>
          <w:rFonts w:ascii="Times New Roman" w:hAnsi="Times New Roman"/>
          <w:sz w:val="24"/>
          <w:szCs w:val="24"/>
        </w:rPr>
        <w:t xml:space="preserve"> Sewerage Authority (WASA) for </w:t>
      </w:r>
      <w:proofErr w:type="spellStart"/>
      <w:r w:rsidRPr="008C7398">
        <w:rPr>
          <w:rStyle w:val="ffc"/>
          <w:rFonts w:ascii="Times New Roman" w:hAnsi="Times New Roman"/>
          <w:sz w:val="24"/>
          <w:szCs w:val="24"/>
        </w:rPr>
        <w:t>chotpoti</w:t>
      </w:r>
      <w:proofErr w:type="spellEnd"/>
      <w:r>
        <w:rPr>
          <w:rStyle w:val="ffc"/>
          <w:rFonts w:ascii="Times New Roman" w:hAnsi="Times New Roman"/>
          <w:sz w:val="24"/>
          <w:szCs w:val="24"/>
        </w:rPr>
        <w:t xml:space="preserve"> and salad dressing</w:t>
      </w:r>
      <w:r w:rsidRPr="008C7398">
        <w:rPr>
          <w:rFonts w:ascii="Times New Roman" w:hAnsi="Times New Roman"/>
          <w:sz w:val="24"/>
          <w:szCs w:val="24"/>
        </w:rPr>
        <w:t xml:space="preserve"> preparation and washing of utensils. </w:t>
      </w:r>
      <w:r>
        <w:rPr>
          <w:rFonts w:ascii="Times New Roman" w:hAnsi="Times New Roman"/>
          <w:sz w:val="24"/>
          <w:szCs w:val="24"/>
        </w:rPr>
        <w:t>S</w:t>
      </w:r>
      <w:r w:rsidRPr="008C7398">
        <w:rPr>
          <w:rFonts w:ascii="Times New Roman" w:hAnsi="Times New Roman"/>
          <w:sz w:val="24"/>
          <w:szCs w:val="24"/>
        </w:rPr>
        <w:t>tored water in plastic drums without lids, thu</w:t>
      </w:r>
      <w:r>
        <w:rPr>
          <w:rFonts w:ascii="Times New Roman" w:hAnsi="Times New Roman"/>
          <w:sz w:val="24"/>
          <w:szCs w:val="24"/>
        </w:rPr>
        <w:t xml:space="preserve">s making it more susceptible to </w:t>
      </w:r>
      <w:r w:rsidRPr="008C7398">
        <w:rPr>
          <w:rFonts w:ascii="Times New Roman" w:hAnsi="Times New Roman"/>
          <w:sz w:val="24"/>
          <w:szCs w:val="24"/>
        </w:rPr>
        <w:t>contamination. Majority of the vendors kept le</w:t>
      </w:r>
      <w:r>
        <w:rPr>
          <w:rFonts w:ascii="Times New Roman" w:eastAsia="MingLiU_HKSCS" w:hAnsi="Times New Roman"/>
          <w:sz w:val="24"/>
          <w:szCs w:val="24"/>
        </w:rPr>
        <w:t>ft</w:t>
      </w:r>
      <w:r w:rsidRPr="008C7398">
        <w:rPr>
          <w:rFonts w:ascii="Times New Roman" w:hAnsi="Times New Roman"/>
          <w:sz w:val="24"/>
          <w:szCs w:val="24"/>
        </w:rPr>
        <w:t xml:space="preserve">over foods for up to two days without appropriate storage. In </w:t>
      </w:r>
      <w:proofErr w:type="spellStart"/>
      <w:r w:rsidRPr="008C7398">
        <w:rPr>
          <w:rFonts w:ascii="Times New Roman" w:hAnsi="Times New Roman"/>
          <w:sz w:val="24"/>
          <w:szCs w:val="24"/>
        </w:rPr>
        <w:t>Owerri</w:t>
      </w:r>
      <w:proofErr w:type="spellEnd"/>
      <w:r w:rsidRPr="008C7398">
        <w:rPr>
          <w:rFonts w:ascii="Times New Roman" w:hAnsi="Times New Roman"/>
          <w:sz w:val="24"/>
          <w:szCs w:val="24"/>
        </w:rPr>
        <w:t>, Nigeria nearly half of the vendors had le</w:t>
      </w:r>
      <w:r>
        <w:rPr>
          <w:rFonts w:ascii="Times New Roman" w:eastAsia="MingLiU_HKSCS" w:hAnsi="Times New Roman"/>
          <w:sz w:val="24"/>
          <w:szCs w:val="24"/>
        </w:rPr>
        <w:t>ft</w:t>
      </w:r>
      <w:r w:rsidRPr="008C7398">
        <w:rPr>
          <w:rFonts w:ascii="Times New Roman" w:hAnsi="Times New Roman"/>
          <w:sz w:val="24"/>
          <w:szCs w:val="24"/>
        </w:rPr>
        <w:t xml:space="preserve">over foods for serving on the next day and only one-third had refrigerators for storage. Also, majority infrequently washed the piece of cloth used for washing the plate following washing </w:t>
      </w:r>
      <w:r>
        <w:rPr>
          <w:rFonts w:ascii="Times New Roman" w:hAnsi="Times New Roman"/>
          <w:sz w:val="24"/>
          <w:szCs w:val="24"/>
        </w:rPr>
        <w:t>with b</w:t>
      </w:r>
      <w:r w:rsidRPr="008C7398">
        <w:rPr>
          <w:rFonts w:ascii="Times New Roman" w:hAnsi="Times New Roman"/>
          <w:sz w:val="24"/>
          <w:szCs w:val="24"/>
        </w:rPr>
        <w:t>in</w:t>
      </w:r>
      <w:r>
        <w:rPr>
          <w:rFonts w:ascii="Times New Roman" w:hAnsi="Times New Roman"/>
          <w:sz w:val="24"/>
          <w:szCs w:val="24"/>
        </w:rPr>
        <w:t xml:space="preserve"> </w:t>
      </w:r>
      <w:r w:rsidRPr="008C7398">
        <w:rPr>
          <w:rFonts w:ascii="Times New Roman" w:hAnsi="Times New Roman"/>
          <w:sz w:val="24"/>
          <w:szCs w:val="24"/>
        </w:rPr>
        <w:t>lack proper knowledge on safe food preparation and their current food handling practices increase the risk of food contamination.</w:t>
      </w:r>
      <w:r>
        <w:rPr>
          <w:rFonts w:ascii="Times New Roman" w:hAnsi="Times New Roman"/>
          <w:sz w:val="24"/>
          <w:szCs w:val="24"/>
        </w:rPr>
        <w:t xml:space="preserve"> This </w:t>
      </w:r>
      <w:r w:rsidRPr="008C7398">
        <w:rPr>
          <w:rFonts w:ascii="Times New Roman" w:hAnsi="Times New Roman"/>
          <w:sz w:val="24"/>
          <w:szCs w:val="24"/>
        </w:rPr>
        <w:t xml:space="preserve">study demonstrates that popular street food item like </w:t>
      </w:r>
      <w:proofErr w:type="spellStart"/>
      <w:r w:rsidRPr="008C7398">
        <w:rPr>
          <w:rStyle w:val="ff5"/>
          <w:rFonts w:ascii="Times New Roman" w:hAnsi="Times New Roman"/>
          <w:sz w:val="24"/>
          <w:szCs w:val="24"/>
        </w:rPr>
        <w:t>chotpoti</w:t>
      </w:r>
      <w:proofErr w:type="spellEnd"/>
      <w:r>
        <w:rPr>
          <w:rStyle w:val="ff5"/>
          <w:rFonts w:ascii="Times New Roman" w:hAnsi="Times New Roman"/>
          <w:sz w:val="24"/>
          <w:szCs w:val="24"/>
        </w:rPr>
        <w:t>, yogurt and salad dressing</w:t>
      </w:r>
      <w:r>
        <w:rPr>
          <w:rStyle w:val="ws73"/>
          <w:rFonts w:ascii="Times New Roman" w:hAnsi="Times New Roman"/>
          <w:sz w:val="24"/>
          <w:szCs w:val="24"/>
        </w:rPr>
        <w:t xml:space="preserve"> in </w:t>
      </w:r>
      <w:proofErr w:type="spellStart"/>
      <w:r>
        <w:rPr>
          <w:rStyle w:val="ws73"/>
          <w:rFonts w:ascii="Times New Roman" w:hAnsi="Times New Roman"/>
          <w:sz w:val="24"/>
          <w:szCs w:val="24"/>
        </w:rPr>
        <w:t>chittagong</w:t>
      </w:r>
      <w:proofErr w:type="spellEnd"/>
      <w:r>
        <w:rPr>
          <w:rStyle w:val="ws73"/>
          <w:rFonts w:ascii="Times New Roman" w:hAnsi="Times New Roman"/>
          <w:sz w:val="24"/>
          <w:szCs w:val="24"/>
        </w:rPr>
        <w:t xml:space="preserve"> </w:t>
      </w:r>
      <w:r w:rsidRPr="008C7398">
        <w:rPr>
          <w:rStyle w:val="ws73"/>
          <w:rFonts w:ascii="Times New Roman" w:hAnsi="Times New Roman"/>
          <w:sz w:val="24"/>
          <w:szCs w:val="24"/>
        </w:rPr>
        <w:t xml:space="preserve">city is prepared and sold in </w:t>
      </w:r>
      <w:r w:rsidRPr="008C7398">
        <w:rPr>
          <w:rFonts w:ascii="Times New Roman" w:hAnsi="Times New Roman"/>
          <w:sz w:val="24"/>
          <w:szCs w:val="24"/>
        </w:rPr>
        <w:t xml:space="preserve">unhygienic condition and poses a threat to health of the consumers. </w:t>
      </w:r>
    </w:p>
    <w:p w:rsidR="00A34F5F" w:rsidRDefault="00A34F5F" w:rsidP="00A34F5F">
      <w:pPr>
        <w:autoSpaceDE w:val="0"/>
        <w:autoSpaceDN w:val="0"/>
        <w:adjustRightInd w:val="0"/>
        <w:spacing w:after="0" w:line="360" w:lineRule="auto"/>
        <w:jc w:val="both"/>
        <w:rPr>
          <w:rFonts w:ascii="Times New Roman" w:hAnsi="Times New Roman"/>
          <w:sz w:val="24"/>
          <w:szCs w:val="24"/>
          <w:lang w:bidi="bn-BD"/>
        </w:rPr>
      </w:pPr>
      <w:r w:rsidRPr="008C7398">
        <w:rPr>
          <w:rFonts w:ascii="Times New Roman" w:hAnsi="Times New Roman"/>
          <w:sz w:val="24"/>
          <w:szCs w:val="24"/>
        </w:rPr>
        <w:br/>
      </w:r>
    </w:p>
    <w:p w:rsidR="00A34F5F" w:rsidRDefault="00A34F5F" w:rsidP="00A34F5F">
      <w:pPr>
        <w:autoSpaceDE w:val="0"/>
        <w:autoSpaceDN w:val="0"/>
        <w:adjustRightInd w:val="0"/>
        <w:spacing w:after="0" w:line="360" w:lineRule="auto"/>
        <w:jc w:val="both"/>
        <w:rPr>
          <w:rFonts w:ascii="Times New Roman" w:hAnsi="Times New Roman"/>
          <w:sz w:val="24"/>
          <w:szCs w:val="24"/>
          <w:lang w:bidi="bn-BD"/>
        </w:rPr>
      </w:pPr>
    </w:p>
    <w:p w:rsidR="00A34F5F" w:rsidRDefault="00A34F5F" w:rsidP="00A34F5F">
      <w:pPr>
        <w:autoSpaceDE w:val="0"/>
        <w:autoSpaceDN w:val="0"/>
        <w:adjustRightInd w:val="0"/>
        <w:spacing w:after="0" w:line="360" w:lineRule="auto"/>
        <w:jc w:val="both"/>
        <w:rPr>
          <w:rFonts w:ascii="Times New Roman" w:hAnsi="Times New Roman"/>
          <w:sz w:val="24"/>
          <w:szCs w:val="24"/>
          <w:lang w:bidi="bn-BD"/>
        </w:rPr>
      </w:pPr>
    </w:p>
    <w:p w:rsidR="00A34F5F" w:rsidRDefault="00A34F5F" w:rsidP="00A34F5F">
      <w:pPr>
        <w:autoSpaceDE w:val="0"/>
        <w:autoSpaceDN w:val="0"/>
        <w:adjustRightInd w:val="0"/>
        <w:spacing w:after="0" w:line="360" w:lineRule="auto"/>
        <w:jc w:val="both"/>
        <w:rPr>
          <w:rFonts w:ascii="Times New Roman" w:hAnsi="Times New Roman"/>
          <w:sz w:val="24"/>
          <w:szCs w:val="24"/>
          <w:lang w:bidi="bn-BD"/>
        </w:rPr>
      </w:pPr>
      <w:r w:rsidRPr="007C5C5C">
        <w:rPr>
          <w:rFonts w:ascii="Times New Roman" w:hAnsi="Times New Roman"/>
          <w:sz w:val="24"/>
          <w:szCs w:val="24"/>
          <w:lang w:bidi="bn-BD"/>
        </w:rPr>
        <w:lastRenderedPageBreak/>
        <w:t>Proximate compositions of different varieties o</w:t>
      </w:r>
      <w:r w:rsidR="00573583">
        <w:rPr>
          <w:rFonts w:ascii="Times New Roman" w:hAnsi="Times New Roman"/>
          <w:sz w:val="24"/>
          <w:szCs w:val="24"/>
          <w:lang w:bidi="bn-BD"/>
        </w:rPr>
        <w:t>f yogurt are shown in Table-4.5.1</w:t>
      </w:r>
      <w:r>
        <w:rPr>
          <w:rFonts w:ascii="Times New Roman" w:hAnsi="Times New Roman"/>
          <w:sz w:val="24"/>
          <w:szCs w:val="24"/>
          <w:lang w:bidi="bn-BD"/>
        </w:rPr>
        <w:t>.</w:t>
      </w:r>
      <w:r w:rsidRPr="007C5C5C">
        <w:rPr>
          <w:rFonts w:ascii="Times New Roman" w:hAnsi="Times New Roman"/>
          <w:sz w:val="24"/>
          <w:szCs w:val="24"/>
          <w:lang w:bidi="bn-BD"/>
        </w:rPr>
        <w:t xml:space="preserve"> Moisture content of different yogurt varied between 55.27/100 g to 78.05/100 g. The highest value (78.05%) of moisture was found in sample C, while lowest value (55.27/100 g) was found in Sample D. The difference in moisture value in different yogurt mi</w:t>
      </w:r>
      <w:r>
        <w:rPr>
          <w:rFonts w:ascii="Times New Roman" w:hAnsi="Times New Roman"/>
          <w:sz w:val="24"/>
          <w:szCs w:val="24"/>
          <w:lang w:bidi="bn-BD"/>
        </w:rPr>
        <w:t>ght be due to the variation in there processing technique</w:t>
      </w:r>
      <w:r w:rsidRPr="007C5C5C">
        <w:rPr>
          <w:rFonts w:ascii="Times New Roman" w:hAnsi="Times New Roman"/>
          <w:sz w:val="24"/>
          <w:szCs w:val="24"/>
          <w:lang w:bidi="bn-BD"/>
        </w:rPr>
        <w:t>. Protein content of different yogurt varied from 8.56 to 14.35/100 g. Sample D had highest protein value (14.35/100 g)</w:t>
      </w:r>
      <w:r w:rsidR="00573583">
        <w:rPr>
          <w:rFonts w:ascii="Times New Roman" w:hAnsi="Times New Roman"/>
          <w:sz w:val="24"/>
          <w:szCs w:val="24"/>
          <w:lang w:bidi="bn-BD"/>
        </w:rPr>
        <w:t>.</w:t>
      </w:r>
      <w:r w:rsidRPr="007C5C5C">
        <w:rPr>
          <w:rFonts w:ascii="Times New Roman" w:hAnsi="Times New Roman"/>
          <w:sz w:val="24"/>
          <w:szCs w:val="24"/>
          <w:lang w:bidi="bn-BD"/>
        </w:rPr>
        <w:t xml:space="preserve"> Compared with other yogurts. On the contrary, Sample F had the lowest value of protein (8.56/100 g) than other samples. The variation in protein value in different yogurt could be due to the application of raw materials. Fat values were appreciably different among the yogurt samples and hig</w:t>
      </w:r>
      <w:r w:rsidR="00573583">
        <w:rPr>
          <w:rFonts w:ascii="Times New Roman" w:hAnsi="Times New Roman"/>
          <w:sz w:val="24"/>
          <w:szCs w:val="24"/>
          <w:lang w:bidi="bn-BD"/>
        </w:rPr>
        <w:t>hest was found in sample D (8.26/</w:t>
      </w:r>
      <w:r w:rsidRPr="007C5C5C">
        <w:rPr>
          <w:rFonts w:ascii="Times New Roman" w:hAnsi="Times New Roman"/>
          <w:sz w:val="24"/>
          <w:szCs w:val="24"/>
          <w:lang w:bidi="bn-BD"/>
        </w:rPr>
        <w:t>100 g), where lowest content (0.38/100 g) were studied in sample B. The variation i</w:t>
      </w:r>
      <w:r>
        <w:rPr>
          <w:rFonts w:ascii="Times New Roman" w:hAnsi="Times New Roman"/>
          <w:sz w:val="24"/>
          <w:szCs w:val="24"/>
          <w:lang w:bidi="bn-BD"/>
        </w:rPr>
        <w:t xml:space="preserve">n fat value in different yogurt </w:t>
      </w:r>
      <w:r w:rsidRPr="007C5C5C">
        <w:rPr>
          <w:rFonts w:ascii="Times New Roman" w:hAnsi="Times New Roman"/>
          <w:sz w:val="24"/>
          <w:szCs w:val="24"/>
          <w:lang w:bidi="bn-BD"/>
        </w:rPr>
        <w:t xml:space="preserve">samples </w:t>
      </w:r>
      <w:r>
        <w:rPr>
          <w:rFonts w:ascii="Times New Roman" w:hAnsi="Times New Roman"/>
          <w:sz w:val="24"/>
          <w:szCs w:val="24"/>
          <w:lang w:bidi="bn-BD"/>
        </w:rPr>
        <w:t>because most of the producer thinking there economic profit they collection cream from milk when milk processing.</w:t>
      </w:r>
      <w:r w:rsidRPr="007C5C5C">
        <w:rPr>
          <w:rFonts w:ascii="Times New Roman" w:hAnsi="Times New Roman"/>
          <w:sz w:val="24"/>
          <w:szCs w:val="24"/>
          <w:lang w:bidi="bn-BD"/>
        </w:rPr>
        <w:t xml:space="preserve"> The ash content of different yogurt samples varied between 1.74/100</w:t>
      </w:r>
      <w:r w:rsidR="00573583">
        <w:rPr>
          <w:rFonts w:ascii="Times New Roman" w:hAnsi="Times New Roman"/>
          <w:sz w:val="24"/>
          <w:szCs w:val="24"/>
          <w:lang w:bidi="bn-BD"/>
        </w:rPr>
        <w:t xml:space="preserve"> g to 2.48/100 g. L</w:t>
      </w:r>
      <w:r w:rsidRPr="007C5C5C">
        <w:rPr>
          <w:rFonts w:ascii="Times New Roman" w:hAnsi="Times New Roman"/>
          <w:sz w:val="24"/>
          <w:szCs w:val="24"/>
          <w:lang w:bidi="bn-BD"/>
        </w:rPr>
        <w:t>owest ash value was found in Sample C (1.74/100 g) variety while highest value (2.48/100 g) was studied in Sample E and sample F.</w:t>
      </w:r>
      <w:r>
        <w:rPr>
          <w:rFonts w:ascii="Times New Roman" w:hAnsi="Times New Roman"/>
          <w:sz w:val="24"/>
          <w:szCs w:val="24"/>
          <w:lang w:bidi="bn-BD"/>
        </w:rPr>
        <w:t xml:space="preserve"> </w:t>
      </w:r>
      <w:r w:rsidRPr="007C5C5C">
        <w:rPr>
          <w:rFonts w:ascii="Times New Roman" w:hAnsi="Times New Roman"/>
          <w:sz w:val="24"/>
          <w:szCs w:val="24"/>
          <w:lang w:bidi="bn-BD"/>
        </w:rPr>
        <w:t>The Carbohydrate content of different yogurt samples varied between 6.65/100</w:t>
      </w:r>
      <w:r w:rsidR="00573583">
        <w:rPr>
          <w:rFonts w:ascii="Times New Roman" w:hAnsi="Times New Roman"/>
          <w:sz w:val="24"/>
          <w:szCs w:val="24"/>
          <w:lang w:bidi="bn-BD"/>
        </w:rPr>
        <w:t xml:space="preserve"> g</w:t>
      </w:r>
      <w:r w:rsidRPr="007C5C5C">
        <w:rPr>
          <w:rFonts w:ascii="Times New Roman" w:hAnsi="Times New Roman"/>
          <w:sz w:val="24"/>
          <w:szCs w:val="24"/>
          <w:lang w:bidi="bn-BD"/>
        </w:rPr>
        <w:t xml:space="preserve"> to 24.85/100 g. Lowest carbohydrate value was found in Sample C (6.65/100 g)</w:t>
      </w:r>
      <w:r w:rsidR="00573583">
        <w:rPr>
          <w:rFonts w:ascii="Times New Roman" w:hAnsi="Times New Roman"/>
          <w:sz w:val="24"/>
          <w:szCs w:val="24"/>
          <w:lang w:bidi="bn-BD"/>
        </w:rPr>
        <w:t xml:space="preserve"> variety while highest value (24</w:t>
      </w:r>
      <w:r w:rsidRPr="007C5C5C">
        <w:rPr>
          <w:rFonts w:ascii="Times New Roman" w:hAnsi="Times New Roman"/>
          <w:sz w:val="24"/>
          <w:szCs w:val="24"/>
          <w:lang w:bidi="bn-BD"/>
        </w:rPr>
        <w:t>.85/100 g) was studied in Sample A.</w:t>
      </w:r>
      <w:r>
        <w:rPr>
          <w:rFonts w:ascii="Times New Roman" w:hAnsi="Times New Roman"/>
          <w:sz w:val="24"/>
          <w:szCs w:val="24"/>
          <w:lang w:bidi="bn-BD"/>
        </w:rPr>
        <w:t xml:space="preserve">   </w:t>
      </w:r>
    </w:p>
    <w:p w:rsidR="00A34F5F" w:rsidRDefault="00A34F5F" w:rsidP="00A34F5F">
      <w:pPr>
        <w:pStyle w:val="NormalWeb"/>
        <w:spacing w:line="360" w:lineRule="auto"/>
        <w:jc w:val="both"/>
        <w:rPr>
          <w:color w:val="000000"/>
        </w:rPr>
      </w:pPr>
      <w:r>
        <w:rPr>
          <w:color w:val="000000"/>
        </w:rPr>
        <w:t>Yogurt</w:t>
      </w:r>
      <w:r w:rsidRPr="002F3B93">
        <w:rPr>
          <w:color w:val="000000"/>
        </w:rPr>
        <w:t xml:space="preserve"> is one of the most popular fermented </w:t>
      </w:r>
      <w:hyperlink r:id="rId121" w:history="1">
        <w:r w:rsidRPr="002F3B93">
          <w:rPr>
            <w:rStyle w:val="Hyperlink"/>
            <w:color w:val="000000"/>
            <w:u w:val="none"/>
          </w:rPr>
          <w:t>dairy</w:t>
        </w:r>
      </w:hyperlink>
      <w:r w:rsidRPr="002F3B93">
        <w:rPr>
          <w:color w:val="000000"/>
        </w:rPr>
        <w:t xml:space="preserve"> products in the world, made by adding live bacteria to </w:t>
      </w:r>
      <w:hyperlink r:id="rId122" w:history="1">
        <w:r w:rsidRPr="002F3B93">
          <w:rPr>
            <w:rStyle w:val="Hyperlink"/>
            <w:color w:val="000000"/>
            <w:u w:val="none"/>
          </w:rPr>
          <w:t>milk</w:t>
        </w:r>
      </w:hyperlink>
      <w:r w:rsidRPr="002F3B93">
        <w:rPr>
          <w:color w:val="000000"/>
        </w:rPr>
        <w:t>.</w:t>
      </w:r>
      <w:r>
        <w:rPr>
          <w:color w:val="000000"/>
        </w:rPr>
        <w:t xml:space="preserve"> </w:t>
      </w:r>
      <w:r w:rsidRPr="002F3B93">
        <w:rPr>
          <w:color w:val="000000"/>
        </w:rPr>
        <w:t xml:space="preserve">It has been eaten by humans throughout history, and is used as part of a meal, a snack, or as a component of sauces and desserts. In addition, yogurt can contain beneficial bacteria and function as a </w:t>
      </w:r>
      <w:hyperlink r:id="rId123" w:history="1">
        <w:proofErr w:type="spellStart"/>
        <w:r w:rsidRPr="002F3B93">
          <w:rPr>
            <w:rStyle w:val="Hyperlink"/>
            <w:color w:val="000000"/>
            <w:u w:val="none"/>
          </w:rPr>
          <w:t>probiotic</w:t>
        </w:r>
        <w:proofErr w:type="spellEnd"/>
      </w:hyperlink>
      <w:r w:rsidRPr="002F3B93">
        <w:rPr>
          <w:color w:val="000000"/>
        </w:rPr>
        <w:t>. This can provide a variety of health benefits that go well beyond those of plain milk. Most yogurts are a white, thick liquid, but many commercial brands have artificial colorants added to them.</w:t>
      </w:r>
      <w:r>
        <w:rPr>
          <w:color w:val="000000"/>
        </w:rPr>
        <w:t xml:space="preserve"> </w:t>
      </w:r>
    </w:p>
    <w:p w:rsidR="00A34F5F" w:rsidRPr="0094395A" w:rsidRDefault="00A34F5F" w:rsidP="00A34F5F">
      <w:pPr>
        <w:pStyle w:val="NormalWeb"/>
        <w:spacing w:line="360" w:lineRule="auto"/>
        <w:jc w:val="both"/>
        <w:rPr>
          <w:color w:val="000000"/>
        </w:rPr>
      </w:pPr>
      <w:r>
        <w:rPr>
          <w:rStyle w:val="Strong"/>
          <w:b w:val="0"/>
        </w:rPr>
        <w:t>Yogurt e</w:t>
      </w:r>
      <w:r w:rsidRPr="00F4030E">
        <w:rPr>
          <w:rStyle w:val="Strong"/>
          <w:b w:val="0"/>
        </w:rPr>
        <w:t>nhanced immune system</w:t>
      </w:r>
      <w:r w:rsidRPr="00F4030E">
        <w:t xml:space="preserve"> </w:t>
      </w:r>
      <w:r>
        <w:t xml:space="preserve">develop and </w:t>
      </w:r>
      <w:proofErr w:type="spellStart"/>
      <w:r w:rsidRPr="00F4030E">
        <w:t>probiotic</w:t>
      </w:r>
      <w:proofErr w:type="spellEnd"/>
      <w:r w:rsidRPr="00F4030E">
        <w:t xml:space="preserve"> bacteria may promote enhanced immunity</w:t>
      </w:r>
      <w:r>
        <w:t xml:space="preserve">. </w:t>
      </w:r>
      <w:r w:rsidRPr="00F4030E">
        <w:t xml:space="preserve">Regular intake of certain types of </w:t>
      </w:r>
      <w:proofErr w:type="spellStart"/>
      <w:r w:rsidRPr="00F4030E">
        <w:t>probiotics</w:t>
      </w:r>
      <w:proofErr w:type="spellEnd"/>
      <w:r w:rsidRPr="00F4030E">
        <w:t xml:space="preserve"> and fermented milk products may lower blood cholesterol. </w:t>
      </w:r>
      <w:proofErr w:type="spellStart"/>
      <w:r w:rsidRPr="00F4030E">
        <w:t>Bifidobacteria</w:t>
      </w:r>
      <w:proofErr w:type="spellEnd"/>
      <w:r w:rsidRPr="00F4030E">
        <w:t xml:space="preserve"> can synthesize or make available many kinds of vitamins, including thiamine, niacin, vitamin B6, vitamin B12, </w:t>
      </w:r>
      <w:proofErr w:type="spellStart"/>
      <w:r w:rsidRPr="00F4030E">
        <w:t>folate</w:t>
      </w:r>
      <w:proofErr w:type="spellEnd"/>
      <w:r w:rsidRPr="00F4030E">
        <w:t xml:space="preserve">, and vitamin K. Fermented milk containing </w:t>
      </w:r>
      <w:proofErr w:type="spellStart"/>
      <w:r w:rsidRPr="00F4030E">
        <w:t>bifidobacterium</w:t>
      </w:r>
      <w:proofErr w:type="spellEnd"/>
      <w:r w:rsidRPr="00F4030E">
        <w:t xml:space="preserve"> may promote digestive well-being and lessen the symptoms of irritable bowel syndrome. </w:t>
      </w:r>
      <w:proofErr w:type="spellStart"/>
      <w:r w:rsidRPr="00F4030E">
        <w:t>Probiotics</w:t>
      </w:r>
      <w:proofErr w:type="spellEnd"/>
      <w:r w:rsidRPr="00F4030E">
        <w:t xml:space="preserve"> may help </w:t>
      </w:r>
      <w:r w:rsidRPr="00F4030E">
        <w:lastRenderedPageBreak/>
        <w:t>treat diarrhea caused by</w:t>
      </w:r>
      <w:r>
        <w:t xml:space="preserve"> </w:t>
      </w:r>
      <w:r w:rsidRPr="00F4030E">
        <w:t xml:space="preserve">antibiotics. Several studies suggest that regular consumption of yogurt, fermented with </w:t>
      </w:r>
      <w:proofErr w:type="spellStart"/>
      <w:r w:rsidRPr="00F4030E">
        <w:t>bifidobacterium</w:t>
      </w:r>
      <w:proofErr w:type="spellEnd"/>
      <w:r w:rsidRPr="00F4030E">
        <w:t>, may reduce constipatio</w:t>
      </w:r>
      <w:r>
        <w:t>n</w:t>
      </w:r>
      <w:r w:rsidR="00B47DF0">
        <w:t>.</w:t>
      </w:r>
      <w:r w:rsidRPr="00F4030E">
        <w:t xml:space="preserve"> </w:t>
      </w:r>
      <w:proofErr w:type="spellStart"/>
      <w:r w:rsidRPr="00F4030E">
        <w:t>Probiotic</w:t>
      </w:r>
      <w:proofErr w:type="spellEnd"/>
      <w:r w:rsidRPr="00F4030E">
        <w:t xml:space="preserve"> bacteria have been shown to improve the digestion of lactose, lessening the symptoms of lactose intolerance.</w:t>
      </w:r>
      <w:r>
        <w:t xml:space="preserve"> Many street foods vendors their thinking economical profit they separation nutrients from milk then produced yogurt that also caused public health problem of malnutrition’s. On the other hand many company producing of yogurt do not hygiene and sanitation maintain that also create serious health problem of people</w:t>
      </w:r>
      <w:r w:rsidR="008B06EF">
        <w:t xml:space="preserve"> </w:t>
      </w:r>
      <w:r w:rsidR="00197710">
        <w:t>(</w:t>
      </w:r>
      <w:r w:rsidR="008B06EF">
        <w:t xml:space="preserve">Holy </w:t>
      </w:r>
      <w:r w:rsidR="008B06EF" w:rsidRPr="008B06EF">
        <w:rPr>
          <w:i/>
        </w:rPr>
        <w:t>et al.,</w:t>
      </w:r>
      <w:r w:rsidR="008B06EF">
        <w:t xml:space="preserve"> 1999)</w:t>
      </w:r>
      <w:r>
        <w:t>.</w:t>
      </w:r>
    </w:p>
    <w:p w:rsidR="00A34F5F" w:rsidRPr="00EA0A7C" w:rsidRDefault="00A34F5F" w:rsidP="00A34F5F">
      <w:pPr>
        <w:spacing w:line="360" w:lineRule="auto"/>
        <w:jc w:val="both"/>
        <w:rPr>
          <w:rFonts w:ascii="Times New Roman" w:hAnsi="Times New Roman"/>
          <w:sz w:val="24"/>
          <w:szCs w:val="24"/>
          <w:lang w:bidi="bn-BD"/>
        </w:rPr>
      </w:pPr>
      <w:r w:rsidRPr="007C5C5C">
        <w:rPr>
          <w:rFonts w:ascii="Times New Roman" w:hAnsi="Times New Roman"/>
          <w:sz w:val="24"/>
          <w:szCs w:val="24"/>
          <w:lang w:bidi="bn-BD"/>
        </w:rPr>
        <w:t>Proximate compositions of different varieties of</w:t>
      </w:r>
      <w:r w:rsidR="00380D4E">
        <w:rPr>
          <w:rFonts w:ascii="Times New Roman" w:hAnsi="Times New Roman"/>
          <w:sz w:val="24"/>
          <w:szCs w:val="24"/>
          <w:lang w:bidi="bn-BD"/>
        </w:rPr>
        <w:t xml:space="preserve"> </w:t>
      </w:r>
      <w:proofErr w:type="spellStart"/>
      <w:r w:rsidR="00380D4E">
        <w:rPr>
          <w:rFonts w:ascii="Times New Roman" w:hAnsi="Times New Roman"/>
          <w:sz w:val="24"/>
          <w:szCs w:val="24"/>
          <w:lang w:bidi="bn-BD"/>
        </w:rPr>
        <w:t>chotpoti</w:t>
      </w:r>
      <w:proofErr w:type="spellEnd"/>
      <w:r w:rsidR="00380D4E">
        <w:rPr>
          <w:rFonts w:ascii="Times New Roman" w:hAnsi="Times New Roman"/>
          <w:sz w:val="24"/>
          <w:szCs w:val="24"/>
          <w:lang w:bidi="bn-BD"/>
        </w:rPr>
        <w:t xml:space="preserve"> are shown in Table-4.6.1</w:t>
      </w:r>
      <w:r w:rsidRPr="007C5C5C">
        <w:rPr>
          <w:rFonts w:ascii="Times New Roman" w:hAnsi="Times New Roman"/>
          <w:sz w:val="24"/>
          <w:szCs w:val="24"/>
          <w:lang w:bidi="bn-BD"/>
        </w:rPr>
        <w:t>. Moisture content of differe</w:t>
      </w:r>
      <w:r w:rsidR="00380D4E">
        <w:rPr>
          <w:rFonts w:ascii="Times New Roman" w:hAnsi="Times New Roman"/>
          <w:sz w:val="24"/>
          <w:szCs w:val="24"/>
          <w:lang w:bidi="bn-BD"/>
        </w:rPr>
        <w:t xml:space="preserve">nt </w:t>
      </w:r>
      <w:proofErr w:type="spellStart"/>
      <w:r w:rsidR="00380D4E">
        <w:rPr>
          <w:rFonts w:ascii="Times New Roman" w:hAnsi="Times New Roman"/>
          <w:sz w:val="24"/>
          <w:szCs w:val="24"/>
          <w:lang w:bidi="bn-BD"/>
        </w:rPr>
        <w:t>chotpoti</w:t>
      </w:r>
      <w:proofErr w:type="spellEnd"/>
      <w:r w:rsidR="00380D4E">
        <w:rPr>
          <w:rFonts w:ascii="Times New Roman" w:hAnsi="Times New Roman"/>
          <w:sz w:val="24"/>
          <w:szCs w:val="24"/>
          <w:lang w:bidi="bn-BD"/>
        </w:rPr>
        <w:t xml:space="preserve"> varied between 53.26</w:t>
      </w:r>
      <w:r w:rsidRPr="007C5C5C">
        <w:rPr>
          <w:rFonts w:ascii="Times New Roman" w:hAnsi="Times New Roman"/>
          <w:sz w:val="24"/>
          <w:szCs w:val="24"/>
          <w:lang w:bidi="bn-BD"/>
        </w:rPr>
        <w:t>/100 g to 63.30/100 g. The highest value (63.30%) of moisture was found in sam</w:t>
      </w:r>
      <w:r w:rsidR="00380D4E">
        <w:rPr>
          <w:rFonts w:ascii="Times New Roman" w:hAnsi="Times New Roman"/>
          <w:sz w:val="24"/>
          <w:szCs w:val="24"/>
          <w:lang w:bidi="bn-BD"/>
        </w:rPr>
        <w:t>ple A, while lowest value (53.26/100 g) was found in Sample F</w:t>
      </w:r>
      <w:r w:rsidRPr="007C5C5C">
        <w:rPr>
          <w:rFonts w:ascii="Times New Roman" w:hAnsi="Times New Roman"/>
          <w:sz w:val="24"/>
          <w:szCs w:val="24"/>
          <w:lang w:bidi="bn-BD"/>
        </w:rPr>
        <w:t xml:space="preserve">. The difference in moisture value in different </w:t>
      </w:r>
      <w:proofErr w:type="spellStart"/>
      <w:r w:rsidRPr="007C5C5C">
        <w:rPr>
          <w:rFonts w:ascii="Times New Roman" w:hAnsi="Times New Roman"/>
          <w:sz w:val="24"/>
          <w:szCs w:val="24"/>
        </w:rPr>
        <w:t>chotpoti</w:t>
      </w:r>
      <w:proofErr w:type="spellEnd"/>
      <w:r w:rsidRPr="007C5C5C">
        <w:rPr>
          <w:rFonts w:ascii="Times New Roman" w:hAnsi="Times New Roman"/>
          <w:sz w:val="24"/>
          <w:szCs w:val="24"/>
          <w:lang w:bidi="bn-BD"/>
        </w:rPr>
        <w:t xml:space="preserve"> might be due to the variation in moisture content in raw materials</w:t>
      </w:r>
      <w:r>
        <w:rPr>
          <w:rFonts w:ascii="Times New Roman" w:hAnsi="Times New Roman"/>
          <w:sz w:val="24"/>
          <w:szCs w:val="24"/>
          <w:lang w:bidi="bn-BD"/>
        </w:rPr>
        <w:t xml:space="preserve"> and processing criteria</w:t>
      </w:r>
      <w:r w:rsidRPr="007C5C5C">
        <w:rPr>
          <w:rFonts w:ascii="Times New Roman" w:hAnsi="Times New Roman"/>
          <w:sz w:val="24"/>
          <w:szCs w:val="24"/>
          <w:lang w:bidi="bn-BD"/>
        </w:rPr>
        <w:t xml:space="preserve">. Protein content of different </w:t>
      </w:r>
      <w:proofErr w:type="spellStart"/>
      <w:r w:rsidRPr="007C5C5C">
        <w:rPr>
          <w:rFonts w:ascii="Times New Roman" w:hAnsi="Times New Roman"/>
          <w:sz w:val="24"/>
          <w:szCs w:val="24"/>
        </w:rPr>
        <w:t>chotpoti</w:t>
      </w:r>
      <w:proofErr w:type="spellEnd"/>
      <w:r w:rsidRPr="007C5C5C">
        <w:rPr>
          <w:rFonts w:ascii="Times New Roman" w:hAnsi="Times New Roman"/>
          <w:sz w:val="24"/>
          <w:szCs w:val="24"/>
          <w:lang w:bidi="bn-BD"/>
        </w:rPr>
        <w:t xml:space="preserve"> varied from 10.38 to 17.22/100 g. Sample F had highest protein value (17.22/100 g)</w:t>
      </w:r>
      <w:r w:rsidR="00380D4E">
        <w:rPr>
          <w:rFonts w:ascii="Times New Roman" w:hAnsi="Times New Roman"/>
          <w:sz w:val="24"/>
          <w:szCs w:val="24"/>
          <w:lang w:bidi="bn-BD"/>
        </w:rPr>
        <w:t xml:space="preserve">. </w:t>
      </w:r>
      <w:r w:rsidRPr="007C5C5C">
        <w:rPr>
          <w:rFonts w:ascii="Times New Roman" w:hAnsi="Times New Roman"/>
          <w:sz w:val="24"/>
          <w:szCs w:val="24"/>
          <w:lang w:bidi="bn-BD"/>
        </w:rPr>
        <w:t xml:space="preserve">Compared with other </w:t>
      </w:r>
      <w:proofErr w:type="spellStart"/>
      <w:r w:rsidRPr="007C5C5C">
        <w:rPr>
          <w:rFonts w:ascii="Times New Roman" w:hAnsi="Times New Roman"/>
          <w:sz w:val="24"/>
          <w:szCs w:val="24"/>
        </w:rPr>
        <w:t>chotpoti</w:t>
      </w:r>
      <w:proofErr w:type="spellEnd"/>
      <w:r w:rsidRPr="007C5C5C">
        <w:rPr>
          <w:rFonts w:ascii="Times New Roman" w:hAnsi="Times New Roman"/>
          <w:sz w:val="24"/>
          <w:szCs w:val="24"/>
          <w:lang w:bidi="bn-BD"/>
        </w:rPr>
        <w:t xml:space="preserve">. On the contrary, Sample D had the lowest value of protein (10.38/100 g) than other samples. The variation in protein value in different </w:t>
      </w:r>
      <w:proofErr w:type="spellStart"/>
      <w:r w:rsidRPr="007C5C5C">
        <w:rPr>
          <w:rFonts w:ascii="Times New Roman" w:hAnsi="Times New Roman"/>
          <w:sz w:val="24"/>
          <w:szCs w:val="24"/>
        </w:rPr>
        <w:t>chotpoti</w:t>
      </w:r>
      <w:proofErr w:type="spellEnd"/>
      <w:r w:rsidRPr="007C5C5C">
        <w:rPr>
          <w:rFonts w:ascii="Times New Roman" w:hAnsi="Times New Roman"/>
          <w:sz w:val="24"/>
          <w:szCs w:val="24"/>
          <w:lang w:bidi="bn-BD"/>
        </w:rPr>
        <w:t xml:space="preserve"> could be due to the application of raw materials. Fat values were appreciably different among the </w:t>
      </w:r>
      <w:proofErr w:type="spellStart"/>
      <w:r w:rsidRPr="007C5C5C">
        <w:rPr>
          <w:rFonts w:ascii="Times New Roman" w:hAnsi="Times New Roman"/>
          <w:sz w:val="24"/>
          <w:szCs w:val="24"/>
        </w:rPr>
        <w:t>chotpoti</w:t>
      </w:r>
      <w:proofErr w:type="spellEnd"/>
      <w:r w:rsidRPr="007C5C5C">
        <w:rPr>
          <w:rFonts w:ascii="Times New Roman" w:hAnsi="Times New Roman"/>
          <w:sz w:val="24"/>
          <w:szCs w:val="24"/>
          <w:lang w:bidi="bn-BD"/>
        </w:rPr>
        <w:t xml:space="preserve"> samples and highest was found in sample B (11.57/100 g), where lowest content (5.66/100 g) were studied in sample D. The variation in fat value in different </w:t>
      </w:r>
      <w:proofErr w:type="spellStart"/>
      <w:r w:rsidRPr="007C5C5C">
        <w:rPr>
          <w:rFonts w:ascii="Times New Roman" w:hAnsi="Times New Roman"/>
          <w:sz w:val="24"/>
          <w:szCs w:val="24"/>
        </w:rPr>
        <w:t>chotpoti</w:t>
      </w:r>
      <w:proofErr w:type="spellEnd"/>
      <w:r w:rsidR="00380D4E">
        <w:rPr>
          <w:rFonts w:ascii="Times New Roman" w:hAnsi="Times New Roman"/>
          <w:sz w:val="24"/>
          <w:szCs w:val="24"/>
          <w:lang w:bidi="bn-BD"/>
        </w:rPr>
        <w:t xml:space="preserve"> samples</w:t>
      </w:r>
      <w:r w:rsidRPr="007C5C5C">
        <w:rPr>
          <w:rFonts w:ascii="Times New Roman" w:hAnsi="Times New Roman"/>
          <w:sz w:val="24"/>
          <w:szCs w:val="24"/>
          <w:lang w:bidi="bn-BD"/>
        </w:rPr>
        <w:t xml:space="preserve"> in raw materials. The ash content of different </w:t>
      </w:r>
      <w:proofErr w:type="spellStart"/>
      <w:r w:rsidRPr="007C5C5C">
        <w:rPr>
          <w:rFonts w:ascii="Times New Roman" w:hAnsi="Times New Roman"/>
          <w:sz w:val="24"/>
          <w:szCs w:val="24"/>
        </w:rPr>
        <w:t>chotpoti</w:t>
      </w:r>
      <w:proofErr w:type="spellEnd"/>
      <w:r w:rsidRPr="007C5C5C">
        <w:rPr>
          <w:rFonts w:ascii="Times New Roman" w:hAnsi="Times New Roman"/>
          <w:sz w:val="24"/>
          <w:szCs w:val="24"/>
          <w:lang w:bidi="bn-BD"/>
        </w:rPr>
        <w:t xml:space="preserve"> samples varied between 2.95/100 to 4.35/100 g. Lowest ash value was found in Sample E (2.95/100 g) variety while highest value (4.35/100 g) was </w:t>
      </w:r>
      <w:r w:rsidR="00617F22">
        <w:rPr>
          <w:rFonts w:ascii="Times New Roman" w:hAnsi="Times New Roman"/>
          <w:sz w:val="24"/>
          <w:szCs w:val="24"/>
          <w:lang w:bidi="bn-BD"/>
        </w:rPr>
        <w:t xml:space="preserve">studied in Sample </w:t>
      </w:r>
      <w:proofErr w:type="spellStart"/>
      <w:r w:rsidR="00617F22">
        <w:rPr>
          <w:rFonts w:ascii="Times New Roman" w:hAnsi="Times New Roman"/>
          <w:sz w:val="24"/>
          <w:szCs w:val="24"/>
          <w:lang w:bidi="bn-BD"/>
        </w:rPr>
        <w:t>A</w:t>
      </w:r>
      <w:r w:rsidRPr="007C5C5C">
        <w:rPr>
          <w:rFonts w:ascii="Times New Roman" w:hAnsi="Times New Roman"/>
          <w:sz w:val="24"/>
          <w:szCs w:val="24"/>
          <w:lang w:bidi="bn-BD"/>
        </w:rPr>
        <w:t>.The</w:t>
      </w:r>
      <w:proofErr w:type="spellEnd"/>
      <w:r w:rsidRPr="007C5C5C">
        <w:rPr>
          <w:rFonts w:ascii="Times New Roman" w:hAnsi="Times New Roman"/>
          <w:sz w:val="24"/>
          <w:szCs w:val="24"/>
          <w:lang w:bidi="bn-BD"/>
        </w:rPr>
        <w:t xml:space="preserve"> Carbohydrate content of different </w:t>
      </w:r>
      <w:proofErr w:type="spellStart"/>
      <w:r w:rsidRPr="007C5C5C">
        <w:rPr>
          <w:rFonts w:ascii="Times New Roman" w:hAnsi="Times New Roman"/>
          <w:sz w:val="24"/>
          <w:szCs w:val="24"/>
        </w:rPr>
        <w:t>chotpoti</w:t>
      </w:r>
      <w:proofErr w:type="spellEnd"/>
      <w:r w:rsidRPr="007C5C5C">
        <w:rPr>
          <w:rFonts w:ascii="Times New Roman" w:hAnsi="Times New Roman"/>
          <w:sz w:val="24"/>
          <w:szCs w:val="24"/>
          <w:lang w:bidi="bn-BD"/>
        </w:rPr>
        <w:t xml:space="preserve"> samples varied between 8.34/100 to 25.44/100 g. Lowest carbohydrate value was found in Sample A (8.34/100 g) variety while highest value (25.44/100 g) was studied in Sample D.</w:t>
      </w:r>
    </w:p>
    <w:p w:rsidR="00A34F5F" w:rsidRDefault="00A34F5F" w:rsidP="00A34F5F">
      <w:pPr>
        <w:spacing w:line="360" w:lineRule="auto"/>
        <w:jc w:val="both"/>
        <w:rPr>
          <w:rFonts w:ascii="Times New Roman" w:hAnsi="Times New Roman"/>
          <w:sz w:val="24"/>
          <w:szCs w:val="24"/>
          <w:lang w:bidi="bn-BD"/>
        </w:rPr>
      </w:pPr>
      <w:r w:rsidRPr="007C5C5C">
        <w:rPr>
          <w:rFonts w:ascii="Times New Roman" w:hAnsi="Times New Roman"/>
          <w:sz w:val="24"/>
          <w:szCs w:val="24"/>
          <w:lang w:bidi="bn-BD"/>
        </w:rPr>
        <w:t>Proximate compositions of different varieties of salad</w:t>
      </w:r>
      <w:r w:rsidR="00617F22">
        <w:rPr>
          <w:rFonts w:ascii="Times New Roman" w:hAnsi="Times New Roman"/>
          <w:sz w:val="24"/>
          <w:szCs w:val="24"/>
          <w:lang w:bidi="bn-BD"/>
        </w:rPr>
        <w:t xml:space="preserve"> dressing are shown in Table-4.7.1</w:t>
      </w:r>
      <w:r w:rsidRPr="007C5C5C">
        <w:rPr>
          <w:rFonts w:ascii="Times New Roman" w:hAnsi="Times New Roman"/>
          <w:sz w:val="24"/>
          <w:szCs w:val="24"/>
          <w:lang w:bidi="bn-BD"/>
        </w:rPr>
        <w:t xml:space="preserve">. Moisture content of different salad dressing varied between 30.28/100 g to 60.33/100 g. The highest value (60.33%) of moisture was found in sample D, while lowest value (30.28/100 g) was found in Sample C. The difference in moisture value in different </w:t>
      </w:r>
      <w:r w:rsidRPr="007C5C5C">
        <w:rPr>
          <w:rFonts w:ascii="Times New Roman" w:hAnsi="Times New Roman"/>
          <w:sz w:val="24"/>
          <w:szCs w:val="24"/>
        </w:rPr>
        <w:t>salad dressing</w:t>
      </w:r>
      <w:r w:rsidRPr="007C5C5C">
        <w:rPr>
          <w:rFonts w:ascii="Times New Roman" w:hAnsi="Times New Roman"/>
          <w:sz w:val="24"/>
          <w:szCs w:val="24"/>
          <w:lang w:bidi="bn-BD"/>
        </w:rPr>
        <w:t xml:space="preserve"> might be due to the variation in moisture content in raw materials. Protein content of different </w:t>
      </w:r>
      <w:r w:rsidRPr="007C5C5C">
        <w:rPr>
          <w:rFonts w:ascii="Times New Roman" w:hAnsi="Times New Roman"/>
          <w:sz w:val="24"/>
          <w:szCs w:val="24"/>
        </w:rPr>
        <w:t>salad dressing</w:t>
      </w:r>
      <w:r w:rsidRPr="007C5C5C">
        <w:rPr>
          <w:rFonts w:ascii="Times New Roman" w:hAnsi="Times New Roman"/>
          <w:sz w:val="24"/>
          <w:szCs w:val="24"/>
          <w:lang w:bidi="bn-BD"/>
        </w:rPr>
        <w:t xml:space="preserve"> varied from 9.17 to 19.44/100 g. </w:t>
      </w:r>
      <w:r w:rsidRPr="007C5C5C">
        <w:rPr>
          <w:rFonts w:ascii="Times New Roman" w:hAnsi="Times New Roman"/>
          <w:sz w:val="24"/>
          <w:szCs w:val="24"/>
          <w:lang w:bidi="bn-BD"/>
        </w:rPr>
        <w:lastRenderedPageBreak/>
        <w:t>Sample A had h</w:t>
      </w:r>
      <w:r w:rsidR="00617F22">
        <w:rPr>
          <w:rFonts w:ascii="Times New Roman" w:hAnsi="Times New Roman"/>
          <w:sz w:val="24"/>
          <w:szCs w:val="24"/>
          <w:lang w:bidi="bn-BD"/>
        </w:rPr>
        <w:t xml:space="preserve">ighest protein value (19.44/100 </w:t>
      </w:r>
      <w:r w:rsidRPr="007C5C5C">
        <w:rPr>
          <w:rFonts w:ascii="Times New Roman" w:hAnsi="Times New Roman"/>
          <w:sz w:val="24"/>
          <w:szCs w:val="24"/>
          <w:lang w:bidi="bn-BD"/>
        </w:rPr>
        <w:t>g)</w:t>
      </w:r>
      <w:r w:rsidR="00617F22">
        <w:rPr>
          <w:rFonts w:ascii="Times New Roman" w:hAnsi="Times New Roman"/>
          <w:sz w:val="24"/>
          <w:szCs w:val="24"/>
          <w:lang w:bidi="bn-BD"/>
        </w:rPr>
        <w:t>.</w:t>
      </w:r>
      <w:r w:rsidRPr="007C5C5C">
        <w:rPr>
          <w:rFonts w:ascii="Times New Roman" w:hAnsi="Times New Roman"/>
          <w:sz w:val="24"/>
          <w:szCs w:val="24"/>
          <w:lang w:bidi="bn-BD"/>
        </w:rPr>
        <w:t xml:space="preserve">Compared with other </w:t>
      </w:r>
      <w:r w:rsidRPr="007C5C5C">
        <w:rPr>
          <w:rFonts w:ascii="Times New Roman" w:hAnsi="Times New Roman"/>
          <w:sz w:val="24"/>
          <w:szCs w:val="24"/>
        </w:rPr>
        <w:t>salad dressing</w:t>
      </w:r>
      <w:r w:rsidRPr="007C5C5C">
        <w:rPr>
          <w:rFonts w:ascii="Times New Roman" w:hAnsi="Times New Roman"/>
          <w:sz w:val="24"/>
          <w:szCs w:val="24"/>
          <w:lang w:bidi="bn-BD"/>
        </w:rPr>
        <w:t xml:space="preserve">s. On the contrary, Sample E had the lowest value of protein (9.17/100 g) than other samples. The variation in protein value in different </w:t>
      </w:r>
      <w:r w:rsidRPr="007C5C5C">
        <w:rPr>
          <w:rFonts w:ascii="Times New Roman" w:hAnsi="Times New Roman"/>
          <w:sz w:val="24"/>
          <w:szCs w:val="24"/>
        </w:rPr>
        <w:t>salad dressing</w:t>
      </w:r>
      <w:r w:rsidRPr="007C5C5C">
        <w:rPr>
          <w:rFonts w:ascii="Times New Roman" w:hAnsi="Times New Roman"/>
          <w:sz w:val="24"/>
          <w:szCs w:val="24"/>
          <w:lang w:bidi="bn-BD"/>
        </w:rPr>
        <w:t xml:space="preserve"> could be due to the application of raw materials. Fat values were appreciably different among the </w:t>
      </w:r>
      <w:r w:rsidRPr="007C5C5C">
        <w:rPr>
          <w:rFonts w:ascii="Times New Roman" w:hAnsi="Times New Roman"/>
          <w:sz w:val="24"/>
          <w:szCs w:val="24"/>
        </w:rPr>
        <w:t>salad dressing</w:t>
      </w:r>
      <w:r w:rsidRPr="007C5C5C">
        <w:rPr>
          <w:rFonts w:ascii="Times New Roman" w:hAnsi="Times New Roman"/>
          <w:sz w:val="24"/>
          <w:szCs w:val="24"/>
          <w:lang w:bidi="bn-BD"/>
        </w:rPr>
        <w:t xml:space="preserve"> samples and highest was found in sample C (51.45/100 g), where lowest content (9.18/100 g) were studied in sample D. The variation in fat value in different </w:t>
      </w:r>
      <w:r w:rsidRPr="007C5C5C">
        <w:rPr>
          <w:rFonts w:ascii="Times New Roman" w:hAnsi="Times New Roman"/>
          <w:sz w:val="24"/>
          <w:szCs w:val="24"/>
        </w:rPr>
        <w:t>salad dressing</w:t>
      </w:r>
      <w:r>
        <w:rPr>
          <w:rFonts w:ascii="Times New Roman" w:hAnsi="Times New Roman"/>
          <w:sz w:val="24"/>
          <w:szCs w:val="24"/>
          <w:lang w:bidi="bn-BD"/>
        </w:rPr>
        <w:t xml:space="preserve"> used of high fat ingredients</w:t>
      </w:r>
      <w:r w:rsidRPr="007C5C5C">
        <w:rPr>
          <w:rFonts w:ascii="Times New Roman" w:hAnsi="Times New Roman"/>
          <w:sz w:val="24"/>
          <w:szCs w:val="24"/>
          <w:lang w:bidi="bn-BD"/>
        </w:rPr>
        <w:t xml:space="preserve">. The ash content of different </w:t>
      </w:r>
      <w:r w:rsidRPr="007C5C5C">
        <w:rPr>
          <w:rFonts w:ascii="Times New Roman" w:hAnsi="Times New Roman"/>
          <w:sz w:val="24"/>
          <w:szCs w:val="24"/>
        </w:rPr>
        <w:t>salad dressing</w:t>
      </w:r>
      <w:r w:rsidRPr="007C5C5C">
        <w:rPr>
          <w:rFonts w:ascii="Times New Roman" w:hAnsi="Times New Roman"/>
          <w:sz w:val="24"/>
          <w:szCs w:val="24"/>
          <w:lang w:bidi="bn-BD"/>
        </w:rPr>
        <w:t xml:space="preserve"> samples varied between 1.17/100 to 7.16/100 g. Lowest ash value was found in Sample A (1.17/100 g) variety while highest value (7.16/100 g) was studied in Sample B.</w:t>
      </w:r>
      <w:r>
        <w:rPr>
          <w:rFonts w:ascii="Times New Roman" w:hAnsi="Times New Roman"/>
          <w:sz w:val="24"/>
          <w:szCs w:val="24"/>
          <w:lang w:bidi="bn-BD"/>
        </w:rPr>
        <w:t xml:space="preserve"> </w:t>
      </w:r>
      <w:r w:rsidRPr="007C5C5C">
        <w:rPr>
          <w:rFonts w:ascii="Times New Roman" w:hAnsi="Times New Roman"/>
          <w:sz w:val="24"/>
          <w:szCs w:val="24"/>
          <w:lang w:bidi="bn-BD"/>
        </w:rPr>
        <w:t xml:space="preserve">The Carbohydrate content of different </w:t>
      </w:r>
      <w:r w:rsidRPr="007C5C5C">
        <w:rPr>
          <w:rFonts w:ascii="Times New Roman" w:hAnsi="Times New Roman"/>
          <w:sz w:val="24"/>
          <w:szCs w:val="24"/>
        </w:rPr>
        <w:t>salad dressing</w:t>
      </w:r>
      <w:r w:rsidRPr="007C5C5C">
        <w:rPr>
          <w:rFonts w:ascii="Times New Roman" w:hAnsi="Times New Roman"/>
          <w:sz w:val="24"/>
          <w:szCs w:val="24"/>
          <w:lang w:bidi="bn-BD"/>
        </w:rPr>
        <w:t xml:space="preserve"> samples varied between 4.04/100 to 29.55/100 g. Lowest carbohyd</w:t>
      </w:r>
      <w:r w:rsidR="00617F22">
        <w:rPr>
          <w:rFonts w:ascii="Times New Roman" w:hAnsi="Times New Roman"/>
          <w:sz w:val="24"/>
          <w:szCs w:val="24"/>
          <w:lang w:bidi="bn-BD"/>
        </w:rPr>
        <w:t>rate value was found in Sample C (4.04</w:t>
      </w:r>
      <w:r w:rsidRPr="007C5C5C">
        <w:rPr>
          <w:rFonts w:ascii="Times New Roman" w:hAnsi="Times New Roman"/>
          <w:sz w:val="24"/>
          <w:szCs w:val="24"/>
          <w:lang w:bidi="bn-BD"/>
        </w:rPr>
        <w:t>/100 g) variety while highest value (29.55/100 g) was studied in Sample F.</w:t>
      </w:r>
    </w:p>
    <w:p w:rsidR="00A34F5F" w:rsidRDefault="00A34F5F" w:rsidP="00DF292F">
      <w:pPr>
        <w:spacing w:line="360" w:lineRule="auto"/>
        <w:jc w:val="both"/>
        <w:rPr>
          <w:rFonts w:ascii="Times New Roman" w:hAnsi="Times New Roman"/>
          <w:bCs/>
          <w:sz w:val="24"/>
          <w:szCs w:val="24"/>
        </w:rPr>
      </w:pPr>
      <w:proofErr w:type="spellStart"/>
      <w:r>
        <w:rPr>
          <w:rFonts w:ascii="Times New Roman" w:hAnsi="Times New Roman"/>
          <w:sz w:val="24"/>
          <w:szCs w:val="24"/>
          <w:lang w:bidi="bn-BD"/>
        </w:rPr>
        <w:t>Chotpoti</w:t>
      </w:r>
      <w:proofErr w:type="spellEnd"/>
      <w:r>
        <w:rPr>
          <w:rFonts w:ascii="Times New Roman" w:hAnsi="Times New Roman"/>
          <w:sz w:val="24"/>
          <w:szCs w:val="24"/>
          <w:lang w:bidi="bn-BD"/>
        </w:rPr>
        <w:t xml:space="preserve"> and salad dressing are the good source of nutrient supplements products for the middle inco</w:t>
      </w:r>
      <w:r w:rsidR="00617F22">
        <w:rPr>
          <w:rFonts w:ascii="Times New Roman" w:hAnsi="Times New Roman"/>
          <w:sz w:val="24"/>
          <w:szCs w:val="24"/>
          <w:lang w:bidi="bn-BD"/>
        </w:rPr>
        <w:t>me people</w:t>
      </w:r>
      <w:r>
        <w:rPr>
          <w:rFonts w:ascii="Times New Roman" w:hAnsi="Times New Roman"/>
          <w:sz w:val="24"/>
          <w:szCs w:val="24"/>
          <w:lang w:bidi="bn-BD"/>
        </w:rPr>
        <w:t xml:space="preserve">. Most of the time they use </w:t>
      </w:r>
      <w:proofErr w:type="gramStart"/>
      <w:r>
        <w:rPr>
          <w:rFonts w:ascii="Times New Roman" w:hAnsi="Times New Roman"/>
          <w:sz w:val="24"/>
          <w:szCs w:val="24"/>
          <w:lang w:bidi="bn-BD"/>
        </w:rPr>
        <w:t>un</w:t>
      </w:r>
      <w:proofErr w:type="gramEnd"/>
      <w:r>
        <w:rPr>
          <w:rFonts w:ascii="Times New Roman" w:hAnsi="Times New Roman"/>
          <w:sz w:val="24"/>
          <w:szCs w:val="24"/>
          <w:lang w:bidi="bn-BD"/>
        </w:rPr>
        <w:t xml:space="preserve"> documents raw </w:t>
      </w:r>
      <w:r w:rsidR="000201BC">
        <w:rPr>
          <w:rFonts w:ascii="Times New Roman" w:hAnsi="Times New Roman"/>
          <w:sz w:val="24"/>
          <w:szCs w:val="24"/>
          <w:lang w:bidi="bn-BD"/>
        </w:rPr>
        <w:t>materials making</w:t>
      </w:r>
      <w:r>
        <w:rPr>
          <w:rFonts w:ascii="Times New Roman" w:hAnsi="Times New Roman"/>
          <w:sz w:val="24"/>
          <w:szCs w:val="24"/>
          <w:lang w:bidi="bn-BD"/>
        </w:rPr>
        <w:t xml:space="preserve"> this products. It also created serious health problem such as increase alcohol consumption of the people and decrease work labor physical activity</w:t>
      </w:r>
      <w:r w:rsidR="00617F22">
        <w:rPr>
          <w:rFonts w:ascii="Times New Roman" w:hAnsi="Times New Roman"/>
          <w:sz w:val="24"/>
          <w:szCs w:val="24"/>
          <w:lang w:bidi="bn-BD"/>
        </w:rPr>
        <w:t xml:space="preserve"> (</w:t>
      </w:r>
      <w:proofErr w:type="spellStart"/>
      <w:r w:rsidR="00617F22">
        <w:rPr>
          <w:rFonts w:ascii="Times New Roman" w:hAnsi="Times New Roman"/>
          <w:sz w:val="24"/>
          <w:szCs w:val="24"/>
          <w:lang w:bidi="bn-BD"/>
        </w:rPr>
        <w:t>Apanga</w:t>
      </w:r>
      <w:proofErr w:type="spellEnd"/>
      <w:r w:rsidR="00617F22">
        <w:rPr>
          <w:rFonts w:ascii="Times New Roman" w:hAnsi="Times New Roman"/>
          <w:sz w:val="24"/>
          <w:szCs w:val="24"/>
          <w:lang w:bidi="bn-BD"/>
        </w:rPr>
        <w:t xml:space="preserve"> </w:t>
      </w:r>
      <w:r w:rsidR="00617F22" w:rsidRPr="00617F22">
        <w:rPr>
          <w:rFonts w:ascii="Times New Roman" w:hAnsi="Times New Roman"/>
          <w:i/>
          <w:sz w:val="24"/>
          <w:szCs w:val="24"/>
          <w:lang w:bidi="bn-BD"/>
        </w:rPr>
        <w:t>et al.,</w:t>
      </w:r>
      <w:r w:rsidR="00617F22">
        <w:rPr>
          <w:rFonts w:ascii="Times New Roman" w:hAnsi="Times New Roman"/>
          <w:sz w:val="24"/>
          <w:szCs w:val="24"/>
          <w:lang w:bidi="bn-BD"/>
        </w:rPr>
        <w:t xml:space="preserve"> 2011)</w:t>
      </w:r>
      <w:r>
        <w:rPr>
          <w:rFonts w:ascii="Times New Roman" w:hAnsi="Times New Roman"/>
          <w:sz w:val="24"/>
          <w:szCs w:val="24"/>
          <w:lang w:bidi="bn-BD"/>
        </w:rPr>
        <w:t xml:space="preserve">. </w:t>
      </w:r>
      <w:r w:rsidRPr="00B25EAE">
        <w:rPr>
          <w:rFonts w:ascii="Times New Roman" w:hAnsi="Times New Roman"/>
          <w:bCs/>
          <w:sz w:val="24"/>
          <w:szCs w:val="24"/>
        </w:rPr>
        <w:t xml:space="preserve">Food is one of the basic needs in our life. It plays very important role in our health and life. The microbial quality of street food samples were studied in this research project. Low quality food can cause various types of diseases like: food poisoning, diarrhea, cholera, typhoid etc in the human body. If proper hygiene is not maintained during the preparation of food, then that food may easily cause any of the </w:t>
      </w:r>
      <w:proofErr w:type="spellStart"/>
      <w:r w:rsidRPr="00B25EAE">
        <w:rPr>
          <w:rFonts w:ascii="Times New Roman" w:hAnsi="Times New Roman"/>
          <w:bCs/>
          <w:sz w:val="24"/>
          <w:szCs w:val="24"/>
        </w:rPr>
        <w:t>foodborne</w:t>
      </w:r>
      <w:proofErr w:type="spellEnd"/>
      <w:r w:rsidRPr="00B25EAE">
        <w:rPr>
          <w:rFonts w:ascii="Times New Roman" w:hAnsi="Times New Roman"/>
          <w:bCs/>
          <w:sz w:val="24"/>
          <w:szCs w:val="24"/>
        </w:rPr>
        <w:t xml:space="preserve"> diseases. Not only that, addition of excess preservatives can also decrease the real quality of food items. In this study, yogurt, salad dressing, </w:t>
      </w:r>
      <w:proofErr w:type="spellStart"/>
      <w:r w:rsidRPr="00B25EAE">
        <w:rPr>
          <w:rFonts w:ascii="Times New Roman" w:hAnsi="Times New Roman"/>
          <w:bCs/>
          <w:sz w:val="24"/>
          <w:szCs w:val="24"/>
        </w:rPr>
        <w:t>chotpoti</w:t>
      </w:r>
      <w:proofErr w:type="spellEnd"/>
      <w:r w:rsidRPr="00B25EAE">
        <w:rPr>
          <w:rFonts w:ascii="Times New Roman" w:hAnsi="Times New Roman"/>
          <w:bCs/>
          <w:sz w:val="24"/>
          <w:szCs w:val="24"/>
        </w:rPr>
        <w:t xml:space="preserve"> samples were tested for detecting the microbial quality of those packaged and street food items respectively. The microbial quality of the salad dressing showed the highest colony forming unit. </w:t>
      </w:r>
      <w:r w:rsidR="00D13732">
        <w:rPr>
          <w:rFonts w:ascii="Times New Roman" w:hAnsi="Times New Roman"/>
          <w:bCs/>
          <w:sz w:val="24"/>
          <w:szCs w:val="24"/>
        </w:rPr>
        <w:t>In the table-4.8.1</w:t>
      </w:r>
      <w:r w:rsidR="00E56C04">
        <w:rPr>
          <w:rFonts w:ascii="Times New Roman" w:hAnsi="Times New Roman"/>
          <w:bCs/>
          <w:sz w:val="24"/>
          <w:szCs w:val="24"/>
        </w:rPr>
        <w:t>, the number is 50</w:t>
      </w:r>
      <w:r w:rsidR="00E56C04">
        <w:rPr>
          <w:rFonts w:ascii="Times New Roman" w:hAnsi="Times New Roman" w:cs="Times New Roman"/>
          <w:bCs/>
          <w:sz w:val="24"/>
          <w:szCs w:val="24"/>
        </w:rPr>
        <w:t>×</w:t>
      </w:r>
      <w:r w:rsidR="00D13732" w:rsidRPr="00D13732">
        <w:rPr>
          <w:rFonts w:ascii="Times New Roman" w:hAnsi="Times New Roman"/>
          <w:bCs/>
          <w:sz w:val="24"/>
          <w:szCs w:val="24"/>
        </w:rPr>
        <w:t>10</w:t>
      </w:r>
      <w:r w:rsidR="00D13732">
        <w:rPr>
          <w:rFonts w:ascii="Times New Roman" w:hAnsi="Times New Roman"/>
          <w:bCs/>
          <w:sz w:val="24"/>
          <w:szCs w:val="24"/>
          <w:vertAlign w:val="superscript"/>
        </w:rPr>
        <w:t>5</w:t>
      </w:r>
      <w:r w:rsidRPr="00D13732">
        <w:rPr>
          <w:rFonts w:ascii="Times New Roman" w:hAnsi="Times New Roman"/>
          <w:bCs/>
          <w:sz w:val="24"/>
          <w:szCs w:val="24"/>
        </w:rPr>
        <w:t>cfu</w:t>
      </w:r>
      <w:r w:rsidR="00D13732">
        <w:rPr>
          <w:rFonts w:ascii="Times New Roman" w:hAnsi="Times New Roman"/>
          <w:bCs/>
          <w:sz w:val="24"/>
          <w:szCs w:val="24"/>
        </w:rPr>
        <w:t xml:space="preserve"> </w:t>
      </w:r>
      <w:r w:rsidRPr="00B25EAE">
        <w:rPr>
          <w:rFonts w:ascii="Times New Roman" w:hAnsi="Times New Roman"/>
          <w:bCs/>
          <w:sz w:val="24"/>
          <w:szCs w:val="24"/>
        </w:rPr>
        <w:t xml:space="preserve">/g. the microbial quality of the </w:t>
      </w:r>
      <w:proofErr w:type="spellStart"/>
      <w:r w:rsidRPr="00B25EAE">
        <w:rPr>
          <w:rFonts w:ascii="Times New Roman" w:hAnsi="Times New Roman"/>
          <w:bCs/>
          <w:sz w:val="24"/>
          <w:szCs w:val="24"/>
        </w:rPr>
        <w:t>c</w:t>
      </w:r>
      <w:r w:rsidR="00D13732">
        <w:rPr>
          <w:rFonts w:ascii="Times New Roman" w:hAnsi="Times New Roman"/>
          <w:bCs/>
          <w:sz w:val="24"/>
          <w:szCs w:val="24"/>
        </w:rPr>
        <w:t>hotpoti</w:t>
      </w:r>
      <w:proofErr w:type="spellEnd"/>
      <w:r w:rsidR="00D13732">
        <w:rPr>
          <w:rFonts w:ascii="Times New Roman" w:hAnsi="Times New Roman"/>
          <w:bCs/>
          <w:sz w:val="24"/>
          <w:szCs w:val="24"/>
        </w:rPr>
        <w:t xml:space="preserve">, </w:t>
      </w:r>
      <w:proofErr w:type="spellStart"/>
      <w:r w:rsidR="00D13732">
        <w:rPr>
          <w:rFonts w:ascii="Times New Roman" w:hAnsi="Times New Roman"/>
          <w:bCs/>
          <w:sz w:val="24"/>
          <w:szCs w:val="24"/>
        </w:rPr>
        <w:t>yougurt</w:t>
      </w:r>
      <w:proofErr w:type="spellEnd"/>
      <w:r w:rsidR="00D13732">
        <w:rPr>
          <w:rFonts w:ascii="Times New Roman" w:hAnsi="Times New Roman"/>
          <w:bCs/>
          <w:sz w:val="24"/>
          <w:szCs w:val="24"/>
        </w:rPr>
        <w:t xml:space="preserve"> showed the</w:t>
      </w:r>
      <w:r w:rsidRPr="00B25EAE">
        <w:rPr>
          <w:rFonts w:ascii="Times New Roman" w:hAnsi="Times New Roman"/>
          <w:bCs/>
          <w:sz w:val="24"/>
          <w:szCs w:val="24"/>
        </w:rPr>
        <w:t xml:space="preserve"> colony forming unit. In the ta</w:t>
      </w:r>
      <w:r w:rsidR="00D13732">
        <w:rPr>
          <w:rFonts w:ascii="Times New Roman" w:hAnsi="Times New Roman"/>
          <w:bCs/>
          <w:sz w:val="24"/>
          <w:szCs w:val="24"/>
        </w:rPr>
        <w:t>ble-4.8.1, the number is 15</w:t>
      </w:r>
      <w:r w:rsidR="00D13732">
        <w:rPr>
          <w:rFonts w:ascii="Times New Roman" w:hAnsi="Times New Roman" w:cs="Times New Roman"/>
          <w:bCs/>
          <w:sz w:val="24"/>
          <w:szCs w:val="24"/>
        </w:rPr>
        <w:t>×</w:t>
      </w:r>
      <w:r w:rsidR="00D13732">
        <w:rPr>
          <w:rFonts w:ascii="Times New Roman" w:hAnsi="Times New Roman"/>
          <w:bCs/>
          <w:sz w:val="24"/>
          <w:szCs w:val="24"/>
        </w:rPr>
        <w:t>10</w:t>
      </w:r>
      <w:r w:rsidR="00D13732">
        <w:rPr>
          <w:rFonts w:ascii="Times New Roman" w:hAnsi="Times New Roman"/>
          <w:bCs/>
          <w:sz w:val="24"/>
          <w:szCs w:val="24"/>
          <w:vertAlign w:val="superscript"/>
        </w:rPr>
        <w:t>2</w:t>
      </w:r>
      <w:r w:rsidR="00D13732">
        <w:rPr>
          <w:rFonts w:ascii="Times New Roman" w:hAnsi="Times New Roman"/>
          <w:bCs/>
          <w:sz w:val="24"/>
          <w:szCs w:val="24"/>
        </w:rPr>
        <w:t xml:space="preserve"> </w:t>
      </w:r>
      <w:proofErr w:type="spellStart"/>
      <w:r w:rsidR="00D13732">
        <w:rPr>
          <w:rFonts w:ascii="Times New Roman" w:hAnsi="Times New Roman"/>
          <w:bCs/>
          <w:sz w:val="24"/>
          <w:szCs w:val="24"/>
        </w:rPr>
        <w:t>cfu</w:t>
      </w:r>
      <w:proofErr w:type="spellEnd"/>
      <w:r w:rsidR="00D13732">
        <w:rPr>
          <w:rFonts w:ascii="Times New Roman" w:hAnsi="Times New Roman"/>
          <w:bCs/>
          <w:sz w:val="24"/>
          <w:szCs w:val="24"/>
        </w:rPr>
        <w:t>/g</w:t>
      </w:r>
      <w:r w:rsidRPr="00B25EAE">
        <w:rPr>
          <w:rFonts w:ascii="Times New Roman" w:hAnsi="Times New Roman"/>
          <w:bCs/>
          <w:sz w:val="24"/>
          <w:szCs w:val="24"/>
        </w:rPr>
        <w:t xml:space="preserve">). Presence of various microorganisms was observed on </w:t>
      </w:r>
      <w:r>
        <w:rPr>
          <w:rFonts w:ascii="Times New Roman" w:hAnsi="Times New Roman"/>
          <w:bCs/>
          <w:sz w:val="24"/>
          <w:szCs w:val="24"/>
        </w:rPr>
        <w:t xml:space="preserve">the agar plates. </w:t>
      </w:r>
      <w:r w:rsidRPr="00B25EAE">
        <w:rPr>
          <w:rFonts w:ascii="Times New Roman" w:hAnsi="Times New Roman"/>
          <w:bCs/>
          <w:sz w:val="24"/>
          <w:szCs w:val="24"/>
        </w:rPr>
        <w:t>These microorganisms may easily cause different types of food</w:t>
      </w:r>
      <w:r>
        <w:rPr>
          <w:rFonts w:ascii="Times New Roman" w:hAnsi="Times New Roman"/>
          <w:bCs/>
          <w:sz w:val="24"/>
          <w:szCs w:val="24"/>
        </w:rPr>
        <w:t xml:space="preserve"> </w:t>
      </w:r>
      <w:r w:rsidRPr="00B25EAE">
        <w:rPr>
          <w:rFonts w:ascii="Times New Roman" w:hAnsi="Times New Roman"/>
          <w:bCs/>
          <w:sz w:val="24"/>
          <w:szCs w:val="24"/>
        </w:rPr>
        <w:t xml:space="preserve">borne diseases in the human body e.g. </w:t>
      </w:r>
      <w:proofErr w:type="spellStart"/>
      <w:r w:rsidRPr="00B25EAE">
        <w:rPr>
          <w:rFonts w:ascii="Times New Roman" w:hAnsi="Times New Roman"/>
          <w:bCs/>
          <w:sz w:val="24"/>
          <w:szCs w:val="24"/>
        </w:rPr>
        <w:t>diarrhoea</w:t>
      </w:r>
      <w:proofErr w:type="spellEnd"/>
      <w:r w:rsidRPr="00B25EAE">
        <w:rPr>
          <w:rFonts w:ascii="Times New Roman" w:hAnsi="Times New Roman"/>
          <w:bCs/>
          <w:sz w:val="24"/>
          <w:szCs w:val="24"/>
        </w:rPr>
        <w:t>, cholera, food poisoning etc.  The organisms gaining access to the food items were not</w:t>
      </w:r>
      <w:r>
        <w:rPr>
          <w:rFonts w:ascii="Times New Roman" w:hAnsi="Times New Roman"/>
          <w:bCs/>
          <w:sz w:val="24"/>
          <w:szCs w:val="24"/>
        </w:rPr>
        <w:t xml:space="preserve"> </w:t>
      </w:r>
      <w:r w:rsidRPr="00B25EAE">
        <w:rPr>
          <w:rFonts w:ascii="Times New Roman" w:hAnsi="Times New Roman"/>
          <w:bCs/>
          <w:sz w:val="24"/>
          <w:szCs w:val="24"/>
        </w:rPr>
        <w:t>only the cause of deterioration and spoilage but also responsible for giving warning signal of indication of the presence of many</w:t>
      </w:r>
      <w:r w:rsidR="005F5B62">
        <w:rPr>
          <w:rFonts w:ascii="Times New Roman" w:hAnsi="Times New Roman"/>
          <w:bCs/>
          <w:sz w:val="24"/>
          <w:szCs w:val="24"/>
        </w:rPr>
        <w:t xml:space="preserve"> food borne disease outbreaks.</w:t>
      </w:r>
    </w:p>
    <w:p w:rsidR="00A34F5F" w:rsidRPr="0057554A" w:rsidRDefault="00A34F5F" w:rsidP="00A34F5F">
      <w:pPr>
        <w:pStyle w:val="NormalWeb"/>
        <w:spacing w:line="360" w:lineRule="auto"/>
        <w:ind w:left="720"/>
        <w:jc w:val="center"/>
        <w:rPr>
          <w:b/>
          <w:bCs/>
          <w:color w:val="000000"/>
          <w:sz w:val="28"/>
          <w:szCs w:val="28"/>
        </w:rPr>
      </w:pPr>
      <w:r w:rsidRPr="0057554A">
        <w:rPr>
          <w:b/>
          <w:bCs/>
          <w:color w:val="000000"/>
          <w:sz w:val="28"/>
          <w:szCs w:val="28"/>
        </w:rPr>
        <w:lastRenderedPageBreak/>
        <w:t>CHAPTER-6: CONCLUSION</w:t>
      </w:r>
    </w:p>
    <w:p w:rsidR="00A34F5F" w:rsidRPr="00D117A4" w:rsidRDefault="00A34F5F" w:rsidP="00A34F5F">
      <w:pPr>
        <w:spacing w:line="360" w:lineRule="auto"/>
        <w:jc w:val="both"/>
        <w:rPr>
          <w:rFonts w:ascii="Times New Roman" w:hAnsi="Times New Roman"/>
          <w:color w:val="000000"/>
          <w:sz w:val="24"/>
          <w:szCs w:val="24"/>
        </w:rPr>
      </w:pPr>
      <w:r w:rsidRPr="00A70931">
        <w:rPr>
          <w:rStyle w:val="ws19"/>
          <w:rFonts w:ascii="Times New Roman" w:hAnsi="Times New Roman"/>
          <w:color w:val="000000"/>
          <w:sz w:val="24"/>
          <w:szCs w:val="24"/>
        </w:rPr>
        <w:t xml:space="preserve">This study demonstrates that street foods vendors do not have formal education </w:t>
      </w:r>
      <w:r w:rsidRPr="00A70931">
        <w:rPr>
          <w:rFonts w:ascii="Times New Roman" w:hAnsi="Times New Roman"/>
          <w:color w:val="000000"/>
          <w:sz w:val="24"/>
          <w:szCs w:val="24"/>
        </w:rPr>
        <w:t>and formal training on food preparation. Moreover, lack of hand hygiene knowledge, infrequen</w:t>
      </w:r>
      <w:r w:rsidR="00D13732">
        <w:rPr>
          <w:rFonts w:ascii="Times New Roman" w:hAnsi="Times New Roman"/>
          <w:color w:val="000000"/>
          <w:sz w:val="24"/>
          <w:szCs w:val="24"/>
        </w:rPr>
        <w:t>t cleaning of utensils with cleaning agent</w:t>
      </w:r>
      <w:r w:rsidRPr="00A70931">
        <w:rPr>
          <w:rFonts w:ascii="Times New Roman" w:hAnsi="Times New Roman"/>
          <w:color w:val="000000"/>
          <w:sz w:val="24"/>
          <w:szCs w:val="24"/>
        </w:rPr>
        <w:t>, inappropriate management of leftover foods, and lack of proper waste management create numerous possibilities for food contamination. Consumption of street vended foods may pose a risk of food borne diseases and steps should be taken to educate and train the vendors on personal hygiene and food handling practices.</w:t>
      </w:r>
      <w:r w:rsidRPr="00A70931">
        <w:rPr>
          <w:rStyle w:val="ws19"/>
          <w:rFonts w:ascii="Times New Roman" w:hAnsi="Times New Roman"/>
          <w:color w:val="000000"/>
          <w:sz w:val="24"/>
          <w:szCs w:val="24"/>
        </w:rPr>
        <w:t xml:space="preserve"> Street foods are cheap pe</w:t>
      </w:r>
      <w:r>
        <w:rPr>
          <w:rStyle w:val="ws19"/>
          <w:rFonts w:ascii="Times New Roman" w:hAnsi="Times New Roman"/>
          <w:color w:val="000000"/>
          <w:sz w:val="24"/>
          <w:szCs w:val="24"/>
        </w:rPr>
        <w:t>rishable products for the urban</w:t>
      </w:r>
      <w:r w:rsidRPr="00A70931">
        <w:rPr>
          <w:rStyle w:val="ws19"/>
          <w:rFonts w:ascii="Times New Roman" w:hAnsi="Times New Roman"/>
          <w:color w:val="000000"/>
          <w:sz w:val="24"/>
          <w:szCs w:val="24"/>
        </w:rPr>
        <w:t xml:space="preserve"> and middle income people than restaurants meals. </w:t>
      </w:r>
      <w:r w:rsidRPr="00A70931">
        <w:rPr>
          <w:rFonts w:ascii="Times New Roman" w:hAnsi="Times New Roman"/>
          <w:sz w:val="24"/>
          <w:szCs w:val="24"/>
        </w:rPr>
        <w:t xml:space="preserve">The International Expert Consultation on Street Foods, held in Jogjakarta in 1988 assessed the positive and negative aspects of street food and concluded that, in general, the socio-economic significance of street foods had been ignored. Before any regulation can be established for street vendors, the local authorities need to recognize the importance of street foods. The ability of vendors to produce cheap and nutritious, traditional meals must be safeguarded, encouraged and assisted. Rules and regulations for safe food manufacturing need to be enforced and information and education must provide the basis for enforcement. </w:t>
      </w:r>
      <w:r>
        <w:rPr>
          <w:rFonts w:ascii="Times New Roman" w:hAnsi="Times New Roman"/>
          <w:color w:val="000000"/>
          <w:sz w:val="24"/>
          <w:szCs w:val="24"/>
        </w:rPr>
        <w:t xml:space="preserve"> </w:t>
      </w:r>
      <w:r w:rsidRPr="0033622A">
        <w:rPr>
          <w:rFonts w:ascii="Times New Roman" w:eastAsia="Times New Roman" w:hAnsi="Times New Roman"/>
          <w:sz w:val="24"/>
          <w:szCs w:val="24"/>
        </w:rPr>
        <w:t xml:space="preserve">Street foods can induce serious health problems, particularly for the inappropriate chemical composition, exemplified by high levels of carbohydrates and fats, including saturated fats. </w:t>
      </w:r>
      <w:r>
        <w:rPr>
          <w:rFonts w:ascii="Times New Roman" w:eastAsia="Times New Roman" w:hAnsi="Times New Roman"/>
          <w:sz w:val="24"/>
          <w:szCs w:val="24"/>
        </w:rPr>
        <w:t>Street foods are also engage</w:t>
      </w:r>
      <w:r w:rsidRPr="00D117A4">
        <w:rPr>
          <w:rFonts w:ascii="Times New Roman" w:hAnsi="Times New Roman"/>
          <w:sz w:val="24"/>
          <w:szCs w:val="24"/>
        </w:rPr>
        <w:t xml:space="preserve"> of local resources</w:t>
      </w:r>
      <w:r>
        <w:rPr>
          <w:rFonts w:ascii="Times New Roman" w:hAnsi="Times New Roman"/>
          <w:sz w:val="24"/>
          <w:szCs w:val="24"/>
        </w:rPr>
        <w:t xml:space="preserve"> and create employment opportunities and adequate extra earning vendors and supplements of varied nutritious supplement of poor people. Street </w:t>
      </w:r>
      <w:r w:rsidR="00D13732">
        <w:rPr>
          <w:rFonts w:ascii="Times New Roman" w:hAnsi="Times New Roman"/>
          <w:sz w:val="24"/>
          <w:szCs w:val="24"/>
        </w:rPr>
        <w:t>foods are a micro foods invest</w:t>
      </w:r>
      <w:r>
        <w:rPr>
          <w:rFonts w:ascii="Times New Roman" w:hAnsi="Times New Roman"/>
          <w:sz w:val="24"/>
          <w:szCs w:val="24"/>
        </w:rPr>
        <w:t xml:space="preserve"> that is important for the middle level people surviving their life.  </w:t>
      </w:r>
    </w:p>
    <w:p w:rsidR="00A34F5F" w:rsidRDefault="00A34F5F" w:rsidP="00A34F5F">
      <w:pPr>
        <w:pStyle w:val="NormalWeb"/>
        <w:spacing w:line="360" w:lineRule="auto"/>
        <w:ind w:left="720"/>
        <w:jc w:val="center"/>
        <w:rPr>
          <w:bCs/>
          <w:color w:val="FF0000"/>
          <w:szCs w:val="22"/>
        </w:rPr>
      </w:pPr>
    </w:p>
    <w:p w:rsidR="00A34F5F" w:rsidRDefault="00A34F5F" w:rsidP="00A34F5F">
      <w:pPr>
        <w:pStyle w:val="NormalWeb"/>
        <w:spacing w:line="360" w:lineRule="auto"/>
        <w:ind w:left="720"/>
        <w:jc w:val="center"/>
        <w:rPr>
          <w:b/>
          <w:bCs/>
          <w:sz w:val="28"/>
          <w:szCs w:val="28"/>
        </w:rPr>
      </w:pPr>
    </w:p>
    <w:p w:rsidR="00A34F5F" w:rsidRDefault="00A34F5F" w:rsidP="00A34F5F">
      <w:pPr>
        <w:pStyle w:val="NormalWeb"/>
        <w:spacing w:line="360" w:lineRule="auto"/>
        <w:ind w:left="720"/>
        <w:jc w:val="center"/>
        <w:rPr>
          <w:b/>
          <w:bCs/>
          <w:sz w:val="28"/>
          <w:szCs w:val="28"/>
        </w:rPr>
      </w:pPr>
    </w:p>
    <w:p w:rsidR="00A34F5F" w:rsidRDefault="00A34F5F" w:rsidP="00A34F5F">
      <w:pPr>
        <w:pStyle w:val="NormalWeb"/>
        <w:spacing w:line="360" w:lineRule="auto"/>
        <w:ind w:left="720"/>
        <w:jc w:val="center"/>
        <w:rPr>
          <w:b/>
          <w:bCs/>
          <w:sz w:val="28"/>
          <w:szCs w:val="28"/>
        </w:rPr>
      </w:pPr>
    </w:p>
    <w:p w:rsidR="00A34F5F" w:rsidRDefault="00A34F5F" w:rsidP="00A34F5F">
      <w:pPr>
        <w:pStyle w:val="NormalWeb"/>
        <w:spacing w:line="360" w:lineRule="auto"/>
        <w:ind w:left="720"/>
        <w:jc w:val="center"/>
        <w:rPr>
          <w:b/>
          <w:bCs/>
          <w:sz w:val="28"/>
          <w:szCs w:val="28"/>
        </w:rPr>
      </w:pPr>
    </w:p>
    <w:p w:rsidR="00A34F5F" w:rsidRDefault="00A34F5F" w:rsidP="00A34F5F">
      <w:pPr>
        <w:pStyle w:val="NormalWeb"/>
        <w:spacing w:line="360" w:lineRule="auto"/>
        <w:ind w:left="720"/>
        <w:jc w:val="center"/>
        <w:rPr>
          <w:b/>
          <w:bCs/>
          <w:sz w:val="28"/>
          <w:szCs w:val="28"/>
        </w:rPr>
      </w:pPr>
    </w:p>
    <w:p w:rsidR="00A34F5F" w:rsidRPr="008366F3" w:rsidRDefault="00A34F5F" w:rsidP="00A34F5F">
      <w:pPr>
        <w:pStyle w:val="NormalWeb"/>
        <w:spacing w:line="360" w:lineRule="auto"/>
        <w:ind w:left="720"/>
        <w:jc w:val="center"/>
        <w:rPr>
          <w:b/>
          <w:sz w:val="28"/>
          <w:szCs w:val="28"/>
        </w:rPr>
      </w:pPr>
      <w:r>
        <w:rPr>
          <w:b/>
          <w:bCs/>
          <w:sz w:val="28"/>
          <w:szCs w:val="28"/>
        </w:rPr>
        <w:lastRenderedPageBreak/>
        <w:t>CHAPTER-7: RECOMMENDATION</w:t>
      </w:r>
    </w:p>
    <w:p w:rsidR="00A34F5F" w:rsidRPr="00585B52" w:rsidRDefault="00A34F5F" w:rsidP="00585B52">
      <w:pPr>
        <w:spacing w:after="0" w:line="360" w:lineRule="auto"/>
        <w:jc w:val="both"/>
        <w:rPr>
          <w:rFonts w:ascii="Times New Roman" w:eastAsia="Times New Roman" w:hAnsi="Times New Roman" w:cs="Times New Roman"/>
          <w:sz w:val="24"/>
          <w:szCs w:val="24"/>
        </w:rPr>
      </w:pPr>
      <w:r w:rsidRPr="00585B52">
        <w:rPr>
          <w:rFonts w:ascii="Times New Roman" w:hAnsi="Times New Roman" w:cs="Times New Roman"/>
          <w:sz w:val="24"/>
          <w:szCs w:val="24"/>
        </w:rPr>
        <w:t>Government should formulate legislation to re</w:t>
      </w:r>
      <w:r w:rsidR="00EC67B9">
        <w:rPr>
          <w:rFonts w:ascii="Times New Roman" w:hAnsi="Times New Roman" w:cs="Times New Roman"/>
          <w:sz w:val="24"/>
          <w:szCs w:val="24"/>
        </w:rPr>
        <w:t xml:space="preserve">cognize the street foods </w:t>
      </w:r>
      <w:r w:rsidRPr="00585B52">
        <w:rPr>
          <w:rFonts w:ascii="Times New Roman" w:hAnsi="Times New Roman" w:cs="Times New Roman"/>
          <w:sz w:val="24"/>
          <w:szCs w:val="24"/>
        </w:rPr>
        <w:t>developing code of practice for street food vending and legal implication of unsafe food selling. Government should also ensure basic infrastructure and services including availability of running water, waste disposal services, drainage system and available toilets. The next step should be educating the vendors on food borne disease transmission, personal hygiene and food handling practices. The consumer's needs should be considered when establishing policies and regulations. By implementing policies which help street food trade, low-income consumers are favored. More licenses might be allowed for vendors selling low-</w:t>
      </w:r>
      <w:r w:rsidR="00386D6F">
        <w:rPr>
          <w:rFonts w:ascii="Times New Roman" w:hAnsi="Times New Roman" w:cs="Times New Roman"/>
          <w:sz w:val="24"/>
          <w:szCs w:val="24"/>
        </w:rPr>
        <w:t xml:space="preserve">cost, </w:t>
      </w:r>
      <w:r w:rsidRPr="00585B52">
        <w:rPr>
          <w:rFonts w:ascii="Times New Roman" w:hAnsi="Times New Roman" w:cs="Times New Roman"/>
          <w:sz w:val="24"/>
          <w:szCs w:val="24"/>
        </w:rPr>
        <w:t>or for those with good records of hygiene. Street foods deserve the attention of policy-makers and vendors should be given opportunities to improve their situation and develop their enterprises into city food establish</w:t>
      </w:r>
      <w:r w:rsidR="00386D6F">
        <w:rPr>
          <w:rFonts w:ascii="Times New Roman" w:hAnsi="Times New Roman" w:cs="Times New Roman"/>
          <w:sz w:val="24"/>
          <w:szCs w:val="24"/>
        </w:rPr>
        <w:t>ments. Governments should made</w:t>
      </w:r>
      <w:r w:rsidRPr="00585B52">
        <w:rPr>
          <w:rFonts w:ascii="Times New Roman" w:hAnsi="Times New Roman" w:cs="Times New Roman"/>
          <w:sz w:val="24"/>
          <w:szCs w:val="24"/>
        </w:rPr>
        <w:t xml:space="preserve"> different food regulation for the street food sector. Acknowledgement of the need for research and assistance to improve the standards of street food activities is needed. Customers and consumer organizations also have a role to play in association with government authorities, vendors' associations and scientists. Participation and advocacy by consumers can help to prevent food borne diseases. Better consumer information and education regarding food hygiene can help authorities to take quick remedial action and preventive measures.</w:t>
      </w:r>
      <w:r w:rsidR="00585B52" w:rsidRPr="00585B52">
        <w:rPr>
          <w:rFonts w:ascii="Times New Roman" w:eastAsia="Times New Roman" w:hAnsi="Times New Roman" w:cs="Times New Roman"/>
          <w:sz w:val="24"/>
          <w:szCs w:val="24"/>
        </w:rPr>
        <w:t xml:space="preserve"> As far as possible, the production and sales units should have their own supplies of potable water whether it is from a central system or an individual source, such as a hand pump.  If potable water is not available, a suitable sour</w:t>
      </w:r>
      <w:r w:rsidR="008A6884">
        <w:rPr>
          <w:rFonts w:ascii="Times New Roman" w:eastAsia="Times New Roman" w:hAnsi="Times New Roman" w:cs="Times New Roman"/>
          <w:sz w:val="24"/>
          <w:szCs w:val="24"/>
        </w:rPr>
        <w:t>ce of safe water should be used</w:t>
      </w:r>
      <w:r w:rsidR="00585B52" w:rsidRPr="00585B52">
        <w:rPr>
          <w:rFonts w:ascii="Times New Roman" w:eastAsia="Times New Roman" w:hAnsi="Times New Roman" w:cs="Times New Roman"/>
          <w:sz w:val="24"/>
          <w:szCs w:val="24"/>
        </w:rPr>
        <w:t>. Special care should be taken to assure that such water is maintained in a sanitary state.</w:t>
      </w:r>
      <w:r w:rsidR="004B5345">
        <w:rPr>
          <w:rFonts w:ascii="Times New Roman" w:eastAsia="Times New Roman" w:hAnsi="Times New Roman" w:cs="Times New Roman"/>
          <w:sz w:val="24"/>
          <w:szCs w:val="24"/>
        </w:rPr>
        <w:t xml:space="preserve"> </w:t>
      </w:r>
      <w:r w:rsidR="00EC67B9">
        <w:rPr>
          <w:rFonts w:ascii="Times New Roman" w:eastAsia="Times New Roman" w:hAnsi="Times New Roman" w:cs="Times New Roman"/>
          <w:sz w:val="24"/>
          <w:szCs w:val="24"/>
        </w:rPr>
        <w:t xml:space="preserve">A training </w:t>
      </w:r>
      <w:proofErr w:type="spellStart"/>
      <w:r w:rsidR="00EC67B9">
        <w:rPr>
          <w:rFonts w:ascii="Times New Roman" w:eastAsia="Times New Roman" w:hAnsi="Times New Roman" w:cs="Times New Roman"/>
          <w:sz w:val="24"/>
          <w:szCs w:val="24"/>
        </w:rPr>
        <w:t>programme</w:t>
      </w:r>
      <w:proofErr w:type="spellEnd"/>
      <w:r w:rsidR="00860DA9">
        <w:rPr>
          <w:rFonts w:ascii="Times New Roman" w:eastAsia="Times New Roman" w:hAnsi="Times New Roman" w:cs="Times New Roman"/>
          <w:sz w:val="24"/>
          <w:szCs w:val="24"/>
        </w:rPr>
        <w:t xml:space="preserve"> can help</w:t>
      </w:r>
      <w:r w:rsidR="004B5345" w:rsidRPr="00133FB5">
        <w:rPr>
          <w:rFonts w:ascii="Times New Roman" w:eastAsia="Times New Roman" w:hAnsi="Times New Roman" w:cs="Times New Roman"/>
          <w:sz w:val="24"/>
          <w:szCs w:val="24"/>
        </w:rPr>
        <w:t xml:space="preserve"> in good hygiene </w:t>
      </w:r>
      <w:r w:rsidR="00860DA9" w:rsidRPr="00133FB5">
        <w:rPr>
          <w:rFonts w:ascii="Times New Roman" w:eastAsia="Times New Roman" w:hAnsi="Times New Roman" w:cs="Times New Roman"/>
          <w:sz w:val="24"/>
          <w:szCs w:val="24"/>
        </w:rPr>
        <w:t>a practice (food handling and sale) is</w:t>
      </w:r>
      <w:r w:rsidR="004B5345" w:rsidRPr="00133FB5">
        <w:rPr>
          <w:rFonts w:ascii="Times New Roman" w:eastAsia="Times New Roman" w:hAnsi="Times New Roman" w:cs="Times New Roman"/>
          <w:sz w:val="24"/>
          <w:szCs w:val="24"/>
        </w:rPr>
        <w:t xml:space="preserve"> highly recommended for </w:t>
      </w:r>
      <w:r w:rsidR="004B5345">
        <w:rPr>
          <w:rFonts w:ascii="Times New Roman" w:eastAsia="Times New Roman" w:hAnsi="Times New Roman" w:cs="Times New Roman"/>
          <w:sz w:val="24"/>
          <w:szCs w:val="24"/>
        </w:rPr>
        <w:t>street food</w:t>
      </w:r>
      <w:r w:rsidR="004B5345" w:rsidRPr="00133FB5">
        <w:rPr>
          <w:rFonts w:ascii="Times New Roman" w:eastAsia="Times New Roman" w:hAnsi="Times New Roman" w:cs="Times New Roman"/>
          <w:sz w:val="24"/>
          <w:szCs w:val="24"/>
        </w:rPr>
        <w:t xml:space="preserve"> vendors.</w:t>
      </w:r>
      <w:r w:rsidR="004B5345">
        <w:rPr>
          <w:rFonts w:ascii="Times New Roman" w:eastAsia="Times New Roman" w:hAnsi="Times New Roman" w:cs="Times New Roman"/>
          <w:sz w:val="24"/>
          <w:szCs w:val="24"/>
        </w:rPr>
        <w:t xml:space="preserve"> </w:t>
      </w:r>
      <w:r w:rsidRPr="00585B52">
        <w:rPr>
          <w:rFonts w:ascii="Times New Roman" w:hAnsi="Times New Roman" w:cs="Times New Roman"/>
          <w:sz w:val="24"/>
          <w:szCs w:val="24"/>
        </w:rPr>
        <w:t>Further studies should include all sorts of street foods with large sample size to get a broa</w:t>
      </w:r>
      <w:r w:rsidR="00EC67B9">
        <w:rPr>
          <w:rFonts w:ascii="Times New Roman" w:hAnsi="Times New Roman" w:cs="Times New Roman"/>
          <w:sz w:val="24"/>
          <w:szCs w:val="24"/>
        </w:rPr>
        <w:t>der view of street food convention</w:t>
      </w:r>
      <w:r w:rsidRPr="00585B52">
        <w:rPr>
          <w:rFonts w:ascii="Times New Roman" w:hAnsi="Times New Roman" w:cs="Times New Roman"/>
          <w:sz w:val="24"/>
          <w:szCs w:val="24"/>
        </w:rPr>
        <w:t xml:space="preserve"> in Bangladesh.</w:t>
      </w:r>
    </w:p>
    <w:p w:rsidR="00A34F5F" w:rsidRDefault="00A34F5F" w:rsidP="00A34F5F">
      <w:pPr>
        <w:spacing w:line="360" w:lineRule="auto"/>
        <w:jc w:val="both"/>
        <w:rPr>
          <w:rFonts w:ascii="Times New Roman" w:hAnsi="Times New Roman"/>
          <w:sz w:val="24"/>
          <w:szCs w:val="24"/>
        </w:rPr>
      </w:pPr>
    </w:p>
    <w:p w:rsidR="00A34F5F" w:rsidRDefault="00A34F5F" w:rsidP="00A34F5F">
      <w:pPr>
        <w:spacing w:line="360" w:lineRule="auto"/>
        <w:jc w:val="both"/>
        <w:rPr>
          <w:rFonts w:ascii="Times New Roman" w:hAnsi="Times New Roman"/>
          <w:sz w:val="24"/>
          <w:szCs w:val="24"/>
        </w:rPr>
      </w:pPr>
    </w:p>
    <w:p w:rsidR="00A34F5F" w:rsidRPr="008C7398" w:rsidRDefault="00A34F5F" w:rsidP="00A34F5F">
      <w:pPr>
        <w:spacing w:line="360" w:lineRule="auto"/>
        <w:jc w:val="both"/>
        <w:rPr>
          <w:rFonts w:ascii="Times New Roman" w:hAnsi="Times New Roman"/>
          <w:sz w:val="24"/>
          <w:szCs w:val="24"/>
        </w:rPr>
      </w:pPr>
    </w:p>
    <w:p w:rsidR="00A34F5F" w:rsidRDefault="00A34F5F" w:rsidP="00A34F5F">
      <w:pPr>
        <w:pStyle w:val="NormalWeb"/>
        <w:spacing w:line="360" w:lineRule="auto"/>
        <w:jc w:val="both"/>
      </w:pPr>
    </w:p>
    <w:p w:rsidR="000D5967" w:rsidRPr="000D5967" w:rsidRDefault="00A34F5F" w:rsidP="000D5967">
      <w:pPr>
        <w:spacing w:line="360" w:lineRule="auto"/>
        <w:ind w:left="360"/>
        <w:jc w:val="center"/>
        <w:rPr>
          <w:rStyle w:val="HTMLCite"/>
          <w:rFonts w:ascii="Times New Roman" w:hAnsi="Times New Roman"/>
          <w:b/>
          <w:i w:val="0"/>
          <w:iCs w:val="0"/>
          <w:sz w:val="28"/>
          <w:szCs w:val="24"/>
        </w:rPr>
      </w:pPr>
      <w:r w:rsidRPr="0094395A">
        <w:rPr>
          <w:rFonts w:ascii="Times New Roman" w:hAnsi="Times New Roman"/>
          <w:b/>
          <w:sz w:val="28"/>
          <w:szCs w:val="24"/>
        </w:rPr>
        <w:lastRenderedPageBreak/>
        <w:t>Reference</w:t>
      </w:r>
    </w:p>
    <w:p w:rsidR="000D5967" w:rsidRPr="001214FB" w:rsidRDefault="000D5967" w:rsidP="002C0F87">
      <w:pPr>
        <w:spacing w:line="360" w:lineRule="auto"/>
        <w:ind w:left="720" w:hanging="720"/>
        <w:jc w:val="both"/>
        <w:rPr>
          <w:rFonts w:ascii="Times New Roman" w:hAnsi="Times New Roman"/>
          <w:sz w:val="24"/>
          <w:szCs w:val="24"/>
        </w:rPr>
      </w:pPr>
      <w:proofErr w:type="spellStart"/>
      <w:r>
        <w:rPr>
          <w:rFonts w:ascii="Times New Roman" w:hAnsi="Times New Roman"/>
          <w:sz w:val="24"/>
          <w:szCs w:val="24"/>
        </w:rPr>
        <w:t>Ababio</w:t>
      </w:r>
      <w:proofErr w:type="spellEnd"/>
      <w:r>
        <w:rPr>
          <w:rFonts w:ascii="Times New Roman" w:hAnsi="Times New Roman"/>
          <w:sz w:val="24"/>
          <w:szCs w:val="24"/>
        </w:rPr>
        <w:t xml:space="preserve"> PF, </w:t>
      </w:r>
      <w:proofErr w:type="spellStart"/>
      <w:r>
        <w:rPr>
          <w:rFonts w:ascii="Times New Roman" w:hAnsi="Times New Roman"/>
          <w:sz w:val="24"/>
          <w:szCs w:val="24"/>
        </w:rPr>
        <w:t>Adi</w:t>
      </w:r>
      <w:proofErr w:type="spellEnd"/>
      <w:r>
        <w:rPr>
          <w:rFonts w:ascii="Times New Roman" w:hAnsi="Times New Roman"/>
          <w:sz w:val="24"/>
          <w:szCs w:val="24"/>
        </w:rPr>
        <w:t xml:space="preserve"> DD</w:t>
      </w:r>
      <w:proofErr w:type="gramStart"/>
      <w:r>
        <w:rPr>
          <w:rFonts w:ascii="Times New Roman" w:hAnsi="Times New Roman"/>
          <w:sz w:val="24"/>
          <w:szCs w:val="24"/>
        </w:rPr>
        <w:t xml:space="preserve">, </w:t>
      </w:r>
      <w:r w:rsidRPr="001214FB">
        <w:rPr>
          <w:rFonts w:ascii="Times New Roman" w:hAnsi="Times New Roman"/>
          <w:sz w:val="24"/>
          <w:szCs w:val="24"/>
        </w:rPr>
        <w:t xml:space="preserve"> </w:t>
      </w:r>
      <w:proofErr w:type="spellStart"/>
      <w:r w:rsidRPr="001214FB">
        <w:rPr>
          <w:rFonts w:ascii="Times New Roman" w:hAnsi="Times New Roman"/>
          <w:sz w:val="24"/>
          <w:szCs w:val="24"/>
        </w:rPr>
        <w:t>aluating</w:t>
      </w:r>
      <w:proofErr w:type="spellEnd"/>
      <w:proofErr w:type="gramEnd"/>
      <w:r w:rsidRPr="001214FB">
        <w:rPr>
          <w:rFonts w:ascii="Times New Roman" w:hAnsi="Times New Roman"/>
          <w:sz w:val="24"/>
          <w:szCs w:val="24"/>
        </w:rPr>
        <w:t xml:space="preserve"> food hygiene awareness and practices of food handlers in the Kumasi Metropolis. </w:t>
      </w:r>
      <w:r w:rsidRPr="001214FB">
        <w:rPr>
          <w:rFonts w:ascii="Times New Roman" w:hAnsi="Times New Roman"/>
          <w:iCs/>
          <w:sz w:val="24"/>
          <w:szCs w:val="24"/>
        </w:rPr>
        <w:t>Internet Journal of Food Safety</w:t>
      </w:r>
      <w:proofErr w:type="gramStart"/>
      <w:r w:rsidRPr="001214FB">
        <w:rPr>
          <w:rFonts w:ascii="Times New Roman" w:hAnsi="Times New Roman"/>
          <w:sz w:val="24"/>
          <w:szCs w:val="24"/>
        </w:rPr>
        <w:t>,</w:t>
      </w:r>
      <w:r w:rsidR="00F56BB0">
        <w:rPr>
          <w:rFonts w:ascii="Times New Roman" w:hAnsi="Times New Roman"/>
          <w:sz w:val="24"/>
          <w:szCs w:val="24"/>
        </w:rPr>
        <w:t>2011</w:t>
      </w:r>
      <w:proofErr w:type="gramEnd"/>
      <w:r w:rsidR="00F56BB0">
        <w:rPr>
          <w:rFonts w:ascii="Times New Roman" w:hAnsi="Times New Roman"/>
          <w:sz w:val="24"/>
          <w:szCs w:val="24"/>
        </w:rPr>
        <w:t>,</w:t>
      </w:r>
      <w:r w:rsidRPr="001214FB">
        <w:rPr>
          <w:rFonts w:ascii="Times New Roman" w:hAnsi="Times New Roman"/>
          <w:sz w:val="24"/>
          <w:szCs w:val="24"/>
        </w:rPr>
        <w:t xml:space="preserve"> </w:t>
      </w:r>
      <w:r w:rsidRPr="001214FB">
        <w:rPr>
          <w:rFonts w:ascii="Times New Roman" w:hAnsi="Times New Roman"/>
          <w:iCs/>
          <w:sz w:val="24"/>
          <w:szCs w:val="24"/>
        </w:rPr>
        <w:t>14</w:t>
      </w:r>
      <w:r w:rsidRPr="001214FB">
        <w:rPr>
          <w:rFonts w:ascii="Times New Roman" w:hAnsi="Times New Roman"/>
          <w:sz w:val="24"/>
          <w:szCs w:val="24"/>
        </w:rPr>
        <w:t>, 35–43.</w:t>
      </w:r>
    </w:p>
    <w:p w:rsidR="000D5967" w:rsidRDefault="000D5967" w:rsidP="002C0F87">
      <w:pPr>
        <w:spacing w:before="240" w:after="160" w:line="360" w:lineRule="auto"/>
        <w:ind w:left="720" w:hanging="720"/>
        <w:jc w:val="both"/>
        <w:rPr>
          <w:rFonts w:ascii="Times New Roman" w:hAnsi="Times New Roman"/>
          <w:sz w:val="24"/>
          <w:szCs w:val="24"/>
        </w:rPr>
      </w:pPr>
      <w:proofErr w:type="spellStart"/>
      <w:r w:rsidRPr="000D7731">
        <w:rPr>
          <w:rFonts w:ascii="Times New Roman" w:hAnsi="Times New Roman"/>
          <w:sz w:val="24"/>
          <w:szCs w:val="24"/>
        </w:rPr>
        <w:t>Abdalla</w:t>
      </w:r>
      <w:proofErr w:type="spellEnd"/>
      <w:r w:rsidRPr="000D7731">
        <w:rPr>
          <w:rFonts w:ascii="Times New Roman" w:hAnsi="Times New Roman"/>
          <w:sz w:val="24"/>
          <w:szCs w:val="24"/>
        </w:rPr>
        <w:t xml:space="preserve"> M, </w:t>
      </w:r>
      <w:proofErr w:type="spellStart"/>
      <w:r w:rsidRPr="000D7731">
        <w:rPr>
          <w:rFonts w:ascii="Times New Roman" w:hAnsi="Times New Roman"/>
          <w:sz w:val="24"/>
          <w:szCs w:val="24"/>
        </w:rPr>
        <w:t>Siham</w:t>
      </w:r>
      <w:proofErr w:type="spellEnd"/>
      <w:r w:rsidRPr="000D7731">
        <w:rPr>
          <w:rFonts w:ascii="Times New Roman" w:hAnsi="Times New Roman"/>
          <w:sz w:val="24"/>
          <w:szCs w:val="24"/>
        </w:rPr>
        <w:t xml:space="preserve"> ES, </w:t>
      </w:r>
      <w:proofErr w:type="spellStart"/>
      <w:r w:rsidRPr="000D7731">
        <w:rPr>
          <w:rFonts w:ascii="Times New Roman" w:hAnsi="Times New Roman"/>
          <w:sz w:val="24"/>
          <w:szCs w:val="24"/>
        </w:rPr>
        <w:t>Alian</w:t>
      </w:r>
      <w:proofErr w:type="spellEnd"/>
      <w:r w:rsidRPr="000D7731">
        <w:rPr>
          <w:rFonts w:ascii="Times New Roman" w:hAnsi="Times New Roman"/>
          <w:sz w:val="24"/>
          <w:szCs w:val="24"/>
        </w:rPr>
        <w:t xml:space="preserve"> Y, </w:t>
      </w:r>
      <w:proofErr w:type="spellStart"/>
      <w:r w:rsidRPr="000D7731">
        <w:rPr>
          <w:rFonts w:ascii="Times New Roman" w:hAnsi="Times New Roman"/>
          <w:sz w:val="24"/>
          <w:szCs w:val="24"/>
        </w:rPr>
        <w:t>Amel</w:t>
      </w:r>
      <w:proofErr w:type="spellEnd"/>
      <w:r w:rsidRPr="000D7731">
        <w:rPr>
          <w:rFonts w:ascii="Times New Roman" w:hAnsi="Times New Roman"/>
          <w:sz w:val="24"/>
          <w:szCs w:val="24"/>
        </w:rPr>
        <w:t xml:space="preserve"> OB. Food safety knowledge and practices of street food-vendors in Khartoum city. </w:t>
      </w:r>
      <w:proofErr w:type="spellStart"/>
      <w:r w:rsidRPr="000D7731">
        <w:rPr>
          <w:rFonts w:ascii="Times New Roman" w:hAnsi="Times New Roman"/>
          <w:sz w:val="24"/>
          <w:szCs w:val="24"/>
        </w:rPr>
        <w:t>Sud</w:t>
      </w:r>
      <w:proofErr w:type="spellEnd"/>
      <w:r w:rsidRPr="000D7731">
        <w:rPr>
          <w:rFonts w:ascii="Times New Roman" w:hAnsi="Times New Roman"/>
          <w:sz w:val="24"/>
          <w:szCs w:val="24"/>
        </w:rPr>
        <w:t xml:space="preserve"> J Vet </w:t>
      </w:r>
      <w:proofErr w:type="spellStart"/>
      <w:r w:rsidRPr="000D7731">
        <w:rPr>
          <w:rFonts w:ascii="Times New Roman" w:hAnsi="Times New Roman"/>
          <w:sz w:val="24"/>
          <w:szCs w:val="24"/>
        </w:rPr>
        <w:t>Sci</w:t>
      </w:r>
      <w:proofErr w:type="spellEnd"/>
      <w:r w:rsidRPr="000D7731">
        <w:rPr>
          <w:rFonts w:ascii="Times New Roman" w:hAnsi="Times New Roman"/>
          <w:sz w:val="24"/>
          <w:szCs w:val="24"/>
        </w:rPr>
        <w:t xml:space="preserve"> </w:t>
      </w:r>
      <w:proofErr w:type="spellStart"/>
      <w:r w:rsidRPr="000D7731">
        <w:rPr>
          <w:rFonts w:ascii="Times New Roman" w:hAnsi="Times New Roman"/>
          <w:sz w:val="24"/>
          <w:szCs w:val="24"/>
        </w:rPr>
        <w:t>Anim</w:t>
      </w:r>
      <w:proofErr w:type="spellEnd"/>
      <w:r w:rsidRPr="000D7731">
        <w:rPr>
          <w:rFonts w:ascii="Times New Roman" w:hAnsi="Times New Roman"/>
          <w:sz w:val="24"/>
          <w:szCs w:val="24"/>
        </w:rPr>
        <w:t xml:space="preserve"> </w:t>
      </w:r>
      <w:proofErr w:type="spellStart"/>
      <w:r w:rsidRPr="000D7731">
        <w:rPr>
          <w:rFonts w:ascii="Times New Roman" w:hAnsi="Times New Roman"/>
          <w:sz w:val="24"/>
          <w:szCs w:val="24"/>
        </w:rPr>
        <w:t>Husb</w:t>
      </w:r>
      <w:proofErr w:type="spellEnd"/>
      <w:r w:rsidRPr="000D7731">
        <w:rPr>
          <w:rFonts w:ascii="Times New Roman" w:hAnsi="Times New Roman"/>
          <w:sz w:val="24"/>
          <w:szCs w:val="24"/>
        </w:rPr>
        <w:t xml:space="preserve"> 2008; 47(1&amp;2): 126−136. </w:t>
      </w:r>
    </w:p>
    <w:p w:rsidR="000D5967" w:rsidRPr="00B25EAE" w:rsidRDefault="000D5967" w:rsidP="002C0F87">
      <w:pPr>
        <w:pStyle w:val="NormalWeb"/>
        <w:spacing w:line="360" w:lineRule="auto"/>
        <w:ind w:left="720" w:hanging="720"/>
        <w:jc w:val="both"/>
      </w:pPr>
      <w:proofErr w:type="spellStart"/>
      <w:r>
        <w:t>Ackah</w:t>
      </w:r>
      <w:proofErr w:type="spellEnd"/>
      <w:r>
        <w:t xml:space="preserve">, E. T, </w:t>
      </w:r>
      <w:proofErr w:type="spellStart"/>
      <w:r>
        <w:t>Gyamfi</w:t>
      </w:r>
      <w:proofErr w:type="spellEnd"/>
      <w:r>
        <w:t xml:space="preserve">, A. K, </w:t>
      </w:r>
      <w:proofErr w:type="spellStart"/>
      <w:r w:rsidRPr="00B25EAE">
        <w:t>Anim</w:t>
      </w:r>
      <w:proofErr w:type="spellEnd"/>
      <w:r w:rsidRPr="00B25EAE">
        <w:t>,</w:t>
      </w:r>
      <w:r>
        <w:t xml:space="preserve"> J, </w:t>
      </w:r>
      <w:proofErr w:type="spellStart"/>
      <w:r>
        <w:t>Osei</w:t>
      </w:r>
      <w:proofErr w:type="spellEnd"/>
      <w:r>
        <w:t xml:space="preserve">, J. K, </w:t>
      </w:r>
      <w:proofErr w:type="spellStart"/>
      <w:r>
        <w:t>Hasnsen</w:t>
      </w:r>
      <w:proofErr w:type="spellEnd"/>
      <w:r w:rsidRPr="00B25EAE">
        <w:t xml:space="preserve">. </w:t>
      </w:r>
      <w:proofErr w:type="spellStart"/>
      <w:r w:rsidRPr="00B25EAE">
        <w:t>Agyemang</w:t>
      </w:r>
      <w:proofErr w:type="spellEnd"/>
      <w:r w:rsidRPr="00B25EAE">
        <w:t>, “Regional street foods, knowledge of hygiene and food safety practices among street-food vendors in some parts of Accra-Ghana,” Internet Journal of Food Safety, vol. 13, pp. 191–197, 2011. View at Google Scholar</w:t>
      </w:r>
    </w:p>
    <w:p w:rsidR="000D5967" w:rsidRPr="000D5967" w:rsidRDefault="000D5967" w:rsidP="00B00C2C">
      <w:pPr>
        <w:pStyle w:val="ListParagraph"/>
        <w:autoSpaceDE w:val="0"/>
        <w:autoSpaceDN w:val="0"/>
        <w:adjustRightInd w:val="0"/>
        <w:spacing w:after="0" w:line="360" w:lineRule="auto"/>
        <w:ind w:left="0"/>
        <w:jc w:val="both"/>
        <w:rPr>
          <w:rFonts w:ascii="Times New Roman" w:hAnsi="Times New Roman"/>
          <w:color w:val="000000" w:themeColor="text1"/>
          <w:sz w:val="24"/>
          <w:szCs w:val="24"/>
        </w:rPr>
      </w:pPr>
      <w:r w:rsidRPr="000D5967">
        <w:rPr>
          <w:rFonts w:ascii="Times New Roman" w:hAnsi="Times New Roman"/>
          <w:color w:val="000000" w:themeColor="text1"/>
          <w:sz w:val="24"/>
          <w:szCs w:val="24"/>
        </w:rPr>
        <w:t xml:space="preserve">Ag </w:t>
      </w:r>
      <w:proofErr w:type="spellStart"/>
      <w:r w:rsidRPr="000D5967">
        <w:rPr>
          <w:rFonts w:ascii="Times New Roman" w:hAnsi="Times New Roman"/>
          <w:color w:val="000000" w:themeColor="text1"/>
          <w:sz w:val="24"/>
          <w:szCs w:val="24"/>
        </w:rPr>
        <w:t>Bendech</w:t>
      </w:r>
      <w:proofErr w:type="spellEnd"/>
      <w:r w:rsidRPr="000D5967">
        <w:rPr>
          <w:rFonts w:ascii="Times New Roman" w:hAnsi="Times New Roman"/>
          <w:color w:val="000000" w:themeColor="text1"/>
          <w:sz w:val="24"/>
          <w:szCs w:val="24"/>
        </w:rPr>
        <w:t xml:space="preserve"> M, </w:t>
      </w:r>
      <w:proofErr w:type="spellStart"/>
      <w:r w:rsidRPr="000D5967">
        <w:rPr>
          <w:rFonts w:ascii="Times New Roman" w:hAnsi="Times New Roman"/>
          <w:color w:val="000000" w:themeColor="text1"/>
          <w:sz w:val="24"/>
          <w:szCs w:val="24"/>
        </w:rPr>
        <w:t>Chauliac</w:t>
      </w:r>
      <w:proofErr w:type="spellEnd"/>
      <w:r w:rsidRPr="000D5967">
        <w:rPr>
          <w:rFonts w:ascii="Times New Roman" w:hAnsi="Times New Roman"/>
          <w:color w:val="000000" w:themeColor="text1"/>
          <w:sz w:val="24"/>
          <w:szCs w:val="24"/>
        </w:rPr>
        <w:t xml:space="preserve"> M, </w:t>
      </w:r>
      <w:proofErr w:type="spellStart"/>
      <w:r w:rsidRPr="000D5967">
        <w:rPr>
          <w:rFonts w:ascii="Times New Roman" w:hAnsi="Times New Roman"/>
          <w:color w:val="000000" w:themeColor="text1"/>
          <w:sz w:val="24"/>
          <w:szCs w:val="24"/>
        </w:rPr>
        <w:t>Gerbouin-Rerolle</w:t>
      </w:r>
      <w:proofErr w:type="spellEnd"/>
      <w:r w:rsidRPr="000D5967">
        <w:rPr>
          <w:rFonts w:ascii="Times New Roman" w:hAnsi="Times New Roman"/>
          <w:color w:val="000000" w:themeColor="text1"/>
          <w:sz w:val="24"/>
          <w:szCs w:val="24"/>
        </w:rPr>
        <w:t xml:space="preserve"> P et al. (1999) Home and outside home </w:t>
      </w:r>
      <w:r w:rsidR="00B00C2C">
        <w:rPr>
          <w:rFonts w:ascii="Times New Roman" w:hAnsi="Times New Roman"/>
          <w:color w:val="000000" w:themeColor="text1"/>
          <w:sz w:val="24"/>
          <w:szCs w:val="24"/>
        </w:rPr>
        <w:tab/>
      </w:r>
      <w:r w:rsidRPr="000D5967">
        <w:rPr>
          <w:rFonts w:ascii="Times New Roman" w:hAnsi="Times New Roman"/>
          <w:color w:val="000000" w:themeColor="text1"/>
          <w:sz w:val="24"/>
          <w:szCs w:val="24"/>
        </w:rPr>
        <w:t xml:space="preserve">food </w:t>
      </w:r>
      <w:proofErr w:type="spellStart"/>
      <w:r w:rsidRPr="000D5967">
        <w:rPr>
          <w:rFonts w:ascii="Times New Roman" w:hAnsi="Times New Roman"/>
          <w:color w:val="000000" w:themeColor="text1"/>
          <w:sz w:val="24"/>
          <w:szCs w:val="24"/>
        </w:rPr>
        <w:t>complementarity</w:t>
      </w:r>
      <w:proofErr w:type="spellEnd"/>
      <w:r w:rsidRPr="000D5967">
        <w:rPr>
          <w:rFonts w:ascii="Times New Roman" w:hAnsi="Times New Roman"/>
          <w:color w:val="000000" w:themeColor="text1"/>
          <w:sz w:val="24"/>
          <w:szCs w:val="24"/>
        </w:rPr>
        <w:t xml:space="preserve"> in Bamako (Mali): nutritional and economic aspects. </w:t>
      </w:r>
      <w:r w:rsidR="00B00C2C">
        <w:rPr>
          <w:rFonts w:ascii="Times New Roman" w:hAnsi="Times New Roman"/>
          <w:color w:val="000000" w:themeColor="text1"/>
          <w:sz w:val="24"/>
          <w:szCs w:val="24"/>
        </w:rPr>
        <w:tab/>
      </w:r>
      <w:r w:rsidRPr="000D5967">
        <w:rPr>
          <w:rFonts w:ascii="Times New Roman" w:hAnsi="Times New Roman"/>
          <w:color w:val="000000" w:themeColor="text1"/>
          <w:sz w:val="24"/>
          <w:szCs w:val="24"/>
        </w:rPr>
        <w:t xml:space="preserve">What is the rationality behind consumers’ choices? Rev </w:t>
      </w:r>
      <w:proofErr w:type="spellStart"/>
      <w:r w:rsidRPr="000D5967">
        <w:rPr>
          <w:rFonts w:ascii="Times New Roman" w:hAnsi="Times New Roman"/>
          <w:color w:val="000000" w:themeColor="text1"/>
          <w:sz w:val="24"/>
          <w:szCs w:val="24"/>
        </w:rPr>
        <w:t>Epidemiol</w:t>
      </w:r>
      <w:proofErr w:type="spellEnd"/>
      <w:r w:rsidRPr="000D5967">
        <w:rPr>
          <w:rFonts w:ascii="Times New Roman" w:hAnsi="Times New Roman"/>
          <w:color w:val="000000" w:themeColor="text1"/>
          <w:sz w:val="24"/>
          <w:szCs w:val="24"/>
        </w:rPr>
        <w:t xml:space="preserve"> </w:t>
      </w:r>
      <w:proofErr w:type="spellStart"/>
      <w:r w:rsidRPr="000D5967">
        <w:rPr>
          <w:rFonts w:ascii="Times New Roman" w:hAnsi="Times New Roman"/>
          <w:color w:val="000000" w:themeColor="text1"/>
          <w:sz w:val="24"/>
          <w:szCs w:val="24"/>
        </w:rPr>
        <w:t>Sante</w:t>
      </w:r>
      <w:proofErr w:type="spellEnd"/>
      <w:r w:rsidRPr="000D5967">
        <w:rPr>
          <w:rFonts w:ascii="Times New Roman" w:hAnsi="Times New Roman"/>
          <w:color w:val="000000" w:themeColor="text1"/>
          <w:sz w:val="24"/>
          <w:szCs w:val="24"/>
        </w:rPr>
        <w:t xml:space="preserve"> </w:t>
      </w:r>
      <w:r w:rsidR="00B00C2C">
        <w:rPr>
          <w:rFonts w:ascii="Times New Roman" w:hAnsi="Times New Roman"/>
          <w:color w:val="000000" w:themeColor="text1"/>
          <w:sz w:val="24"/>
          <w:szCs w:val="24"/>
        </w:rPr>
        <w:tab/>
      </w:r>
      <w:proofErr w:type="spellStart"/>
      <w:r w:rsidRPr="000D5967">
        <w:rPr>
          <w:rFonts w:ascii="Times New Roman" w:hAnsi="Times New Roman"/>
          <w:color w:val="000000" w:themeColor="text1"/>
          <w:sz w:val="24"/>
          <w:szCs w:val="24"/>
        </w:rPr>
        <w:t>Publique</w:t>
      </w:r>
      <w:proofErr w:type="spellEnd"/>
      <w:r w:rsidRPr="000D5967">
        <w:rPr>
          <w:rFonts w:ascii="Times New Roman" w:hAnsi="Times New Roman"/>
          <w:color w:val="000000" w:themeColor="text1"/>
          <w:sz w:val="24"/>
          <w:szCs w:val="24"/>
        </w:rPr>
        <w:t xml:space="preserve"> 47, 151–164.</w:t>
      </w:r>
    </w:p>
    <w:p w:rsidR="000D5967" w:rsidRDefault="000D5967" w:rsidP="002C0F87">
      <w:pPr>
        <w:spacing w:line="360" w:lineRule="auto"/>
        <w:ind w:left="720" w:hanging="720"/>
        <w:jc w:val="both"/>
        <w:rPr>
          <w:rFonts w:ascii="Times New Roman" w:hAnsi="Times New Roman"/>
          <w:sz w:val="24"/>
          <w:szCs w:val="24"/>
        </w:rPr>
      </w:pPr>
      <w:proofErr w:type="spellStart"/>
      <w:r w:rsidRPr="001214FB">
        <w:rPr>
          <w:rFonts w:ascii="Times New Roman" w:hAnsi="Times New Roman"/>
          <w:sz w:val="24"/>
          <w:szCs w:val="24"/>
        </w:rPr>
        <w:t>Akintaro</w:t>
      </w:r>
      <w:proofErr w:type="spellEnd"/>
      <w:r>
        <w:rPr>
          <w:rFonts w:ascii="Times New Roman" w:hAnsi="Times New Roman"/>
          <w:sz w:val="24"/>
          <w:szCs w:val="24"/>
        </w:rPr>
        <w:t xml:space="preserve"> OA</w:t>
      </w:r>
      <w:r w:rsidRPr="001214FB">
        <w:rPr>
          <w:rFonts w:ascii="Times New Roman" w:hAnsi="Times New Roman"/>
          <w:sz w:val="24"/>
          <w:szCs w:val="24"/>
        </w:rPr>
        <w:t xml:space="preserve">, “Food handling, hygiene and the role of food regulatory agencies in promoting good health and development in Nigeria,” International Journal of Health and Medical Information, vol. 1, no. 1–3, pp. 1–8, 2012. </w:t>
      </w:r>
    </w:p>
    <w:p w:rsidR="000D5967" w:rsidRDefault="000D5967" w:rsidP="002C0F87">
      <w:pPr>
        <w:pStyle w:val="NormalWeb"/>
        <w:spacing w:line="360" w:lineRule="auto"/>
        <w:ind w:left="720" w:hanging="720"/>
        <w:jc w:val="both"/>
      </w:pPr>
      <w:r>
        <w:t xml:space="preserve">Ali M, Khan M. L, </w:t>
      </w:r>
      <w:r w:rsidRPr="00B25EAE">
        <w:t>“Antibiotic resistant patterns of bacterial isolates from ready-to-eat (RTE) street vended fresh vegetables and fruits in Dhaka City,” Bangladesh Journal of Scientific Research, vol. 24, no. 2, pp. 127–134, 2011. View at Google Scholar</w:t>
      </w:r>
    </w:p>
    <w:p w:rsidR="000D5967" w:rsidRPr="001214FB" w:rsidRDefault="000D5967" w:rsidP="002C0F87">
      <w:pPr>
        <w:spacing w:line="360" w:lineRule="auto"/>
        <w:ind w:left="720" w:hanging="720"/>
        <w:jc w:val="both"/>
        <w:rPr>
          <w:rFonts w:ascii="Times New Roman" w:hAnsi="Times New Roman"/>
          <w:sz w:val="24"/>
          <w:szCs w:val="24"/>
        </w:rPr>
      </w:pPr>
      <w:proofErr w:type="spellStart"/>
      <w:r>
        <w:rPr>
          <w:rFonts w:ascii="Times New Roman" w:hAnsi="Times New Roman"/>
          <w:sz w:val="24"/>
          <w:szCs w:val="24"/>
        </w:rPr>
        <w:t>Apanga</w:t>
      </w:r>
      <w:proofErr w:type="spellEnd"/>
      <w:r>
        <w:rPr>
          <w:rFonts w:ascii="Times New Roman" w:hAnsi="Times New Roman"/>
          <w:sz w:val="24"/>
          <w:szCs w:val="24"/>
        </w:rPr>
        <w:t xml:space="preserve"> S, </w:t>
      </w:r>
      <w:proofErr w:type="spellStart"/>
      <w:r>
        <w:rPr>
          <w:rFonts w:ascii="Times New Roman" w:hAnsi="Times New Roman"/>
          <w:sz w:val="24"/>
          <w:szCs w:val="24"/>
        </w:rPr>
        <w:t>Addah</w:t>
      </w:r>
      <w:proofErr w:type="spellEnd"/>
      <w:r>
        <w:rPr>
          <w:rFonts w:ascii="Times New Roman" w:hAnsi="Times New Roman"/>
          <w:sz w:val="24"/>
          <w:szCs w:val="24"/>
        </w:rPr>
        <w:t xml:space="preserve"> J,  </w:t>
      </w:r>
      <w:proofErr w:type="spellStart"/>
      <w:r>
        <w:rPr>
          <w:rFonts w:ascii="Times New Roman" w:hAnsi="Times New Roman"/>
          <w:sz w:val="24"/>
          <w:szCs w:val="24"/>
        </w:rPr>
        <w:t>Sey</w:t>
      </w:r>
      <w:proofErr w:type="spellEnd"/>
      <w:r>
        <w:rPr>
          <w:rFonts w:ascii="Times New Roman" w:hAnsi="Times New Roman"/>
          <w:sz w:val="24"/>
          <w:szCs w:val="24"/>
        </w:rPr>
        <w:t xml:space="preserve"> DR,</w:t>
      </w:r>
      <w:r w:rsidRPr="001214FB">
        <w:rPr>
          <w:rFonts w:ascii="Times New Roman" w:hAnsi="Times New Roman"/>
          <w:sz w:val="24"/>
          <w:szCs w:val="24"/>
        </w:rPr>
        <w:t xml:space="preserve"> Food safety knowledge and practice of street food vendors in rural Northern Ghana. </w:t>
      </w:r>
      <w:r w:rsidRPr="001214FB">
        <w:rPr>
          <w:rFonts w:ascii="Times New Roman" w:hAnsi="Times New Roman"/>
          <w:iCs/>
          <w:sz w:val="24"/>
          <w:szCs w:val="24"/>
        </w:rPr>
        <w:t>Food and Public Health</w:t>
      </w:r>
      <w:r w:rsidRPr="001214FB">
        <w:rPr>
          <w:rFonts w:ascii="Times New Roman" w:hAnsi="Times New Roman"/>
          <w:sz w:val="24"/>
          <w:szCs w:val="24"/>
        </w:rPr>
        <w:t xml:space="preserve">, </w:t>
      </w:r>
      <w:r w:rsidRPr="001214FB">
        <w:rPr>
          <w:rFonts w:ascii="Times New Roman" w:hAnsi="Times New Roman"/>
          <w:iCs/>
          <w:sz w:val="24"/>
          <w:szCs w:val="24"/>
        </w:rPr>
        <w:t>4</w:t>
      </w:r>
      <w:r w:rsidRPr="001214FB">
        <w:rPr>
          <w:rFonts w:ascii="Times New Roman" w:hAnsi="Times New Roman"/>
          <w:sz w:val="24"/>
          <w:szCs w:val="24"/>
        </w:rPr>
        <w:t>(3), 99–103. doi:10.5923/j.fph.20140403.05.</w:t>
      </w:r>
    </w:p>
    <w:p w:rsidR="000D5967" w:rsidRDefault="000D5967" w:rsidP="002C0F87">
      <w:pPr>
        <w:spacing w:line="360" w:lineRule="auto"/>
        <w:ind w:left="720" w:hanging="720"/>
        <w:jc w:val="both"/>
        <w:rPr>
          <w:rStyle w:val="HTMLCite"/>
          <w:rFonts w:ascii="Times New Roman" w:hAnsi="Times New Roman"/>
          <w:i w:val="0"/>
          <w:sz w:val="24"/>
          <w:szCs w:val="24"/>
        </w:rPr>
      </w:pPr>
      <w:r w:rsidRPr="000D7731">
        <w:rPr>
          <w:rStyle w:val="HTMLCite"/>
          <w:rFonts w:ascii="Times New Roman" w:hAnsi="Times New Roman"/>
          <w:i w:val="0"/>
          <w:sz w:val="24"/>
          <w:szCs w:val="24"/>
        </w:rPr>
        <w:t xml:space="preserve">Artemis P, </w:t>
      </w:r>
      <w:proofErr w:type="spellStart"/>
      <w:r w:rsidRPr="000D7731">
        <w:rPr>
          <w:rStyle w:val="HTMLCite"/>
          <w:rFonts w:ascii="Times New Roman" w:hAnsi="Times New Roman"/>
          <w:i w:val="0"/>
          <w:sz w:val="24"/>
          <w:szCs w:val="24"/>
        </w:rPr>
        <w:t>Simopoulos</w:t>
      </w:r>
      <w:proofErr w:type="spellEnd"/>
      <w:r w:rsidRPr="000D7731">
        <w:rPr>
          <w:rStyle w:val="HTMLCite"/>
          <w:rFonts w:ascii="Times New Roman" w:hAnsi="Times New Roman"/>
          <w:i w:val="0"/>
          <w:sz w:val="24"/>
          <w:szCs w:val="24"/>
        </w:rPr>
        <w:t xml:space="preserve">, </w:t>
      </w:r>
      <w:proofErr w:type="spellStart"/>
      <w:r w:rsidRPr="000D7731">
        <w:rPr>
          <w:rStyle w:val="HTMLCite"/>
          <w:rFonts w:ascii="Times New Roman" w:hAnsi="Times New Roman"/>
          <w:i w:val="0"/>
          <w:sz w:val="24"/>
          <w:szCs w:val="24"/>
        </w:rPr>
        <w:t>Ramesh</w:t>
      </w:r>
      <w:proofErr w:type="spellEnd"/>
      <w:r w:rsidRPr="000D7731">
        <w:rPr>
          <w:rStyle w:val="HTMLCite"/>
          <w:rFonts w:ascii="Times New Roman" w:hAnsi="Times New Roman"/>
          <w:i w:val="0"/>
          <w:sz w:val="24"/>
          <w:szCs w:val="24"/>
        </w:rPr>
        <w:t xml:space="preserve"> </w:t>
      </w:r>
      <w:proofErr w:type="spellStart"/>
      <w:r w:rsidRPr="000D7731">
        <w:rPr>
          <w:rStyle w:val="HTMLCite"/>
          <w:rFonts w:ascii="Times New Roman" w:hAnsi="Times New Roman"/>
          <w:i w:val="0"/>
          <w:sz w:val="24"/>
          <w:szCs w:val="24"/>
        </w:rPr>
        <w:t>Venkataramana</w:t>
      </w:r>
      <w:proofErr w:type="spellEnd"/>
      <w:r w:rsidRPr="000D7731">
        <w:rPr>
          <w:rStyle w:val="HTMLCite"/>
          <w:rFonts w:ascii="Times New Roman" w:hAnsi="Times New Roman"/>
          <w:i w:val="0"/>
          <w:sz w:val="24"/>
          <w:szCs w:val="24"/>
        </w:rPr>
        <w:t xml:space="preserve"> </w:t>
      </w:r>
      <w:proofErr w:type="spellStart"/>
      <w:r w:rsidRPr="000D7731">
        <w:rPr>
          <w:rStyle w:val="HTMLCite"/>
          <w:rFonts w:ascii="Times New Roman" w:hAnsi="Times New Roman"/>
          <w:i w:val="0"/>
          <w:sz w:val="24"/>
          <w:szCs w:val="24"/>
        </w:rPr>
        <w:t>Bhat</w:t>
      </w:r>
      <w:proofErr w:type="spellEnd"/>
      <w:r w:rsidRPr="000D7731">
        <w:rPr>
          <w:rStyle w:val="HTMLCite"/>
          <w:rFonts w:ascii="Times New Roman" w:hAnsi="Times New Roman"/>
          <w:i w:val="0"/>
          <w:sz w:val="24"/>
          <w:szCs w:val="24"/>
        </w:rPr>
        <w:t xml:space="preserve">. </w:t>
      </w:r>
      <w:hyperlink r:id="rId124" w:anchor="v=onepage&amp;q&amp;f=false" w:history="1">
        <w:r w:rsidRPr="000D7731">
          <w:rPr>
            <w:rStyle w:val="Hyperlink"/>
            <w:rFonts w:ascii="Times New Roman" w:hAnsi="Times New Roman"/>
            <w:iCs/>
            <w:color w:val="auto"/>
            <w:sz w:val="24"/>
            <w:szCs w:val="24"/>
            <w:u w:val="none"/>
          </w:rPr>
          <w:t>Street Foods</w:t>
        </w:r>
      </w:hyperlink>
      <w:r w:rsidRPr="000D7731">
        <w:rPr>
          <w:rStyle w:val="HTMLCite"/>
          <w:rFonts w:ascii="Times New Roman" w:hAnsi="Times New Roman"/>
          <w:i w:val="0"/>
          <w:sz w:val="24"/>
          <w:szCs w:val="24"/>
        </w:rPr>
        <w:t xml:space="preserve">. </w:t>
      </w:r>
      <w:proofErr w:type="spellStart"/>
      <w:proofErr w:type="gramStart"/>
      <w:r w:rsidRPr="000D7731">
        <w:rPr>
          <w:rStyle w:val="HTMLCite"/>
          <w:rFonts w:ascii="Times New Roman" w:hAnsi="Times New Roman"/>
          <w:i w:val="0"/>
          <w:sz w:val="24"/>
          <w:szCs w:val="24"/>
        </w:rPr>
        <w:t>Karger</w:t>
      </w:r>
      <w:proofErr w:type="spellEnd"/>
      <w:r w:rsidRPr="000D7731">
        <w:rPr>
          <w:rStyle w:val="HTMLCite"/>
          <w:rFonts w:ascii="Times New Roman" w:hAnsi="Times New Roman"/>
          <w:i w:val="0"/>
          <w:sz w:val="24"/>
          <w:szCs w:val="24"/>
        </w:rPr>
        <w:t xml:space="preserve"> Publishers   2000.</w:t>
      </w:r>
      <w:proofErr w:type="gramEnd"/>
      <w:r w:rsidRPr="000D7731">
        <w:rPr>
          <w:rStyle w:val="HTMLCite"/>
          <w:rFonts w:ascii="Times New Roman" w:hAnsi="Times New Roman"/>
          <w:i w:val="0"/>
          <w:sz w:val="24"/>
          <w:szCs w:val="24"/>
        </w:rPr>
        <w:t xml:space="preserve"> </w:t>
      </w:r>
      <w:proofErr w:type="gramStart"/>
      <w:r w:rsidRPr="000D7731">
        <w:rPr>
          <w:rStyle w:val="HTMLCite"/>
          <w:rFonts w:ascii="Times New Roman" w:hAnsi="Times New Roman"/>
          <w:i w:val="0"/>
          <w:sz w:val="24"/>
          <w:szCs w:val="24"/>
        </w:rPr>
        <w:t>p</w:t>
      </w:r>
      <w:proofErr w:type="gramEnd"/>
      <w:r w:rsidRPr="000D7731">
        <w:rPr>
          <w:rStyle w:val="HTMLCite"/>
          <w:rFonts w:ascii="Times New Roman" w:hAnsi="Times New Roman"/>
          <w:i w:val="0"/>
          <w:sz w:val="24"/>
          <w:szCs w:val="24"/>
        </w:rPr>
        <w:t>. vii</w:t>
      </w:r>
      <w:r w:rsidRPr="000D7731">
        <w:rPr>
          <w:rStyle w:val="reference-accessdate"/>
          <w:rFonts w:ascii="Times New Roman" w:hAnsi="Times New Roman"/>
          <w:iCs/>
          <w:sz w:val="24"/>
          <w:szCs w:val="24"/>
        </w:rPr>
        <w:t xml:space="preserve">. Retrieved </w:t>
      </w:r>
      <w:r w:rsidRPr="000D7731">
        <w:rPr>
          <w:rStyle w:val="nowrap"/>
          <w:rFonts w:ascii="Times New Roman" w:hAnsi="Times New Roman"/>
          <w:iCs/>
          <w:sz w:val="24"/>
          <w:szCs w:val="24"/>
        </w:rPr>
        <w:t>18 April</w:t>
      </w:r>
      <w:r w:rsidRPr="000D7731">
        <w:rPr>
          <w:rStyle w:val="reference-accessdate"/>
          <w:rFonts w:ascii="Times New Roman" w:hAnsi="Times New Roman"/>
          <w:iCs/>
          <w:sz w:val="24"/>
          <w:szCs w:val="24"/>
        </w:rPr>
        <w:t xml:space="preserve"> 2011</w:t>
      </w:r>
      <w:r w:rsidRPr="000D7731">
        <w:rPr>
          <w:rStyle w:val="HTMLCite"/>
          <w:rFonts w:ascii="Times New Roman" w:hAnsi="Times New Roman"/>
          <w:i w:val="0"/>
          <w:sz w:val="24"/>
          <w:szCs w:val="24"/>
        </w:rPr>
        <w:t>.</w:t>
      </w:r>
    </w:p>
    <w:p w:rsidR="000D5967" w:rsidRDefault="000D5967" w:rsidP="002C0F87">
      <w:pPr>
        <w:pStyle w:val="NormalWeb"/>
        <w:spacing w:line="360" w:lineRule="auto"/>
        <w:ind w:left="720" w:hanging="720"/>
        <w:jc w:val="both"/>
      </w:pPr>
      <w:proofErr w:type="spellStart"/>
      <w:r>
        <w:lastRenderedPageBreak/>
        <w:t>Barro</w:t>
      </w:r>
      <w:proofErr w:type="spellEnd"/>
      <w:r>
        <w:t xml:space="preserve"> AR, Bello Y,</w:t>
      </w:r>
      <w:r w:rsidRPr="00B25EAE">
        <w:t xml:space="preserve"> “Street-vended foods improvement: contamination mechanisms and application of food safety objective strategy: critical review,” Pakistan Journal of Nutrition, vol. 6, no. 1, pp. 1–10, 2007. View at</w:t>
      </w:r>
      <w:r>
        <w:t xml:space="preserve"> Google Scholar.</w:t>
      </w:r>
    </w:p>
    <w:p w:rsidR="000D5967" w:rsidRPr="00902B9F" w:rsidRDefault="000D5967" w:rsidP="00B00C2C">
      <w:pPr>
        <w:spacing w:before="240" w:after="160" w:line="360" w:lineRule="auto"/>
        <w:ind w:left="720" w:hanging="720"/>
        <w:jc w:val="both"/>
        <w:rPr>
          <w:rFonts w:ascii="Times New Roman" w:hAnsi="Times New Roman"/>
          <w:sz w:val="24"/>
          <w:szCs w:val="24"/>
        </w:rPr>
      </w:pPr>
      <w:r w:rsidRPr="000D7731">
        <w:rPr>
          <w:rFonts w:ascii="Times New Roman" w:hAnsi="Times New Roman"/>
          <w:sz w:val="24"/>
          <w:szCs w:val="24"/>
        </w:rPr>
        <w:t xml:space="preserve">  </w:t>
      </w:r>
      <w:proofErr w:type="spellStart"/>
      <w:r w:rsidRPr="00902B9F">
        <w:rPr>
          <w:rFonts w:ascii="Times New Roman" w:hAnsi="Times New Roman"/>
          <w:sz w:val="24"/>
          <w:szCs w:val="24"/>
        </w:rPr>
        <w:t>Barro</w:t>
      </w:r>
      <w:proofErr w:type="spellEnd"/>
      <w:r w:rsidRPr="00902B9F">
        <w:rPr>
          <w:rFonts w:ascii="Times New Roman" w:hAnsi="Times New Roman"/>
          <w:sz w:val="24"/>
          <w:szCs w:val="24"/>
        </w:rPr>
        <w:t xml:space="preserve"> N, Bello A, </w:t>
      </w:r>
      <w:proofErr w:type="spellStart"/>
      <w:r w:rsidRPr="00902B9F">
        <w:rPr>
          <w:rFonts w:ascii="Times New Roman" w:hAnsi="Times New Roman"/>
          <w:sz w:val="24"/>
          <w:szCs w:val="24"/>
        </w:rPr>
        <w:t>Savadogo</w:t>
      </w:r>
      <w:proofErr w:type="spellEnd"/>
      <w:r w:rsidRPr="00902B9F">
        <w:rPr>
          <w:rFonts w:ascii="Times New Roman" w:hAnsi="Times New Roman"/>
          <w:sz w:val="24"/>
          <w:szCs w:val="24"/>
        </w:rPr>
        <w:t xml:space="preserve"> A, </w:t>
      </w:r>
      <w:proofErr w:type="spellStart"/>
      <w:r w:rsidRPr="00902B9F">
        <w:rPr>
          <w:rFonts w:ascii="Times New Roman" w:hAnsi="Times New Roman"/>
          <w:sz w:val="24"/>
          <w:szCs w:val="24"/>
        </w:rPr>
        <w:t>Ouattara</w:t>
      </w:r>
      <w:proofErr w:type="spellEnd"/>
      <w:r w:rsidRPr="00902B9F">
        <w:rPr>
          <w:rFonts w:ascii="Times New Roman" w:hAnsi="Times New Roman"/>
          <w:sz w:val="24"/>
          <w:szCs w:val="24"/>
        </w:rPr>
        <w:t xml:space="preserve"> C, </w:t>
      </w:r>
      <w:proofErr w:type="spellStart"/>
      <w:r w:rsidRPr="00902B9F">
        <w:rPr>
          <w:rFonts w:ascii="Times New Roman" w:hAnsi="Times New Roman"/>
          <w:sz w:val="24"/>
          <w:szCs w:val="24"/>
        </w:rPr>
        <w:t>IIboudo</w:t>
      </w:r>
      <w:proofErr w:type="spellEnd"/>
      <w:r w:rsidRPr="00902B9F">
        <w:rPr>
          <w:rFonts w:ascii="Times New Roman" w:hAnsi="Times New Roman"/>
          <w:sz w:val="24"/>
          <w:szCs w:val="24"/>
        </w:rPr>
        <w:t xml:space="preserve"> A, </w:t>
      </w:r>
      <w:proofErr w:type="spellStart"/>
      <w:r w:rsidRPr="00902B9F">
        <w:rPr>
          <w:rFonts w:ascii="Times New Roman" w:hAnsi="Times New Roman"/>
          <w:sz w:val="24"/>
          <w:szCs w:val="24"/>
        </w:rPr>
        <w:t>Traore</w:t>
      </w:r>
      <w:proofErr w:type="spellEnd"/>
      <w:r w:rsidRPr="00902B9F">
        <w:rPr>
          <w:rFonts w:ascii="Times New Roman" w:hAnsi="Times New Roman"/>
          <w:sz w:val="24"/>
          <w:szCs w:val="24"/>
        </w:rPr>
        <w:t xml:space="preserve"> A. Hygienic status assessment of dish washing waters, utensils, hands and pieces of money from street food processing sites in Ouagadougou (Burkina Faso). African Journal of Biotechnology 2006; 5(11): 1107−1112</w:t>
      </w:r>
    </w:p>
    <w:p w:rsidR="000D5967" w:rsidRDefault="000D5967" w:rsidP="002C0F87">
      <w:pPr>
        <w:spacing w:line="360" w:lineRule="auto"/>
        <w:ind w:left="720" w:hanging="720"/>
        <w:jc w:val="both"/>
        <w:rPr>
          <w:rFonts w:ascii="Times New Roman" w:hAnsi="Times New Roman"/>
          <w:sz w:val="24"/>
          <w:szCs w:val="24"/>
        </w:rPr>
      </w:pPr>
      <w:proofErr w:type="spellStart"/>
      <w:r w:rsidRPr="001214FB">
        <w:rPr>
          <w:rFonts w:ascii="Times New Roman" w:hAnsi="Times New Roman"/>
          <w:sz w:val="24"/>
          <w:szCs w:val="24"/>
        </w:rPr>
        <w:t>Barro</w:t>
      </w:r>
      <w:proofErr w:type="spellEnd"/>
      <w:r>
        <w:rPr>
          <w:rFonts w:ascii="Times New Roman" w:hAnsi="Times New Roman"/>
          <w:sz w:val="24"/>
          <w:szCs w:val="24"/>
        </w:rPr>
        <w:t xml:space="preserve"> N</w:t>
      </w:r>
      <w:r w:rsidRPr="001214FB">
        <w:rPr>
          <w:rFonts w:ascii="Times New Roman" w:hAnsi="Times New Roman"/>
          <w:sz w:val="24"/>
          <w:szCs w:val="24"/>
        </w:rPr>
        <w:t>, Bello</w:t>
      </w:r>
      <w:r>
        <w:rPr>
          <w:rFonts w:ascii="Times New Roman" w:hAnsi="Times New Roman"/>
          <w:sz w:val="24"/>
          <w:szCs w:val="24"/>
        </w:rPr>
        <w:t xml:space="preserve"> AR</w:t>
      </w:r>
      <w:r w:rsidRPr="001214FB">
        <w:rPr>
          <w:rFonts w:ascii="Times New Roman" w:hAnsi="Times New Roman"/>
          <w:sz w:val="24"/>
          <w:szCs w:val="24"/>
        </w:rPr>
        <w:t xml:space="preserve">, </w:t>
      </w:r>
      <w:proofErr w:type="spellStart"/>
      <w:r w:rsidRPr="001214FB">
        <w:rPr>
          <w:rFonts w:ascii="Times New Roman" w:hAnsi="Times New Roman"/>
          <w:sz w:val="24"/>
          <w:szCs w:val="24"/>
        </w:rPr>
        <w:t>Salvadogo</w:t>
      </w:r>
      <w:proofErr w:type="spellEnd"/>
      <w:r>
        <w:rPr>
          <w:rFonts w:ascii="Times New Roman" w:hAnsi="Times New Roman"/>
          <w:sz w:val="24"/>
          <w:szCs w:val="24"/>
        </w:rPr>
        <w:t xml:space="preserve"> </w:t>
      </w:r>
      <w:proofErr w:type="spellStart"/>
      <w:r w:rsidRPr="001214FB">
        <w:rPr>
          <w:rFonts w:ascii="Times New Roman" w:hAnsi="Times New Roman"/>
          <w:sz w:val="24"/>
          <w:szCs w:val="24"/>
        </w:rPr>
        <w:t>Ouattara</w:t>
      </w:r>
      <w:proofErr w:type="spellEnd"/>
      <w:r>
        <w:rPr>
          <w:rFonts w:ascii="Times New Roman" w:hAnsi="Times New Roman"/>
          <w:sz w:val="24"/>
          <w:szCs w:val="24"/>
        </w:rPr>
        <w:t xml:space="preserve"> ACA</w:t>
      </w:r>
      <w:r w:rsidRPr="001214FB">
        <w:rPr>
          <w:rFonts w:ascii="Times New Roman" w:hAnsi="Times New Roman"/>
          <w:sz w:val="24"/>
          <w:szCs w:val="24"/>
        </w:rPr>
        <w:t xml:space="preserve">, </w:t>
      </w:r>
      <w:proofErr w:type="spellStart"/>
      <w:r w:rsidRPr="001214FB">
        <w:rPr>
          <w:rFonts w:ascii="Times New Roman" w:hAnsi="Times New Roman"/>
          <w:sz w:val="24"/>
          <w:szCs w:val="24"/>
        </w:rPr>
        <w:t>Traore</w:t>
      </w:r>
      <w:proofErr w:type="spellEnd"/>
      <w:r>
        <w:rPr>
          <w:rFonts w:ascii="Times New Roman" w:hAnsi="Times New Roman"/>
          <w:sz w:val="24"/>
          <w:szCs w:val="24"/>
        </w:rPr>
        <w:t xml:space="preserve"> AS</w:t>
      </w:r>
      <w:r w:rsidRPr="001214FB">
        <w:rPr>
          <w:rFonts w:ascii="Times New Roman" w:hAnsi="Times New Roman"/>
          <w:sz w:val="24"/>
          <w:szCs w:val="24"/>
        </w:rPr>
        <w:t xml:space="preserve">, “Hygienic status </w:t>
      </w:r>
      <w:proofErr w:type="spellStart"/>
      <w:r w:rsidRPr="001214FB">
        <w:rPr>
          <w:rFonts w:ascii="Times New Roman" w:hAnsi="Times New Roman"/>
          <w:sz w:val="24"/>
          <w:szCs w:val="24"/>
        </w:rPr>
        <w:t>assessement</w:t>
      </w:r>
      <w:proofErr w:type="spellEnd"/>
      <w:r w:rsidRPr="001214FB">
        <w:rPr>
          <w:rFonts w:ascii="Times New Roman" w:hAnsi="Times New Roman"/>
          <w:sz w:val="24"/>
          <w:szCs w:val="24"/>
        </w:rPr>
        <w:t xml:space="preserve"> of dish washing waters, utensils, hands and pieces of monies from street food processing sites in Ouagadougou (Burkina Faso),” African Journal of Biotechnology, vol. 5, no. 11, pp. 1107–1117, 2006. </w:t>
      </w:r>
    </w:p>
    <w:p w:rsidR="000D5967" w:rsidRDefault="000D5967" w:rsidP="002C0F87">
      <w:pPr>
        <w:spacing w:before="240" w:after="160" w:line="360" w:lineRule="auto"/>
        <w:ind w:left="720" w:hanging="720"/>
        <w:jc w:val="both"/>
        <w:rPr>
          <w:rFonts w:ascii="Times New Roman" w:hAnsi="Times New Roman"/>
          <w:sz w:val="24"/>
          <w:szCs w:val="24"/>
        </w:rPr>
      </w:pPr>
      <w:proofErr w:type="spellStart"/>
      <w:r>
        <w:rPr>
          <w:rFonts w:ascii="Times New Roman" w:hAnsi="Times New Roman"/>
          <w:sz w:val="24"/>
          <w:szCs w:val="24"/>
        </w:rPr>
        <w:t>Bhowmik</w:t>
      </w:r>
      <w:proofErr w:type="spellEnd"/>
      <w:r>
        <w:rPr>
          <w:rFonts w:ascii="Times New Roman" w:hAnsi="Times New Roman"/>
          <w:sz w:val="24"/>
          <w:szCs w:val="24"/>
        </w:rPr>
        <w:t xml:space="preserve"> SK, </w:t>
      </w:r>
      <w:r w:rsidRPr="000D7731">
        <w:rPr>
          <w:rFonts w:ascii="Times New Roman" w:hAnsi="Times New Roman"/>
          <w:sz w:val="24"/>
          <w:szCs w:val="24"/>
        </w:rPr>
        <w:t>Street vendors in Asia: a review. Economic and Political Weekly 2005: 2256−2264.</w:t>
      </w:r>
    </w:p>
    <w:p w:rsidR="000D5967" w:rsidRDefault="000D5967" w:rsidP="002C0F87">
      <w:pPr>
        <w:pStyle w:val="NormalWeb"/>
        <w:spacing w:line="360" w:lineRule="auto"/>
        <w:ind w:left="720" w:hanging="720"/>
        <w:jc w:val="both"/>
      </w:pPr>
      <w:proofErr w:type="spellStart"/>
      <w:r w:rsidRPr="00B25EAE">
        <w:t>Bhowmik</w:t>
      </w:r>
      <w:r>
        <w:t>S</w:t>
      </w:r>
      <w:proofErr w:type="spellEnd"/>
      <w:r w:rsidRPr="00B25EAE">
        <w:t xml:space="preserve">, Street Vendors in the Global Urban Economy, </w:t>
      </w:r>
      <w:proofErr w:type="spellStart"/>
      <w:r w:rsidRPr="00B25EAE">
        <w:t>Routledge</w:t>
      </w:r>
      <w:proofErr w:type="spellEnd"/>
      <w:r w:rsidRPr="00B25EAE">
        <w:t>: Taylor &amp; Francis, New Delhi, India, 2010.</w:t>
      </w:r>
    </w:p>
    <w:p w:rsidR="000D5967" w:rsidRPr="000D5967" w:rsidRDefault="000D5967" w:rsidP="000D5967">
      <w:pPr>
        <w:spacing w:after="0" w:line="360" w:lineRule="auto"/>
        <w:ind w:left="360"/>
        <w:rPr>
          <w:rFonts w:ascii="Times New Roman" w:eastAsia="Times New Roman" w:hAnsi="Times New Roman"/>
          <w:iCs/>
          <w:color w:val="000000" w:themeColor="text1"/>
          <w:sz w:val="24"/>
          <w:szCs w:val="24"/>
        </w:rPr>
      </w:pPr>
      <w:r w:rsidRPr="000D5967">
        <w:rPr>
          <w:rFonts w:ascii="Times New Roman" w:eastAsia="Times New Roman" w:hAnsi="Times New Roman"/>
          <w:iCs/>
          <w:color w:val="000000" w:themeColor="text1"/>
          <w:sz w:val="24"/>
          <w:szCs w:val="24"/>
        </w:rPr>
        <w:t xml:space="preserve">Bryan, F.L., P. </w:t>
      </w:r>
      <w:proofErr w:type="spellStart"/>
      <w:r w:rsidRPr="000D5967">
        <w:rPr>
          <w:rFonts w:ascii="Times New Roman" w:eastAsia="Times New Roman" w:hAnsi="Times New Roman"/>
          <w:iCs/>
          <w:color w:val="000000" w:themeColor="text1"/>
          <w:sz w:val="24"/>
          <w:szCs w:val="24"/>
        </w:rPr>
        <w:t>Teufel</w:t>
      </w:r>
      <w:proofErr w:type="spellEnd"/>
      <w:r w:rsidRPr="000D5967">
        <w:rPr>
          <w:rFonts w:ascii="Times New Roman" w:eastAsia="Times New Roman" w:hAnsi="Times New Roman"/>
          <w:iCs/>
          <w:color w:val="000000" w:themeColor="text1"/>
          <w:sz w:val="24"/>
          <w:szCs w:val="24"/>
        </w:rPr>
        <w:t xml:space="preserve">, S. </w:t>
      </w:r>
      <w:proofErr w:type="spellStart"/>
      <w:r w:rsidRPr="000D5967">
        <w:rPr>
          <w:rFonts w:ascii="Times New Roman" w:eastAsia="Times New Roman" w:hAnsi="Times New Roman"/>
          <w:iCs/>
          <w:color w:val="000000" w:themeColor="text1"/>
          <w:sz w:val="24"/>
          <w:szCs w:val="24"/>
        </w:rPr>
        <w:t>Riaz</w:t>
      </w:r>
      <w:proofErr w:type="spellEnd"/>
      <w:r w:rsidRPr="000D5967">
        <w:rPr>
          <w:rFonts w:ascii="Times New Roman" w:eastAsia="Times New Roman" w:hAnsi="Times New Roman"/>
          <w:iCs/>
          <w:color w:val="000000" w:themeColor="text1"/>
          <w:sz w:val="24"/>
          <w:szCs w:val="24"/>
        </w:rPr>
        <w:t xml:space="preserve">, S. </w:t>
      </w:r>
      <w:proofErr w:type="spellStart"/>
      <w:r w:rsidRPr="000D5967">
        <w:rPr>
          <w:rFonts w:ascii="Times New Roman" w:eastAsia="Times New Roman" w:hAnsi="Times New Roman"/>
          <w:iCs/>
          <w:color w:val="000000" w:themeColor="text1"/>
          <w:sz w:val="24"/>
          <w:szCs w:val="24"/>
        </w:rPr>
        <w:t>Rooth</w:t>
      </w:r>
      <w:proofErr w:type="spellEnd"/>
      <w:r w:rsidRPr="000D5967">
        <w:rPr>
          <w:rFonts w:ascii="Times New Roman" w:eastAsia="Times New Roman" w:hAnsi="Times New Roman"/>
          <w:iCs/>
          <w:color w:val="000000" w:themeColor="text1"/>
          <w:sz w:val="24"/>
          <w:szCs w:val="24"/>
        </w:rPr>
        <w:t xml:space="preserve">, F. </w:t>
      </w:r>
      <w:proofErr w:type="spellStart"/>
      <w:r w:rsidRPr="000D5967">
        <w:rPr>
          <w:rFonts w:ascii="Times New Roman" w:eastAsia="Times New Roman" w:hAnsi="Times New Roman"/>
          <w:iCs/>
          <w:color w:val="000000" w:themeColor="text1"/>
          <w:sz w:val="24"/>
          <w:szCs w:val="24"/>
        </w:rPr>
        <w:t>Qadar</w:t>
      </w:r>
      <w:proofErr w:type="spellEnd"/>
      <w:r w:rsidRPr="000D5967">
        <w:rPr>
          <w:rFonts w:ascii="Times New Roman" w:eastAsia="Times New Roman" w:hAnsi="Times New Roman"/>
          <w:iCs/>
          <w:color w:val="000000" w:themeColor="text1"/>
          <w:sz w:val="24"/>
          <w:szCs w:val="24"/>
        </w:rPr>
        <w:t xml:space="preserve"> and Z. </w:t>
      </w:r>
      <w:proofErr w:type="spellStart"/>
      <w:r w:rsidRPr="000D5967">
        <w:rPr>
          <w:rFonts w:ascii="Times New Roman" w:eastAsia="Times New Roman" w:hAnsi="Times New Roman"/>
          <w:iCs/>
          <w:color w:val="000000" w:themeColor="text1"/>
          <w:sz w:val="24"/>
          <w:szCs w:val="24"/>
        </w:rPr>
        <w:t>Malik</w:t>
      </w:r>
      <w:proofErr w:type="spellEnd"/>
      <w:r w:rsidRPr="000D5967">
        <w:rPr>
          <w:rFonts w:ascii="Times New Roman" w:eastAsia="Times New Roman" w:hAnsi="Times New Roman"/>
          <w:iCs/>
          <w:color w:val="000000" w:themeColor="text1"/>
          <w:sz w:val="24"/>
          <w:szCs w:val="24"/>
        </w:rPr>
        <w:t>, 1992. Hazards and critical control points of street-vended chat, a regionally popular food in Pak. J. Food Prot., 55: 708-713.</w:t>
      </w:r>
    </w:p>
    <w:p w:rsidR="000D5967" w:rsidRPr="000D5967" w:rsidRDefault="000D5967" w:rsidP="000D5967">
      <w:pPr>
        <w:spacing w:after="0" w:line="360" w:lineRule="auto"/>
        <w:ind w:left="360"/>
        <w:rPr>
          <w:rFonts w:ascii="Times New Roman" w:eastAsia="Times New Roman" w:hAnsi="Times New Roman"/>
          <w:iCs/>
          <w:color w:val="000000" w:themeColor="text1"/>
          <w:sz w:val="24"/>
          <w:szCs w:val="24"/>
        </w:rPr>
      </w:pPr>
      <w:r w:rsidRPr="000D5967">
        <w:rPr>
          <w:rFonts w:ascii="Times New Roman" w:eastAsia="Times New Roman" w:hAnsi="Times New Roman"/>
          <w:iCs/>
          <w:color w:val="000000" w:themeColor="text1"/>
          <w:sz w:val="24"/>
          <w:szCs w:val="24"/>
        </w:rPr>
        <w:t xml:space="preserve">Bryan, F.L., S.C. </w:t>
      </w:r>
      <w:proofErr w:type="spellStart"/>
      <w:r w:rsidRPr="000D5967">
        <w:rPr>
          <w:rFonts w:ascii="Times New Roman" w:eastAsia="Times New Roman" w:hAnsi="Times New Roman"/>
          <w:iCs/>
          <w:color w:val="000000" w:themeColor="text1"/>
          <w:sz w:val="24"/>
          <w:szCs w:val="24"/>
        </w:rPr>
        <w:t>Michanie</w:t>
      </w:r>
      <w:proofErr w:type="spellEnd"/>
      <w:r w:rsidRPr="000D5967">
        <w:rPr>
          <w:rFonts w:ascii="Times New Roman" w:eastAsia="Times New Roman" w:hAnsi="Times New Roman"/>
          <w:iCs/>
          <w:color w:val="000000" w:themeColor="text1"/>
          <w:sz w:val="24"/>
          <w:szCs w:val="24"/>
        </w:rPr>
        <w:t xml:space="preserve">, P. Alvarez and A. </w:t>
      </w:r>
      <w:proofErr w:type="spellStart"/>
      <w:r w:rsidRPr="000D5967">
        <w:rPr>
          <w:rFonts w:ascii="Times New Roman" w:eastAsia="Times New Roman" w:hAnsi="Times New Roman"/>
          <w:iCs/>
          <w:color w:val="000000" w:themeColor="text1"/>
          <w:sz w:val="24"/>
          <w:szCs w:val="24"/>
        </w:rPr>
        <w:t>Paniagua</w:t>
      </w:r>
      <w:proofErr w:type="spellEnd"/>
      <w:r w:rsidRPr="000D5967">
        <w:rPr>
          <w:rFonts w:ascii="Times New Roman" w:eastAsia="Times New Roman" w:hAnsi="Times New Roman"/>
          <w:iCs/>
          <w:color w:val="000000" w:themeColor="text1"/>
          <w:sz w:val="24"/>
          <w:szCs w:val="24"/>
        </w:rPr>
        <w:t xml:space="preserve">, 1988. Critical control points of street-vended foods in </w:t>
      </w:r>
      <w:proofErr w:type="spellStart"/>
      <w:proofErr w:type="gramStart"/>
      <w:r w:rsidRPr="000D5967">
        <w:rPr>
          <w:rFonts w:ascii="Times New Roman" w:eastAsia="Times New Roman" w:hAnsi="Times New Roman"/>
          <w:iCs/>
          <w:color w:val="000000" w:themeColor="text1"/>
          <w:sz w:val="24"/>
          <w:szCs w:val="24"/>
        </w:rPr>
        <w:t>dominican</w:t>
      </w:r>
      <w:proofErr w:type="spellEnd"/>
      <w:r w:rsidRPr="000D5967">
        <w:rPr>
          <w:rFonts w:ascii="Times New Roman" w:eastAsia="Times New Roman" w:hAnsi="Times New Roman"/>
          <w:iCs/>
          <w:color w:val="000000" w:themeColor="text1"/>
          <w:sz w:val="24"/>
          <w:szCs w:val="24"/>
        </w:rPr>
        <w:t xml:space="preserve"> republic</w:t>
      </w:r>
      <w:proofErr w:type="gramEnd"/>
      <w:r w:rsidRPr="000D5967">
        <w:rPr>
          <w:rFonts w:ascii="Times New Roman" w:eastAsia="Times New Roman" w:hAnsi="Times New Roman"/>
          <w:iCs/>
          <w:color w:val="000000" w:themeColor="text1"/>
          <w:sz w:val="24"/>
          <w:szCs w:val="24"/>
        </w:rPr>
        <w:t>. J. Food Prot., 51: 373-383.</w:t>
      </w:r>
    </w:p>
    <w:p w:rsidR="000D5967" w:rsidRDefault="000D5967" w:rsidP="002C0F87">
      <w:pPr>
        <w:spacing w:line="360" w:lineRule="auto"/>
        <w:ind w:left="720" w:hanging="720"/>
        <w:jc w:val="both"/>
        <w:rPr>
          <w:rStyle w:val="HTMLCite"/>
          <w:rFonts w:ascii="Times New Roman" w:hAnsi="Times New Roman"/>
          <w:i w:val="0"/>
          <w:sz w:val="24"/>
          <w:szCs w:val="24"/>
        </w:rPr>
      </w:pPr>
      <w:r w:rsidRPr="000D7731">
        <w:rPr>
          <w:rStyle w:val="HTMLCite"/>
          <w:rFonts w:ascii="Times New Roman" w:hAnsi="Times New Roman"/>
          <w:i w:val="0"/>
          <w:sz w:val="24"/>
          <w:szCs w:val="24"/>
        </w:rPr>
        <w:t xml:space="preserve">Cathy F. Smith. </w:t>
      </w:r>
      <w:hyperlink r:id="rId125" w:anchor="v=onepage&amp;q=street%20food%20history&amp;f=false" w:history="1">
        <w:r w:rsidRPr="000D7731">
          <w:rPr>
            <w:rStyle w:val="Hyperlink"/>
            <w:rFonts w:ascii="Times New Roman" w:hAnsi="Times New Roman"/>
            <w:iCs/>
            <w:color w:val="auto"/>
            <w:sz w:val="24"/>
            <w:szCs w:val="24"/>
            <w:u w:val="none"/>
          </w:rPr>
          <w:t>Eating History: 30 Turning Points in the Making of American Cuisine</w:t>
        </w:r>
      </w:hyperlink>
      <w:r w:rsidRPr="000D7731">
        <w:rPr>
          <w:rStyle w:val="reference-accessdate"/>
          <w:rFonts w:ascii="Times New Roman" w:hAnsi="Times New Roman"/>
          <w:iCs/>
          <w:sz w:val="24"/>
          <w:szCs w:val="24"/>
        </w:rPr>
        <w:t xml:space="preserve">. Retrieved </w:t>
      </w:r>
      <w:r w:rsidRPr="000D7731">
        <w:rPr>
          <w:rStyle w:val="nowrap"/>
          <w:rFonts w:ascii="Times New Roman" w:hAnsi="Times New Roman"/>
          <w:iCs/>
          <w:sz w:val="24"/>
          <w:szCs w:val="24"/>
        </w:rPr>
        <w:t>2012-08-16</w:t>
      </w:r>
      <w:r w:rsidRPr="000D7731">
        <w:rPr>
          <w:rStyle w:val="HTMLCite"/>
          <w:rFonts w:ascii="Times New Roman" w:hAnsi="Times New Roman"/>
          <w:i w:val="0"/>
          <w:sz w:val="24"/>
          <w:szCs w:val="24"/>
        </w:rPr>
        <w:t>.</w:t>
      </w:r>
    </w:p>
    <w:p w:rsidR="000D5967" w:rsidRPr="000D5967" w:rsidRDefault="000D5967" w:rsidP="000D5967">
      <w:pPr>
        <w:pStyle w:val="ListParagraph"/>
        <w:autoSpaceDE w:val="0"/>
        <w:autoSpaceDN w:val="0"/>
        <w:adjustRightInd w:val="0"/>
        <w:spacing w:after="0" w:line="360" w:lineRule="auto"/>
        <w:ind w:left="360"/>
        <w:jc w:val="both"/>
        <w:rPr>
          <w:rFonts w:ascii="Times New Roman" w:hAnsi="Times New Roman"/>
          <w:color w:val="000000" w:themeColor="text1"/>
          <w:sz w:val="24"/>
          <w:szCs w:val="24"/>
        </w:rPr>
      </w:pPr>
      <w:proofErr w:type="spellStart"/>
      <w:r w:rsidRPr="000D5967">
        <w:rPr>
          <w:rFonts w:ascii="Times New Roman" w:hAnsi="Times New Roman"/>
          <w:color w:val="000000" w:themeColor="text1"/>
          <w:sz w:val="24"/>
          <w:szCs w:val="24"/>
        </w:rPr>
        <w:t>Chakravarty</w:t>
      </w:r>
      <w:proofErr w:type="spellEnd"/>
      <w:r w:rsidRPr="000D5967">
        <w:rPr>
          <w:rFonts w:ascii="Times New Roman" w:hAnsi="Times New Roman"/>
          <w:color w:val="000000" w:themeColor="text1"/>
          <w:sz w:val="24"/>
          <w:szCs w:val="24"/>
        </w:rPr>
        <w:t xml:space="preserve"> I &amp; </w:t>
      </w:r>
      <w:proofErr w:type="spellStart"/>
      <w:r w:rsidRPr="000D5967">
        <w:rPr>
          <w:rFonts w:ascii="Times New Roman" w:hAnsi="Times New Roman"/>
          <w:color w:val="000000" w:themeColor="text1"/>
          <w:sz w:val="24"/>
          <w:szCs w:val="24"/>
        </w:rPr>
        <w:t>Canet</w:t>
      </w:r>
      <w:proofErr w:type="spellEnd"/>
      <w:r w:rsidRPr="000D5967">
        <w:rPr>
          <w:rFonts w:ascii="Times New Roman" w:hAnsi="Times New Roman"/>
          <w:color w:val="000000" w:themeColor="text1"/>
          <w:sz w:val="24"/>
          <w:szCs w:val="24"/>
        </w:rPr>
        <w:t xml:space="preserve"> C (1996) Street Foods in Calcutta. Rome: Agriculture and Consumer Protection Division, FAO.</w:t>
      </w:r>
    </w:p>
    <w:p w:rsidR="000D5967" w:rsidRDefault="000D5967" w:rsidP="002C0F87">
      <w:pPr>
        <w:pStyle w:val="NormalWeb"/>
        <w:spacing w:line="360" w:lineRule="auto"/>
        <w:ind w:left="720" w:hanging="720"/>
        <w:jc w:val="both"/>
      </w:pPr>
      <w:r w:rsidRPr="00B25EAE">
        <w:t xml:space="preserve">Chen </w:t>
      </w:r>
      <w:r>
        <w:t>M A</w:t>
      </w:r>
      <w:r w:rsidRPr="00B25EAE">
        <w:t>, “Rethinking the Informal Economy. Linkages with the Formal Economy and the Formal Regulatory Environment,” Research Pa</w:t>
      </w:r>
      <w:r>
        <w:t xml:space="preserve">per no. 2005/10, United Nations </w:t>
      </w:r>
      <w:r w:rsidRPr="00B25EAE">
        <w:t xml:space="preserve">University, </w:t>
      </w:r>
      <w:r>
        <w:t xml:space="preserve">papers/ </w:t>
      </w:r>
      <w:proofErr w:type="spellStart"/>
      <w:r>
        <w:t>research</w:t>
      </w:r>
      <w:r w:rsidRPr="00B25EAE">
        <w:t>papers</w:t>
      </w:r>
      <w:proofErr w:type="spellEnd"/>
      <w:r>
        <w:t xml:space="preserve"> </w:t>
      </w:r>
      <w:r w:rsidRPr="00B25EAE">
        <w:t>/2005/en_GB/rp2005-10/_files/78091752824112453/default/rp2005-10.pdf.</w:t>
      </w:r>
    </w:p>
    <w:p w:rsidR="000D5967" w:rsidRDefault="000D5967" w:rsidP="002C0F87">
      <w:pPr>
        <w:spacing w:line="360" w:lineRule="auto"/>
        <w:ind w:left="720" w:hanging="720"/>
        <w:jc w:val="both"/>
        <w:rPr>
          <w:rFonts w:ascii="Times New Roman" w:hAnsi="Times New Roman"/>
          <w:sz w:val="24"/>
          <w:szCs w:val="24"/>
        </w:rPr>
      </w:pPr>
      <w:proofErr w:type="spellStart"/>
      <w:r w:rsidRPr="001214FB">
        <w:rPr>
          <w:rFonts w:ascii="Times New Roman" w:hAnsi="Times New Roman"/>
          <w:sz w:val="24"/>
          <w:szCs w:val="24"/>
        </w:rPr>
        <w:lastRenderedPageBreak/>
        <w:t>Chukuezi</w:t>
      </w:r>
      <w:proofErr w:type="spellEnd"/>
      <w:r>
        <w:rPr>
          <w:rFonts w:ascii="Times New Roman" w:hAnsi="Times New Roman"/>
          <w:sz w:val="24"/>
          <w:szCs w:val="24"/>
        </w:rPr>
        <w:t xml:space="preserve"> CO</w:t>
      </w:r>
      <w:r w:rsidRPr="001214FB">
        <w:rPr>
          <w:rFonts w:ascii="Times New Roman" w:hAnsi="Times New Roman"/>
          <w:sz w:val="24"/>
          <w:szCs w:val="24"/>
        </w:rPr>
        <w:t xml:space="preserve">, “Food safety knowledge and practices of street food vendors in </w:t>
      </w:r>
      <w:proofErr w:type="spellStart"/>
      <w:r w:rsidRPr="001214FB">
        <w:rPr>
          <w:rFonts w:ascii="Times New Roman" w:hAnsi="Times New Roman"/>
          <w:sz w:val="24"/>
          <w:szCs w:val="24"/>
        </w:rPr>
        <w:t>Owerri</w:t>
      </w:r>
      <w:proofErr w:type="spellEnd"/>
      <w:r w:rsidRPr="001214FB">
        <w:rPr>
          <w:rFonts w:ascii="Times New Roman" w:hAnsi="Times New Roman"/>
          <w:sz w:val="24"/>
          <w:szCs w:val="24"/>
        </w:rPr>
        <w:t xml:space="preserve">, Nigeria,” Studies in Sociology of Science, vol. 1, no. 1, pp. 50–57, 2010. </w:t>
      </w:r>
    </w:p>
    <w:p w:rsidR="000D5967" w:rsidRPr="00902B9F" w:rsidRDefault="000D5967" w:rsidP="002C0F87">
      <w:pPr>
        <w:spacing w:line="360" w:lineRule="auto"/>
        <w:ind w:left="720" w:hanging="720"/>
        <w:jc w:val="both"/>
        <w:rPr>
          <w:rFonts w:ascii="Times New Roman" w:hAnsi="Times New Roman"/>
          <w:sz w:val="24"/>
          <w:szCs w:val="24"/>
        </w:rPr>
      </w:pPr>
      <w:proofErr w:type="spellStart"/>
      <w:r w:rsidRPr="00902B9F">
        <w:rPr>
          <w:rFonts w:ascii="Times New Roman" w:hAnsi="Times New Roman"/>
          <w:sz w:val="24"/>
          <w:szCs w:val="24"/>
        </w:rPr>
        <w:t>Cliver</w:t>
      </w:r>
      <w:proofErr w:type="spellEnd"/>
      <w:r w:rsidRPr="00902B9F">
        <w:rPr>
          <w:rFonts w:ascii="Times New Roman" w:hAnsi="Times New Roman"/>
          <w:sz w:val="24"/>
          <w:szCs w:val="24"/>
        </w:rPr>
        <w:t xml:space="preserve"> DO, Potter M, Riemann HP. </w:t>
      </w:r>
      <w:proofErr w:type="spellStart"/>
      <w:r w:rsidRPr="00902B9F">
        <w:rPr>
          <w:rFonts w:ascii="Times New Roman" w:hAnsi="Times New Roman"/>
          <w:sz w:val="24"/>
          <w:szCs w:val="24"/>
        </w:rPr>
        <w:t>Foodborne</w:t>
      </w:r>
      <w:proofErr w:type="spellEnd"/>
      <w:r w:rsidRPr="00902B9F">
        <w:rPr>
          <w:rFonts w:ascii="Times New Roman" w:hAnsi="Times New Roman"/>
          <w:sz w:val="24"/>
          <w:szCs w:val="24"/>
        </w:rPr>
        <w:t xml:space="preserve"> infections: Bacterial. In: Morris JG, Potter M </w:t>
      </w:r>
      <w:proofErr w:type="spellStart"/>
      <w:r w:rsidRPr="00902B9F">
        <w:rPr>
          <w:rFonts w:ascii="Times New Roman" w:hAnsi="Times New Roman"/>
          <w:sz w:val="24"/>
          <w:szCs w:val="24"/>
        </w:rPr>
        <w:t>Jr</w:t>
      </w:r>
      <w:proofErr w:type="spellEnd"/>
      <w:r w:rsidRPr="00902B9F">
        <w:rPr>
          <w:rFonts w:ascii="Times New Roman" w:hAnsi="Times New Roman"/>
          <w:sz w:val="24"/>
          <w:szCs w:val="24"/>
        </w:rPr>
        <w:t xml:space="preserve"> (</w:t>
      </w:r>
      <w:proofErr w:type="spellStart"/>
      <w:proofErr w:type="gramStart"/>
      <w:r w:rsidRPr="00902B9F">
        <w:rPr>
          <w:rFonts w:ascii="Times New Roman" w:hAnsi="Times New Roman"/>
          <w:sz w:val="24"/>
          <w:szCs w:val="24"/>
        </w:rPr>
        <w:t>eds</w:t>
      </w:r>
      <w:proofErr w:type="spellEnd"/>
      <w:proofErr w:type="gramEnd"/>
      <w:r w:rsidRPr="00902B9F">
        <w:rPr>
          <w:rFonts w:ascii="Times New Roman" w:hAnsi="Times New Roman"/>
          <w:sz w:val="24"/>
          <w:szCs w:val="24"/>
        </w:rPr>
        <w:t xml:space="preserve">). </w:t>
      </w:r>
      <w:proofErr w:type="spellStart"/>
      <w:r w:rsidRPr="00902B9F">
        <w:rPr>
          <w:rFonts w:ascii="Times New Roman" w:hAnsi="Times New Roman"/>
          <w:sz w:val="24"/>
          <w:szCs w:val="24"/>
        </w:rPr>
        <w:t>Foodborne</w:t>
      </w:r>
      <w:proofErr w:type="spellEnd"/>
      <w:r w:rsidRPr="00902B9F">
        <w:rPr>
          <w:rFonts w:ascii="Times New Roman" w:hAnsi="Times New Roman"/>
          <w:sz w:val="24"/>
          <w:szCs w:val="24"/>
        </w:rPr>
        <w:t xml:space="preserve"> infections and intoxications. London: Academic Press, 2011: 66−78.</w:t>
      </w:r>
    </w:p>
    <w:p w:rsidR="000D5967" w:rsidRDefault="000D5967" w:rsidP="002C0F87">
      <w:pPr>
        <w:spacing w:line="360" w:lineRule="auto"/>
        <w:ind w:left="720" w:hanging="720"/>
        <w:jc w:val="both"/>
        <w:rPr>
          <w:rFonts w:ascii="Times New Roman" w:hAnsi="Times New Roman"/>
          <w:sz w:val="24"/>
          <w:szCs w:val="24"/>
        </w:rPr>
      </w:pPr>
      <w:r w:rsidRPr="001214FB">
        <w:rPr>
          <w:rFonts w:ascii="Times New Roman" w:hAnsi="Times New Roman"/>
          <w:sz w:val="24"/>
          <w:szCs w:val="24"/>
        </w:rPr>
        <w:t>Cohen</w:t>
      </w:r>
      <w:r>
        <w:rPr>
          <w:rFonts w:ascii="Times New Roman" w:hAnsi="Times New Roman"/>
          <w:sz w:val="24"/>
          <w:szCs w:val="24"/>
        </w:rPr>
        <w:t xml:space="preserve"> MJ, and</w:t>
      </w:r>
      <w:r w:rsidRPr="001214FB">
        <w:rPr>
          <w:rFonts w:ascii="Times New Roman" w:hAnsi="Times New Roman"/>
          <w:sz w:val="24"/>
          <w:szCs w:val="24"/>
        </w:rPr>
        <w:t xml:space="preserve"> Garnet</w:t>
      </w:r>
      <w:r>
        <w:rPr>
          <w:rFonts w:ascii="Times New Roman" w:hAnsi="Times New Roman"/>
          <w:sz w:val="24"/>
          <w:szCs w:val="24"/>
        </w:rPr>
        <w:t xml:space="preserve"> JL</w:t>
      </w:r>
      <w:r w:rsidRPr="001214FB">
        <w:rPr>
          <w:rFonts w:ascii="Times New Roman" w:hAnsi="Times New Roman"/>
          <w:sz w:val="24"/>
          <w:szCs w:val="24"/>
        </w:rPr>
        <w:t>, “The food price crisis and urban food (in</w:t>
      </w:r>
      <w:proofErr w:type="gramStart"/>
      <w:r w:rsidRPr="001214FB">
        <w:rPr>
          <w:rFonts w:ascii="Times New Roman" w:hAnsi="Times New Roman"/>
          <w:sz w:val="24"/>
          <w:szCs w:val="24"/>
        </w:rPr>
        <w:t>)security</w:t>
      </w:r>
      <w:proofErr w:type="gramEnd"/>
      <w:r w:rsidRPr="001214FB">
        <w:rPr>
          <w:rFonts w:ascii="Times New Roman" w:hAnsi="Times New Roman"/>
          <w:sz w:val="24"/>
          <w:szCs w:val="24"/>
        </w:rPr>
        <w:t xml:space="preserve">,” Human Settlement Working Paper Series; Urbanization &amp; Emerging Population no. 2, IIED/UNFPA, 2002. </w:t>
      </w:r>
    </w:p>
    <w:p w:rsidR="000D5967" w:rsidRDefault="000D5967" w:rsidP="002C0F87">
      <w:pPr>
        <w:pStyle w:val="NormalWeb"/>
        <w:spacing w:line="360" w:lineRule="auto"/>
        <w:ind w:left="720" w:hanging="720"/>
        <w:jc w:val="both"/>
      </w:pPr>
      <w:proofErr w:type="spellStart"/>
      <w:r w:rsidRPr="00912AD7">
        <w:t>Cross</w:t>
      </w:r>
      <w:r>
        <w:t>J</w:t>
      </w:r>
      <w:proofErr w:type="spellEnd"/>
      <w:r>
        <w:t xml:space="preserve"> </w:t>
      </w:r>
      <w:proofErr w:type="spellStart"/>
      <w:r>
        <w:t>C</w:t>
      </w:r>
      <w:proofErr w:type="gramStart"/>
      <w:r>
        <w:t>,and</w:t>
      </w:r>
      <w:proofErr w:type="spellEnd"/>
      <w:proofErr w:type="gramEnd"/>
      <w:r>
        <w:t xml:space="preserve"> A,</w:t>
      </w:r>
      <w:r w:rsidRPr="00912AD7">
        <w:t xml:space="preserve"> Morales, Street Entrepreneurs: People, Place and Politics in Local and Global Perspective, </w:t>
      </w:r>
      <w:proofErr w:type="spellStart"/>
      <w:r w:rsidRPr="00912AD7">
        <w:t>Routledge</w:t>
      </w:r>
      <w:proofErr w:type="spellEnd"/>
      <w:r w:rsidRPr="00912AD7">
        <w:t>, London, UK, 2007.</w:t>
      </w:r>
    </w:p>
    <w:p w:rsidR="000D5967" w:rsidRDefault="000D5967" w:rsidP="002C0F87">
      <w:pPr>
        <w:spacing w:before="240" w:after="160" w:line="360" w:lineRule="auto"/>
        <w:ind w:left="720" w:hanging="720"/>
        <w:jc w:val="both"/>
        <w:rPr>
          <w:rFonts w:ascii="Times New Roman" w:hAnsi="Times New Roman"/>
          <w:sz w:val="24"/>
          <w:szCs w:val="24"/>
        </w:rPr>
      </w:pPr>
      <w:r w:rsidRPr="006012CA">
        <w:rPr>
          <w:rFonts w:ascii="Times New Roman" w:hAnsi="Times New Roman"/>
          <w:sz w:val="24"/>
          <w:szCs w:val="24"/>
        </w:rPr>
        <w:t xml:space="preserve">  Das A, </w:t>
      </w:r>
      <w:proofErr w:type="spellStart"/>
      <w:r w:rsidRPr="006012CA">
        <w:rPr>
          <w:rFonts w:ascii="Times New Roman" w:hAnsi="Times New Roman"/>
          <w:sz w:val="24"/>
          <w:szCs w:val="24"/>
        </w:rPr>
        <w:t>Nagananda</w:t>
      </w:r>
      <w:proofErr w:type="spellEnd"/>
      <w:r w:rsidRPr="006012CA">
        <w:rPr>
          <w:rFonts w:ascii="Times New Roman" w:hAnsi="Times New Roman"/>
          <w:sz w:val="24"/>
          <w:szCs w:val="24"/>
        </w:rPr>
        <w:t xml:space="preserve"> GS, Bhattacharya S, </w:t>
      </w:r>
      <w:proofErr w:type="spellStart"/>
      <w:r w:rsidRPr="006012CA">
        <w:rPr>
          <w:rFonts w:ascii="Times New Roman" w:hAnsi="Times New Roman"/>
          <w:sz w:val="24"/>
          <w:szCs w:val="24"/>
        </w:rPr>
        <w:t>Bhardwaj</w:t>
      </w:r>
      <w:proofErr w:type="spellEnd"/>
      <w:r w:rsidRPr="006012CA">
        <w:rPr>
          <w:rFonts w:ascii="Times New Roman" w:hAnsi="Times New Roman"/>
          <w:sz w:val="24"/>
          <w:szCs w:val="24"/>
        </w:rPr>
        <w:t xml:space="preserve"> S. Microbiological quality of street-vended Indian </w:t>
      </w:r>
      <w:proofErr w:type="spellStart"/>
      <w:r w:rsidRPr="006012CA">
        <w:rPr>
          <w:rFonts w:ascii="Times New Roman" w:hAnsi="Times New Roman"/>
          <w:sz w:val="24"/>
          <w:szCs w:val="24"/>
        </w:rPr>
        <w:t>chaats</w:t>
      </w:r>
      <w:proofErr w:type="spellEnd"/>
      <w:r w:rsidRPr="006012CA">
        <w:rPr>
          <w:rFonts w:ascii="Times New Roman" w:hAnsi="Times New Roman"/>
          <w:sz w:val="24"/>
          <w:szCs w:val="24"/>
        </w:rPr>
        <w:t xml:space="preserve"> sold in Bangalore. J </w:t>
      </w:r>
      <w:proofErr w:type="spellStart"/>
      <w:r w:rsidRPr="006012CA">
        <w:rPr>
          <w:rFonts w:ascii="Times New Roman" w:hAnsi="Times New Roman"/>
          <w:sz w:val="24"/>
          <w:szCs w:val="24"/>
        </w:rPr>
        <w:t>Biol</w:t>
      </w:r>
      <w:proofErr w:type="spellEnd"/>
      <w:r w:rsidRPr="006012CA">
        <w:rPr>
          <w:rFonts w:ascii="Times New Roman" w:hAnsi="Times New Roman"/>
          <w:sz w:val="24"/>
          <w:szCs w:val="24"/>
        </w:rPr>
        <w:t xml:space="preserve"> </w:t>
      </w:r>
      <w:proofErr w:type="spellStart"/>
      <w:r w:rsidRPr="006012CA">
        <w:rPr>
          <w:rFonts w:ascii="Times New Roman" w:hAnsi="Times New Roman"/>
          <w:sz w:val="24"/>
          <w:szCs w:val="24"/>
        </w:rPr>
        <w:t>Sci</w:t>
      </w:r>
      <w:proofErr w:type="spellEnd"/>
      <w:r w:rsidRPr="006012CA">
        <w:rPr>
          <w:rFonts w:ascii="Times New Roman" w:hAnsi="Times New Roman"/>
          <w:sz w:val="24"/>
          <w:szCs w:val="24"/>
        </w:rPr>
        <w:t xml:space="preserve"> 2010; 10: 255−260.</w:t>
      </w:r>
    </w:p>
    <w:p w:rsidR="000D5967" w:rsidRPr="00912AD7" w:rsidRDefault="000D5967" w:rsidP="002C0F87">
      <w:pPr>
        <w:spacing w:before="240" w:after="160" w:line="360" w:lineRule="auto"/>
        <w:ind w:left="720" w:hanging="720"/>
        <w:jc w:val="both"/>
        <w:rPr>
          <w:rFonts w:ascii="Times New Roman" w:hAnsi="Times New Roman"/>
          <w:sz w:val="24"/>
          <w:szCs w:val="24"/>
        </w:rPr>
      </w:pPr>
      <w:r w:rsidRPr="00912AD7">
        <w:rPr>
          <w:rFonts w:ascii="Times New Roman" w:hAnsi="Times New Roman"/>
          <w:sz w:val="24"/>
          <w:szCs w:val="24"/>
        </w:rPr>
        <w:t xml:space="preserve">  Dawson R, </w:t>
      </w:r>
      <w:proofErr w:type="spellStart"/>
      <w:r w:rsidRPr="00912AD7">
        <w:rPr>
          <w:rFonts w:ascii="Times New Roman" w:hAnsi="Times New Roman"/>
          <w:sz w:val="24"/>
          <w:szCs w:val="24"/>
        </w:rPr>
        <w:t>Canet</w:t>
      </w:r>
      <w:proofErr w:type="spellEnd"/>
      <w:r w:rsidRPr="00912AD7">
        <w:rPr>
          <w:rFonts w:ascii="Times New Roman" w:hAnsi="Times New Roman"/>
          <w:sz w:val="24"/>
          <w:szCs w:val="24"/>
        </w:rPr>
        <w:t xml:space="preserve"> C. International activities in street foods. Food Control 1991; 2(3): 135−139.</w:t>
      </w:r>
    </w:p>
    <w:p w:rsidR="000D5967" w:rsidRPr="001214FB" w:rsidRDefault="000D5967" w:rsidP="002C0F87">
      <w:pPr>
        <w:spacing w:line="360" w:lineRule="auto"/>
        <w:ind w:left="720" w:hanging="720"/>
        <w:jc w:val="both"/>
        <w:rPr>
          <w:rFonts w:ascii="Times New Roman" w:hAnsi="Times New Roman"/>
          <w:sz w:val="24"/>
          <w:szCs w:val="24"/>
        </w:rPr>
      </w:pPr>
      <w:proofErr w:type="spellStart"/>
      <w:proofErr w:type="gramStart"/>
      <w:r w:rsidRPr="001214FB">
        <w:rPr>
          <w:rFonts w:ascii="Times New Roman" w:hAnsi="Times New Roman"/>
          <w:sz w:val="24"/>
          <w:szCs w:val="24"/>
        </w:rPr>
        <w:t>Donkor</w:t>
      </w:r>
      <w:proofErr w:type="spellEnd"/>
      <w:r>
        <w:rPr>
          <w:rFonts w:ascii="Times New Roman" w:hAnsi="Times New Roman"/>
          <w:sz w:val="24"/>
          <w:szCs w:val="24"/>
        </w:rPr>
        <w:t xml:space="preserve"> ES, B</w:t>
      </w:r>
      <w:r w:rsidRPr="001214FB">
        <w:rPr>
          <w:rFonts w:ascii="Times New Roman" w:hAnsi="Times New Roman"/>
          <w:sz w:val="24"/>
          <w:szCs w:val="24"/>
        </w:rPr>
        <w:t>B.</w:t>
      </w:r>
      <w:proofErr w:type="gramEnd"/>
      <w:r w:rsidRPr="001214FB">
        <w:rPr>
          <w:rFonts w:ascii="Times New Roman" w:hAnsi="Times New Roman"/>
          <w:sz w:val="24"/>
          <w:szCs w:val="24"/>
        </w:rPr>
        <w:t xml:space="preserve"> </w:t>
      </w:r>
      <w:proofErr w:type="spellStart"/>
      <w:r w:rsidRPr="001214FB">
        <w:rPr>
          <w:rFonts w:ascii="Times New Roman" w:hAnsi="Times New Roman"/>
          <w:sz w:val="24"/>
          <w:szCs w:val="24"/>
        </w:rPr>
        <w:t>Kayang</w:t>
      </w:r>
      <w:proofErr w:type="spellEnd"/>
      <w:r>
        <w:rPr>
          <w:rFonts w:ascii="Times New Roman" w:hAnsi="Times New Roman"/>
          <w:sz w:val="24"/>
          <w:szCs w:val="24"/>
        </w:rPr>
        <w:t xml:space="preserve"> BB, </w:t>
      </w:r>
      <w:r w:rsidRPr="001214FB">
        <w:rPr>
          <w:rFonts w:ascii="Times New Roman" w:hAnsi="Times New Roman"/>
          <w:sz w:val="24"/>
          <w:szCs w:val="24"/>
        </w:rPr>
        <w:t xml:space="preserve"> </w:t>
      </w:r>
      <w:proofErr w:type="spellStart"/>
      <w:r w:rsidRPr="001214FB">
        <w:rPr>
          <w:rFonts w:ascii="Times New Roman" w:hAnsi="Times New Roman"/>
          <w:sz w:val="24"/>
          <w:szCs w:val="24"/>
        </w:rPr>
        <w:t>Quaye</w:t>
      </w:r>
      <w:proofErr w:type="spellEnd"/>
      <w:r>
        <w:rPr>
          <w:rFonts w:ascii="Times New Roman" w:hAnsi="Times New Roman"/>
          <w:sz w:val="24"/>
          <w:szCs w:val="24"/>
        </w:rPr>
        <w:t xml:space="preserve"> J, </w:t>
      </w:r>
      <w:r w:rsidRPr="001214FB">
        <w:rPr>
          <w:rFonts w:ascii="Times New Roman" w:hAnsi="Times New Roman"/>
          <w:sz w:val="24"/>
          <w:szCs w:val="24"/>
        </w:rPr>
        <w:t xml:space="preserve"> </w:t>
      </w:r>
      <w:proofErr w:type="spellStart"/>
      <w:r w:rsidRPr="001214FB">
        <w:rPr>
          <w:rFonts w:ascii="Times New Roman" w:hAnsi="Times New Roman"/>
          <w:sz w:val="24"/>
          <w:szCs w:val="24"/>
        </w:rPr>
        <w:t>Akyeh</w:t>
      </w:r>
      <w:proofErr w:type="spellEnd"/>
      <w:r>
        <w:rPr>
          <w:rFonts w:ascii="Times New Roman" w:hAnsi="Times New Roman"/>
          <w:sz w:val="24"/>
          <w:szCs w:val="24"/>
        </w:rPr>
        <w:t xml:space="preserve"> ML</w:t>
      </w:r>
      <w:r w:rsidRPr="001214FB">
        <w:rPr>
          <w:rFonts w:ascii="Times New Roman" w:hAnsi="Times New Roman"/>
          <w:sz w:val="24"/>
          <w:szCs w:val="24"/>
        </w:rPr>
        <w:t xml:space="preserve">, “Application of the WHO keys of safer food to improve food handling practices of food vendors in a poor resource community in Ghana,” International Journal of Environmental Research and Public Health, vol. 6, no. 11, pp. 2833–2842, 2009. </w:t>
      </w:r>
    </w:p>
    <w:p w:rsidR="000D5967" w:rsidRDefault="000D5967" w:rsidP="002C0F87">
      <w:pPr>
        <w:spacing w:line="360" w:lineRule="auto"/>
        <w:ind w:left="720" w:hanging="720"/>
        <w:jc w:val="both"/>
        <w:rPr>
          <w:rFonts w:ascii="Times New Roman" w:hAnsi="Times New Roman"/>
          <w:sz w:val="24"/>
          <w:szCs w:val="24"/>
        </w:rPr>
      </w:pPr>
      <w:r w:rsidRPr="001214FB">
        <w:rPr>
          <w:rFonts w:ascii="Times New Roman" w:hAnsi="Times New Roman"/>
          <w:sz w:val="24"/>
          <w:szCs w:val="24"/>
        </w:rPr>
        <w:t>Duse</w:t>
      </w:r>
      <w:r>
        <w:rPr>
          <w:rFonts w:ascii="Times New Roman" w:hAnsi="Times New Roman"/>
          <w:sz w:val="24"/>
          <w:szCs w:val="24"/>
        </w:rPr>
        <w:t xml:space="preserve"> AG, </w:t>
      </w:r>
      <w:proofErr w:type="spellStart"/>
      <w:r w:rsidRPr="001214FB">
        <w:rPr>
          <w:rFonts w:ascii="Times New Roman" w:hAnsi="Times New Roman"/>
          <w:sz w:val="24"/>
          <w:szCs w:val="24"/>
        </w:rPr>
        <w:t>da</w:t>
      </w:r>
      <w:proofErr w:type="spellEnd"/>
      <w:r w:rsidRPr="001214FB">
        <w:rPr>
          <w:rFonts w:ascii="Times New Roman" w:hAnsi="Times New Roman"/>
          <w:sz w:val="24"/>
          <w:szCs w:val="24"/>
        </w:rPr>
        <w:t xml:space="preserve"> Silva</w:t>
      </w:r>
      <w:r>
        <w:rPr>
          <w:rFonts w:ascii="Times New Roman" w:hAnsi="Times New Roman"/>
          <w:sz w:val="24"/>
          <w:szCs w:val="24"/>
        </w:rPr>
        <w:t xml:space="preserve"> MP, </w:t>
      </w:r>
      <w:proofErr w:type="spellStart"/>
      <w:r w:rsidRPr="001214FB">
        <w:rPr>
          <w:rFonts w:ascii="Times New Roman" w:hAnsi="Times New Roman"/>
          <w:sz w:val="24"/>
          <w:szCs w:val="24"/>
        </w:rPr>
        <w:t>Zietsman</w:t>
      </w:r>
      <w:proofErr w:type="spellEnd"/>
      <w:r>
        <w:rPr>
          <w:rFonts w:ascii="Times New Roman" w:hAnsi="Times New Roman"/>
          <w:sz w:val="24"/>
          <w:szCs w:val="24"/>
        </w:rPr>
        <w:t xml:space="preserve"> I, </w:t>
      </w:r>
      <w:r w:rsidRPr="001214FB">
        <w:rPr>
          <w:rFonts w:ascii="Times New Roman" w:hAnsi="Times New Roman"/>
          <w:sz w:val="24"/>
          <w:szCs w:val="24"/>
        </w:rPr>
        <w:t xml:space="preserve">“Coping with hygiene in South Africa, a water scarce country,” International Journal of Environmental Health Research, vol. 13, no. 1, pp. S95–S105, 2003. </w:t>
      </w:r>
    </w:p>
    <w:p w:rsidR="000D5967" w:rsidRDefault="000D5967" w:rsidP="002C0F87">
      <w:pPr>
        <w:spacing w:before="240" w:after="160" w:line="360" w:lineRule="auto"/>
        <w:ind w:left="720" w:hanging="720"/>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Ekanem</w:t>
      </w:r>
      <w:proofErr w:type="spellEnd"/>
      <w:r>
        <w:rPr>
          <w:rFonts w:ascii="Times New Roman" w:hAnsi="Times New Roman"/>
          <w:sz w:val="24"/>
          <w:szCs w:val="24"/>
        </w:rPr>
        <w:t xml:space="preserve"> EO,</w:t>
      </w:r>
      <w:r w:rsidRPr="00912AD7">
        <w:rPr>
          <w:rFonts w:ascii="Times New Roman" w:hAnsi="Times New Roman"/>
          <w:sz w:val="24"/>
          <w:szCs w:val="24"/>
        </w:rPr>
        <w:t xml:space="preserve"> The street food trade in Africa: safety and socio-environmental issues. Food Control 1998; 9(4): 211−215. </w:t>
      </w:r>
    </w:p>
    <w:p w:rsidR="000D5967" w:rsidRDefault="000D5967" w:rsidP="002C0F87">
      <w:pPr>
        <w:spacing w:before="240" w:after="160" w:line="360" w:lineRule="auto"/>
        <w:ind w:left="720" w:hanging="720"/>
        <w:jc w:val="both"/>
        <w:rPr>
          <w:rFonts w:ascii="Times New Roman" w:hAnsi="Times New Roman"/>
          <w:sz w:val="24"/>
          <w:szCs w:val="24"/>
        </w:rPr>
      </w:pPr>
      <w:proofErr w:type="spellStart"/>
      <w:r w:rsidRPr="00912AD7">
        <w:rPr>
          <w:rFonts w:ascii="Times New Roman" w:hAnsi="Times New Roman"/>
          <w:sz w:val="24"/>
          <w:szCs w:val="24"/>
        </w:rPr>
        <w:t>Faruque</w:t>
      </w:r>
      <w:proofErr w:type="spellEnd"/>
      <w:r w:rsidRPr="00912AD7">
        <w:rPr>
          <w:rFonts w:ascii="Times New Roman" w:hAnsi="Times New Roman"/>
          <w:sz w:val="24"/>
          <w:szCs w:val="24"/>
        </w:rPr>
        <w:t xml:space="preserve"> Q, </w:t>
      </w:r>
      <w:proofErr w:type="spellStart"/>
      <w:r w:rsidRPr="00912AD7">
        <w:rPr>
          <w:rFonts w:ascii="Times New Roman" w:hAnsi="Times New Roman"/>
          <w:sz w:val="24"/>
          <w:szCs w:val="24"/>
        </w:rPr>
        <w:t>Haque</w:t>
      </w:r>
      <w:proofErr w:type="spellEnd"/>
      <w:r w:rsidRPr="00912AD7">
        <w:rPr>
          <w:rFonts w:ascii="Times New Roman" w:hAnsi="Times New Roman"/>
          <w:sz w:val="24"/>
          <w:szCs w:val="24"/>
        </w:rPr>
        <w:t xml:space="preserve"> QF, </w:t>
      </w:r>
      <w:proofErr w:type="spellStart"/>
      <w:r w:rsidRPr="00912AD7">
        <w:rPr>
          <w:rFonts w:ascii="Times New Roman" w:hAnsi="Times New Roman"/>
          <w:sz w:val="24"/>
          <w:szCs w:val="24"/>
        </w:rPr>
        <w:t>Shekhar</w:t>
      </w:r>
      <w:proofErr w:type="spellEnd"/>
      <w:r w:rsidRPr="00912AD7">
        <w:rPr>
          <w:rFonts w:ascii="Times New Roman" w:hAnsi="Times New Roman"/>
          <w:sz w:val="24"/>
          <w:szCs w:val="24"/>
        </w:rPr>
        <w:t xml:space="preserve"> HU, Begum S, IMS I. Institutionalization of healthy street food system in Bangladesh: a pilot study with three wards of Dhaka </w:t>
      </w:r>
      <w:proofErr w:type="gramStart"/>
      <w:r w:rsidRPr="00912AD7">
        <w:rPr>
          <w:rFonts w:ascii="Times New Roman" w:hAnsi="Times New Roman"/>
          <w:sz w:val="24"/>
          <w:szCs w:val="24"/>
        </w:rPr>
        <w:t>city corporation</w:t>
      </w:r>
      <w:proofErr w:type="gramEnd"/>
      <w:r w:rsidRPr="00912AD7">
        <w:rPr>
          <w:rFonts w:ascii="Times New Roman" w:hAnsi="Times New Roman"/>
          <w:sz w:val="24"/>
          <w:szCs w:val="24"/>
        </w:rPr>
        <w:t xml:space="preserve"> as a model. National Food Policy Capacity Strengthening </w:t>
      </w:r>
      <w:proofErr w:type="spellStart"/>
      <w:r w:rsidRPr="00912AD7">
        <w:rPr>
          <w:rFonts w:ascii="Times New Roman" w:hAnsi="Times New Roman"/>
          <w:sz w:val="24"/>
          <w:szCs w:val="24"/>
        </w:rPr>
        <w:t>Programme</w:t>
      </w:r>
      <w:proofErr w:type="spellEnd"/>
      <w:r w:rsidRPr="00912AD7">
        <w:rPr>
          <w:rFonts w:ascii="Times New Roman" w:hAnsi="Times New Roman"/>
          <w:sz w:val="24"/>
          <w:szCs w:val="24"/>
        </w:rPr>
        <w:t xml:space="preserve"> (NFPCSP) 2010. </w:t>
      </w:r>
    </w:p>
    <w:p w:rsidR="000D5967" w:rsidRPr="00912AD7" w:rsidRDefault="000D5967" w:rsidP="002C0F87">
      <w:pPr>
        <w:spacing w:before="240" w:after="160" w:line="360" w:lineRule="auto"/>
        <w:ind w:left="720" w:hanging="720"/>
        <w:jc w:val="both"/>
        <w:rPr>
          <w:rFonts w:ascii="Times New Roman" w:hAnsi="Times New Roman"/>
          <w:sz w:val="24"/>
          <w:szCs w:val="24"/>
        </w:rPr>
      </w:pPr>
      <w:r w:rsidRPr="00912AD7">
        <w:rPr>
          <w:rFonts w:ascii="Times New Roman" w:hAnsi="Times New Roman"/>
          <w:sz w:val="24"/>
          <w:szCs w:val="24"/>
        </w:rPr>
        <w:t xml:space="preserve"> </w:t>
      </w:r>
    </w:p>
    <w:p w:rsidR="000D5967" w:rsidRPr="00902B9F" w:rsidRDefault="000D5967" w:rsidP="002C0F87">
      <w:pPr>
        <w:spacing w:line="360" w:lineRule="auto"/>
        <w:ind w:left="720" w:hanging="720"/>
        <w:jc w:val="both"/>
        <w:rPr>
          <w:rFonts w:ascii="Times New Roman" w:hAnsi="Times New Roman"/>
          <w:sz w:val="24"/>
          <w:szCs w:val="24"/>
        </w:rPr>
      </w:pPr>
      <w:proofErr w:type="spellStart"/>
      <w:r w:rsidRPr="00902B9F">
        <w:rPr>
          <w:rFonts w:ascii="Times New Roman" w:hAnsi="Times New Roman"/>
          <w:sz w:val="24"/>
          <w:szCs w:val="24"/>
        </w:rPr>
        <w:lastRenderedPageBreak/>
        <w:t>Feglo</w:t>
      </w:r>
      <w:proofErr w:type="spellEnd"/>
      <w:r w:rsidRPr="00902B9F">
        <w:rPr>
          <w:rFonts w:ascii="Times New Roman" w:hAnsi="Times New Roman"/>
          <w:sz w:val="24"/>
          <w:szCs w:val="24"/>
        </w:rPr>
        <w:t xml:space="preserve"> P, </w:t>
      </w:r>
      <w:proofErr w:type="spellStart"/>
      <w:r w:rsidRPr="00902B9F">
        <w:rPr>
          <w:rFonts w:ascii="Times New Roman" w:hAnsi="Times New Roman"/>
          <w:sz w:val="24"/>
          <w:szCs w:val="24"/>
        </w:rPr>
        <w:t>Sakyi</w:t>
      </w:r>
      <w:proofErr w:type="spellEnd"/>
      <w:r w:rsidRPr="00902B9F">
        <w:rPr>
          <w:rFonts w:ascii="Times New Roman" w:hAnsi="Times New Roman"/>
          <w:sz w:val="24"/>
          <w:szCs w:val="24"/>
        </w:rPr>
        <w:t xml:space="preserve"> K. Bacterial contamination of street vending food in Kumasi, Ghana. Journal of Medical and Biomedical Sciences 2012; 1(1): 1−8.</w:t>
      </w:r>
    </w:p>
    <w:p w:rsidR="000D5967" w:rsidRPr="00912AD7" w:rsidRDefault="000D5967" w:rsidP="007666FA">
      <w:pPr>
        <w:spacing w:line="360" w:lineRule="auto"/>
        <w:ind w:left="720" w:hanging="720"/>
        <w:jc w:val="both"/>
        <w:rPr>
          <w:rFonts w:ascii="Times New Roman" w:hAnsi="Times New Roman"/>
          <w:sz w:val="24"/>
          <w:szCs w:val="24"/>
        </w:rPr>
      </w:pPr>
      <w:proofErr w:type="spellStart"/>
      <w:r>
        <w:rPr>
          <w:rFonts w:ascii="Times New Roman" w:hAnsi="Times New Roman"/>
          <w:sz w:val="24"/>
          <w:szCs w:val="24"/>
        </w:rPr>
        <w:t>Foriwaa</w:t>
      </w:r>
      <w:proofErr w:type="spellEnd"/>
      <w:r>
        <w:rPr>
          <w:rFonts w:ascii="Times New Roman" w:hAnsi="Times New Roman"/>
          <w:sz w:val="24"/>
          <w:szCs w:val="24"/>
        </w:rPr>
        <w:t xml:space="preserve"> P, </w:t>
      </w:r>
      <w:proofErr w:type="spellStart"/>
      <w:r>
        <w:rPr>
          <w:rFonts w:ascii="Times New Roman" w:hAnsi="Times New Roman"/>
          <w:sz w:val="24"/>
          <w:szCs w:val="24"/>
        </w:rPr>
        <w:t>Lovatt</w:t>
      </w:r>
      <w:proofErr w:type="spellEnd"/>
      <w:r>
        <w:rPr>
          <w:rFonts w:ascii="Times New Roman" w:hAnsi="Times New Roman"/>
          <w:sz w:val="24"/>
          <w:szCs w:val="24"/>
        </w:rPr>
        <w:t xml:space="preserve"> P,</w:t>
      </w:r>
      <w:r w:rsidRPr="001214FB">
        <w:rPr>
          <w:rFonts w:ascii="Times New Roman" w:hAnsi="Times New Roman"/>
          <w:sz w:val="24"/>
          <w:szCs w:val="24"/>
        </w:rPr>
        <w:t xml:space="preserve"> A review on food safety and food hygiene studies in Ghana. </w:t>
      </w:r>
      <w:r w:rsidRPr="001214FB">
        <w:rPr>
          <w:rFonts w:ascii="Times New Roman" w:hAnsi="Times New Roman"/>
          <w:iCs/>
          <w:sz w:val="24"/>
          <w:szCs w:val="24"/>
        </w:rPr>
        <w:t>Food Control</w:t>
      </w:r>
      <w:r w:rsidRPr="001214FB">
        <w:rPr>
          <w:rFonts w:ascii="Times New Roman" w:hAnsi="Times New Roman"/>
          <w:sz w:val="24"/>
          <w:szCs w:val="24"/>
        </w:rPr>
        <w:t xml:space="preserve">, </w:t>
      </w:r>
      <w:r w:rsidRPr="001214FB">
        <w:rPr>
          <w:rFonts w:ascii="Times New Roman" w:hAnsi="Times New Roman"/>
          <w:iCs/>
          <w:sz w:val="24"/>
          <w:szCs w:val="24"/>
        </w:rPr>
        <w:t>47</w:t>
      </w:r>
      <w:r w:rsidRPr="001214FB">
        <w:rPr>
          <w:rFonts w:ascii="Times New Roman" w:hAnsi="Times New Roman"/>
          <w:sz w:val="24"/>
          <w:szCs w:val="24"/>
        </w:rPr>
        <w:t>, 92–97. doi:10.1016/j.foodcont.2014.06.041.</w:t>
      </w:r>
    </w:p>
    <w:p w:rsidR="000D5967" w:rsidRDefault="000D5967" w:rsidP="002C0F87">
      <w:pPr>
        <w:spacing w:line="360" w:lineRule="auto"/>
        <w:ind w:left="720" w:hanging="720"/>
        <w:jc w:val="both"/>
        <w:rPr>
          <w:rFonts w:ascii="Times New Roman" w:hAnsi="Times New Roman"/>
          <w:sz w:val="24"/>
          <w:szCs w:val="24"/>
        </w:rPr>
      </w:pPr>
      <w:proofErr w:type="spellStart"/>
      <w:r w:rsidRPr="00902B9F">
        <w:rPr>
          <w:rFonts w:ascii="Times New Roman" w:hAnsi="Times New Roman"/>
          <w:sz w:val="24"/>
          <w:szCs w:val="24"/>
        </w:rPr>
        <w:t>Ghosh</w:t>
      </w:r>
      <w:proofErr w:type="spellEnd"/>
      <w:r w:rsidRPr="00902B9F">
        <w:rPr>
          <w:rFonts w:ascii="Times New Roman" w:hAnsi="Times New Roman"/>
          <w:sz w:val="24"/>
          <w:szCs w:val="24"/>
        </w:rPr>
        <w:t xml:space="preserve"> M, </w:t>
      </w:r>
      <w:proofErr w:type="spellStart"/>
      <w:r w:rsidRPr="00902B9F">
        <w:rPr>
          <w:rFonts w:ascii="Times New Roman" w:hAnsi="Times New Roman"/>
          <w:sz w:val="24"/>
          <w:szCs w:val="24"/>
        </w:rPr>
        <w:t>Wahi</w:t>
      </w:r>
      <w:proofErr w:type="spellEnd"/>
      <w:r w:rsidRPr="00902B9F">
        <w:rPr>
          <w:rFonts w:ascii="Times New Roman" w:hAnsi="Times New Roman"/>
          <w:sz w:val="24"/>
          <w:szCs w:val="24"/>
        </w:rPr>
        <w:t xml:space="preserve"> S, Kumar M, </w:t>
      </w:r>
      <w:proofErr w:type="spellStart"/>
      <w:r w:rsidRPr="00902B9F">
        <w:rPr>
          <w:rFonts w:ascii="Times New Roman" w:hAnsi="Times New Roman"/>
          <w:sz w:val="24"/>
          <w:szCs w:val="24"/>
        </w:rPr>
        <w:t>Ganguli</w:t>
      </w:r>
      <w:proofErr w:type="spellEnd"/>
      <w:r w:rsidRPr="00902B9F">
        <w:rPr>
          <w:rFonts w:ascii="Times New Roman" w:hAnsi="Times New Roman"/>
          <w:sz w:val="24"/>
          <w:szCs w:val="24"/>
        </w:rPr>
        <w:t xml:space="preserve"> DA. Prevalence of </w:t>
      </w:r>
      <w:proofErr w:type="spellStart"/>
      <w:r w:rsidRPr="00902B9F">
        <w:rPr>
          <w:rFonts w:ascii="Times New Roman" w:hAnsi="Times New Roman"/>
          <w:sz w:val="24"/>
          <w:szCs w:val="24"/>
        </w:rPr>
        <w:t>enterotoxigenic</w:t>
      </w:r>
      <w:proofErr w:type="spellEnd"/>
      <w:r w:rsidRPr="00902B9F">
        <w:rPr>
          <w:rFonts w:ascii="Times New Roman" w:hAnsi="Times New Roman"/>
          <w:sz w:val="24"/>
          <w:szCs w:val="24"/>
        </w:rPr>
        <w:t xml:space="preserve"> Staphylococcus </w:t>
      </w:r>
      <w:proofErr w:type="spellStart"/>
      <w:r w:rsidRPr="00902B9F">
        <w:rPr>
          <w:rFonts w:ascii="Times New Roman" w:hAnsi="Times New Roman"/>
          <w:sz w:val="24"/>
          <w:szCs w:val="24"/>
        </w:rPr>
        <w:t>aureus</w:t>
      </w:r>
      <w:proofErr w:type="spellEnd"/>
      <w:r w:rsidRPr="00902B9F">
        <w:rPr>
          <w:rFonts w:ascii="Times New Roman" w:hAnsi="Times New Roman"/>
          <w:sz w:val="24"/>
          <w:szCs w:val="24"/>
        </w:rPr>
        <w:t xml:space="preserve"> and </w:t>
      </w:r>
      <w:proofErr w:type="spellStart"/>
      <w:r w:rsidRPr="00902B9F">
        <w:rPr>
          <w:rFonts w:ascii="Times New Roman" w:hAnsi="Times New Roman"/>
          <w:sz w:val="24"/>
          <w:szCs w:val="24"/>
        </w:rPr>
        <w:t>Shigella</w:t>
      </w:r>
      <w:proofErr w:type="spellEnd"/>
      <w:r w:rsidRPr="00902B9F">
        <w:rPr>
          <w:rFonts w:ascii="Times New Roman" w:hAnsi="Times New Roman"/>
          <w:sz w:val="24"/>
          <w:szCs w:val="24"/>
        </w:rPr>
        <w:t xml:space="preserve"> spp. in some raw street vended Indian foods. International Journal of Environmental Health Research 2007; 17(2): 151−156</w:t>
      </w:r>
    </w:p>
    <w:p w:rsidR="000D5967" w:rsidRPr="00912AD7" w:rsidRDefault="000D5967" w:rsidP="002C0F87">
      <w:pPr>
        <w:spacing w:after="0" w:line="360" w:lineRule="auto"/>
        <w:ind w:left="720" w:hanging="720"/>
        <w:jc w:val="both"/>
        <w:rPr>
          <w:rFonts w:ascii="Times New Roman" w:hAnsi="Times New Roman"/>
          <w:sz w:val="24"/>
          <w:szCs w:val="24"/>
        </w:rPr>
      </w:pPr>
      <w:proofErr w:type="spellStart"/>
      <w:r>
        <w:rPr>
          <w:rFonts w:ascii="Times New Roman" w:hAnsi="Times New Roman"/>
          <w:sz w:val="24"/>
          <w:szCs w:val="24"/>
        </w:rPr>
        <w:t>Ghosh</w:t>
      </w:r>
      <w:proofErr w:type="spellEnd"/>
      <w:r w:rsidRPr="00912AD7">
        <w:rPr>
          <w:rFonts w:ascii="Times New Roman" w:hAnsi="Times New Roman"/>
          <w:sz w:val="24"/>
          <w:szCs w:val="24"/>
        </w:rPr>
        <w:t xml:space="preserve"> M, </w:t>
      </w:r>
      <w:proofErr w:type="spellStart"/>
      <w:r w:rsidRPr="00912AD7">
        <w:rPr>
          <w:rFonts w:ascii="Times New Roman" w:hAnsi="Times New Roman"/>
          <w:sz w:val="24"/>
          <w:szCs w:val="24"/>
        </w:rPr>
        <w:t>Wahi</w:t>
      </w:r>
      <w:proofErr w:type="spellEnd"/>
      <w:r w:rsidRPr="00912AD7">
        <w:rPr>
          <w:rFonts w:ascii="Times New Roman" w:hAnsi="Times New Roman"/>
          <w:sz w:val="24"/>
          <w:szCs w:val="24"/>
        </w:rPr>
        <w:t>, S</w:t>
      </w:r>
      <w:r>
        <w:rPr>
          <w:rFonts w:ascii="Times New Roman" w:hAnsi="Times New Roman"/>
          <w:sz w:val="24"/>
          <w:szCs w:val="24"/>
        </w:rPr>
        <w:t xml:space="preserve">, Kumar, M, and </w:t>
      </w:r>
      <w:proofErr w:type="spellStart"/>
      <w:r>
        <w:rPr>
          <w:rFonts w:ascii="Times New Roman" w:hAnsi="Times New Roman"/>
          <w:sz w:val="24"/>
          <w:szCs w:val="24"/>
        </w:rPr>
        <w:t>Ganguli</w:t>
      </w:r>
      <w:proofErr w:type="spellEnd"/>
      <w:r>
        <w:rPr>
          <w:rFonts w:ascii="Times New Roman" w:hAnsi="Times New Roman"/>
          <w:sz w:val="24"/>
          <w:szCs w:val="24"/>
        </w:rPr>
        <w:t xml:space="preserve"> A, </w:t>
      </w:r>
      <w:r w:rsidRPr="00912AD7">
        <w:rPr>
          <w:rFonts w:ascii="Times New Roman" w:hAnsi="Times New Roman"/>
          <w:sz w:val="24"/>
          <w:szCs w:val="24"/>
        </w:rPr>
        <w:t xml:space="preserve">Food and Agriculture Organization of the </w:t>
      </w:r>
      <w:r>
        <w:rPr>
          <w:rFonts w:ascii="Times New Roman" w:hAnsi="Times New Roman"/>
          <w:sz w:val="24"/>
          <w:szCs w:val="24"/>
        </w:rPr>
        <w:t>United Nations</w:t>
      </w:r>
      <w:proofErr w:type="gramStart"/>
      <w:r>
        <w:rPr>
          <w:rFonts w:ascii="Times New Roman" w:hAnsi="Times New Roman"/>
          <w:sz w:val="24"/>
          <w:szCs w:val="24"/>
        </w:rPr>
        <w:t>.(</w:t>
      </w:r>
      <w:proofErr w:type="gramEnd"/>
      <w:r>
        <w:rPr>
          <w:rFonts w:ascii="Times New Roman" w:hAnsi="Times New Roman"/>
          <w:sz w:val="24"/>
          <w:szCs w:val="24"/>
        </w:rPr>
        <w:t>2007)</w:t>
      </w:r>
      <w:proofErr w:type="spellStart"/>
      <w:r>
        <w:rPr>
          <w:rFonts w:ascii="Times New Roman" w:hAnsi="Times New Roman"/>
          <w:sz w:val="24"/>
          <w:szCs w:val="24"/>
        </w:rPr>
        <w:t>Schoolkids</w:t>
      </w:r>
      <w:proofErr w:type="spellEnd"/>
      <w:r>
        <w:rPr>
          <w:rFonts w:ascii="Times New Roman" w:hAnsi="Times New Roman"/>
          <w:sz w:val="24"/>
          <w:szCs w:val="24"/>
        </w:rPr>
        <w:t xml:space="preserve"> </w:t>
      </w:r>
      <w:r w:rsidRPr="00912AD7">
        <w:rPr>
          <w:rFonts w:ascii="Times New Roman" w:hAnsi="Times New Roman"/>
          <w:sz w:val="24"/>
          <w:szCs w:val="24"/>
        </w:rPr>
        <w:t xml:space="preserve">and street food. Available: http://www.fao.org/ag/magazine/0702sp1.htm. Last accessed 12th June 2013. (2007). Prevalence of </w:t>
      </w:r>
      <w:proofErr w:type="spellStart"/>
      <w:r w:rsidRPr="00912AD7">
        <w:rPr>
          <w:rFonts w:ascii="Times New Roman" w:hAnsi="Times New Roman"/>
          <w:sz w:val="24"/>
          <w:szCs w:val="24"/>
        </w:rPr>
        <w:t>enterotoxigenic</w:t>
      </w:r>
      <w:proofErr w:type="spellEnd"/>
      <w:r w:rsidRPr="00912AD7">
        <w:rPr>
          <w:rFonts w:ascii="Times New Roman" w:hAnsi="Times New Roman"/>
          <w:sz w:val="24"/>
          <w:szCs w:val="24"/>
        </w:rPr>
        <w:t xml:space="preserve"> Staphylococcus </w:t>
      </w:r>
      <w:proofErr w:type="spellStart"/>
      <w:r w:rsidRPr="00912AD7">
        <w:rPr>
          <w:rFonts w:ascii="Times New Roman" w:hAnsi="Times New Roman"/>
          <w:sz w:val="24"/>
          <w:szCs w:val="24"/>
        </w:rPr>
        <w:t>aureus</w:t>
      </w:r>
      <w:proofErr w:type="spellEnd"/>
      <w:r w:rsidRPr="00912AD7">
        <w:rPr>
          <w:rFonts w:ascii="Times New Roman" w:hAnsi="Times New Roman"/>
          <w:sz w:val="24"/>
          <w:szCs w:val="24"/>
        </w:rPr>
        <w:t xml:space="preserve"> and </w:t>
      </w:r>
      <w:proofErr w:type="spellStart"/>
      <w:r w:rsidRPr="00912AD7">
        <w:rPr>
          <w:rFonts w:ascii="Times New Roman" w:hAnsi="Times New Roman"/>
          <w:sz w:val="24"/>
          <w:szCs w:val="24"/>
        </w:rPr>
        <w:t>Shigella</w:t>
      </w:r>
      <w:proofErr w:type="spellEnd"/>
      <w:r w:rsidRPr="00912AD7">
        <w:rPr>
          <w:rFonts w:ascii="Times New Roman" w:hAnsi="Times New Roman"/>
          <w:sz w:val="24"/>
          <w:szCs w:val="24"/>
        </w:rPr>
        <w:t xml:space="preserve"> spp. in some raw street vended Indian foods. International Journal of </w:t>
      </w:r>
      <w:proofErr w:type="spellStart"/>
      <w:r w:rsidRPr="00912AD7">
        <w:rPr>
          <w:rFonts w:ascii="Times New Roman" w:hAnsi="Times New Roman"/>
          <w:sz w:val="24"/>
          <w:szCs w:val="24"/>
        </w:rPr>
        <w:t>Enironmental</w:t>
      </w:r>
      <w:proofErr w:type="spellEnd"/>
      <w:r w:rsidRPr="00912AD7">
        <w:rPr>
          <w:rFonts w:ascii="Times New Roman" w:hAnsi="Times New Roman"/>
          <w:sz w:val="24"/>
          <w:szCs w:val="24"/>
        </w:rPr>
        <w:t xml:space="preserve"> Health Reasearch</w:t>
      </w:r>
      <w:proofErr w:type="gramStart"/>
      <w:r w:rsidRPr="00912AD7">
        <w:rPr>
          <w:rFonts w:ascii="Times New Roman" w:hAnsi="Times New Roman"/>
          <w:sz w:val="24"/>
          <w:szCs w:val="24"/>
        </w:rPr>
        <w:t>,17:151</w:t>
      </w:r>
      <w:proofErr w:type="gramEnd"/>
      <w:r w:rsidRPr="00912AD7">
        <w:rPr>
          <w:rFonts w:ascii="Times New Roman" w:hAnsi="Times New Roman"/>
          <w:sz w:val="24"/>
          <w:szCs w:val="24"/>
        </w:rPr>
        <w:t>-156.</w:t>
      </w:r>
    </w:p>
    <w:p w:rsidR="000D5967" w:rsidRPr="00902B9F" w:rsidRDefault="000D5967" w:rsidP="002C0F87">
      <w:pPr>
        <w:spacing w:line="360" w:lineRule="auto"/>
        <w:ind w:left="720" w:hanging="720"/>
        <w:jc w:val="both"/>
        <w:rPr>
          <w:rFonts w:ascii="Times New Roman" w:hAnsi="Times New Roman"/>
          <w:sz w:val="24"/>
          <w:szCs w:val="24"/>
        </w:rPr>
      </w:pPr>
      <w:proofErr w:type="spellStart"/>
      <w:r w:rsidRPr="00902B9F">
        <w:rPr>
          <w:rFonts w:ascii="Times New Roman" w:hAnsi="Times New Roman"/>
          <w:sz w:val="24"/>
          <w:szCs w:val="24"/>
        </w:rPr>
        <w:t>Idowu</w:t>
      </w:r>
      <w:proofErr w:type="spellEnd"/>
      <w:r w:rsidRPr="00902B9F">
        <w:rPr>
          <w:rFonts w:ascii="Times New Roman" w:hAnsi="Times New Roman"/>
          <w:sz w:val="24"/>
          <w:szCs w:val="24"/>
        </w:rPr>
        <w:t xml:space="preserve"> O, Rowland S. Oral fecal parasites and personal hygiene of food handlers in Abeokuta, Nigeria. African Health Sciences 2006; 6(3): 160−164.</w:t>
      </w:r>
    </w:p>
    <w:p w:rsidR="000D5967" w:rsidRDefault="000D5967" w:rsidP="002C0F87">
      <w:pPr>
        <w:spacing w:line="360" w:lineRule="auto"/>
        <w:ind w:left="720" w:hanging="720"/>
        <w:jc w:val="both"/>
        <w:rPr>
          <w:rFonts w:ascii="Times New Roman" w:hAnsi="Times New Roman"/>
          <w:sz w:val="24"/>
          <w:szCs w:val="24"/>
        </w:rPr>
      </w:pPr>
      <w:proofErr w:type="spellStart"/>
      <w:r w:rsidRPr="001214FB">
        <w:rPr>
          <w:rFonts w:ascii="Times New Roman" w:hAnsi="Times New Roman"/>
          <w:sz w:val="24"/>
          <w:szCs w:val="24"/>
        </w:rPr>
        <w:t>Ifenkwe</w:t>
      </w:r>
      <w:proofErr w:type="spellEnd"/>
      <w:r>
        <w:rPr>
          <w:rFonts w:ascii="Times New Roman" w:hAnsi="Times New Roman"/>
          <w:sz w:val="24"/>
          <w:szCs w:val="24"/>
        </w:rPr>
        <w:t xml:space="preserve"> GE</w:t>
      </w:r>
      <w:r w:rsidRPr="001214FB">
        <w:rPr>
          <w:rFonts w:ascii="Times New Roman" w:hAnsi="Times New Roman"/>
          <w:sz w:val="24"/>
          <w:szCs w:val="24"/>
        </w:rPr>
        <w:t xml:space="preserve">, “Food safety regulation: reducing the risk o f food-borne diseases in rural communities in </w:t>
      </w:r>
      <w:proofErr w:type="spellStart"/>
      <w:r w:rsidRPr="001214FB">
        <w:rPr>
          <w:rFonts w:ascii="Times New Roman" w:hAnsi="Times New Roman"/>
          <w:sz w:val="24"/>
          <w:szCs w:val="24"/>
        </w:rPr>
        <w:t>Abia</w:t>
      </w:r>
      <w:proofErr w:type="spellEnd"/>
      <w:r w:rsidRPr="001214FB">
        <w:rPr>
          <w:rFonts w:ascii="Times New Roman" w:hAnsi="Times New Roman"/>
          <w:sz w:val="24"/>
          <w:szCs w:val="24"/>
        </w:rPr>
        <w:t xml:space="preserve"> state, Nigeria,” Agricultural Science Research Journal, vol. 2, no. 7, pp. 384–389, 2012</w:t>
      </w:r>
      <w:r>
        <w:rPr>
          <w:rFonts w:ascii="Times New Roman" w:hAnsi="Times New Roman"/>
          <w:sz w:val="24"/>
          <w:szCs w:val="24"/>
        </w:rPr>
        <w:t>.</w:t>
      </w:r>
    </w:p>
    <w:p w:rsidR="000D5967" w:rsidRPr="00902B9F" w:rsidRDefault="000D5967" w:rsidP="002C0F87">
      <w:pPr>
        <w:spacing w:line="360" w:lineRule="auto"/>
        <w:ind w:left="720" w:hanging="720"/>
        <w:jc w:val="both"/>
        <w:rPr>
          <w:rFonts w:ascii="Times New Roman" w:hAnsi="Times New Roman"/>
          <w:sz w:val="24"/>
          <w:szCs w:val="24"/>
        </w:rPr>
      </w:pPr>
      <w:r w:rsidRPr="00902B9F">
        <w:rPr>
          <w:rFonts w:ascii="Times New Roman" w:hAnsi="Times New Roman"/>
          <w:sz w:val="24"/>
          <w:szCs w:val="24"/>
        </w:rPr>
        <w:t xml:space="preserve">Ismail SA. Microbiological quality of </w:t>
      </w:r>
      <w:proofErr w:type="spellStart"/>
      <w:r w:rsidRPr="00902B9F">
        <w:rPr>
          <w:rFonts w:ascii="Times New Roman" w:hAnsi="Times New Roman"/>
          <w:sz w:val="24"/>
          <w:szCs w:val="24"/>
        </w:rPr>
        <w:t>hawawshy</w:t>
      </w:r>
      <w:proofErr w:type="spellEnd"/>
      <w:r w:rsidRPr="00902B9F">
        <w:rPr>
          <w:rFonts w:ascii="Times New Roman" w:hAnsi="Times New Roman"/>
          <w:sz w:val="24"/>
          <w:szCs w:val="24"/>
        </w:rPr>
        <w:t xml:space="preserve"> consumed in Ismailia, Egypt. Journal of Food Safety 2006; 26(4): 251−263.</w:t>
      </w:r>
    </w:p>
    <w:p w:rsidR="000D5967" w:rsidRPr="00902B9F" w:rsidRDefault="000D5967" w:rsidP="002C0F87">
      <w:pPr>
        <w:spacing w:line="360" w:lineRule="auto"/>
        <w:ind w:left="720" w:hanging="720"/>
        <w:jc w:val="both"/>
        <w:rPr>
          <w:rFonts w:ascii="Times New Roman" w:hAnsi="Times New Roman"/>
          <w:sz w:val="24"/>
          <w:szCs w:val="24"/>
        </w:rPr>
      </w:pPr>
      <w:proofErr w:type="spellStart"/>
      <w:r w:rsidRPr="00902B9F">
        <w:rPr>
          <w:rFonts w:ascii="Times New Roman" w:hAnsi="Times New Roman"/>
          <w:sz w:val="24"/>
          <w:szCs w:val="24"/>
        </w:rPr>
        <w:t>Jouve</w:t>
      </w:r>
      <w:proofErr w:type="spellEnd"/>
      <w:r w:rsidRPr="00902B9F">
        <w:rPr>
          <w:rFonts w:ascii="Times New Roman" w:hAnsi="Times New Roman"/>
          <w:sz w:val="24"/>
          <w:szCs w:val="24"/>
        </w:rPr>
        <w:t xml:space="preserve"> JL, </w:t>
      </w:r>
      <w:proofErr w:type="spellStart"/>
      <w:r w:rsidRPr="00902B9F">
        <w:rPr>
          <w:rFonts w:ascii="Times New Roman" w:hAnsi="Times New Roman"/>
          <w:sz w:val="24"/>
          <w:szCs w:val="24"/>
        </w:rPr>
        <w:t>Aagaard</w:t>
      </w:r>
      <w:proofErr w:type="spellEnd"/>
      <w:r w:rsidRPr="00902B9F">
        <w:rPr>
          <w:rFonts w:ascii="Times New Roman" w:hAnsi="Times New Roman"/>
          <w:sz w:val="24"/>
          <w:szCs w:val="24"/>
        </w:rPr>
        <w:t xml:space="preserve">-Hansen J, </w:t>
      </w:r>
      <w:proofErr w:type="spellStart"/>
      <w:r w:rsidRPr="00902B9F">
        <w:rPr>
          <w:rFonts w:ascii="Times New Roman" w:hAnsi="Times New Roman"/>
          <w:sz w:val="24"/>
          <w:szCs w:val="24"/>
        </w:rPr>
        <w:t>Aidara</w:t>
      </w:r>
      <w:proofErr w:type="spellEnd"/>
      <w:r w:rsidRPr="00902B9F">
        <w:rPr>
          <w:rFonts w:ascii="Times New Roman" w:hAnsi="Times New Roman"/>
          <w:sz w:val="24"/>
          <w:szCs w:val="24"/>
        </w:rPr>
        <w:t xml:space="preserve">-Kane A. Food safety: equity and social determinants. In: Erik Blas, </w:t>
      </w:r>
      <w:proofErr w:type="spellStart"/>
      <w:r w:rsidRPr="00902B9F">
        <w:rPr>
          <w:rFonts w:ascii="Times New Roman" w:hAnsi="Times New Roman"/>
          <w:sz w:val="24"/>
          <w:szCs w:val="24"/>
        </w:rPr>
        <w:t>Anand</w:t>
      </w:r>
      <w:proofErr w:type="spellEnd"/>
      <w:r w:rsidRPr="00902B9F">
        <w:rPr>
          <w:rFonts w:ascii="Times New Roman" w:hAnsi="Times New Roman"/>
          <w:sz w:val="24"/>
          <w:szCs w:val="24"/>
        </w:rPr>
        <w:t xml:space="preserve"> SK (</w:t>
      </w:r>
      <w:proofErr w:type="spellStart"/>
      <w:proofErr w:type="gramStart"/>
      <w:r w:rsidRPr="00902B9F">
        <w:rPr>
          <w:rFonts w:ascii="Times New Roman" w:hAnsi="Times New Roman"/>
          <w:sz w:val="24"/>
          <w:szCs w:val="24"/>
        </w:rPr>
        <w:t>eds</w:t>
      </w:r>
      <w:proofErr w:type="spellEnd"/>
      <w:proofErr w:type="gramEnd"/>
      <w:r w:rsidRPr="00902B9F">
        <w:rPr>
          <w:rFonts w:ascii="Times New Roman" w:hAnsi="Times New Roman"/>
          <w:sz w:val="24"/>
          <w:szCs w:val="24"/>
        </w:rPr>
        <w:t xml:space="preserve">). Equity, social determinants and public health </w:t>
      </w:r>
      <w:proofErr w:type="spellStart"/>
      <w:r w:rsidRPr="00902B9F">
        <w:rPr>
          <w:rFonts w:ascii="Times New Roman" w:hAnsi="Times New Roman"/>
          <w:sz w:val="24"/>
          <w:szCs w:val="24"/>
        </w:rPr>
        <w:t>programmes</w:t>
      </w:r>
      <w:proofErr w:type="spellEnd"/>
      <w:r w:rsidRPr="00902B9F">
        <w:rPr>
          <w:rFonts w:ascii="Times New Roman" w:hAnsi="Times New Roman"/>
          <w:sz w:val="24"/>
          <w:szCs w:val="24"/>
        </w:rPr>
        <w:t>. WHO, 2010: 95−114.</w:t>
      </w:r>
    </w:p>
    <w:p w:rsidR="000D5967" w:rsidRPr="00B25EAE" w:rsidRDefault="000D5967" w:rsidP="002C0F87">
      <w:pPr>
        <w:spacing w:after="0" w:line="360" w:lineRule="auto"/>
        <w:ind w:left="720" w:hanging="720"/>
        <w:jc w:val="both"/>
        <w:rPr>
          <w:rFonts w:ascii="Times New Roman" w:hAnsi="Times New Roman"/>
          <w:sz w:val="24"/>
        </w:rPr>
      </w:pPr>
      <w:proofErr w:type="spellStart"/>
      <w:r w:rsidRPr="00B25EAE">
        <w:rPr>
          <w:rFonts w:ascii="Times New Roman" w:hAnsi="Times New Roman"/>
          <w:sz w:val="24"/>
        </w:rPr>
        <w:t>Kaul</w:t>
      </w:r>
      <w:proofErr w:type="spellEnd"/>
      <w:r w:rsidRPr="00B25EAE">
        <w:rPr>
          <w:rFonts w:ascii="Times New Roman" w:hAnsi="Times New Roman"/>
          <w:sz w:val="24"/>
        </w:rPr>
        <w:t xml:space="preserve"> M</w:t>
      </w:r>
      <w:r>
        <w:rPr>
          <w:rFonts w:ascii="Times New Roman" w:hAnsi="Times New Roman"/>
          <w:sz w:val="24"/>
        </w:rPr>
        <w:t xml:space="preserve">, and </w:t>
      </w:r>
      <w:proofErr w:type="spellStart"/>
      <w:r>
        <w:rPr>
          <w:rFonts w:ascii="Times New Roman" w:hAnsi="Times New Roman"/>
          <w:sz w:val="24"/>
        </w:rPr>
        <w:t>Agarwal</w:t>
      </w:r>
      <w:proofErr w:type="spellEnd"/>
      <w:r>
        <w:rPr>
          <w:rFonts w:ascii="Times New Roman" w:hAnsi="Times New Roman"/>
          <w:sz w:val="24"/>
        </w:rPr>
        <w:t xml:space="preserve"> G,</w:t>
      </w:r>
      <w:r w:rsidRPr="00B25EAE">
        <w:rPr>
          <w:rFonts w:ascii="Times New Roman" w:hAnsi="Times New Roman"/>
          <w:sz w:val="24"/>
        </w:rPr>
        <w:t xml:space="preserve"> Microbial load of common chat products. </w:t>
      </w:r>
      <w:proofErr w:type="gramStart"/>
      <w:r w:rsidRPr="00B25EAE">
        <w:rPr>
          <w:rFonts w:ascii="Times New Roman" w:hAnsi="Times New Roman"/>
          <w:sz w:val="24"/>
        </w:rPr>
        <w:t xml:space="preserve">Indian J </w:t>
      </w:r>
      <w:proofErr w:type="spellStart"/>
      <w:r w:rsidRPr="00B25EAE">
        <w:rPr>
          <w:rFonts w:ascii="Times New Roman" w:hAnsi="Times New Roman"/>
          <w:sz w:val="24"/>
        </w:rPr>
        <w:t>Nutr</w:t>
      </w:r>
      <w:proofErr w:type="spellEnd"/>
      <w:r w:rsidRPr="00B25EAE">
        <w:rPr>
          <w:rFonts w:ascii="Times New Roman" w:hAnsi="Times New Roman"/>
          <w:sz w:val="24"/>
        </w:rPr>
        <w:t xml:space="preserve"> Diet.</w:t>
      </w:r>
      <w:proofErr w:type="gramEnd"/>
      <w:r w:rsidRPr="00B25EAE">
        <w:rPr>
          <w:rFonts w:ascii="Times New Roman" w:hAnsi="Times New Roman"/>
          <w:sz w:val="24"/>
        </w:rPr>
        <w:t xml:space="preserve"> </w:t>
      </w:r>
      <w:proofErr w:type="gramStart"/>
      <w:r w:rsidRPr="00B25EAE">
        <w:rPr>
          <w:rFonts w:ascii="Times New Roman" w:hAnsi="Times New Roman"/>
          <w:sz w:val="24"/>
        </w:rPr>
        <w:t>25, p197–199.</w:t>
      </w:r>
      <w:proofErr w:type="gramEnd"/>
      <w:r w:rsidRPr="00B25EAE">
        <w:rPr>
          <w:rFonts w:ascii="Times New Roman" w:hAnsi="Times New Roman"/>
          <w:sz w:val="24"/>
        </w:rPr>
        <w:t xml:space="preserve"> (1988).</w:t>
      </w:r>
    </w:p>
    <w:p w:rsidR="000D5967" w:rsidRDefault="000D5967" w:rsidP="002C0F87">
      <w:pPr>
        <w:spacing w:after="0" w:line="360" w:lineRule="auto"/>
        <w:ind w:left="720" w:hanging="720"/>
        <w:jc w:val="both"/>
        <w:rPr>
          <w:rFonts w:ascii="Times New Roman" w:hAnsi="Times New Roman"/>
          <w:sz w:val="24"/>
        </w:rPr>
      </w:pPr>
      <w:proofErr w:type="spellStart"/>
      <w:r w:rsidRPr="00B25EAE">
        <w:rPr>
          <w:rFonts w:ascii="Times New Roman" w:hAnsi="Times New Roman"/>
          <w:sz w:val="24"/>
        </w:rPr>
        <w:t>Kinton</w:t>
      </w:r>
      <w:proofErr w:type="spellEnd"/>
      <w:r w:rsidRPr="00B25EAE">
        <w:rPr>
          <w:rFonts w:ascii="Times New Roman" w:hAnsi="Times New Roman"/>
          <w:sz w:val="24"/>
        </w:rPr>
        <w:t xml:space="preserve"> R</w:t>
      </w:r>
      <w:r>
        <w:rPr>
          <w:rFonts w:ascii="Times New Roman" w:hAnsi="Times New Roman"/>
          <w:sz w:val="24"/>
        </w:rPr>
        <w:t xml:space="preserve">, and </w:t>
      </w:r>
      <w:proofErr w:type="spellStart"/>
      <w:r>
        <w:rPr>
          <w:rFonts w:ascii="Times New Roman" w:hAnsi="Times New Roman"/>
          <w:sz w:val="24"/>
        </w:rPr>
        <w:t>Ceserani</w:t>
      </w:r>
      <w:proofErr w:type="spellEnd"/>
      <w:r>
        <w:rPr>
          <w:rFonts w:ascii="Times New Roman" w:hAnsi="Times New Roman"/>
          <w:sz w:val="24"/>
        </w:rPr>
        <w:t xml:space="preserve"> V,</w:t>
      </w:r>
      <w:r w:rsidRPr="00B25EAE">
        <w:rPr>
          <w:rFonts w:ascii="Times New Roman" w:hAnsi="Times New Roman"/>
          <w:sz w:val="24"/>
        </w:rPr>
        <w:t xml:space="preserve"> The theory of catering. </w:t>
      </w:r>
      <w:proofErr w:type="spellStart"/>
      <w:r w:rsidRPr="00B25EAE">
        <w:rPr>
          <w:rFonts w:ascii="Times New Roman" w:hAnsi="Times New Roman"/>
          <w:sz w:val="24"/>
        </w:rPr>
        <w:t>Buttler</w:t>
      </w:r>
      <w:proofErr w:type="spellEnd"/>
      <w:r w:rsidRPr="00B25EAE">
        <w:rPr>
          <w:rFonts w:ascii="Times New Roman" w:hAnsi="Times New Roman"/>
          <w:sz w:val="24"/>
        </w:rPr>
        <w:t xml:space="preserve"> &amp; Tanner Ltd, London. p440-476</w:t>
      </w:r>
      <w:proofErr w:type="gramStart"/>
      <w:r w:rsidRPr="00B25EAE">
        <w:rPr>
          <w:rFonts w:ascii="Times New Roman" w:hAnsi="Times New Roman"/>
          <w:sz w:val="24"/>
        </w:rPr>
        <w:t>.(</w:t>
      </w:r>
      <w:proofErr w:type="gramEnd"/>
      <w:r w:rsidRPr="00B25EAE">
        <w:rPr>
          <w:rFonts w:ascii="Times New Roman" w:hAnsi="Times New Roman"/>
          <w:sz w:val="24"/>
        </w:rPr>
        <w:t>1992)</w:t>
      </w:r>
      <w:r w:rsidR="00AB5556">
        <w:rPr>
          <w:rFonts w:ascii="Times New Roman" w:hAnsi="Times New Roman"/>
          <w:sz w:val="24"/>
        </w:rPr>
        <w:t>.</w:t>
      </w:r>
      <w:r w:rsidRPr="00B25EAE">
        <w:rPr>
          <w:rFonts w:ascii="Times New Roman" w:hAnsi="Times New Roman"/>
          <w:sz w:val="24"/>
        </w:rPr>
        <w:t xml:space="preserve"> </w:t>
      </w:r>
    </w:p>
    <w:p w:rsidR="000D5967" w:rsidRPr="00300287" w:rsidRDefault="000D5967" w:rsidP="002C0F87">
      <w:pPr>
        <w:spacing w:before="240" w:after="160" w:line="360" w:lineRule="auto"/>
        <w:ind w:left="720" w:hanging="720"/>
        <w:jc w:val="both"/>
        <w:rPr>
          <w:rFonts w:ascii="Times New Roman" w:hAnsi="Times New Roman"/>
          <w:sz w:val="24"/>
          <w:szCs w:val="24"/>
        </w:rPr>
      </w:pPr>
      <w:r w:rsidRPr="00300287">
        <w:rPr>
          <w:rFonts w:ascii="Times New Roman" w:hAnsi="Times New Roman"/>
          <w:sz w:val="24"/>
          <w:szCs w:val="24"/>
        </w:rPr>
        <w:lastRenderedPageBreak/>
        <w:t xml:space="preserve">  </w:t>
      </w:r>
      <w:proofErr w:type="spellStart"/>
      <w:r w:rsidRPr="00300287">
        <w:rPr>
          <w:rFonts w:ascii="Times New Roman" w:hAnsi="Times New Roman"/>
          <w:sz w:val="24"/>
          <w:szCs w:val="24"/>
        </w:rPr>
        <w:t>Kruy</w:t>
      </w:r>
      <w:proofErr w:type="spellEnd"/>
      <w:r w:rsidRPr="00300287">
        <w:rPr>
          <w:rFonts w:ascii="Times New Roman" w:hAnsi="Times New Roman"/>
          <w:sz w:val="24"/>
          <w:szCs w:val="24"/>
        </w:rPr>
        <w:t xml:space="preserve"> S, </w:t>
      </w:r>
      <w:proofErr w:type="spellStart"/>
      <w:r w:rsidRPr="00300287">
        <w:rPr>
          <w:rFonts w:ascii="Times New Roman" w:hAnsi="Times New Roman"/>
          <w:sz w:val="24"/>
          <w:szCs w:val="24"/>
        </w:rPr>
        <w:t>Soar</w:t>
      </w:r>
      <w:r>
        <w:rPr>
          <w:rFonts w:ascii="Times New Roman" w:hAnsi="Times New Roman"/>
          <w:sz w:val="24"/>
          <w:szCs w:val="24"/>
        </w:rPr>
        <w:t>es</w:t>
      </w:r>
      <w:proofErr w:type="spellEnd"/>
      <w:r>
        <w:rPr>
          <w:rFonts w:ascii="Times New Roman" w:hAnsi="Times New Roman"/>
          <w:sz w:val="24"/>
          <w:szCs w:val="24"/>
        </w:rPr>
        <w:t xml:space="preserve"> J, Ping S, Sainte-Marie FF. </w:t>
      </w:r>
      <w:r w:rsidRPr="00300287">
        <w:rPr>
          <w:rFonts w:ascii="Times New Roman" w:hAnsi="Times New Roman"/>
          <w:sz w:val="24"/>
          <w:szCs w:val="24"/>
        </w:rPr>
        <w:t xml:space="preserve">Microbiological quality of “ice, ice cream. </w:t>
      </w:r>
      <w:proofErr w:type="gramStart"/>
      <w:r w:rsidRPr="00300287">
        <w:rPr>
          <w:rFonts w:ascii="Times New Roman" w:hAnsi="Times New Roman"/>
          <w:sz w:val="24"/>
          <w:szCs w:val="24"/>
        </w:rPr>
        <w:t>sorbet</w:t>
      </w:r>
      <w:proofErr w:type="gramEnd"/>
      <w:r w:rsidRPr="00300287">
        <w:rPr>
          <w:rFonts w:ascii="Times New Roman" w:hAnsi="Times New Roman"/>
          <w:sz w:val="24"/>
          <w:szCs w:val="24"/>
        </w:rPr>
        <w:t xml:space="preserve">” sold on the streets of Phnom Penh; April 1996-April 1997. Bulletin de la </w:t>
      </w:r>
      <w:proofErr w:type="spellStart"/>
      <w:r w:rsidRPr="00300287">
        <w:rPr>
          <w:rFonts w:ascii="Times New Roman" w:hAnsi="Times New Roman"/>
          <w:sz w:val="24"/>
          <w:szCs w:val="24"/>
        </w:rPr>
        <w:t>Societe</w:t>
      </w:r>
      <w:proofErr w:type="spellEnd"/>
      <w:r w:rsidRPr="00300287">
        <w:rPr>
          <w:rFonts w:ascii="Times New Roman" w:hAnsi="Times New Roman"/>
          <w:sz w:val="24"/>
          <w:szCs w:val="24"/>
        </w:rPr>
        <w:t xml:space="preserve"> de </w:t>
      </w:r>
      <w:proofErr w:type="spellStart"/>
      <w:r w:rsidRPr="00300287">
        <w:rPr>
          <w:rFonts w:ascii="Times New Roman" w:hAnsi="Times New Roman"/>
          <w:sz w:val="24"/>
          <w:szCs w:val="24"/>
        </w:rPr>
        <w:t>pathologie</w:t>
      </w:r>
      <w:proofErr w:type="spellEnd"/>
      <w:r w:rsidRPr="00300287">
        <w:rPr>
          <w:rFonts w:ascii="Times New Roman" w:hAnsi="Times New Roman"/>
          <w:sz w:val="24"/>
          <w:szCs w:val="24"/>
        </w:rPr>
        <w:t xml:space="preserve"> </w:t>
      </w:r>
      <w:proofErr w:type="spellStart"/>
      <w:r w:rsidRPr="00300287">
        <w:rPr>
          <w:rFonts w:ascii="Times New Roman" w:hAnsi="Times New Roman"/>
          <w:sz w:val="24"/>
          <w:szCs w:val="24"/>
        </w:rPr>
        <w:t>exotique</w:t>
      </w:r>
      <w:proofErr w:type="spellEnd"/>
      <w:r w:rsidRPr="00300287">
        <w:rPr>
          <w:rFonts w:ascii="Times New Roman" w:hAnsi="Times New Roman"/>
          <w:sz w:val="24"/>
          <w:szCs w:val="24"/>
        </w:rPr>
        <w:t xml:space="preserve"> (1990) 2001; 94(5): 411−414.</w:t>
      </w:r>
    </w:p>
    <w:p w:rsidR="000D5967" w:rsidRDefault="000D5967" w:rsidP="002C0F87">
      <w:pPr>
        <w:spacing w:before="240" w:after="160" w:line="360" w:lineRule="auto"/>
        <w:ind w:left="720" w:hanging="720"/>
        <w:jc w:val="both"/>
        <w:rPr>
          <w:rFonts w:ascii="Times New Roman" w:hAnsi="Times New Roman"/>
          <w:sz w:val="24"/>
          <w:szCs w:val="24"/>
        </w:rPr>
      </w:pPr>
      <w:r w:rsidRPr="00AE4777">
        <w:rPr>
          <w:rFonts w:ascii="Times New Roman" w:hAnsi="Times New Roman"/>
          <w:sz w:val="24"/>
          <w:szCs w:val="24"/>
        </w:rPr>
        <w:t xml:space="preserve">Latham </w:t>
      </w:r>
      <w:proofErr w:type="spellStart"/>
      <w:r w:rsidRPr="00AE4777">
        <w:rPr>
          <w:rFonts w:ascii="Times New Roman" w:hAnsi="Times New Roman"/>
          <w:sz w:val="24"/>
          <w:szCs w:val="24"/>
        </w:rPr>
        <w:t>M</w:t>
      </w:r>
      <w:proofErr w:type="gramStart"/>
      <w:r w:rsidRPr="00AE4777">
        <w:rPr>
          <w:rFonts w:ascii="Times New Roman" w:hAnsi="Times New Roman"/>
          <w:sz w:val="24"/>
          <w:szCs w:val="24"/>
        </w:rPr>
        <w:t>,La</w:t>
      </w:r>
      <w:r>
        <w:rPr>
          <w:rFonts w:ascii="Times New Roman" w:hAnsi="Times New Roman"/>
          <w:sz w:val="24"/>
          <w:szCs w:val="24"/>
        </w:rPr>
        <w:t>tham</w:t>
      </w:r>
      <w:proofErr w:type="spellEnd"/>
      <w:proofErr w:type="gramEnd"/>
      <w:r>
        <w:rPr>
          <w:rFonts w:ascii="Times New Roman" w:hAnsi="Times New Roman"/>
          <w:sz w:val="24"/>
          <w:szCs w:val="24"/>
        </w:rPr>
        <w:t xml:space="preserve"> M, Michael C (</w:t>
      </w:r>
      <w:proofErr w:type="spellStart"/>
      <w:r>
        <w:rPr>
          <w:rFonts w:ascii="Times New Roman" w:hAnsi="Times New Roman"/>
          <w:sz w:val="24"/>
          <w:szCs w:val="24"/>
        </w:rPr>
        <w:t>eds</w:t>
      </w:r>
      <w:proofErr w:type="spellEnd"/>
      <w:r>
        <w:rPr>
          <w:rFonts w:ascii="Times New Roman" w:hAnsi="Times New Roman"/>
          <w:sz w:val="24"/>
          <w:szCs w:val="24"/>
        </w:rPr>
        <w:t xml:space="preserve">), </w:t>
      </w:r>
      <w:r w:rsidRPr="00AE4777">
        <w:rPr>
          <w:rFonts w:ascii="Times New Roman" w:hAnsi="Times New Roman"/>
          <w:sz w:val="24"/>
          <w:szCs w:val="24"/>
        </w:rPr>
        <w:t>Human nutrition in tropical Africa.  In: A textbook for health workers with special reference to community health problems in East Africa. Food and Agriculture Organization, 1965: 123−148.</w:t>
      </w:r>
    </w:p>
    <w:p w:rsidR="000D5967" w:rsidRDefault="000D5967" w:rsidP="002C0F87">
      <w:pPr>
        <w:spacing w:after="0" w:line="360" w:lineRule="auto"/>
        <w:ind w:left="720" w:hanging="720"/>
        <w:jc w:val="both"/>
        <w:rPr>
          <w:rFonts w:ascii="Times New Roman" w:hAnsi="Times New Roman"/>
          <w:sz w:val="24"/>
        </w:rPr>
      </w:pPr>
      <w:r w:rsidRPr="00B25EAE">
        <w:rPr>
          <w:rFonts w:ascii="Times New Roman" w:hAnsi="Times New Roman"/>
          <w:sz w:val="24"/>
        </w:rPr>
        <w:t>Lynch M, Pai</w:t>
      </w:r>
      <w:r>
        <w:rPr>
          <w:rFonts w:ascii="Times New Roman" w:hAnsi="Times New Roman"/>
          <w:sz w:val="24"/>
        </w:rPr>
        <w:t>nter J, Woodruff R, and Braden C,</w:t>
      </w:r>
      <w:r w:rsidRPr="00B25EAE">
        <w:rPr>
          <w:rFonts w:ascii="Times New Roman" w:hAnsi="Times New Roman"/>
          <w:sz w:val="24"/>
        </w:rPr>
        <w:t xml:space="preserve"> Surveillance for </w:t>
      </w:r>
      <w:proofErr w:type="spellStart"/>
      <w:r w:rsidRPr="00B25EAE">
        <w:rPr>
          <w:rFonts w:ascii="Times New Roman" w:hAnsi="Times New Roman"/>
          <w:sz w:val="24"/>
        </w:rPr>
        <w:t>foodborne</w:t>
      </w:r>
      <w:proofErr w:type="spellEnd"/>
      <w:r w:rsidRPr="00B25EAE">
        <w:rPr>
          <w:rFonts w:ascii="Times New Roman" w:hAnsi="Times New Roman"/>
          <w:sz w:val="24"/>
        </w:rPr>
        <w:t xml:space="preserve">-disease outbreaks-United States, 1998-2002. </w:t>
      </w:r>
      <w:proofErr w:type="spellStart"/>
      <w:proofErr w:type="gramStart"/>
      <w:r w:rsidRPr="00B25EAE">
        <w:rPr>
          <w:rFonts w:ascii="Times New Roman" w:hAnsi="Times New Roman"/>
          <w:sz w:val="24"/>
        </w:rPr>
        <w:t>Morb</w:t>
      </w:r>
      <w:proofErr w:type="spellEnd"/>
      <w:r w:rsidRPr="00B25EAE">
        <w:rPr>
          <w:rFonts w:ascii="Times New Roman" w:hAnsi="Times New Roman"/>
          <w:sz w:val="24"/>
        </w:rPr>
        <w:t>.</w:t>
      </w:r>
      <w:proofErr w:type="gramEnd"/>
      <w:r w:rsidRPr="00B25EAE">
        <w:rPr>
          <w:rFonts w:ascii="Times New Roman" w:hAnsi="Times New Roman"/>
          <w:sz w:val="24"/>
        </w:rPr>
        <w:t xml:space="preserve"> </w:t>
      </w:r>
      <w:proofErr w:type="gramStart"/>
      <w:r w:rsidRPr="00B25EAE">
        <w:rPr>
          <w:rFonts w:ascii="Times New Roman" w:hAnsi="Times New Roman"/>
          <w:sz w:val="24"/>
        </w:rPr>
        <w:t>Mortal.</w:t>
      </w:r>
      <w:proofErr w:type="gramEnd"/>
      <w:r w:rsidRPr="00B25EAE">
        <w:rPr>
          <w:rFonts w:ascii="Times New Roman" w:hAnsi="Times New Roman"/>
          <w:sz w:val="24"/>
        </w:rPr>
        <w:t xml:space="preserve"> </w:t>
      </w:r>
      <w:proofErr w:type="gramStart"/>
      <w:r w:rsidRPr="00B25EAE">
        <w:rPr>
          <w:rFonts w:ascii="Times New Roman" w:hAnsi="Times New Roman"/>
          <w:sz w:val="24"/>
        </w:rPr>
        <w:t>Wkly. Rep. 55, p1-34.</w:t>
      </w:r>
      <w:proofErr w:type="gramEnd"/>
      <w:r w:rsidRPr="00B25EAE">
        <w:rPr>
          <w:rFonts w:ascii="Times New Roman" w:hAnsi="Times New Roman"/>
          <w:sz w:val="24"/>
        </w:rPr>
        <w:t xml:space="preserve"> (2006)</w:t>
      </w:r>
    </w:p>
    <w:p w:rsidR="000D5967" w:rsidRPr="00902B9F" w:rsidRDefault="000D5967" w:rsidP="002C0F87">
      <w:pPr>
        <w:spacing w:line="360" w:lineRule="auto"/>
        <w:ind w:left="720" w:hanging="720"/>
        <w:jc w:val="both"/>
        <w:rPr>
          <w:rFonts w:ascii="Times New Roman" w:hAnsi="Times New Roman"/>
          <w:sz w:val="24"/>
          <w:szCs w:val="24"/>
        </w:rPr>
      </w:pPr>
      <w:proofErr w:type="spellStart"/>
      <w:r w:rsidRPr="00902B9F">
        <w:rPr>
          <w:rFonts w:ascii="Times New Roman" w:hAnsi="Times New Roman"/>
          <w:sz w:val="24"/>
          <w:szCs w:val="24"/>
        </w:rPr>
        <w:t>Mahale</w:t>
      </w:r>
      <w:proofErr w:type="spellEnd"/>
      <w:r w:rsidRPr="00902B9F">
        <w:rPr>
          <w:rFonts w:ascii="Times New Roman" w:hAnsi="Times New Roman"/>
          <w:sz w:val="24"/>
          <w:szCs w:val="24"/>
        </w:rPr>
        <w:t xml:space="preserve"> DP, </w:t>
      </w:r>
      <w:proofErr w:type="spellStart"/>
      <w:r w:rsidRPr="00902B9F">
        <w:rPr>
          <w:rFonts w:ascii="Times New Roman" w:hAnsi="Times New Roman"/>
          <w:sz w:val="24"/>
          <w:szCs w:val="24"/>
        </w:rPr>
        <w:t>Khade</w:t>
      </w:r>
      <w:proofErr w:type="spellEnd"/>
      <w:r w:rsidRPr="00902B9F">
        <w:rPr>
          <w:rFonts w:ascii="Times New Roman" w:hAnsi="Times New Roman"/>
          <w:sz w:val="24"/>
          <w:szCs w:val="24"/>
        </w:rPr>
        <w:t xml:space="preserve"> RG, </w:t>
      </w:r>
      <w:proofErr w:type="spellStart"/>
      <w:r w:rsidRPr="00902B9F">
        <w:rPr>
          <w:rFonts w:ascii="Times New Roman" w:hAnsi="Times New Roman"/>
          <w:sz w:val="24"/>
          <w:szCs w:val="24"/>
        </w:rPr>
        <w:t>Vaidya</w:t>
      </w:r>
      <w:proofErr w:type="spellEnd"/>
      <w:r w:rsidRPr="00902B9F">
        <w:rPr>
          <w:rFonts w:ascii="Times New Roman" w:hAnsi="Times New Roman"/>
          <w:sz w:val="24"/>
          <w:szCs w:val="24"/>
        </w:rPr>
        <w:t xml:space="preserve"> VK. Microbiological analysis of street vended fruit juices from Mumbai city, India. Internet J Food Safety 2008; 10: 31−34.</w:t>
      </w:r>
    </w:p>
    <w:p w:rsidR="000D5967" w:rsidRDefault="000D5967" w:rsidP="002C0F87">
      <w:pPr>
        <w:spacing w:after="0" w:line="360" w:lineRule="auto"/>
        <w:ind w:left="720" w:hanging="720"/>
        <w:jc w:val="both"/>
        <w:rPr>
          <w:rFonts w:ascii="Times New Roman" w:hAnsi="Times New Roman"/>
          <w:sz w:val="24"/>
        </w:rPr>
      </w:pPr>
      <w:r>
        <w:rPr>
          <w:rFonts w:ascii="Times New Roman" w:hAnsi="Times New Roman"/>
          <w:sz w:val="24"/>
        </w:rPr>
        <w:t xml:space="preserve">Mahon </w:t>
      </w:r>
      <w:proofErr w:type="gramStart"/>
      <w:r>
        <w:rPr>
          <w:rFonts w:ascii="Times New Roman" w:hAnsi="Times New Roman"/>
          <w:sz w:val="24"/>
        </w:rPr>
        <w:t>BE</w:t>
      </w:r>
      <w:proofErr w:type="gramEnd"/>
      <w:r>
        <w:rPr>
          <w:rFonts w:ascii="Times New Roman" w:hAnsi="Times New Roman"/>
          <w:sz w:val="24"/>
        </w:rPr>
        <w:t xml:space="preserve">, </w:t>
      </w:r>
      <w:proofErr w:type="spellStart"/>
      <w:r>
        <w:rPr>
          <w:rFonts w:ascii="Times New Roman" w:hAnsi="Times New Roman"/>
          <w:sz w:val="24"/>
        </w:rPr>
        <w:t>Sobel</w:t>
      </w:r>
      <w:proofErr w:type="spellEnd"/>
      <w:r>
        <w:rPr>
          <w:rFonts w:ascii="Times New Roman" w:hAnsi="Times New Roman"/>
          <w:sz w:val="24"/>
        </w:rPr>
        <w:t xml:space="preserve"> J, Townes JM, Mendoza C, </w:t>
      </w:r>
      <w:proofErr w:type="spellStart"/>
      <w:r>
        <w:rPr>
          <w:rFonts w:ascii="Times New Roman" w:hAnsi="Times New Roman"/>
          <w:sz w:val="24"/>
        </w:rPr>
        <w:t>GudielLemus</w:t>
      </w:r>
      <w:proofErr w:type="spellEnd"/>
      <w:r>
        <w:rPr>
          <w:rFonts w:ascii="Times New Roman" w:hAnsi="Times New Roman"/>
          <w:sz w:val="24"/>
        </w:rPr>
        <w:t xml:space="preserve"> M, &amp; </w:t>
      </w:r>
      <w:proofErr w:type="spellStart"/>
      <w:r>
        <w:rPr>
          <w:rFonts w:ascii="Times New Roman" w:hAnsi="Times New Roman"/>
          <w:sz w:val="24"/>
        </w:rPr>
        <w:t>Tauxe</w:t>
      </w:r>
      <w:proofErr w:type="spellEnd"/>
      <w:r>
        <w:rPr>
          <w:rFonts w:ascii="Times New Roman" w:hAnsi="Times New Roman"/>
          <w:sz w:val="24"/>
        </w:rPr>
        <w:t>, RV,</w:t>
      </w:r>
      <w:r w:rsidRPr="00B25EAE">
        <w:rPr>
          <w:rFonts w:ascii="Times New Roman" w:hAnsi="Times New Roman"/>
          <w:sz w:val="24"/>
        </w:rPr>
        <w:t xml:space="preserve"> 1999. Surveying Vendors of Street-Vended Food: A New Methodology Applied in Two Guatemalan Cities. Epidemiology and Infection, 122: 409-416.</w:t>
      </w:r>
    </w:p>
    <w:p w:rsidR="000D5967" w:rsidRDefault="000D5967" w:rsidP="002C0F87">
      <w:pPr>
        <w:spacing w:before="240" w:after="160" w:line="360" w:lineRule="auto"/>
        <w:ind w:left="720" w:hanging="720"/>
        <w:jc w:val="both"/>
        <w:rPr>
          <w:rFonts w:ascii="Times New Roman" w:hAnsi="Times New Roman"/>
          <w:sz w:val="24"/>
          <w:szCs w:val="24"/>
        </w:rPr>
      </w:pPr>
      <w:proofErr w:type="spellStart"/>
      <w:r w:rsidRPr="005238BD">
        <w:rPr>
          <w:rFonts w:ascii="Times New Roman" w:hAnsi="Times New Roman"/>
          <w:sz w:val="24"/>
          <w:szCs w:val="24"/>
        </w:rPr>
        <w:t>Mamun</w:t>
      </w:r>
      <w:proofErr w:type="spellEnd"/>
      <w:r w:rsidRPr="005238BD">
        <w:rPr>
          <w:rFonts w:ascii="Times New Roman" w:hAnsi="Times New Roman"/>
          <w:sz w:val="24"/>
          <w:szCs w:val="24"/>
        </w:rPr>
        <w:t xml:space="preserve"> MA, </w:t>
      </w:r>
      <w:proofErr w:type="spellStart"/>
      <w:r w:rsidRPr="005238BD">
        <w:rPr>
          <w:rFonts w:ascii="Times New Roman" w:hAnsi="Times New Roman"/>
          <w:sz w:val="24"/>
          <w:szCs w:val="24"/>
        </w:rPr>
        <w:t>Rahman</w:t>
      </w:r>
      <w:proofErr w:type="spellEnd"/>
      <w:r w:rsidRPr="005238BD">
        <w:rPr>
          <w:rFonts w:ascii="Times New Roman" w:hAnsi="Times New Roman"/>
          <w:sz w:val="24"/>
          <w:szCs w:val="24"/>
        </w:rPr>
        <w:t xml:space="preserve"> SMM, Turin TC. Microbiological quality of selected street food items vended by school-based street food vendors in Dhaka, Bangladesh. International Journal of Food Microbiology 2013; 166(3): 413−418. </w:t>
      </w:r>
    </w:p>
    <w:p w:rsidR="000D5967" w:rsidRDefault="000D5967" w:rsidP="002C0F87">
      <w:pPr>
        <w:spacing w:after="0" w:line="360" w:lineRule="auto"/>
        <w:ind w:left="720" w:hanging="720"/>
        <w:jc w:val="both"/>
        <w:rPr>
          <w:rFonts w:ascii="Times New Roman" w:hAnsi="Times New Roman"/>
          <w:sz w:val="24"/>
        </w:rPr>
      </w:pPr>
      <w:proofErr w:type="spellStart"/>
      <w:r w:rsidRPr="00B25EAE">
        <w:rPr>
          <w:rFonts w:ascii="Times New Roman" w:hAnsi="Times New Roman"/>
          <w:sz w:val="24"/>
        </w:rPr>
        <w:t>Mankee</w:t>
      </w:r>
      <w:proofErr w:type="spellEnd"/>
      <w:r w:rsidRPr="00B25EAE">
        <w:rPr>
          <w:rFonts w:ascii="Times New Roman" w:hAnsi="Times New Roman"/>
          <w:sz w:val="24"/>
        </w:rPr>
        <w:t xml:space="preserve"> A, Ali S, Chin A, </w:t>
      </w:r>
      <w:proofErr w:type="spellStart"/>
      <w:r w:rsidRPr="00B25EAE">
        <w:rPr>
          <w:rFonts w:ascii="Times New Roman" w:hAnsi="Times New Roman"/>
          <w:sz w:val="24"/>
        </w:rPr>
        <w:t>Indalsingh</w:t>
      </w:r>
      <w:proofErr w:type="spellEnd"/>
      <w:r w:rsidRPr="00B25EAE">
        <w:rPr>
          <w:rFonts w:ascii="Times New Roman" w:hAnsi="Times New Roman"/>
          <w:sz w:val="24"/>
        </w:rPr>
        <w:t xml:space="preserve"> R, Khan R, Mohammed F, </w:t>
      </w:r>
      <w:proofErr w:type="spellStart"/>
      <w:r w:rsidRPr="00B25EAE">
        <w:rPr>
          <w:rFonts w:ascii="Times New Roman" w:hAnsi="Times New Roman"/>
          <w:sz w:val="24"/>
        </w:rPr>
        <w:t>Rahman</w:t>
      </w:r>
      <w:proofErr w:type="spellEnd"/>
      <w:r w:rsidRPr="00B25EAE">
        <w:rPr>
          <w:rFonts w:ascii="Times New Roman" w:hAnsi="Times New Roman"/>
          <w:sz w:val="24"/>
        </w:rPr>
        <w:t xml:space="preserve"> R, </w:t>
      </w:r>
      <w:proofErr w:type="spellStart"/>
      <w:r w:rsidRPr="00B25EAE">
        <w:rPr>
          <w:rFonts w:ascii="Times New Roman" w:hAnsi="Times New Roman"/>
          <w:sz w:val="24"/>
        </w:rPr>
        <w:t>Sooknanan</w:t>
      </w:r>
      <w:proofErr w:type="spellEnd"/>
      <w:r w:rsidRPr="00B25EAE">
        <w:rPr>
          <w:rFonts w:ascii="Times New Roman" w:hAnsi="Times New Roman"/>
          <w:sz w:val="24"/>
        </w:rPr>
        <w:t xml:space="preserve"> S, </w:t>
      </w:r>
      <w:proofErr w:type="spellStart"/>
      <w:r w:rsidRPr="00B25EAE">
        <w:rPr>
          <w:rFonts w:ascii="Times New Roman" w:hAnsi="Times New Roman"/>
          <w:sz w:val="24"/>
        </w:rPr>
        <w:t>Tota-Maharaj</w:t>
      </w:r>
      <w:proofErr w:type="spellEnd"/>
      <w:r w:rsidRPr="00B25EAE">
        <w:rPr>
          <w:rFonts w:ascii="Times New Roman" w:hAnsi="Times New Roman"/>
          <w:sz w:val="24"/>
        </w:rPr>
        <w:t xml:space="preserve"> R, Simeon D, </w:t>
      </w:r>
      <w:proofErr w:type="spellStart"/>
      <w:r w:rsidRPr="00B25EAE">
        <w:rPr>
          <w:rFonts w:ascii="Times New Roman" w:hAnsi="Times New Roman"/>
          <w:sz w:val="24"/>
        </w:rPr>
        <w:t>Adesiyun</w:t>
      </w:r>
      <w:proofErr w:type="spellEnd"/>
      <w:r w:rsidRPr="00B25EAE">
        <w:rPr>
          <w:rFonts w:ascii="Times New Roman" w:hAnsi="Times New Roman"/>
          <w:sz w:val="24"/>
        </w:rPr>
        <w:t xml:space="preserve"> AA. (2003). Bacteriological Quality of doubles sold by street vendors in Trinidad and the attitudes, knowledge and perceptions of the public about its consumption and health risk. Food </w:t>
      </w:r>
      <w:proofErr w:type="spellStart"/>
      <w:r w:rsidRPr="00B25EAE">
        <w:rPr>
          <w:rFonts w:ascii="Times New Roman" w:hAnsi="Times New Roman"/>
          <w:sz w:val="24"/>
        </w:rPr>
        <w:t>Microbiol</w:t>
      </w:r>
      <w:proofErr w:type="spellEnd"/>
      <w:r w:rsidRPr="00B25EAE">
        <w:rPr>
          <w:rFonts w:ascii="Times New Roman" w:hAnsi="Times New Roman"/>
          <w:sz w:val="24"/>
        </w:rPr>
        <w:t xml:space="preserve">. 20, p631–639. </w:t>
      </w:r>
    </w:p>
    <w:p w:rsidR="000D5967" w:rsidRPr="00902B9F" w:rsidRDefault="000D5967" w:rsidP="002C0F87">
      <w:pPr>
        <w:spacing w:line="360" w:lineRule="auto"/>
        <w:ind w:left="720" w:hanging="720"/>
        <w:jc w:val="both"/>
        <w:rPr>
          <w:rFonts w:ascii="Times New Roman" w:hAnsi="Times New Roman"/>
          <w:sz w:val="24"/>
          <w:szCs w:val="24"/>
        </w:rPr>
      </w:pPr>
      <w:r>
        <w:rPr>
          <w:rFonts w:ascii="Times New Roman" w:hAnsi="Times New Roman"/>
          <w:sz w:val="24"/>
          <w:szCs w:val="24"/>
        </w:rPr>
        <w:t xml:space="preserve"> Martins J,</w:t>
      </w:r>
      <w:r w:rsidRPr="00902B9F">
        <w:rPr>
          <w:rFonts w:ascii="Times New Roman" w:hAnsi="Times New Roman"/>
          <w:sz w:val="24"/>
          <w:szCs w:val="24"/>
        </w:rPr>
        <w:t xml:space="preserve"> Socio-economic and hygiene features of street food vending in Gauteng. South African Journal of Clinical Nutrition 2006; 19(1): 18−25.</w:t>
      </w:r>
    </w:p>
    <w:p w:rsidR="000D5967" w:rsidRPr="00B25EAE" w:rsidRDefault="000D5967" w:rsidP="00B00C2C">
      <w:pPr>
        <w:spacing w:before="240" w:after="160" w:line="360" w:lineRule="auto"/>
        <w:ind w:left="720" w:hanging="720"/>
        <w:jc w:val="both"/>
        <w:rPr>
          <w:rFonts w:ascii="Times New Roman" w:hAnsi="Times New Roman"/>
          <w:sz w:val="24"/>
        </w:rPr>
      </w:pPr>
      <w:r w:rsidRPr="005238BD">
        <w:rPr>
          <w:rFonts w:ascii="Times New Roman" w:hAnsi="Times New Roman"/>
          <w:sz w:val="24"/>
          <w:szCs w:val="24"/>
        </w:rPr>
        <w:t xml:space="preserve"> </w:t>
      </w:r>
      <w:r>
        <w:rPr>
          <w:rFonts w:ascii="Times New Roman" w:hAnsi="Times New Roman"/>
          <w:sz w:val="24"/>
        </w:rPr>
        <w:t xml:space="preserve"> </w:t>
      </w:r>
      <w:proofErr w:type="spellStart"/>
      <w:r>
        <w:rPr>
          <w:rFonts w:ascii="Times New Roman" w:hAnsi="Times New Roman"/>
          <w:sz w:val="24"/>
        </w:rPr>
        <w:t>Mathur</w:t>
      </w:r>
      <w:proofErr w:type="spellEnd"/>
      <w:r>
        <w:rPr>
          <w:rFonts w:ascii="Times New Roman" w:hAnsi="Times New Roman"/>
          <w:sz w:val="24"/>
        </w:rPr>
        <w:t xml:space="preserve"> R</w:t>
      </w:r>
      <w:proofErr w:type="gramStart"/>
      <w:r>
        <w:rPr>
          <w:rFonts w:ascii="Times New Roman" w:hAnsi="Times New Roman"/>
          <w:sz w:val="24"/>
        </w:rPr>
        <w:t>,  Reddy</w:t>
      </w:r>
      <w:proofErr w:type="gramEnd"/>
      <w:r>
        <w:rPr>
          <w:rFonts w:ascii="Times New Roman" w:hAnsi="Times New Roman"/>
          <w:sz w:val="24"/>
        </w:rPr>
        <w:t xml:space="preserve"> V,</w:t>
      </w:r>
      <w:r w:rsidRPr="00B25EAE">
        <w:rPr>
          <w:rFonts w:ascii="Times New Roman" w:hAnsi="Times New Roman"/>
          <w:sz w:val="24"/>
        </w:rPr>
        <w:t xml:space="preserve"> Bacterial contamination of infant foods. Indian Journal of Medical Research. </w:t>
      </w:r>
      <w:proofErr w:type="gramStart"/>
      <w:r w:rsidRPr="00B25EAE">
        <w:rPr>
          <w:rFonts w:ascii="Times New Roman" w:hAnsi="Times New Roman"/>
          <w:sz w:val="24"/>
        </w:rPr>
        <w:t>77, p342-6.</w:t>
      </w:r>
      <w:proofErr w:type="gramEnd"/>
      <w:r w:rsidRPr="00B25EAE">
        <w:rPr>
          <w:rFonts w:ascii="Times New Roman" w:hAnsi="Times New Roman"/>
          <w:sz w:val="24"/>
        </w:rPr>
        <w:t xml:space="preserve"> (1983).</w:t>
      </w:r>
    </w:p>
    <w:p w:rsidR="000D5967" w:rsidRPr="00902B9F" w:rsidRDefault="000D5967" w:rsidP="002C0F87">
      <w:pPr>
        <w:spacing w:line="360" w:lineRule="auto"/>
        <w:ind w:left="720" w:hanging="720"/>
        <w:jc w:val="both"/>
        <w:rPr>
          <w:rFonts w:ascii="Times New Roman" w:hAnsi="Times New Roman"/>
          <w:sz w:val="24"/>
          <w:szCs w:val="24"/>
        </w:rPr>
      </w:pPr>
      <w:r w:rsidRPr="00902B9F">
        <w:rPr>
          <w:rFonts w:ascii="Times New Roman" w:hAnsi="Times New Roman"/>
          <w:sz w:val="24"/>
          <w:szCs w:val="24"/>
        </w:rPr>
        <w:t xml:space="preserve">Maxwell D, Levin C, </w:t>
      </w:r>
      <w:proofErr w:type="spellStart"/>
      <w:r w:rsidRPr="00902B9F">
        <w:rPr>
          <w:rFonts w:ascii="Times New Roman" w:hAnsi="Times New Roman"/>
          <w:sz w:val="24"/>
          <w:szCs w:val="24"/>
        </w:rPr>
        <w:t>Armar-Klemesu</w:t>
      </w:r>
      <w:proofErr w:type="spellEnd"/>
      <w:r w:rsidRPr="00902B9F">
        <w:rPr>
          <w:rFonts w:ascii="Times New Roman" w:hAnsi="Times New Roman"/>
          <w:sz w:val="24"/>
          <w:szCs w:val="24"/>
        </w:rPr>
        <w:t xml:space="preserve"> M, </w:t>
      </w:r>
      <w:proofErr w:type="spellStart"/>
      <w:r w:rsidRPr="00902B9F">
        <w:rPr>
          <w:rFonts w:ascii="Times New Roman" w:hAnsi="Times New Roman"/>
          <w:sz w:val="24"/>
          <w:szCs w:val="24"/>
        </w:rPr>
        <w:t>Ruel</w:t>
      </w:r>
      <w:proofErr w:type="spellEnd"/>
      <w:r w:rsidRPr="00902B9F">
        <w:rPr>
          <w:rFonts w:ascii="Times New Roman" w:hAnsi="Times New Roman"/>
          <w:sz w:val="24"/>
          <w:szCs w:val="24"/>
        </w:rPr>
        <w:t xml:space="preserve"> M, Morris S, </w:t>
      </w:r>
      <w:proofErr w:type="spellStart"/>
      <w:r w:rsidRPr="00902B9F">
        <w:rPr>
          <w:rFonts w:ascii="Times New Roman" w:hAnsi="Times New Roman"/>
          <w:sz w:val="24"/>
          <w:szCs w:val="24"/>
        </w:rPr>
        <w:t>Ahiadeke</w:t>
      </w:r>
      <w:proofErr w:type="spellEnd"/>
      <w:r w:rsidRPr="00902B9F">
        <w:rPr>
          <w:rFonts w:ascii="Times New Roman" w:hAnsi="Times New Roman"/>
          <w:sz w:val="24"/>
          <w:szCs w:val="24"/>
        </w:rPr>
        <w:t xml:space="preserve"> C. Urban livelihoods and food and nutrition security in Greater Accra, Ghana: International Food Policy Research Institute Washington, DC; 2000.</w:t>
      </w:r>
    </w:p>
    <w:p w:rsidR="000D5967" w:rsidRDefault="000D5967" w:rsidP="002C0F87">
      <w:pPr>
        <w:spacing w:line="360" w:lineRule="auto"/>
        <w:ind w:left="720" w:hanging="720"/>
        <w:jc w:val="both"/>
        <w:rPr>
          <w:rFonts w:ascii="Times New Roman" w:hAnsi="Times New Roman"/>
          <w:sz w:val="24"/>
          <w:szCs w:val="24"/>
        </w:rPr>
      </w:pPr>
      <w:proofErr w:type="spellStart"/>
      <w:r w:rsidRPr="001214FB">
        <w:rPr>
          <w:rFonts w:ascii="Times New Roman" w:hAnsi="Times New Roman"/>
          <w:sz w:val="24"/>
          <w:szCs w:val="24"/>
        </w:rPr>
        <w:lastRenderedPageBreak/>
        <w:t>Mensah</w:t>
      </w:r>
      <w:proofErr w:type="spellEnd"/>
      <w:r>
        <w:rPr>
          <w:rFonts w:ascii="Times New Roman" w:hAnsi="Times New Roman"/>
          <w:sz w:val="24"/>
          <w:szCs w:val="24"/>
        </w:rPr>
        <w:t xml:space="preserve"> P</w:t>
      </w:r>
      <w:proofErr w:type="gramStart"/>
      <w:r>
        <w:rPr>
          <w:rFonts w:ascii="Times New Roman" w:hAnsi="Times New Roman"/>
          <w:sz w:val="24"/>
          <w:szCs w:val="24"/>
        </w:rPr>
        <w:t xml:space="preserve">, </w:t>
      </w:r>
      <w:r w:rsidRPr="001214FB">
        <w:rPr>
          <w:rFonts w:ascii="Times New Roman" w:hAnsi="Times New Roman"/>
          <w:sz w:val="24"/>
          <w:szCs w:val="24"/>
        </w:rPr>
        <w:t xml:space="preserve"> </w:t>
      </w:r>
      <w:proofErr w:type="spellStart"/>
      <w:r w:rsidRPr="001214FB">
        <w:rPr>
          <w:rFonts w:ascii="Times New Roman" w:hAnsi="Times New Roman"/>
          <w:sz w:val="24"/>
          <w:szCs w:val="24"/>
        </w:rPr>
        <w:t>Yeboah</w:t>
      </w:r>
      <w:proofErr w:type="spellEnd"/>
      <w:proofErr w:type="gramEnd"/>
      <w:r w:rsidRPr="001214FB">
        <w:rPr>
          <w:rFonts w:ascii="Times New Roman" w:hAnsi="Times New Roman"/>
          <w:sz w:val="24"/>
          <w:szCs w:val="24"/>
        </w:rPr>
        <w:t>-Manu</w:t>
      </w:r>
      <w:r>
        <w:rPr>
          <w:rFonts w:ascii="Times New Roman" w:hAnsi="Times New Roman"/>
          <w:sz w:val="24"/>
          <w:szCs w:val="24"/>
        </w:rPr>
        <w:t xml:space="preserve"> D</w:t>
      </w:r>
      <w:r w:rsidRPr="001214FB">
        <w:rPr>
          <w:rFonts w:ascii="Times New Roman" w:hAnsi="Times New Roman"/>
          <w:sz w:val="24"/>
          <w:szCs w:val="24"/>
        </w:rPr>
        <w:t xml:space="preserve">, K. </w:t>
      </w:r>
      <w:proofErr w:type="spellStart"/>
      <w:r w:rsidRPr="001214FB">
        <w:rPr>
          <w:rFonts w:ascii="Times New Roman" w:hAnsi="Times New Roman"/>
          <w:sz w:val="24"/>
          <w:szCs w:val="24"/>
        </w:rPr>
        <w:t>Owusu-Darko</w:t>
      </w:r>
      <w:proofErr w:type="spellEnd"/>
      <w:r>
        <w:rPr>
          <w:rFonts w:ascii="Times New Roman" w:hAnsi="Times New Roman"/>
          <w:sz w:val="24"/>
          <w:szCs w:val="24"/>
        </w:rPr>
        <w:t xml:space="preserve"> K</w:t>
      </w:r>
      <w:r w:rsidRPr="001214FB">
        <w:rPr>
          <w:rFonts w:ascii="Times New Roman" w:hAnsi="Times New Roman"/>
          <w:sz w:val="24"/>
          <w:szCs w:val="24"/>
        </w:rPr>
        <w:t xml:space="preserve">, and A. </w:t>
      </w:r>
      <w:proofErr w:type="spellStart"/>
      <w:r w:rsidRPr="001214FB">
        <w:rPr>
          <w:rFonts w:ascii="Times New Roman" w:hAnsi="Times New Roman"/>
          <w:sz w:val="24"/>
          <w:szCs w:val="24"/>
        </w:rPr>
        <w:t>Ablordey</w:t>
      </w:r>
      <w:proofErr w:type="spellEnd"/>
      <w:r>
        <w:rPr>
          <w:rFonts w:ascii="Times New Roman" w:hAnsi="Times New Roman"/>
          <w:sz w:val="24"/>
          <w:szCs w:val="24"/>
        </w:rPr>
        <w:t xml:space="preserve"> A</w:t>
      </w:r>
      <w:r w:rsidRPr="001214FB">
        <w:rPr>
          <w:rFonts w:ascii="Times New Roman" w:hAnsi="Times New Roman"/>
          <w:sz w:val="24"/>
          <w:szCs w:val="24"/>
        </w:rPr>
        <w:t xml:space="preserve">, “Street foods in Accra, Ghana: how safe are they?” Bulletin of the World Health Organization, vol. 80, no. 7, pp. 546–554, 2002. </w:t>
      </w:r>
    </w:p>
    <w:p w:rsidR="000D5967" w:rsidRDefault="000D5967" w:rsidP="002C0F87">
      <w:pPr>
        <w:spacing w:line="360" w:lineRule="auto"/>
        <w:ind w:left="720" w:hanging="720"/>
        <w:jc w:val="both"/>
        <w:rPr>
          <w:rFonts w:ascii="Times New Roman" w:hAnsi="Times New Roman"/>
          <w:sz w:val="24"/>
          <w:szCs w:val="24"/>
        </w:rPr>
      </w:pPr>
      <w:proofErr w:type="spellStart"/>
      <w:r>
        <w:rPr>
          <w:rFonts w:ascii="Times New Roman" w:hAnsi="Times New Roman"/>
          <w:sz w:val="24"/>
          <w:szCs w:val="24"/>
        </w:rPr>
        <w:t>Monney</w:t>
      </w:r>
      <w:proofErr w:type="spellEnd"/>
      <w:r>
        <w:rPr>
          <w:rFonts w:ascii="Times New Roman" w:hAnsi="Times New Roman"/>
          <w:sz w:val="24"/>
          <w:szCs w:val="24"/>
        </w:rPr>
        <w:t xml:space="preserve"> I, </w:t>
      </w:r>
      <w:proofErr w:type="spellStart"/>
      <w:r>
        <w:rPr>
          <w:rFonts w:ascii="Times New Roman" w:hAnsi="Times New Roman"/>
          <w:sz w:val="24"/>
          <w:szCs w:val="24"/>
        </w:rPr>
        <w:t>Agyei</w:t>
      </w:r>
      <w:proofErr w:type="spellEnd"/>
      <w:r>
        <w:rPr>
          <w:rFonts w:ascii="Times New Roman" w:hAnsi="Times New Roman"/>
          <w:sz w:val="24"/>
          <w:szCs w:val="24"/>
        </w:rPr>
        <w:t xml:space="preserve"> D</w:t>
      </w:r>
      <w:r w:rsidRPr="001214FB">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Ewoenam</w:t>
      </w:r>
      <w:proofErr w:type="spellEnd"/>
      <w:r>
        <w:rPr>
          <w:rFonts w:ascii="Times New Roman" w:hAnsi="Times New Roman"/>
          <w:sz w:val="24"/>
          <w:szCs w:val="24"/>
        </w:rPr>
        <w:t xml:space="preserve"> BS, Priscilla C, </w:t>
      </w:r>
      <w:proofErr w:type="spellStart"/>
      <w:r>
        <w:rPr>
          <w:rFonts w:ascii="Times New Roman" w:hAnsi="Times New Roman"/>
          <w:sz w:val="24"/>
          <w:szCs w:val="24"/>
        </w:rPr>
        <w:t>Nyaw</w:t>
      </w:r>
      <w:proofErr w:type="spellEnd"/>
      <w:r>
        <w:rPr>
          <w:rFonts w:ascii="Times New Roman" w:hAnsi="Times New Roman"/>
          <w:sz w:val="24"/>
          <w:szCs w:val="24"/>
        </w:rPr>
        <w:t xml:space="preserve"> S, </w:t>
      </w:r>
      <w:r w:rsidRPr="001214FB">
        <w:rPr>
          <w:rFonts w:ascii="Times New Roman" w:hAnsi="Times New Roman"/>
          <w:sz w:val="24"/>
          <w:szCs w:val="24"/>
        </w:rPr>
        <w:t>Food hygiene and safety practices among street food vendo</w:t>
      </w:r>
      <w:r>
        <w:rPr>
          <w:rFonts w:ascii="Times New Roman" w:hAnsi="Times New Roman"/>
          <w:sz w:val="24"/>
          <w:szCs w:val="24"/>
        </w:rPr>
        <w:t>rs: an assessment of compliance</w:t>
      </w:r>
      <w:r w:rsidRPr="001214FB">
        <w:rPr>
          <w:rFonts w:ascii="Times New Roman" w:hAnsi="Times New Roman"/>
          <w:sz w:val="24"/>
          <w:szCs w:val="24"/>
        </w:rPr>
        <w:t xml:space="preserve">, institutional and legislative framework in Ghana. </w:t>
      </w:r>
      <w:r w:rsidRPr="001214FB">
        <w:rPr>
          <w:rFonts w:ascii="Times New Roman" w:hAnsi="Times New Roman"/>
          <w:iCs/>
          <w:sz w:val="24"/>
          <w:szCs w:val="24"/>
        </w:rPr>
        <w:t>Food and Public Health</w:t>
      </w:r>
      <w:r w:rsidRPr="001214FB">
        <w:rPr>
          <w:rFonts w:ascii="Times New Roman" w:hAnsi="Times New Roman"/>
          <w:sz w:val="24"/>
          <w:szCs w:val="24"/>
        </w:rPr>
        <w:t xml:space="preserve">, </w:t>
      </w:r>
      <w:r w:rsidRPr="001214FB">
        <w:rPr>
          <w:rFonts w:ascii="Times New Roman" w:hAnsi="Times New Roman"/>
          <w:iCs/>
          <w:sz w:val="24"/>
          <w:szCs w:val="24"/>
        </w:rPr>
        <w:t>4</w:t>
      </w:r>
      <w:r w:rsidRPr="001214FB">
        <w:rPr>
          <w:rFonts w:ascii="Times New Roman" w:hAnsi="Times New Roman"/>
          <w:sz w:val="24"/>
          <w:szCs w:val="24"/>
        </w:rPr>
        <w:t xml:space="preserve">(6), </w:t>
      </w:r>
      <w:r w:rsidR="00B937F8">
        <w:rPr>
          <w:rFonts w:ascii="Times New Roman" w:hAnsi="Times New Roman"/>
          <w:sz w:val="24"/>
          <w:szCs w:val="24"/>
        </w:rPr>
        <w:t>2005</w:t>
      </w:r>
      <w:proofErr w:type="gramStart"/>
      <w:r w:rsidR="00B937F8">
        <w:rPr>
          <w:rFonts w:ascii="Times New Roman" w:hAnsi="Times New Roman"/>
          <w:sz w:val="24"/>
          <w:szCs w:val="24"/>
        </w:rPr>
        <w:t>,</w:t>
      </w:r>
      <w:r w:rsidRPr="001214FB">
        <w:rPr>
          <w:rFonts w:ascii="Times New Roman" w:hAnsi="Times New Roman"/>
          <w:sz w:val="24"/>
          <w:szCs w:val="24"/>
        </w:rPr>
        <w:t>306</w:t>
      </w:r>
      <w:proofErr w:type="gramEnd"/>
      <w:r w:rsidRPr="001214FB">
        <w:rPr>
          <w:rFonts w:ascii="Times New Roman" w:hAnsi="Times New Roman"/>
          <w:sz w:val="24"/>
          <w:szCs w:val="24"/>
        </w:rPr>
        <w:t xml:space="preserve">–315. </w:t>
      </w:r>
    </w:p>
    <w:p w:rsidR="000D5967" w:rsidRDefault="000D5967" w:rsidP="002C0F87">
      <w:pPr>
        <w:spacing w:before="240" w:after="160" w:line="360" w:lineRule="auto"/>
        <w:ind w:left="720" w:hanging="720"/>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Mosupye</w:t>
      </w:r>
      <w:proofErr w:type="spellEnd"/>
      <w:r>
        <w:rPr>
          <w:rFonts w:ascii="Times New Roman" w:hAnsi="Times New Roman"/>
          <w:sz w:val="24"/>
          <w:szCs w:val="24"/>
        </w:rPr>
        <w:t xml:space="preserve"> FM</w:t>
      </w:r>
      <w:proofErr w:type="gramStart"/>
      <w:r>
        <w:rPr>
          <w:rFonts w:ascii="Times New Roman" w:hAnsi="Times New Roman"/>
          <w:sz w:val="24"/>
          <w:szCs w:val="24"/>
        </w:rPr>
        <w:t>,  Holy</w:t>
      </w:r>
      <w:proofErr w:type="gramEnd"/>
      <w:r>
        <w:rPr>
          <w:rFonts w:ascii="Times New Roman" w:hAnsi="Times New Roman"/>
          <w:sz w:val="24"/>
          <w:szCs w:val="24"/>
        </w:rPr>
        <w:t xml:space="preserve"> </w:t>
      </w:r>
      <w:proofErr w:type="spellStart"/>
      <w:r>
        <w:rPr>
          <w:rFonts w:ascii="Times New Roman" w:hAnsi="Times New Roman"/>
          <w:sz w:val="24"/>
          <w:szCs w:val="24"/>
        </w:rPr>
        <w:t>A,</w:t>
      </w:r>
      <w:r w:rsidRPr="001A4973">
        <w:rPr>
          <w:rFonts w:ascii="Times New Roman" w:hAnsi="Times New Roman"/>
          <w:sz w:val="24"/>
          <w:szCs w:val="24"/>
        </w:rPr>
        <w:t>Microbiological</w:t>
      </w:r>
      <w:proofErr w:type="spellEnd"/>
      <w:r w:rsidRPr="001A4973">
        <w:rPr>
          <w:rFonts w:ascii="Times New Roman" w:hAnsi="Times New Roman"/>
          <w:sz w:val="24"/>
          <w:szCs w:val="24"/>
        </w:rPr>
        <w:t xml:space="preserve"> quality and safety of ready-to-eat street-vended foods in Johannesburg, South Africa. Journal of Food Protection 1999; 62(11): 1278−1284.</w:t>
      </w:r>
    </w:p>
    <w:p w:rsidR="000D5967" w:rsidRPr="00902B9F" w:rsidRDefault="000D5967" w:rsidP="002C0F87">
      <w:pPr>
        <w:spacing w:line="360" w:lineRule="auto"/>
        <w:ind w:left="720" w:hanging="720"/>
        <w:jc w:val="both"/>
        <w:rPr>
          <w:rFonts w:ascii="Times New Roman" w:hAnsi="Times New Roman"/>
          <w:sz w:val="24"/>
          <w:szCs w:val="24"/>
        </w:rPr>
      </w:pPr>
      <w:proofErr w:type="spellStart"/>
      <w:r>
        <w:rPr>
          <w:rFonts w:ascii="Times New Roman" w:hAnsi="Times New Roman"/>
          <w:sz w:val="24"/>
          <w:szCs w:val="24"/>
        </w:rPr>
        <w:t>Muinde</w:t>
      </w:r>
      <w:proofErr w:type="spellEnd"/>
      <w:r>
        <w:rPr>
          <w:rFonts w:ascii="Times New Roman" w:hAnsi="Times New Roman"/>
          <w:sz w:val="24"/>
          <w:szCs w:val="24"/>
        </w:rPr>
        <w:t xml:space="preserve"> O, </w:t>
      </w:r>
      <w:proofErr w:type="spellStart"/>
      <w:r>
        <w:rPr>
          <w:rFonts w:ascii="Times New Roman" w:hAnsi="Times New Roman"/>
          <w:sz w:val="24"/>
          <w:szCs w:val="24"/>
        </w:rPr>
        <w:t>Kuria</w:t>
      </w:r>
      <w:proofErr w:type="spellEnd"/>
      <w:r>
        <w:rPr>
          <w:rFonts w:ascii="Times New Roman" w:hAnsi="Times New Roman"/>
          <w:sz w:val="24"/>
          <w:szCs w:val="24"/>
        </w:rPr>
        <w:t xml:space="preserve"> E,</w:t>
      </w:r>
      <w:r w:rsidRPr="00902B9F">
        <w:rPr>
          <w:rFonts w:ascii="Times New Roman" w:hAnsi="Times New Roman"/>
          <w:sz w:val="24"/>
          <w:szCs w:val="24"/>
        </w:rPr>
        <w:t xml:space="preserve"> Hygienic and sanitary practices of vendors of street foods in Nairobi, Kenya 2005; 5(1): 1−13.</w:t>
      </w:r>
    </w:p>
    <w:p w:rsidR="000D5967" w:rsidRDefault="000D5967" w:rsidP="002C0F87">
      <w:pPr>
        <w:spacing w:before="240" w:after="160" w:line="360" w:lineRule="auto"/>
        <w:ind w:left="720" w:hanging="720"/>
        <w:jc w:val="both"/>
        <w:rPr>
          <w:rFonts w:ascii="Times New Roman" w:hAnsi="Times New Roman"/>
          <w:sz w:val="24"/>
          <w:szCs w:val="24"/>
        </w:rPr>
      </w:pPr>
      <w:r w:rsidRPr="005E5013">
        <w:rPr>
          <w:rFonts w:ascii="Times New Roman" w:hAnsi="Times New Roman"/>
          <w:sz w:val="24"/>
          <w:szCs w:val="24"/>
        </w:rPr>
        <w:t xml:space="preserve">  </w:t>
      </w:r>
      <w:proofErr w:type="spellStart"/>
      <w:r w:rsidRPr="005E5013">
        <w:rPr>
          <w:rFonts w:ascii="Times New Roman" w:hAnsi="Times New Roman"/>
          <w:sz w:val="24"/>
          <w:szCs w:val="24"/>
        </w:rPr>
        <w:t>Muleta</w:t>
      </w:r>
      <w:proofErr w:type="spellEnd"/>
      <w:r w:rsidRPr="005E5013">
        <w:rPr>
          <w:rFonts w:ascii="Times New Roman" w:hAnsi="Times New Roman"/>
          <w:sz w:val="24"/>
          <w:szCs w:val="24"/>
        </w:rPr>
        <w:t xml:space="preserve"> D, </w:t>
      </w:r>
      <w:proofErr w:type="spellStart"/>
      <w:r w:rsidRPr="005E5013">
        <w:rPr>
          <w:rFonts w:ascii="Times New Roman" w:hAnsi="Times New Roman"/>
          <w:sz w:val="24"/>
          <w:szCs w:val="24"/>
        </w:rPr>
        <w:t>Ashenafi</w:t>
      </w:r>
      <w:proofErr w:type="spellEnd"/>
      <w:r w:rsidRPr="005E5013">
        <w:rPr>
          <w:rFonts w:ascii="Times New Roman" w:hAnsi="Times New Roman"/>
          <w:sz w:val="24"/>
          <w:szCs w:val="24"/>
        </w:rPr>
        <w:t xml:space="preserve"> M, Salmonella, </w:t>
      </w:r>
      <w:proofErr w:type="spellStart"/>
      <w:r w:rsidRPr="005E5013">
        <w:rPr>
          <w:rFonts w:ascii="Times New Roman" w:hAnsi="Times New Roman"/>
          <w:sz w:val="24"/>
          <w:szCs w:val="24"/>
        </w:rPr>
        <w:t>Shigella</w:t>
      </w:r>
      <w:proofErr w:type="spellEnd"/>
      <w:r w:rsidRPr="005E5013">
        <w:rPr>
          <w:rFonts w:ascii="Times New Roman" w:hAnsi="Times New Roman"/>
          <w:sz w:val="24"/>
          <w:szCs w:val="24"/>
        </w:rPr>
        <w:t xml:space="preserve"> and growth potential of other food-borne pathogens in Ethiopian street vended foods. East African Medical Journal 2001; 78(11): 576−580.</w:t>
      </w:r>
    </w:p>
    <w:p w:rsidR="000D5967" w:rsidRDefault="000D5967" w:rsidP="002C0F87">
      <w:pPr>
        <w:spacing w:line="360" w:lineRule="auto"/>
        <w:ind w:left="720" w:hanging="720"/>
        <w:jc w:val="both"/>
        <w:rPr>
          <w:rFonts w:ascii="Times New Roman" w:hAnsi="Times New Roman"/>
          <w:sz w:val="24"/>
          <w:szCs w:val="24"/>
        </w:rPr>
      </w:pPr>
      <w:proofErr w:type="spellStart"/>
      <w:r w:rsidRPr="001214FB">
        <w:rPr>
          <w:rFonts w:ascii="Times New Roman" w:hAnsi="Times New Roman"/>
          <w:sz w:val="24"/>
          <w:szCs w:val="24"/>
        </w:rPr>
        <w:t>Musa</w:t>
      </w:r>
      <w:r>
        <w:rPr>
          <w:rFonts w:ascii="Times New Roman" w:hAnsi="Times New Roman"/>
          <w:sz w:val="24"/>
          <w:szCs w:val="24"/>
        </w:rPr>
        <w:t>O</w:t>
      </w:r>
      <w:r w:rsidRPr="001214FB">
        <w:rPr>
          <w:rFonts w:ascii="Times New Roman" w:hAnsi="Times New Roman"/>
          <w:sz w:val="24"/>
          <w:szCs w:val="24"/>
        </w:rPr>
        <w:t>I</w:t>
      </w:r>
      <w:proofErr w:type="spellEnd"/>
      <w:proofErr w:type="gramStart"/>
      <w:r>
        <w:rPr>
          <w:rFonts w:ascii="Times New Roman" w:hAnsi="Times New Roman"/>
          <w:sz w:val="24"/>
          <w:szCs w:val="24"/>
        </w:rPr>
        <w:t xml:space="preserve">,  </w:t>
      </w:r>
      <w:proofErr w:type="spellStart"/>
      <w:r w:rsidRPr="001214FB">
        <w:rPr>
          <w:rFonts w:ascii="Times New Roman" w:hAnsi="Times New Roman"/>
          <w:sz w:val="24"/>
          <w:szCs w:val="24"/>
        </w:rPr>
        <w:t>Akande</w:t>
      </w:r>
      <w:r>
        <w:rPr>
          <w:rFonts w:ascii="Times New Roman" w:hAnsi="Times New Roman"/>
          <w:sz w:val="24"/>
          <w:szCs w:val="24"/>
        </w:rPr>
        <w:t>TM</w:t>
      </w:r>
      <w:proofErr w:type="spellEnd"/>
      <w:proofErr w:type="gramEnd"/>
      <w:r w:rsidRPr="001214FB">
        <w:rPr>
          <w:rFonts w:ascii="Times New Roman" w:hAnsi="Times New Roman"/>
          <w:sz w:val="24"/>
          <w:szCs w:val="24"/>
        </w:rPr>
        <w:t xml:space="preserve">, “Food hygiene practices of food vendors in secondary schools in Ilorin,” The Nigerian Postgraduate Medical Journal, vol. 10, no. 3, pp. 192–196, 2003. </w:t>
      </w:r>
    </w:p>
    <w:p w:rsidR="00D9597A" w:rsidRDefault="000D5967" w:rsidP="00D9597A">
      <w:pPr>
        <w:spacing w:after="0" w:line="360" w:lineRule="auto"/>
        <w:ind w:left="720" w:hanging="720"/>
        <w:jc w:val="both"/>
        <w:rPr>
          <w:rFonts w:ascii="Times New Roman" w:hAnsi="Times New Roman"/>
          <w:sz w:val="24"/>
        </w:rPr>
      </w:pPr>
      <w:proofErr w:type="spellStart"/>
      <w:r w:rsidRPr="00B25EAE">
        <w:rPr>
          <w:rFonts w:ascii="Times New Roman" w:hAnsi="Times New Roman"/>
          <w:sz w:val="24"/>
        </w:rPr>
        <w:t>Muzaffar</w:t>
      </w:r>
      <w:proofErr w:type="spellEnd"/>
      <w:r w:rsidRPr="00B25EAE">
        <w:rPr>
          <w:rFonts w:ascii="Times New Roman" w:hAnsi="Times New Roman"/>
          <w:sz w:val="24"/>
        </w:rPr>
        <w:t xml:space="preserve"> AT, </w:t>
      </w:r>
      <w:proofErr w:type="spellStart"/>
      <w:r w:rsidRPr="00B25EAE">
        <w:rPr>
          <w:rFonts w:ascii="Times New Roman" w:hAnsi="Times New Roman"/>
          <w:sz w:val="24"/>
        </w:rPr>
        <w:t>Huq</w:t>
      </w:r>
      <w:proofErr w:type="spellEnd"/>
      <w:r w:rsidRPr="00B25EAE">
        <w:rPr>
          <w:rFonts w:ascii="Times New Roman" w:hAnsi="Times New Roman"/>
          <w:sz w:val="24"/>
        </w:rPr>
        <w:t xml:space="preserve"> I, </w:t>
      </w:r>
      <w:proofErr w:type="spellStart"/>
      <w:r w:rsidRPr="00B25EAE">
        <w:rPr>
          <w:rFonts w:ascii="Times New Roman" w:hAnsi="Times New Roman"/>
          <w:sz w:val="24"/>
        </w:rPr>
        <w:t>MallikBA</w:t>
      </w:r>
      <w:proofErr w:type="spellEnd"/>
      <w:r>
        <w:rPr>
          <w:rFonts w:ascii="Times New Roman" w:hAnsi="Times New Roman"/>
          <w:sz w:val="24"/>
        </w:rPr>
        <w:t xml:space="preserve">, </w:t>
      </w:r>
      <w:r w:rsidRPr="00B25EAE">
        <w:rPr>
          <w:rFonts w:ascii="Times New Roman" w:hAnsi="Times New Roman"/>
          <w:sz w:val="24"/>
        </w:rPr>
        <w:t>Entrepreneurs of the Streets: an Analytical Work on the Street Food Vendors of Dhaka City. International Journal of Business and Management. 4(2), p80-88</w:t>
      </w:r>
      <w:proofErr w:type="gramStart"/>
      <w:r w:rsidRPr="00B25EAE">
        <w:rPr>
          <w:rFonts w:ascii="Times New Roman" w:hAnsi="Times New Roman"/>
          <w:sz w:val="24"/>
        </w:rPr>
        <w:t>..</w:t>
      </w:r>
      <w:proofErr w:type="gramEnd"/>
      <w:r w:rsidRPr="00B25EAE">
        <w:rPr>
          <w:rFonts w:ascii="Times New Roman" w:hAnsi="Times New Roman"/>
          <w:sz w:val="24"/>
        </w:rPr>
        <w:t xml:space="preserve"> (2009). </w:t>
      </w:r>
    </w:p>
    <w:p w:rsidR="000D5967" w:rsidRPr="00D9597A" w:rsidRDefault="000D5967" w:rsidP="00D9597A">
      <w:pPr>
        <w:spacing w:after="0" w:line="360" w:lineRule="auto"/>
        <w:ind w:left="720" w:hanging="720"/>
        <w:jc w:val="both"/>
        <w:rPr>
          <w:rFonts w:ascii="Times New Roman" w:hAnsi="Times New Roman"/>
          <w:sz w:val="24"/>
        </w:rPr>
      </w:pPr>
      <w:proofErr w:type="spellStart"/>
      <w:r w:rsidRPr="000D5967">
        <w:rPr>
          <w:rFonts w:ascii="Times New Roman" w:hAnsi="Times New Roman"/>
          <w:color w:val="000000" w:themeColor="text1"/>
          <w:sz w:val="24"/>
          <w:szCs w:val="24"/>
        </w:rPr>
        <w:t>Nago</w:t>
      </w:r>
      <w:proofErr w:type="spellEnd"/>
      <w:r w:rsidRPr="000D5967">
        <w:rPr>
          <w:rFonts w:ascii="Times New Roman" w:hAnsi="Times New Roman"/>
          <w:color w:val="000000" w:themeColor="text1"/>
          <w:sz w:val="24"/>
          <w:szCs w:val="24"/>
        </w:rPr>
        <w:t xml:space="preserve"> ES, </w:t>
      </w:r>
      <w:proofErr w:type="spellStart"/>
      <w:r w:rsidRPr="000D5967">
        <w:rPr>
          <w:rFonts w:ascii="Times New Roman" w:hAnsi="Times New Roman"/>
          <w:color w:val="000000" w:themeColor="text1"/>
          <w:sz w:val="24"/>
          <w:szCs w:val="24"/>
        </w:rPr>
        <w:t>Lachat</w:t>
      </w:r>
      <w:proofErr w:type="spellEnd"/>
      <w:r w:rsidRPr="000D5967">
        <w:rPr>
          <w:rFonts w:ascii="Times New Roman" w:hAnsi="Times New Roman"/>
          <w:color w:val="000000" w:themeColor="text1"/>
          <w:sz w:val="24"/>
          <w:szCs w:val="24"/>
        </w:rPr>
        <w:t xml:space="preserve"> CK, </w:t>
      </w:r>
      <w:proofErr w:type="spellStart"/>
      <w:r w:rsidRPr="000D5967">
        <w:rPr>
          <w:rFonts w:ascii="Times New Roman" w:hAnsi="Times New Roman"/>
          <w:color w:val="000000" w:themeColor="text1"/>
          <w:sz w:val="24"/>
          <w:szCs w:val="24"/>
        </w:rPr>
        <w:t>Huybregts</w:t>
      </w:r>
      <w:proofErr w:type="spellEnd"/>
      <w:r w:rsidRPr="000D5967">
        <w:rPr>
          <w:rFonts w:ascii="Times New Roman" w:hAnsi="Times New Roman"/>
          <w:color w:val="000000" w:themeColor="text1"/>
          <w:sz w:val="24"/>
          <w:szCs w:val="24"/>
        </w:rPr>
        <w:t xml:space="preserve"> L et al. (2010) Food, energy and macronutrient contribution of out-of-home foods in school-going adolescents in </w:t>
      </w:r>
      <w:proofErr w:type="spellStart"/>
      <w:r w:rsidRPr="000D5967">
        <w:rPr>
          <w:rFonts w:ascii="Times New Roman" w:hAnsi="Times New Roman"/>
          <w:color w:val="000000" w:themeColor="text1"/>
          <w:sz w:val="24"/>
          <w:szCs w:val="24"/>
        </w:rPr>
        <w:t>Cotonou</w:t>
      </w:r>
      <w:proofErr w:type="spellEnd"/>
      <w:r w:rsidRPr="000D5967">
        <w:rPr>
          <w:rFonts w:ascii="Times New Roman" w:hAnsi="Times New Roman"/>
          <w:color w:val="000000" w:themeColor="text1"/>
          <w:sz w:val="24"/>
          <w:szCs w:val="24"/>
        </w:rPr>
        <w:t xml:space="preserve">, Benin. Br J </w:t>
      </w:r>
      <w:proofErr w:type="spellStart"/>
      <w:r w:rsidRPr="000D5967">
        <w:rPr>
          <w:rFonts w:ascii="Times New Roman" w:hAnsi="Times New Roman"/>
          <w:color w:val="000000" w:themeColor="text1"/>
          <w:sz w:val="24"/>
          <w:szCs w:val="24"/>
        </w:rPr>
        <w:t>Nutr</w:t>
      </w:r>
      <w:proofErr w:type="spellEnd"/>
      <w:r w:rsidRPr="000D5967">
        <w:rPr>
          <w:rFonts w:ascii="Times New Roman" w:hAnsi="Times New Roman"/>
          <w:color w:val="000000" w:themeColor="text1"/>
          <w:sz w:val="24"/>
          <w:szCs w:val="24"/>
        </w:rPr>
        <w:t xml:space="preserve"> 103, 281–288.</w:t>
      </w:r>
    </w:p>
    <w:p w:rsidR="000D5967" w:rsidRDefault="000D5967" w:rsidP="002C0F87">
      <w:pPr>
        <w:spacing w:line="360" w:lineRule="auto"/>
        <w:ind w:left="720" w:hanging="720"/>
        <w:jc w:val="both"/>
        <w:rPr>
          <w:rFonts w:ascii="Times New Roman" w:hAnsi="Times New Roman"/>
          <w:sz w:val="24"/>
          <w:szCs w:val="24"/>
        </w:rPr>
      </w:pPr>
      <w:proofErr w:type="spellStart"/>
      <w:r>
        <w:rPr>
          <w:rFonts w:ascii="Times New Roman" w:hAnsi="Times New Roman"/>
          <w:sz w:val="24"/>
          <w:szCs w:val="24"/>
        </w:rPr>
        <w:t>NunesBN</w:t>
      </w:r>
      <w:proofErr w:type="gramStart"/>
      <w:r>
        <w:rPr>
          <w:rFonts w:ascii="Times New Roman" w:hAnsi="Times New Roman"/>
          <w:sz w:val="24"/>
          <w:szCs w:val="24"/>
        </w:rPr>
        <w:t>,</w:t>
      </w:r>
      <w:r w:rsidRPr="001214FB">
        <w:rPr>
          <w:rFonts w:ascii="Times New Roman" w:hAnsi="Times New Roman"/>
          <w:sz w:val="24"/>
          <w:szCs w:val="24"/>
        </w:rPr>
        <w:t>Cruz</w:t>
      </w:r>
      <w:proofErr w:type="spellEnd"/>
      <w:proofErr w:type="gramEnd"/>
      <w:r>
        <w:rPr>
          <w:rFonts w:ascii="Times New Roman" w:hAnsi="Times New Roman"/>
          <w:sz w:val="24"/>
          <w:szCs w:val="24"/>
        </w:rPr>
        <w:t xml:space="preserve"> AG,  </w:t>
      </w:r>
      <w:proofErr w:type="spellStart"/>
      <w:r w:rsidRPr="001214FB">
        <w:rPr>
          <w:rFonts w:ascii="Times New Roman" w:hAnsi="Times New Roman"/>
          <w:sz w:val="24"/>
          <w:szCs w:val="24"/>
        </w:rPr>
        <w:t>Faria</w:t>
      </w:r>
      <w:proofErr w:type="spellEnd"/>
      <w:r>
        <w:rPr>
          <w:rFonts w:ascii="Times New Roman" w:hAnsi="Times New Roman"/>
          <w:sz w:val="24"/>
          <w:szCs w:val="24"/>
        </w:rPr>
        <w:t xml:space="preserve"> JAF</w:t>
      </w:r>
      <w:r w:rsidRPr="001214FB">
        <w:rPr>
          <w:rFonts w:ascii="Times New Roman" w:hAnsi="Times New Roman"/>
          <w:sz w:val="24"/>
          <w:szCs w:val="24"/>
        </w:rPr>
        <w:t>, “A survey on the sanitary condition of commercial foo</w:t>
      </w:r>
      <w:r>
        <w:rPr>
          <w:rFonts w:ascii="Times New Roman" w:hAnsi="Times New Roman"/>
          <w:sz w:val="24"/>
          <w:szCs w:val="24"/>
        </w:rPr>
        <w:t xml:space="preserve">ds of </w:t>
      </w:r>
      <w:r w:rsidRPr="001214FB">
        <w:rPr>
          <w:rFonts w:ascii="Times New Roman" w:hAnsi="Times New Roman"/>
          <w:sz w:val="24"/>
          <w:szCs w:val="24"/>
        </w:rPr>
        <w:t xml:space="preserve">plant origin sold in Brazil,” Food Control, vol. 21, no. 1, pp. 50–54, 2010. </w:t>
      </w:r>
    </w:p>
    <w:p w:rsidR="000D5967" w:rsidRDefault="000D5967" w:rsidP="002C0F87">
      <w:pPr>
        <w:spacing w:after="0" w:line="360" w:lineRule="auto"/>
        <w:ind w:left="720" w:hanging="720"/>
        <w:jc w:val="both"/>
        <w:rPr>
          <w:rFonts w:ascii="Times New Roman" w:hAnsi="Times New Roman"/>
          <w:sz w:val="24"/>
        </w:rPr>
      </w:pPr>
      <w:proofErr w:type="spellStart"/>
      <w:r w:rsidRPr="00B25EAE">
        <w:rPr>
          <w:rFonts w:ascii="Times New Roman" w:hAnsi="Times New Roman"/>
          <w:sz w:val="24"/>
        </w:rPr>
        <w:t>Odonkor</w:t>
      </w:r>
      <w:proofErr w:type="spellEnd"/>
      <w:r w:rsidRPr="00B25EAE">
        <w:rPr>
          <w:rFonts w:ascii="Times New Roman" w:hAnsi="Times New Roman"/>
          <w:sz w:val="24"/>
        </w:rPr>
        <w:t xml:space="preserve"> ST, </w:t>
      </w:r>
      <w:proofErr w:type="spellStart"/>
      <w:r w:rsidRPr="00B25EAE">
        <w:rPr>
          <w:rFonts w:ascii="Times New Roman" w:hAnsi="Times New Roman"/>
          <w:sz w:val="24"/>
        </w:rPr>
        <w:t>Adom</w:t>
      </w:r>
      <w:proofErr w:type="spellEnd"/>
      <w:r w:rsidRPr="00B25EAE">
        <w:rPr>
          <w:rFonts w:ascii="Times New Roman" w:hAnsi="Times New Roman"/>
          <w:sz w:val="24"/>
        </w:rPr>
        <w:t xml:space="preserve"> T, </w:t>
      </w:r>
      <w:proofErr w:type="spellStart"/>
      <w:r w:rsidRPr="00B25EAE">
        <w:rPr>
          <w:rFonts w:ascii="Times New Roman" w:hAnsi="Times New Roman"/>
          <w:sz w:val="24"/>
        </w:rPr>
        <w:t>Boatin</w:t>
      </w:r>
      <w:proofErr w:type="spellEnd"/>
      <w:r w:rsidRPr="00B25EAE">
        <w:rPr>
          <w:rFonts w:ascii="Times New Roman" w:hAnsi="Times New Roman"/>
          <w:sz w:val="24"/>
        </w:rPr>
        <w:t xml:space="preserve"> R, </w:t>
      </w:r>
      <w:proofErr w:type="spellStart"/>
      <w:r w:rsidRPr="00B25EAE">
        <w:rPr>
          <w:rFonts w:ascii="Times New Roman" w:hAnsi="Times New Roman"/>
          <w:sz w:val="24"/>
        </w:rPr>
        <w:t>Bansa</w:t>
      </w:r>
      <w:proofErr w:type="spellEnd"/>
      <w:r w:rsidRPr="00B25EAE">
        <w:rPr>
          <w:rFonts w:ascii="Times New Roman" w:hAnsi="Times New Roman"/>
          <w:sz w:val="24"/>
        </w:rPr>
        <w:t xml:space="preserve"> D and </w:t>
      </w:r>
      <w:proofErr w:type="spellStart"/>
      <w:r w:rsidRPr="00B25EAE">
        <w:rPr>
          <w:rFonts w:ascii="Times New Roman" w:hAnsi="Times New Roman"/>
          <w:sz w:val="24"/>
        </w:rPr>
        <w:t>Odonkor</w:t>
      </w:r>
      <w:proofErr w:type="spellEnd"/>
      <w:r w:rsidRPr="00B25EAE">
        <w:rPr>
          <w:rFonts w:ascii="Times New Roman" w:hAnsi="Times New Roman"/>
          <w:sz w:val="24"/>
        </w:rPr>
        <w:t xml:space="preserve"> CJ. Evaluation of hygiene practices among street food vendors in Accra </w:t>
      </w:r>
      <w:proofErr w:type="spellStart"/>
      <w:r w:rsidRPr="00B25EAE">
        <w:rPr>
          <w:rFonts w:ascii="Times New Roman" w:hAnsi="Times New Roman"/>
          <w:sz w:val="24"/>
        </w:rPr>
        <w:t>metropolis</w:t>
      </w:r>
      <w:proofErr w:type="gramStart"/>
      <w:r w:rsidRPr="00B25EAE">
        <w:rPr>
          <w:rFonts w:ascii="Times New Roman" w:hAnsi="Times New Roman"/>
          <w:sz w:val="24"/>
        </w:rPr>
        <w:t>,Ghana</w:t>
      </w:r>
      <w:proofErr w:type="spellEnd"/>
      <w:proofErr w:type="gramEnd"/>
      <w:r w:rsidRPr="00B25EAE">
        <w:rPr>
          <w:rFonts w:ascii="Times New Roman" w:hAnsi="Times New Roman"/>
          <w:sz w:val="24"/>
        </w:rPr>
        <w:t xml:space="preserve">. </w:t>
      </w:r>
      <w:proofErr w:type="gramStart"/>
      <w:r w:rsidRPr="00B25EAE">
        <w:rPr>
          <w:rFonts w:ascii="Times New Roman" w:hAnsi="Times New Roman"/>
          <w:sz w:val="24"/>
        </w:rPr>
        <w:t>Elixir Food Science.</w:t>
      </w:r>
      <w:proofErr w:type="gramEnd"/>
      <w:r w:rsidRPr="00B25EAE">
        <w:rPr>
          <w:rFonts w:ascii="Times New Roman" w:hAnsi="Times New Roman"/>
          <w:sz w:val="24"/>
        </w:rPr>
        <w:t xml:space="preserve"> </w:t>
      </w:r>
      <w:proofErr w:type="gramStart"/>
      <w:r w:rsidRPr="00B25EAE">
        <w:rPr>
          <w:rFonts w:ascii="Times New Roman" w:hAnsi="Times New Roman"/>
          <w:sz w:val="24"/>
        </w:rPr>
        <w:t>41, p5807-5811</w:t>
      </w:r>
      <w:r>
        <w:rPr>
          <w:rFonts w:ascii="Times New Roman" w:hAnsi="Times New Roman"/>
          <w:sz w:val="24"/>
        </w:rPr>
        <w:t>(2011)</w:t>
      </w:r>
      <w:r w:rsidRPr="00B25EAE">
        <w:rPr>
          <w:rFonts w:ascii="Times New Roman" w:hAnsi="Times New Roman"/>
          <w:sz w:val="24"/>
        </w:rPr>
        <w:t>.</w:t>
      </w:r>
      <w:proofErr w:type="gramEnd"/>
      <w:r w:rsidRPr="00B25EAE">
        <w:rPr>
          <w:rFonts w:ascii="Times New Roman" w:hAnsi="Times New Roman"/>
          <w:sz w:val="24"/>
        </w:rPr>
        <w:t xml:space="preserve"> </w:t>
      </w:r>
    </w:p>
    <w:p w:rsidR="000D5967" w:rsidRPr="001214FB" w:rsidRDefault="000D5967" w:rsidP="002C0F87">
      <w:pPr>
        <w:spacing w:line="360" w:lineRule="auto"/>
        <w:ind w:left="720" w:hanging="720"/>
        <w:jc w:val="both"/>
        <w:rPr>
          <w:rFonts w:ascii="Times New Roman" w:hAnsi="Times New Roman"/>
          <w:sz w:val="24"/>
          <w:szCs w:val="24"/>
        </w:rPr>
      </w:pPr>
      <w:proofErr w:type="spellStart"/>
      <w:r>
        <w:rPr>
          <w:rFonts w:ascii="Times New Roman" w:hAnsi="Times New Roman"/>
          <w:sz w:val="24"/>
          <w:szCs w:val="24"/>
        </w:rPr>
        <w:lastRenderedPageBreak/>
        <w:t>Okojie</w:t>
      </w:r>
      <w:proofErr w:type="spellEnd"/>
      <w:r>
        <w:rPr>
          <w:rFonts w:ascii="Times New Roman" w:hAnsi="Times New Roman"/>
          <w:sz w:val="24"/>
          <w:szCs w:val="24"/>
        </w:rPr>
        <w:t xml:space="preserve"> PW, </w:t>
      </w:r>
      <w:proofErr w:type="spellStart"/>
      <w:r>
        <w:rPr>
          <w:rFonts w:ascii="Times New Roman" w:hAnsi="Times New Roman"/>
          <w:sz w:val="24"/>
          <w:szCs w:val="24"/>
        </w:rPr>
        <w:t>Isah</w:t>
      </w:r>
      <w:proofErr w:type="spellEnd"/>
      <w:r>
        <w:rPr>
          <w:rFonts w:ascii="Times New Roman" w:hAnsi="Times New Roman"/>
          <w:sz w:val="24"/>
          <w:szCs w:val="24"/>
        </w:rPr>
        <w:t xml:space="preserve"> EC,</w:t>
      </w:r>
      <w:r w:rsidRPr="001214FB">
        <w:rPr>
          <w:rFonts w:ascii="Times New Roman" w:hAnsi="Times New Roman"/>
          <w:sz w:val="24"/>
          <w:szCs w:val="24"/>
        </w:rPr>
        <w:t xml:space="preserve"> Sanitary conditions of food vending sites and food handling practices of street food vendors in Benin City, Nigeria: Implication for food hygiene and safety. </w:t>
      </w:r>
      <w:r w:rsidRPr="001214FB">
        <w:rPr>
          <w:rFonts w:ascii="Times New Roman" w:hAnsi="Times New Roman"/>
          <w:iCs/>
          <w:sz w:val="24"/>
          <w:szCs w:val="24"/>
        </w:rPr>
        <w:t>Journal of Environmental and Public Health</w:t>
      </w:r>
      <w:r w:rsidRPr="001214FB">
        <w:rPr>
          <w:rFonts w:ascii="Times New Roman" w:hAnsi="Times New Roman"/>
          <w:sz w:val="24"/>
          <w:szCs w:val="24"/>
        </w:rPr>
        <w:t xml:space="preserve">, </w:t>
      </w:r>
      <w:r w:rsidRPr="001214FB">
        <w:rPr>
          <w:rFonts w:ascii="Times New Roman" w:hAnsi="Times New Roman"/>
          <w:iCs/>
          <w:sz w:val="24"/>
          <w:szCs w:val="24"/>
        </w:rPr>
        <w:t>2014</w:t>
      </w:r>
      <w:r w:rsidRPr="001214FB">
        <w:rPr>
          <w:rFonts w:ascii="Times New Roman" w:hAnsi="Times New Roman"/>
          <w:sz w:val="24"/>
          <w:szCs w:val="24"/>
        </w:rPr>
        <w:t>, 6.</w:t>
      </w:r>
    </w:p>
    <w:p w:rsidR="000D5967" w:rsidRDefault="000D5967" w:rsidP="002C0F87">
      <w:pPr>
        <w:spacing w:after="0" w:line="360" w:lineRule="auto"/>
        <w:ind w:left="720" w:hanging="720"/>
        <w:jc w:val="both"/>
        <w:rPr>
          <w:rFonts w:ascii="Times New Roman" w:hAnsi="Times New Roman"/>
          <w:sz w:val="24"/>
        </w:rPr>
      </w:pPr>
      <w:proofErr w:type="spellStart"/>
      <w:proofErr w:type="gramStart"/>
      <w:r>
        <w:rPr>
          <w:rFonts w:ascii="Times New Roman" w:hAnsi="Times New Roman"/>
          <w:sz w:val="24"/>
        </w:rPr>
        <w:t>Oladipo</w:t>
      </w:r>
      <w:proofErr w:type="spellEnd"/>
      <w:r>
        <w:rPr>
          <w:rFonts w:ascii="Times New Roman" w:hAnsi="Times New Roman"/>
          <w:sz w:val="24"/>
        </w:rPr>
        <w:t xml:space="preserve">  IC</w:t>
      </w:r>
      <w:proofErr w:type="gramEnd"/>
      <w:r>
        <w:rPr>
          <w:rFonts w:ascii="Times New Roman" w:hAnsi="Times New Roman"/>
          <w:sz w:val="24"/>
        </w:rPr>
        <w:t xml:space="preserve">, </w:t>
      </w:r>
      <w:proofErr w:type="spellStart"/>
      <w:r w:rsidRPr="00B25EAE">
        <w:rPr>
          <w:rFonts w:ascii="Times New Roman" w:hAnsi="Times New Roman"/>
          <w:sz w:val="24"/>
        </w:rPr>
        <w:t>Adejumobi</w:t>
      </w:r>
      <w:proofErr w:type="spellEnd"/>
      <w:r w:rsidRPr="00B25EAE">
        <w:rPr>
          <w:rFonts w:ascii="Times New Roman" w:hAnsi="Times New Roman"/>
          <w:sz w:val="24"/>
        </w:rPr>
        <w:t xml:space="preserve"> OD,  Incidence of Antibiotic Resistance in Some Bacterial Pathogens from Street Vended Food in </w:t>
      </w:r>
      <w:proofErr w:type="spellStart"/>
      <w:r w:rsidRPr="00B25EAE">
        <w:rPr>
          <w:rFonts w:ascii="Times New Roman" w:hAnsi="Times New Roman"/>
          <w:sz w:val="24"/>
        </w:rPr>
        <w:t>Ogbomoso</w:t>
      </w:r>
      <w:proofErr w:type="spellEnd"/>
      <w:r w:rsidRPr="00B25EAE">
        <w:rPr>
          <w:rFonts w:ascii="Times New Roman" w:hAnsi="Times New Roman"/>
          <w:sz w:val="24"/>
        </w:rPr>
        <w:t xml:space="preserve">, Nigeria. Pakistan Journal of Nutrition 9 (11): 1061-1068, 2010 (ISSN 1680-5194). </w:t>
      </w:r>
    </w:p>
    <w:p w:rsidR="000D5967" w:rsidRDefault="000D5967" w:rsidP="002C0F87">
      <w:pPr>
        <w:spacing w:line="360" w:lineRule="auto"/>
        <w:ind w:left="720" w:hanging="720"/>
        <w:jc w:val="both"/>
        <w:rPr>
          <w:rFonts w:ascii="Times New Roman" w:hAnsi="Times New Roman"/>
          <w:sz w:val="24"/>
          <w:szCs w:val="24"/>
        </w:rPr>
      </w:pPr>
      <w:r>
        <w:rPr>
          <w:rFonts w:ascii="Times New Roman" w:hAnsi="Times New Roman"/>
          <w:sz w:val="24"/>
          <w:szCs w:val="24"/>
        </w:rPr>
        <w:t xml:space="preserve"> Olsen M, </w:t>
      </w:r>
      <w:proofErr w:type="spellStart"/>
      <w:r>
        <w:rPr>
          <w:rFonts w:ascii="Times New Roman" w:hAnsi="Times New Roman"/>
          <w:sz w:val="24"/>
          <w:szCs w:val="24"/>
        </w:rPr>
        <w:t>Bakang</w:t>
      </w:r>
      <w:proofErr w:type="spellEnd"/>
      <w:r>
        <w:rPr>
          <w:rFonts w:ascii="Times New Roman" w:hAnsi="Times New Roman"/>
          <w:sz w:val="24"/>
          <w:szCs w:val="24"/>
        </w:rPr>
        <w:t xml:space="preserve"> J, </w:t>
      </w:r>
      <w:proofErr w:type="spellStart"/>
      <w:r>
        <w:rPr>
          <w:rFonts w:ascii="Times New Roman" w:hAnsi="Times New Roman"/>
          <w:sz w:val="24"/>
          <w:szCs w:val="24"/>
        </w:rPr>
        <w:t>Takyi</w:t>
      </w:r>
      <w:proofErr w:type="spellEnd"/>
      <w:r>
        <w:rPr>
          <w:rFonts w:ascii="Times New Roman" w:hAnsi="Times New Roman"/>
          <w:sz w:val="24"/>
          <w:szCs w:val="24"/>
        </w:rPr>
        <w:t xml:space="preserve"> H, </w:t>
      </w:r>
      <w:proofErr w:type="spellStart"/>
      <w:r>
        <w:rPr>
          <w:rFonts w:ascii="Times New Roman" w:hAnsi="Times New Roman"/>
          <w:sz w:val="24"/>
          <w:szCs w:val="24"/>
        </w:rPr>
        <w:t>Konradsen</w:t>
      </w:r>
      <w:proofErr w:type="spellEnd"/>
      <w:r>
        <w:rPr>
          <w:rFonts w:ascii="Times New Roman" w:hAnsi="Times New Roman"/>
          <w:sz w:val="24"/>
          <w:szCs w:val="24"/>
        </w:rPr>
        <w:t xml:space="preserve"> F, </w:t>
      </w:r>
      <w:r w:rsidRPr="001214FB">
        <w:rPr>
          <w:rFonts w:ascii="Times New Roman" w:hAnsi="Times New Roman"/>
          <w:sz w:val="24"/>
          <w:szCs w:val="24"/>
        </w:rPr>
        <w:t xml:space="preserve">Keeping up appearances: perceptions of street food safety in urban Kumasi, Ghana. </w:t>
      </w:r>
      <w:r>
        <w:rPr>
          <w:rFonts w:ascii="Times New Roman" w:hAnsi="Times New Roman"/>
          <w:iCs/>
          <w:sz w:val="24"/>
          <w:szCs w:val="24"/>
        </w:rPr>
        <w:t xml:space="preserve">Journal of Urban Health </w:t>
      </w:r>
      <w:r w:rsidRPr="001214FB">
        <w:rPr>
          <w:rFonts w:ascii="Times New Roman" w:hAnsi="Times New Roman"/>
          <w:iCs/>
          <w:sz w:val="24"/>
          <w:szCs w:val="24"/>
        </w:rPr>
        <w:t>Bulletin of the New York Academy Medicine</w:t>
      </w:r>
      <w:r w:rsidRPr="001214FB">
        <w:rPr>
          <w:rFonts w:ascii="Times New Roman" w:hAnsi="Times New Roman"/>
          <w:sz w:val="24"/>
          <w:szCs w:val="24"/>
        </w:rPr>
        <w:t xml:space="preserve">, </w:t>
      </w:r>
      <w:r w:rsidRPr="001214FB">
        <w:rPr>
          <w:rFonts w:ascii="Times New Roman" w:hAnsi="Times New Roman"/>
          <w:iCs/>
          <w:sz w:val="24"/>
          <w:szCs w:val="24"/>
        </w:rPr>
        <w:t>85</w:t>
      </w:r>
      <w:r w:rsidRPr="001214FB">
        <w:rPr>
          <w:rFonts w:ascii="Times New Roman" w:hAnsi="Times New Roman"/>
          <w:sz w:val="24"/>
          <w:szCs w:val="24"/>
        </w:rPr>
        <w:t>(6), 952–964</w:t>
      </w:r>
    </w:p>
    <w:p w:rsidR="000D5967" w:rsidRPr="001214FB" w:rsidRDefault="000D5967" w:rsidP="002C0F87">
      <w:pPr>
        <w:spacing w:line="360" w:lineRule="auto"/>
        <w:ind w:left="720" w:hanging="720"/>
        <w:jc w:val="both"/>
        <w:rPr>
          <w:rFonts w:ascii="Times New Roman" w:hAnsi="Times New Roman"/>
          <w:sz w:val="24"/>
          <w:szCs w:val="24"/>
        </w:rPr>
      </w:pPr>
      <w:proofErr w:type="spellStart"/>
      <w:r w:rsidRPr="001214FB">
        <w:rPr>
          <w:rFonts w:ascii="Times New Roman" w:hAnsi="Times New Roman"/>
          <w:sz w:val="24"/>
          <w:szCs w:val="24"/>
        </w:rPr>
        <w:t>Omotayo</w:t>
      </w:r>
      <w:r>
        <w:rPr>
          <w:rFonts w:ascii="Times New Roman" w:hAnsi="Times New Roman"/>
          <w:sz w:val="24"/>
          <w:szCs w:val="24"/>
        </w:rPr>
        <w:t>RK</w:t>
      </w:r>
      <w:proofErr w:type="spellEnd"/>
      <w:r>
        <w:rPr>
          <w:rFonts w:ascii="Times New Roman" w:hAnsi="Times New Roman"/>
          <w:sz w:val="24"/>
          <w:szCs w:val="24"/>
        </w:rPr>
        <w:t>,</w:t>
      </w:r>
      <w:r w:rsidRPr="001214FB">
        <w:rPr>
          <w:rFonts w:ascii="Times New Roman" w:hAnsi="Times New Roman"/>
          <w:sz w:val="24"/>
          <w:szCs w:val="24"/>
        </w:rPr>
        <w:t xml:space="preserve"> </w:t>
      </w:r>
      <w:proofErr w:type="spellStart"/>
      <w:r w:rsidRPr="001214FB">
        <w:rPr>
          <w:rFonts w:ascii="Times New Roman" w:hAnsi="Times New Roman"/>
          <w:sz w:val="24"/>
          <w:szCs w:val="24"/>
        </w:rPr>
        <w:t>Denloye</w:t>
      </w:r>
      <w:proofErr w:type="spellEnd"/>
      <w:r>
        <w:rPr>
          <w:rFonts w:ascii="Times New Roman" w:hAnsi="Times New Roman"/>
          <w:sz w:val="24"/>
          <w:szCs w:val="24"/>
        </w:rPr>
        <w:t xml:space="preserve"> SA</w:t>
      </w:r>
      <w:r w:rsidRPr="001214FB">
        <w:rPr>
          <w:rFonts w:ascii="Times New Roman" w:hAnsi="Times New Roman"/>
          <w:sz w:val="24"/>
          <w:szCs w:val="24"/>
        </w:rPr>
        <w:t>, The Nigerian Experience on Food Safety Regulation, FAO/WHO Global Forum on Food Safety Regulations, Marrakesh, Morocco, 2002</w:t>
      </w:r>
    </w:p>
    <w:p w:rsidR="000D5967" w:rsidRDefault="000D5967" w:rsidP="002C0F87">
      <w:pPr>
        <w:spacing w:line="360" w:lineRule="auto"/>
        <w:ind w:left="720" w:hanging="720"/>
        <w:jc w:val="both"/>
        <w:rPr>
          <w:rFonts w:ascii="Times New Roman" w:hAnsi="Times New Roman"/>
          <w:sz w:val="24"/>
          <w:szCs w:val="24"/>
        </w:rPr>
      </w:pPr>
      <w:proofErr w:type="spellStart"/>
      <w:r w:rsidRPr="001214FB">
        <w:rPr>
          <w:rFonts w:ascii="Times New Roman" w:hAnsi="Times New Roman"/>
          <w:sz w:val="24"/>
          <w:szCs w:val="24"/>
        </w:rPr>
        <w:t>Oyeneho</w:t>
      </w:r>
      <w:proofErr w:type="spellEnd"/>
      <w:r>
        <w:rPr>
          <w:rFonts w:ascii="Times New Roman" w:hAnsi="Times New Roman"/>
          <w:sz w:val="24"/>
          <w:szCs w:val="24"/>
        </w:rPr>
        <w:t xml:space="preserve"> SN, </w:t>
      </w:r>
      <w:proofErr w:type="spellStart"/>
      <w:r w:rsidRPr="001214FB">
        <w:rPr>
          <w:rFonts w:ascii="Times New Roman" w:hAnsi="Times New Roman"/>
          <w:sz w:val="24"/>
          <w:szCs w:val="24"/>
        </w:rPr>
        <w:t>Hedberg</w:t>
      </w:r>
      <w:proofErr w:type="spellEnd"/>
      <w:r>
        <w:rPr>
          <w:rFonts w:ascii="Times New Roman" w:hAnsi="Times New Roman"/>
          <w:sz w:val="24"/>
          <w:szCs w:val="24"/>
        </w:rPr>
        <w:t xml:space="preserve"> CW</w:t>
      </w:r>
      <w:r w:rsidRPr="001214FB">
        <w:rPr>
          <w:rFonts w:ascii="Times New Roman" w:hAnsi="Times New Roman"/>
          <w:sz w:val="24"/>
          <w:szCs w:val="24"/>
        </w:rPr>
        <w:t xml:space="preserve">, “An assessment of food safety needs of restaurants in </w:t>
      </w:r>
      <w:proofErr w:type="spellStart"/>
      <w:r w:rsidRPr="001214FB">
        <w:rPr>
          <w:rFonts w:ascii="Times New Roman" w:hAnsi="Times New Roman"/>
          <w:sz w:val="24"/>
          <w:szCs w:val="24"/>
        </w:rPr>
        <w:t>Owerri</w:t>
      </w:r>
      <w:proofErr w:type="spellEnd"/>
      <w:r w:rsidRPr="001214FB">
        <w:rPr>
          <w:rFonts w:ascii="Times New Roman" w:hAnsi="Times New Roman"/>
          <w:sz w:val="24"/>
          <w:szCs w:val="24"/>
        </w:rPr>
        <w:t xml:space="preserve">, Imo State, Nigeria,” International Journal of Environmental Research and Public Health, vol. 10, no. 8, pp. 3296–3309, 2013. </w:t>
      </w:r>
    </w:p>
    <w:p w:rsidR="000D5967" w:rsidRPr="00902B9F" w:rsidRDefault="000D5967" w:rsidP="002C0F87">
      <w:pPr>
        <w:spacing w:line="360" w:lineRule="auto"/>
        <w:ind w:left="720" w:hanging="720"/>
        <w:jc w:val="both"/>
        <w:rPr>
          <w:rFonts w:ascii="Times New Roman" w:hAnsi="Times New Roman"/>
          <w:sz w:val="24"/>
          <w:szCs w:val="24"/>
        </w:rPr>
      </w:pPr>
      <w:r w:rsidRPr="00902B9F">
        <w:rPr>
          <w:rFonts w:ascii="Times New Roman" w:hAnsi="Times New Roman"/>
          <w:sz w:val="24"/>
          <w:szCs w:val="24"/>
        </w:rPr>
        <w:t xml:space="preserve">Patricia V, </w:t>
      </w:r>
      <w:proofErr w:type="spellStart"/>
      <w:r w:rsidRPr="00902B9F">
        <w:rPr>
          <w:rFonts w:ascii="Times New Roman" w:hAnsi="Times New Roman"/>
          <w:sz w:val="24"/>
          <w:szCs w:val="24"/>
        </w:rPr>
        <w:t>Azanza</w:t>
      </w:r>
      <w:proofErr w:type="spellEnd"/>
      <w:r w:rsidRPr="00902B9F">
        <w:rPr>
          <w:rFonts w:ascii="Times New Roman" w:hAnsi="Times New Roman"/>
          <w:sz w:val="24"/>
          <w:szCs w:val="24"/>
        </w:rPr>
        <w:t xml:space="preserve"> CFG, Melba P, Ortega MA. Food safety knowledge and practices of street food vendors in a Philippines university campus. International Journal of Food Sciences and Nutrition 2000; 51(4): 235−246</w:t>
      </w:r>
    </w:p>
    <w:p w:rsidR="000D5967" w:rsidRDefault="000D5967" w:rsidP="002C0F87">
      <w:pPr>
        <w:spacing w:before="240" w:after="160" w:line="360" w:lineRule="auto"/>
        <w:ind w:left="720" w:hanging="720"/>
        <w:jc w:val="both"/>
        <w:rPr>
          <w:rFonts w:ascii="Times New Roman" w:hAnsi="Times New Roman"/>
          <w:sz w:val="24"/>
          <w:szCs w:val="24"/>
        </w:rPr>
      </w:pPr>
      <w:proofErr w:type="spellStart"/>
      <w:r w:rsidRPr="003D479A">
        <w:rPr>
          <w:rFonts w:ascii="Times New Roman" w:hAnsi="Times New Roman"/>
          <w:sz w:val="24"/>
          <w:szCs w:val="24"/>
        </w:rPr>
        <w:t>Rane</w:t>
      </w:r>
      <w:proofErr w:type="spellEnd"/>
      <w:r w:rsidRPr="003D479A">
        <w:rPr>
          <w:rFonts w:ascii="Times New Roman" w:hAnsi="Times New Roman"/>
          <w:sz w:val="24"/>
          <w:szCs w:val="24"/>
        </w:rPr>
        <w:t xml:space="preserve"> S. Street vended food in developing world: hazard analyses. Indian Journal of Microbiology. 2011; 51(1): 100−106.</w:t>
      </w:r>
    </w:p>
    <w:p w:rsidR="000D5967" w:rsidRPr="00B25EAE" w:rsidRDefault="000D5967" w:rsidP="002C0F87">
      <w:pPr>
        <w:spacing w:after="0" w:line="360" w:lineRule="auto"/>
        <w:ind w:left="720" w:hanging="720"/>
        <w:jc w:val="both"/>
        <w:rPr>
          <w:rFonts w:ascii="Times New Roman" w:hAnsi="Times New Roman"/>
          <w:sz w:val="24"/>
        </w:rPr>
      </w:pPr>
      <w:r>
        <w:rPr>
          <w:rFonts w:ascii="Times New Roman" w:hAnsi="Times New Roman"/>
          <w:sz w:val="24"/>
        </w:rPr>
        <w:t>Redmond EC, Griffith CJ,</w:t>
      </w:r>
      <w:r w:rsidRPr="00B25EAE">
        <w:rPr>
          <w:rFonts w:ascii="Times New Roman" w:hAnsi="Times New Roman"/>
          <w:sz w:val="24"/>
        </w:rPr>
        <w:t xml:space="preserve"> (2003), “Consumer food handling in the home: a review of food safety studies”, Journal of Food Protection, Vol. 66, pp. 130-61</w:t>
      </w:r>
    </w:p>
    <w:p w:rsidR="000D5967" w:rsidRPr="001214FB" w:rsidRDefault="000D5967" w:rsidP="002C0F87">
      <w:pPr>
        <w:spacing w:line="360" w:lineRule="auto"/>
        <w:ind w:left="720" w:hanging="720"/>
        <w:jc w:val="both"/>
        <w:rPr>
          <w:rFonts w:ascii="Times New Roman" w:hAnsi="Times New Roman"/>
          <w:sz w:val="24"/>
          <w:szCs w:val="24"/>
        </w:rPr>
      </w:pPr>
      <w:proofErr w:type="spellStart"/>
      <w:r>
        <w:rPr>
          <w:rFonts w:ascii="Times New Roman" w:hAnsi="Times New Roman"/>
          <w:sz w:val="24"/>
          <w:szCs w:val="24"/>
        </w:rPr>
        <w:t>Sabbithi</w:t>
      </w:r>
      <w:proofErr w:type="spellEnd"/>
      <w:r>
        <w:rPr>
          <w:rFonts w:ascii="Times New Roman" w:hAnsi="Times New Roman"/>
          <w:sz w:val="24"/>
          <w:szCs w:val="24"/>
        </w:rPr>
        <w:t xml:space="preserve"> A, Kumar RN, </w:t>
      </w:r>
      <w:proofErr w:type="spellStart"/>
      <w:r>
        <w:rPr>
          <w:rFonts w:ascii="Times New Roman" w:hAnsi="Times New Roman"/>
          <w:sz w:val="24"/>
          <w:szCs w:val="24"/>
        </w:rPr>
        <w:t>Kashinath</w:t>
      </w:r>
      <w:proofErr w:type="spellEnd"/>
      <w:r>
        <w:rPr>
          <w:rFonts w:ascii="Times New Roman" w:hAnsi="Times New Roman"/>
          <w:sz w:val="24"/>
          <w:szCs w:val="24"/>
        </w:rPr>
        <w:t xml:space="preserve"> L, </w:t>
      </w:r>
      <w:proofErr w:type="spellStart"/>
      <w:r>
        <w:rPr>
          <w:rFonts w:ascii="Times New Roman" w:hAnsi="Times New Roman"/>
          <w:sz w:val="24"/>
          <w:szCs w:val="24"/>
        </w:rPr>
        <w:t>Bhaskar</w:t>
      </w:r>
      <w:proofErr w:type="spellEnd"/>
      <w:r>
        <w:rPr>
          <w:rFonts w:ascii="Times New Roman" w:hAnsi="Times New Roman"/>
          <w:sz w:val="24"/>
          <w:szCs w:val="24"/>
        </w:rPr>
        <w:t xml:space="preserve"> V</w:t>
      </w:r>
      <w:r w:rsidRPr="001214FB">
        <w:rPr>
          <w:rFonts w:ascii="Times New Roman" w:hAnsi="Times New Roman"/>
          <w:sz w:val="24"/>
          <w:szCs w:val="24"/>
        </w:rPr>
        <w:t xml:space="preserve">, Microbiological quality of salads served along with street foods of </w:t>
      </w:r>
      <w:proofErr w:type="spellStart"/>
      <w:proofErr w:type="gramStart"/>
      <w:r w:rsidRPr="001214FB">
        <w:rPr>
          <w:rFonts w:ascii="Times New Roman" w:hAnsi="Times New Roman"/>
          <w:sz w:val="24"/>
          <w:szCs w:val="24"/>
        </w:rPr>
        <w:t>hyderabad</w:t>
      </w:r>
      <w:proofErr w:type="spellEnd"/>
      <w:r w:rsidRPr="001214FB">
        <w:rPr>
          <w:rFonts w:ascii="Times New Roman" w:hAnsi="Times New Roman"/>
          <w:sz w:val="24"/>
          <w:szCs w:val="24"/>
        </w:rPr>
        <w:t xml:space="preserve"> ,</w:t>
      </w:r>
      <w:proofErr w:type="gramEnd"/>
      <w:r w:rsidRPr="001214FB">
        <w:rPr>
          <w:rFonts w:ascii="Times New Roman" w:hAnsi="Times New Roman"/>
          <w:sz w:val="24"/>
          <w:szCs w:val="24"/>
        </w:rPr>
        <w:t xml:space="preserve"> India. </w:t>
      </w:r>
      <w:r w:rsidRPr="001214FB">
        <w:rPr>
          <w:rFonts w:ascii="Times New Roman" w:hAnsi="Times New Roman"/>
          <w:iCs/>
          <w:sz w:val="24"/>
          <w:szCs w:val="24"/>
        </w:rPr>
        <w:t>International Journal of Microbiology</w:t>
      </w:r>
      <w:r w:rsidRPr="001214FB">
        <w:rPr>
          <w:rFonts w:ascii="Times New Roman" w:hAnsi="Times New Roman"/>
          <w:sz w:val="24"/>
          <w:szCs w:val="24"/>
        </w:rPr>
        <w:t>, (MAY), 6.doi:10.1155/2014/932191</w:t>
      </w:r>
    </w:p>
    <w:p w:rsidR="000D5967" w:rsidRDefault="000D5967" w:rsidP="002C0F87">
      <w:pPr>
        <w:spacing w:before="240" w:after="160" w:line="360" w:lineRule="auto"/>
        <w:ind w:left="720" w:hanging="720"/>
        <w:jc w:val="both"/>
        <w:rPr>
          <w:rFonts w:ascii="Times New Roman" w:hAnsi="Times New Roman"/>
          <w:sz w:val="24"/>
          <w:szCs w:val="24"/>
        </w:rPr>
      </w:pPr>
      <w:proofErr w:type="spellStart"/>
      <w:r w:rsidRPr="00FA30A0">
        <w:rPr>
          <w:rFonts w:ascii="Times New Roman" w:hAnsi="Times New Roman"/>
          <w:sz w:val="24"/>
          <w:szCs w:val="24"/>
        </w:rPr>
        <w:t>Simopoulos</w:t>
      </w:r>
      <w:proofErr w:type="spellEnd"/>
      <w:r w:rsidRPr="00FA30A0">
        <w:rPr>
          <w:rFonts w:ascii="Times New Roman" w:hAnsi="Times New Roman"/>
          <w:sz w:val="24"/>
          <w:szCs w:val="24"/>
        </w:rPr>
        <w:t xml:space="preserve"> AP, </w:t>
      </w:r>
      <w:proofErr w:type="spellStart"/>
      <w:r w:rsidRPr="00FA30A0">
        <w:rPr>
          <w:rFonts w:ascii="Times New Roman" w:hAnsi="Times New Roman"/>
          <w:sz w:val="24"/>
          <w:szCs w:val="24"/>
        </w:rPr>
        <w:t>Bhat</w:t>
      </w:r>
      <w:proofErr w:type="spellEnd"/>
      <w:r w:rsidRPr="00FA30A0">
        <w:rPr>
          <w:rFonts w:ascii="Times New Roman" w:hAnsi="Times New Roman"/>
          <w:sz w:val="24"/>
          <w:szCs w:val="24"/>
        </w:rPr>
        <w:t xml:space="preserve"> RV, Profile of street foods sold in Asian countries. In: </w:t>
      </w:r>
      <w:proofErr w:type="spellStart"/>
      <w:r w:rsidRPr="00FA30A0">
        <w:rPr>
          <w:rFonts w:ascii="Times New Roman" w:hAnsi="Times New Roman"/>
          <w:sz w:val="24"/>
          <w:szCs w:val="24"/>
        </w:rPr>
        <w:t>Simopoulos</w:t>
      </w:r>
      <w:proofErr w:type="spellEnd"/>
      <w:r w:rsidRPr="00FA30A0">
        <w:rPr>
          <w:rFonts w:ascii="Times New Roman" w:hAnsi="Times New Roman"/>
          <w:sz w:val="24"/>
          <w:szCs w:val="24"/>
        </w:rPr>
        <w:t xml:space="preserve"> AP</w:t>
      </w:r>
      <w:proofErr w:type="gramStart"/>
      <w:r w:rsidRPr="00FA30A0">
        <w:rPr>
          <w:rFonts w:ascii="Times New Roman" w:hAnsi="Times New Roman"/>
          <w:sz w:val="24"/>
          <w:szCs w:val="24"/>
        </w:rPr>
        <w:t xml:space="preserve">,  </w:t>
      </w:r>
      <w:proofErr w:type="spellStart"/>
      <w:r w:rsidRPr="00FA30A0">
        <w:rPr>
          <w:rFonts w:ascii="Times New Roman" w:hAnsi="Times New Roman"/>
          <w:sz w:val="24"/>
          <w:szCs w:val="24"/>
        </w:rPr>
        <w:t>Bhat</w:t>
      </w:r>
      <w:proofErr w:type="spellEnd"/>
      <w:proofErr w:type="gramEnd"/>
      <w:r w:rsidRPr="00FA30A0">
        <w:rPr>
          <w:rFonts w:ascii="Times New Roman" w:hAnsi="Times New Roman"/>
          <w:sz w:val="24"/>
          <w:szCs w:val="24"/>
        </w:rPr>
        <w:t xml:space="preserve"> RV (</w:t>
      </w:r>
      <w:proofErr w:type="spellStart"/>
      <w:r w:rsidRPr="00FA30A0">
        <w:rPr>
          <w:rFonts w:ascii="Times New Roman" w:hAnsi="Times New Roman"/>
          <w:sz w:val="24"/>
          <w:szCs w:val="24"/>
        </w:rPr>
        <w:t>eds</w:t>
      </w:r>
      <w:proofErr w:type="spellEnd"/>
      <w:r w:rsidRPr="00FA30A0">
        <w:rPr>
          <w:rFonts w:ascii="Times New Roman" w:hAnsi="Times New Roman"/>
          <w:sz w:val="24"/>
          <w:szCs w:val="24"/>
        </w:rPr>
        <w:t xml:space="preserve">). </w:t>
      </w:r>
      <w:proofErr w:type="gramStart"/>
      <w:r w:rsidRPr="00FA30A0">
        <w:rPr>
          <w:rFonts w:ascii="Times New Roman" w:hAnsi="Times New Roman"/>
          <w:sz w:val="24"/>
          <w:szCs w:val="24"/>
        </w:rPr>
        <w:t>Street Foods.</w:t>
      </w:r>
      <w:proofErr w:type="gramEnd"/>
      <w:r w:rsidRPr="00FA30A0">
        <w:rPr>
          <w:rFonts w:ascii="Times New Roman" w:hAnsi="Times New Roman"/>
          <w:sz w:val="24"/>
          <w:szCs w:val="24"/>
        </w:rPr>
        <w:t xml:space="preserve"> Rome: </w:t>
      </w:r>
      <w:proofErr w:type="spellStart"/>
      <w:r w:rsidRPr="00FA30A0">
        <w:rPr>
          <w:rFonts w:ascii="Times New Roman" w:hAnsi="Times New Roman"/>
          <w:sz w:val="24"/>
          <w:szCs w:val="24"/>
        </w:rPr>
        <w:t>Karger</w:t>
      </w:r>
      <w:proofErr w:type="spellEnd"/>
      <w:r w:rsidRPr="00FA30A0">
        <w:rPr>
          <w:rFonts w:ascii="Times New Roman" w:hAnsi="Times New Roman"/>
          <w:sz w:val="24"/>
          <w:szCs w:val="24"/>
        </w:rPr>
        <w:t>, 2000: 53−99.</w:t>
      </w:r>
    </w:p>
    <w:p w:rsidR="000D5967" w:rsidRPr="000D5967" w:rsidRDefault="00180847" w:rsidP="00B00C2C">
      <w:pPr>
        <w:pStyle w:val="NormalWeb"/>
        <w:spacing w:line="360" w:lineRule="auto"/>
        <w:jc w:val="both"/>
        <w:rPr>
          <w:color w:val="000000" w:themeColor="text1"/>
        </w:rPr>
      </w:pPr>
      <w:hyperlink r:id="rId126" w:history="1">
        <w:r w:rsidR="000D5967" w:rsidRPr="000D5967">
          <w:rPr>
            <w:rFonts w:eastAsia="Calibri"/>
            <w:color w:val="000000" w:themeColor="text1"/>
          </w:rPr>
          <w:t>Spotlight: "School Children, Street Food and Micronutrient Deficiencies in Tanzania"</w:t>
        </w:r>
      </w:hyperlink>
      <w:r w:rsidR="000D5967" w:rsidRPr="000D5967">
        <w:rPr>
          <w:rFonts w:eastAsia="Calibri"/>
          <w:color w:val="000000" w:themeColor="text1"/>
        </w:rPr>
        <w:t xml:space="preserve">. </w:t>
      </w:r>
      <w:r w:rsidR="00B00C2C">
        <w:rPr>
          <w:rFonts w:eastAsia="Calibri"/>
          <w:color w:val="000000" w:themeColor="text1"/>
        </w:rPr>
        <w:tab/>
      </w:r>
      <w:r w:rsidR="000D5967" w:rsidRPr="000D5967">
        <w:rPr>
          <w:rFonts w:eastAsia="Calibri"/>
          <w:color w:val="000000" w:themeColor="text1"/>
        </w:rPr>
        <w:t xml:space="preserve">Rome, Italy: Food and Agriculture Organization of the United Nations. </w:t>
      </w:r>
      <w:r w:rsidR="00B00C2C">
        <w:rPr>
          <w:rFonts w:eastAsia="Calibri"/>
          <w:color w:val="000000" w:themeColor="text1"/>
        </w:rPr>
        <w:tab/>
      </w:r>
      <w:r w:rsidR="000D5967" w:rsidRPr="000D5967">
        <w:rPr>
          <w:rFonts w:eastAsia="Calibri"/>
          <w:color w:val="000000" w:themeColor="text1"/>
        </w:rPr>
        <w:t xml:space="preserve">February 2007. </w:t>
      </w:r>
      <w:proofErr w:type="gramStart"/>
      <w:r w:rsidR="000D5967" w:rsidRPr="000D5967">
        <w:rPr>
          <w:rFonts w:eastAsia="Calibri"/>
          <w:color w:val="000000" w:themeColor="text1"/>
        </w:rPr>
        <w:t>Retrieved 2008.</w:t>
      </w:r>
      <w:proofErr w:type="gramEnd"/>
    </w:p>
    <w:p w:rsidR="000D5967" w:rsidRDefault="000D5967" w:rsidP="002C0F87">
      <w:pPr>
        <w:pStyle w:val="NormalWeb"/>
        <w:spacing w:line="360" w:lineRule="auto"/>
        <w:ind w:left="720" w:hanging="720"/>
        <w:jc w:val="both"/>
      </w:pPr>
      <w:proofErr w:type="spellStart"/>
      <w:r>
        <w:t>Tabashsum</w:t>
      </w:r>
      <w:proofErr w:type="spellEnd"/>
      <w:r w:rsidRPr="00B25EAE">
        <w:t xml:space="preserve"> I</w:t>
      </w:r>
      <w:r>
        <w:t xml:space="preserve">Z, </w:t>
      </w:r>
      <w:proofErr w:type="spellStart"/>
      <w:r>
        <w:t>Khalil</w:t>
      </w:r>
      <w:proofErr w:type="spellEnd"/>
      <w:r>
        <w:t xml:space="preserve"> M, </w:t>
      </w:r>
      <w:proofErr w:type="spellStart"/>
      <w:r>
        <w:t>Nazim</w:t>
      </w:r>
      <w:proofErr w:type="spellEnd"/>
      <w:r>
        <w:t xml:space="preserve"> </w:t>
      </w:r>
      <w:proofErr w:type="spellStart"/>
      <w:r>
        <w:t>Uddin</w:t>
      </w:r>
      <w:proofErr w:type="spellEnd"/>
      <w:r>
        <w:t xml:space="preserve">, AKM, </w:t>
      </w:r>
      <w:proofErr w:type="spellStart"/>
      <w:r>
        <w:t>Moniruzzaman</w:t>
      </w:r>
      <w:proofErr w:type="spellEnd"/>
      <w:r>
        <w:t xml:space="preserve"> </w:t>
      </w:r>
      <w:proofErr w:type="spellStart"/>
      <w:r>
        <w:t>Mollah</w:t>
      </w:r>
      <w:proofErr w:type="spellEnd"/>
      <w:r>
        <w:t xml:space="preserve"> Y, </w:t>
      </w:r>
      <w:proofErr w:type="spellStart"/>
      <w:r>
        <w:t>Inatsu</w:t>
      </w:r>
      <w:proofErr w:type="spellEnd"/>
      <w:r>
        <w:t xml:space="preserve"> </w:t>
      </w:r>
      <w:proofErr w:type="spellStart"/>
      <w:r>
        <w:t>Md</w:t>
      </w:r>
      <w:proofErr w:type="spellEnd"/>
      <w:r>
        <w:t>,</w:t>
      </w:r>
      <w:r w:rsidRPr="00B25EAE">
        <w:t xml:space="preserve">, “Prevalence of </w:t>
      </w:r>
      <w:proofErr w:type="spellStart"/>
      <w:r w:rsidRPr="00B25EAE">
        <w:t>Foodborne</w:t>
      </w:r>
      <w:proofErr w:type="spellEnd"/>
      <w:r w:rsidRPr="00B25EAE">
        <w:t xml:space="preserve"> Pathogens and Spoilage Microorganisms and their Drug resistant status in different street foods of Dhaka city,” Agriculture Food and Analytical Bacteriology, vol. 3, no. 4, pp. 281–2</w:t>
      </w:r>
      <w:r>
        <w:t>92, 2013.</w:t>
      </w:r>
    </w:p>
    <w:p w:rsidR="000D5967" w:rsidRDefault="000D5967" w:rsidP="002C0F87">
      <w:pPr>
        <w:spacing w:before="240" w:after="160" w:line="360" w:lineRule="auto"/>
        <w:ind w:left="720" w:hanging="720"/>
        <w:jc w:val="both"/>
        <w:rPr>
          <w:rFonts w:ascii="Times New Roman" w:hAnsi="Times New Roman"/>
          <w:sz w:val="24"/>
          <w:szCs w:val="24"/>
        </w:rPr>
      </w:pPr>
      <w:proofErr w:type="spellStart"/>
      <w:r w:rsidRPr="00FA30A0">
        <w:rPr>
          <w:rFonts w:ascii="Times New Roman" w:hAnsi="Times New Roman"/>
          <w:sz w:val="24"/>
          <w:szCs w:val="24"/>
        </w:rPr>
        <w:t>Tambekar</w:t>
      </w:r>
      <w:proofErr w:type="spellEnd"/>
      <w:r w:rsidRPr="00FA30A0">
        <w:rPr>
          <w:rFonts w:ascii="Times New Roman" w:hAnsi="Times New Roman"/>
          <w:sz w:val="24"/>
          <w:szCs w:val="24"/>
        </w:rPr>
        <w:t xml:space="preserve"> D, </w:t>
      </w:r>
      <w:proofErr w:type="spellStart"/>
      <w:r w:rsidRPr="00FA30A0">
        <w:rPr>
          <w:rFonts w:ascii="Times New Roman" w:hAnsi="Times New Roman"/>
          <w:sz w:val="24"/>
          <w:szCs w:val="24"/>
        </w:rPr>
        <w:t>Jaiswal</w:t>
      </w:r>
      <w:proofErr w:type="spellEnd"/>
      <w:r w:rsidRPr="00FA30A0">
        <w:rPr>
          <w:rFonts w:ascii="Times New Roman" w:hAnsi="Times New Roman"/>
          <w:sz w:val="24"/>
          <w:szCs w:val="24"/>
        </w:rPr>
        <w:t xml:space="preserve"> V, </w:t>
      </w:r>
      <w:proofErr w:type="spellStart"/>
      <w:r w:rsidRPr="00FA30A0">
        <w:rPr>
          <w:rFonts w:ascii="Times New Roman" w:hAnsi="Times New Roman"/>
          <w:sz w:val="24"/>
          <w:szCs w:val="24"/>
        </w:rPr>
        <w:t>Dhanorkar</w:t>
      </w:r>
      <w:proofErr w:type="spellEnd"/>
      <w:r w:rsidRPr="00FA30A0">
        <w:rPr>
          <w:rFonts w:ascii="Times New Roman" w:hAnsi="Times New Roman"/>
          <w:sz w:val="24"/>
          <w:szCs w:val="24"/>
        </w:rPr>
        <w:t xml:space="preserve"> D, </w:t>
      </w:r>
      <w:proofErr w:type="spellStart"/>
      <w:r w:rsidRPr="00FA30A0">
        <w:rPr>
          <w:rFonts w:ascii="Times New Roman" w:hAnsi="Times New Roman"/>
          <w:sz w:val="24"/>
          <w:szCs w:val="24"/>
        </w:rPr>
        <w:t>Gulhane</w:t>
      </w:r>
      <w:proofErr w:type="spellEnd"/>
      <w:r w:rsidRPr="00FA30A0">
        <w:rPr>
          <w:rFonts w:ascii="Times New Roman" w:hAnsi="Times New Roman"/>
          <w:sz w:val="24"/>
          <w:szCs w:val="24"/>
        </w:rPr>
        <w:t xml:space="preserve"> P, </w:t>
      </w:r>
      <w:proofErr w:type="spellStart"/>
      <w:r w:rsidRPr="00FA30A0">
        <w:rPr>
          <w:rFonts w:ascii="Times New Roman" w:hAnsi="Times New Roman"/>
          <w:sz w:val="24"/>
          <w:szCs w:val="24"/>
        </w:rPr>
        <w:t>Dudhane</w:t>
      </w:r>
      <w:proofErr w:type="spellEnd"/>
      <w:r w:rsidRPr="00FA30A0">
        <w:rPr>
          <w:rFonts w:ascii="Times New Roman" w:hAnsi="Times New Roman"/>
          <w:sz w:val="24"/>
          <w:szCs w:val="24"/>
        </w:rPr>
        <w:t xml:space="preserve"> M. Identification of microbiological hazards and safety of ready-to-eat food vendee in streets of Amravati city, India. J </w:t>
      </w:r>
      <w:proofErr w:type="spellStart"/>
      <w:r w:rsidRPr="00FA30A0">
        <w:rPr>
          <w:rFonts w:ascii="Times New Roman" w:hAnsi="Times New Roman"/>
          <w:sz w:val="24"/>
          <w:szCs w:val="24"/>
        </w:rPr>
        <w:t>Appl</w:t>
      </w:r>
      <w:proofErr w:type="spellEnd"/>
      <w:r w:rsidRPr="00FA30A0">
        <w:rPr>
          <w:rFonts w:ascii="Times New Roman" w:hAnsi="Times New Roman"/>
          <w:sz w:val="24"/>
          <w:szCs w:val="24"/>
        </w:rPr>
        <w:t xml:space="preserve"> </w:t>
      </w:r>
      <w:proofErr w:type="spellStart"/>
      <w:r w:rsidRPr="00FA30A0">
        <w:rPr>
          <w:rFonts w:ascii="Times New Roman" w:hAnsi="Times New Roman"/>
          <w:sz w:val="24"/>
          <w:szCs w:val="24"/>
        </w:rPr>
        <w:t>Biosci</w:t>
      </w:r>
      <w:proofErr w:type="spellEnd"/>
      <w:r w:rsidRPr="00FA30A0">
        <w:rPr>
          <w:rFonts w:ascii="Times New Roman" w:hAnsi="Times New Roman"/>
          <w:sz w:val="24"/>
          <w:szCs w:val="24"/>
        </w:rPr>
        <w:t xml:space="preserve"> 2008; 7: 195−201.</w:t>
      </w:r>
    </w:p>
    <w:p w:rsidR="000D5967" w:rsidRDefault="000D5967" w:rsidP="002C0F87">
      <w:pPr>
        <w:spacing w:after="0" w:line="360" w:lineRule="auto"/>
        <w:ind w:left="720" w:hanging="720"/>
        <w:jc w:val="both"/>
        <w:rPr>
          <w:rFonts w:ascii="Times New Roman" w:hAnsi="Times New Roman"/>
          <w:sz w:val="24"/>
        </w:rPr>
      </w:pPr>
      <w:proofErr w:type="spellStart"/>
      <w:r w:rsidRPr="00B25EAE">
        <w:rPr>
          <w:rFonts w:ascii="Times New Roman" w:hAnsi="Times New Roman"/>
          <w:sz w:val="24"/>
        </w:rPr>
        <w:t>Tambekar</w:t>
      </w:r>
      <w:proofErr w:type="spellEnd"/>
      <w:r>
        <w:rPr>
          <w:rFonts w:ascii="Times New Roman" w:hAnsi="Times New Roman"/>
          <w:sz w:val="24"/>
        </w:rPr>
        <w:t xml:space="preserve"> DH, </w:t>
      </w:r>
      <w:proofErr w:type="spellStart"/>
      <w:r>
        <w:rPr>
          <w:rFonts w:ascii="Times New Roman" w:hAnsi="Times New Roman"/>
          <w:sz w:val="24"/>
        </w:rPr>
        <w:t>Kulkarni</w:t>
      </w:r>
      <w:proofErr w:type="spellEnd"/>
      <w:r>
        <w:rPr>
          <w:rFonts w:ascii="Times New Roman" w:hAnsi="Times New Roman"/>
          <w:sz w:val="24"/>
        </w:rPr>
        <w:t xml:space="preserve"> RV, SD </w:t>
      </w:r>
      <w:proofErr w:type="spellStart"/>
      <w:proofErr w:type="gramStart"/>
      <w:r>
        <w:rPr>
          <w:rFonts w:ascii="Times New Roman" w:hAnsi="Times New Roman"/>
          <w:sz w:val="24"/>
        </w:rPr>
        <w:t>Shirsat</w:t>
      </w:r>
      <w:proofErr w:type="spellEnd"/>
      <w:r>
        <w:rPr>
          <w:rFonts w:ascii="Times New Roman" w:hAnsi="Times New Roman"/>
          <w:sz w:val="24"/>
        </w:rPr>
        <w:t xml:space="preserve"> </w:t>
      </w:r>
      <w:r w:rsidRPr="00B25EAE">
        <w:rPr>
          <w:rFonts w:ascii="Times New Roman" w:hAnsi="Times New Roman"/>
          <w:sz w:val="24"/>
        </w:rPr>
        <w:t xml:space="preserve"> DG</w:t>
      </w:r>
      <w:proofErr w:type="gramEnd"/>
      <w:r>
        <w:rPr>
          <w:rFonts w:ascii="Times New Roman" w:hAnsi="Times New Roman"/>
          <w:sz w:val="24"/>
        </w:rPr>
        <w:t>,</w:t>
      </w:r>
      <w:r w:rsidRPr="00B25EAE">
        <w:rPr>
          <w:rFonts w:ascii="Times New Roman" w:hAnsi="Times New Roman"/>
          <w:sz w:val="24"/>
        </w:rPr>
        <w:t xml:space="preserve"> </w:t>
      </w:r>
      <w:proofErr w:type="spellStart"/>
      <w:r w:rsidRPr="00B25EAE">
        <w:rPr>
          <w:rFonts w:ascii="Times New Roman" w:hAnsi="Times New Roman"/>
          <w:sz w:val="24"/>
        </w:rPr>
        <w:t>Bhadange</w:t>
      </w:r>
      <w:proofErr w:type="spellEnd"/>
      <w:r w:rsidRPr="00B25EAE">
        <w:rPr>
          <w:rFonts w:ascii="Times New Roman" w:hAnsi="Times New Roman"/>
          <w:sz w:val="24"/>
        </w:rPr>
        <w:t xml:space="preserve">. Bacteriological quality of street vended food </w:t>
      </w:r>
      <w:proofErr w:type="spellStart"/>
      <w:r w:rsidRPr="00B25EAE">
        <w:rPr>
          <w:rFonts w:ascii="Times New Roman" w:hAnsi="Times New Roman"/>
          <w:sz w:val="24"/>
        </w:rPr>
        <w:t>panipuri</w:t>
      </w:r>
      <w:proofErr w:type="spellEnd"/>
      <w:r w:rsidRPr="00B25EAE">
        <w:rPr>
          <w:rFonts w:ascii="Times New Roman" w:hAnsi="Times New Roman"/>
          <w:sz w:val="24"/>
        </w:rPr>
        <w:t xml:space="preserve">: A case study of Amravati city (MS) India. </w:t>
      </w:r>
      <w:proofErr w:type="gramStart"/>
      <w:r w:rsidRPr="00B25EAE">
        <w:rPr>
          <w:rFonts w:ascii="Times New Roman" w:hAnsi="Times New Roman"/>
          <w:sz w:val="24"/>
        </w:rPr>
        <w:t>Bioscience Discovery.</w:t>
      </w:r>
      <w:proofErr w:type="gramEnd"/>
      <w:r w:rsidRPr="00B25EAE">
        <w:rPr>
          <w:rFonts w:ascii="Times New Roman" w:hAnsi="Times New Roman"/>
          <w:sz w:val="24"/>
        </w:rPr>
        <w:t xml:space="preserve"> 2(3), p350-354(2011). </w:t>
      </w:r>
    </w:p>
    <w:p w:rsidR="000D5967" w:rsidRDefault="000D5967" w:rsidP="002C0F87">
      <w:pPr>
        <w:spacing w:line="360" w:lineRule="auto"/>
        <w:ind w:left="720" w:hanging="720"/>
        <w:jc w:val="both"/>
        <w:rPr>
          <w:rFonts w:ascii="Times New Roman" w:hAnsi="Times New Roman"/>
          <w:sz w:val="24"/>
          <w:szCs w:val="24"/>
        </w:rPr>
      </w:pPr>
      <w:proofErr w:type="spellStart"/>
      <w:r w:rsidRPr="001214FB">
        <w:rPr>
          <w:rFonts w:ascii="Times New Roman" w:hAnsi="Times New Roman"/>
          <w:sz w:val="24"/>
          <w:szCs w:val="24"/>
        </w:rPr>
        <w:t>Tavonga</w:t>
      </w:r>
      <w:proofErr w:type="spellEnd"/>
      <w:r>
        <w:rPr>
          <w:rFonts w:ascii="Times New Roman" w:hAnsi="Times New Roman"/>
          <w:sz w:val="24"/>
          <w:szCs w:val="24"/>
        </w:rPr>
        <w:t xml:space="preserve"> N</w:t>
      </w:r>
      <w:r w:rsidRPr="001214FB">
        <w:rPr>
          <w:rFonts w:ascii="Times New Roman" w:hAnsi="Times New Roman"/>
          <w:sz w:val="24"/>
          <w:szCs w:val="24"/>
        </w:rPr>
        <w:t xml:space="preserve">, “Operations of street food vendors and their impact on sustainable urban life in high density suburbs of Harare, in Zimbabwe,” Asian Journal of Economic </w:t>
      </w:r>
      <w:proofErr w:type="spellStart"/>
      <w:r w:rsidRPr="001214FB">
        <w:rPr>
          <w:rFonts w:ascii="Times New Roman" w:hAnsi="Times New Roman"/>
          <w:sz w:val="24"/>
          <w:szCs w:val="24"/>
        </w:rPr>
        <w:t>Modelling</w:t>
      </w:r>
      <w:proofErr w:type="spellEnd"/>
      <w:r w:rsidRPr="001214FB">
        <w:rPr>
          <w:rFonts w:ascii="Times New Roman" w:hAnsi="Times New Roman"/>
          <w:sz w:val="24"/>
          <w:szCs w:val="24"/>
        </w:rPr>
        <w:t xml:space="preserve">, vol. 2, no. 1, pp. 18–31, 2014. </w:t>
      </w:r>
    </w:p>
    <w:p w:rsidR="000D5967" w:rsidRDefault="000D5967" w:rsidP="00B00C2C">
      <w:pPr>
        <w:pStyle w:val="ListParagraph"/>
        <w:autoSpaceDE w:val="0"/>
        <w:autoSpaceDN w:val="0"/>
        <w:adjustRightInd w:val="0"/>
        <w:spacing w:after="0" w:line="360" w:lineRule="auto"/>
        <w:ind w:left="0"/>
        <w:jc w:val="both"/>
        <w:rPr>
          <w:rFonts w:ascii="Times New Roman" w:eastAsia="Times New Roman" w:hAnsi="Times New Roman"/>
          <w:iCs/>
          <w:color w:val="000000" w:themeColor="text1"/>
          <w:sz w:val="24"/>
          <w:szCs w:val="24"/>
        </w:rPr>
      </w:pPr>
      <w:proofErr w:type="spellStart"/>
      <w:r w:rsidRPr="000D5967">
        <w:rPr>
          <w:rFonts w:ascii="Times New Roman" w:eastAsia="Times New Roman" w:hAnsi="Times New Roman"/>
          <w:iCs/>
          <w:color w:val="000000" w:themeColor="text1"/>
          <w:sz w:val="24"/>
          <w:szCs w:val="24"/>
        </w:rPr>
        <w:t>Tjoa</w:t>
      </w:r>
      <w:proofErr w:type="spellEnd"/>
      <w:r w:rsidRPr="000D5967">
        <w:rPr>
          <w:rFonts w:ascii="Times New Roman" w:eastAsia="Times New Roman" w:hAnsi="Times New Roman"/>
          <w:iCs/>
          <w:color w:val="000000" w:themeColor="text1"/>
          <w:sz w:val="24"/>
          <w:szCs w:val="24"/>
        </w:rPr>
        <w:t xml:space="preserve">, W.S, H.L. </w:t>
      </w:r>
      <w:proofErr w:type="spellStart"/>
      <w:r w:rsidRPr="000D5967">
        <w:rPr>
          <w:rFonts w:ascii="Times New Roman" w:eastAsia="Times New Roman" w:hAnsi="Times New Roman"/>
          <w:iCs/>
          <w:color w:val="000000" w:themeColor="text1"/>
          <w:sz w:val="24"/>
          <w:szCs w:val="24"/>
        </w:rPr>
        <w:t>Dupont</w:t>
      </w:r>
      <w:proofErr w:type="spellEnd"/>
      <w:r w:rsidRPr="000D5967">
        <w:rPr>
          <w:rFonts w:ascii="Times New Roman" w:eastAsia="Times New Roman" w:hAnsi="Times New Roman"/>
          <w:iCs/>
          <w:color w:val="000000" w:themeColor="text1"/>
          <w:sz w:val="24"/>
          <w:szCs w:val="24"/>
        </w:rPr>
        <w:t xml:space="preserve">, P. Sullivan, L.K. Pickering, A. Holguin, T. </w:t>
      </w:r>
      <w:proofErr w:type="spellStart"/>
      <w:r w:rsidRPr="000D5967">
        <w:rPr>
          <w:rFonts w:ascii="Times New Roman" w:eastAsia="Times New Roman" w:hAnsi="Times New Roman"/>
          <w:iCs/>
          <w:color w:val="000000" w:themeColor="text1"/>
          <w:sz w:val="24"/>
          <w:szCs w:val="24"/>
        </w:rPr>
        <w:t>Olate</w:t>
      </w:r>
      <w:proofErr w:type="spellEnd"/>
      <w:r w:rsidRPr="000D5967">
        <w:rPr>
          <w:rFonts w:ascii="Times New Roman" w:eastAsia="Times New Roman" w:hAnsi="Times New Roman"/>
          <w:iCs/>
          <w:color w:val="000000" w:themeColor="text1"/>
          <w:sz w:val="24"/>
          <w:szCs w:val="24"/>
        </w:rPr>
        <w:t xml:space="preserve">, D.G. Evans </w:t>
      </w:r>
      <w:r w:rsidR="00B00C2C">
        <w:rPr>
          <w:rFonts w:ascii="Times New Roman" w:eastAsia="Times New Roman" w:hAnsi="Times New Roman"/>
          <w:iCs/>
          <w:color w:val="000000" w:themeColor="text1"/>
          <w:sz w:val="24"/>
          <w:szCs w:val="24"/>
        </w:rPr>
        <w:tab/>
      </w:r>
      <w:r w:rsidRPr="000D5967">
        <w:rPr>
          <w:rFonts w:ascii="Times New Roman" w:eastAsia="Times New Roman" w:hAnsi="Times New Roman"/>
          <w:iCs/>
          <w:color w:val="000000" w:themeColor="text1"/>
          <w:sz w:val="24"/>
          <w:szCs w:val="24"/>
        </w:rPr>
        <w:t xml:space="preserve">and </w:t>
      </w:r>
      <w:proofErr w:type="spellStart"/>
      <w:r w:rsidRPr="000D5967">
        <w:rPr>
          <w:rFonts w:ascii="Times New Roman" w:eastAsia="Times New Roman" w:hAnsi="Times New Roman"/>
          <w:iCs/>
          <w:color w:val="000000" w:themeColor="text1"/>
          <w:sz w:val="24"/>
          <w:szCs w:val="24"/>
        </w:rPr>
        <w:t>D.J.Evans</w:t>
      </w:r>
      <w:proofErr w:type="spellEnd"/>
      <w:r w:rsidRPr="000D5967">
        <w:rPr>
          <w:rFonts w:ascii="Times New Roman" w:eastAsia="Times New Roman" w:hAnsi="Times New Roman"/>
          <w:iCs/>
          <w:color w:val="000000" w:themeColor="text1"/>
          <w:sz w:val="24"/>
          <w:szCs w:val="24"/>
        </w:rPr>
        <w:t xml:space="preserve"> Jr., 1977. </w:t>
      </w:r>
      <w:proofErr w:type="gramStart"/>
      <w:r w:rsidRPr="000D5967">
        <w:rPr>
          <w:rFonts w:ascii="Times New Roman" w:eastAsia="Times New Roman" w:hAnsi="Times New Roman"/>
          <w:iCs/>
          <w:color w:val="000000" w:themeColor="text1"/>
          <w:sz w:val="24"/>
          <w:szCs w:val="24"/>
        </w:rPr>
        <w:t>Location of food consumption and traveler’s diarrhea.</w:t>
      </w:r>
      <w:proofErr w:type="gramEnd"/>
      <w:r w:rsidRPr="000D5967">
        <w:rPr>
          <w:rFonts w:ascii="Times New Roman" w:eastAsia="Times New Roman" w:hAnsi="Times New Roman"/>
          <w:iCs/>
          <w:color w:val="000000" w:themeColor="text1"/>
          <w:sz w:val="24"/>
          <w:szCs w:val="24"/>
        </w:rPr>
        <w:t xml:space="preserve"> </w:t>
      </w:r>
      <w:r w:rsidR="00B00C2C">
        <w:rPr>
          <w:rFonts w:ascii="Times New Roman" w:eastAsia="Times New Roman" w:hAnsi="Times New Roman"/>
          <w:iCs/>
          <w:color w:val="000000" w:themeColor="text1"/>
          <w:sz w:val="24"/>
          <w:szCs w:val="24"/>
        </w:rPr>
        <w:tab/>
      </w:r>
      <w:r w:rsidRPr="000D5967">
        <w:rPr>
          <w:rFonts w:ascii="Times New Roman" w:eastAsia="Times New Roman" w:hAnsi="Times New Roman"/>
          <w:iCs/>
          <w:color w:val="000000" w:themeColor="text1"/>
          <w:sz w:val="24"/>
          <w:szCs w:val="24"/>
        </w:rPr>
        <w:t xml:space="preserve">American J. </w:t>
      </w:r>
      <w:proofErr w:type="spellStart"/>
      <w:r w:rsidRPr="000D5967">
        <w:rPr>
          <w:rFonts w:ascii="Times New Roman" w:eastAsia="Times New Roman" w:hAnsi="Times New Roman"/>
          <w:iCs/>
          <w:color w:val="000000" w:themeColor="text1"/>
          <w:sz w:val="24"/>
          <w:szCs w:val="24"/>
        </w:rPr>
        <w:t>Epidemiol</w:t>
      </w:r>
      <w:proofErr w:type="spellEnd"/>
      <w:r w:rsidRPr="000D5967">
        <w:rPr>
          <w:rFonts w:ascii="Times New Roman" w:eastAsia="Times New Roman" w:hAnsi="Times New Roman"/>
          <w:iCs/>
          <w:color w:val="000000" w:themeColor="text1"/>
          <w:sz w:val="24"/>
          <w:szCs w:val="24"/>
        </w:rPr>
        <w:t>., 106: 61-66.</w:t>
      </w:r>
    </w:p>
    <w:p w:rsidR="00B00C2C" w:rsidRPr="000D5967" w:rsidRDefault="00B00C2C" w:rsidP="00B00C2C">
      <w:pPr>
        <w:pStyle w:val="ListParagraph"/>
        <w:autoSpaceDE w:val="0"/>
        <w:autoSpaceDN w:val="0"/>
        <w:adjustRightInd w:val="0"/>
        <w:spacing w:after="0" w:line="360" w:lineRule="auto"/>
        <w:ind w:left="0"/>
        <w:jc w:val="both"/>
        <w:rPr>
          <w:rFonts w:ascii="Times New Roman" w:hAnsi="Times New Roman"/>
          <w:color w:val="000000" w:themeColor="text1"/>
          <w:sz w:val="24"/>
          <w:szCs w:val="24"/>
        </w:rPr>
      </w:pPr>
    </w:p>
    <w:p w:rsidR="000D5967" w:rsidRDefault="000D5967" w:rsidP="002C0F87">
      <w:pPr>
        <w:spacing w:line="360" w:lineRule="auto"/>
        <w:ind w:left="720" w:hanging="720"/>
        <w:jc w:val="both"/>
        <w:rPr>
          <w:rFonts w:ascii="Times New Roman" w:hAnsi="Times New Roman"/>
          <w:sz w:val="24"/>
          <w:szCs w:val="24"/>
        </w:rPr>
      </w:pPr>
      <w:proofErr w:type="spellStart"/>
      <w:proofErr w:type="gramStart"/>
      <w:r>
        <w:rPr>
          <w:rFonts w:ascii="Times New Roman" w:hAnsi="Times New Roman"/>
          <w:sz w:val="24"/>
          <w:szCs w:val="24"/>
        </w:rPr>
        <w:t>Tortoe</w:t>
      </w:r>
      <w:proofErr w:type="spellEnd"/>
      <w:r>
        <w:rPr>
          <w:rFonts w:ascii="Times New Roman" w:hAnsi="Times New Roman"/>
          <w:sz w:val="24"/>
          <w:szCs w:val="24"/>
        </w:rPr>
        <w:t xml:space="preserve"> C, Johnson PT, </w:t>
      </w:r>
      <w:proofErr w:type="spellStart"/>
      <w:r>
        <w:rPr>
          <w:rFonts w:ascii="Times New Roman" w:hAnsi="Times New Roman"/>
          <w:sz w:val="24"/>
          <w:szCs w:val="24"/>
        </w:rPr>
        <w:t>Tomlins</w:t>
      </w:r>
      <w:proofErr w:type="spellEnd"/>
      <w:r>
        <w:rPr>
          <w:rFonts w:ascii="Times New Roman" w:hAnsi="Times New Roman"/>
          <w:sz w:val="24"/>
          <w:szCs w:val="24"/>
        </w:rPr>
        <w:t xml:space="preserve"> KI,</w:t>
      </w:r>
      <w:r w:rsidRPr="001214FB">
        <w:rPr>
          <w:rFonts w:ascii="Times New Roman" w:hAnsi="Times New Roman"/>
          <w:sz w:val="24"/>
          <w:szCs w:val="24"/>
        </w:rPr>
        <w:t xml:space="preserve"> Systematic approach for the management and control of food safety for the street / informal food sector in Ghana.</w:t>
      </w:r>
      <w:proofErr w:type="gramEnd"/>
      <w:r w:rsidRPr="001214FB">
        <w:rPr>
          <w:rFonts w:ascii="Times New Roman" w:hAnsi="Times New Roman"/>
          <w:sz w:val="24"/>
          <w:szCs w:val="24"/>
        </w:rPr>
        <w:t xml:space="preserve"> </w:t>
      </w:r>
      <w:r w:rsidRPr="001214FB">
        <w:rPr>
          <w:rFonts w:ascii="Times New Roman" w:hAnsi="Times New Roman"/>
          <w:iCs/>
          <w:sz w:val="24"/>
          <w:szCs w:val="24"/>
        </w:rPr>
        <w:t xml:space="preserve">Food and </w:t>
      </w:r>
      <w:proofErr w:type="spellStart"/>
      <w:r w:rsidRPr="001214FB">
        <w:rPr>
          <w:rFonts w:ascii="Times New Roman" w:hAnsi="Times New Roman"/>
          <w:sz w:val="24"/>
          <w:szCs w:val="24"/>
        </w:rPr>
        <w:t>Ajayi</w:t>
      </w:r>
      <w:proofErr w:type="spellEnd"/>
      <w:r w:rsidRPr="001214FB">
        <w:rPr>
          <w:rFonts w:ascii="Times New Roman" w:hAnsi="Times New Roman"/>
          <w:sz w:val="24"/>
          <w:szCs w:val="24"/>
        </w:rPr>
        <w:t xml:space="preserve">, O. A., </w:t>
      </w:r>
      <w:proofErr w:type="spellStart"/>
      <w:r w:rsidRPr="001214FB">
        <w:rPr>
          <w:rFonts w:ascii="Times New Roman" w:hAnsi="Times New Roman"/>
          <w:sz w:val="24"/>
          <w:szCs w:val="24"/>
        </w:rPr>
        <w:t>Oluwoye</w:t>
      </w:r>
      <w:proofErr w:type="spellEnd"/>
      <w:r w:rsidRPr="001214FB">
        <w:rPr>
          <w:rFonts w:ascii="Times New Roman" w:hAnsi="Times New Roman"/>
          <w:sz w:val="24"/>
          <w:szCs w:val="24"/>
        </w:rPr>
        <w:t xml:space="preserve">, J. O., &amp; Williams, L. L. (2014). Policy options on reduction of </w:t>
      </w:r>
      <w:proofErr w:type="spellStart"/>
      <w:r w:rsidRPr="001214FB">
        <w:rPr>
          <w:rFonts w:ascii="Times New Roman" w:hAnsi="Times New Roman"/>
          <w:sz w:val="24"/>
          <w:szCs w:val="24"/>
        </w:rPr>
        <w:t>foodborne</w:t>
      </w:r>
      <w:proofErr w:type="spellEnd"/>
      <w:r w:rsidRPr="001214FB">
        <w:rPr>
          <w:rFonts w:ascii="Times New Roman" w:hAnsi="Times New Roman"/>
          <w:sz w:val="24"/>
          <w:szCs w:val="24"/>
        </w:rPr>
        <w:t xml:space="preserve"> diseases. </w:t>
      </w:r>
      <w:r w:rsidRPr="001214FB">
        <w:rPr>
          <w:rFonts w:ascii="Times New Roman" w:hAnsi="Times New Roman"/>
          <w:iCs/>
          <w:sz w:val="24"/>
          <w:szCs w:val="24"/>
        </w:rPr>
        <w:t>Food and Nutrition Bulletin</w:t>
      </w:r>
      <w:r w:rsidRPr="001214FB">
        <w:rPr>
          <w:rFonts w:ascii="Times New Roman" w:hAnsi="Times New Roman"/>
          <w:sz w:val="24"/>
          <w:szCs w:val="24"/>
        </w:rPr>
        <w:t xml:space="preserve">, </w:t>
      </w:r>
      <w:r w:rsidRPr="001214FB">
        <w:rPr>
          <w:rFonts w:ascii="Times New Roman" w:hAnsi="Times New Roman"/>
          <w:iCs/>
          <w:sz w:val="24"/>
          <w:szCs w:val="24"/>
        </w:rPr>
        <w:t>4</w:t>
      </w:r>
      <w:r w:rsidRPr="001214FB">
        <w:rPr>
          <w:rFonts w:ascii="Times New Roman" w:hAnsi="Times New Roman"/>
          <w:sz w:val="24"/>
          <w:szCs w:val="24"/>
        </w:rPr>
        <w:t>(6), 266–271.</w:t>
      </w:r>
    </w:p>
    <w:p w:rsidR="000D5967" w:rsidRPr="00902B9F" w:rsidRDefault="000D5967" w:rsidP="002C0F87">
      <w:pPr>
        <w:spacing w:line="360" w:lineRule="auto"/>
        <w:ind w:left="720" w:hanging="720"/>
        <w:jc w:val="both"/>
        <w:rPr>
          <w:rFonts w:ascii="Times New Roman" w:hAnsi="Times New Roman"/>
          <w:sz w:val="24"/>
          <w:szCs w:val="24"/>
        </w:rPr>
      </w:pPr>
      <w:proofErr w:type="spellStart"/>
      <w:r w:rsidRPr="00902B9F">
        <w:rPr>
          <w:rFonts w:ascii="Times New Roman" w:hAnsi="Times New Roman"/>
          <w:sz w:val="24"/>
          <w:szCs w:val="24"/>
        </w:rPr>
        <w:t>Umoh</w:t>
      </w:r>
      <w:proofErr w:type="spellEnd"/>
      <w:r w:rsidRPr="00902B9F">
        <w:rPr>
          <w:rFonts w:ascii="Times New Roman" w:hAnsi="Times New Roman"/>
          <w:sz w:val="24"/>
          <w:szCs w:val="24"/>
        </w:rPr>
        <w:t xml:space="preserve"> V, </w:t>
      </w:r>
      <w:proofErr w:type="spellStart"/>
      <w:r w:rsidRPr="00902B9F">
        <w:rPr>
          <w:rFonts w:ascii="Times New Roman" w:hAnsi="Times New Roman"/>
          <w:sz w:val="24"/>
          <w:szCs w:val="24"/>
        </w:rPr>
        <w:t>Odoba</w:t>
      </w:r>
      <w:proofErr w:type="spellEnd"/>
      <w:r w:rsidRPr="00902B9F">
        <w:rPr>
          <w:rFonts w:ascii="Times New Roman" w:hAnsi="Times New Roman"/>
          <w:sz w:val="24"/>
          <w:szCs w:val="24"/>
        </w:rPr>
        <w:t xml:space="preserve"> M. Safety and quality evaluation of street foods sold in Zaria, Nigeria. Food Control 1999; 10(1): 9−14.</w:t>
      </w:r>
    </w:p>
    <w:p w:rsidR="000D5967" w:rsidRDefault="000D5967" w:rsidP="002C0F87">
      <w:pPr>
        <w:spacing w:before="240" w:after="160" w:line="360" w:lineRule="auto"/>
        <w:ind w:left="720" w:hanging="720"/>
        <w:jc w:val="both"/>
        <w:rPr>
          <w:rFonts w:ascii="Times New Roman" w:hAnsi="Times New Roman"/>
        </w:rPr>
      </w:pPr>
      <w:r w:rsidRPr="00FA30A0">
        <w:rPr>
          <w:rFonts w:ascii="Times New Roman" w:hAnsi="Times New Roman"/>
          <w:sz w:val="24"/>
          <w:szCs w:val="24"/>
        </w:rPr>
        <w:t xml:space="preserve">    </w:t>
      </w:r>
      <w:proofErr w:type="spellStart"/>
      <w:r w:rsidRPr="00FA30A0">
        <w:rPr>
          <w:rFonts w:ascii="Times New Roman" w:hAnsi="Times New Roman"/>
          <w:sz w:val="24"/>
          <w:szCs w:val="24"/>
        </w:rPr>
        <w:t>Vollaard</w:t>
      </w:r>
      <w:proofErr w:type="spellEnd"/>
      <w:r w:rsidRPr="00FA30A0">
        <w:rPr>
          <w:rFonts w:ascii="Times New Roman" w:hAnsi="Times New Roman"/>
          <w:sz w:val="24"/>
          <w:szCs w:val="24"/>
        </w:rPr>
        <w:t xml:space="preserve"> A, Ali S, Van </w:t>
      </w:r>
      <w:proofErr w:type="spellStart"/>
      <w:r w:rsidRPr="00FA30A0">
        <w:rPr>
          <w:rFonts w:ascii="Times New Roman" w:hAnsi="Times New Roman"/>
          <w:sz w:val="24"/>
          <w:szCs w:val="24"/>
        </w:rPr>
        <w:t>Asten</w:t>
      </w:r>
      <w:proofErr w:type="spellEnd"/>
      <w:r w:rsidRPr="00FA30A0">
        <w:rPr>
          <w:rFonts w:ascii="Times New Roman" w:hAnsi="Times New Roman"/>
          <w:sz w:val="24"/>
          <w:szCs w:val="24"/>
        </w:rPr>
        <w:t xml:space="preserve"> H, </w:t>
      </w:r>
      <w:proofErr w:type="spellStart"/>
      <w:r w:rsidRPr="00FA30A0">
        <w:rPr>
          <w:rFonts w:ascii="Times New Roman" w:hAnsi="Times New Roman"/>
          <w:sz w:val="24"/>
          <w:szCs w:val="24"/>
        </w:rPr>
        <w:t>Suhariah</w:t>
      </w:r>
      <w:proofErr w:type="spellEnd"/>
      <w:r w:rsidRPr="00FA30A0">
        <w:rPr>
          <w:rFonts w:ascii="Times New Roman" w:hAnsi="Times New Roman"/>
          <w:sz w:val="24"/>
          <w:szCs w:val="24"/>
        </w:rPr>
        <w:t xml:space="preserve"> </w:t>
      </w:r>
      <w:proofErr w:type="spellStart"/>
      <w:r w:rsidRPr="00FA30A0">
        <w:rPr>
          <w:rFonts w:ascii="Times New Roman" w:hAnsi="Times New Roman"/>
          <w:sz w:val="24"/>
          <w:szCs w:val="24"/>
        </w:rPr>
        <w:t>Ismid</w:t>
      </w:r>
      <w:proofErr w:type="spellEnd"/>
      <w:r w:rsidRPr="00FA30A0">
        <w:rPr>
          <w:rFonts w:ascii="Times New Roman" w:hAnsi="Times New Roman"/>
          <w:sz w:val="24"/>
          <w:szCs w:val="24"/>
        </w:rPr>
        <w:t xml:space="preserve"> I, </w:t>
      </w:r>
      <w:proofErr w:type="spellStart"/>
      <w:r w:rsidRPr="00FA30A0">
        <w:rPr>
          <w:rFonts w:ascii="Times New Roman" w:hAnsi="Times New Roman"/>
          <w:sz w:val="24"/>
          <w:szCs w:val="24"/>
        </w:rPr>
        <w:t>Widjaja</w:t>
      </w:r>
      <w:proofErr w:type="spellEnd"/>
      <w:r w:rsidRPr="00FA30A0">
        <w:rPr>
          <w:rFonts w:ascii="Times New Roman" w:hAnsi="Times New Roman"/>
          <w:sz w:val="24"/>
          <w:szCs w:val="24"/>
        </w:rPr>
        <w:t xml:space="preserve"> S, </w:t>
      </w:r>
      <w:proofErr w:type="spellStart"/>
      <w:r w:rsidRPr="00FA30A0">
        <w:rPr>
          <w:rFonts w:ascii="Times New Roman" w:hAnsi="Times New Roman"/>
          <w:sz w:val="24"/>
          <w:szCs w:val="24"/>
        </w:rPr>
        <w:t>Visser</w:t>
      </w:r>
      <w:proofErr w:type="spellEnd"/>
      <w:r w:rsidRPr="00FA30A0">
        <w:rPr>
          <w:rFonts w:ascii="Times New Roman" w:hAnsi="Times New Roman"/>
          <w:sz w:val="24"/>
          <w:szCs w:val="24"/>
        </w:rPr>
        <w:t xml:space="preserve"> L et al. Risk factors for transmission of </w:t>
      </w:r>
      <w:proofErr w:type="spellStart"/>
      <w:r w:rsidRPr="00FA30A0">
        <w:rPr>
          <w:rFonts w:ascii="Times New Roman" w:hAnsi="Times New Roman"/>
          <w:sz w:val="24"/>
          <w:szCs w:val="24"/>
        </w:rPr>
        <w:t>foodborne</w:t>
      </w:r>
      <w:proofErr w:type="spellEnd"/>
      <w:r w:rsidRPr="00FA30A0">
        <w:rPr>
          <w:rFonts w:ascii="Times New Roman" w:hAnsi="Times New Roman"/>
          <w:sz w:val="24"/>
          <w:szCs w:val="24"/>
        </w:rPr>
        <w:t xml:space="preserve"> illness in restaurants and street vendors in Jakarta, Indonesia. Epidemiology</w:t>
      </w:r>
      <w:r w:rsidRPr="0033622A">
        <w:rPr>
          <w:rFonts w:ascii="Times New Roman" w:hAnsi="Times New Roman"/>
        </w:rPr>
        <w:t xml:space="preserve"> and infection 2004; 132(5): 863−872.</w:t>
      </w:r>
    </w:p>
    <w:p w:rsidR="000D5967" w:rsidRPr="00902B9F" w:rsidRDefault="000D5967" w:rsidP="002C0F87">
      <w:pPr>
        <w:spacing w:line="360" w:lineRule="auto"/>
        <w:ind w:left="720" w:hanging="720"/>
        <w:jc w:val="both"/>
        <w:rPr>
          <w:rFonts w:ascii="Times New Roman" w:hAnsi="Times New Roman"/>
          <w:sz w:val="24"/>
          <w:szCs w:val="24"/>
        </w:rPr>
      </w:pPr>
      <w:proofErr w:type="spellStart"/>
      <w:r w:rsidRPr="00902B9F">
        <w:rPr>
          <w:rFonts w:ascii="Times New Roman" w:hAnsi="Times New Roman"/>
          <w:sz w:val="24"/>
          <w:szCs w:val="24"/>
        </w:rPr>
        <w:lastRenderedPageBreak/>
        <w:t>Vollaard</w:t>
      </w:r>
      <w:proofErr w:type="spellEnd"/>
      <w:r w:rsidRPr="00902B9F">
        <w:rPr>
          <w:rFonts w:ascii="Times New Roman" w:hAnsi="Times New Roman"/>
          <w:sz w:val="24"/>
          <w:szCs w:val="24"/>
        </w:rPr>
        <w:t xml:space="preserve"> AM, Ali S, van </w:t>
      </w:r>
      <w:proofErr w:type="spellStart"/>
      <w:r w:rsidRPr="00902B9F">
        <w:rPr>
          <w:rFonts w:ascii="Times New Roman" w:hAnsi="Times New Roman"/>
          <w:sz w:val="24"/>
          <w:szCs w:val="24"/>
        </w:rPr>
        <w:t>Asten</w:t>
      </w:r>
      <w:proofErr w:type="spellEnd"/>
      <w:r w:rsidRPr="00902B9F">
        <w:rPr>
          <w:rFonts w:ascii="Times New Roman" w:hAnsi="Times New Roman"/>
          <w:sz w:val="24"/>
          <w:szCs w:val="24"/>
        </w:rPr>
        <w:t xml:space="preserve"> HA, </w:t>
      </w:r>
      <w:proofErr w:type="spellStart"/>
      <w:r w:rsidRPr="00902B9F">
        <w:rPr>
          <w:rFonts w:ascii="Times New Roman" w:hAnsi="Times New Roman"/>
          <w:sz w:val="24"/>
          <w:szCs w:val="24"/>
        </w:rPr>
        <w:t>Widjaja</w:t>
      </w:r>
      <w:proofErr w:type="spellEnd"/>
      <w:r w:rsidRPr="00902B9F">
        <w:rPr>
          <w:rFonts w:ascii="Times New Roman" w:hAnsi="Times New Roman"/>
          <w:sz w:val="24"/>
          <w:szCs w:val="24"/>
        </w:rPr>
        <w:t xml:space="preserve"> S, </w:t>
      </w:r>
      <w:proofErr w:type="spellStart"/>
      <w:r w:rsidRPr="00902B9F">
        <w:rPr>
          <w:rFonts w:ascii="Times New Roman" w:hAnsi="Times New Roman"/>
          <w:sz w:val="24"/>
          <w:szCs w:val="24"/>
        </w:rPr>
        <w:t>Visser</w:t>
      </w:r>
      <w:proofErr w:type="spellEnd"/>
      <w:r w:rsidRPr="00902B9F">
        <w:rPr>
          <w:rFonts w:ascii="Times New Roman" w:hAnsi="Times New Roman"/>
          <w:sz w:val="24"/>
          <w:szCs w:val="24"/>
        </w:rPr>
        <w:t xml:space="preserve"> LG, </w:t>
      </w:r>
      <w:proofErr w:type="spellStart"/>
      <w:proofErr w:type="gramStart"/>
      <w:r w:rsidRPr="00902B9F">
        <w:rPr>
          <w:rFonts w:ascii="Times New Roman" w:hAnsi="Times New Roman"/>
          <w:sz w:val="24"/>
          <w:szCs w:val="24"/>
        </w:rPr>
        <w:t>Surjadi</w:t>
      </w:r>
      <w:proofErr w:type="spellEnd"/>
      <w:proofErr w:type="gramEnd"/>
      <w:r w:rsidRPr="00902B9F">
        <w:rPr>
          <w:rFonts w:ascii="Times New Roman" w:hAnsi="Times New Roman"/>
          <w:sz w:val="24"/>
          <w:szCs w:val="24"/>
        </w:rPr>
        <w:t xml:space="preserve"> C et al. Risk factors for typhoid and paratyphoid fever in Jakarta, Indonesia. JAMA 2004; </w:t>
      </w:r>
    </w:p>
    <w:p w:rsidR="000D5967" w:rsidRDefault="000D5967" w:rsidP="002C0F87">
      <w:pPr>
        <w:spacing w:line="360" w:lineRule="auto"/>
        <w:ind w:left="720" w:hanging="720"/>
        <w:jc w:val="both"/>
        <w:rPr>
          <w:rFonts w:ascii="Times New Roman" w:hAnsi="Times New Roman"/>
          <w:sz w:val="24"/>
          <w:szCs w:val="24"/>
        </w:rPr>
      </w:pPr>
      <w:r w:rsidRPr="00902B9F">
        <w:rPr>
          <w:rFonts w:ascii="Times New Roman" w:hAnsi="Times New Roman"/>
          <w:sz w:val="24"/>
          <w:szCs w:val="24"/>
        </w:rPr>
        <w:t xml:space="preserve">Von Holy A, </w:t>
      </w:r>
      <w:proofErr w:type="spellStart"/>
      <w:r w:rsidRPr="00902B9F">
        <w:rPr>
          <w:rFonts w:ascii="Times New Roman" w:hAnsi="Times New Roman"/>
          <w:sz w:val="24"/>
          <w:szCs w:val="24"/>
        </w:rPr>
        <w:t>Makhoane</w:t>
      </w:r>
      <w:proofErr w:type="spellEnd"/>
      <w:r w:rsidRPr="00902B9F">
        <w:rPr>
          <w:rFonts w:ascii="Times New Roman" w:hAnsi="Times New Roman"/>
          <w:sz w:val="24"/>
          <w:szCs w:val="24"/>
        </w:rPr>
        <w:t xml:space="preserve"> F. Improving street food vending in South Africa: achievements and lessons learned. International Journal of Food Microbiology 2006; 111(2): 89−92.</w:t>
      </w:r>
    </w:p>
    <w:p w:rsidR="000D5967" w:rsidRDefault="000D5967" w:rsidP="002C0F87">
      <w:pPr>
        <w:pStyle w:val="NormalWeb"/>
        <w:spacing w:line="360" w:lineRule="auto"/>
        <w:ind w:left="720" w:hanging="720"/>
        <w:jc w:val="both"/>
      </w:pPr>
      <w:r w:rsidRPr="000D7731">
        <w:t>Washington DC, Official Methods of Analysis. 20</w:t>
      </w:r>
      <w:r w:rsidRPr="000D7731">
        <w:rPr>
          <w:vertAlign w:val="superscript"/>
        </w:rPr>
        <w:t>th</w:t>
      </w:r>
      <w:r w:rsidRPr="000D7731">
        <w:t xml:space="preserve"> Edition, Association of Official Analytical Chemists.., USA. </w:t>
      </w:r>
      <w:proofErr w:type="gramStart"/>
      <w:r w:rsidRPr="000D7731">
        <w:t>AOAC.</w:t>
      </w:r>
      <w:proofErr w:type="gramEnd"/>
      <w:r w:rsidRPr="000D7731">
        <w:t xml:space="preserve"> 2016.</w:t>
      </w:r>
    </w:p>
    <w:p w:rsidR="000D5967" w:rsidRPr="000D5967" w:rsidRDefault="000D5967" w:rsidP="00B00C2C">
      <w:pPr>
        <w:pStyle w:val="ListParagraph"/>
        <w:autoSpaceDE w:val="0"/>
        <w:autoSpaceDN w:val="0"/>
        <w:adjustRightInd w:val="0"/>
        <w:spacing w:after="0" w:line="360" w:lineRule="auto"/>
        <w:ind w:left="0"/>
        <w:jc w:val="both"/>
        <w:rPr>
          <w:rFonts w:ascii="Times New Roman" w:hAnsi="Times New Roman"/>
          <w:color w:val="000000" w:themeColor="text1"/>
          <w:sz w:val="24"/>
          <w:szCs w:val="24"/>
        </w:rPr>
      </w:pPr>
      <w:proofErr w:type="gramStart"/>
      <w:r w:rsidRPr="000D5967">
        <w:rPr>
          <w:rFonts w:ascii="Times New Roman" w:hAnsi="Times New Roman"/>
          <w:color w:val="000000" w:themeColor="text1"/>
          <w:sz w:val="24"/>
          <w:szCs w:val="24"/>
        </w:rPr>
        <w:t xml:space="preserve">Webb RE &amp; Hyatt SA (1988) Haitian street foods and their nutritional contribution to </w:t>
      </w:r>
      <w:r w:rsidR="00B00C2C">
        <w:rPr>
          <w:rFonts w:ascii="Times New Roman" w:hAnsi="Times New Roman"/>
          <w:color w:val="000000" w:themeColor="text1"/>
          <w:sz w:val="24"/>
          <w:szCs w:val="24"/>
        </w:rPr>
        <w:tab/>
      </w:r>
      <w:r w:rsidRPr="000D5967">
        <w:rPr>
          <w:rFonts w:ascii="Times New Roman" w:hAnsi="Times New Roman"/>
          <w:color w:val="000000" w:themeColor="text1"/>
          <w:sz w:val="24"/>
          <w:szCs w:val="24"/>
        </w:rPr>
        <w:t>dietary intake.</w:t>
      </w:r>
      <w:proofErr w:type="gramEnd"/>
      <w:r w:rsidRPr="000D5967">
        <w:rPr>
          <w:rFonts w:ascii="Times New Roman" w:hAnsi="Times New Roman"/>
          <w:color w:val="000000" w:themeColor="text1"/>
          <w:sz w:val="24"/>
          <w:szCs w:val="24"/>
        </w:rPr>
        <w:t xml:space="preserve"> Ecol Food </w:t>
      </w:r>
      <w:proofErr w:type="spellStart"/>
      <w:r w:rsidRPr="000D5967">
        <w:rPr>
          <w:rFonts w:ascii="Times New Roman" w:hAnsi="Times New Roman"/>
          <w:color w:val="000000" w:themeColor="text1"/>
          <w:sz w:val="24"/>
          <w:szCs w:val="24"/>
        </w:rPr>
        <w:t>Nutr</w:t>
      </w:r>
      <w:proofErr w:type="spellEnd"/>
      <w:r w:rsidRPr="000D5967">
        <w:rPr>
          <w:rFonts w:ascii="Times New Roman" w:hAnsi="Times New Roman"/>
          <w:color w:val="000000" w:themeColor="text1"/>
          <w:sz w:val="24"/>
          <w:szCs w:val="24"/>
        </w:rPr>
        <w:t xml:space="preserve"> 21, 199–208.</w:t>
      </w:r>
    </w:p>
    <w:p w:rsidR="000D5967" w:rsidRDefault="000D5967" w:rsidP="002C0F87">
      <w:pPr>
        <w:spacing w:line="360" w:lineRule="auto"/>
        <w:ind w:left="720" w:hanging="720"/>
        <w:jc w:val="both"/>
        <w:rPr>
          <w:rFonts w:ascii="Times New Roman" w:hAnsi="Times New Roman"/>
          <w:sz w:val="24"/>
          <w:szCs w:val="24"/>
        </w:rPr>
      </w:pPr>
      <w:proofErr w:type="spellStart"/>
      <w:r w:rsidRPr="001214FB">
        <w:rPr>
          <w:rFonts w:ascii="Times New Roman" w:hAnsi="Times New Roman"/>
          <w:sz w:val="24"/>
          <w:szCs w:val="24"/>
        </w:rPr>
        <w:t>Wogu</w:t>
      </w:r>
      <w:proofErr w:type="spellEnd"/>
      <w:r>
        <w:rPr>
          <w:rFonts w:ascii="Times New Roman" w:hAnsi="Times New Roman"/>
          <w:sz w:val="24"/>
          <w:szCs w:val="24"/>
        </w:rPr>
        <w:t xml:space="preserve"> MD, </w:t>
      </w:r>
      <w:proofErr w:type="spellStart"/>
      <w:proofErr w:type="gramStart"/>
      <w:r w:rsidRPr="001214FB">
        <w:rPr>
          <w:rFonts w:ascii="Times New Roman" w:hAnsi="Times New Roman"/>
          <w:sz w:val="24"/>
          <w:szCs w:val="24"/>
        </w:rPr>
        <w:t>Omoruyi</w:t>
      </w:r>
      <w:proofErr w:type="spellEnd"/>
      <w:r>
        <w:rPr>
          <w:rFonts w:ascii="Times New Roman" w:hAnsi="Times New Roman"/>
          <w:sz w:val="24"/>
          <w:szCs w:val="24"/>
        </w:rPr>
        <w:t xml:space="preserve">  HO</w:t>
      </w:r>
      <w:proofErr w:type="gramEnd"/>
      <w:r w:rsidRPr="001214FB">
        <w:rPr>
          <w:rFonts w:ascii="Times New Roman" w:hAnsi="Times New Roman"/>
          <w:sz w:val="24"/>
          <w:szCs w:val="24"/>
        </w:rPr>
        <w:t xml:space="preserve">, “Microbial load in ready-to-eat rice sold in Benin City,” Journal of Microbiology and Antimicrobials, vol. 3, no. 2, pp. 29–33, 2011. </w:t>
      </w:r>
    </w:p>
    <w:p w:rsidR="00A34F5F" w:rsidRDefault="00A34F5F" w:rsidP="00A34F5F">
      <w:pPr>
        <w:spacing w:line="360" w:lineRule="auto"/>
        <w:jc w:val="both"/>
      </w:pPr>
    </w:p>
    <w:p w:rsidR="00A34F5F" w:rsidRDefault="00A34F5F" w:rsidP="00A34F5F">
      <w:pPr>
        <w:spacing w:line="360" w:lineRule="auto"/>
        <w:ind w:left="540" w:hanging="540"/>
        <w:jc w:val="both"/>
      </w:pPr>
    </w:p>
    <w:p w:rsidR="00A34F5F" w:rsidRDefault="00A34F5F" w:rsidP="00A34F5F">
      <w:pPr>
        <w:spacing w:line="360" w:lineRule="auto"/>
        <w:ind w:left="540" w:hanging="540"/>
        <w:jc w:val="both"/>
      </w:pPr>
    </w:p>
    <w:p w:rsidR="00A34F5F" w:rsidRDefault="00A34F5F" w:rsidP="00A34F5F">
      <w:pPr>
        <w:spacing w:line="360" w:lineRule="auto"/>
        <w:ind w:left="540" w:hanging="540"/>
        <w:jc w:val="both"/>
      </w:pPr>
    </w:p>
    <w:p w:rsidR="00A34F5F" w:rsidRDefault="00A34F5F" w:rsidP="006C7E6D">
      <w:pPr>
        <w:spacing w:line="360" w:lineRule="auto"/>
        <w:jc w:val="both"/>
      </w:pPr>
    </w:p>
    <w:p w:rsidR="006C7E6D" w:rsidRDefault="006C7E6D" w:rsidP="006C7E6D">
      <w:pPr>
        <w:spacing w:line="360" w:lineRule="auto"/>
        <w:jc w:val="both"/>
      </w:pPr>
    </w:p>
    <w:p w:rsidR="00A34F5F" w:rsidRDefault="00A34F5F" w:rsidP="00A34F5F">
      <w:pPr>
        <w:spacing w:line="360" w:lineRule="auto"/>
        <w:ind w:left="540" w:hanging="540"/>
        <w:jc w:val="both"/>
      </w:pPr>
    </w:p>
    <w:p w:rsidR="00A34F5F" w:rsidRDefault="00A34F5F" w:rsidP="00A34F5F">
      <w:pPr>
        <w:spacing w:line="360" w:lineRule="auto"/>
        <w:ind w:left="540" w:hanging="540"/>
        <w:jc w:val="both"/>
      </w:pPr>
    </w:p>
    <w:p w:rsidR="00A34F5F" w:rsidRDefault="00A34F5F" w:rsidP="00A34F5F">
      <w:pPr>
        <w:spacing w:line="360" w:lineRule="auto"/>
        <w:ind w:left="540" w:hanging="540"/>
        <w:jc w:val="both"/>
      </w:pPr>
    </w:p>
    <w:p w:rsidR="00A34F5F" w:rsidRDefault="00A34F5F" w:rsidP="00A34F5F">
      <w:pPr>
        <w:spacing w:line="360" w:lineRule="auto"/>
        <w:ind w:left="540" w:hanging="540"/>
        <w:jc w:val="both"/>
      </w:pPr>
    </w:p>
    <w:p w:rsidR="00C7457E" w:rsidRDefault="00C7457E" w:rsidP="00545DFD">
      <w:pPr>
        <w:pStyle w:val="NormalWeb"/>
        <w:spacing w:line="360" w:lineRule="auto"/>
        <w:jc w:val="center"/>
        <w:rPr>
          <w:b/>
          <w:sz w:val="28"/>
          <w:szCs w:val="28"/>
        </w:rPr>
      </w:pPr>
    </w:p>
    <w:p w:rsidR="00B937F8" w:rsidRDefault="00B937F8" w:rsidP="006E5AC4">
      <w:pPr>
        <w:pStyle w:val="NormalWeb"/>
        <w:spacing w:line="360" w:lineRule="auto"/>
        <w:rPr>
          <w:b/>
          <w:sz w:val="28"/>
          <w:szCs w:val="28"/>
        </w:rPr>
      </w:pPr>
    </w:p>
    <w:p w:rsidR="006E5AC4" w:rsidRDefault="006E5AC4" w:rsidP="006E5AC4">
      <w:pPr>
        <w:pStyle w:val="NormalWeb"/>
        <w:spacing w:line="360" w:lineRule="auto"/>
        <w:rPr>
          <w:b/>
          <w:sz w:val="28"/>
          <w:szCs w:val="28"/>
        </w:rPr>
      </w:pPr>
    </w:p>
    <w:p w:rsidR="00B937F8" w:rsidRDefault="00B937F8" w:rsidP="00545DFD">
      <w:pPr>
        <w:pStyle w:val="NormalWeb"/>
        <w:spacing w:line="360" w:lineRule="auto"/>
        <w:jc w:val="center"/>
        <w:rPr>
          <w:b/>
          <w:sz w:val="28"/>
          <w:szCs w:val="28"/>
        </w:rPr>
      </w:pPr>
    </w:p>
    <w:p w:rsidR="00A34F5F" w:rsidRPr="005F5B62" w:rsidRDefault="00A34F5F" w:rsidP="00545DFD">
      <w:pPr>
        <w:pStyle w:val="NormalWeb"/>
        <w:spacing w:line="360" w:lineRule="auto"/>
        <w:jc w:val="center"/>
        <w:rPr>
          <w:b/>
          <w:sz w:val="28"/>
          <w:szCs w:val="28"/>
        </w:rPr>
      </w:pPr>
      <w:r w:rsidRPr="005F5B62">
        <w:rPr>
          <w:b/>
          <w:sz w:val="28"/>
          <w:szCs w:val="28"/>
        </w:rPr>
        <w:t>Appendices: Picture Gallery</w:t>
      </w:r>
    </w:p>
    <w:p w:rsidR="00A34F5F" w:rsidRDefault="00A34F5F" w:rsidP="00A34F5F">
      <w:pPr>
        <w:pStyle w:val="NormalWeb"/>
        <w:spacing w:line="360" w:lineRule="auto"/>
        <w:ind w:left="450" w:hanging="900"/>
        <w:rPr>
          <w:b/>
          <w:sz w:val="32"/>
          <w:szCs w:val="32"/>
        </w:rPr>
      </w:pPr>
      <w:r>
        <w:rPr>
          <w:b/>
          <w:noProof/>
          <w:sz w:val="32"/>
          <w:szCs w:val="32"/>
        </w:rPr>
        <w:drawing>
          <wp:anchor distT="0" distB="0" distL="114300" distR="114300" simplePos="0" relativeHeight="251734016" behindDoc="1" locked="0" layoutInCell="1" allowOverlap="1">
            <wp:simplePos x="0" y="0"/>
            <wp:positionH relativeFrom="column">
              <wp:posOffset>3179445</wp:posOffset>
            </wp:positionH>
            <wp:positionV relativeFrom="paragraph">
              <wp:posOffset>254635</wp:posOffset>
            </wp:positionV>
            <wp:extent cx="2015490" cy="2085975"/>
            <wp:effectExtent l="19050" t="0" r="3810" b="0"/>
            <wp:wrapNone/>
            <wp:docPr id="37" name="Picture 10" descr="C:\Users\DECENT COMPUTER\AppData\Local\Microsoft\Windows\Temporary Internet Files\Content.Word\IMG_20171004_12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CENT COMPUTER\AppData\Local\Microsoft\Windows\Temporary Internet Files\Content.Word\IMG_20171004_125335.jpg"/>
                    <pic:cNvPicPr>
                      <a:picLocks noChangeAspect="1" noChangeArrowheads="1"/>
                    </pic:cNvPicPr>
                  </pic:nvPicPr>
                  <pic:blipFill>
                    <a:blip r:embed="rId127"/>
                    <a:srcRect/>
                    <a:stretch>
                      <a:fillRect/>
                    </a:stretch>
                  </pic:blipFill>
                  <pic:spPr bwMode="auto">
                    <a:xfrm>
                      <a:off x="0" y="0"/>
                      <a:ext cx="2015490" cy="2085975"/>
                    </a:xfrm>
                    <a:prstGeom prst="rect">
                      <a:avLst/>
                    </a:prstGeom>
                    <a:noFill/>
                    <a:ln w="9525">
                      <a:noFill/>
                      <a:miter lim="800000"/>
                      <a:headEnd/>
                      <a:tailEnd/>
                    </a:ln>
                  </pic:spPr>
                </pic:pic>
              </a:graphicData>
            </a:graphic>
          </wp:anchor>
        </w:drawing>
      </w:r>
      <w:r>
        <w:rPr>
          <w:b/>
          <w:noProof/>
          <w:sz w:val="32"/>
          <w:szCs w:val="32"/>
        </w:rPr>
        <w:drawing>
          <wp:anchor distT="0" distB="0" distL="114300" distR="114300" simplePos="0" relativeHeight="251732992" behindDoc="1" locked="0" layoutInCell="1" allowOverlap="1">
            <wp:simplePos x="0" y="0"/>
            <wp:positionH relativeFrom="column">
              <wp:posOffset>-78105</wp:posOffset>
            </wp:positionH>
            <wp:positionV relativeFrom="paragraph">
              <wp:posOffset>254635</wp:posOffset>
            </wp:positionV>
            <wp:extent cx="2491105" cy="2085975"/>
            <wp:effectExtent l="19050" t="0" r="4445" b="0"/>
            <wp:wrapNone/>
            <wp:docPr id="36" name="Picture 7" descr="C:\Users\DECENT COMPUTER\AppData\Local\Microsoft\Windows\Temporary Internet Files\Content.Word\IMG_20171010_11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CENT COMPUTER\AppData\Local\Microsoft\Windows\Temporary Internet Files\Content.Word\IMG_20171010_114443.jpg"/>
                    <pic:cNvPicPr>
                      <a:picLocks noChangeAspect="1" noChangeArrowheads="1"/>
                    </pic:cNvPicPr>
                  </pic:nvPicPr>
                  <pic:blipFill>
                    <a:blip r:embed="rId128"/>
                    <a:srcRect/>
                    <a:stretch>
                      <a:fillRect/>
                    </a:stretch>
                  </pic:blipFill>
                  <pic:spPr bwMode="auto">
                    <a:xfrm>
                      <a:off x="0" y="0"/>
                      <a:ext cx="2491105" cy="2085975"/>
                    </a:xfrm>
                    <a:prstGeom prst="rect">
                      <a:avLst/>
                    </a:prstGeom>
                    <a:noFill/>
                    <a:ln w="9525">
                      <a:noFill/>
                      <a:miter lim="800000"/>
                      <a:headEnd/>
                      <a:tailEnd/>
                    </a:ln>
                  </pic:spPr>
                </pic:pic>
              </a:graphicData>
            </a:graphic>
          </wp:anchor>
        </w:drawing>
      </w: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Pr="00C33E1F" w:rsidRDefault="00A34F5F" w:rsidP="000F485C">
      <w:pPr>
        <w:pStyle w:val="NormalWeb"/>
        <w:spacing w:line="360" w:lineRule="auto"/>
        <w:jc w:val="center"/>
        <w:rPr>
          <w:szCs w:val="32"/>
        </w:rPr>
      </w:pPr>
      <w:r w:rsidRPr="007F58A9">
        <w:rPr>
          <w:szCs w:val="32"/>
        </w:rPr>
        <w:t>Figure: Determination of Ash</w:t>
      </w:r>
      <w:r>
        <w:rPr>
          <w:b/>
          <w:noProof/>
          <w:sz w:val="32"/>
          <w:szCs w:val="32"/>
        </w:rPr>
        <w:drawing>
          <wp:anchor distT="0" distB="0" distL="114300" distR="114300" simplePos="0" relativeHeight="251726848" behindDoc="1" locked="0" layoutInCell="1" allowOverlap="1">
            <wp:simplePos x="0" y="0"/>
            <wp:positionH relativeFrom="column">
              <wp:posOffset>3138805</wp:posOffset>
            </wp:positionH>
            <wp:positionV relativeFrom="paragraph">
              <wp:posOffset>458470</wp:posOffset>
            </wp:positionV>
            <wp:extent cx="2353945" cy="3133725"/>
            <wp:effectExtent l="19050" t="0" r="8255" b="0"/>
            <wp:wrapNone/>
            <wp:docPr id="30" name="Picture 16" descr="C:\Users\DECENT COMPUTER\AppData\Local\Microsoft\Windows\Temporary Internet Files\Content.Word\IMG_20170925_12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CENT COMPUTER\AppData\Local\Microsoft\Windows\Temporary Internet Files\Content.Word\IMG_20170925_122028.jpg"/>
                    <pic:cNvPicPr>
                      <a:picLocks noChangeAspect="1" noChangeArrowheads="1"/>
                    </pic:cNvPicPr>
                  </pic:nvPicPr>
                  <pic:blipFill>
                    <a:blip r:embed="rId129"/>
                    <a:srcRect/>
                    <a:stretch>
                      <a:fillRect/>
                    </a:stretch>
                  </pic:blipFill>
                  <pic:spPr bwMode="auto">
                    <a:xfrm>
                      <a:off x="0" y="0"/>
                      <a:ext cx="2353945" cy="3133725"/>
                    </a:xfrm>
                    <a:prstGeom prst="rect">
                      <a:avLst/>
                    </a:prstGeom>
                    <a:noFill/>
                    <a:ln w="9525">
                      <a:noFill/>
                      <a:miter lim="800000"/>
                      <a:headEnd/>
                      <a:tailEnd/>
                    </a:ln>
                  </pic:spPr>
                </pic:pic>
              </a:graphicData>
            </a:graphic>
          </wp:anchor>
        </w:drawing>
      </w:r>
      <w:r>
        <w:rPr>
          <w:b/>
          <w:noProof/>
          <w:sz w:val="32"/>
          <w:szCs w:val="32"/>
        </w:rPr>
        <w:drawing>
          <wp:anchor distT="0" distB="0" distL="114300" distR="114300" simplePos="0" relativeHeight="251728896" behindDoc="1" locked="0" layoutInCell="1" allowOverlap="1">
            <wp:simplePos x="0" y="0"/>
            <wp:positionH relativeFrom="column">
              <wp:posOffset>-201930</wp:posOffset>
            </wp:positionH>
            <wp:positionV relativeFrom="paragraph">
              <wp:posOffset>458470</wp:posOffset>
            </wp:positionV>
            <wp:extent cx="2283460" cy="3048000"/>
            <wp:effectExtent l="19050" t="0" r="2540" b="0"/>
            <wp:wrapNone/>
            <wp:docPr id="32" name="Picture 22" descr="C:\Users\DECENT COMPUTER\AppData\Local\Microsoft\Windows\Temporary Internet Files\Content.Word\IMG_20170925_11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CENT COMPUTER\AppData\Local\Microsoft\Windows\Temporary Internet Files\Content.Word\IMG_20170925_115226.jpg"/>
                    <pic:cNvPicPr>
                      <a:picLocks noChangeAspect="1" noChangeArrowheads="1"/>
                    </pic:cNvPicPr>
                  </pic:nvPicPr>
                  <pic:blipFill>
                    <a:blip r:embed="rId130"/>
                    <a:srcRect/>
                    <a:stretch>
                      <a:fillRect/>
                    </a:stretch>
                  </pic:blipFill>
                  <pic:spPr bwMode="auto">
                    <a:xfrm>
                      <a:off x="0" y="0"/>
                      <a:ext cx="2283460" cy="3048000"/>
                    </a:xfrm>
                    <a:prstGeom prst="rect">
                      <a:avLst/>
                    </a:prstGeom>
                    <a:noFill/>
                    <a:ln w="9525">
                      <a:noFill/>
                      <a:miter lim="800000"/>
                      <a:headEnd/>
                      <a:tailEnd/>
                    </a:ln>
                  </pic:spPr>
                </pic:pic>
              </a:graphicData>
            </a:graphic>
          </wp:anchor>
        </w:drawing>
      </w: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jc w:val="center"/>
        <w:rPr>
          <w:szCs w:val="32"/>
        </w:rPr>
      </w:pPr>
      <w:r w:rsidRPr="007F58A9">
        <w:rPr>
          <w:szCs w:val="32"/>
        </w:rPr>
        <w:t>Figure: Determination of Fat</w:t>
      </w:r>
    </w:p>
    <w:p w:rsidR="00A34F5F" w:rsidRDefault="00A34F5F" w:rsidP="00A34F5F">
      <w:pPr>
        <w:spacing w:after="160" w:line="259" w:lineRule="auto"/>
        <w:rPr>
          <w:szCs w:val="32"/>
        </w:rPr>
      </w:pPr>
      <w:r>
        <w:rPr>
          <w:szCs w:val="32"/>
        </w:rPr>
        <w:br w:type="page"/>
      </w:r>
    </w:p>
    <w:p w:rsidR="00A34F5F" w:rsidRPr="00C33E1F" w:rsidRDefault="00A34F5F" w:rsidP="00A34F5F">
      <w:pPr>
        <w:spacing w:after="160" w:line="259" w:lineRule="auto"/>
        <w:rPr>
          <w:rFonts w:ascii="Times New Roman" w:eastAsia="Times New Roman" w:hAnsi="Times New Roman"/>
          <w:sz w:val="24"/>
          <w:szCs w:val="32"/>
        </w:rPr>
      </w:pPr>
      <w:r>
        <w:rPr>
          <w:noProof/>
          <w:szCs w:val="32"/>
        </w:rPr>
        <w:lastRenderedPageBreak/>
        <w:drawing>
          <wp:anchor distT="0" distB="0" distL="114300" distR="114300" simplePos="0" relativeHeight="251727872" behindDoc="1" locked="0" layoutInCell="1" allowOverlap="1">
            <wp:simplePos x="0" y="0"/>
            <wp:positionH relativeFrom="column">
              <wp:posOffset>3312795</wp:posOffset>
            </wp:positionH>
            <wp:positionV relativeFrom="paragraph">
              <wp:posOffset>428625</wp:posOffset>
            </wp:positionV>
            <wp:extent cx="2428875" cy="2962275"/>
            <wp:effectExtent l="19050" t="0" r="9525" b="0"/>
            <wp:wrapNone/>
            <wp:docPr id="24" name="Picture 19" descr="C:\Users\DECENT COMPUTER\AppData\Local\Microsoft\Windows\Temporary Internet Files\Content.Word\IMG_20170925_12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CENT COMPUTER\AppData\Local\Microsoft\Windows\Temporary Internet Files\Content.Word\IMG_20170925_121821.jpg"/>
                    <pic:cNvPicPr>
                      <a:picLocks noChangeAspect="1" noChangeArrowheads="1"/>
                    </pic:cNvPicPr>
                  </pic:nvPicPr>
                  <pic:blipFill>
                    <a:blip r:embed="rId131"/>
                    <a:srcRect/>
                    <a:stretch>
                      <a:fillRect/>
                    </a:stretch>
                  </pic:blipFill>
                  <pic:spPr bwMode="auto">
                    <a:xfrm>
                      <a:off x="0" y="0"/>
                      <a:ext cx="2428875" cy="2962275"/>
                    </a:xfrm>
                    <a:prstGeom prst="rect">
                      <a:avLst/>
                    </a:prstGeom>
                    <a:noFill/>
                    <a:ln w="9525">
                      <a:noFill/>
                      <a:miter lim="800000"/>
                      <a:headEnd/>
                      <a:tailEnd/>
                    </a:ln>
                  </pic:spPr>
                </pic:pic>
              </a:graphicData>
            </a:graphic>
          </wp:anchor>
        </w:drawing>
      </w:r>
    </w:p>
    <w:p w:rsidR="00A34F5F" w:rsidRDefault="00A34F5F" w:rsidP="00A34F5F">
      <w:pPr>
        <w:pStyle w:val="NormalWeb"/>
        <w:spacing w:line="360" w:lineRule="auto"/>
        <w:ind w:left="450" w:hanging="900"/>
        <w:rPr>
          <w:b/>
          <w:sz w:val="32"/>
          <w:szCs w:val="32"/>
        </w:rPr>
      </w:pPr>
      <w:r>
        <w:rPr>
          <w:noProof/>
        </w:rPr>
        <w:drawing>
          <wp:anchor distT="0" distB="0" distL="114300" distR="114300" simplePos="0" relativeHeight="251729920" behindDoc="1" locked="0" layoutInCell="1" allowOverlap="1">
            <wp:simplePos x="0" y="0"/>
            <wp:positionH relativeFrom="column">
              <wp:posOffset>102235</wp:posOffset>
            </wp:positionH>
            <wp:positionV relativeFrom="paragraph">
              <wp:posOffset>52705</wp:posOffset>
            </wp:positionV>
            <wp:extent cx="2270125" cy="3030220"/>
            <wp:effectExtent l="19050" t="0" r="0" b="0"/>
            <wp:wrapNone/>
            <wp:docPr id="33" name="Picture 25" descr="C:\Users\DECENT COMPUTER\AppData\Local\Microsoft\Windows\Temporary Internet Files\Content.Word\IMG_20170925_11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CENT COMPUTER\AppData\Local\Microsoft\Windows\Temporary Internet Files\Content.Word\IMG_20170925_113239.jpg"/>
                    <pic:cNvPicPr>
                      <a:picLocks noChangeAspect="1" noChangeArrowheads="1"/>
                    </pic:cNvPicPr>
                  </pic:nvPicPr>
                  <pic:blipFill>
                    <a:blip r:embed="rId132"/>
                    <a:srcRect/>
                    <a:stretch>
                      <a:fillRect/>
                    </a:stretch>
                  </pic:blipFill>
                  <pic:spPr bwMode="auto">
                    <a:xfrm>
                      <a:off x="0" y="0"/>
                      <a:ext cx="2270125" cy="3030220"/>
                    </a:xfrm>
                    <a:prstGeom prst="rect">
                      <a:avLst/>
                    </a:prstGeom>
                    <a:noFill/>
                    <a:ln w="9525">
                      <a:noFill/>
                      <a:miter lim="800000"/>
                      <a:headEnd/>
                      <a:tailEnd/>
                    </a:ln>
                  </pic:spPr>
                </pic:pic>
              </a:graphicData>
            </a:graphic>
          </wp:anchor>
        </w:drawing>
      </w: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Pr="007F58A9" w:rsidRDefault="00A34F5F" w:rsidP="00A34F5F">
      <w:pPr>
        <w:pStyle w:val="NormalWeb"/>
        <w:spacing w:line="360" w:lineRule="auto"/>
        <w:ind w:left="450" w:hanging="900"/>
        <w:jc w:val="center"/>
        <w:rPr>
          <w:szCs w:val="32"/>
        </w:rPr>
      </w:pPr>
      <w:r w:rsidRPr="007F58A9">
        <w:rPr>
          <w:szCs w:val="32"/>
        </w:rPr>
        <w:t>Figure: Sample Weighting</w:t>
      </w:r>
    </w:p>
    <w:p w:rsidR="00A34F5F" w:rsidRDefault="00A34F5F" w:rsidP="00A34F5F">
      <w:pPr>
        <w:pStyle w:val="NormalWeb"/>
        <w:spacing w:line="360" w:lineRule="auto"/>
        <w:ind w:left="450" w:hanging="900"/>
        <w:rPr>
          <w:b/>
          <w:sz w:val="32"/>
          <w:szCs w:val="32"/>
        </w:rPr>
      </w:pPr>
    </w:p>
    <w:p w:rsidR="00A34F5F" w:rsidRDefault="00A34F5F" w:rsidP="000F485C">
      <w:pPr>
        <w:pStyle w:val="NormalWeb"/>
        <w:spacing w:line="360" w:lineRule="auto"/>
        <w:rPr>
          <w:b/>
          <w:sz w:val="32"/>
          <w:szCs w:val="32"/>
        </w:rPr>
      </w:pPr>
      <w:r>
        <w:rPr>
          <w:b/>
          <w:noProof/>
          <w:sz w:val="32"/>
          <w:szCs w:val="32"/>
        </w:rPr>
        <w:drawing>
          <wp:anchor distT="0" distB="0" distL="114300" distR="114300" simplePos="0" relativeHeight="251731968" behindDoc="1" locked="0" layoutInCell="1" allowOverlap="1">
            <wp:simplePos x="0" y="0"/>
            <wp:positionH relativeFrom="column">
              <wp:posOffset>3388995</wp:posOffset>
            </wp:positionH>
            <wp:positionV relativeFrom="paragraph">
              <wp:posOffset>1905</wp:posOffset>
            </wp:positionV>
            <wp:extent cx="2232660" cy="2984500"/>
            <wp:effectExtent l="19050" t="0" r="0" b="0"/>
            <wp:wrapNone/>
            <wp:docPr id="35" name="Picture 31" descr="C:\Users\DECENT COMPUTER\AppData\Local\Microsoft\Windows\Temporary Internet Files\Content.Word\IMG_20170825_11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CENT COMPUTER\AppData\Local\Microsoft\Windows\Temporary Internet Files\Content.Word\IMG_20170825_114315.jpg"/>
                    <pic:cNvPicPr>
                      <a:picLocks noChangeAspect="1" noChangeArrowheads="1"/>
                    </pic:cNvPicPr>
                  </pic:nvPicPr>
                  <pic:blipFill>
                    <a:blip r:embed="rId133"/>
                    <a:srcRect/>
                    <a:stretch>
                      <a:fillRect/>
                    </a:stretch>
                  </pic:blipFill>
                  <pic:spPr bwMode="auto">
                    <a:xfrm>
                      <a:off x="0" y="0"/>
                      <a:ext cx="2232660" cy="2984500"/>
                    </a:xfrm>
                    <a:prstGeom prst="rect">
                      <a:avLst/>
                    </a:prstGeom>
                    <a:noFill/>
                    <a:ln w="9525">
                      <a:noFill/>
                      <a:miter lim="800000"/>
                      <a:headEnd/>
                      <a:tailEnd/>
                    </a:ln>
                  </pic:spPr>
                </pic:pic>
              </a:graphicData>
            </a:graphic>
          </wp:anchor>
        </w:drawing>
      </w:r>
      <w:r>
        <w:rPr>
          <w:b/>
          <w:noProof/>
          <w:sz w:val="32"/>
          <w:szCs w:val="32"/>
        </w:rPr>
        <w:drawing>
          <wp:anchor distT="0" distB="0" distL="114300" distR="114300" simplePos="0" relativeHeight="251730944" behindDoc="1" locked="0" layoutInCell="1" allowOverlap="1">
            <wp:simplePos x="0" y="0"/>
            <wp:positionH relativeFrom="column">
              <wp:posOffset>102235</wp:posOffset>
            </wp:positionH>
            <wp:positionV relativeFrom="paragraph">
              <wp:posOffset>123190</wp:posOffset>
            </wp:positionV>
            <wp:extent cx="2096770" cy="2788285"/>
            <wp:effectExtent l="19050" t="0" r="0" b="0"/>
            <wp:wrapNone/>
            <wp:docPr id="34" name="Picture 28" descr="C:\Users\DECENT COMPUTER\AppData\Local\Microsoft\Windows\Temporary Internet Files\Content.Word\IMG_20170825_11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CENT COMPUTER\AppData\Local\Microsoft\Windows\Temporary Internet Files\Content.Word\IMG_20170825_114330.jpg"/>
                    <pic:cNvPicPr>
                      <a:picLocks noChangeAspect="1" noChangeArrowheads="1"/>
                    </pic:cNvPicPr>
                  </pic:nvPicPr>
                  <pic:blipFill>
                    <a:blip r:embed="rId134"/>
                    <a:srcRect/>
                    <a:stretch>
                      <a:fillRect/>
                    </a:stretch>
                  </pic:blipFill>
                  <pic:spPr bwMode="auto">
                    <a:xfrm>
                      <a:off x="0" y="0"/>
                      <a:ext cx="2096770" cy="2788285"/>
                    </a:xfrm>
                    <a:prstGeom prst="rect">
                      <a:avLst/>
                    </a:prstGeom>
                    <a:noFill/>
                    <a:ln w="9525">
                      <a:noFill/>
                      <a:miter lim="800000"/>
                      <a:headEnd/>
                      <a:tailEnd/>
                    </a:ln>
                  </pic:spPr>
                </pic:pic>
              </a:graphicData>
            </a:graphic>
          </wp:anchor>
        </w:drawing>
      </w: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tabs>
          <w:tab w:val="left" w:pos="2880"/>
        </w:tabs>
        <w:rPr>
          <w:rFonts w:ascii="Times New Roman" w:hAnsi="Times New Roman"/>
          <w:sz w:val="28"/>
          <w:szCs w:val="28"/>
        </w:rPr>
      </w:pPr>
      <w:r>
        <w:rPr>
          <w:rFonts w:ascii="Times New Roman" w:hAnsi="Times New Roman"/>
          <w:sz w:val="28"/>
          <w:szCs w:val="28"/>
        </w:rPr>
        <w:tab/>
      </w:r>
    </w:p>
    <w:p w:rsidR="00A34F5F" w:rsidRDefault="00A34F5F" w:rsidP="00A34F5F">
      <w:pPr>
        <w:tabs>
          <w:tab w:val="left" w:pos="2880"/>
        </w:tabs>
        <w:rPr>
          <w:rFonts w:ascii="Times New Roman" w:hAnsi="Times New Roman"/>
          <w:sz w:val="28"/>
          <w:szCs w:val="28"/>
        </w:rPr>
      </w:pPr>
    </w:p>
    <w:p w:rsidR="00A34F5F" w:rsidRPr="007F58A9" w:rsidRDefault="00A34F5F" w:rsidP="00A34F5F">
      <w:pPr>
        <w:tabs>
          <w:tab w:val="left" w:pos="2880"/>
        </w:tabs>
        <w:jc w:val="center"/>
        <w:rPr>
          <w:rFonts w:ascii="Times New Roman" w:hAnsi="Times New Roman"/>
          <w:sz w:val="24"/>
          <w:szCs w:val="28"/>
        </w:rPr>
      </w:pPr>
      <w:r w:rsidRPr="007F58A9">
        <w:rPr>
          <w:rFonts w:ascii="Times New Roman" w:hAnsi="Times New Roman"/>
          <w:sz w:val="24"/>
          <w:szCs w:val="28"/>
        </w:rPr>
        <w:t>Figure: Determination of Moisture</w:t>
      </w:r>
    </w:p>
    <w:p w:rsidR="00A34F5F" w:rsidRDefault="00A34F5F" w:rsidP="00A34F5F">
      <w:pPr>
        <w:pStyle w:val="NormalWeb"/>
        <w:spacing w:line="360" w:lineRule="auto"/>
        <w:ind w:left="450" w:hanging="900"/>
        <w:rPr>
          <w:noProof/>
        </w:rPr>
      </w:pPr>
      <w:r>
        <w:rPr>
          <w:noProof/>
        </w:rPr>
        <w:drawing>
          <wp:anchor distT="0" distB="0" distL="114300" distR="114300" simplePos="0" relativeHeight="251735040" behindDoc="1" locked="0" layoutInCell="1" allowOverlap="1">
            <wp:simplePos x="0" y="0"/>
            <wp:positionH relativeFrom="column">
              <wp:posOffset>-525145</wp:posOffset>
            </wp:positionH>
            <wp:positionV relativeFrom="paragraph">
              <wp:posOffset>4965065</wp:posOffset>
            </wp:positionV>
            <wp:extent cx="2898140" cy="2176145"/>
            <wp:effectExtent l="19050" t="0" r="0" b="0"/>
            <wp:wrapNone/>
            <wp:docPr id="38" name="Picture 40" descr="C:\Users\DECENT COMPUTER\AppData\Local\Microsoft\Windows\Temporary Internet Files\Content.Word\IMG_20170727_11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CENT COMPUTER\AppData\Local\Microsoft\Windows\Temporary Internet Files\Content.Word\IMG_20170727_115920.jpg"/>
                    <pic:cNvPicPr>
                      <a:picLocks noChangeAspect="1" noChangeArrowheads="1"/>
                    </pic:cNvPicPr>
                  </pic:nvPicPr>
                  <pic:blipFill>
                    <a:blip r:embed="rId135"/>
                    <a:srcRect/>
                    <a:stretch>
                      <a:fillRect/>
                    </a:stretch>
                  </pic:blipFill>
                  <pic:spPr bwMode="auto">
                    <a:xfrm>
                      <a:off x="0" y="0"/>
                      <a:ext cx="2898140" cy="2176145"/>
                    </a:xfrm>
                    <a:prstGeom prst="rect">
                      <a:avLst/>
                    </a:prstGeom>
                    <a:noFill/>
                    <a:ln w="9525">
                      <a:noFill/>
                      <a:miter lim="800000"/>
                      <a:headEnd/>
                      <a:tailEnd/>
                    </a:ln>
                  </pic:spPr>
                </pic:pic>
              </a:graphicData>
            </a:graphic>
          </wp:anchor>
        </w:drawing>
      </w:r>
      <w:r>
        <w:rPr>
          <w:noProof/>
        </w:rPr>
        <w:drawing>
          <wp:anchor distT="0" distB="0" distL="114300" distR="114300" simplePos="0" relativeHeight="251736064" behindDoc="1" locked="0" layoutInCell="1" allowOverlap="1">
            <wp:simplePos x="0" y="0"/>
            <wp:positionH relativeFrom="column">
              <wp:posOffset>306070</wp:posOffset>
            </wp:positionH>
            <wp:positionV relativeFrom="paragraph">
              <wp:posOffset>2735580</wp:posOffset>
            </wp:positionV>
            <wp:extent cx="3234055" cy="2425700"/>
            <wp:effectExtent l="19050" t="0" r="4445" b="0"/>
            <wp:wrapNone/>
            <wp:docPr id="39" name="Picture 37" descr="C:\Users\DECENT COMPUTER\AppData\Local\Microsoft\Windows\Temporary Internet Files\Content.Word\IMG_20170727_12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CENT COMPUTER\AppData\Local\Microsoft\Windows\Temporary Internet Files\Content.Word\IMG_20170727_120059.jpg"/>
                    <pic:cNvPicPr>
                      <a:picLocks noChangeAspect="1" noChangeArrowheads="1"/>
                    </pic:cNvPicPr>
                  </pic:nvPicPr>
                  <pic:blipFill>
                    <a:blip r:embed="rId136"/>
                    <a:srcRect/>
                    <a:stretch>
                      <a:fillRect/>
                    </a:stretch>
                  </pic:blipFill>
                  <pic:spPr bwMode="auto">
                    <a:xfrm>
                      <a:off x="0" y="0"/>
                      <a:ext cx="3234055" cy="2425700"/>
                    </a:xfrm>
                    <a:prstGeom prst="rect">
                      <a:avLst/>
                    </a:prstGeom>
                    <a:noFill/>
                    <a:ln w="9525">
                      <a:noFill/>
                      <a:miter lim="800000"/>
                      <a:headEnd/>
                      <a:tailEnd/>
                    </a:ln>
                  </pic:spPr>
                </pic:pic>
              </a:graphicData>
            </a:graphic>
          </wp:anchor>
        </w:drawing>
      </w:r>
    </w:p>
    <w:p w:rsidR="00A34F5F" w:rsidRDefault="00B00C2C" w:rsidP="00545DFD">
      <w:pPr>
        <w:pStyle w:val="NormalWeb"/>
        <w:spacing w:line="360" w:lineRule="auto"/>
        <w:rPr>
          <w:noProof/>
        </w:rPr>
      </w:pPr>
      <w:r>
        <w:rPr>
          <w:noProof/>
        </w:rPr>
        <w:lastRenderedPageBreak/>
        <w:drawing>
          <wp:anchor distT="0" distB="0" distL="114300" distR="114300" simplePos="0" relativeHeight="251737088" behindDoc="1" locked="0" layoutInCell="1" allowOverlap="1">
            <wp:simplePos x="0" y="0"/>
            <wp:positionH relativeFrom="column">
              <wp:posOffset>102870</wp:posOffset>
            </wp:positionH>
            <wp:positionV relativeFrom="paragraph">
              <wp:posOffset>342900</wp:posOffset>
            </wp:positionV>
            <wp:extent cx="2680970" cy="2019300"/>
            <wp:effectExtent l="19050" t="0" r="5080" b="0"/>
            <wp:wrapNone/>
            <wp:docPr id="40" name="Picture 43" descr="C:\Users\DECENT COMPUTER\AppData\Local\Microsoft\Windows\Temporary Internet Files\Content.Word\IMG_20170727_11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CENT COMPUTER\AppData\Local\Microsoft\Windows\Temporary Internet Files\Content.Word\IMG_20170727_115729.jpg"/>
                    <pic:cNvPicPr>
                      <a:picLocks noChangeAspect="1" noChangeArrowheads="1"/>
                    </pic:cNvPicPr>
                  </pic:nvPicPr>
                  <pic:blipFill>
                    <a:blip r:embed="rId137"/>
                    <a:srcRect/>
                    <a:stretch>
                      <a:fillRect/>
                    </a:stretch>
                  </pic:blipFill>
                  <pic:spPr bwMode="auto">
                    <a:xfrm>
                      <a:off x="0" y="0"/>
                      <a:ext cx="2680970" cy="2019300"/>
                    </a:xfrm>
                    <a:prstGeom prst="rect">
                      <a:avLst/>
                    </a:prstGeom>
                    <a:noFill/>
                    <a:ln w="9525">
                      <a:noFill/>
                      <a:miter lim="800000"/>
                      <a:headEnd/>
                      <a:tailEnd/>
                    </a:ln>
                  </pic:spPr>
                </pic:pic>
              </a:graphicData>
            </a:graphic>
          </wp:anchor>
        </w:drawing>
      </w:r>
      <w:r w:rsidR="005F5B62">
        <w:rPr>
          <w:noProof/>
        </w:rPr>
        <w:drawing>
          <wp:anchor distT="0" distB="0" distL="114300" distR="114300" simplePos="0" relativeHeight="251738112" behindDoc="1" locked="0" layoutInCell="1" allowOverlap="1">
            <wp:simplePos x="0" y="0"/>
            <wp:positionH relativeFrom="column">
              <wp:posOffset>3179445</wp:posOffset>
            </wp:positionH>
            <wp:positionV relativeFrom="paragraph">
              <wp:posOffset>304800</wp:posOffset>
            </wp:positionV>
            <wp:extent cx="2028825" cy="2133600"/>
            <wp:effectExtent l="19050" t="0" r="9525" b="0"/>
            <wp:wrapNone/>
            <wp:docPr id="41" name="Picture 52" descr="C:\Users\DECENT COMPUTER\AppData\Local\Microsoft\Windows\Temporary Internet Files\Content.Word\IMG_20170703_16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ECENT COMPUTER\AppData\Local\Microsoft\Windows\Temporary Internet Files\Content.Word\IMG_20170703_162514.jpg"/>
                    <pic:cNvPicPr>
                      <a:picLocks noChangeAspect="1" noChangeArrowheads="1"/>
                    </pic:cNvPicPr>
                  </pic:nvPicPr>
                  <pic:blipFill>
                    <a:blip r:embed="rId138"/>
                    <a:srcRect/>
                    <a:stretch>
                      <a:fillRect/>
                    </a:stretch>
                  </pic:blipFill>
                  <pic:spPr bwMode="auto">
                    <a:xfrm>
                      <a:off x="0" y="0"/>
                      <a:ext cx="2028825" cy="2133600"/>
                    </a:xfrm>
                    <a:prstGeom prst="rect">
                      <a:avLst/>
                    </a:prstGeom>
                    <a:noFill/>
                    <a:ln w="9525">
                      <a:noFill/>
                      <a:miter lim="800000"/>
                      <a:headEnd/>
                      <a:tailEnd/>
                    </a:ln>
                  </pic:spPr>
                </pic:pic>
              </a:graphicData>
            </a:graphic>
          </wp:anchor>
        </w:drawing>
      </w:r>
      <w:r>
        <w:rPr>
          <w:noProof/>
        </w:rPr>
        <w:t xml:space="preserve">     </w:t>
      </w:r>
    </w:p>
    <w:p w:rsidR="00A34F5F" w:rsidRDefault="00A34F5F" w:rsidP="00A34F5F">
      <w:pPr>
        <w:pStyle w:val="NormalWeb"/>
        <w:spacing w:line="360" w:lineRule="auto"/>
        <w:ind w:left="450" w:hanging="900"/>
        <w:rPr>
          <w:noProof/>
        </w:rPr>
      </w:pPr>
    </w:p>
    <w:p w:rsidR="00A34F5F" w:rsidRDefault="00A34F5F" w:rsidP="00A34F5F">
      <w:pPr>
        <w:pStyle w:val="NormalWeb"/>
        <w:spacing w:line="360" w:lineRule="auto"/>
        <w:ind w:left="450" w:hanging="900"/>
        <w:rPr>
          <w:noProof/>
        </w:rPr>
      </w:pPr>
    </w:p>
    <w:p w:rsidR="00A34F5F" w:rsidRDefault="00A34F5F" w:rsidP="00A34F5F">
      <w:pPr>
        <w:pStyle w:val="NormalWeb"/>
        <w:spacing w:line="360" w:lineRule="auto"/>
        <w:ind w:left="450" w:hanging="900"/>
        <w:rPr>
          <w:noProof/>
        </w:rPr>
      </w:pPr>
    </w:p>
    <w:p w:rsidR="00A34F5F" w:rsidRDefault="00A34F5F" w:rsidP="00A34F5F">
      <w:pPr>
        <w:pStyle w:val="NormalWeb"/>
        <w:spacing w:line="360" w:lineRule="auto"/>
        <w:ind w:left="450" w:hanging="900"/>
        <w:rPr>
          <w:noProof/>
        </w:rPr>
      </w:pPr>
    </w:p>
    <w:p w:rsidR="00A34F5F" w:rsidRDefault="00A34F5F" w:rsidP="00A34F5F">
      <w:pPr>
        <w:pStyle w:val="NormalWeb"/>
        <w:spacing w:line="360" w:lineRule="auto"/>
        <w:ind w:left="450" w:hanging="900"/>
        <w:rPr>
          <w:noProof/>
        </w:rPr>
      </w:pPr>
    </w:p>
    <w:p w:rsidR="00A34F5F" w:rsidRPr="007F58A9" w:rsidRDefault="00A34F5F" w:rsidP="00A34F5F">
      <w:pPr>
        <w:pStyle w:val="NormalWeb"/>
        <w:spacing w:line="360" w:lineRule="auto"/>
        <w:ind w:left="450" w:hanging="900"/>
        <w:jc w:val="center"/>
        <w:rPr>
          <w:szCs w:val="32"/>
        </w:rPr>
      </w:pPr>
      <w:r w:rsidRPr="007F58A9">
        <w:rPr>
          <w:szCs w:val="32"/>
        </w:rPr>
        <w:t>Figure: Determination of Protein</w:t>
      </w: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0F485C">
      <w:pPr>
        <w:pStyle w:val="NormalWeb"/>
        <w:spacing w:line="360" w:lineRule="auto"/>
        <w:rPr>
          <w:b/>
          <w:sz w:val="32"/>
          <w:szCs w:val="32"/>
        </w:rPr>
      </w:pPr>
    </w:p>
    <w:p w:rsidR="00A34F5F" w:rsidRDefault="00A34F5F" w:rsidP="000F485C">
      <w:pPr>
        <w:pStyle w:val="NormalWeb"/>
        <w:spacing w:line="360" w:lineRule="auto"/>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Default="00A34F5F" w:rsidP="00A34F5F">
      <w:pPr>
        <w:pStyle w:val="NormalWeb"/>
        <w:spacing w:line="360" w:lineRule="auto"/>
        <w:ind w:left="450" w:hanging="900"/>
        <w:rPr>
          <w:b/>
          <w:sz w:val="32"/>
          <w:szCs w:val="32"/>
        </w:rPr>
      </w:pPr>
    </w:p>
    <w:p w:rsidR="00A34F5F" w:rsidRPr="002E7402" w:rsidRDefault="00A34F5F" w:rsidP="00A34F5F">
      <w:pPr>
        <w:widowControl w:val="0"/>
        <w:autoSpaceDE w:val="0"/>
        <w:autoSpaceDN w:val="0"/>
        <w:adjustRightInd w:val="0"/>
        <w:spacing w:after="0" w:line="360" w:lineRule="auto"/>
        <w:ind w:left="3360"/>
        <w:jc w:val="both"/>
        <w:rPr>
          <w:rFonts w:ascii="Times New Roman" w:hAnsi="Times New Roman"/>
          <w:sz w:val="28"/>
          <w:szCs w:val="28"/>
        </w:rPr>
      </w:pPr>
      <w:r w:rsidRPr="002E7402">
        <w:rPr>
          <w:rFonts w:ascii="Times New Roman" w:hAnsi="Times New Roman"/>
          <w:b/>
          <w:bCs/>
          <w:sz w:val="28"/>
          <w:szCs w:val="28"/>
        </w:rPr>
        <w:lastRenderedPageBreak/>
        <w:t>Brief Biography</w:t>
      </w:r>
    </w:p>
    <w:p w:rsidR="00A34F5F" w:rsidRPr="0067463A" w:rsidRDefault="00A34F5F" w:rsidP="00A34F5F">
      <w:pPr>
        <w:autoSpaceDE w:val="0"/>
        <w:autoSpaceDN w:val="0"/>
        <w:adjustRightInd w:val="0"/>
        <w:spacing w:before="240" w:line="360" w:lineRule="auto"/>
        <w:jc w:val="both"/>
        <w:rPr>
          <w:rFonts w:ascii="Times New Roman" w:hAnsi="Times New Roman"/>
          <w:sz w:val="24"/>
          <w:szCs w:val="24"/>
        </w:rPr>
      </w:pPr>
      <w:r>
        <w:rPr>
          <w:rFonts w:ascii="Times New Roman" w:hAnsi="Times New Roman"/>
          <w:sz w:val="24"/>
          <w:szCs w:val="24"/>
        </w:rPr>
        <w:t>Gias uddin</w:t>
      </w:r>
      <w:r w:rsidRPr="0067463A">
        <w:rPr>
          <w:rFonts w:ascii="Times New Roman" w:hAnsi="Times New Roman"/>
          <w:sz w:val="24"/>
          <w:szCs w:val="24"/>
        </w:rPr>
        <w:t xml:space="preserve"> passed the Secondary School Certificate Examination in 2006 </w:t>
      </w:r>
      <w:r>
        <w:rPr>
          <w:rFonts w:ascii="Times New Roman" w:hAnsi="Times New Roman"/>
          <w:sz w:val="24"/>
          <w:szCs w:val="24"/>
        </w:rPr>
        <w:t>from Palong Model High School, Court Bazar, Ukhiya, Cox’sbazar and the Diploma in Engineering in Food Technology</w:t>
      </w:r>
      <w:r w:rsidR="00993A6E">
        <w:rPr>
          <w:rFonts w:ascii="Times New Roman" w:hAnsi="Times New Roman"/>
          <w:sz w:val="24"/>
          <w:szCs w:val="24"/>
        </w:rPr>
        <w:t xml:space="preserve"> </w:t>
      </w:r>
      <w:r>
        <w:rPr>
          <w:rFonts w:ascii="Times New Roman" w:hAnsi="Times New Roman"/>
          <w:sz w:val="24"/>
          <w:szCs w:val="24"/>
        </w:rPr>
        <w:t>Examination in 2010 from Cox’sbazar Polytechnic Institute, Cox’sbazar. Gias uddin obtained his B.Sc</w:t>
      </w:r>
      <w:r w:rsidRPr="0067463A">
        <w:rPr>
          <w:rFonts w:ascii="Times New Roman" w:hAnsi="Times New Roman"/>
          <w:sz w:val="24"/>
          <w:szCs w:val="24"/>
        </w:rPr>
        <w:t xml:space="preserve"> in Food</w:t>
      </w:r>
      <w:r>
        <w:rPr>
          <w:rFonts w:ascii="Times New Roman" w:hAnsi="Times New Roman"/>
          <w:sz w:val="24"/>
          <w:szCs w:val="24"/>
        </w:rPr>
        <w:t xml:space="preserve"> Engineering and Technology in 2014 from State University of Bangladesh (SUB), Dhaka</w:t>
      </w:r>
      <w:r w:rsidR="00993A6E">
        <w:rPr>
          <w:rFonts w:ascii="Times New Roman" w:hAnsi="Times New Roman"/>
          <w:sz w:val="24"/>
          <w:szCs w:val="24"/>
        </w:rPr>
        <w:t>,</w:t>
      </w:r>
      <w:r>
        <w:rPr>
          <w:rFonts w:ascii="Times New Roman" w:hAnsi="Times New Roman"/>
          <w:sz w:val="24"/>
          <w:szCs w:val="24"/>
        </w:rPr>
        <w:t xml:space="preserve"> Bangladesh. Now, he</w:t>
      </w:r>
      <w:r w:rsidRPr="0067463A">
        <w:rPr>
          <w:rFonts w:ascii="Times New Roman" w:hAnsi="Times New Roman"/>
          <w:sz w:val="24"/>
          <w:szCs w:val="24"/>
        </w:rPr>
        <w:t xml:space="preserve"> is a candidate for the degree of MS in Department of Food Processing &amp; Engineering under Food Science </w:t>
      </w:r>
      <w:r>
        <w:rPr>
          <w:rFonts w:ascii="Times New Roman" w:hAnsi="Times New Roman"/>
          <w:sz w:val="24"/>
          <w:szCs w:val="24"/>
        </w:rPr>
        <w:t>&amp; Technology Faculty; CVASU. He</w:t>
      </w:r>
      <w:r w:rsidRPr="0067463A">
        <w:rPr>
          <w:rFonts w:ascii="Times New Roman" w:hAnsi="Times New Roman"/>
          <w:sz w:val="24"/>
          <w:szCs w:val="24"/>
        </w:rPr>
        <w:t xml:space="preserve"> has immense interest to work in </w:t>
      </w:r>
      <w:r>
        <w:rPr>
          <w:rFonts w:ascii="Times New Roman" w:hAnsi="Times New Roman"/>
          <w:sz w:val="24"/>
          <w:szCs w:val="24"/>
        </w:rPr>
        <w:t>Nutritional value and Food safet</w:t>
      </w:r>
      <w:r w:rsidR="007E2C7F">
        <w:rPr>
          <w:rFonts w:ascii="Times New Roman" w:hAnsi="Times New Roman"/>
          <w:sz w:val="24"/>
          <w:szCs w:val="24"/>
        </w:rPr>
        <w:t>y issue of Street Food (Yogurt</w:t>
      </w:r>
      <w:r>
        <w:rPr>
          <w:rFonts w:ascii="Times New Roman" w:hAnsi="Times New Roman"/>
          <w:sz w:val="24"/>
          <w:szCs w:val="24"/>
        </w:rPr>
        <w:t>, Chotpoti and Salad dressing) t</w:t>
      </w:r>
      <w:r w:rsidR="00320764">
        <w:rPr>
          <w:rFonts w:ascii="Times New Roman" w:hAnsi="Times New Roman"/>
          <w:sz w:val="24"/>
          <w:szCs w:val="24"/>
        </w:rPr>
        <w:t>hat are Public health important</w:t>
      </w:r>
      <w:r>
        <w:rPr>
          <w:rFonts w:ascii="Times New Roman" w:hAnsi="Times New Roman"/>
          <w:sz w:val="24"/>
          <w:szCs w:val="24"/>
        </w:rPr>
        <w:t>.</w:t>
      </w:r>
    </w:p>
    <w:p w:rsidR="00A34F5F" w:rsidRDefault="00A34F5F" w:rsidP="00A34F5F">
      <w:pPr>
        <w:pStyle w:val="NormalWeb"/>
        <w:spacing w:line="360" w:lineRule="auto"/>
        <w:ind w:left="450" w:hanging="900"/>
        <w:jc w:val="both"/>
      </w:pPr>
    </w:p>
    <w:p w:rsidR="00A34F5F" w:rsidRDefault="00A34F5F" w:rsidP="00A34F5F">
      <w:pPr>
        <w:pStyle w:val="NormalWeb"/>
        <w:spacing w:line="360" w:lineRule="auto"/>
      </w:pPr>
    </w:p>
    <w:p w:rsidR="00A34F5F" w:rsidRDefault="00A34F5F" w:rsidP="00A34F5F">
      <w:pPr>
        <w:pStyle w:val="NormalWeb"/>
        <w:spacing w:line="360" w:lineRule="auto"/>
      </w:pPr>
    </w:p>
    <w:p w:rsidR="00A34F5F" w:rsidRDefault="00A34F5F" w:rsidP="00A34F5F">
      <w:pPr>
        <w:pStyle w:val="NormalWeb"/>
        <w:spacing w:line="360" w:lineRule="auto"/>
      </w:pPr>
    </w:p>
    <w:p w:rsidR="00A34F5F" w:rsidRDefault="00A34F5F" w:rsidP="00A34F5F">
      <w:pPr>
        <w:pStyle w:val="NormalWeb"/>
        <w:spacing w:line="360" w:lineRule="auto"/>
      </w:pPr>
    </w:p>
    <w:p w:rsidR="00A34F5F" w:rsidRDefault="00A34F5F" w:rsidP="00A34F5F">
      <w:pPr>
        <w:pStyle w:val="NormalWeb"/>
        <w:spacing w:line="360" w:lineRule="auto"/>
      </w:pPr>
    </w:p>
    <w:p w:rsidR="00A34F5F" w:rsidRDefault="00A34F5F" w:rsidP="00A34F5F">
      <w:pPr>
        <w:pStyle w:val="NormalWeb"/>
        <w:spacing w:line="360" w:lineRule="auto"/>
      </w:pPr>
    </w:p>
    <w:p w:rsidR="00A34F5F" w:rsidRDefault="00A34F5F" w:rsidP="000F485C">
      <w:pPr>
        <w:pStyle w:val="NormalWeb"/>
        <w:tabs>
          <w:tab w:val="left" w:pos="0"/>
        </w:tabs>
        <w:spacing w:line="360" w:lineRule="auto"/>
        <w:jc w:val="center"/>
      </w:pPr>
    </w:p>
    <w:sectPr w:rsidR="00A34F5F" w:rsidSect="008366F3">
      <w:footerReference w:type="default" r:id="rId139"/>
      <w:footerReference w:type="first" r:id="rId140"/>
      <w:type w:val="continuous"/>
      <w:pgSz w:w="11906" w:h="16838" w:code="9"/>
      <w:pgMar w:top="1440" w:right="1008" w:bottom="1440" w:left="244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4E4C" w:rsidRDefault="00FE4E4C" w:rsidP="004342CE">
      <w:pPr>
        <w:spacing w:after="0" w:line="240" w:lineRule="auto"/>
      </w:pPr>
      <w:r>
        <w:separator/>
      </w:r>
    </w:p>
  </w:endnote>
  <w:endnote w:type="continuationSeparator" w:id="1">
    <w:p w:rsidR="00FE4E4C" w:rsidRDefault="00FE4E4C" w:rsidP="004342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toneSerifStd-Medium">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ingLiU_HKSCS">
    <w:panose1 w:val="02020500000000000000"/>
    <w:charset w:val="88"/>
    <w:family w:val="roman"/>
    <w:pitch w:val="variable"/>
    <w:sig w:usb0="A00002FF" w:usb1="3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4020"/>
      <w:docPartObj>
        <w:docPartGallery w:val="Page Numbers (Bottom of Page)"/>
        <w:docPartUnique/>
      </w:docPartObj>
    </w:sdtPr>
    <w:sdtEndPr>
      <w:rPr>
        <w:color w:val="7F7F7F" w:themeColor="background1" w:themeShade="7F"/>
        <w:spacing w:val="60"/>
      </w:rPr>
    </w:sdtEndPr>
    <w:sdtContent>
      <w:p w:rsidR="00FE4E4C" w:rsidRDefault="00FE4E4C">
        <w:pPr>
          <w:pStyle w:val="Footer"/>
          <w:pBdr>
            <w:top w:val="single" w:sz="4" w:space="1" w:color="D9D9D9" w:themeColor="background1" w:themeShade="D9"/>
          </w:pBdr>
          <w:jc w:val="right"/>
        </w:pPr>
        <w:fldSimple w:instr=" PAGE   \* MERGEFORMAT ">
          <w:r w:rsidR="00920DF8">
            <w:rPr>
              <w:noProof/>
            </w:rPr>
            <w:t>70</w:t>
          </w:r>
        </w:fldSimple>
        <w:r>
          <w:t xml:space="preserve"> | </w:t>
        </w:r>
        <w:r>
          <w:rPr>
            <w:color w:val="7F7F7F" w:themeColor="background1" w:themeShade="7F"/>
            <w:spacing w:val="60"/>
          </w:rPr>
          <w:t>Page</w:t>
        </w:r>
      </w:p>
    </w:sdtContent>
  </w:sdt>
  <w:p w:rsidR="00FE4E4C" w:rsidRDefault="00FE4E4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47101"/>
      <w:docPartObj>
        <w:docPartGallery w:val="Page Numbers (Bottom of Page)"/>
        <w:docPartUnique/>
      </w:docPartObj>
    </w:sdtPr>
    <w:sdtEndPr>
      <w:rPr>
        <w:color w:val="7F7F7F" w:themeColor="background1" w:themeShade="7F"/>
        <w:spacing w:val="60"/>
      </w:rPr>
    </w:sdtEndPr>
    <w:sdtContent>
      <w:p w:rsidR="00FE4E4C" w:rsidRDefault="00FE4E4C">
        <w:pPr>
          <w:pStyle w:val="Footer"/>
          <w:pBdr>
            <w:top w:val="single" w:sz="4" w:space="1" w:color="D9D9D9" w:themeColor="background1" w:themeShade="D9"/>
          </w:pBdr>
          <w:rPr>
            <w:b/>
          </w:rPr>
        </w:pPr>
        <w:r w:rsidRPr="00180847">
          <w:fldChar w:fldCharType="begin"/>
        </w:r>
        <w:r>
          <w:instrText xml:space="preserve"> PAGE   \* MERGEFORMAT </w:instrText>
        </w:r>
        <w:r w:rsidRPr="00180847">
          <w:fldChar w:fldCharType="separate"/>
        </w:r>
        <w:r w:rsidR="00920DF8" w:rsidRPr="00920DF8">
          <w:rPr>
            <w:b/>
            <w:noProof/>
          </w:rPr>
          <w:t>1</w:t>
        </w:r>
        <w:r>
          <w:rPr>
            <w:b/>
            <w:noProof/>
          </w:rPr>
          <w:fldChar w:fldCharType="end"/>
        </w:r>
        <w:r>
          <w:rPr>
            <w:b/>
          </w:rPr>
          <w:t xml:space="preserve"> | </w:t>
        </w:r>
        <w:r>
          <w:rPr>
            <w:color w:val="7F7F7F" w:themeColor="background1" w:themeShade="7F"/>
            <w:spacing w:val="60"/>
          </w:rPr>
          <w:t>Page</w:t>
        </w:r>
      </w:p>
    </w:sdtContent>
  </w:sdt>
  <w:p w:rsidR="00FE4E4C" w:rsidRDefault="00FE4E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4E4C" w:rsidRDefault="00FE4E4C" w:rsidP="004342CE">
      <w:pPr>
        <w:spacing w:after="0" w:line="240" w:lineRule="auto"/>
      </w:pPr>
      <w:r>
        <w:separator/>
      </w:r>
    </w:p>
  </w:footnote>
  <w:footnote w:type="continuationSeparator" w:id="1">
    <w:p w:rsidR="00FE4E4C" w:rsidRDefault="00FE4E4C" w:rsidP="004342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071A"/>
    <w:multiLevelType w:val="multilevel"/>
    <w:tmpl w:val="2304D56E"/>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191569F"/>
    <w:multiLevelType w:val="multilevel"/>
    <w:tmpl w:val="2D928E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3256324"/>
    <w:multiLevelType w:val="multilevel"/>
    <w:tmpl w:val="63D414A8"/>
    <w:lvl w:ilvl="0">
      <w:start w:val="3"/>
      <w:numFmt w:val="decimal"/>
      <w:lvlText w:val="%1"/>
      <w:lvlJc w:val="left"/>
      <w:pPr>
        <w:ind w:left="360" w:hanging="360"/>
      </w:pPr>
      <w:rPr>
        <w:rFonts w:hint="default"/>
        <w:b/>
        <w:sz w:val="24"/>
      </w:rPr>
    </w:lvl>
    <w:lvl w:ilvl="1">
      <w:start w:val="3"/>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3">
    <w:nsid w:val="043C19CF"/>
    <w:multiLevelType w:val="hybridMultilevel"/>
    <w:tmpl w:val="A30ED1FC"/>
    <w:lvl w:ilvl="0" w:tplc="4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F658A9"/>
    <w:multiLevelType w:val="multilevel"/>
    <w:tmpl w:val="965E19AC"/>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F0F6D80"/>
    <w:multiLevelType w:val="hybridMultilevel"/>
    <w:tmpl w:val="B9F0B5E2"/>
    <w:lvl w:ilvl="0" w:tplc="589CD09E">
      <w:start w:val="1"/>
      <w:numFmt w:val="upp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
    <w:nsid w:val="0FAE3658"/>
    <w:multiLevelType w:val="hybridMultilevel"/>
    <w:tmpl w:val="3594C5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00149C"/>
    <w:multiLevelType w:val="hybridMultilevel"/>
    <w:tmpl w:val="96A81EE0"/>
    <w:lvl w:ilvl="0" w:tplc="C72C759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421D8D"/>
    <w:multiLevelType w:val="multilevel"/>
    <w:tmpl w:val="CBF0737E"/>
    <w:lvl w:ilvl="0">
      <w:start w:val="1"/>
      <w:numFmt w:val="decimal"/>
      <w:lvlText w:val="%1"/>
      <w:lvlJc w:val="left"/>
      <w:pPr>
        <w:ind w:left="375" w:hanging="375"/>
      </w:pPr>
      <w:rPr>
        <w:rFonts w:eastAsiaTheme="majorEastAsia" w:hint="default"/>
      </w:rPr>
    </w:lvl>
    <w:lvl w:ilvl="1">
      <w:start w:val="1"/>
      <w:numFmt w:val="decimal"/>
      <w:lvlText w:val="%1.%2"/>
      <w:lvlJc w:val="left"/>
      <w:pPr>
        <w:ind w:left="1470" w:hanging="375"/>
      </w:pPr>
      <w:rPr>
        <w:rFonts w:eastAsiaTheme="majorEastAsia" w:hint="default"/>
      </w:rPr>
    </w:lvl>
    <w:lvl w:ilvl="2">
      <w:start w:val="1"/>
      <w:numFmt w:val="decimal"/>
      <w:lvlText w:val="%1.%2.%3"/>
      <w:lvlJc w:val="left"/>
      <w:pPr>
        <w:ind w:left="2910" w:hanging="720"/>
      </w:pPr>
      <w:rPr>
        <w:rFonts w:eastAsiaTheme="majorEastAsia" w:hint="default"/>
      </w:rPr>
    </w:lvl>
    <w:lvl w:ilvl="3">
      <w:start w:val="1"/>
      <w:numFmt w:val="decimal"/>
      <w:lvlText w:val="%1.%2.%3.%4"/>
      <w:lvlJc w:val="left"/>
      <w:pPr>
        <w:ind w:left="4365" w:hanging="1080"/>
      </w:pPr>
      <w:rPr>
        <w:rFonts w:eastAsiaTheme="majorEastAsia" w:hint="default"/>
      </w:rPr>
    </w:lvl>
    <w:lvl w:ilvl="4">
      <w:start w:val="1"/>
      <w:numFmt w:val="decimal"/>
      <w:lvlText w:val="%1.%2.%3.%4.%5"/>
      <w:lvlJc w:val="left"/>
      <w:pPr>
        <w:ind w:left="5460" w:hanging="1080"/>
      </w:pPr>
      <w:rPr>
        <w:rFonts w:eastAsiaTheme="majorEastAsia" w:hint="default"/>
      </w:rPr>
    </w:lvl>
    <w:lvl w:ilvl="5">
      <w:start w:val="1"/>
      <w:numFmt w:val="decimal"/>
      <w:lvlText w:val="%1.%2.%3.%4.%5.%6"/>
      <w:lvlJc w:val="left"/>
      <w:pPr>
        <w:ind w:left="6915" w:hanging="1440"/>
      </w:pPr>
      <w:rPr>
        <w:rFonts w:eastAsiaTheme="majorEastAsia" w:hint="default"/>
      </w:rPr>
    </w:lvl>
    <w:lvl w:ilvl="6">
      <w:start w:val="1"/>
      <w:numFmt w:val="decimal"/>
      <w:lvlText w:val="%1.%2.%3.%4.%5.%6.%7"/>
      <w:lvlJc w:val="left"/>
      <w:pPr>
        <w:ind w:left="8010" w:hanging="1440"/>
      </w:pPr>
      <w:rPr>
        <w:rFonts w:eastAsiaTheme="majorEastAsia" w:hint="default"/>
      </w:rPr>
    </w:lvl>
    <w:lvl w:ilvl="7">
      <w:start w:val="1"/>
      <w:numFmt w:val="decimal"/>
      <w:lvlText w:val="%1.%2.%3.%4.%5.%6.%7.%8"/>
      <w:lvlJc w:val="left"/>
      <w:pPr>
        <w:ind w:left="9465" w:hanging="1800"/>
      </w:pPr>
      <w:rPr>
        <w:rFonts w:eastAsiaTheme="majorEastAsia" w:hint="default"/>
      </w:rPr>
    </w:lvl>
    <w:lvl w:ilvl="8">
      <w:start w:val="1"/>
      <w:numFmt w:val="decimal"/>
      <w:lvlText w:val="%1.%2.%3.%4.%5.%6.%7.%8.%9"/>
      <w:lvlJc w:val="left"/>
      <w:pPr>
        <w:ind w:left="10920" w:hanging="2160"/>
      </w:pPr>
      <w:rPr>
        <w:rFonts w:eastAsiaTheme="majorEastAsia" w:hint="default"/>
      </w:rPr>
    </w:lvl>
  </w:abstractNum>
  <w:abstractNum w:abstractNumId="9">
    <w:nsid w:val="135C769B"/>
    <w:multiLevelType w:val="hybridMultilevel"/>
    <w:tmpl w:val="9B941696"/>
    <w:lvl w:ilvl="0" w:tplc="0409000F">
      <w:start w:val="1"/>
      <w:numFmt w:val="decimal"/>
      <w:lvlText w:val="%1."/>
      <w:lvlJc w:val="left"/>
      <w:pPr>
        <w:ind w:left="990" w:hanging="360"/>
      </w:pPr>
      <w:rPr>
        <w:i w:val="0"/>
        <w:color w:val="auto"/>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0">
    <w:nsid w:val="14A64A0C"/>
    <w:multiLevelType w:val="hybridMultilevel"/>
    <w:tmpl w:val="1A9C4184"/>
    <w:lvl w:ilvl="0" w:tplc="C3E227D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5CB228F"/>
    <w:multiLevelType w:val="hybridMultilevel"/>
    <w:tmpl w:val="7F44B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F46448"/>
    <w:multiLevelType w:val="multilevel"/>
    <w:tmpl w:val="66BA5DA6"/>
    <w:lvl w:ilvl="0">
      <w:start w:val="1"/>
      <w:numFmt w:val="upperRoman"/>
      <w:lvlText w:val="%1."/>
      <w:lvlJc w:val="right"/>
      <w:pPr>
        <w:ind w:left="360" w:hanging="360"/>
      </w:pPr>
      <w:rPr>
        <w:color w:val="00000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28B14A0B"/>
    <w:multiLevelType w:val="multilevel"/>
    <w:tmpl w:val="4116593C"/>
    <w:lvl w:ilvl="0">
      <w:start w:val="1"/>
      <w:numFmt w:val="decimal"/>
      <w:lvlText w:val="%1"/>
      <w:lvlJc w:val="left"/>
      <w:pPr>
        <w:ind w:left="360" w:hanging="360"/>
      </w:pPr>
      <w:rPr>
        <w:rFonts w:eastAsia="Times New Roman" w:hint="default"/>
        <w:u w:val="single"/>
      </w:rPr>
    </w:lvl>
    <w:lvl w:ilvl="1">
      <w:start w:val="1"/>
      <w:numFmt w:val="decimal"/>
      <w:lvlText w:val="%1.%2"/>
      <w:lvlJc w:val="left"/>
      <w:pPr>
        <w:ind w:left="360" w:hanging="360"/>
      </w:pPr>
      <w:rPr>
        <w:rFonts w:eastAsia="Times New Roman" w:hint="default"/>
        <w:u w:val="none"/>
      </w:rPr>
    </w:lvl>
    <w:lvl w:ilvl="2">
      <w:start w:val="1"/>
      <w:numFmt w:val="decimal"/>
      <w:lvlText w:val="%1.%2.%3"/>
      <w:lvlJc w:val="left"/>
      <w:pPr>
        <w:ind w:left="720" w:hanging="720"/>
      </w:pPr>
      <w:rPr>
        <w:rFonts w:eastAsia="Times New Roman" w:hint="default"/>
        <w:u w:val="single"/>
      </w:rPr>
    </w:lvl>
    <w:lvl w:ilvl="3">
      <w:start w:val="1"/>
      <w:numFmt w:val="decimal"/>
      <w:lvlText w:val="%1.%2.%3.%4"/>
      <w:lvlJc w:val="left"/>
      <w:pPr>
        <w:ind w:left="720" w:hanging="720"/>
      </w:pPr>
      <w:rPr>
        <w:rFonts w:eastAsia="Times New Roman" w:hint="default"/>
        <w:u w:val="single"/>
      </w:rPr>
    </w:lvl>
    <w:lvl w:ilvl="4">
      <w:start w:val="1"/>
      <w:numFmt w:val="decimal"/>
      <w:lvlText w:val="%1.%2.%3.%4.%5"/>
      <w:lvlJc w:val="left"/>
      <w:pPr>
        <w:ind w:left="1080" w:hanging="1080"/>
      </w:pPr>
      <w:rPr>
        <w:rFonts w:eastAsia="Times New Roman" w:hint="default"/>
        <w:u w:val="single"/>
      </w:rPr>
    </w:lvl>
    <w:lvl w:ilvl="5">
      <w:start w:val="1"/>
      <w:numFmt w:val="decimal"/>
      <w:lvlText w:val="%1.%2.%3.%4.%5.%6"/>
      <w:lvlJc w:val="left"/>
      <w:pPr>
        <w:ind w:left="1080" w:hanging="1080"/>
      </w:pPr>
      <w:rPr>
        <w:rFonts w:eastAsia="Times New Roman" w:hint="default"/>
        <w:u w:val="single"/>
      </w:rPr>
    </w:lvl>
    <w:lvl w:ilvl="6">
      <w:start w:val="1"/>
      <w:numFmt w:val="decimal"/>
      <w:lvlText w:val="%1.%2.%3.%4.%5.%6.%7"/>
      <w:lvlJc w:val="left"/>
      <w:pPr>
        <w:ind w:left="1440" w:hanging="1440"/>
      </w:pPr>
      <w:rPr>
        <w:rFonts w:eastAsia="Times New Roman" w:hint="default"/>
        <w:u w:val="single"/>
      </w:rPr>
    </w:lvl>
    <w:lvl w:ilvl="7">
      <w:start w:val="1"/>
      <w:numFmt w:val="decimal"/>
      <w:lvlText w:val="%1.%2.%3.%4.%5.%6.%7.%8"/>
      <w:lvlJc w:val="left"/>
      <w:pPr>
        <w:ind w:left="1440" w:hanging="1440"/>
      </w:pPr>
      <w:rPr>
        <w:rFonts w:eastAsia="Times New Roman" w:hint="default"/>
        <w:u w:val="single"/>
      </w:rPr>
    </w:lvl>
    <w:lvl w:ilvl="8">
      <w:start w:val="1"/>
      <w:numFmt w:val="decimal"/>
      <w:lvlText w:val="%1.%2.%3.%4.%5.%6.%7.%8.%9"/>
      <w:lvlJc w:val="left"/>
      <w:pPr>
        <w:ind w:left="1800" w:hanging="1800"/>
      </w:pPr>
      <w:rPr>
        <w:rFonts w:eastAsia="Times New Roman" w:hint="default"/>
        <w:u w:val="single"/>
      </w:rPr>
    </w:lvl>
  </w:abstractNum>
  <w:abstractNum w:abstractNumId="14">
    <w:nsid w:val="2A827C0F"/>
    <w:multiLevelType w:val="multilevel"/>
    <w:tmpl w:val="2504681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B761A2E"/>
    <w:multiLevelType w:val="hybridMultilevel"/>
    <w:tmpl w:val="EB629D3C"/>
    <w:lvl w:ilvl="0" w:tplc="AE9AD29E">
      <w:start w:val="1"/>
      <w:numFmt w:val="lowerLetter"/>
      <w:lvlText w:val="%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C131D4B"/>
    <w:multiLevelType w:val="multilevel"/>
    <w:tmpl w:val="965E19AC"/>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F963E97"/>
    <w:multiLevelType w:val="hybridMultilevel"/>
    <w:tmpl w:val="C7628C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BD4CD8"/>
    <w:multiLevelType w:val="hybridMultilevel"/>
    <w:tmpl w:val="471A3B50"/>
    <w:lvl w:ilvl="0" w:tplc="164A922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53F5D08"/>
    <w:multiLevelType w:val="multilevel"/>
    <w:tmpl w:val="18E4601E"/>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0">
    <w:nsid w:val="371D095D"/>
    <w:multiLevelType w:val="hybridMultilevel"/>
    <w:tmpl w:val="C2548DA0"/>
    <w:lvl w:ilvl="0" w:tplc="8BA84E72">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nsid w:val="3A6916A9"/>
    <w:multiLevelType w:val="multilevel"/>
    <w:tmpl w:val="E902B27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E730FA4"/>
    <w:multiLevelType w:val="multilevel"/>
    <w:tmpl w:val="4F9692C0"/>
    <w:lvl w:ilvl="0">
      <w:start w:val="1"/>
      <w:numFmt w:val="decimal"/>
      <w:lvlText w:val="%1"/>
      <w:lvlJc w:val="left"/>
      <w:pPr>
        <w:ind w:left="375" w:hanging="375"/>
      </w:pPr>
      <w:rPr>
        <w:rFonts w:eastAsiaTheme="majorEastAsia" w:hint="default"/>
      </w:rPr>
    </w:lvl>
    <w:lvl w:ilvl="1">
      <w:start w:val="1"/>
      <w:numFmt w:val="decimal"/>
      <w:lvlText w:val="%2."/>
      <w:lvlJc w:val="left"/>
      <w:pPr>
        <w:ind w:left="1095" w:hanging="375"/>
      </w:pPr>
      <w:rPr>
        <w:rFonts w:ascii="Times New Roman" w:eastAsiaTheme="minorHAnsi" w:hAnsi="Times New Roman" w:cs="Times New Roman"/>
      </w:rPr>
    </w:lvl>
    <w:lvl w:ilvl="2">
      <w:start w:val="1"/>
      <w:numFmt w:val="decimal"/>
      <w:lvlText w:val="%1.%2.%3"/>
      <w:lvlJc w:val="left"/>
      <w:pPr>
        <w:ind w:left="2160" w:hanging="720"/>
      </w:pPr>
      <w:rPr>
        <w:rFonts w:eastAsiaTheme="majorEastAsia" w:hint="default"/>
      </w:rPr>
    </w:lvl>
    <w:lvl w:ilvl="3">
      <w:start w:val="1"/>
      <w:numFmt w:val="decimal"/>
      <w:lvlText w:val="%1.%2.%3.%4"/>
      <w:lvlJc w:val="left"/>
      <w:pPr>
        <w:ind w:left="3240" w:hanging="1080"/>
      </w:pPr>
      <w:rPr>
        <w:rFonts w:eastAsiaTheme="majorEastAsia" w:hint="default"/>
      </w:rPr>
    </w:lvl>
    <w:lvl w:ilvl="4">
      <w:start w:val="1"/>
      <w:numFmt w:val="decimal"/>
      <w:lvlText w:val="%1.%2.%3.%4.%5"/>
      <w:lvlJc w:val="left"/>
      <w:pPr>
        <w:ind w:left="3960" w:hanging="1080"/>
      </w:pPr>
      <w:rPr>
        <w:rFonts w:eastAsiaTheme="majorEastAsia" w:hint="default"/>
      </w:rPr>
    </w:lvl>
    <w:lvl w:ilvl="5">
      <w:start w:val="1"/>
      <w:numFmt w:val="decimal"/>
      <w:lvlText w:val="%1.%2.%3.%4.%5.%6"/>
      <w:lvlJc w:val="left"/>
      <w:pPr>
        <w:ind w:left="5040" w:hanging="1440"/>
      </w:pPr>
      <w:rPr>
        <w:rFonts w:eastAsiaTheme="majorEastAsia" w:hint="default"/>
      </w:rPr>
    </w:lvl>
    <w:lvl w:ilvl="6">
      <w:start w:val="1"/>
      <w:numFmt w:val="decimal"/>
      <w:lvlText w:val="%1.%2.%3.%4.%5.%6.%7"/>
      <w:lvlJc w:val="left"/>
      <w:pPr>
        <w:ind w:left="5760" w:hanging="1440"/>
      </w:pPr>
      <w:rPr>
        <w:rFonts w:eastAsiaTheme="majorEastAsia" w:hint="default"/>
      </w:rPr>
    </w:lvl>
    <w:lvl w:ilvl="7">
      <w:start w:val="1"/>
      <w:numFmt w:val="decimal"/>
      <w:lvlText w:val="%1.%2.%3.%4.%5.%6.%7.%8"/>
      <w:lvlJc w:val="left"/>
      <w:pPr>
        <w:ind w:left="6840" w:hanging="1800"/>
      </w:pPr>
      <w:rPr>
        <w:rFonts w:eastAsiaTheme="majorEastAsia" w:hint="default"/>
      </w:rPr>
    </w:lvl>
    <w:lvl w:ilvl="8">
      <w:start w:val="1"/>
      <w:numFmt w:val="decimal"/>
      <w:lvlText w:val="%1.%2.%3.%4.%5.%6.%7.%8.%9"/>
      <w:lvlJc w:val="left"/>
      <w:pPr>
        <w:ind w:left="7920" w:hanging="2160"/>
      </w:pPr>
      <w:rPr>
        <w:rFonts w:eastAsiaTheme="majorEastAsia" w:hint="default"/>
      </w:rPr>
    </w:lvl>
  </w:abstractNum>
  <w:abstractNum w:abstractNumId="23">
    <w:nsid w:val="43085E43"/>
    <w:multiLevelType w:val="multilevel"/>
    <w:tmpl w:val="F0B4B4EC"/>
    <w:lvl w:ilvl="0">
      <w:start w:val="3"/>
      <w:numFmt w:val="decimal"/>
      <w:lvlText w:val="%1"/>
      <w:lvlJc w:val="left"/>
      <w:pPr>
        <w:ind w:left="360" w:hanging="360"/>
      </w:pPr>
      <w:rPr>
        <w:rFonts w:hint="default"/>
        <w:b/>
        <w:sz w:val="24"/>
      </w:rPr>
    </w:lvl>
    <w:lvl w:ilvl="1">
      <w:start w:val="2"/>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24">
    <w:nsid w:val="45C67A0C"/>
    <w:multiLevelType w:val="multilevel"/>
    <w:tmpl w:val="C54C7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6E5FFC"/>
    <w:multiLevelType w:val="multilevel"/>
    <w:tmpl w:val="29A4EC92"/>
    <w:lvl w:ilvl="0">
      <w:start w:val="4"/>
      <w:numFmt w:val="decimal"/>
      <w:lvlText w:val="%1"/>
      <w:lvlJc w:val="left"/>
      <w:pPr>
        <w:ind w:left="360" w:hanging="360"/>
      </w:pPr>
      <w:rPr>
        <w:rFonts w:hint="default"/>
        <w:sz w:val="24"/>
      </w:rPr>
    </w:lvl>
    <w:lvl w:ilvl="1">
      <w:start w:val="4"/>
      <w:numFmt w:val="decimal"/>
      <w:lvlText w:val="%1.%2"/>
      <w:lvlJc w:val="left"/>
      <w:pPr>
        <w:ind w:left="1440" w:hanging="720"/>
      </w:pPr>
      <w:rPr>
        <w:rFonts w:hint="default"/>
        <w:sz w:val="24"/>
      </w:rPr>
    </w:lvl>
    <w:lvl w:ilvl="2">
      <w:start w:val="1"/>
      <w:numFmt w:val="decimal"/>
      <w:lvlText w:val="%1.%2.%3"/>
      <w:lvlJc w:val="left"/>
      <w:pPr>
        <w:ind w:left="2520" w:hanging="1080"/>
      </w:pPr>
      <w:rPr>
        <w:rFonts w:hint="default"/>
        <w:sz w:val="24"/>
      </w:rPr>
    </w:lvl>
    <w:lvl w:ilvl="3">
      <w:start w:val="1"/>
      <w:numFmt w:val="decimal"/>
      <w:lvlText w:val="%1.%2.%3.%4"/>
      <w:lvlJc w:val="left"/>
      <w:pPr>
        <w:ind w:left="3600" w:hanging="1440"/>
      </w:pPr>
      <w:rPr>
        <w:rFonts w:hint="default"/>
        <w:sz w:val="24"/>
      </w:rPr>
    </w:lvl>
    <w:lvl w:ilvl="4">
      <w:start w:val="1"/>
      <w:numFmt w:val="decimal"/>
      <w:lvlText w:val="%1.%2.%3.%4.%5"/>
      <w:lvlJc w:val="left"/>
      <w:pPr>
        <w:ind w:left="4320" w:hanging="1440"/>
      </w:pPr>
      <w:rPr>
        <w:rFonts w:hint="default"/>
        <w:sz w:val="24"/>
      </w:rPr>
    </w:lvl>
    <w:lvl w:ilvl="5">
      <w:start w:val="1"/>
      <w:numFmt w:val="decimal"/>
      <w:lvlText w:val="%1.%2.%3.%4.%5.%6"/>
      <w:lvlJc w:val="left"/>
      <w:pPr>
        <w:ind w:left="5400" w:hanging="1800"/>
      </w:pPr>
      <w:rPr>
        <w:rFonts w:hint="default"/>
        <w:sz w:val="24"/>
      </w:rPr>
    </w:lvl>
    <w:lvl w:ilvl="6">
      <w:start w:val="1"/>
      <w:numFmt w:val="decimal"/>
      <w:lvlText w:val="%1.%2.%3.%4.%5.%6.%7"/>
      <w:lvlJc w:val="left"/>
      <w:pPr>
        <w:ind w:left="6480" w:hanging="2160"/>
      </w:pPr>
      <w:rPr>
        <w:rFonts w:hint="default"/>
        <w:sz w:val="24"/>
      </w:rPr>
    </w:lvl>
    <w:lvl w:ilvl="7">
      <w:start w:val="1"/>
      <w:numFmt w:val="decimal"/>
      <w:lvlText w:val="%1.%2.%3.%4.%5.%6.%7.%8"/>
      <w:lvlJc w:val="left"/>
      <w:pPr>
        <w:ind w:left="7560" w:hanging="2520"/>
      </w:pPr>
      <w:rPr>
        <w:rFonts w:hint="default"/>
        <w:sz w:val="24"/>
      </w:rPr>
    </w:lvl>
    <w:lvl w:ilvl="8">
      <w:start w:val="1"/>
      <w:numFmt w:val="decimal"/>
      <w:lvlText w:val="%1.%2.%3.%4.%5.%6.%7.%8.%9"/>
      <w:lvlJc w:val="left"/>
      <w:pPr>
        <w:ind w:left="8640" w:hanging="2880"/>
      </w:pPr>
      <w:rPr>
        <w:rFonts w:hint="default"/>
        <w:sz w:val="24"/>
      </w:rPr>
    </w:lvl>
  </w:abstractNum>
  <w:abstractNum w:abstractNumId="26">
    <w:nsid w:val="49EC1454"/>
    <w:multiLevelType w:val="hybridMultilevel"/>
    <w:tmpl w:val="4004590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nsid w:val="527E6268"/>
    <w:multiLevelType w:val="hybridMultilevel"/>
    <w:tmpl w:val="2138A1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0C33B3"/>
    <w:multiLevelType w:val="hybridMultilevel"/>
    <w:tmpl w:val="52003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16094B"/>
    <w:multiLevelType w:val="hybridMultilevel"/>
    <w:tmpl w:val="719254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3F21A2"/>
    <w:multiLevelType w:val="hybridMultilevel"/>
    <w:tmpl w:val="D2CA1BBE"/>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892C71"/>
    <w:multiLevelType w:val="hybridMultilevel"/>
    <w:tmpl w:val="548AA9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C408F1"/>
    <w:multiLevelType w:val="multilevel"/>
    <w:tmpl w:val="64A45E78"/>
    <w:lvl w:ilvl="0">
      <w:start w:val="1"/>
      <w:numFmt w:val="decimal"/>
      <w:lvlText w:val="%1"/>
      <w:lvlJc w:val="left"/>
      <w:pPr>
        <w:ind w:left="375" w:hanging="375"/>
      </w:pPr>
      <w:rPr>
        <w:rFonts w:hint="default"/>
      </w:rPr>
    </w:lvl>
    <w:lvl w:ilvl="1">
      <w:start w:val="1"/>
      <w:numFmt w:val="decimal"/>
      <w:lvlText w:val="%1.%2"/>
      <w:lvlJc w:val="left"/>
      <w:pPr>
        <w:ind w:left="55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0E456A8"/>
    <w:multiLevelType w:val="multilevel"/>
    <w:tmpl w:val="67442CB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1205365"/>
    <w:multiLevelType w:val="hybridMultilevel"/>
    <w:tmpl w:val="4198F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5F2064"/>
    <w:multiLevelType w:val="multilevel"/>
    <w:tmpl w:val="92BCC79C"/>
    <w:lvl w:ilvl="0">
      <w:start w:val="3"/>
      <w:numFmt w:val="decimal"/>
      <w:lvlText w:val="%1"/>
      <w:lvlJc w:val="left"/>
      <w:pPr>
        <w:ind w:left="360" w:hanging="360"/>
      </w:pPr>
      <w:rPr>
        <w:rFonts w:hint="default"/>
        <w:b/>
        <w:sz w:val="24"/>
      </w:rPr>
    </w:lvl>
    <w:lvl w:ilvl="1">
      <w:start w:val="3"/>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36">
    <w:nsid w:val="6884691A"/>
    <w:multiLevelType w:val="multilevel"/>
    <w:tmpl w:val="9892ACBC"/>
    <w:lvl w:ilvl="0">
      <w:start w:val="1"/>
      <w:numFmt w:val="decimal"/>
      <w:lvlText w:val="%1."/>
      <w:lvlJc w:val="left"/>
      <w:pPr>
        <w:ind w:left="360" w:hanging="360"/>
      </w:pPr>
      <w:rPr>
        <w:rFonts w:eastAsia="Times New Roman" w:hint="default"/>
        <w:u w:val="single"/>
      </w:rPr>
    </w:lvl>
    <w:lvl w:ilvl="1">
      <w:start w:val="1"/>
      <w:numFmt w:val="decimal"/>
      <w:lvlText w:val="%1.%2."/>
      <w:lvlJc w:val="left"/>
      <w:pPr>
        <w:ind w:left="360" w:hanging="360"/>
      </w:pPr>
      <w:rPr>
        <w:rFonts w:eastAsia="Times New Roman" w:hint="default"/>
        <w:u w:val="single"/>
      </w:rPr>
    </w:lvl>
    <w:lvl w:ilvl="2">
      <w:start w:val="1"/>
      <w:numFmt w:val="decimal"/>
      <w:lvlText w:val="%1.%2.%3."/>
      <w:lvlJc w:val="left"/>
      <w:pPr>
        <w:ind w:left="720" w:hanging="720"/>
      </w:pPr>
      <w:rPr>
        <w:rFonts w:eastAsia="Times New Roman" w:hint="default"/>
        <w:u w:val="single"/>
      </w:rPr>
    </w:lvl>
    <w:lvl w:ilvl="3">
      <w:start w:val="1"/>
      <w:numFmt w:val="decimal"/>
      <w:lvlText w:val="%1.%2.%3.%4."/>
      <w:lvlJc w:val="left"/>
      <w:pPr>
        <w:ind w:left="720" w:hanging="720"/>
      </w:pPr>
      <w:rPr>
        <w:rFonts w:eastAsia="Times New Roman" w:hint="default"/>
        <w:u w:val="single"/>
      </w:rPr>
    </w:lvl>
    <w:lvl w:ilvl="4">
      <w:start w:val="1"/>
      <w:numFmt w:val="decimal"/>
      <w:lvlText w:val="%1.%2.%3.%4.%5."/>
      <w:lvlJc w:val="left"/>
      <w:pPr>
        <w:ind w:left="1080" w:hanging="1080"/>
      </w:pPr>
      <w:rPr>
        <w:rFonts w:eastAsia="Times New Roman" w:hint="default"/>
        <w:u w:val="single"/>
      </w:rPr>
    </w:lvl>
    <w:lvl w:ilvl="5">
      <w:start w:val="1"/>
      <w:numFmt w:val="decimal"/>
      <w:lvlText w:val="%1.%2.%3.%4.%5.%6."/>
      <w:lvlJc w:val="left"/>
      <w:pPr>
        <w:ind w:left="1080" w:hanging="1080"/>
      </w:pPr>
      <w:rPr>
        <w:rFonts w:eastAsia="Times New Roman" w:hint="default"/>
        <w:u w:val="single"/>
      </w:rPr>
    </w:lvl>
    <w:lvl w:ilvl="6">
      <w:start w:val="1"/>
      <w:numFmt w:val="decimal"/>
      <w:lvlText w:val="%1.%2.%3.%4.%5.%6.%7."/>
      <w:lvlJc w:val="left"/>
      <w:pPr>
        <w:ind w:left="1440" w:hanging="1440"/>
      </w:pPr>
      <w:rPr>
        <w:rFonts w:eastAsia="Times New Roman" w:hint="default"/>
        <w:u w:val="single"/>
      </w:rPr>
    </w:lvl>
    <w:lvl w:ilvl="7">
      <w:start w:val="1"/>
      <w:numFmt w:val="decimal"/>
      <w:lvlText w:val="%1.%2.%3.%4.%5.%6.%7.%8."/>
      <w:lvlJc w:val="left"/>
      <w:pPr>
        <w:ind w:left="1440" w:hanging="1440"/>
      </w:pPr>
      <w:rPr>
        <w:rFonts w:eastAsia="Times New Roman" w:hint="default"/>
        <w:u w:val="single"/>
      </w:rPr>
    </w:lvl>
    <w:lvl w:ilvl="8">
      <w:start w:val="1"/>
      <w:numFmt w:val="decimal"/>
      <w:lvlText w:val="%1.%2.%3.%4.%5.%6.%7.%8.%9."/>
      <w:lvlJc w:val="left"/>
      <w:pPr>
        <w:ind w:left="1800" w:hanging="1800"/>
      </w:pPr>
      <w:rPr>
        <w:rFonts w:eastAsia="Times New Roman" w:hint="default"/>
        <w:u w:val="single"/>
      </w:rPr>
    </w:lvl>
  </w:abstractNum>
  <w:abstractNum w:abstractNumId="37">
    <w:nsid w:val="6C043223"/>
    <w:multiLevelType w:val="multilevel"/>
    <w:tmpl w:val="5B9E394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72351DAF"/>
    <w:multiLevelType w:val="hybridMultilevel"/>
    <w:tmpl w:val="7C4618BE"/>
    <w:lvl w:ilvl="0" w:tplc="4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D11902"/>
    <w:multiLevelType w:val="hybridMultilevel"/>
    <w:tmpl w:val="571A13EA"/>
    <w:lvl w:ilvl="0" w:tplc="E35E118A">
      <w:start w:val="2"/>
      <w:numFmt w:val="decimal"/>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40">
    <w:nsid w:val="79516807"/>
    <w:multiLevelType w:val="hybridMultilevel"/>
    <w:tmpl w:val="B928C94A"/>
    <w:lvl w:ilvl="0" w:tplc="30F0B806">
      <w:start w:val="1"/>
      <w:numFmt w:val="lowerLetter"/>
      <w:lvlText w:val="%1."/>
      <w:lvlJc w:val="left"/>
      <w:pPr>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C50518F"/>
    <w:multiLevelType w:val="hybridMultilevel"/>
    <w:tmpl w:val="5040FA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6"/>
  </w:num>
  <w:num w:numId="4">
    <w:abstractNumId w:val="17"/>
  </w:num>
  <w:num w:numId="5">
    <w:abstractNumId w:val="29"/>
  </w:num>
  <w:num w:numId="6">
    <w:abstractNumId w:val="30"/>
  </w:num>
  <w:num w:numId="7">
    <w:abstractNumId w:val="31"/>
  </w:num>
  <w:num w:numId="8">
    <w:abstractNumId w:val="4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
  </w:num>
  <w:num w:numId="12">
    <w:abstractNumId w:val="9"/>
  </w:num>
  <w:num w:numId="13">
    <w:abstractNumId w:val="3"/>
  </w:num>
  <w:num w:numId="14">
    <w:abstractNumId w:val="37"/>
  </w:num>
  <w:num w:numId="15">
    <w:abstractNumId w:val="21"/>
  </w:num>
  <w:num w:numId="16">
    <w:abstractNumId w:val="25"/>
  </w:num>
  <w:num w:numId="17">
    <w:abstractNumId w:val="38"/>
  </w:num>
  <w:num w:numId="18">
    <w:abstractNumId w:val="19"/>
  </w:num>
  <w:num w:numId="19">
    <w:abstractNumId w:val="0"/>
  </w:num>
  <w:num w:numId="20">
    <w:abstractNumId w:val="22"/>
  </w:num>
  <w:num w:numId="21">
    <w:abstractNumId w:val="7"/>
  </w:num>
  <w:num w:numId="22">
    <w:abstractNumId w:val="39"/>
  </w:num>
  <w:num w:numId="23">
    <w:abstractNumId w:val="8"/>
  </w:num>
  <w:num w:numId="24">
    <w:abstractNumId w:val="20"/>
  </w:num>
  <w:num w:numId="25">
    <w:abstractNumId w:val="5"/>
  </w:num>
  <w:num w:numId="26">
    <w:abstractNumId w:val="34"/>
  </w:num>
  <w:num w:numId="27">
    <w:abstractNumId w:val="35"/>
  </w:num>
  <w:num w:numId="28">
    <w:abstractNumId w:val="23"/>
  </w:num>
  <w:num w:numId="29">
    <w:abstractNumId w:val="2"/>
  </w:num>
  <w:num w:numId="30">
    <w:abstractNumId w:val="14"/>
  </w:num>
  <w:num w:numId="31">
    <w:abstractNumId w:val="33"/>
  </w:num>
  <w:num w:numId="32">
    <w:abstractNumId w:val="32"/>
  </w:num>
  <w:num w:numId="33">
    <w:abstractNumId w:val="24"/>
  </w:num>
  <w:num w:numId="34">
    <w:abstractNumId w:val="12"/>
  </w:num>
  <w:num w:numId="35">
    <w:abstractNumId w:val="13"/>
  </w:num>
  <w:num w:numId="36">
    <w:abstractNumId w:val="40"/>
  </w:num>
  <w:num w:numId="37">
    <w:abstractNumId w:val="15"/>
  </w:num>
  <w:num w:numId="38">
    <w:abstractNumId w:val="10"/>
  </w:num>
  <w:num w:numId="39">
    <w:abstractNumId w:val="36"/>
  </w:num>
  <w:num w:numId="40">
    <w:abstractNumId w:val="28"/>
  </w:num>
  <w:num w:numId="41">
    <w:abstractNumId w:val="4"/>
  </w:num>
  <w:num w:numId="42">
    <w:abstractNumId w:val="16"/>
  </w:num>
  <w:num w:numId="43">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defaultTabStop w:val="720"/>
  <w:characterSpacingControl w:val="doNotCompress"/>
  <w:hdrShapeDefaults>
    <o:shapedefaults v:ext="edit" spidmax="139265" style="mso-position-horizontal:right" fillcolor="none [3207]" strokecolor="none [3041]">
      <v:fill color="none [3207]"/>
      <v:stroke color="none [3041]" weight="3pt"/>
      <v:shadow on="t" type="perspective" color="none [1607]" opacity=".5" offset="1pt" offset2="-1pt"/>
    </o:shapedefaults>
  </w:hdrShapeDefaults>
  <w:footnotePr>
    <w:footnote w:id="0"/>
    <w:footnote w:id="1"/>
  </w:footnotePr>
  <w:endnotePr>
    <w:endnote w:id="0"/>
    <w:endnote w:id="1"/>
  </w:endnotePr>
  <w:compat/>
  <w:rsids>
    <w:rsidRoot w:val="00D8298E"/>
    <w:rsid w:val="00002008"/>
    <w:rsid w:val="00002445"/>
    <w:rsid w:val="00002F6B"/>
    <w:rsid w:val="00003206"/>
    <w:rsid w:val="000032F9"/>
    <w:rsid w:val="00004D3B"/>
    <w:rsid w:val="000056AA"/>
    <w:rsid w:val="00005BB9"/>
    <w:rsid w:val="000110F6"/>
    <w:rsid w:val="000136FF"/>
    <w:rsid w:val="00013D27"/>
    <w:rsid w:val="000151EF"/>
    <w:rsid w:val="00015D55"/>
    <w:rsid w:val="000201BC"/>
    <w:rsid w:val="0002089E"/>
    <w:rsid w:val="00022EDE"/>
    <w:rsid w:val="00023E34"/>
    <w:rsid w:val="00023F32"/>
    <w:rsid w:val="00024120"/>
    <w:rsid w:val="00024EA6"/>
    <w:rsid w:val="00026874"/>
    <w:rsid w:val="00026A21"/>
    <w:rsid w:val="000300A9"/>
    <w:rsid w:val="00032A73"/>
    <w:rsid w:val="0003345D"/>
    <w:rsid w:val="00035A1E"/>
    <w:rsid w:val="00035EAC"/>
    <w:rsid w:val="00037085"/>
    <w:rsid w:val="0003784B"/>
    <w:rsid w:val="0004253A"/>
    <w:rsid w:val="00042935"/>
    <w:rsid w:val="00042AD0"/>
    <w:rsid w:val="000432FB"/>
    <w:rsid w:val="00043E04"/>
    <w:rsid w:val="0004413C"/>
    <w:rsid w:val="0004604F"/>
    <w:rsid w:val="00046700"/>
    <w:rsid w:val="00050378"/>
    <w:rsid w:val="00052105"/>
    <w:rsid w:val="0005311C"/>
    <w:rsid w:val="000532E9"/>
    <w:rsid w:val="0005357E"/>
    <w:rsid w:val="00055164"/>
    <w:rsid w:val="00056758"/>
    <w:rsid w:val="00057148"/>
    <w:rsid w:val="00057A84"/>
    <w:rsid w:val="00057B3C"/>
    <w:rsid w:val="0006002B"/>
    <w:rsid w:val="00060511"/>
    <w:rsid w:val="00062F3D"/>
    <w:rsid w:val="0006415F"/>
    <w:rsid w:val="000647E8"/>
    <w:rsid w:val="00064A45"/>
    <w:rsid w:val="00065EC6"/>
    <w:rsid w:val="00066324"/>
    <w:rsid w:val="000732FE"/>
    <w:rsid w:val="00074C08"/>
    <w:rsid w:val="00076BAF"/>
    <w:rsid w:val="0007732F"/>
    <w:rsid w:val="00080748"/>
    <w:rsid w:val="0008232F"/>
    <w:rsid w:val="00084538"/>
    <w:rsid w:val="00090123"/>
    <w:rsid w:val="00090159"/>
    <w:rsid w:val="00091DA8"/>
    <w:rsid w:val="00093CC9"/>
    <w:rsid w:val="00095C8A"/>
    <w:rsid w:val="00095CFC"/>
    <w:rsid w:val="000A1B30"/>
    <w:rsid w:val="000A282D"/>
    <w:rsid w:val="000A2D3A"/>
    <w:rsid w:val="000A31FA"/>
    <w:rsid w:val="000A4512"/>
    <w:rsid w:val="000A726B"/>
    <w:rsid w:val="000A7B42"/>
    <w:rsid w:val="000B1505"/>
    <w:rsid w:val="000B2249"/>
    <w:rsid w:val="000B27C4"/>
    <w:rsid w:val="000B2951"/>
    <w:rsid w:val="000B4960"/>
    <w:rsid w:val="000B4B15"/>
    <w:rsid w:val="000B549E"/>
    <w:rsid w:val="000C03D0"/>
    <w:rsid w:val="000C40B7"/>
    <w:rsid w:val="000C66AE"/>
    <w:rsid w:val="000C7392"/>
    <w:rsid w:val="000C7A62"/>
    <w:rsid w:val="000D0191"/>
    <w:rsid w:val="000D0B97"/>
    <w:rsid w:val="000D3371"/>
    <w:rsid w:val="000D3F2B"/>
    <w:rsid w:val="000D5967"/>
    <w:rsid w:val="000D6315"/>
    <w:rsid w:val="000D700A"/>
    <w:rsid w:val="000D7731"/>
    <w:rsid w:val="000E0DA3"/>
    <w:rsid w:val="000E0FDA"/>
    <w:rsid w:val="000E1A8E"/>
    <w:rsid w:val="000E1D37"/>
    <w:rsid w:val="000E49F0"/>
    <w:rsid w:val="000E4E78"/>
    <w:rsid w:val="000E562C"/>
    <w:rsid w:val="000E6D93"/>
    <w:rsid w:val="000E71F1"/>
    <w:rsid w:val="000E7346"/>
    <w:rsid w:val="000E7EBB"/>
    <w:rsid w:val="000F0637"/>
    <w:rsid w:val="000F485C"/>
    <w:rsid w:val="000F4B52"/>
    <w:rsid w:val="000F7014"/>
    <w:rsid w:val="00100944"/>
    <w:rsid w:val="001012B9"/>
    <w:rsid w:val="00102599"/>
    <w:rsid w:val="001028E0"/>
    <w:rsid w:val="001056F5"/>
    <w:rsid w:val="00105E0D"/>
    <w:rsid w:val="0010695C"/>
    <w:rsid w:val="001073D1"/>
    <w:rsid w:val="00110484"/>
    <w:rsid w:val="00110844"/>
    <w:rsid w:val="00110984"/>
    <w:rsid w:val="00110D6E"/>
    <w:rsid w:val="00114263"/>
    <w:rsid w:val="00121377"/>
    <w:rsid w:val="001214FB"/>
    <w:rsid w:val="001227EE"/>
    <w:rsid w:val="00122C02"/>
    <w:rsid w:val="00125CEB"/>
    <w:rsid w:val="0012765C"/>
    <w:rsid w:val="00130AD3"/>
    <w:rsid w:val="00130F09"/>
    <w:rsid w:val="00131991"/>
    <w:rsid w:val="00133DF8"/>
    <w:rsid w:val="00135DC7"/>
    <w:rsid w:val="00135DC8"/>
    <w:rsid w:val="00137893"/>
    <w:rsid w:val="0014192A"/>
    <w:rsid w:val="00142B88"/>
    <w:rsid w:val="00143E3D"/>
    <w:rsid w:val="00146A40"/>
    <w:rsid w:val="0015036A"/>
    <w:rsid w:val="00151998"/>
    <w:rsid w:val="00151AD5"/>
    <w:rsid w:val="00152F6E"/>
    <w:rsid w:val="00157D98"/>
    <w:rsid w:val="00160640"/>
    <w:rsid w:val="001636F0"/>
    <w:rsid w:val="00166B55"/>
    <w:rsid w:val="001709C6"/>
    <w:rsid w:val="00170E04"/>
    <w:rsid w:val="0017197B"/>
    <w:rsid w:val="00173676"/>
    <w:rsid w:val="00174339"/>
    <w:rsid w:val="00175D69"/>
    <w:rsid w:val="00180847"/>
    <w:rsid w:val="00186439"/>
    <w:rsid w:val="0018744F"/>
    <w:rsid w:val="0019036A"/>
    <w:rsid w:val="00190EA1"/>
    <w:rsid w:val="00192E40"/>
    <w:rsid w:val="001944CA"/>
    <w:rsid w:val="00195D5E"/>
    <w:rsid w:val="00197710"/>
    <w:rsid w:val="001A0664"/>
    <w:rsid w:val="001A4801"/>
    <w:rsid w:val="001A4973"/>
    <w:rsid w:val="001A5C5B"/>
    <w:rsid w:val="001A677B"/>
    <w:rsid w:val="001A6D69"/>
    <w:rsid w:val="001A7828"/>
    <w:rsid w:val="001B0447"/>
    <w:rsid w:val="001B3907"/>
    <w:rsid w:val="001B3F21"/>
    <w:rsid w:val="001B5867"/>
    <w:rsid w:val="001B59CE"/>
    <w:rsid w:val="001B7F2D"/>
    <w:rsid w:val="001C1667"/>
    <w:rsid w:val="001C19BF"/>
    <w:rsid w:val="001C6090"/>
    <w:rsid w:val="001C69AB"/>
    <w:rsid w:val="001C6A43"/>
    <w:rsid w:val="001C716B"/>
    <w:rsid w:val="001D0638"/>
    <w:rsid w:val="001D16DC"/>
    <w:rsid w:val="001D228A"/>
    <w:rsid w:val="001D39D6"/>
    <w:rsid w:val="001D42F2"/>
    <w:rsid w:val="001D4E1A"/>
    <w:rsid w:val="001E0670"/>
    <w:rsid w:val="001E507A"/>
    <w:rsid w:val="001E5A34"/>
    <w:rsid w:val="001F22FD"/>
    <w:rsid w:val="001F4067"/>
    <w:rsid w:val="001F47C9"/>
    <w:rsid w:val="001F5A2D"/>
    <w:rsid w:val="001F5B10"/>
    <w:rsid w:val="001F6C7D"/>
    <w:rsid w:val="001F75D3"/>
    <w:rsid w:val="00200A8F"/>
    <w:rsid w:val="00202069"/>
    <w:rsid w:val="00202D8C"/>
    <w:rsid w:val="00206DC2"/>
    <w:rsid w:val="00211382"/>
    <w:rsid w:val="002161D2"/>
    <w:rsid w:val="00216C6C"/>
    <w:rsid w:val="00217D62"/>
    <w:rsid w:val="00220FAF"/>
    <w:rsid w:val="00221A53"/>
    <w:rsid w:val="002230B1"/>
    <w:rsid w:val="00223DF8"/>
    <w:rsid w:val="00226BE4"/>
    <w:rsid w:val="002275AD"/>
    <w:rsid w:val="00235B0F"/>
    <w:rsid w:val="002364C3"/>
    <w:rsid w:val="0023748C"/>
    <w:rsid w:val="002455A2"/>
    <w:rsid w:val="002456F3"/>
    <w:rsid w:val="00250183"/>
    <w:rsid w:val="0025044B"/>
    <w:rsid w:val="00252162"/>
    <w:rsid w:val="002532E8"/>
    <w:rsid w:val="00253C9A"/>
    <w:rsid w:val="0025422C"/>
    <w:rsid w:val="002546F5"/>
    <w:rsid w:val="00255C83"/>
    <w:rsid w:val="0025603F"/>
    <w:rsid w:val="0025617C"/>
    <w:rsid w:val="0025660F"/>
    <w:rsid w:val="002575FA"/>
    <w:rsid w:val="00262347"/>
    <w:rsid w:val="00262ED2"/>
    <w:rsid w:val="00265732"/>
    <w:rsid w:val="00265BAC"/>
    <w:rsid w:val="00265D44"/>
    <w:rsid w:val="00270261"/>
    <w:rsid w:val="00270826"/>
    <w:rsid w:val="0027280C"/>
    <w:rsid w:val="00272EA1"/>
    <w:rsid w:val="002752AA"/>
    <w:rsid w:val="00275492"/>
    <w:rsid w:val="00276AAA"/>
    <w:rsid w:val="0027777A"/>
    <w:rsid w:val="00277F9B"/>
    <w:rsid w:val="00277FFB"/>
    <w:rsid w:val="0028026F"/>
    <w:rsid w:val="00280745"/>
    <w:rsid w:val="00281578"/>
    <w:rsid w:val="00281BD6"/>
    <w:rsid w:val="00281C9D"/>
    <w:rsid w:val="00284820"/>
    <w:rsid w:val="002853B4"/>
    <w:rsid w:val="00287635"/>
    <w:rsid w:val="00290B3E"/>
    <w:rsid w:val="00294A14"/>
    <w:rsid w:val="00296437"/>
    <w:rsid w:val="00296D3D"/>
    <w:rsid w:val="00297D5F"/>
    <w:rsid w:val="002A018E"/>
    <w:rsid w:val="002A26DC"/>
    <w:rsid w:val="002A3C51"/>
    <w:rsid w:val="002A62F9"/>
    <w:rsid w:val="002A69E4"/>
    <w:rsid w:val="002B0964"/>
    <w:rsid w:val="002B1915"/>
    <w:rsid w:val="002B2545"/>
    <w:rsid w:val="002B259A"/>
    <w:rsid w:val="002B3EAE"/>
    <w:rsid w:val="002B4B52"/>
    <w:rsid w:val="002B57CC"/>
    <w:rsid w:val="002B62CD"/>
    <w:rsid w:val="002B69CB"/>
    <w:rsid w:val="002B69EC"/>
    <w:rsid w:val="002B6CF8"/>
    <w:rsid w:val="002B701E"/>
    <w:rsid w:val="002C0F87"/>
    <w:rsid w:val="002C1D65"/>
    <w:rsid w:val="002C31F5"/>
    <w:rsid w:val="002C5802"/>
    <w:rsid w:val="002C5904"/>
    <w:rsid w:val="002C6A56"/>
    <w:rsid w:val="002C7592"/>
    <w:rsid w:val="002C76E8"/>
    <w:rsid w:val="002C78F4"/>
    <w:rsid w:val="002D004B"/>
    <w:rsid w:val="002D007B"/>
    <w:rsid w:val="002D398B"/>
    <w:rsid w:val="002D3EA4"/>
    <w:rsid w:val="002D48D9"/>
    <w:rsid w:val="002D6227"/>
    <w:rsid w:val="002D6F22"/>
    <w:rsid w:val="002E00CB"/>
    <w:rsid w:val="002E55E1"/>
    <w:rsid w:val="002E5E30"/>
    <w:rsid w:val="002E6262"/>
    <w:rsid w:val="002E6489"/>
    <w:rsid w:val="002E7402"/>
    <w:rsid w:val="002E7664"/>
    <w:rsid w:val="002F0167"/>
    <w:rsid w:val="002F0493"/>
    <w:rsid w:val="002F0C67"/>
    <w:rsid w:val="002F0FAC"/>
    <w:rsid w:val="002F1274"/>
    <w:rsid w:val="002F2A84"/>
    <w:rsid w:val="002F38A2"/>
    <w:rsid w:val="002F3B93"/>
    <w:rsid w:val="002F4D93"/>
    <w:rsid w:val="00300287"/>
    <w:rsid w:val="00300B42"/>
    <w:rsid w:val="00302025"/>
    <w:rsid w:val="003024B8"/>
    <w:rsid w:val="003077DC"/>
    <w:rsid w:val="00310070"/>
    <w:rsid w:val="003102C7"/>
    <w:rsid w:val="00311445"/>
    <w:rsid w:val="00313C6B"/>
    <w:rsid w:val="00314131"/>
    <w:rsid w:val="003146FB"/>
    <w:rsid w:val="00316E2D"/>
    <w:rsid w:val="00317953"/>
    <w:rsid w:val="00317E7F"/>
    <w:rsid w:val="003201BD"/>
    <w:rsid w:val="003204C0"/>
    <w:rsid w:val="00320764"/>
    <w:rsid w:val="003319EA"/>
    <w:rsid w:val="003353FA"/>
    <w:rsid w:val="00335FD0"/>
    <w:rsid w:val="0033622A"/>
    <w:rsid w:val="00336278"/>
    <w:rsid w:val="003366EE"/>
    <w:rsid w:val="00336C12"/>
    <w:rsid w:val="00342974"/>
    <w:rsid w:val="00344361"/>
    <w:rsid w:val="00346C2C"/>
    <w:rsid w:val="00350865"/>
    <w:rsid w:val="00356CB8"/>
    <w:rsid w:val="00357CB6"/>
    <w:rsid w:val="003600BA"/>
    <w:rsid w:val="003611ED"/>
    <w:rsid w:val="003638D9"/>
    <w:rsid w:val="00364703"/>
    <w:rsid w:val="00365295"/>
    <w:rsid w:val="00365E47"/>
    <w:rsid w:val="00366DF4"/>
    <w:rsid w:val="00371AA8"/>
    <w:rsid w:val="00372B05"/>
    <w:rsid w:val="00374762"/>
    <w:rsid w:val="003748B3"/>
    <w:rsid w:val="00374E2A"/>
    <w:rsid w:val="003754A6"/>
    <w:rsid w:val="003764A9"/>
    <w:rsid w:val="00380D4E"/>
    <w:rsid w:val="00384C51"/>
    <w:rsid w:val="00386815"/>
    <w:rsid w:val="00386D6F"/>
    <w:rsid w:val="0038714B"/>
    <w:rsid w:val="0038723D"/>
    <w:rsid w:val="003878EA"/>
    <w:rsid w:val="00390AA2"/>
    <w:rsid w:val="0039170D"/>
    <w:rsid w:val="00393F78"/>
    <w:rsid w:val="00394AC8"/>
    <w:rsid w:val="00395AA0"/>
    <w:rsid w:val="00395B08"/>
    <w:rsid w:val="00397E6F"/>
    <w:rsid w:val="003A0C72"/>
    <w:rsid w:val="003A1466"/>
    <w:rsid w:val="003A1932"/>
    <w:rsid w:val="003A3216"/>
    <w:rsid w:val="003A370D"/>
    <w:rsid w:val="003A4A9F"/>
    <w:rsid w:val="003A651F"/>
    <w:rsid w:val="003A6D59"/>
    <w:rsid w:val="003B1DB5"/>
    <w:rsid w:val="003B23A4"/>
    <w:rsid w:val="003B56E4"/>
    <w:rsid w:val="003B7E27"/>
    <w:rsid w:val="003C2015"/>
    <w:rsid w:val="003C451D"/>
    <w:rsid w:val="003C49DA"/>
    <w:rsid w:val="003C4B13"/>
    <w:rsid w:val="003C5F55"/>
    <w:rsid w:val="003C6493"/>
    <w:rsid w:val="003C68EB"/>
    <w:rsid w:val="003D061D"/>
    <w:rsid w:val="003D193D"/>
    <w:rsid w:val="003D27EB"/>
    <w:rsid w:val="003D284A"/>
    <w:rsid w:val="003D3677"/>
    <w:rsid w:val="003D38AD"/>
    <w:rsid w:val="003D479A"/>
    <w:rsid w:val="003D63D3"/>
    <w:rsid w:val="003E015D"/>
    <w:rsid w:val="003E05C0"/>
    <w:rsid w:val="003E1298"/>
    <w:rsid w:val="003E2A0F"/>
    <w:rsid w:val="003E3A5E"/>
    <w:rsid w:val="003E3B9F"/>
    <w:rsid w:val="003E42CE"/>
    <w:rsid w:val="003E4962"/>
    <w:rsid w:val="003E50E2"/>
    <w:rsid w:val="003E5DA9"/>
    <w:rsid w:val="003E5E0E"/>
    <w:rsid w:val="003E5E7A"/>
    <w:rsid w:val="003E6EAB"/>
    <w:rsid w:val="003E755C"/>
    <w:rsid w:val="003F044C"/>
    <w:rsid w:val="003F1598"/>
    <w:rsid w:val="003F1F22"/>
    <w:rsid w:val="003F20B4"/>
    <w:rsid w:val="003F3677"/>
    <w:rsid w:val="003F5C70"/>
    <w:rsid w:val="003F600A"/>
    <w:rsid w:val="003F738C"/>
    <w:rsid w:val="0040067D"/>
    <w:rsid w:val="00401A61"/>
    <w:rsid w:val="0040679D"/>
    <w:rsid w:val="00407463"/>
    <w:rsid w:val="004077CE"/>
    <w:rsid w:val="0041129A"/>
    <w:rsid w:val="004144BE"/>
    <w:rsid w:val="004146EC"/>
    <w:rsid w:val="00414B48"/>
    <w:rsid w:val="00415910"/>
    <w:rsid w:val="00416C9B"/>
    <w:rsid w:val="004175E6"/>
    <w:rsid w:val="00417A1D"/>
    <w:rsid w:val="00422B39"/>
    <w:rsid w:val="00422C57"/>
    <w:rsid w:val="004248DF"/>
    <w:rsid w:val="00425784"/>
    <w:rsid w:val="00425FC5"/>
    <w:rsid w:val="004303F1"/>
    <w:rsid w:val="00432873"/>
    <w:rsid w:val="00432B91"/>
    <w:rsid w:val="00433054"/>
    <w:rsid w:val="004342CE"/>
    <w:rsid w:val="00435A19"/>
    <w:rsid w:val="00436ABD"/>
    <w:rsid w:val="00442FE0"/>
    <w:rsid w:val="00443A61"/>
    <w:rsid w:val="00444200"/>
    <w:rsid w:val="00446CF0"/>
    <w:rsid w:val="0045006D"/>
    <w:rsid w:val="0045112A"/>
    <w:rsid w:val="004520C3"/>
    <w:rsid w:val="004529EB"/>
    <w:rsid w:val="00456301"/>
    <w:rsid w:val="004574A2"/>
    <w:rsid w:val="00457EAD"/>
    <w:rsid w:val="004603B3"/>
    <w:rsid w:val="00461A60"/>
    <w:rsid w:val="00461B48"/>
    <w:rsid w:val="0046225A"/>
    <w:rsid w:val="00462793"/>
    <w:rsid w:val="0046303F"/>
    <w:rsid w:val="004668E1"/>
    <w:rsid w:val="00467035"/>
    <w:rsid w:val="0046739F"/>
    <w:rsid w:val="004703F1"/>
    <w:rsid w:val="00472F7C"/>
    <w:rsid w:val="00473229"/>
    <w:rsid w:val="004751F9"/>
    <w:rsid w:val="0047602A"/>
    <w:rsid w:val="004776D7"/>
    <w:rsid w:val="00481211"/>
    <w:rsid w:val="00481E06"/>
    <w:rsid w:val="00482734"/>
    <w:rsid w:val="00482A7D"/>
    <w:rsid w:val="0048340D"/>
    <w:rsid w:val="004839E0"/>
    <w:rsid w:val="00483BB4"/>
    <w:rsid w:val="0048488E"/>
    <w:rsid w:val="00484DEC"/>
    <w:rsid w:val="0048579B"/>
    <w:rsid w:val="004858E4"/>
    <w:rsid w:val="00485FF1"/>
    <w:rsid w:val="00486378"/>
    <w:rsid w:val="004864BE"/>
    <w:rsid w:val="00486FB1"/>
    <w:rsid w:val="00491000"/>
    <w:rsid w:val="00493AE6"/>
    <w:rsid w:val="004A3085"/>
    <w:rsid w:val="004A4212"/>
    <w:rsid w:val="004A4552"/>
    <w:rsid w:val="004A54E8"/>
    <w:rsid w:val="004A590C"/>
    <w:rsid w:val="004A7416"/>
    <w:rsid w:val="004B21CA"/>
    <w:rsid w:val="004B31F5"/>
    <w:rsid w:val="004B353F"/>
    <w:rsid w:val="004B3A1B"/>
    <w:rsid w:val="004B3F79"/>
    <w:rsid w:val="004B4F1C"/>
    <w:rsid w:val="004B5345"/>
    <w:rsid w:val="004B5783"/>
    <w:rsid w:val="004B5831"/>
    <w:rsid w:val="004B6026"/>
    <w:rsid w:val="004B6A6C"/>
    <w:rsid w:val="004B6D2C"/>
    <w:rsid w:val="004C2DC1"/>
    <w:rsid w:val="004C37DA"/>
    <w:rsid w:val="004C5973"/>
    <w:rsid w:val="004C7345"/>
    <w:rsid w:val="004D01FA"/>
    <w:rsid w:val="004D04E8"/>
    <w:rsid w:val="004D20DA"/>
    <w:rsid w:val="004D29FA"/>
    <w:rsid w:val="004D4B9E"/>
    <w:rsid w:val="004D5916"/>
    <w:rsid w:val="004E01DB"/>
    <w:rsid w:val="004E0C72"/>
    <w:rsid w:val="004E0F59"/>
    <w:rsid w:val="004E28C1"/>
    <w:rsid w:val="004E2987"/>
    <w:rsid w:val="004E4D08"/>
    <w:rsid w:val="004E578D"/>
    <w:rsid w:val="004F1356"/>
    <w:rsid w:val="004F3341"/>
    <w:rsid w:val="004F7A1E"/>
    <w:rsid w:val="00500CAA"/>
    <w:rsid w:val="005041D6"/>
    <w:rsid w:val="00506447"/>
    <w:rsid w:val="005068BD"/>
    <w:rsid w:val="005073C0"/>
    <w:rsid w:val="005101D5"/>
    <w:rsid w:val="00514F43"/>
    <w:rsid w:val="005151ED"/>
    <w:rsid w:val="00516BEA"/>
    <w:rsid w:val="00517BBA"/>
    <w:rsid w:val="00521534"/>
    <w:rsid w:val="0052271D"/>
    <w:rsid w:val="005234C3"/>
    <w:rsid w:val="00523694"/>
    <w:rsid w:val="005238BD"/>
    <w:rsid w:val="00523B3D"/>
    <w:rsid w:val="00524609"/>
    <w:rsid w:val="00524D86"/>
    <w:rsid w:val="00527265"/>
    <w:rsid w:val="00532B7A"/>
    <w:rsid w:val="0053381C"/>
    <w:rsid w:val="0053573F"/>
    <w:rsid w:val="00536E39"/>
    <w:rsid w:val="0053721F"/>
    <w:rsid w:val="00537402"/>
    <w:rsid w:val="00537701"/>
    <w:rsid w:val="005402BC"/>
    <w:rsid w:val="0054063D"/>
    <w:rsid w:val="00542DDE"/>
    <w:rsid w:val="005436A0"/>
    <w:rsid w:val="00545DFD"/>
    <w:rsid w:val="005463E5"/>
    <w:rsid w:val="00547CBE"/>
    <w:rsid w:val="00551E24"/>
    <w:rsid w:val="005521BB"/>
    <w:rsid w:val="00552C3B"/>
    <w:rsid w:val="005538F1"/>
    <w:rsid w:val="00555750"/>
    <w:rsid w:val="005574FF"/>
    <w:rsid w:val="00560063"/>
    <w:rsid w:val="005602F3"/>
    <w:rsid w:val="00560909"/>
    <w:rsid w:val="00560C44"/>
    <w:rsid w:val="005610A2"/>
    <w:rsid w:val="00566A81"/>
    <w:rsid w:val="00567B26"/>
    <w:rsid w:val="00572E87"/>
    <w:rsid w:val="00573583"/>
    <w:rsid w:val="00573907"/>
    <w:rsid w:val="00575027"/>
    <w:rsid w:val="0057522E"/>
    <w:rsid w:val="0057554A"/>
    <w:rsid w:val="00575742"/>
    <w:rsid w:val="00576AF9"/>
    <w:rsid w:val="00581596"/>
    <w:rsid w:val="005815A8"/>
    <w:rsid w:val="00583BDD"/>
    <w:rsid w:val="00585B52"/>
    <w:rsid w:val="00585F83"/>
    <w:rsid w:val="00586748"/>
    <w:rsid w:val="005867FF"/>
    <w:rsid w:val="00586937"/>
    <w:rsid w:val="0058747E"/>
    <w:rsid w:val="00587EDA"/>
    <w:rsid w:val="00590EFB"/>
    <w:rsid w:val="00591650"/>
    <w:rsid w:val="005925F8"/>
    <w:rsid w:val="005A2456"/>
    <w:rsid w:val="005A337B"/>
    <w:rsid w:val="005A3EF2"/>
    <w:rsid w:val="005A4573"/>
    <w:rsid w:val="005A45EB"/>
    <w:rsid w:val="005A602F"/>
    <w:rsid w:val="005A7A2B"/>
    <w:rsid w:val="005B0113"/>
    <w:rsid w:val="005B04E9"/>
    <w:rsid w:val="005B0884"/>
    <w:rsid w:val="005B0EBD"/>
    <w:rsid w:val="005B27AD"/>
    <w:rsid w:val="005B29CB"/>
    <w:rsid w:val="005B2D49"/>
    <w:rsid w:val="005B3138"/>
    <w:rsid w:val="005B4898"/>
    <w:rsid w:val="005B64C2"/>
    <w:rsid w:val="005B7CE6"/>
    <w:rsid w:val="005C0431"/>
    <w:rsid w:val="005C0B7E"/>
    <w:rsid w:val="005C0EA6"/>
    <w:rsid w:val="005C568B"/>
    <w:rsid w:val="005C5D71"/>
    <w:rsid w:val="005C6AE7"/>
    <w:rsid w:val="005C754B"/>
    <w:rsid w:val="005D071B"/>
    <w:rsid w:val="005D2596"/>
    <w:rsid w:val="005D3F7D"/>
    <w:rsid w:val="005D4548"/>
    <w:rsid w:val="005D525A"/>
    <w:rsid w:val="005D55F9"/>
    <w:rsid w:val="005D7E8B"/>
    <w:rsid w:val="005E02F6"/>
    <w:rsid w:val="005E1203"/>
    <w:rsid w:val="005E1213"/>
    <w:rsid w:val="005E249D"/>
    <w:rsid w:val="005E260B"/>
    <w:rsid w:val="005E29F7"/>
    <w:rsid w:val="005E3752"/>
    <w:rsid w:val="005E4583"/>
    <w:rsid w:val="005E5013"/>
    <w:rsid w:val="005E65A9"/>
    <w:rsid w:val="005E6D67"/>
    <w:rsid w:val="005F377E"/>
    <w:rsid w:val="005F42CB"/>
    <w:rsid w:val="005F4A63"/>
    <w:rsid w:val="005F5B62"/>
    <w:rsid w:val="005F60B4"/>
    <w:rsid w:val="00600507"/>
    <w:rsid w:val="00600FAD"/>
    <w:rsid w:val="006012CA"/>
    <w:rsid w:val="00601DD7"/>
    <w:rsid w:val="00602B8A"/>
    <w:rsid w:val="00602DB5"/>
    <w:rsid w:val="00604CCC"/>
    <w:rsid w:val="00606F5A"/>
    <w:rsid w:val="0060705D"/>
    <w:rsid w:val="00607D78"/>
    <w:rsid w:val="00610312"/>
    <w:rsid w:val="00610B8E"/>
    <w:rsid w:val="00610FB8"/>
    <w:rsid w:val="0061154F"/>
    <w:rsid w:val="00611BF8"/>
    <w:rsid w:val="00611FDF"/>
    <w:rsid w:val="00612349"/>
    <w:rsid w:val="00612E9D"/>
    <w:rsid w:val="00613827"/>
    <w:rsid w:val="006140F1"/>
    <w:rsid w:val="006142A4"/>
    <w:rsid w:val="00616701"/>
    <w:rsid w:val="00616DD8"/>
    <w:rsid w:val="00617722"/>
    <w:rsid w:val="0061799C"/>
    <w:rsid w:val="00617B21"/>
    <w:rsid w:val="00617E37"/>
    <w:rsid w:val="00617F22"/>
    <w:rsid w:val="00621909"/>
    <w:rsid w:val="00621D09"/>
    <w:rsid w:val="006223CA"/>
    <w:rsid w:val="00622B27"/>
    <w:rsid w:val="00622F88"/>
    <w:rsid w:val="0062377E"/>
    <w:rsid w:val="0062419E"/>
    <w:rsid w:val="00624309"/>
    <w:rsid w:val="00627221"/>
    <w:rsid w:val="006275F2"/>
    <w:rsid w:val="006349BF"/>
    <w:rsid w:val="00635482"/>
    <w:rsid w:val="0063586F"/>
    <w:rsid w:val="00635CAF"/>
    <w:rsid w:val="0063783B"/>
    <w:rsid w:val="006432A4"/>
    <w:rsid w:val="00646068"/>
    <w:rsid w:val="00647362"/>
    <w:rsid w:val="0065003D"/>
    <w:rsid w:val="00650E35"/>
    <w:rsid w:val="00653B31"/>
    <w:rsid w:val="00654121"/>
    <w:rsid w:val="006546BB"/>
    <w:rsid w:val="006546C4"/>
    <w:rsid w:val="00654E2E"/>
    <w:rsid w:val="00655B9C"/>
    <w:rsid w:val="006567D5"/>
    <w:rsid w:val="00660612"/>
    <w:rsid w:val="00662F0D"/>
    <w:rsid w:val="00663A98"/>
    <w:rsid w:val="00665951"/>
    <w:rsid w:val="00670261"/>
    <w:rsid w:val="0067079C"/>
    <w:rsid w:val="0067084D"/>
    <w:rsid w:val="006715F1"/>
    <w:rsid w:val="00672156"/>
    <w:rsid w:val="00672FD2"/>
    <w:rsid w:val="00682A8B"/>
    <w:rsid w:val="00684935"/>
    <w:rsid w:val="00684A41"/>
    <w:rsid w:val="00685BCF"/>
    <w:rsid w:val="006875FA"/>
    <w:rsid w:val="00687E46"/>
    <w:rsid w:val="006907BC"/>
    <w:rsid w:val="00694720"/>
    <w:rsid w:val="00694A1B"/>
    <w:rsid w:val="00696C92"/>
    <w:rsid w:val="006A1F8C"/>
    <w:rsid w:val="006A3084"/>
    <w:rsid w:val="006A75DE"/>
    <w:rsid w:val="006A79B7"/>
    <w:rsid w:val="006B29CC"/>
    <w:rsid w:val="006B3803"/>
    <w:rsid w:val="006B3A79"/>
    <w:rsid w:val="006B4559"/>
    <w:rsid w:val="006B6A6A"/>
    <w:rsid w:val="006B7263"/>
    <w:rsid w:val="006C0145"/>
    <w:rsid w:val="006C0DCC"/>
    <w:rsid w:val="006C3628"/>
    <w:rsid w:val="006C447A"/>
    <w:rsid w:val="006C4ACE"/>
    <w:rsid w:val="006C595D"/>
    <w:rsid w:val="006C6829"/>
    <w:rsid w:val="006C7E6D"/>
    <w:rsid w:val="006D01C0"/>
    <w:rsid w:val="006D1404"/>
    <w:rsid w:val="006D1C4A"/>
    <w:rsid w:val="006D27D4"/>
    <w:rsid w:val="006D2F14"/>
    <w:rsid w:val="006D38F0"/>
    <w:rsid w:val="006D44B9"/>
    <w:rsid w:val="006D6747"/>
    <w:rsid w:val="006E0B7A"/>
    <w:rsid w:val="006E3C49"/>
    <w:rsid w:val="006E4054"/>
    <w:rsid w:val="006E42BD"/>
    <w:rsid w:val="006E5AC4"/>
    <w:rsid w:val="006E5E32"/>
    <w:rsid w:val="006F1F7F"/>
    <w:rsid w:val="006F38DD"/>
    <w:rsid w:val="006F4E38"/>
    <w:rsid w:val="006F4F15"/>
    <w:rsid w:val="0070008B"/>
    <w:rsid w:val="0070055C"/>
    <w:rsid w:val="007020FA"/>
    <w:rsid w:val="007031AA"/>
    <w:rsid w:val="00704C63"/>
    <w:rsid w:val="00705B25"/>
    <w:rsid w:val="00707727"/>
    <w:rsid w:val="007114E1"/>
    <w:rsid w:val="00712932"/>
    <w:rsid w:val="00713B4B"/>
    <w:rsid w:val="00715944"/>
    <w:rsid w:val="00720CA2"/>
    <w:rsid w:val="007213BC"/>
    <w:rsid w:val="007232CC"/>
    <w:rsid w:val="00724514"/>
    <w:rsid w:val="00726665"/>
    <w:rsid w:val="00726A28"/>
    <w:rsid w:val="00730E79"/>
    <w:rsid w:val="0073251B"/>
    <w:rsid w:val="007325D9"/>
    <w:rsid w:val="00733F9E"/>
    <w:rsid w:val="00740B9E"/>
    <w:rsid w:val="007416F9"/>
    <w:rsid w:val="007419EA"/>
    <w:rsid w:val="00743473"/>
    <w:rsid w:val="00747FAC"/>
    <w:rsid w:val="0075068E"/>
    <w:rsid w:val="007514A3"/>
    <w:rsid w:val="007517A3"/>
    <w:rsid w:val="00752ACC"/>
    <w:rsid w:val="00753333"/>
    <w:rsid w:val="00754ED8"/>
    <w:rsid w:val="0075578C"/>
    <w:rsid w:val="00757886"/>
    <w:rsid w:val="00760744"/>
    <w:rsid w:val="00762932"/>
    <w:rsid w:val="00765F4A"/>
    <w:rsid w:val="007666FA"/>
    <w:rsid w:val="00767F1F"/>
    <w:rsid w:val="00770857"/>
    <w:rsid w:val="00772435"/>
    <w:rsid w:val="00774003"/>
    <w:rsid w:val="00774C8A"/>
    <w:rsid w:val="007755A7"/>
    <w:rsid w:val="00776342"/>
    <w:rsid w:val="007769A1"/>
    <w:rsid w:val="007775CA"/>
    <w:rsid w:val="007778C1"/>
    <w:rsid w:val="00780385"/>
    <w:rsid w:val="00782F22"/>
    <w:rsid w:val="0078364E"/>
    <w:rsid w:val="00784185"/>
    <w:rsid w:val="00784878"/>
    <w:rsid w:val="00785F54"/>
    <w:rsid w:val="007917B5"/>
    <w:rsid w:val="00792702"/>
    <w:rsid w:val="00794BFE"/>
    <w:rsid w:val="00794F0B"/>
    <w:rsid w:val="00795388"/>
    <w:rsid w:val="007956BA"/>
    <w:rsid w:val="007A406D"/>
    <w:rsid w:val="007A5C59"/>
    <w:rsid w:val="007A5E5D"/>
    <w:rsid w:val="007A7EE3"/>
    <w:rsid w:val="007B0317"/>
    <w:rsid w:val="007B1F55"/>
    <w:rsid w:val="007B2618"/>
    <w:rsid w:val="007B3092"/>
    <w:rsid w:val="007B70B3"/>
    <w:rsid w:val="007B79A3"/>
    <w:rsid w:val="007C004B"/>
    <w:rsid w:val="007C07ED"/>
    <w:rsid w:val="007C1F3A"/>
    <w:rsid w:val="007C21EB"/>
    <w:rsid w:val="007C2768"/>
    <w:rsid w:val="007C3FE4"/>
    <w:rsid w:val="007C5C5C"/>
    <w:rsid w:val="007C7561"/>
    <w:rsid w:val="007C7D61"/>
    <w:rsid w:val="007D0F2F"/>
    <w:rsid w:val="007D18CD"/>
    <w:rsid w:val="007D1A7B"/>
    <w:rsid w:val="007D1E91"/>
    <w:rsid w:val="007D4A0C"/>
    <w:rsid w:val="007D4C75"/>
    <w:rsid w:val="007D5552"/>
    <w:rsid w:val="007D6BFE"/>
    <w:rsid w:val="007D74CC"/>
    <w:rsid w:val="007D7B88"/>
    <w:rsid w:val="007E0735"/>
    <w:rsid w:val="007E0BEE"/>
    <w:rsid w:val="007E1A7F"/>
    <w:rsid w:val="007E260B"/>
    <w:rsid w:val="007E2AF2"/>
    <w:rsid w:val="007E2B59"/>
    <w:rsid w:val="007E2C7F"/>
    <w:rsid w:val="007E3BFF"/>
    <w:rsid w:val="007E4AC8"/>
    <w:rsid w:val="007E5D48"/>
    <w:rsid w:val="007E7DDE"/>
    <w:rsid w:val="007E7E3A"/>
    <w:rsid w:val="007F1296"/>
    <w:rsid w:val="007F1A2E"/>
    <w:rsid w:val="007F58A9"/>
    <w:rsid w:val="007F5CAA"/>
    <w:rsid w:val="007F77E0"/>
    <w:rsid w:val="008034E3"/>
    <w:rsid w:val="008035A2"/>
    <w:rsid w:val="008040E3"/>
    <w:rsid w:val="008042D1"/>
    <w:rsid w:val="0080454F"/>
    <w:rsid w:val="00807587"/>
    <w:rsid w:val="008103F7"/>
    <w:rsid w:val="00811987"/>
    <w:rsid w:val="00813F85"/>
    <w:rsid w:val="00814084"/>
    <w:rsid w:val="00814487"/>
    <w:rsid w:val="00815812"/>
    <w:rsid w:val="008163FC"/>
    <w:rsid w:val="00816AD1"/>
    <w:rsid w:val="00816BF9"/>
    <w:rsid w:val="008177EC"/>
    <w:rsid w:val="00820C2B"/>
    <w:rsid w:val="00820CE4"/>
    <w:rsid w:val="00821063"/>
    <w:rsid w:val="00822ACF"/>
    <w:rsid w:val="00823011"/>
    <w:rsid w:val="0082332E"/>
    <w:rsid w:val="00824559"/>
    <w:rsid w:val="00824ACD"/>
    <w:rsid w:val="008262D2"/>
    <w:rsid w:val="0082759B"/>
    <w:rsid w:val="00827F10"/>
    <w:rsid w:val="008308DC"/>
    <w:rsid w:val="00830D0D"/>
    <w:rsid w:val="0083265A"/>
    <w:rsid w:val="00834ACF"/>
    <w:rsid w:val="008366F3"/>
    <w:rsid w:val="00836CED"/>
    <w:rsid w:val="008416C1"/>
    <w:rsid w:val="0084341A"/>
    <w:rsid w:val="00845748"/>
    <w:rsid w:val="00846579"/>
    <w:rsid w:val="008465BB"/>
    <w:rsid w:val="00847CB1"/>
    <w:rsid w:val="00847FD9"/>
    <w:rsid w:val="00852AAC"/>
    <w:rsid w:val="00853277"/>
    <w:rsid w:val="00853D9C"/>
    <w:rsid w:val="00854C8F"/>
    <w:rsid w:val="00854D6C"/>
    <w:rsid w:val="0085761F"/>
    <w:rsid w:val="0085765B"/>
    <w:rsid w:val="00860DA9"/>
    <w:rsid w:val="00862E11"/>
    <w:rsid w:val="00863524"/>
    <w:rsid w:val="00863984"/>
    <w:rsid w:val="0086475E"/>
    <w:rsid w:val="00864CCE"/>
    <w:rsid w:val="00865F32"/>
    <w:rsid w:val="00871E02"/>
    <w:rsid w:val="008738E0"/>
    <w:rsid w:val="008746E0"/>
    <w:rsid w:val="0087480A"/>
    <w:rsid w:val="008760D6"/>
    <w:rsid w:val="00876397"/>
    <w:rsid w:val="008769B2"/>
    <w:rsid w:val="00876E27"/>
    <w:rsid w:val="00877309"/>
    <w:rsid w:val="008813B4"/>
    <w:rsid w:val="0088187E"/>
    <w:rsid w:val="00881FD6"/>
    <w:rsid w:val="0088263F"/>
    <w:rsid w:val="00882A20"/>
    <w:rsid w:val="00886A2A"/>
    <w:rsid w:val="00887142"/>
    <w:rsid w:val="008920CB"/>
    <w:rsid w:val="00893352"/>
    <w:rsid w:val="00893618"/>
    <w:rsid w:val="008955B5"/>
    <w:rsid w:val="00896FFC"/>
    <w:rsid w:val="008A243E"/>
    <w:rsid w:val="008A2899"/>
    <w:rsid w:val="008A56FA"/>
    <w:rsid w:val="008A6884"/>
    <w:rsid w:val="008B06EF"/>
    <w:rsid w:val="008B0CD7"/>
    <w:rsid w:val="008B1902"/>
    <w:rsid w:val="008B192D"/>
    <w:rsid w:val="008B3753"/>
    <w:rsid w:val="008B3B53"/>
    <w:rsid w:val="008B552C"/>
    <w:rsid w:val="008B6034"/>
    <w:rsid w:val="008B66A3"/>
    <w:rsid w:val="008B7D36"/>
    <w:rsid w:val="008C0F3C"/>
    <w:rsid w:val="008C347C"/>
    <w:rsid w:val="008C3CBC"/>
    <w:rsid w:val="008C3E37"/>
    <w:rsid w:val="008C48A2"/>
    <w:rsid w:val="008C5358"/>
    <w:rsid w:val="008C6466"/>
    <w:rsid w:val="008C6AA2"/>
    <w:rsid w:val="008C7398"/>
    <w:rsid w:val="008D44C1"/>
    <w:rsid w:val="008D62DE"/>
    <w:rsid w:val="008D63AF"/>
    <w:rsid w:val="008D73AB"/>
    <w:rsid w:val="008E0E29"/>
    <w:rsid w:val="008E1D60"/>
    <w:rsid w:val="008E216D"/>
    <w:rsid w:val="008E3759"/>
    <w:rsid w:val="008E3FCF"/>
    <w:rsid w:val="008E66CB"/>
    <w:rsid w:val="008E7F38"/>
    <w:rsid w:val="008F0013"/>
    <w:rsid w:val="008F01BA"/>
    <w:rsid w:val="008F0B64"/>
    <w:rsid w:val="008F17E8"/>
    <w:rsid w:val="008F2CD9"/>
    <w:rsid w:val="008F341A"/>
    <w:rsid w:val="008F3B2E"/>
    <w:rsid w:val="008F42A6"/>
    <w:rsid w:val="008F5587"/>
    <w:rsid w:val="008F577A"/>
    <w:rsid w:val="0090013F"/>
    <w:rsid w:val="00902B9F"/>
    <w:rsid w:val="00903824"/>
    <w:rsid w:val="00903ABC"/>
    <w:rsid w:val="00903F21"/>
    <w:rsid w:val="009049BA"/>
    <w:rsid w:val="0090614A"/>
    <w:rsid w:val="009075D4"/>
    <w:rsid w:val="00910018"/>
    <w:rsid w:val="0091038E"/>
    <w:rsid w:val="009123FD"/>
    <w:rsid w:val="00912AD7"/>
    <w:rsid w:val="00914B9C"/>
    <w:rsid w:val="00914D96"/>
    <w:rsid w:val="009159AC"/>
    <w:rsid w:val="00920DF8"/>
    <w:rsid w:val="0092154E"/>
    <w:rsid w:val="00921697"/>
    <w:rsid w:val="00922AD0"/>
    <w:rsid w:val="00924613"/>
    <w:rsid w:val="0092729D"/>
    <w:rsid w:val="0093153F"/>
    <w:rsid w:val="00931F6B"/>
    <w:rsid w:val="00931FD2"/>
    <w:rsid w:val="00932C12"/>
    <w:rsid w:val="00932D89"/>
    <w:rsid w:val="0093331C"/>
    <w:rsid w:val="00933A47"/>
    <w:rsid w:val="0093463F"/>
    <w:rsid w:val="009366FE"/>
    <w:rsid w:val="00937ECD"/>
    <w:rsid w:val="00941AD3"/>
    <w:rsid w:val="0094395A"/>
    <w:rsid w:val="00945CD9"/>
    <w:rsid w:val="009476D8"/>
    <w:rsid w:val="0095373F"/>
    <w:rsid w:val="00953A49"/>
    <w:rsid w:val="00955E72"/>
    <w:rsid w:val="00956121"/>
    <w:rsid w:val="00956706"/>
    <w:rsid w:val="00961B72"/>
    <w:rsid w:val="00961C93"/>
    <w:rsid w:val="009644C9"/>
    <w:rsid w:val="00970F61"/>
    <w:rsid w:val="00971C59"/>
    <w:rsid w:val="009729E4"/>
    <w:rsid w:val="00973796"/>
    <w:rsid w:val="00973EEB"/>
    <w:rsid w:val="00976E67"/>
    <w:rsid w:val="009778E4"/>
    <w:rsid w:val="0098044B"/>
    <w:rsid w:val="009804FE"/>
    <w:rsid w:val="009837DE"/>
    <w:rsid w:val="00984FB3"/>
    <w:rsid w:val="00986F31"/>
    <w:rsid w:val="009874F9"/>
    <w:rsid w:val="00987A0A"/>
    <w:rsid w:val="00991F6D"/>
    <w:rsid w:val="009924D0"/>
    <w:rsid w:val="00992EB9"/>
    <w:rsid w:val="00993A6E"/>
    <w:rsid w:val="00994807"/>
    <w:rsid w:val="009A0365"/>
    <w:rsid w:val="009A136B"/>
    <w:rsid w:val="009A16EE"/>
    <w:rsid w:val="009A701D"/>
    <w:rsid w:val="009B509E"/>
    <w:rsid w:val="009B568D"/>
    <w:rsid w:val="009B6C89"/>
    <w:rsid w:val="009B74A5"/>
    <w:rsid w:val="009C0E10"/>
    <w:rsid w:val="009C1AC8"/>
    <w:rsid w:val="009C1EB6"/>
    <w:rsid w:val="009C31E8"/>
    <w:rsid w:val="009C4217"/>
    <w:rsid w:val="009C7BD7"/>
    <w:rsid w:val="009D0D36"/>
    <w:rsid w:val="009D0EF2"/>
    <w:rsid w:val="009D2675"/>
    <w:rsid w:val="009D41D5"/>
    <w:rsid w:val="009D5926"/>
    <w:rsid w:val="009D6397"/>
    <w:rsid w:val="009D7E86"/>
    <w:rsid w:val="009E0A5A"/>
    <w:rsid w:val="009E2960"/>
    <w:rsid w:val="009E30A4"/>
    <w:rsid w:val="009E35BC"/>
    <w:rsid w:val="009E6360"/>
    <w:rsid w:val="009E6AFC"/>
    <w:rsid w:val="009E7723"/>
    <w:rsid w:val="009E7BEE"/>
    <w:rsid w:val="009F00A8"/>
    <w:rsid w:val="009F1BDD"/>
    <w:rsid w:val="009F2493"/>
    <w:rsid w:val="009F2A4B"/>
    <w:rsid w:val="009F3121"/>
    <w:rsid w:val="009F4473"/>
    <w:rsid w:val="009F4C4C"/>
    <w:rsid w:val="009F5D56"/>
    <w:rsid w:val="009F68DC"/>
    <w:rsid w:val="00A00752"/>
    <w:rsid w:val="00A02E43"/>
    <w:rsid w:val="00A03654"/>
    <w:rsid w:val="00A047EE"/>
    <w:rsid w:val="00A04D9C"/>
    <w:rsid w:val="00A05095"/>
    <w:rsid w:val="00A10CBD"/>
    <w:rsid w:val="00A12D2F"/>
    <w:rsid w:val="00A15304"/>
    <w:rsid w:val="00A1674B"/>
    <w:rsid w:val="00A173F7"/>
    <w:rsid w:val="00A17656"/>
    <w:rsid w:val="00A17995"/>
    <w:rsid w:val="00A22A90"/>
    <w:rsid w:val="00A244DA"/>
    <w:rsid w:val="00A2540B"/>
    <w:rsid w:val="00A278F8"/>
    <w:rsid w:val="00A27FEE"/>
    <w:rsid w:val="00A30192"/>
    <w:rsid w:val="00A315C6"/>
    <w:rsid w:val="00A317FF"/>
    <w:rsid w:val="00A3309E"/>
    <w:rsid w:val="00A34257"/>
    <w:rsid w:val="00A349DF"/>
    <w:rsid w:val="00A34A4D"/>
    <w:rsid w:val="00A34F5F"/>
    <w:rsid w:val="00A360FC"/>
    <w:rsid w:val="00A36DAA"/>
    <w:rsid w:val="00A43083"/>
    <w:rsid w:val="00A43425"/>
    <w:rsid w:val="00A43F35"/>
    <w:rsid w:val="00A478E6"/>
    <w:rsid w:val="00A51763"/>
    <w:rsid w:val="00A52E14"/>
    <w:rsid w:val="00A5357D"/>
    <w:rsid w:val="00A537CD"/>
    <w:rsid w:val="00A551C2"/>
    <w:rsid w:val="00A5713E"/>
    <w:rsid w:val="00A5721E"/>
    <w:rsid w:val="00A577C3"/>
    <w:rsid w:val="00A60ABD"/>
    <w:rsid w:val="00A60AF6"/>
    <w:rsid w:val="00A617AF"/>
    <w:rsid w:val="00A66B6E"/>
    <w:rsid w:val="00A67BB2"/>
    <w:rsid w:val="00A70931"/>
    <w:rsid w:val="00A710F0"/>
    <w:rsid w:val="00A71EB5"/>
    <w:rsid w:val="00A72156"/>
    <w:rsid w:val="00A73A13"/>
    <w:rsid w:val="00A74F6C"/>
    <w:rsid w:val="00A75F84"/>
    <w:rsid w:val="00A76E94"/>
    <w:rsid w:val="00A7717F"/>
    <w:rsid w:val="00A77233"/>
    <w:rsid w:val="00A812CB"/>
    <w:rsid w:val="00A8691F"/>
    <w:rsid w:val="00A86E67"/>
    <w:rsid w:val="00A8737F"/>
    <w:rsid w:val="00A913E3"/>
    <w:rsid w:val="00A91550"/>
    <w:rsid w:val="00A92248"/>
    <w:rsid w:val="00A9266B"/>
    <w:rsid w:val="00A92C8E"/>
    <w:rsid w:val="00A93D07"/>
    <w:rsid w:val="00A93FC3"/>
    <w:rsid w:val="00A96303"/>
    <w:rsid w:val="00A97349"/>
    <w:rsid w:val="00AA0016"/>
    <w:rsid w:val="00AA042C"/>
    <w:rsid w:val="00AA3291"/>
    <w:rsid w:val="00AA3C57"/>
    <w:rsid w:val="00AA63AB"/>
    <w:rsid w:val="00AA6E73"/>
    <w:rsid w:val="00AA728D"/>
    <w:rsid w:val="00AB0563"/>
    <w:rsid w:val="00AB0D10"/>
    <w:rsid w:val="00AB1349"/>
    <w:rsid w:val="00AB172D"/>
    <w:rsid w:val="00AB3C96"/>
    <w:rsid w:val="00AB3EF4"/>
    <w:rsid w:val="00AB5556"/>
    <w:rsid w:val="00AB60E0"/>
    <w:rsid w:val="00AC02DF"/>
    <w:rsid w:val="00AC0D9F"/>
    <w:rsid w:val="00AC11F9"/>
    <w:rsid w:val="00AC1690"/>
    <w:rsid w:val="00AC33BC"/>
    <w:rsid w:val="00AC4E95"/>
    <w:rsid w:val="00AC7BFA"/>
    <w:rsid w:val="00AD141A"/>
    <w:rsid w:val="00AD157D"/>
    <w:rsid w:val="00AD1925"/>
    <w:rsid w:val="00AD3394"/>
    <w:rsid w:val="00AD339E"/>
    <w:rsid w:val="00AD4981"/>
    <w:rsid w:val="00AD6C37"/>
    <w:rsid w:val="00AE05B3"/>
    <w:rsid w:val="00AE07F4"/>
    <w:rsid w:val="00AE0D5F"/>
    <w:rsid w:val="00AE4777"/>
    <w:rsid w:val="00AE487B"/>
    <w:rsid w:val="00AE48AF"/>
    <w:rsid w:val="00AE4AD3"/>
    <w:rsid w:val="00AE718D"/>
    <w:rsid w:val="00AF0C2C"/>
    <w:rsid w:val="00AF1586"/>
    <w:rsid w:val="00AF1DEC"/>
    <w:rsid w:val="00AF3E62"/>
    <w:rsid w:val="00B00B57"/>
    <w:rsid w:val="00B00C2C"/>
    <w:rsid w:val="00B02677"/>
    <w:rsid w:val="00B03139"/>
    <w:rsid w:val="00B03400"/>
    <w:rsid w:val="00B0580B"/>
    <w:rsid w:val="00B067D9"/>
    <w:rsid w:val="00B10A51"/>
    <w:rsid w:val="00B11D71"/>
    <w:rsid w:val="00B152F7"/>
    <w:rsid w:val="00B1699D"/>
    <w:rsid w:val="00B206ED"/>
    <w:rsid w:val="00B211A8"/>
    <w:rsid w:val="00B22E1B"/>
    <w:rsid w:val="00B2399B"/>
    <w:rsid w:val="00B25EAE"/>
    <w:rsid w:val="00B32C1E"/>
    <w:rsid w:val="00B3675E"/>
    <w:rsid w:val="00B367EB"/>
    <w:rsid w:val="00B37A09"/>
    <w:rsid w:val="00B37A31"/>
    <w:rsid w:val="00B37B68"/>
    <w:rsid w:val="00B40343"/>
    <w:rsid w:val="00B43765"/>
    <w:rsid w:val="00B467F9"/>
    <w:rsid w:val="00B472C2"/>
    <w:rsid w:val="00B47DF0"/>
    <w:rsid w:val="00B50423"/>
    <w:rsid w:val="00B50C88"/>
    <w:rsid w:val="00B52FEB"/>
    <w:rsid w:val="00B532BC"/>
    <w:rsid w:val="00B535B6"/>
    <w:rsid w:val="00B57959"/>
    <w:rsid w:val="00B620B7"/>
    <w:rsid w:val="00B623DE"/>
    <w:rsid w:val="00B6347A"/>
    <w:rsid w:val="00B63666"/>
    <w:rsid w:val="00B65E9B"/>
    <w:rsid w:val="00B672DE"/>
    <w:rsid w:val="00B71A58"/>
    <w:rsid w:val="00B7251F"/>
    <w:rsid w:val="00B74718"/>
    <w:rsid w:val="00B7672C"/>
    <w:rsid w:val="00B76EE8"/>
    <w:rsid w:val="00B82363"/>
    <w:rsid w:val="00B83798"/>
    <w:rsid w:val="00B85A6D"/>
    <w:rsid w:val="00B86790"/>
    <w:rsid w:val="00B86DE9"/>
    <w:rsid w:val="00B87138"/>
    <w:rsid w:val="00B904BD"/>
    <w:rsid w:val="00B9116B"/>
    <w:rsid w:val="00B919CF"/>
    <w:rsid w:val="00B937F8"/>
    <w:rsid w:val="00B93D33"/>
    <w:rsid w:val="00B95988"/>
    <w:rsid w:val="00B96D1E"/>
    <w:rsid w:val="00B97B2D"/>
    <w:rsid w:val="00BB0014"/>
    <w:rsid w:val="00BB211E"/>
    <w:rsid w:val="00BB3117"/>
    <w:rsid w:val="00BB35E6"/>
    <w:rsid w:val="00BB6457"/>
    <w:rsid w:val="00BC227A"/>
    <w:rsid w:val="00BC2809"/>
    <w:rsid w:val="00BC29A2"/>
    <w:rsid w:val="00BC3C76"/>
    <w:rsid w:val="00BC4946"/>
    <w:rsid w:val="00BC6ED3"/>
    <w:rsid w:val="00BC7DCF"/>
    <w:rsid w:val="00BC7F14"/>
    <w:rsid w:val="00BD0E36"/>
    <w:rsid w:val="00BD72D5"/>
    <w:rsid w:val="00BD7921"/>
    <w:rsid w:val="00BE411C"/>
    <w:rsid w:val="00BE537F"/>
    <w:rsid w:val="00BE7247"/>
    <w:rsid w:val="00BF0341"/>
    <w:rsid w:val="00BF4FC7"/>
    <w:rsid w:val="00BF67C1"/>
    <w:rsid w:val="00BF77B5"/>
    <w:rsid w:val="00C00195"/>
    <w:rsid w:val="00C0160A"/>
    <w:rsid w:val="00C01E4E"/>
    <w:rsid w:val="00C02644"/>
    <w:rsid w:val="00C02D44"/>
    <w:rsid w:val="00C03B15"/>
    <w:rsid w:val="00C04235"/>
    <w:rsid w:val="00C0485E"/>
    <w:rsid w:val="00C07044"/>
    <w:rsid w:val="00C07F00"/>
    <w:rsid w:val="00C11269"/>
    <w:rsid w:val="00C124C3"/>
    <w:rsid w:val="00C12A41"/>
    <w:rsid w:val="00C12D4B"/>
    <w:rsid w:val="00C1574E"/>
    <w:rsid w:val="00C15FDC"/>
    <w:rsid w:val="00C17B11"/>
    <w:rsid w:val="00C20E32"/>
    <w:rsid w:val="00C21A0B"/>
    <w:rsid w:val="00C253AC"/>
    <w:rsid w:val="00C27DEF"/>
    <w:rsid w:val="00C3148E"/>
    <w:rsid w:val="00C3238D"/>
    <w:rsid w:val="00C32972"/>
    <w:rsid w:val="00C33E1F"/>
    <w:rsid w:val="00C34932"/>
    <w:rsid w:val="00C419CB"/>
    <w:rsid w:val="00C45D4E"/>
    <w:rsid w:val="00C50FC4"/>
    <w:rsid w:val="00C52196"/>
    <w:rsid w:val="00C553BF"/>
    <w:rsid w:val="00C55ABC"/>
    <w:rsid w:val="00C60DCD"/>
    <w:rsid w:val="00C6287B"/>
    <w:rsid w:val="00C704F2"/>
    <w:rsid w:val="00C70C5A"/>
    <w:rsid w:val="00C71464"/>
    <w:rsid w:val="00C71B8A"/>
    <w:rsid w:val="00C7457E"/>
    <w:rsid w:val="00C7691D"/>
    <w:rsid w:val="00C769C0"/>
    <w:rsid w:val="00C77B6C"/>
    <w:rsid w:val="00C77F87"/>
    <w:rsid w:val="00C80498"/>
    <w:rsid w:val="00C82245"/>
    <w:rsid w:val="00C8232C"/>
    <w:rsid w:val="00C82882"/>
    <w:rsid w:val="00C8548A"/>
    <w:rsid w:val="00C856D1"/>
    <w:rsid w:val="00C929DF"/>
    <w:rsid w:val="00C93FF0"/>
    <w:rsid w:val="00C95A32"/>
    <w:rsid w:val="00C96B39"/>
    <w:rsid w:val="00CA3A4C"/>
    <w:rsid w:val="00CA3BAA"/>
    <w:rsid w:val="00CA798D"/>
    <w:rsid w:val="00CA7CB5"/>
    <w:rsid w:val="00CB00F1"/>
    <w:rsid w:val="00CB1BC3"/>
    <w:rsid w:val="00CB4C6A"/>
    <w:rsid w:val="00CB4F91"/>
    <w:rsid w:val="00CB5A2D"/>
    <w:rsid w:val="00CB715C"/>
    <w:rsid w:val="00CB75E1"/>
    <w:rsid w:val="00CC007D"/>
    <w:rsid w:val="00CC0D89"/>
    <w:rsid w:val="00CC245A"/>
    <w:rsid w:val="00CC316F"/>
    <w:rsid w:val="00CC4888"/>
    <w:rsid w:val="00CC5EBB"/>
    <w:rsid w:val="00CC6B31"/>
    <w:rsid w:val="00CC6DDD"/>
    <w:rsid w:val="00CD0530"/>
    <w:rsid w:val="00CD09E4"/>
    <w:rsid w:val="00CD0BFA"/>
    <w:rsid w:val="00CD0CAB"/>
    <w:rsid w:val="00CD0CDA"/>
    <w:rsid w:val="00CD0F0F"/>
    <w:rsid w:val="00CD1B95"/>
    <w:rsid w:val="00CD230C"/>
    <w:rsid w:val="00CD24FB"/>
    <w:rsid w:val="00CD766D"/>
    <w:rsid w:val="00CD7BF9"/>
    <w:rsid w:val="00CE34C4"/>
    <w:rsid w:val="00CE7D98"/>
    <w:rsid w:val="00CF0189"/>
    <w:rsid w:val="00CF2081"/>
    <w:rsid w:val="00CF2128"/>
    <w:rsid w:val="00CF3793"/>
    <w:rsid w:val="00CF5511"/>
    <w:rsid w:val="00CF7EB8"/>
    <w:rsid w:val="00D00ADE"/>
    <w:rsid w:val="00D011BC"/>
    <w:rsid w:val="00D02BE4"/>
    <w:rsid w:val="00D04CE4"/>
    <w:rsid w:val="00D05BE7"/>
    <w:rsid w:val="00D0615C"/>
    <w:rsid w:val="00D06642"/>
    <w:rsid w:val="00D117A4"/>
    <w:rsid w:val="00D13732"/>
    <w:rsid w:val="00D1465D"/>
    <w:rsid w:val="00D151F1"/>
    <w:rsid w:val="00D15871"/>
    <w:rsid w:val="00D15A63"/>
    <w:rsid w:val="00D169CF"/>
    <w:rsid w:val="00D17D4F"/>
    <w:rsid w:val="00D20263"/>
    <w:rsid w:val="00D226DD"/>
    <w:rsid w:val="00D23BBA"/>
    <w:rsid w:val="00D2402C"/>
    <w:rsid w:val="00D25C3A"/>
    <w:rsid w:val="00D26AD6"/>
    <w:rsid w:val="00D26FA1"/>
    <w:rsid w:val="00D31E0D"/>
    <w:rsid w:val="00D3492F"/>
    <w:rsid w:val="00D36520"/>
    <w:rsid w:val="00D36CCB"/>
    <w:rsid w:val="00D36E3F"/>
    <w:rsid w:val="00D4055A"/>
    <w:rsid w:val="00D42F9C"/>
    <w:rsid w:val="00D438E1"/>
    <w:rsid w:val="00D44131"/>
    <w:rsid w:val="00D4440A"/>
    <w:rsid w:val="00D44B99"/>
    <w:rsid w:val="00D45C74"/>
    <w:rsid w:val="00D45F56"/>
    <w:rsid w:val="00D46DFF"/>
    <w:rsid w:val="00D478E4"/>
    <w:rsid w:val="00D479D6"/>
    <w:rsid w:val="00D47E54"/>
    <w:rsid w:val="00D50C5D"/>
    <w:rsid w:val="00D54C81"/>
    <w:rsid w:val="00D555EA"/>
    <w:rsid w:val="00D56054"/>
    <w:rsid w:val="00D63BC7"/>
    <w:rsid w:val="00D646BA"/>
    <w:rsid w:val="00D67096"/>
    <w:rsid w:val="00D67672"/>
    <w:rsid w:val="00D706A0"/>
    <w:rsid w:val="00D72698"/>
    <w:rsid w:val="00D7344F"/>
    <w:rsid w:val="00D73D8A"/>
    <w:rsid w:val="00D73F44"/>
    <w:rsid w:val="00D7506A"/>
    <w:rsid w:val="00D8096F"/>
    <w:rsid w:val="00D80AB0"/>
    <w:rsid w:val="00D8298E"/>
    <w:rsid w:val="00D852B8"/>
    <w:rsid w:val="00D865B9"/>
    <w:rsid w:val="00D86CA5"/>
    <w:rsid w:val="00D87A05"/>
    <w:rsid w:val="00D87EE8"/>
    <w:rsid w:val="00D914D1"/>
    <w:rsid w:val="00D919E5"/>
    <w:rsid w:val="00D92CBE"/>
    <w:rsid w:val="00D9397E"/>
    <w:rsid w:val="00D93C67"/>
    <w:rsid w:val="00D9597A"/>
    <w:rsid w:val="00D97AA8"/>
    <w:rsid w:val="00DA0355"/>
    <w:rsid w:val="00DA18B5"/>
    <w:rsid w:val="00DA5B6B"/>
    <w:rsid w:val="00DB289E"/>
    <w:rsid w:val="00DB2A8E"/>
    <w:rsid w:val="00DB42CD"/>
    <w:rsid w:val="00DB4AFE"/>
    <w:rsid w:val="00DC2077"/>
    <w:rsid w:val="00DC3248"/>
    <w:rsid w:val="00DC4B0F"/>
    <w:rsid w:val="00DC4F24"/>
    <w:rsid w:val="00DC60F9"/>
    <w:rsid w:val="00DC7B7F"/>
    <w:rsid w:val="00DD1003"/>
    <w:rsid w:val="00DD6C8F"/>
    <w:rsid w:val="00DE012B"/>
    <w:rsid w:val="00DE0B7E"/>
    <w:rsid w:val="00DE1723"/>
    <w:rsid w:val="00DE1BF1"/>
    <w:rsid w:val="00DE3295"/>
    <w:rsid w:val="00DE42E9"/>
    <w:rsid w:val="00DE5387"/>
    <w:rsid w:val="00DE54EF"/>
    <w:rsid w:val="00DE6E2B"/>
    <w:rsid w:val="00DE70E6"/>
    <w:rsid w:val="00DE7199"/>
    <w:rsid w:val="00DE74DE"/>
    <w:rsid w:val="00DF292F"/>
    <w:rsid w:val="00DF2A65"/>
    <w:rsid w:val="00DF30E2"/>
    <w:rsid w:val="00DF3285"/>
    <w:rsid w:val="00DF379D"/>
    <w:rsid w:val="00DF5C54"/>
    <w:rsid w:val="00E00382"/>
    <w:rsid w:val="00E12F54"/>
    <w:rsid w:val="00E13917"/>
    <w:rsid w:val="00E15CD2"/>
    <w:rsid w:val="00E16508"/>
    <w:rsid w:val="00E16EC4"/>
    <w:rsid w:val="00E20854"/>
    <w:rsid w:val="00E211FB"/>
    <w:rsid w:val="00E22028"/>
    <w:rsid w:val="00E2292E"/>
    <w:rsid w:val="00E238D5"/>
    <w:rsid w:val="00E23F4A"/>
    <w:rsid w:val="00E264E0"/>
    <w:rsid w:val="00E27A94"/>
    <w:rsid w:val="00E3009E"/>
    <w:rsid w:val="00E315EF"/>
    <w:rsid w:val="00E3550A"/>
    <w:rsid w:val="00E37D83"/>
    <w:rsid w:val="00E44328"/>
    <w:rsid w:val="00E445EC"/>
    <w:rsid w:val="00E446D3"/>
    <w:rsid w:val="00E47A70"/>
    <w:rsid w:val="00E47D26"/>
    <w:rsid w:val="00E520EC"/>
    <w:rsid w:val="00E5338C"/>
    <w:rsid w:val="00E56C04"/>
    <w:rsid w:val="00E56F42"/>
    <w:rsid w:val="00E60312"/>
    <w:rsid w:val="00E61283"/>
    <w:rsid w:val="00E6286A"/>
    <w:rsid w:val="00E63231"/>
    <w:rsid w:val="00E63AF0"/>
    <w:rsid w:val="00E65005"/>
    <w:rsid w:val="00E65159"/>
    <w:rsid w:val="00E6731A"/>
    <w:rsid w:val="00E700E0"/>
    <w:rsid w:val="00E70985"/>
    <w:rsid w:val="00E70FEB"/>
    <w:rsid w:val="00E72B87"/>
    <w:rsid w:val="00E768C3"/>
    <w:rsid w:val="00E77C82"/>
    <w:rsid w:val="00E80022"/>
    <w:rsid w:val="00E803FB"/>
    <w:rsid w:val="00E80557"/>
    <w:rsid w:val="00E80704"/>
    <w:rsid w:val="00E81440"/>
    <w:rsid w:val="00E81592"/>
    <w:rsid w:val="00E83803"/>
    <w:rsid w:val="00E845D4"/>
    <w:rsid w:val="00E84A9A"/>
    <w:rsid w:val="00E8598A"/>
    <w:rsid w:val="00E900EB"/>
    <w:rsid w:val="00E90A2D"/>
    <w:rsid w:val="00E9466D"/>
    <w:rsid w:val="00E94C39"/>
    <w:rsid w:val="00E96C36"/>
    <w:rsid w:val="00E975E9"/>
    <w:rsid w:val="00E97B97"/>
    <w:rsid w:val="00EA0A0B"/>
    <w:rsid w:val="00EA0A7C"/>
    <w:rsid w:val="00EA34D4"/>
    <w:rsid w:val="00EA3BC4"/>
    <w:rsid w:val="00EA408A"/>
    <w:rsid w:val="00EA41E7"/>
    <w:rsid w:val="00EA46F4"/>
    <w:rsid w:val="00EA5430"/>
    <w:rsid w:val="00EA6E13"/>
    <w:rsid w:val="00EA78F1"/>
    <w:rsid w:val="00EA7A0F"/>
    <w:rsid w:val="00EB0299"/>
    <w:rsid w:val="00EB03C7"/>
    <w:rsid w:val="00EB4250"/>
    <w:rsid w:val="00EB43F8"/>
    <w:rsid w:val="00EB4594"/>
    <w:rsid w:val="00EB5071"/>
    <w:rsid w:val="00EB5FF9"/>
    <w:rsid w:val="00EB633D"/>
    <w:rsid w:val="00EB672F"/>
    <w:rsid w:val="00EB7B92"/>
    <w:rsid w:val="00EC116B"/>
    <w:rsid w:val="00EC11F8"/>
    <w:rsid w:val="00EC1F97"/>
    <w:rsid w:val="00EC2945"/>
    <w:rsid w:val="00EC3187"/>
    <w:rsid w:val="00EC4D5D"/>
    <w:rsid w:val="00EC4F2D"/>
    <w:rsid w:val="00EC67B9"/>
    <w:rsid w:val="00EC6BD2"/>
    <w:rsid w:val="00ED0B26"/>
    <w:rsid w:val="00ED12EC"/>
    <w:rsid w:val="00ED3054"/>
    <w:rsid w:val="00ED3D3B"/>
    <w:rsid w:val="00ED74C6"/>
    <w:rsid w:val="00EE033A"/>
    <w:rsid w:val="00EE0BCD"/>
    <w:rsid w:val="00EE1A5A"/>
    <w:rsid w:val="00EE289A"/>
    <w:rsid w:val="00EE3277"/>
    <w:rsid w:val="00EE4063"/>
    <w:rsid w:val="00EE4E8F"/>
    <w:rsid w:val="00EE7702"/>
    <w:rsid w:val="00EE7B11"/>
    <w:rsid w:val="00EF13EE"/>
    <w:rsid w:val="00EF263E"/>
    <w:rsid w:val="00EF2F31"/>
    <w:rsid w:val="00EF3AF7"/>
    <w:rsid w:val="00EF4BEE"/>
    <w:rsid w:val="00EF7CD0"/>
    <w:rsid w:val="00F00ABC"/>
    <w:rsid w:val="00F01985"/>
    <w:rsid w:val="00F027E9"/>
    <w:rsid w:val="00F04BC4"/>
    <w:rsid w:val="00F05145"/>
    <w:rsid w:val="00F10F39"/>
    <w:rsid w:val="00F1435A"/>
    <w:rsid w:val="00F17C6D"/>
    <w:rsid w:val="00F208E5"/>
    <w:rsid w:val="00F20E97"/>
    <w:rsid w:val="00F22246"/>
    <w:rsid w:val="00F223EE"/>
    <w:rsid w:val="00F23738"/>
    <w:rsid w:val="00F23901"/>
    <w:rsid w:val="00F24454"/>
    <w:rsid w:val="00F2673E"/>
    <w:rsid w:val="00F273BC"/>
    <w:rsid w:val="00F27BD6"/>
    <w:rsid w:val="00F33F77"/>
    <w:rsid w:val="00F352E7"/>
    <w:rsid w:val="00F354E3"/>
    <w:rsid w:val="00F36811"/>
    <w:rsid w:val="00F4030E"/>
    <w:rsid w:val="00F40FEA"/>
    <w:rsid w:val="00F413C0"/>
    <w:rsid w:val="00F42337"/>
    <w:rsid w:val="00F440A2"/>
    <w:rsid w:val="00F46181"/>
    <w:rsid w:val="00F501A7"/>
    <w:rsid w:val="00F52B0F"/>
    <w:rsid w:val="00F537F2"/>
    <w:rsid w:val="00F55495"/>
    <w:rsid w:val="00F55B59"/>
    <w:rsid w:val="00F565F3"/>
    <w:rsid w:val="00F56BB0"/>
    <w:rsid w:val="00F57A23"/>
    <w:rsid w:val="00F57B49"/>
    <w:rsid w:val="00F62E23"/>
    <w:rsid w:val="00F6488C"/>
    <w:rsid w:val="00F65093"/>
    <w:rsid w:val="00F6791C"/>
    <w:rsid w:val="00F67C93"/>
    <w:rsid w:val="00F67E2B"/>
    <w:rsid w:val="00F7262E"/>
    <w:rsid w:val="00F741EE"/>
    <w:rsid w:val="00F74D05"/>
    <w:rsid w:val="00F7588D"/>
    <w:rsid w:val="00F764A3"/>
    <w:rsid w:val="00F76DA3"/>
    <w:rsid w:val="00F77EE7"/>
    <w:rsid w:val="00F804B8"/>
    <w:rsid w:val="00F80BFF"/>
    <w:rsid w:val="00F81422"/>
    <w:rsid w:val="00F82372"/>
    <w:rsid w:val="00F82782"/>
    <w:rsid w:val="00F85630"/>
    <w:rsid w:val="00F85E4B"/>
    <w:rsid w:val="00F86768"/>
    <w:rsid w:val="00F91D23"/>
    <w:rsid w:val="00F922D5"/>
    <w:rsid w:val="00F94112"/>
    <w:rsid w:val="00F95A41"/>
    <w:rsid w:val="00F97D7A"/>
    <w:rsid w:val="00FA2F7A"/>
    <w:rsid w:val="00FA30A0"/>
    <w:rsid w:val="00FA4369"/>
    <w:rsid w:val="00FA4C09"/>
    <w:rsid w:val="00FA68BF"/>
    <w:rsid w:val="00FB0713"/>
    <w:rsid w:val="00FB1290"/>
    <w:rsid w:val="00FB2B9B"/>
    <w:rsid w:val="00FB333A"/>
    <w:rsid w:val="00FB5987"/>
    <w:rsid w:val="00FB6DFE"/>
    <w:rsid w:val="00FC1E0F"/>
    <w:rsid w:val="00FC37F5"/>
    <w:rsid w:val="00FC5C5A"/>
    <w:rsid w:val="00FC7C0B"/>
    <w:rsid w:val="00FD0A8B"/>
    <w:rsid w:val="00FD1336"/>
    <w:rsid w:val="00FD23CB"/>
    <w:rsid w:val="00FD2426"/>
    <w:rsid w:val="00FD32FE"/>
    <w:rsid w:val="00FD3387"/>
    <w:rsid w:val="00FD4155"/>
    <w:rsid w:val="00FD661C"/>
    <w:rsid w:val="00FD7034"/>
    <w:rsid w:val="00FE0F00"/>
    <w:rsid w:val="00FE19E4"/>
    <w:rsid w:val="00FE3701"/>
    <w:rsid w:val="00FE4951"/>
    <w:rsid w:val="00FE4E4C"/>
    <w:rsid w:val="00FE537F"/>
    <w:rsid w:val="00FE676C"/>
    <w:rsid w:val="00FE7BCF"/>
    <w:rsid w:val="00FF0750"/>
    <w:rsid w:val="00FF2556"/>
    <w:rsid w:val="00FF3225"/>
    <w:rsid w:val="00FF56B2"/>
    <w:rsid w:val="00FF5934"/>
    <w:rsid w:val="00FF6AC3"/>
    <w:rsid w:val="00FF6B94"/>
    <w:rsid w:val="00FF7D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style="mso-position-horizontal:right" fillcolor="none [3207]" strokecolor="none [3041]">
      <v:fill color="none [3207]"/>
      <v:stroke color="none [3041]" weight="3pt"/>
      <v:shadow on="t" type="perspective" color="none [1607]" opacity=".5" offset="1pt" offset2="-1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bn-BD"/>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98E"/>
    <w:pPr>
      <w:spacing w:after="200" w:line="276" w:lineRule="auto"/>
    </w:pPr>
    <w:rPr>
      <w:szCs w:val="22"/>
      <w:lang w:bidi="ar-SA"/>
    </w:rPr>
  </w:style>
  <w:style w:type="paragraph" w:styleId="Heading1">
    <w:name w:val="heading 1"/>
    <w:basedOn w:val="Normal"/>
    <w:next w:val="Normal"/>
    <w:link w:val="Heading1Char"/>
    <w:uiPriority w:val="9"/>
    <w:qFormat/>
    <w:rsid w:val="000B27C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B27C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96D3D"/>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D8298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8298E"/>
    <w:rPr>
      <w:rFonts w:asciiTheme="majorHAnsi" w:eastAsiaTheme="majorEastAsia" w:hAnsiTheme="majorHAnsi" w:cstheme="majorBidi"/>
      <w:b/>
      <w:bCs/>
      <w:i/>
      <w:iCs/>
      <w:color w:val="5B9BD5" w:themeColor="accent1"/>
      <w:szCs w:val="22"/>
      <w:lang w:bidi="ar-SA"/>
    </w:rPr>
  </w:style>
  <w:style w:type="character" w:styleId="Hyperlink">
    <w:name w:val="Hyperlink"/>
    <w:basedOn w:val="DefaultParagraphFont"/>
    <w:uiPriority w:val="99"/>
    <w:unhideWhenUsed/>
    <w:rsid w:val="00D8298E"/>
    <w:rPr>
      <w:color w:val="0000FF"/>
      <w:u w:val="single"/>
    </w:rPr>
  </w:style>
  <w:style w:type="paragraph" w:styleId="NormalWeb">
    <w:name w:val="Normal (Web)"/>
    <w:basedOn w:val="Normal"/>
    <w:uiPriority w:val="99"/>
    <w:unhideWhenUsed/>
    <w:rsid w:val="00D8298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8298E"/>
    <w:rPr>
      <w:i/>
      <w:iCs/>
    </w:rPr>
  </w:style>
  <w:style w:type="character" w:styleId="Strong">
    <w:name w:val="Strong"/>
    <w:basedOn w:val="DefaultParagraphFont"/>
    <w:uiPriority w:val="22"/>
    <w:qFormat/>
    <w:rsid w:val="00D8298E"/>
    <w:rPr>
      <w:b/>
      <w:bCs/>
    </w:rPr>
  </w:style>
  <w:style w:type="character" w:styleId="HTMLCite">
    <w:name w:val="HTML Cite"/>
    <w:basedOn w:val="DefaultParagraphFont"/>
    <w:uiPriority w:val="99"/>
    <w:semiHidden/>
    <w:unhideWhenUsed/>
    <w:rsid w:val="00D8298E"/>
    <w:rPr>
      <w:i/>
      <w:iCs/>
    </w:rPr>
  </w:style>
  <w:style w:type="character" w:customStyle="1" w:styleId="ff8">
    <w:name w:val="ff8"/>
    <w:basedOn w:val="DefaultParagraphFont"/>
    <w:rsid w:val="00D8298E"/>
  </w:style>
  <w:style w:type="character" w:customStyle="1" w:styleId="ls4c">
    <w:name w:val="ls4c"/>
    <w:basedOn w:val="DefaultParagraphFont"/>
    <w:rsid w:val="00D8298E"/>
  </w:style>
  <w:style w:type="character" w:customStyle="1" w:styleId="z3988">
    <w:name w:val="z3988"/>
    <w:basedOn w:val="DefaultParagraphFont"/>
    <w:rsid w:val="00D8298E"/>
  </w:style>
  <w:style w:type="paragraph" w:customStyle="1" w:styleId="mol-para-with-font">
    <w:name w:val="mol-para-with-font"/>
    <w:basedOn w:val="Normal"/>
    <w:rsid w:val="00D829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c">
    <w:name w:val="_tgc"/>
    <w:basedOn w:val="DefaultParagraphFont"/>
    <w:rsid w:val="00D8298E"/>
  </w:style>
  <w:style w:type="paragraph" w:styleId="ListParagraph">
    <w:name w:val="List Paragraph"/>
    <w:basedOn w:val="Normal"/>
    <w:uiPriority w:val="34"/>
    <w:qFormat/>
    <w:rsid w:val="00D8298E"/>
    <w:pPr>
      <w:ind w:left="720"/>
      <w:contextualSpacing/>
    </w:pPr>
  </w:style>
  <w:style w:type="character" w:customStyle="1" w:styleId="hide-when-compact">
    <w:name w:val="hide-when-compact"/>
    <w:basedOn w:val="DefaultParagraphFont"/>
    <w:rsid w:val="00D8298E"/>
  </w:style>
  <w:style w:type="character" w:customStyle="1" w:styleId="mixed-citation">
    <w:name w:val="mixed-citation"/>
    <w:basedOn w:val="DefaultParagraphFont"/>
    <w:rsid w:val="00D8298E"/>
  </w:style>
  <w:style w:type="character" w:customStyle="1" w:styleId="Heading3Char">
    <w:name w:val="Heading 3 Char"/>
    <w:basedOn w:val="DefaultParagraphFont"/>
    <w:link w:val="Heading3"/>
    <w:uiPriority w:val="9"/>
    <w:rsid w:val="00296D3D"/>
    <w:rPr>
      <w:rFonts w:asciiTheme="majorHAnsi" w:eastAsiaTheme="majorEastAsia" w:hAnsiTheme="majorHAnsi" w:cstheme="majorBidi"/>
      <w:b/>
      <w:bCs/>
      <w:color w:val="5B9BD5" w:themeColor="accent1"/>
      <w:szCs w:val="22"/>
      <w:lang w:bidi="ar-SA"/>
    </w:rPr>
  </w:style>
  <w:style w:type="character" w:customStyle="1" w:styleId="mw-headline">
    <w:name w:val="mw-headline"/>
    <w:basedOn w:val="DefaultParagraphFont"/>
    <w:rsid w:val="00296D3D"/>
  </w:style>
  <w:style w:type="paragraph" w:styleId="BalloonText">
    <w:name w:val="Balloon Text"/>
    <w:basedOn w:val="Normal"/>
    <w:link w:val="BalloonTextChar"/>
    <w:uiPriority w:val="99"/>
    <w:semiHidden/>
    <w:unhideWhenUsed/>
    <w:rsid w:val="00296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D3D"/>
    <w:rPr>
      <w:rFonts w:ascii="Tahoma" w:hAnsi="Tahoma" w:cs="Tahoma"/>
      <w:sz w:val="16"/>
      <w:szCs w:val="16"/>
      <w:lang w:bidi="ar-SA"/>
    </w:rPr>
  </w:style>
  <w:style w:type="character" w:customStyle="1" w:styleId="reference-text">
    <w:name w:val="reference-text"/>
    <w:basedOn w:val="DefaultParagraphFont"/>
    <w:rsid w:val="00090159"/>
  </w:style>
  <w:style w:type="character" w:customStyle="1" w:styleId="Heading1Char">
    <w:name w:val="Heading 1 Char"/>
    <w:basedOn w:val="DefaultParagraphFont"/>
    <w:link w:val="Heading1"/>
    <w:uiPriority w:val="9"/>
    <w:rsid w:val="000B27C4"/>
    <w:rPr>
      <w:rFonts w:asciiTheme="majorHAnsi" w:eastAsiaTheme="majorEastAsia" w:hAnsiTheme="majorHAnsi" w:cstheme="majorBidi"/>
      <w:b/>
      <w:bCs/>
      <w:color w:val="2E74B5" w:themeColor="accent1" w:themeShade="BF"/>
      <w:sz w:val="28"/>
      <w:lang w:bidi="ar-SA"/>
    </w:rPr>
  </w:style>
  <w:style w:type="character" w:customStyle="1" w:styleId="Heading2Char">
    <w:name w:val="Heading 2 Char"/>
    <w:basedOn w:val="DefaultParagraphFont"/>
    <w:link w:val="Heading2"/>
    <w:uiPriority w:val="9"/>
    <w:rsid w:val="000B27C4"/>
    <w:rPr>
      <w:rFonts w:asciiTheme="majorHAnsi" w:eastAsiaTheme="majorEastAsia" w:hAnsiTheme="majorHAnsi" w:cstheme="majorBidi"/>
      <w:b/>
      <w:bCs/>
      <w:color w:val="5B9BD5" w:themeColor="accent1"/>
      <w:sz w:val="26"/>
      <w:szCs w:val="26"/>
      <w:lang w:bidi="ar-SA"/>
    </w:rPr>
  </w:style>
  <w:style w:type="paragraph" w:customStyle="1" w:styleId="p">
    <w:name w:val="p"/>
    <w:basedOn w:val="Normal"/>
    <w:rsid w:val="00F97D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E900EB"/>
  </w:style>
  <w:style w:type="character" w:customStyle="1" w:styleId="reference-accessdate">
    <w:name w:val="reference-accessdate"/>
    <w:basedOn w:val="DefaultParagraphFont"/>
    <w:rsid w:val="00E900EB"/>
  </w:style>
  <w:style w:type="paragraph" w:styleId="Caption">
    <w:name w:val="caption"/>
    <w:basedOn w:val="Normal"/>
    <w:next w:val="Normal"/>
    <w:uiPriority w:val="35"/>
    <w:unhideWhenUsed/>
    <w:qFormat/>
    <w:rsid w:val="00794BFE"/>
    <w:pPr>
      <w:spacing w:line="360" w:lineRule="auto"/>
      <w:jc w:val="both"/>
    </w:pPr>
    <w:rPr>
      <w:rFonts w:ascii="Times New Roman" w:eastAsia="Times New Roman" w:hAnsi="Times New Roman" w:cs="Times New Roman"/>
      <w:b/>
      <w:bCs/>
      <w:sz w:val="20"/>
      <w:szCs w:val="20"/>
    </w:rPr>
  </w:style>
  <w:style w:type="table" w:styleId="TableGrid">
    <w:name w:val="Table Grid"/>
    <w:basedOn w:val="TableNormal"/>
    <w:uiPriority w:val="39"/>
    <w:rsid w:val="00E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7691D"/>
    <w:rPr>
      <w:color w:val="808080"/>
    </w:rPr>
  </w:style>
  <w:style w:type="paragraph" w:styleId="NoSpacing">
    <w:name w:val="No Spacing"/>
    <w:uiPriority w:val="1"/>
    <w:qFormat/>
    <w:rsid w:val="00C7691D"/>
    <w:pPr>
      <w:spacing w:after="0" w:line="240" w:lineRule="auto"/>
    </w:pPr>
    <w:rPr>
      <w:szCs w:val="22"/>
      <w:lang w:bidi="ar-SA"/>
    </w:rPr>
  </w:style>
  <w:style w:type="paragraph" w:styleId="Header">
    <w:name w:val="header"/>
    <w:basedOn w:val="Normal"/>
    <w:link w:val="HeaderChar"/>
    <w:uiPriority w:val="99"/>
    <w:unhideWhenUsed/>
    <w:rsid w:val="004342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2CE"/>
    <w:rPr>
      <w:szCs w:val="22"/>
      <w:lang w:bidi="ar-SA"/>
    </w:rPr>
  </w:style>
  <w:style w:type="paragraph" w:styleId="Footer">
    <w:name w:val="footer"/>
    <w:basedOn w:val="Normal"/>
    <w:link w:val="FooterChar"/>
    <w:uiPriority w:val="99"/>
    <w:unhideWhenUsed/>
    <w:rsid w:val="004342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42CE"/>
    <w:rPr>
      <w:szCs w:val="22"/>
      <w:lang w:bidi="ar-SA"/>
    </w:rPr>
  </w:style>
  <w:style w:type="paragraph" w:customStyle="1" w:styleId="Default">
    <w:name w:val="Default"/>
    <w:rsid w:val="004D20D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ra">
    <w:name w:val="para"/>
    <w:basedOn w:val="Normal"/>
    <w:rsid w:val="00903F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2">
    <w:name w:val="ff2"/>
    <w:basedOn w:val="DefaultParagraphFont"/>
    <w:rsid w:val="00624309"/>
  </w:style>
  <w:style w:type="character" w:customStyle="1" w:styleId="ff5">
    <w:name w:val="ff5"/>
    <w:basedOn w:val="DefaultParagraphFont"/>
    <w:rsid w:val="00DC4F24"/>
  </w:style>
  <w:style w:type="character" w:customStyle="1" w:styleId="fs4">
    <w:name w:val="fs4"/>
    <w:basedOn w:val="DefaultParagraphFont"/>
    <w:rsid w:val="00DC4F24"/>
  </w:style>
  <w:style w:type="character" w:customStyle="1" w:styleId="v0">
    <w:name w:val="v0"/>
    <w:basedOn w:val="DefaultParagraphFont"/>
    <w:rsid w:val="00DC4F24"/>
  </w:style>
  <w:style w:type="character" w:customStyle="1" w:styleId="ffc">
    <w:name w:val="ffc"/>
    <w:basedOn w:val="DefaultParagraphFont"/>
    <w:rsid w:val="00DC4F24"/>
  </w:style>
  <w:style w:type="character" w:customStyle="1" w:styleId="ls0">
    <w:name w:val="ls0"/>
    <w:basedOn w:val="DefaultParagraphFont"/>
    <w:rsid w:val="00DC4F24"/>
  </w:style>
  <w:style w:type="character" w:customStyle="1" w:styleId="ls4">
    <w:name w:val="ls4"/>
    <w:basedOn w:val="DefaultParagraphFont"/>
    <w:rsid w:val="00DC4F24"/>
  </w:style>
  <w:style w:type="character" w:customStyle="1" w:styleId="ws65">
    <w:name w:val="ws65"/>
    <w:basedOn w:val="DefaultParagraphFont"/>
    <w:rsid w:val="00DC4F24"/>
  </w:style>
  <w:style w:type="character" w:customStyle="1" w:styleId="wsd2">
    <w:name w:val="wsd2"/>
    <w:basedOn w:val="DefaultParagraphFont"/>
    <w:rsid w:val="00DC4F24"/>
  </w:style>
  <w:style w:type="character" w:customStyle="1" w:styleId="ws73">
    <w:name w:val="ws73"/>
    <w:basedOn w:val="DefaultParagraphFont"/>
    <w:rsid w:val="00DC4F24"/>
  </w:style>
  <w:style w:type="character" w:customStyle="1" w:styleId="ws19">
    <w:name w:val="ws19"/>
    <w:basedOn w:val="DefaultParagraphFont"/>
    <w:rsid w:val="008A2899"/>
  </w:style>
  <w:style w:type="paragraph" w:customStyle="1" w:styleId="Pa13">
    <w:name w:val="Pa13"/>
    <w:basedOn w:val="Default"/>
    <w:next w:val="Default"/>
    <w:uiPriority w:val="99"/>
    <w:rsid w:val="00A34F5F"/>
    <w:pPr>
      <w:spacing w:line="181" w:lineRule="atLeast"/>
    </w:pPr>
    <w:rPr>
      <w:rFonts w:ascii="Times" w:hAnsi="Times" w:cs="Times"/>
      <w:color w:val="auto"/>
      <w:lang w:bidi="ar-SA"/>
    </w:rPr>
  </w:style>
  <w:style w:type="character" w:customStyle="1" w:styleId="A2">
    <w:name w:val="A2"/>
    <w:uiPriority w:val="99"/>
    <w:rsid w:val="00D169CF"/>
    <w:rPr>
      <w:i/>
      <w:iCs/>
      <w:color w:val="000000"/>
      <w:sz w:val="16"/>
      <w:szCs w:val="16"/>
    </w:rPr>
  </w:style>
</w:styles>
</file>

<file path=word/webSettings.xml><?xml version="1.0" encoding="utf-8"?>
<w:webSettings xmlns:r="http://schemas.openxmlformats.org/officeDocument/2006/relationships" xmlns:w="http://schemas.openxmlformats.org/wordprocessingml/2006/main">
  <w:divs>
    <w:div w:id="15275991">
      <w:bodyDiv w:val="1"/>
      <w:marLeft w:val="0"/>
      <w:marRight w:val="0"/>
      <w:marTop w:val="0"/>
      <w:marBottom w:val="0"/>
      <w:divBdr>
        <w:top w:val="none" w:sz="0" w:space="0" w:color="auto"/>
        <w:left w:val="none" w:sz="0" w:space="0" w:color="auto"/>
        <w:bottom w:val="none" w:sz="0" w:space="0" w:color="auto"/>
        <w:right w:val="none" w:sz="0" w:space="0" w:color="auto"/>
      </w:divBdr>
      <w:divsChild>
        <w:div w:id="1257904579">
          <w:marLeft w:val="0"/>
          <w:marRight w:val="0"/>
          <w:marTop w:val="0"/>
          <w:marBottom w:val="0"/>
          <w:divBdr>
            <w:top w:val="none" w:sz="0" w:space="0" w:color="auto"/>
            <w:left w:val="none" w:sz="0" w:space="0" w:color="auto"/>
            <w:bottom w:val="none" w:sz="0" w:space="0" w:color="auto"/>
            <w:right w:val="none" w:sz="0" w:space="0" w:color="auto"/>
          </w:divBdr>
        </w:div>
        <w:div w:id="1498686623">
          <w:marLeft w:val="0"/>
          <w:marRight w:val="0"/>
          <w:marTop w:val="0"/>
          <w:marBottom w:val="0"/>
          <w:divBdr>
            <w:top w:val="none" w:sz="0" w:space="0" w:color="auto"/>
            <w:left w:val="none" w:sz="0" w:space="0" w:color="auto"/>
            <w:bottom w:val="none" w:sz="0" w:space="0" w:color="auto"/>
            <w:right w:val="none" w:sz="0" w:space="0" w:color="auto"/>
          </w:divBdr>
        </w:div>
        <w:div w:id="1793089187">
          <w:marLeft w:val="0"/>
          <w:marRight w:val="0"/>
          <w:marTop w:val="0"/>
          <w:marBottom w:val="0"/>
          <w:divBdr>
            <w:top w:val="none" w:sz="0" w:space="0" w:color="auto"/>
            <w:left w:val="none" w:sz="0" w:space="0" w:color="auto"/>
            <w:bottom w:val="none" w:sz="0" w:space="0" w:color="auto"/>
            <w:right w:val="none" w:sz="0" w:space="0" w:color="auto"/>
          </w:divBdr>
        </w:div>
        <w:div w:id="675230123">
          <w:marLeft w:val="0"/>
          <w:marRight w:val="0"/>
          <w:marTop w:val="0"/>
          <w:marBottom w:val="0"/>
          <w:divBdr>
            <w:top w:val="none" w:sz="0" w:space="0" w:color="auto"/>
            <w:left w:val="none" w:sz="0" w:space="0" w:color="auto"/>
            <w:bottom w:val="none" w:sz="0" w:space="0" w:color="auto"/>
            <w:right w:val="none" w:sz="0" w:space="0" w:color="auto"/>
          </w:divBdr>
        </w:div>
        <w:div w:id="159006846">
          <w:marLeft w:val="0"/>
          <w:marRight w:val="0"/>
          <w:marTop w:val="0"/>
          <w:marBottom w:val="0"/>
          <w:divBdr>
            <w:top w:val="none" w:sz="0" w:space="0" w:color="auto"/>
            <w:left w:val="none" w:sz="0" w:space="0" w:color="auto"/>
            <w:bottom w:val="none" w:sz="0" w:space="0" w:color="auto"/>
            <w:right w:val="none" w:sz="0" w:space="0" w:color="auto"/>
          </w:divBdr>
        </w:div>
        <w:div w:id="888616302">
          <w:marLeft w:val="0"/>
          <w:marRight w:val="0"/>
          <w:marTop w:val="0"/>
          <w:marBottom w:val="0"/>
          <w:divBdr>
            <w:top w:val="none" w:sz="0" w:space="0" w:color="auto"/>
            <w:left w:val="none" w:sz="0" w:space="0" w:color="auto"/>
            <w:bottom w:val="none" w:sz="0" w:space="0" w:color="auto"/>
            <w:right w:val="none" w:sz="0" w:space="0" w:color="auto"/>
          </w:divBdr>
        </w:div>
        <w:div w:id="1178426981">
          <w:marLeft w:val="0"/>
          <w:marRight w:val="0"/>
          <w:marTop w:val="0"/>
          <w:marBottom w:val="0"/>
          <w:divBdr>
            <w:top w:val="none" w:sz="0" w:space="0" w:color="auto"/>
            <w:left w:val="none" w:sz="0" w:space="0" w:color="auto"/>
            <w:bottom w:val="none" w:sz="0" w:space="0" w:color="auto"/>
            <w:right w:val="none" w:sz="0" w:space="0" w:color="auto"/>
          </w:divBdr>
        </w:div>
        <w:div w:id="1627470833">
          <w:marLeft w:val="0"/>
          <w:marRight w:val="0"/>
          <w:marTop w:val="0"/>
          <w:marBottom w:val="0"/>
          <w:divBdr>
            <w:top w:val="none" w:sz="0" w:space="0" w:color="auto"/>
            <w:left w:val="none" w:sz="0" w:space="0" w:color="auto"/>
            <w:bottom w:val="none" w:sz="0" w:space="0" w:color="auto"/>
            <w:right w:val="none" w:sz="0" w:space="0" w:color="auto"/>
          </w:divBdr>
        </w:div>
        <w:div w:id="514729714">
          <w:marLeft w:val="0"/>
          <w:marRight w:val="0"/>
          <w:marTop w:val="0"/>
          <w:marBottom w:val="0"/>
          <w:divBdr>
            <w:top w:val="none" w:sz="0" w:space="0" w:color="auto"/>
            <w:left w:val="none" w:sz="0" w:space="0" w:color="auto"/>
            <w:bottom w:val="none" w:sz="0" w:space="0" w:color="auto"/>
            <w:right w:val="none" w:sz="0" w:space="0" w:color="auto"/>
          </w:divBdr>
        </w:div>
        <w:div w:id="558445033">
          <w:marLeft w:val="0"/>
          <w:marRight w:val="0"/>
          <w:marTop w:val="0"/>
          <w:marBottom w:val="0"/>
          <w:divBdr>
            <w:top w:val="none" w:sz="0" w:space="0" w:color="auto"/>
            <w:left w:val="none" w:sz="0" w:space="0" w:color="auto"/>
            <w:bottom w:val="none" w:sz="0" w:space="0" w:color="auto"/>
            <w:right w:val="none" w:sz="0" w:space="0" w:color="auto"/>
          </w:divBdr>
        </w:div>
        <w:div w:id="1373774392">
          <w:marLeft w:val="0"/>
          <w:marRight w:val="0"/>
          <w:marTop w:val="0"/>
          <w:marBottom w:val="0"/>
          <w:divBdr>
            <w:top w:val="none" w:sz="0" w:space="0" w:color="auto"/>
            <w:left w:val="none" w:sz="0" w:space="0" w:color="auto"/>
            <w:bottom w:val="none" w:sz="0" w:space="0" w:color="auto"/>
            <w:right w:val="none" w:sz="0" w:space="0" w:color="auto"/>
          </w:divBdr>
        </w:div>
        <w:div w:id="1607468494">
          <w:marLeft w:val="0"/>
          <w:marRight w:val="0"/>
          <w:marTop w:val="0"/>
          <w:marBottom w:val="0"/>
          <w:divBdr>
            <w:top w:val="none" w:sz="0" w:space="0" w:color="auto"/>
            <w:left w:val="none" w:sz="0" w:space="0" w:color="auto"/>
            <w:bottom w:val="none" w:sz="0" w:space="0" w:color="auto"/>
            <w:right w:val="none" w:sz="0" w:space="0" w:color="auto"/>
          </w:divBdr>
        </w:div>
        <w:div w:id="673652539">
          <w:marLeft w:val="0"/>
          <w:marRight w:val="0"/>
          <w:marTop w:val="0"/>
          <w:marBottom w:val="0"/>
          <w:divBdr>
            <w:top w:val="none" w:sz="0" w:space="0" w:color="auto"/>
            <w:left w:val="none" w:sz="0" w:space="0" w:color="auto"/>
            <w:bottom w:val="none" w:sz="0" w:space="0" w:color="auto"/>
            <w:right w:val="none" w:sz="0" w:space="0" w:color="auto"/>
          </w:divBdr>
        </w:div>
        <w:div w:id="442379536">
          <w:marLeft w:val="0"/>
          <w:marRight w:val="0"/>
          <w:marTop w:val="0"/>
          <w:marBottom w:val="0"/>
          <w:divBdr>
            <w:top w:val="none" w:sz="0" w:space="0" w:color="auto"/>
            <w:left w:val="none" w:sz="0" w:space="0" w:color="auto"/>
            <w:bottom w:val="none" w:sz="0" w:space="0" w:color="auto"/>
            <w:right w:val="none" w:sz="0" w:space="0" w:color="auto"/>
          </w:divBdr>
        </w:div>
        <w:div w:id="1204252302">
          <w:marLeft w:val="0"/>
          <w:marRight w:val="0"/>
          <w:marTop w:val="0"/>
          <w:marBottom w:val="0"/>
          <w:divBdr>
            <w:top w:val="none" w:sz="0" w:space="0" w:color="auto"/>
            <w:left w:val="none" w:sz="0" w:space="0" w:color="auto"/>
            <w:bottom w:val="none" w:sz="0" w:space="0" w:color="auto"/>
            <w:right w:val="none" w:sz="0" w:space="0" w:color="auto"/>
          </w:divBdr>
        </w:div>
        <w:div w:id="1990329344">
          <w:marLeft w:val="0"/>
          <w:marRight w:val="0"/>
          <w:marTop w:val="0"/>
          <w:marBottom w:val="0"/>
          <w:divBdr>
            <w:top w:val="none" w:sz="0" w:space="0" w:color="auto"/>
            <w:left w:val="none" w:sz="0" w:space="0" w:color="auto"/>
            <w:bottom w:val="none" w:sz="0" w:space="0" w:color="auto"/>
            <w:right w:val="none" w:sz="0" w:space="0" w:color="auto"/>
          </w:divBdr>
        </w:div>
      </w:divsChild>
    </w:div>
    <w:div w:id="98374362">
      <w:bodyDiv w:val="1"/>
      <w:marLeft w:val="0"/>
      <w:marRight w:val="0"/>
      <w:marTop w:val="0"/>
      <w:marBottom w:val="0"/>
      <w:divBdr>
        <w:top w:val="none" w:sz="0" w:space="0" w:color="auto"/>
        <w:left w:val="none" w:sz="0" w:space="0" w:color="auto"/>
        <w:bottom w:val="none" w:sz="0" w:space="0" w:color="auto"/>
        <w:right w:val="none" w:sz="0" w:space="0" w:color="auto"/>
      </w:divBdr>
      <w:divsChild>
        <w:div w:id="1966037356">
          <w:marLeft w:val="0"/>
          <w:marRight w:val="0"/>
          <w:marTop w:val="0"/>
          <w:marBottom w:val="0"/>
          <w:divBdr>
            <w:top w:val="none" w:sz="0" w:space="0" w:color="auto"/>
            <w:left w:val="none" w:sz="0" w:space="0" w:color="auto"/>
            <w:bottom w:val="none" w:sz="0" w:space="0" w:color="auto"/>
            <w:right w:val="none" w:sz="0" w:space="0" w:color="auto"/>
          </w:divBdr>
        </w:div>
        <w:div w:id="437212476">
          <w:marLeft w:val="0"/>
          <w:marRight w:val="0"/>
          <w:marTop w:val="0"/>
          <w:marBottom w:val="0"/>
          <w:divBdr>
            <w:top w:val="none" w:sz="0" w:space="0" w:color="auto"/>
            <w:left w:val="none" w:sz="0" w:space="0" w:color="auto"/>
            <w:bottom w:val="none" w:sz="0" w:space="0" w:color="auto"/>
            <w:right w:val="none" w:sz="0" w:space="0" w:color="auto"/>
          </w:divBdr>
        </w:div>
        <w:div w:id="2109615239">
          <w:marLeft w:val="0"/>
          <w:marRight w:val="0"/>
          <w:marTop w:val="0"/>
          <w:marBottom w:val="0"/>
          <w:divBdr>
            <w:top w:val="none" w:sz="0" w:space="0" w:color="auto"/>
            <w:left w:val="none" w:sz="0" w:space="0" w:color="auto"/>
            <w:bottom w:val="none" w:sz="0" w:space="0" w:color="auto"/>
            <w:right w:val="none" w:sz="0" w:space="0" w:color="auto"/>
          </w:divBdr>
        </w:div>
        <w:div w:id="1319728240">
          <w:marLeft w:val="0"/>
          <w:marRight w:val="0"/>
          <w:marTop w:val="0"/>
          <w:marBottom w:val="0"/>
          <w:divBdr>
            <w:top w:val="none" w:sz="0" w:space="0" w:color="auto"/>
            <w:left w:val="none" w:sz="0" w:space="0" w:color="auto"/>
            <w:bottom w:val="none" w:sz="0" w:space="0" w:color="auto"/>
            <w:right w:val="none" w:sz="0" w:space="0" w:color="auto"/>
          </w:divBdr>
        </w:div>
        <w:div w:id="518200632">
          <w:marLeft w:val="0"/>
          <w:marRight w:val="0"/>
          <w:marTop w:val="0"/>
          <w:marBottom w:val="0"/>
          <w:divBdr>
            <w:top w:val="none" w:sz="0" w:space="0" w:color="auto"/>
            <w:left w:val="none" w:sz="0" w:space="0" w:color="auto"/>
            <w:bottom w:val="none" w:sz="0" w:space="0" w:color="auto"/>
            <w:right w:val="none" w:sz="0" w:space="0" w:color="auto"/>
          </w:divBdr>
        </w:div>
        <w:div w:id="172034952">
          <w:marLeft w:val="0"/>
          <w:marRight w:val="0"/>
          <w:marTop w:val="0"/>
          <w:marBottom w:val="0"/>
          <w:divBdr>
            <w:top w:val="none" w:sz="0" w:space="0" w:color="auto"/>
            <w:left w:val="none" w:sz="0" w:space="0" w:color="auto"/>
            <w:bottom w:val="none" w:sz="0" w:space="0" w:color="auto"/>
            <w:right w:val="none" w:sz="0" w:space="0" w:color="auto"/>
          </w:divBdr>
        </w:div>
        <w:div w:id="1527598000">
          <w:marLeft w:val="0"/>
          <w:marRight w:val="0"/>
          <w:marTop w:val="0"/>
          <w:marBottom w:val="0"/>
          <w:divBdr>
            <w:top w:val="none" w:sz="0" w:space="0" w:color="auto"/>
            <w:left w:val="none" w:sz="0" w:space="0" w:color="auto"/>
            <w:bottom w:val="none" w:sz="0" w:space="0" w:color="auto"/>
            <w:right w:val="none" w:sz="0" w:space="0" w:color="auto"/>
          </w:divBdr>
        </w:div>
        <w:div w:id="962735401">
          <w:marLeft w:val="0"/>
          <w:marRight w:val="0"/>
          <w:marTop w:val="0"/>
          <w:marBottom w:val="0"/>
          <w:divBdr>
            <w:top w:val="none" w:sz="0" w:space="0" w:color="auto"/>
            <w:left w:val="none" w:sz="0" w:space="0" w:color="auto"/>
            <w:bottom w:val="none" w:sz="0" w:space="0" w:color="auto"/>
            <w:right w:val="none" w:sz="0" w:space="0" w:color="auto"/>
          </w:divBdr>
        </w:div>
        <w:div w:id="77287517">
          <w:marLeft w:val="0"/>
          <w:marRight w:val="0"/>
          <w:marTop w:val="0"/>
          <w:marBottom w:val="0"/>
          <w:divBdr>
            <w:top w:val="none" w:sz="0" w:space="0" w:color="auto"/>
            <w:left w:val="none" w:sz="0" w:space="0" w:color="auto"/>
            <w:bottom w:val="none" w:sz="0" w:space="0" w:color="auto"/>
            <w:right w:val="none" w:sz="0" w:space="0" w:color="auto"/>
          </w:divBdr>
        </w:div>
        <w:div w:id="244536190">
          <w:marLeft w:val="0"/>
          <w:marRight w:val="0"/>
          <w:marTop w:val="0"/>
          <w:marBottom w:val="0"/>
          <w:divBdr>
            <w:top w:val="none" w:sz="0" w:space="0" w:color="auto"/>
            <w:left w:val="none" w:sz="0" w:space="0" w:color="auto"/>
            <w:bottom w:val="none" w:sz="0" w:space="0" w:color="auto"/>
            <w:right w:val="none" w:sz="0" w:space="0" w:color="auto"/>
          </w:divBdr>
        </w:div>
        <w:div w:id="710809792">
          <w:marLeft w:val="0"/>
          <w:marRight w:val="0"/>
          <w:marTop w:val="0"/>
          <w:marBottom w:val="0"/>
          <w:divBdr>
            <w:top w:val="none" w:sz="0" w:space="0" w:color="auto"/>
            <w:left w:val="none" w:sz="0" w:space="0" w:color="auto"/>
            <w:bottom w:val="none" w:sz="0" w:space="0" w:color="auto"/>
            <w:right w:val="none" w:sz="0" w:space="0" w:color="auto"/>
          </w:divBdr>
        </w:div>
      </w:divsChild>
    </w:div>
    <w:div w:id="101729309">
      <w:bodyDiv w:val="1"/>
      <w:marLeft w:val="0"/>
      <w:marRight w:val="0"/>
      <w:marTop w:val="0"/>
      <w:marBottom w:val="0"/>
      <w:divBdr>
        <w:top w:val="none" w:sz="0" w:space="0" w:color="auto"/>
        <w:left w:val="none" w:sz="0" w:space="0" w:color="auto"/>
        <w:bottom w:val="none" w:sz="0" w:space="0" w:color="auto"/>
        <w:right w:val="none" w:sz="0" w:space="0" w:color="auto"/>
      </w:divBdr>
    </w:div>
    <w:div w:id="187260286">
      <w:bodyDiv w:val="1"/>
      <w:marLeft w:val="0"/>
      <w:marRight w:val="0"/>
      <w:marTop w:val="0"/>
      <w:marBottom w:val="0"/>
      <w:divBdr>
        <w:top w:val="none" w:sz="0" w:space="0" w:color="auto"/>
        <w:left w:val="none" w:sz="0" w:space="0" w:color="auto"/>
        <w:bottom w:val="none" w:sz="0" w:space="0" w:color="auto"/>
        <w:right w:val="none" w:sz="0" w:space="0" w:color="auto"/>
      </w:divBdr>
      <w:divsChild>
        <w:div w:id="1914972647">
          <w:marLeft w:val="0"/>
          <w:marRight w:val="0"/>
          <w:marTop w:val="0"/>
          <w:marBottom w:val="0"/>
          <w:divBdr>
            <w:top w:val="none" w:sz="0" w:space="0" w:color="auto"/>
            <w:left w:val="none" w:sz="0" w:space="0" w:color="auto"/>
            <w:bottom w:val="none" w:sz="0" w:space="0" w:color="auto"/>
            <w:right w:val="none" w:sz="0" w:space="0" w:color="auto"/>
          </w:divBdr>
        </w:div>
        <w:div w:id="605502905">
          <w:marLeft w:val="0"/>
          <w:marRight w:val="0"/>
          <w:marTop w:val="0"/>
          <w:marBottom w:val="0"/>
          <w:divBdr>
            <w:top w:val="none" w:sz="0" w:space="0" w:color="auto"/>
            <w:left w:val="none" w:sz="0" w:space="0" w:color="auto"/>
            <w:bottom w:val="none" w:sz="0" w:space="0" w:color="auto"/>
            <w:right w:val="none" w:sz="0" w:space="0" w:color="auto"/>
          </w:divBdr>
        </w:div>
        <w:div w:id="85423914">
          <w:marLeft w:val="0"/>
          <w:marRight w:val="0"/>
          <w:marTop w:val="0"/>
          <w:marBottom w:val="0"/>
          <w:divBdr>
            <w:top w:val="none" w:sz="0" w:space="0" w:color="auto"/>
            <w:left w:val="none" w:sz="0" w:space="0" w:color="auto"/>
            <w:bottom w:val="none" w:sz="0" w:space="0" w:color="auto"/>
            <w:right w:val="none" w:sz="0" w:space="0" w:color="auto"/>
          </w:divBdr>
        </w:div>
        <w:div w:id="641426257">
          <w:marLeft w:val="0"/>
          <w:marRight w:val="0"/>
          <w:marTop w:val="0"/>
          <w:marBottom w:val="0"/>
          <w:divBdr>
            <w:top w:val="none" w:sz="0" w:space="0" w:color="auto"/>
            <w:left w:val="none" w:sz="0" w:space="0" w:color="auto"/>
            <w:bottom w:val="none" w:sz="0" w:space="0" w:color="auto"/>
            <w:right w:val="none" w:sz="0" w:space="0" w:color="auto"/>
          </w:divBdr>
        </w:div>
        <w:div w:id="1085031526">
          <w:marLeft w:val="0"/>
          <w:marRight w:val="0"/>
          <w:marTop w:val="0"/>
          <w:marBottom w:val="0"/>
          <w:divBdr>
            <w:top w:val="none" w:sz="0" w:space="0" w:color="auto"/>
            <w:left w:val="none" w:sz="0" w:space="0" w:color="auto"/>
            <w:bottom w:val="none" w:sz="0" w:space="0" w:color="auto"/>
            <w:right w:val="none" w:sz="0" w:space="0" w:color="auto"/>
          </w:divBdr>
        </w:div>
        <w:div w:id="704790232">
          <w:marLeft w:val="0"/>
          <w:marRight w:val="0"/>
          <w:marTop w:val="0"/>
          <w:marBottom w:val="0"/>
          <w:divBdr>
            <w:top w:val="none" w:sz="0" w:space="0" w:color="auto"/>
            <w:left w:val="none" w:sz="0" w:space="0" w:color="auto"/>
            <w:bottom w:val="none" w:sz="0" w:space="0" w:color="auto"/>
            <w:right w:val="none" w:sz="0" w:space="0" w:color="auto"/>
          </w:divBdr>
        </w:div>
      </w:divsChild>
    </w:div>
    <w:div w:id="221186123">
      <w:bodyDiv w:val="1"/>
      <w:marLeft w:val="0"/>
      <w:marRight w:val="0"/>
      <w:marTop w:val="0"/>
      <w:marBottom w:val="0"/>
      <w:divBdr>
        <w:top w:val="none" w:sz="0" w:space="0" w:color="auto"/>
        <w:left w:val="none" w:sz="0" w:space="0" w:color="auto"/>
        <w:bottom w:val="none" w:sz="0" w:space="0" w:color="auto"/>
        <w:right w:val="none" w:sz="0" w:space="0" w:color="auto"/>
      </w:divBdr>
      <w:divsChild>
        <w:div w:id="52971946">
          <w:marLeft w:val="0"/>
          <w:marRight w:val="0"/>
          <w:marTop w:val="0"/>
          <w:marBottom w:val="0"/>
          <w:divBdr>
            <w:top w:val="none" w:sz="0" w:space="0" w:color="auto"/>
            <w:left w:val="none" w:sz="0" w:space="0" w:color="auto"/>
            <w:bottom w:val="none" w:sz="0" w:space="0" w:color="auto"/>
            <w:right w:val="none" w:sz="0" w:space="0" w:color="auto"/>
          </w:divBdr>
        </w:div>
        <w:div w:id="313460627">
          <w:marLeft w:val="0"/>
          <w:marRight w:val="0"/>
          <w:marTop w:val="0"/>
          <w:marBottom w:val="0"/>
          <w:divBdr>
            <w:top w:val="none" w:sz="0" w:space="0" w:color="auto"/>
            <w:left w:val="none" w:sz="0" w:space="0" w:color="auto"/>
            <w:bottom w:val="none" w:sz="0" w:space="0" w:color="auto"/>
            <w:right w:val="none" w:sz="0" w:space="0" w:color="auto"/>
          </w:divBdr>
        </w:div>
        <w:div w:id="409162321">
          <w:marLeft w:val="0"/>
          <w:marRight w:val="0"/>
          <w:marTop w:val="0"/>
          <w:marBottom w:val="0"/>
          <w:divBdr>
            <w:top w:val="none" w:sz="0" w:space="0" w:color="auto"/>
            <w:left w:val="none" w:sz="0" w:space="0" w:color="auto"/>
            <w:bottom w:val="none" w:sz="0" w:space="0" w:color="auto"/>
            <w:right w:val="none" w:sz="0" w:space="0" w:color="auto"/>
          </w:divBdr>
        </w:div>
        <w:div w:id="333580164">
          <w:marLeft w:val="0"/>
          <w:marRight w:val="0"/>
          <w:marTop w:val="0"/>
          <w:marBottom w:val="0"/>
          <w:divBdr>
            <w:top w:val="none" w:sz="0" w:space="0" w:color="auto"/>
            <w:left w:val="none" w:sz="0" w:space="0" w:color="auto"/>
            <w:bottom w:val="none" w:sz="0" w:space="0" w:color="auto"/>
            <w:right w:val="none" w:sz="0" w:space="0" w:color="auto"/>
          </w:divBdr>
        </w:div>
        <w:div w:id="1804037739">
          <w:marLeft w:val="0"/>
          <w:marRight w:val="0"/>
          <w:marTop w:val="0"/>
          <w:marBottom w:val="0"/>
          <w:divBdr>
            <w:top w:val="none" w:sz="0" w:space="0" w:color="auto"/>
            <w:left w:val="none" w:sz="0" w:space="0" w:color="auto"/>
            <w:bottom w:val="none" w:sz="0" w:space="0" w:color="auto"/>
            <w:right w:val="none" w:sz="0" w:space="0" w:color="auto"/>
          </w:divBdr>
        </w:div>
        <w:div w:id="476610343">
          <w:marLeft w:val="0"/>
          <w:marRight w:val="0"/>
          <w:marTop w:val="0"/>
          <w:marBottom w:val="0"/>
          <w:divBdr>
            <w:top w:val="none" w:sz="0" w:space="0" w:color="auto"/>
            <w:left w:val="none" w:sz="0" w:space="0" w:color="auto"/>
            <w:bottom w:val="none" w:sz="0" w:space="0" w:color="auto"/>
            <w:right w:val="none" w:sz="0" w:space="0" w:color="auto"/>
          </w:divBdr>
        </w:div>
        <w:div w:id="910770084">
          <w:marLeft w:val="0"/>
          <w:marRight w:val="0"/>
          <w:marTop w:val="0"/>
          <w:marBottom w:val="0"/>
          <w:divBdr>
            <w:top w:val="none" w:sz="0" w:space="0" w:color="auto"/>
            <w:left w:val="none" w:sz="0" w:space="0" w:color="auto"/>
            <w:bottom w:val="none" w:sz="0" w:space="0" w:color="auto"/>
            <w:right w:val="none" w:sz="0" w:space="0" w:color="auto"/>
          </w:divBdr>
        </w:div>
        <w:div w:id="6173136">
          <w:marLeft w:val="0"/>
          <w:marRight w:val="0"/>
          <w:marTop w:val="0"/>
          <w:marBottom w:val="0"/>
          <w:divBdr>
            <w:top w:val="none" w:sz="0" w:space="0" w:color="auto"/>
            <w:left w:val="none" w:sz="0" w:space="0" w:color="auto"/>
            <w:bottom w:val="none" w:sz="0" w:space="0" w:color="auto"/>
            <w:right w:val="none" w:sz="0" w:space="0" w:color="auto"/>
          </w:divBdr>
        </w:div>
        <w:div w:id="254100229">
          <w:marLeft w:val="0"/>
          <w:marRight w:val="0"/>
          <w:marTop w:val="0"/>
          <w:marBottom w:val="0"/>
          <w:divBdr>
            <w:top w:val="none" w:sz="0" w:space="0" w:color="auto"/>
            <w:left w:val="none" w:sz="0" w:space="0" w:color="auto"/>
            <w:bottom w:val="none" w:sz="0" w:space="0" w:color="auto"/>
            <w:right w:val="none" w:sz="0" w:space="0" w:color="auto"/>
          </w:divBdr>
        </w:div>
        <w:div w:id="974530194">
          <w:marLeft w:val="0"/>
          <w:marRight w:val="0"/>
          <w:marTop w:val="0"/>
          <w:marBottom w:val="0"/>
          <w:divBdr>
            <w:top w:val="none" w:sz="0" w:space="0" w:color="auto"/>
            <w:left w:val="none" w:sz="0" w:space="0" w:color="auto"/>
            <w:bottom w:val="none" w:sz="0" w:space="0" w:color="auto"/>
            <w:right w:val="none" w:sz="0" w:space="0" w:color="auto"/>
          </w:divBdr>
        </w:div>
        <w:div w:id="1046955694">
          <w:marLeft w:val="0"/>
          <w:marRight w:val="0"/>
          <w:marTop w:val="0"/>
          <w:marBottom w:val="0"/>
          <w:divBdr>
            <w:top w:val="none" w:sz="0" w:space="0" w:color="auto"/>
            <w:left w:val="none" w:sz="0" w:space="0" w:color="auto"/>
            <w:bottom w:val="none" w:sz="0" w:space="0" w:color="auto"/>
            <w:right w:val="none" w:sz="0" w:space="0" w:color="auto"/>
          </w:divBdr>
        </w:div>
        <w:div w:id="298413966">
          <w:marLeft w:val="0"/>
          <w:marRight w:val="0"/>
          <w:marTop w:val="0"/>
          <w:marBottom w:val="0"/>
          <w:divBdr>
            <w:top w:val="none" w:sz="0" w:space="0" w:color="auto"/>
            <w:left w:val="none" w:sz="0" w:space="0" w:color="auto"/>
            <w:bottom w:val="none" w:sz="0" w:space="0" w:color="auto"/>
            <w:right w:val="none" w:sz="0" w:space="0" w:color="auto"/>
          </w:divBdr>
        </w:div>
        <w:div w:id="1205871797">
          <w:marLeft w:val="0"/>
          <w:marRight w:val="0"/>
          <w:marTop w:val="0"/>
          <w:marBottom w:val="0"/>
          <w:divBdr>
            <w:top w:val="none" w:sz="0" w:space="0" w:color="auto"/>
            <w:left w:val="none" w:sz="0" w:space="0" w:color="auto"/>
            <w:bottom w:val="none" w:sz="0" w:space="0" w:color="auto"/>
            <w:right w:val="none" w:sz="0" w:space="0" w:color="auto"/>
          </w:divBdr>
        </w:div>
        <w:div w:id="1179543968">
          <w:marLeft w:val="0"/>
          <w:marRight w:val="0"/>
          <w:marTop w:val="0"/>
          <w:marBottom w:val="0"/>
          <w:divBdr>
            <w:top w:val="none" w:sz="0" w:space="0" w:color="auto"/>
            <w:left w:val="none" w:sz="0" w:space="0" w:color="auto"/>
            <w:bottom w:val="none" w:sz="0" w:space="0" w:color="auto"/>
            <w:right w:val="none" w:sz="0" w:space="0" w:color="auto"/>
          </w:divBdr>
        </w:div>
        <w:div w:id="868765156">
          <w:marLeft w:val="0"/>
          <w:marRight w:val="0"/>
          <w:marTop w:val="0"/>
          <w:marBottom w:val="0"/>
          <w:divBdr>
            <w:top w:val="none" w:sz="0" w:space="0" w:color="auto"/>
            <w:left w:val="none" w:sz="0" w:space="0" w:color="auto"/>
            <w:bottom w:val="none" w:sz="0" w:space="0" w:color="auto"/>
            <w:right w:val="none" w:sz="0" w:space="0" w:color="auto"/>
          </w:divBdr>
        </w:div>
        <w:div w:id="1144587800">
          <w:marLeft w:val="0"/>
          <w:marRight w:val="0"/>
          <w:marTop w:val="0"/>
          <w:marBottom w:val="0"/>
          <w:divBdr>
            <w:top w:val="none" w:sz="0" w:space="0" w:color="auto"/>
            <w:left w:val="none" w:sz="0" w:space="0" w:color="auto"/>
            <w:bottom w:val="none" w:sz="0" w:space="0" w:color="auto"/>
            <w:right w:val="none" w:sz="0" w:space="0" w:color="auto"/>
          </w:divBdr>
        </w:div>
        <w:div w:id="1370959754">
          <w:marLeft w:val="0"/>
          <w:marRight w:val="0"/>
          <w:marTop w:val="0"/>
          <w:marBottom w:val="0"/>
          <w:divBdr>
            <w:top w:val="none" w:sz="0" w:space="0" w:color="auto"/>
            <w:left w:val="none" w:sz="0" w:space="0" w:color="auto"/>
            <w:bottom w:val="none" w:sz="0" w:space="0" w:color="auto"/>
            <w:right w:val="none" w:sz="0" w:space="0" w:color="auto"/>
          </w:divBdr>
        </w:div>
        <w:div w:id="1336614830">
          <w:marLeft w:val="0"/>
          <w:marRight w:val="0"/>
          <w:marTop w:val="0"/>
          <w:marBottom w:val="0"/>
          <w:divBdr>
            <w:top w:val="none" w:sz="0" w:space="0" w:color="auto"/>
            <w:left w:val="none" w:sz="0" w:space="0" w:color="auto"/>
            <w:bottom w:val="none" w:sz="0" w:space="0" w:color="auto"/>
            <w:right w:val="none" w:sz="0" w:space="0" w:color="auto"/>
          </w:divBdr>
        </w:div>
        <w:div w:id="1964185728">
          <w:marLeft w:val="0"/>
          <w:marRight w:val="0"/>
          <w:marTop w:val="0"/>
          <w:marBottom w:val="0"/>
          <w:divBdr>
            <w:top w:val="none" w:sz="0" w:space="0" w:color="auto"/>
            <w:left w:val="none" w:sz="0" w:space="0" w:color="auto"/>
            <w:bottom w:val="none" w:sz="0" w:space="0" w:color="auto"/>
            <w:right w:val="none" w:sz="0" w:space="0" w:color="auto"/>
          </w:divBdr>
        </w:div>
        <w:div w:id="2055738943">
          <w:marLeft w:val="0"/>
          <w:marRight w:val="0"/>
          <w:marTop w:val="0"/>
          <w:marBottom w:val="0"/>
          <w:divBdr>
            <w:top w:val="none" w:sz="0" w:space="0" w:color="auto"/>
            <w:left w:val="none" w:sz="0" w:space="0" w:color="auto"/>
            <w:bottom w:val="none" w:sz="0" w:space="0" w:color="auto"/>
            <w:right w:val="none" w:sz="0" w:space="0" w:color="auto"/>
          </w:divBdr>
        </w:div>
        <w:div w:id="164520321">
          <w:marLeft w:val="0"/>
          <w:marRight w:val="0"/>
          <w:marTop w:val="0"/>
          <w:marBottom w:val="0"/>
          <w:divBdr>
            <w:top w:val="none" w:sz="0" w:space="0" w:color="auto"/>
            <w:left w:val="none" w:sz="0" w:space="0" w:color="auto"/>
            <w:bottom w:val="none" w:sz="0" w:space="0" w:color="auto"/>
            <w:right w:val="none" w:sz="0" w:space="0" w:color="auto"/>
          </w:divBdr>
        </w:div>
        <w:div w:id="907493550">
          <w:marLeft w:val="0"/>
          <w:marRight w:val="0"/>
          <w:marTop w:val="0"/>
          <w:marBottom w:val="0"/>
          <w:divBdr>
            <w:top w:val="none" w:sz="0" w:space="0" w:color="auto"/>
            <w:left w:val="none" w:sz="0" w:space="0" w:color="auto"/>
            <w:bottom w:val="none" w:sz="0" w:space="0" w:color="auto"/>
            <w:right w:val="none" w:sz="0" w:space="0" w:color="auto"/>
          </w:divBdr>
        </w:div>
        <w:div w:id="1555583919">
          <w:marLeft w:val="0"/>
          <w:marRight w:val="0"/>
          <w:marTop w:val="0"/>
          <w:marBottom w:val="0"/>
          <w:divBdr>
            <w:top w:val="none" w:sz="0" w:space="0" w:color="auto"/>
            <w:left w:val="none" w:sz="0" w:space="0" w:color="auto"/>
            <w:bottom w:val="none" w:sz="0" w:space="0" w:color="auto"/>
            <w:right w:val="none" w:sz="0" w:space="0" w:color="auto"/>
          </w:divBdr>
        </w:div>
      </w:divsChild>
    </w:div>
    <w:div w:id="312611836">
      <w:bodyDiv w:val="1"/>
      <w:marLeft w:val="0"/>
      <w:marRight w:val="0"/>
      <w:marTop w:val="0"/>
      <w:marBottom w:val="0"/>
      <w:divBdr>
        <w:top w:val="none" w:sz="0" w:space="0" w:color="auto"/>
        <w:left w:val="none" w:sz="0" w:space="0" w:color="auto"/>
        <w:bottom w:val="none" w:sz="0" w:space="0" w:color="auto"/>
        <w:right w:val="none" w:sz="0" w:space="0" w:color="auto"/>
      </w:divBdr>
      <w:divsChild>
        <w:div w:id="705527760">
          <w:marLeft w:val="0"/>
          <w:marRight w:val="0"/>
          <w:marTop w:val="0"/>
          <w:marBottom w:val="0"/>
          <w:divBdr>
            <w:top w:val="none" w:sz="0" w:space="0" w:color="auto"/>
            <w:left w:val="none" w:sz="0" w:space="0" w:color="auto"/>
            <w:bottom w:val="none" w:sz="0" w:space="0" w:color="auto"/>
            <w:right w:val="none" w:sz="0" w:space="0" w:color="auto"/>
          </w:divBdr>
        </w:div>
        <w:div w:id="112599772">
          <w:marLeft w:val="0"/>
          <w:marRight w:val="0"/>
          <w:marTop w:val="0"/>
          <w:marBottom w:val="0"/>
          <w:divBdr>
            <w:top w:val="none" w:sz="0" w:space="0" w:color="auto"/>
            <w:left w:val="none" w:sz="0" w:space="0" w:color="auto"/>
            <w:bottom w:val="none" w:sz="0" w:space="0" w:color="auto"/>
            <w:right w:val="none" w:sz="0" w:space="0" w:color="auto"/>
          </w:divBdr>
        </w:div>
        <w:div w:id="1772504955">
          <w:marLeft w:val="0"/>
          <w:marRight w:val="0"/>
          <w:marTop w:val="0"/>
          <w:marBottom w:val="0"/>
          <w:divBdr>
            <w:top w:val="none" w:sz="0" w:space="0" w:color="auto"/>
            <w:left w:val="none" w:sz="0" w:space="0" w:color="auto"/>
            <w:bottom w:val="none" w:sz="0" w:space="0" w:color="auto"/>
            <w:right w:val="none" w:sz="0" w:space="0" w:color="auto"/>
          </w:divBdr>
        </w:div>
        <w:div w:id="1614362301">
          <w:marLeft w:val="0"/>
          <w:marRight w:val="0"/>
          <w:marTop w:val="0"/>
          <w:marBottom w:val="0"/>
          <w:divBdr>
            <w:top w:val="none" w:sz="0" w:space="0" w:color="auto"/>
            <w:left w:val="none" w:sz="0" w:space="0" w:color="auto"/>
            <w:bottom w:val="none" w:sz="0" w:space="0" w:color="auto"/>
            <w:right w:val="none" w:sz="0" w:space="0" w:color="auto"/>
          </w:divBdr>
        </w:div>
        <w:div w:id="2107072043">
          <w:marLeft w:val="0"/>
          <w:marRight w:val="0"/>
          <w:marTop w:val="0"/>
          <w:marBottom w:val="0"/>
          <w:divBdr>
            <w:top w:val="none" w:sz="0" w:space="0" w:color="auto"/>
            <w:left w:val="none" w:sz="0" w:space="0" w:color="auto"/>
            <w:bottom w:val="none" w:sz="0" w:space="0" w:color="auto"/>
            <w:right w:val="none" w:sz="0" w:space="0" w:color="auto"/>
          </w:divBdr>
        </w:div>
        <w:div w:id="1258488563">
          <w:marLeft w:val="0"/>
          <w:marRight w:val="0"/>
          <w:marTop w:val="0"/>
          <w:marBottom w:val="0"/>
          <w:divBdr>
            <w:top w:val="none" w:sz="0" w:space="0" w:color="auto"/>
            <w:left w:val="none" w:sz="0" w:space="0" w:color="auto"/>
            <w:bottom w:val="none" w:sz="0" w:space="0" w:color="auto"/>
            <w:right w:val="none" w:sz="0" w:space="0" w:color="auto"/>
          </w:divBdr>
        </w:div>
        <w:div w:id="589582554">
          <w:marLeft w:val="0"/>
          <w:marRight w:val="0"/>
          <w:marTop w:val="0"/>
          <w:marBottom w:val="0"/>
          <w:divBdr>
            <w:top w:val="none" w:sz="0" w:space="0" w:color="auto"/>
            <w:left w:val="none" w:sz="0" w:space="0" w:color="auto"/>
            <w:bottom w:val="none" w:sz="0" w:space="0" w:color="auto"/>
            <w:right w:val="none" w:sz="0" w:space="0" w:color="auto"/>
          </w:divBdr>
        </w:div>
        <w:div w:id="1278246795">
          <w:marLeft w:val="0"/>
          <w:marRight w:val="0"/>
          <w:marTop w:val="0"/>
          <w:marBottom w:val="0"/>
          <w:divBdr>
            <w:top w:val="none" w:sz="0" w:space="0" w:color="auto"/>
            <w:left w:val="none" w:sz="0" w:space="0" w:color="auto"/>
            <w:bottom w:val="none" w:sz="0" w:space="0" w:color="auto"/>
            <w:right w:val="none" w:sz="0" w:space="0" w:color="auto"/>
          </w:divBdr>
        </w:div>
        <w:div w:id="882911572">
          <w:marLeft w:val="0"/>
          <w:marRight w:val="0"/>
          <w:marTop w:val="0"/>
          <w:marBottom w:val="0"/>
          <w:divBdr>
            <w:top w:val="none" w:sz="0" w:space="0" w:color="auto"/>
            <w:left w:val="none" w:sz="0" w:space="0" w:color="auto"/>
            <w:bottom w:val="none" w:sz="0" w:space="0" w:color="auto"/>
            <w:right w:val="none" w:sz="0" w:space="0" w:color="auto"/>
          </w:divBdr>
        </w:div>
        <w:div w:id="49695584">
          <w:marLeft w:val="0"/>
          <w:marRight w:val="0"/>
          <w:marTop w:val="0"/>
          <w:marBottom w:val="0"/>
          <w:divBdr>
            <w:top w:val="none" w:sz="0" w:space="0" w:color="auto"/>
            <w:left w:val="none" w:sz="0" w:space="0" w:color="auto"/>
            <w:bottom w:val="none" w:sz="0" w:space="0" w:color="auto"/>
            <w:right w:val="none" w:sz="0" w:space="0" w:color="auto"/>
          </w:divBdr>
        </w:div>
        <w:div w:id="1270234976">
          <w:marLeft w:val="0"/>
          <w:marRight w:val="0"/>
          <w:marTop w:val="0"/>
          <w:marBottom w:val="0"/>
          <w:divBdr>
            <w:top w:val="none" w:sz="0" w:space="0" w:color="auto"/>
            <w:left w:val="none" w:sz="0" w:space="0" w:color="auto"/>
            <w:bottom w:val="none" w:sz="0" w:space="0" w:color="auto"/>
            <w:right w:val="none" w:sz="0" w:space="0" w:color="auto"/>
          </w:divBdr>
        </w:div>
        <w:div w:id="1807166118">
          <w:marLeft w:val="0"/>
          <w:marRight w:val="0"/>
          <w:marTop w:val="0"/>
          <w:marBottom w:val="0"/>
          <w:divBdr>
            <w:top w:val="none" w:sz="0" w:space="0" w:color="auto"/>
            <w:left w:val="none" w:sz="0" w:space="0" w:color="auto"/>
            <w:bottom w:val="none" w:sz="0" w:space="0" w:color="auto"/>
            <w:right w:val="none" w:sz="0" w:space="0" w:color="auto"/>
          </w:divBdr>
        </w:div>
        <w:div w:id="1093163394">
          <w:marLeft w:val="0"/>
          <w:marRight w:val="0"/>
          <w:marTop w:val="0"/>
          <w:marBottom w:val="0"/>
          <w:divBdr>
            <w:top w:val="none" w:sz="0" w:space="0" w:color="auto"/>
            <w:left w:val="none" w:sz="0" w:space="0" w:color="auto"/>
            <w:bottom w:val="none" w:sz="0" w:space="0" w:color="auto"/>
            <w:right w:val="none" w:sz="0" w:space="0" w:color="auto"/>
          </w:divBdr>
        </w:div>
        <w:div w:id="1895043020">
          <w:marLeft w:val="0"/>
          <w:marRight w:val="0"/>
          <w:marTop w:val="0"/>
          <w:marBottom w:val="0"/>
          <w:divBdr>
            <w:top w:val="none" w:sz="0" w:space="0" w:color="auto"/>
            <w:left w:val="none" w:sz="0" w:space="0" w:color="auto"/>
            <w:bottom w:val="none" w:sz="0" w:space="0" w:color="auto"/>
            <w:right w:val="none" w:sz="0" w:space="0" w:color="auto"/>
          </w:divBdr>
        </w:div>
      </w:divsChild>
    </w:div>
    <w:div w:id="322589649">
      <w:bodyDiv w:val="1"/>
      <w:marLeft w:val="0"/>
      <w:marRight w:val="0"/>
      <w:marTop w:val="0"/>
      <w:marBottom w:val="0"/>
      <w:divBdr>
        <w:top w:val="none" w:sz="0" w:space="0" w:color="auto"/>
        <w:left w:val="none" w:sz="0" w:space="0" w:color="auto"/>
        <w:bottom w:val="none" w:sz="0" w:space="0" w:color="auto"/>
        <w:right w:val="none" w:sz="0" w:space="0" w:color="auto"/>
      </w:divBdr>
      <w:divsChild>
        <w:div w:id="905995648">
          <w:marLeft w:val="0"/>
          <w:marRight w:val="0"/>
          <w:marTop w:val="0"/>
          <w:marBottom w:val="0"/>
          <w:divBdr>
            <w:top w:val="none" w:sz="0" w:space="0" w:color="auto"/>
            <w:left w:val="none" w:sz="0" w:space="0" w:color="auto"/>
            <w:bottom w:val="none" w:sz="0" w:space="0" w:color="auto"/>
            <w:right w:val="none" w:sz="0" w:space="0" w:color="auto"/>
          </w:divBdr>
        </w:div>
        <w:div w:id="158008442">
          <w:marLeft w:val="0"/>
          <w:marRight w:val="0"/>
          <w:marTop w:val="0"/>
          <w:marBottom w:val="0"/>
          <w:divBdr>
            <w:top w:val="none" w:sz="0" w:space="0" w:color="auto"/>
            <w:left w:val="none" w:sz="0" w:space="0" w:color="auto"/>
            <w:bottom w:val="none" w:sz="0" w:space="0" w:color="auto"/>
            <w:right w:val="none" w:sz="0" w:space="0" w:color="auto"/>
          </w:divBdr>
        </w:div>
        <w:div w:id="973490289">
          <w:marLeft w:val="0"/>
          <w:marRight w:val="0"/>
          <w:marTop w:val="0"/>
          <w:marBottom w:val="0"/>
          <w:divBdr>
            <w:top w:val="none" w:sz="0" w:space="0" w:color="auto"/>
            <w:left w:val="none" w:sz="0" w:space="0" w:color="auto"/>
            <w:bottom w:val="none" w:sz="0" w:space="0" w:color="auto"/>
            <w:right w:val="none" w:sz="0" w:space="0" w:color="auto"/>
          </w:divBdr>
        </w:div>
        <w:div w:id="1079713349">
          <w:marLeft w:val="0"/>
          <w:marRight w:val="0"/>
          <w:marTop w:val="0"/>
          <w:marBottom w:val="0"/>
          <w:divBdr>
            <w:top w:val="none" w:sz="0" w:space="0" w:color="auto"/>
            <w:left w:val="none" w:sz="0" w:space="0" w:color="auto"/>
            <w:bottom w:val="none" w:sz="0" w:space="0" w:color="auto"/>
            <w:right w:val="none" w:sz="0" w:space="0" w:color="auto"/>
          </w:divBdr>
        </w:div>
        <w:div w:id="1162358383">
          <w:marLeft w:val="0"/>
          <w:marRight w:val="0"/>
          <w:marTop w:val="0"/>
          <w:marBottom w:val="0"/>
          <w:divBdr>
            <w:top w:val="none" w:sz="0" w:space="0" w:color="auto"/>
            <w:left w:val="none" w:sz="0" w:space="0" w:color="auto"/>
            <w:bottom w:val="none" w:sz="0" w:space="0" w:color="auto"/>
            <w:right w:val="none" w:sz="0" w:space="0" w:color="auto"/>
          </w:divBdr>
        </w:div>
        <w:div w:id="1988778929">
          <w:marLeft w:val="0"/>
          <w:marRight w:val="0"/>
          <w:marTop w:val="0"/>
          <w:marBottom w:val="0"/>
          <w:divBdr>
            <w:top w:val="none" w:sz="0" w:space="0" w:color="auto"/>
            <w:left w:val="none" w:sz="0" w:space="0" w:color="auto"/>
            <w:bottom w:val="none" w:sz="0" w:space="0" w:color="auto"/>
            <w:right w:val="none" w:sz="0" w:space="0" w:color="auto"/>
          </w:divBdr>
        </w:div>
        <w:div w:id="936212410">
          <w:marLeft w:val="0"/>
          <w:marRight w:val="0"/>
          <w:marTop w:val="0"/>
          <w:marBottom w:val="0"/>
          <w:divBdr>
            <w:top w:val="none" w:sz="0" w:space="0" w:color="auto"/>
            <w:left w:val="none" w:sz="0" w:space="0" w:color="auto"/>
            <w:bottom w:val="none" w:sz="0" w:space="0" w:color="auto"/>
            <w:right w:val="none" w:sz="0" w:space="0" w:color="auto"/>
          </w:divBdr>
        </w:div>
        <w:div w:id="1405378041">
          <w:marLeft w:val="0"/>
          <w:marRight w:val="0"/>
          <w:marTop w:val="0"/>
          <w:marBottom w:val="0"/>
          <w:divBdr>
            <w:top w:val="none" w:sz="0" w:space="0" w:color="auto"/>
            <w:left w:val="none" w:sz="0" w:space="0" w:color="auto"/>
            <w:bottom w:val="none" w:sz="0" w:space="0" w:color="auto"/>
            <w:right w:val="none" w:sz="0" w:space="0" w:color="auto"/>
          </w:divBdr>
        </w:div>
        <w:div w:id="1283421533">
          <w:marLeft w:val="0"/>
          <w:marRight w:val="0"/>
          <w:marTop w:val="0"/>
          <w:marBottom w:val="0"/>
          <w:divBdr>
            <w:top w:val="none" w:sz="0" w:space="0" w:color="auto"/>
            <w:left w:val="none" w:sz="0" w:space="0" w:color="auto"/>
            <w:bottom w:val="none" w:sz="0" w:space="0" w:color="auto"/>
            <w:right w:val="none" w:sz="0" w:space="0" w:color="auto"/>
          </w:divBdr>
        </w:div>
        <w:div w:id="335770950">
          <w:marLeft w:val="0"/>
          <w:marRight w:val="0"/>
          <w:marTop w:val="0"/>
          <w:marBottom w:val="0"/>
          <w:divBdr>
            <w:top w:val="none" w:sz="0" w:space="0" w:color="auto"/>
            <w:left w:val="none" w:sz="0" w:space="0" w:color="auto"/>
            <w:bottom w:val="none" w:sz="0" w:space="0" w:color="auto"/>
            <w:right w:val="none" w:sz="0" w:space="0" w:color="auto"/>
          </w:divBdr>
        </w:div>
        <w:div w:id="845482467">
          <w:marLeft w:val="0"/>
          <w:marRight w:val="0"/>
          <w:marTop w:val="0"/>
          <w:marBottom w:val="0"/>
          <w:divBdr>
            <w:top w:val="none" w:sz="0" w:space="0" w:color="auto"/>
            <w:left w:val="none" w:sz="0" w:space="0" w:color="auto"/>
            <w:bottom w:val="none" w:sz="0" w:space="0" w:color="auto"/>
            <w:right w:val="none" w:sz="0" w:space="0" w:color="auto"/>
          </w:divBdr>
        </w:div>
        <w:div w:id="1238519197">
          <w:marLeft w:val="0"/>
          <w:marRight w:val="0"/>
          <w:marTop w:val="0"/>
          <w:marBottom w:val="0"/>
          <w:divBdr>
            <w:top w:val="none" w:sz="0" w:space="0" w:color="auto"/>
            <w:left w:val="none" w:sz="0" w:space="0" w:color="auto"/>
            <w:bottom w:val="none" w:sz="0" w:space="0" w:color="auto"/>
            <w:right w:val="none" w:sz="0" w:space="0" w:color="auto"/>
          </w:divBdr>
        </w:div>
        <w:div w:id="321206153">
          <w:marLeft w:val="0"/>
          <w:marRight w:val="0"/>
          <w:marTop w:val="0"/>
          <w:marBottom w:val="0"/>
          <w:divBdr>
            <w:top w:val="none" w:sz="0" w:space="0" w:color="auto"/>
            <w:left w:val="none" w:sz="0" w:space="0" w:color="auto"/>
            <w:bottom w:val="none" w:sz="0" w:space="0" w:color="auto"/>
            <w:right w:val="none" w:sz="0" w:space="0" w:color="auto"/>
          </w:divBdr>
        </w:div>
        <w:div w:id="207377425">
          <w:marLeft w:val="0"/>
          <w:marRight w:val="0"/>
          <w:marTop w:val="0"/>
          <w:marBottom w:val="0"/>
          <w:divBdr>
            <w:top w:val="none" w:sz="0" w:space="0" w:color="auto"/>
            <w:left w:val="none" w:sz="0" w:space="0" w:color="auto"/>
            <w:bottom w:val="none" w:sz="0" w:space="0" w:color="auto"/>
            <w:right w:val="none" w:sz="0" w:space="0" w:color="auto"/>
          </w:divBdr>
        </w:div>
        <w:div w:id="1082602814">
          <w:marLeft w:val="0"/>
          <w:marRight w:val="0"/>
          <w:marTop w:val="0"/>
          <w:marBottom w:val="0"/>
          <w:divBdr>
            <w:top w:val="none" w:sz="0" w:space="0" w:color="auto"/>
            <w:left w:val="none" w:sz="0" w:space="0" w:color="auto"/>
            <w:bottom w:val="none" w:sz="0" w:space="0" w:color="auto"/>
            <w:right w:val="none" w:sz="0" w:space="0" w:color="auto"/>
          </w:divBdr>
        </w:div>
        <w:div w:id="475993646">
          <w:marLeft w:val="0"/>
          <w:marRight w:val="0"/>
          <w:marTop w:val="0"/>
          <w:marBottom w:val="0"/>
          <w:divBdr>
            <w:top w:val="none" w:sz="0" w:space="0" w:color="auto"/>
            <w:left w:val="none" w:sz="0" w:space="0" w:color="auto"/>
            <w:bottom w:val="none" w:sz="0" w:space="0" w:color="auto"/>
            <w:right w:val="none" w:sz="0" w:space="0" w:color="auto"/>
          </w:divBdr>
        </w:div>
        <w:div w:id="1595089679">
          <w:marLeft w:val="0"/>
          <w:marRight w:val="0"/>
          <w:marTop w:val="0"/>
          <w:marBottom w:val="0"/>
          <w:divBdr>
            <w:top w:val="none" w:sz="0" w:space="0" w:color="auto"/>
            <w:left w:val="none" w:sz="0" w:space="0" w:color="auto"/>
            <w:bottom w:val="none" w:sz="0" w:space="0" w:color="auto"/>
            <w:right w:val="none" w:sz="0" w:space="0" w:color="auto"/>
          </w:divBdr>
        </w:div>
        <w:div w:id="243879237">
          <w:marLeft w:val="0"/>
          <w:marRight w:val="0"/>
          <w:marTop w:val="0"/>
          <w:marBottom w:val="0"/>
          <w:divBdr>
            <w:top w:val="none" w:sz="0" w:space="0" w:color="auto"/>
            <w:left w:val="none" w:sz="0" w:space="0" w:color="auto"/>
            <w:bottom w:val="none" w:sz="0" w:space="0" w:color="auto"/>
            <w:right w:val="none" w:sz="0" w:space="0" w:color="auto"/>
          </w:divBdr>
        </w:div>
        <w:div w:id="2021196323">
          <w:marLeft w:val="0"/>
          <w:marRight w:val="0"/>
          <w:marTop w:val="0"/>
          <w:marBottom w:val="0"/>
          <w:divBdr>
            <w:top w:val="none" w:sz="0" w:space="0" w:color="auto"/>
            <w:left w:val="none" w:sz="0" w:space="0" w:color="auto"/>
            <w:bottom w:val="none" w:sz="0" w:space="0" w:color="auto"/>
            <w:right w:val="none" w:sz="0" w:space="0" w:color="auto"/>
          </w:divBdr>
        </w:div>
        <w:div w:id="189690733">
          <w:marLeft w:val="0"/>
          <w:marRight w:val="0"/>
          <w:marTop w:val="0"/>
          <w:marBottom w:val="0"/>
          <w:divBdr>
            <w:top w:val="none" w:sz="0" w:space="0" w:color="auto"/>
            <w:left w:val="none" w:sz="0" w:space="0" w:color="auto"/>
            <w:bottom w:val="none" w:sz="0" w:space="0" w:color="auto"/>
            <w:right w:val="none" w:sz="0" w:space="0" w:color="auto"/>
          </w:divBdr>
        </w:div>
        <w:div w:id="1108886247">
          <w:marLeft w:val="0"/>
          <w:marRight w:val="0"/>
          <w:marTop w:val="0"/>
          <w:marBottom w:val="0"/>
          <w:divBdr>
            <w:top w:val="none" w:sz="0" w:space="0" w:color="auto"/>
            <w:left w:val="none" w:sz="0" w:space="0" w:color="auto"/>
            <w:bottom w:val="none" w:sz="0" w:space="0" w:color="auto"/>
            <w:right w:val="none" w:sz="0" w:space="0" w:color="auto"/>
          </w:divBdr>
        </w:div>
        <w:div w:id="1091048699">
          <w:marLeft w:val="0"/>
          <w:marRight w:val="0"/>
          <w:marTop w:val="0"/>
          <w:marBottom w:val="0"/>
          <w:divBdr>
            <w:top w:val="none" w:sz="0" w:space="0" w:color="auto"/>
            <w:left w:val="none" w:sz="0" w:space="0" w:color="auto"/>
            <w:bottom w:val="none" w:sz="0" w:space="0" w:color="auto"/>
            <w:right w:val="none" w:sz="0" w:space="0" w:color="auto"/>
          </w:divBdr>
        </w:div>
        <w:div w:id="1771512291">
          <w:marLeft w:val="0"/>
          <w:marRight w:val="0"/>
          <w:marTop w:val="0"/>
          <w:marBottom w:val="0"/>
          <w:divBdr>
            <w:top w:val="none" w:sz="0" w:space="0" w:color="auto"/>
            <w:left w:val="none" w:sz="0" w:space="0" w:color="auto"/>
            <w:bottom w:val="none" w:sz="0" w:space="0" w:color="auto"/>
            <w:right w:val="none" w:sz="0" w:space="0" w:color="auto"/>
          </w:divBdr>
        </w:div>
        <w:div w:id="471948648">
          <w:marLeft w:val="0"/>
          <w:marRight w:val="0"/>
          <w:marTop w:val="0"/>
          <w:marBottom w:val="0"/>
          <w:divBdr>
            <w:top w:val="none" w:sz="0" w:space="0" w:color="auto"/>
            <w:left w:val="none" w:sz="0" w:space="0" w:color="auto"/>
            <w:bottom w:val="none" w:sz="0" w:space="0" w:color="auto"/>
            <w:right w:val="none" w:sz="0" w:space="0" w:color="auto"/>
          </w:divBdr>
        </w:div>
        <w:div w:id="363211159">
          <w:marLeft w:val="0"/>
          <w:marRight w:val="0"/>
          <w:marTop w:val="0"/>
          <w:marBottom w:val="0"/>
          <w:divBdr>
            <w:top w:val="none" w:sz="0" w:space="0" w:color="auto"/>
            <w:left w:val="none" w:sz="0" w:space="0" w:color="auto"/>
            <w:bottom w:val="none" w:sz="0" w:space="0" w:color="auto"/>
            <w:right w:val="none" w:sz="0" w:space="0" w:color="auto"/>
          </w:divBdr>
        </w:div>
        <w:div w:id="442504625">
          <w:marLeft w:val="0"/>
          <w:marRight w:val="0"/>
          <w:marTop w:val="0"/>
          <w:marBottom w:val="0"/>
          <w:divBdr>
            <w:top w:val="none" w:sz="0" w:space="0" w:color="auto"/>
            <w:left w:val="none" w:sz="0" w:space="0" w:color="auto"/>
            <w:bottom w:val="none" w:sz="0" w:space="0" w:color="auto"/>
            <w:right w:val="none" w:sz="0" w:space="0" w:color="auto"/>
          </w:divBdr>
        </w:div>
        <w:div w:id="1211573393">
          <w:marLeft w:val="0"/>
          <w:marRight w:val="0"/>
          <w:marTop w:val="0"/>
          <w:marBottom w:val="0"/>
          <w:divBdr>
            <w:top w:val="none" w:sz="0" w:space="0" w:color="auto"/>
            <w:left w:val="none" w:sz="0" w:space="0" w:color="auto"/>
            <w:bottom w:val="none" w:sz="0" w:space="0" w:color="auto"/>
            <w:right w:val="none" w:sz="0" w:space="0" w:color="auto"/>
          </w:divBdr>
        </w:div>
        <w:div w:id="1400596907">
          <w:marLeft w:val="0"/>
          <w:marRight w:val="0"/>
          <w:marTop w:val="0"/>
          <w:marBottom w:val="0"/>
          <w:divBdr>
            <w:top w:val="none" w:sz="0" w:space="0" w:color="auto"/>
            <w:left w:val="none" w:sz="0" w:space="0" w:color="auto"/>
            <w:bottom w:val="none" w:sz="0" w:space="0" w:color="auto"/>
            <w:right w:val="none" w:sz="0" w:space="0" w:color="auto"/>
          </w:divBdr>
        </w:div>
        <w:div w:id="1915700895">
          <w:marLeft w:val="0"/>
          <w:marRight w:val="0"/>
          <w:marTop w:val="0"/>
          <w:marBottom w:val="0"/>
          <w:divBdr>
            <w:top w:val="none" w:sz="0" w:space="0" w:color="auto"/>
            <w:left w:val="none" w:sz="0" w:space="0" w:color="auto"/>
            <w:bottom w:val="none" w:sz="0" w:space="0" w:color="auto"/>
            <w:right w:val="none" w:sz="0" w:space="0" w:color="auto"/>
          </w:divBdr>
        </w:div>
        <w:div w:id="1699700966">
          <w:marLeft w:val="0"/>
          <w:marRight w:val="0"/>
          <w:marTop w:val="0"/>
          <w:marBottom w:val="0"/>
          <w:divBdr>
            <w:top w:val="none" w:sz="0" w:space="0" w:color="auto"/>
            <w:left w:val="none" w:sz="0" w:space="0" w:color="auto"/>
            <w:bottom w:val="none" w:sz="0" w:space="0" w:color="auto"/>
            <w:right w:val="none" w:sz="0" w:space="0" w:color="auto"/>
          </w:divBdr>
        </w:div>
        <w:div w:id="1940025369">
          <w:marLeft w:val="0"/>
          <w:marRight w:val="0"/>
          <w:marTop w:val="0"/>
          <w:marBottom w:val="0"/>
          <w:divBdr>
            <w:top w:val="none" w:sz="0" w:space="0" w:color="auto"/>
            <w:left w:val="none" w:sz="0" w:space="0" w:color="auto"/>
            <w:bottom w:val="none" w:sz="0" w:space="0" w:color="auto"/>
            <w:right w:val="none" w:sz="0" w:space="0" w:color="auto"/>
          </w:divBdr>
        </w:div>
        <w:div w:id="474371338">
          <w:marLeft w:val="0"/>
          <w:marRight w:val="0"/>
          <w:marTop w:val="0"/>
          <w:marBottom w:val="0"/>
          <w:divBdr>
            <w:top w:val="none" w:sz="0" w:space="0" w:color="auto"/>
            <w:left w:val="none" w:sz="0" w:space="0" w:color="auto"/>
            <w:bottom w:val="none" w:sz="0" w:space="0" w:color="auto"/>
            <w:right w:val="none" w:sz="0" w:space="0" w:color="auto"/>
          </w:divBdr>
        </w:div>
        <w:div w:id="1975867068">
          <w:marLeft w:val="0"/>
          <w:marRight w:val="0"/>
          <w:marTop w:val="0"/>
          <w:marBottom w:val="0"/>
          <w:divBdr>
            <w:top w:val="none" w:sz="0" w:space="0" w:color="auto"/>
            <w:left w:val="none" w:sz="0" w:space="0" w:color="auto"/>
            <w:bottom w:val="none" w:sz="0" w:space="0" w:color="auto"/>
            <w:right w:val="none" w:sz="0" w:space="0" w:color="auto"/>
          </w:divBdr>
        </w:div>
        <w:div w:id="92939405">
          <w:marLeft w:val="0"/>
          <w:marRight w:val="0"/>
          <w:marTop w:val="0"/>
          <w:marBottom w:val="0"/>
          <w:divBdr>
            <w:top w:val="none" w:sz="0" w:space="0" w:color="auto"/>
            <w:left w:val="none" w:sz="0" w:space="0" w:color="auto"/>
            <w:bottom w:val="none" w:sz="0" w:space="0" w:color="auto"/>
            <w:right w:val="none" w:sz="0" w:space="0" w:color="auto"/>
          </w:divBdr>
        </w:div>
        <w:div w:id="1232618009">
          <w:marLeft w:val="0"/>
          <w:marRight w:val="0"/>
          <w:marTop w:val="0"/>
          <w:marBottom w:val="0"/>
          <w:divBdr>
            <w:top w:val="none" w:sz="0" w:space="0" w:color="auto"/>
            <w:left w:val="none" w:sz="0" w:space="0" w:color="auto"/>
            <w:bottom w:val="none" w:sz="0" w:space="0" w:color="auto"/>
            <w:right w:val="none" w:sz="0" w:space="0" w:color="auto"/>
          </w:divBdr>
        </w:div>
        <w:div w:id="1132601006">
          <w:marLeft w:val="0"/>
          <w:marRight w:val="0"/>
          <w:marTop w:val="0"/>
          <w:marBottom w:val="0"/>
          <w:divBdr>
            <w:top w:val="none" w:sz="0" w:space="0" w:color="auto"/>
            <w:left w:val="none" w:sz="0" w:space="0" w:color="auto"/>
            <w:bottom w:val="none" w:sz="0" w:space="0" w:color="auto"/>
            <w:right w:val="none" w:sz="0" w:space="0" w:color="auto"/>
          </w:divBdr>
        </w:div>
        <w:div w:id="324668618">
          <w:marLeft w:val="0"/>
          <w:marRight w:val="0"/>
          <w:marTop w:val="0"/>
          <w:marBottom w:val="0"/>
          <w:divBdr>
            <w:top w:val="none" w:sz="0" w:space="0" w:color="auto"/>
            <w:left w:val="none" w:sz="0" w:space="0" w:color="auto"/>
            <w:bottom w:val="none" w:sz="0" w:space="0" w:color="auto"/>
            <w:right w:val="none" w:sz="0" w:space="0" w:color="auto"/>
          </w:divBdr>
        </w:div>
        <w:div w:id="780950430">
          <w:marLeft w:val="0"/>
          <w:marRight w:val="0"/>
          <w:marTop w:val="0"/>
          <w:marBottom w:val="0"/>
          <w:divBdr>
            <w:top w:val="none" w:sz="0" w:space="0" w:color="auto"/>
            <w:left w:val="none" w:sz="0" w:space="0" w:color="auto"/>
            <w:bottom w:val="none" w:sz="0" w:space="0" w:color="auto"/>
            <w:right w:val="none" w:sz="0" w:space="0" w:color="auto"/>
          </w:divBdr>
        </w:div>
        <w:div w:id="1511870808">
          <w:marLeft w:val="0"/>
          <w:marRight w:val="0"/>
          <w:marTop w:val="0"/>
          <w:marBottom w:val="0"/>
          <w:divBdr>
            <w:top w:val="none" w:sz="0" w:space="0" w:color="auto"/>
            <w:left w:val="none" w:sz="0" w:space="0" w:color="auto"/>
            <w:bottom w:val="none" w:sz="0" w:space="0" w:color="auto"/>
            <w:right w:val="none" w:sz="0" w:space="0" w:color="auto"/>
          </w:divBdr>
        </w:div>
        <w:div w:id="1271469518">
          <w:marLeft w:val="0"/>
          <w:marRight w:val="0"/>
          <w:marTop w:val="0"/>
          <w:marBottom w:val="0"/>
          <w:divBdr>
            <w:top w:val="none" w:sz="0" w:space="0" w:color="auto"/>
            <w:left w:val="none" w:sz="0" w:space="0" w:color="auto"/>
            <w:bottom w:val="none" w:sz="0" w:space="0" w:color="auto"/>
            <w:right w:val="none" w:sz="0" w:space="0" w:color="auto"/>
          </w:divBdr>
        </w:div>
        <w:div w:id="151065764">
          <w:marLeft w:val="0"/>
          <w:marRight w:val="0"/>
          <w:marTop w:val="0"/>
          <w:marBottom w:val="0"/>
          <w:divBdr>
            <w:top w:val="none" w:sz="0" w:space="0" w:color="auto"/>
            <w:left w:val="none" w:sz="0" w:space="0" w:color="auto"/>
            <w:bottom w:val="none" w:sz="0" w:space="0" w:color="auto"/>
            <w:right w:val="none" w:sz="0" w:space="0" w:color="auto"/>
          </w:divBdr>
        </w:div>
        <w:div w:id="1974171318">
          <w:marLeft w:val="0"/>
          <w:marRight w:val="0"/>
          <w:marTop w:val="0"/>
          <w:marBottom w:val="0"/>
          <w:divBdr>
            <w:top w:val="none" w:sz="0" w:space="0" w:color="auto"/>
            <w:left w:val="none" w:sz="0" w:space="0" w:color="auto"/>
            <w:bottom w:val="none" w:sz="0" w:space="0" w:color="auto"/>
            <w:right w:val="none" w:sz="0" w:space="0" w:color="auto"/>
          </w:divBdr>
        </w:div>
        <w:div w:id="1320230558">
          <w:marLeft w:val="0"/>
          <w:marRight w:val="0"/>
          <w:marTop w:val="0"/>
          <w:marBottom w:val="0"/>
          <w:divBdr>
            <w:top w:val="none" w:sz="0" w:space="0" w:color="auto"/>
            <w:left w:val="none" w:sz="0" w:space="0" w:color="auto"/>
            <w:bottom w:val="none" w:sz="0" w:space="0" w:color="auto"/>
            <w:right w:val="none" w:sz="0" w:space="0" w:color="auto"/>
          </w:divBdr>
        </w:div>
        <w:div w:id="612711975">
          <w:marLeft w:val="0"/>
          <w:marRight w:val="0"/>
          <w:marTop w:val="0"/>
          <w:marBottom w:val="0"/>
          <w:divBdr>
            <w:top w:val="none" w:sz="0" w:space="0" w:color="auto"/>
            <w:left w:val="none" w:sz="0" w:space="0" w:color="auto"/>
            <w:bottom w:val="none" w:sz="0" w:space="0" w:color="auto"/>
            <w:right w:val="none" w:sz="0" w:space="0" w:color="auto"/>
          </w:divBdr>
        </w:div>
        <w:div w:id="1868249226">
          <w:marLeft w:val="0"/>
          <w:marRight w:val="0"/>
          <w:marTop w:val="0"/>
          <w:marBottom w:val="0"/>
          <w:divBdr>
            <w:top w:val="none" w:sz="0" w:space="0" w:color="auto"/>
            <w:left w:val="none" w:sz="0" w:space="0" w:color="auto"/>
            <w:bottom w:val="none" w:sz="0" w:space="0" w:color="auto"/>
            <w:right w:val="none" w:sz="0" w:space="0" w:color="auto"/>
          </w:divBdr>
        </w:div>
        <w:div w:id="461537035">
          <w:marLeft w:val="0"/>
          <w:marRight w:val="0"/>
          <w:marTop w:val="0"/>
          <w:marBottom w:val="0"/>
          <w:divBdr>
            <w:top w:val="none" w:sz="0" w:space="0" w:color="auto"/>
            <w:left w:val="none" w:sz="0" w:space="0" w:color="auto"/>
            <w:bottom w:val="none" w:sz="0" w:space="0" w:color="auto"/>
            <w:right w:val="none" w:sz="0" w:space="0" w:color="auto"/>
          </w:divBdr>
        </w:div>
        <w:div w:id="61801609">
          <w:marLeft w:val="0"/>
          <w:marRight w:val="0"/>
          <w:marTop w:val="0"/>
          <w:marBottom w:val="0"/>
          <w:divBdr>
            <w:top w:val="none" w:sz="0" w:space="0" w:color="auto"/>
            <w:left w:val="none" w:sz="0" w:space="0" w:color="auto"/>
            <w:bottom w:val="none" w:sz="0" w:space="0" w:color="auto"/>
            <w:right w:val="none" w:sz="0" w:space="0" w:color="auto"/>
          </w:divBdr>
        </w:div>
      </w:divsChild>
    </w:div>
    <w:div w:id="430246048">
      <w:bodyDiv w:val="1"/>
      <w:marLeft w:val="0"/>
      <w:marRight w:val="0"/>
      <w:marTop w:val="0"/>
      <w:marBottom w:val="0"/>
      <w:divBdr>
        <w:top w:val="none" w:sz="0" w:space="0" w:color="auto"/>
        <w:left w:val="none" w:sz="0" w:space="0" w:color="auto"/>
        <w:bottom w:val="none" w:sz="0" w:space="0" w:color="auto"/>
        <w:right w:val="none" w:sz="0" w:space="0" w:color="auto"/>
      </w:divBdr>
    </w:div>
    <w:div w:id="475143402">
      <w:bodyDiv w:val="1"/>
      <w:marLeft w:val="0"/>
      <w:marRight w:val="0"/>
      <w:marTop w:val="0"/>
      <w:marBottom w:val="0"/>
      <w:divBdr>
        <w:top w:val="none" w:sz="0" w:space="0" w:color="auto"/>
        <w:left w:val="none" w:sz="0" w:space="0" w:color="auto"/>
        <w:bottom w:val="none" w:sz="0" w:space="0" w:color="auto"/>
        <w:right w:val="none" w:sz="0" w:space="0" w:color="auto"/>
      </w:divBdr>
      <w:divsChild>
        <w:div w:id="1839618215">
          <w:marLeft w:val="0"/>
          <w:marRight w:val="0"/>
          <w:marTop w:val="0"/>
          <w:marBottom w:val="0"/>
          <w:divBdr>
            <w:top w:val="none" w:sz="0" w:space="0" w:color="auto"/>
            <w:left w:val="none" w:sz="0" w:space="0" w:color="auto"/>
            <w:bottom w:val="none" w:sz="0" w:space="0" w:color="auto"/>
            <w:right w:val="none" w:sz="0" w:space="0" w:color="auto"/>
          </w:divBdr>
        </w:div>
        <w:div w:id="859202539">
          <w:marLeft w:val="0"/>
          <w:marRight w:val="0"/>
          <w:marTop w:val="0"/>
          <w:marBottom w:val="0"/>
          <w:divBdr>
            <w:top w:val="none" w:sz="0" w:space="0" w:color="auto"/>
            <w:left w:val="none" w:sz="0" w:space="0" w:color="auto"/>
            <w:bottom w:val="none" w:sz="0" w:space="0" w:color="auto"/>
            <w:right w:val="none" w:sz="0" w:space="0" w:color="auto"/>
          </w:divBdr>
        </w:div>
        <w:div w:id="1306812985">
          <w:marLeft w:val="0"/>
          <w:marRight w:val="0"/>
          <w:marTop w:val="0"/>
          <w:marBottom w:val="0"/>
          <w:divBdr>
            <w:top w:val="none" w:sz="0" w:space="0" w:color="auto"/>
            <w:left w:val="none" w:sz="0" w:space="0" w:color="auto"/>
            <w:bottom w:val="none" w:sz="0" w:space="0" w:color="auto"/>
            <w:right w:val="none" w:sz="0" w:space="0" w:color="auto"/>
          </w:divBdr>
        </w:div>
        <w:div w:id="1381133337">
          <w:marLeft w:val="0"/>
          <w:marRight w:val="0"/>
          <w:marTop w:val="0"/>
          <w:marBottom w:val="0"/>
          <w:divBdr>
            <w:top w:val="none" w:sz="0" w:space="0" w:color="auto"/>
            <w:left w:val="none" w:sz="0" w:space="0" w:color="auto"/>
            <w:bottom w:val="none" w:sz="0" w:space="0" w:color="auto"/>
            <w:right w:val="none" w:sz="0" w:space="0" w:color="auto"/>
          </w:divBdr>
        </w:div>
        <w:div w:id="807013808">
          <w:marLeft w:val="0"/>
          <w:marRight w:val="0"/>
          <w:marTop w:val="0"/>
          <w:marBottom w:val="0"/>
          <w:divBdr>
            <w:top w:val="none" w:sz="0" w:space="0" w:color="auto"/>
            <w:left w:val="none" w:sz="0" w:space="0" w:color="auto"/>
            <w:bottom w:val="none" w:sz="0" w:space="0" w:color="auto"/>
            <w:right w:val="none" w:sz="0" w:space="0" w:color="auto"/>
          </w:divBdr>
        </w:div>
      </w:divsChild>
    </w:div>
    <w:div w:id="520121262">
      <w:bodyDiv w:val="1"/>
      <w:marLeft w:val="0"/>
      <w:marRight w:val="0"/>
      <w:marTop w:val="0"/>
      <w:marBottom w:val="0"/>
      <w:divBdr>
        <w:top w:val="none" w:sz="0" w:space="0" w:color="auto"/>
        <w:left w:val="none" w:sz="0" w:space="0" w:color="auto"/>
        <w:bottom w:val="none" w:sz="0" w:space="0" w:color="auto"/>
        <w:right w:val="none" w:sz="0" w:space="0" w:color="auto"/>
      </w:divBdr>
      <w:divsChild>
        <w:div w:id="1197885658">
          <w:marLeft w:val="0"/>
          <w:marRight w:val="0"/>
          <w:marTop w:val="0"/>
          <w:marBottom w:val="0"/>
          <w:divBdr>
            <w:top w:val="none" w:sz="0" w:space="0" w:color="auto"/>
            <w:left w:val="none" w:sz="0" w:space="0" w:color="auto"/>
            <w:bottom w:val="none" w:sz="0" w:space="0" w:color="auto"/>
            <w:right w:val="none" w:sz="0" w:space="0" w:color="auto"/>
          </w:divBdr>
        </w:div>
        <w:div w:id="1945573486">
          <w:marLeft w:val="0"/>
          <w:marRight w:val="0"/>
          <w:marTop w:val="0"/>
          <w:marBottom w:val="0"/>
          <w:divBdr>
            <w:top w:val="none" w:sz="0" w:space="0" w:color="auto"/>
            <w:left w:val="none" w:sz="0" w:space="0" w:color="auto"/>
            <w:bottom w:val="none" w:sz="0" w:space="0" w:color="auto"/>
            <w:right w:val="none" w:sz="0" w:space="0" w:color="auto"/>
          </w:divBdr>
        </w:div>
        <w:div w:id="1391224456">
          <w:marLeft w:val="0"/>
          <w:marRight w:val="0"/>
          <w:marTop w:val="0"/>
          <w:marBottom w:val="0"/>
          <w:divBdr>
            <w:top w:val="none" w:sz="0" w:space="0" w:color="auto"/>
            <w:left w:val="none" w:sz="0" w:space="0" w:color="auto"/>
            <w:bottom w:val="none" w:sz="0" w:space="0" w:color="auto"/>
            <w:right w:val="none" w:sz="0" w:space="0" w:color="auto"/>
          </w:divBdr>
        </w:div>
        <w:div w:id="518590838">
          <w:marLeft w:val="0"/>
          <w:marRight w:val="0"/>
          <w:marTop w:val="0"/>
          <w:marBottom w:val="0"/>
          <w:divBdr>
            <w:top w:val="none" w:sz="0" w:space="0" w:color="auto"/>
            <w:left w:val="none" w:sz="0" w:space="0" w:color="auto"/>
            <w:bottom w:val="none" w:sz="0" w:space="0" w:color="auto"/>
            <w:right w:val="none" w:sz="0" w:space="0" w:color="auto"/>
          </w:divBdr>
        </w:div>
        <w:div w:id="1739161565">
          <w:marLeft w:val="0"/>
          <w:marRight w:val="0"/>
          <w:marTop w:val="0"/>
          <w:marBottom w:val="0"/>
          <w:divBdr>
            <w:top w:val="none" w:sz="0" w:space="0" w:color="auto"/>
            <w:left w:val="none" w:sz="0" w:space="0" w:color="auto"/>
            <w:bottom w:val="none" w:sz="0" w:space="0" w:color="auto"/>
            <w:right w:val="none" w:sz="0" w:space="0" w:color="auto"/>
          </w:divBdr>
        </w:div>
        <w:div w:id="1788544178">
          <w:marLeft w:val="0"/>
          <w:marRight w:val="0"/>
          <w:marTop w:val="0"/>
          <w:marBottom w:val="0"/>
          <w:divBdr>
            <w:top w:val="none" w:sz="0" w:space="0" w:color="auto"/>
            <w:left w:val="none" w:sz="0" w:space="0" w:color="auto"/>
            <w:bottom w:val="none" w:sz="0" w:space="0" w:color="auto"/>
            <w:right w:val="none" w:sz="0" w:space="0" w:color="auto"/>
          </w:divBdr>
        </w:div>
        <w:div w:id="1009942442">
          <w:marLeft w:val="0"/>
          <w:marRight w:val="0"/>
          <w:marTop w:val="0"/>
          <w:marBottom w:val="0"/>
          <w:divBdr>
            <w:top w:val="none" w:sz="0" w:space="0" w:color="auto"/>
            <w:left w:val="none" w:sz="0" w:space="0" w:color="auto"/>
            <w:bottom w:val="none" w:sz="0" w:space="0" w:color="auto"/>
            <w:right w:val="none" w:sz="0" w:space="0" w:color="auto"/>
          </w:divBdr>
        </w:div>
        <w:div w:id="1419211732">
          <w:marLeft w:val="0"/>
          <w:marRight w:val="0"/>
          <w:marTop w:val="0"/>
          <w:marBottom w:val="0"/>
          <w:divBdr>
            <w:top w:val="none" w:sz="0" w:space="0" w:color="auto"/>
            <w:left w:val="none" w:sz="0" w:space="0" w:color="auto"/>
            <w:bottom w:val="none" w:sz="0" w:space="0" w:color="auto"/>
            <w:right w:val="none" w:sz="0" w:space="0" w:color="auto"/>
          </w:divBdr>
        </w:div>
        <w:div w:id="988947046">
          <w:marLeft w:val="0"/>
          <w:marRight w:val="0"/>
          <w:marTop w:val="0"/>
          <w:marBottom w:val="0"/>
          <w:divBdr>
            <w:top w:val="none" w:sz="0" w:space="0" w:color="auto"/>
            <w:left w:val="none" w:sz="0" w:space="0" w:color="auto"/>
            <w:bottom w:val="none" w:sz="0" w:space="0" w:color="auto"/>
            <w:right w:val="none" w:sz="0" w:space="0" w:color="auto"/>
          </w:divBdr>
        </w:div>
        <w:div w:id="993147148">
          <w:marLeft w:val="0"/>
          <w:marRight w:val="0"/>
          <w:marTop w:val="0"/>
          <w:marBottom w:val="0"/>
          <w:divBdr>
            <w:top w:val="none" w:sz="0" w:space="0" w:color="auto"/>
            <w:left w:val="none" w:sz="0" w:space="0" w:color="auto"/>
            <w:bottom w:val="none" w:sz="0" w:space="0" w:color="auto"/>
            <w:right w:val="none" w:sz="0" w:space="0" w:color="auto"/>
          </w:divBdr>
        </w:div>
        <w:div w:id="417023339">
          <w:marLeft w:val="0"/>
          <w:marRight w:val="0"/>
          <w:marTop w:val="0"/>
          <w:marBottom w:val="0"/>
          <w:divBdr>
            <w:top w:val="none" w:sz="0" w:space="0" w:color="auto"/>
            <w:left w:val="none" w:sz="0" w:space="0" w:color="auto"/>
            <w:bottom w:val="none" w:sz="0" w:space="0" w:color="auto"/>
            <w:right w:val="none" w:sz="0" w:space="0" w:color="auto"/>
          </w:divBdr>
        </w:div>
        <w:div w:id="995649443">
          <w:marLeft w:val="0"/>
          <w:marRight w:val="0"/>
          <w:marTop w:val="0"/>
          <w:marBottom w:val="0"/>
          <w:divBdr>
            <w:top w:val="none" w:sz="0" w:space="0" w:color="auto"/>
            <w:left w:val="none" w:sz="0" w:space="0" w:color="auto"/>
            <w:bottom w:val="none" w:sz="0" w:space="0" w:color="auto"/>
            <w:right w:val="none" w:sz="0" w:space="0" w:color="auto"/>
          </w:divBdr>
        </w:div>
        <w:div w:id="2029792649">
          <w:marLeft w:val="0"/>
          <w:marRight w:val="0"/>
          <w:marTop w:val="0"/>
          <w:marBottom w:val="0"/>
          <w:divBdr>
            <w:top w:val="none" w:sz="0" w:space="0" w:color="auto"/>
            <w:left w:val="none" w:sz="0" w:space="0" w:color="auto"/>
            <w:bottom w:val="none" w:sz="0" w:space="0" w:color="auto"/>
            <w:right w:val="none" w:sz="0" w:space="0" w:color="auto"/>
          </w:divBdr>
        </w:div>
        <w:div w:id="32199553">
          <w:marLeft w:val="0"/>
          <w:marRight w:val="0"/>
          <w:marTop w:val="0"/>
          <w:marBottom w:val="0"/>
          <w:divBdr>
            <w:top w:val="none" w:sz="0" w:space="0" w:color="auto"/>
            <w:left w:val="none" w:sz="0" w:space="0" w:color="auto"/>
            <w:bottom w:val="none" w:sz="0" w:space="0" w:color="auto"/>
            <w:right w:val="none" w:sz="0" w:space="0" w:color="auto"/>
          </w:divBdr>
        </w:div>
      </w:divsChild>
    </w:div>
    <w:div w:id="580068715">
      <w:bodyDiv w:val="1"/>
      <w:marLeft w:val="0"/>
      <w:marRight w:val="0"/>
      <w:marTop w:val="0"/>
      <w:marBottom w:val="0"/>
      <w:divBdr>
        <w:top w:val="none" w:sz="0" w:space="0" w:color="auto"/>
        <w:left w:val="none" w:sz="0" w:space="0" w:color="auto"/>
        <w:bottom w:val="none" w:sz="0" w:space="0" w:color="auto"/>
        <w:right w:val="none" w:sz="0" w:space="0" w:color="auto"/>
      </w:divBdr>
    </w:div>
    <w:div w:id="1127696497">
      <w:bodyDiv w:val="1"/>
      <w:marLeft w:val="0"/>
      <w:marRight w:val="0"/>
      <w:marTop w:val="0"/>
      <w:marBottom w:val="0"/>
      <w:divBdr>
        <w:top w:val="none" w:sz="0" w:space="0" w:color="auto"/>
        <w:left w:val="none" w:sz="0" w:space="0" w:color="auto"/>
        <w:bottom w:val="none" w:sz="0" w:space="0" w:color="auto"/>
        <w:right w:val="none" w:sz="0" w:space="0" w:color="auto"/>
      </w:divBdr>
      <w:divsChild>
        <w:div w:id="1906910530">
          <w:marLeft w:val="0"/>
          <w:marRight w:val="0"/>
          <w:marTop w:val="0"/>
          <w:marBottom w:val="0"/>
          <w:divBdr>
            <w:top w:val="none" w:sz="0" w:space="0" w:color="auto"/>
            <w:left w:val="none" w:sz="0" w:space="0" w:color="auto"/>
            <w:bottom w:val="none" w:sz="0" w:space="0" w:color="auto"/>
            <w:right w:val="none" w:sz="0" w:space="0" w:color="auto"/>
          </w:divBdr>
        </w:div>
        <w:div w:id="1737893009">
          <w:marLeft w:val="0"/>
          <w:marRight w:val="0"/>
          <w:marTop w:val="0"/>
          <w:marBottom w:val="0"/>
          <w:divBdr>
            <w:top w:val="none" w:sz="0" w:space="0" w:color="auto"/>
            <w:left w:val="none" w:sz="0" w:space="0" w:color="auto"/>
            <w:bottom w:val="none" w:sz="0" w:space="0" w:color="auto"/>
            <w:right w:val="none" w:sz="0" w:space="0" w:color="auto"/>
          </w:divBdr>
        </w:div>
        <w:div w:id="1367095280">
          <w:marLeft w:val="0"/>
          <w:marRight w:val="0"/>
          <w:marTop w:val="0"/>
          <w:marBottom w:val="0"/>
          <w:divBdr>
            <w:top w:val="none" w:sz="0" w:space="0" w:color="auto"/>
            <w:left w:val="none" w:sz="0" w:space="0" w:color="auto"/>
            <w:bottom w:val="none" w:sz="0" w:space="0" w:color="auto"/>
            <w:right w:val="none" w:sz="0" w:space="0" w:color="auto"/>
          </w:divBdr>
        </w:div>
        <w:div w:id="339357976">
          <w:marLeft w:val="0"/>
          <w:marRight w:val="0"/>
          <w:marTop w:val="0"/>
          <w:marBottom w:val="0"/>
          <w:divBdr>
            <w:top w:val="none" w:sz="0" w:space="0" w:color="auto"/>
            <w:left w:val="none" w:sz="0" w:space="0" w:color="auto"/>
            <w:bottom w:val="none" w:sz="0" w:space="0" w:color="auto"/>
            <w:right w:val="none" w:sz="0" w:space="0" w:color="auto"/>
          </w:divBdr>
        </w:div>
        <w:div w:id="221256369">
          <w:marLeft w:val="0"/>
          <w:marRight w:val="0"/>
          <w:marTop w:val="0"/>
          <w:marBottom w:val="0"/>
          <w:divBdr>
            <w:top w:val="none" w:sz="0" w:space="0" w:color="auto"/>
            <w:left w:val="none" w:sz="0" w:space="0" w:color="auto"/>
            <w:bottom w:val="none" w:sz="0" w:space="0" w:color="auto"/>
            <w:right w:val="none" w:sz="0" w:space="0" w:color="auto"/>
          </w:divBdr>
        </w:div>
        <w:div w:id="2130927407">
          <w:marLeft w:val="0"/>
          <w:marRight w:val="0"/>
          <w:marTop w:val="0"/>
          <w:marBottom w:val="0"/>
          <w:divBdr>
            <w:top w:val="none" w:sz="0" w:space="0" w:color="auto"/>
            <w:left w:val="none" w:sz="0" w:space="0" w:color="auto"/>
            <w:bottom w:val="none" w:sz="0" w:space="0" w:color="auto"/>
            <w:right w:val="none" w:sz="0" w:space="0" w:color="auto"/>
          </w:divBdr>
        </w:div>
        <w:div w:id="882328329">
          <w:marLeft w:val="0"/>
          <w:marRight w:val="0"/>
          <w:marTop w:val="0"/>
          <w:marBottom w:val="0"/>
          <w:divBdr>
            <w:top w:val="none" w:sz="0" w:space="0" w:color="auto"/>
            <w:left w:val="none" w:sz="0" w:space="0" w:color="auto"/>
            <w:bottom w:val="none" w:sz="0" w:space="0" w:color="auto"/>
            <w:right w:val="none" w:sz="0" w:space="0" w:color="auto"/>
          </w:divBdr>
        </w:div>
        <w:div w:id="1415587467">
          <w:marLeft w:val="0"/>
          <w:marRight w:val="0"/>
          <w:marTop w:val="0"/>
          <w:marBottom w:val="0"/>
          <w:divBdr>
            <w:top w:val="none" w:sz="0" w:space="0" w:color="auto"/>
            <w:left w:val="none" w:sz="0" w:space="0" w:color="auto"/>
            <w:bottom w:val="none" w:sz="0" w:space="0" w:color="auto"/>
            <w:right w:val="none" w:sz="0" w:space="0" w:color="auto"/>
          </w:divBdr>
        </w:div>
        <w:div w:id="941376021">
          <w:marLeft w:val="0"/>
          <w:marRight w:val="0"/>
          <w:marTop w:val="0"/>
          <w:marBottom w:val="0"/>
          <w:divBdr>
            <w:top w:val="none" w:sz="0" w:space="0" w:color="auto"/>
            <w:left w:val="none" w:sz="0" w:space="0" w:color="auto"/>
            <w:bottom w:val="none" w:sz="0" w:space="0" w:color="auto"/>
            <w:right w:val="none" w:sz="0" w:space="0" w:color="auto"/>
          </w:divBdr>
        </w:div>
        <w:div w:id="1241795582">
          <w:marLeft w:val="0"/>
          <w:marRight w:val="0"/>
          <w:marTop w:val="0"/>
          <w:marBottom w:val="0"/>
          <w:divBdr>
            <w:top w:val="none" w:sz="0" w:space="0" w:color="auto"/>
            <w:left w:val="none" w:sz="0" w:space="0" w:color="auto"/>
            <w:bottom w:val="none" w:sz="0" w:space="0" w:color="auto"/>
            <w:right w:val="none" w:sz="0" w:space="0" w:color="auto"/>
          </w:divBdr>
        </w:div>
        <w:div w:id="1911690706">
          <w:marLeft w:val="0"/>
          <w:marRight w:val="0"/>
          <w:marTop w:val="0"/>
          <w:marBottom w:val="0"/>
          <w:divBdr>
            <w:top w:val="none" w:sz="0" w:space="0" w:color="auto"/>
            <w:left w:val="none" w:sz="0" w:space="0" w:color="auto"/>
            <w:bottom w:val="none" w:sz="0" w:space="0" w:color="auto"/>
            <w:right w:val="none" w:sz="0" w:space="0" w:color="auto"/>
          </w:divBdr>
        </w:div>
        <w:div w:id="435946072">
          <w:marLeft w:val="0"/>
          <w:marRight w:val="0"/>
          <w:marTop w:val="0"/>
          <w:marBottom w:val="0"/>
          <w:divBdr>
            <w:top w:val="none" w:sz="0" w:space="0" w:color="auto"/>
            <w:left w:val="none" w:sz="0" w:space="0" w:color="auto"/>
            <w:bottom w:val="none" w:sz="0" w:space="0" w:color="auto"/>
            <w:right w:val="none" w:sz="0" w:space="0" w:color="auto"/>
          </w:divBdr>
        </w:div>
        <w:div w:id="2064211701">
          <w:marLeft w:val="0"/>
          <w:marRight w:val="0"/>
          <w:marTop w:val="0"/>
          <w:marBottom w:val="0"/>
          <w:divBdr>
            <w:top w:val="none" w:sz="0" w:space="0" w:color="auto"/>
            <w:left w:val="none" w:sz="0" w:space="0" w:color="auto"/>
            <w:bottom w:val="none" w:sz="0" w:space="0" w:color="auto"/>
            <w:right w:val="none" w:sz="0" w:space="0" w:color="auto"/>
          </w:divBdr>
        </w:div>
        <w:div w:id="1900744689">
          <w:marLeft w:val="0"/>
          <w:marRight w:val="0"/>
          <w:marTop w:val="0"/>
          <w:marBottom w:val="0"/>
          <w:divBdr>
            <w:top w:val="none" w:sz="0" w:space="0" w:color="auto"/>
            <w:left w:val="none" w:sz="0" w:space="0" w:color="auto"/>
            <w:bottom w:val="none" w:sz="0" w:space="0" w:color="auto"/>
            <w:right w:val="none" w:sz="0" w:space="0" w:color="auto"/>
          </w:divBdr>
        </w:div>
        <w:div w:id="662053951">
          <w:marLeft w:val="0"/>
          <w:marRight w:val="0"/>
          <w:marTop w:val="0"/>
          <w:marBottom w:val="0"/>
          <w:divBdr>
            <w:top w:val="none" w:sz="0" w:space="0" w:color="auto"/>
            <w:left w:val="none" w:sz="0" w:space="0" w:color="auto"/>
            <w:bottom w:val="none" w:sz="0" w:space="0" w:color="auto"/>
            <w:right w:val="none" w:sz="0" w:space="0" w:color="auto"/>
          </w:divBdr>
        </w:div>
        <w:div w:id="560603490">
          <w:marLeft w:val="0"/>
          <w:marRight w:val="0"/>
          <w:marTop w:val="0"/>
          <w:marBottom w:val="0"/>
          <w:divBdr>
            <w:top w:val="none" w:sz="0" w:space="0" w:color="auto"/>
            <w:left w:val="none" w:sz="0" w:space="0" w:color="auto"/>
            <w:bottom w:val="none" w:sz="0" w:space="0" w:color="auto"/>
            <w:right w:val="none" w:sz="0" w:space="0" w:color="auto"/>
          </w:divBdr>
        </w:div>
        <w:div w:id="1324312565">
          <w:marLeft w:val="0"/>
          <w:marRight w:val="0"/>
          <w:marTop w:val="0"/>
          <w:marBottom w:val="0"/>
          <w:divBdr>
            <w:top w:val="none" w:sz="0" w:space="0" w:color="auto"/>
            <w:left w:val="none" w:sz="0" w:space="0" w:color="auto"/>
            <w:bottom w:val="none" w:sz="0" w:space="0" w:color="auto"/>
            <w:right w:val="none" w:sz="0" w:space="0" w:color="auto"/>
          </w:divBdr>
        </w:div>
        <w:div w:id="1117138105">
          <w:marLeft w:val="0"/>
          <w:marRight w:val="0"/>
          <w:marTop w:val="0"/>
          <w:marBottom w:val="0"/>
          <w:divBdr>
            <w:top w:val="none" w:sz="0" w:space="0" w:color="auto"/>
            <w:left w:val="none" w:sz="0" w:space="0" w:color="auto"/>
            <w:bottom w:val="none" w:sz="0" w:space="0" w:color="auto"/>
            <w:right w:val="none" w:sz="0" w:space="0" w:color="auto"/>
          </w:divBdr>
        </w:div>
        <w:div w:id="1050884171">
          <w:marLeft w:val="0"/>
          <w:marRight w:val="0"/>
          <w:marTop w:val="0"/>
          <w:marBottom w:val="0"/>
          <w:divBdr>
            <w:top w:val="none" w:sz="0" w:space="0" w:color="auto"/>
            <w:left w:val="none" w:sz="0" w:space="0" w:color="auto"/>
            <w:bottom w:val="none" w:sz="0" w:space="0" w:color="auto"/>
            <w:right w:val="none" w:sz="0" w:space="0" w:color="auto"/>
          </w:divBdr>
        </w:div>
        <w:div w:id="608779789">
          <w:marLeft w:val="0"/>
          <w:marRight w:val="0"/>
          <w:marTop w:val="0"/>
          <w:marBottom w:val="0"/>
          <w:divBdr>
            <w:top w:val="none" w:sz="0" w:space="0" w:color="auto"/>
            <w:left w:val="none" w:sz="0" w:space="0" w:color="auto"/>
            <w:bottom w:val="none" w:sz="0" w:space="0" w:color="auto"/>
            <w:right w:val="none" w:sz="0" w:space="0" w:color="auto"/>
          </w:divBdr>
        </w:div>
        <w:div w:id="606615923">
          <w:marLeft w:val="0"/>
          <w:marRight w:val="0"/>
          <w:marTop w:val="0"/>
          <w:marBottom w:val="0"/>
          <w:divBdr>
            <w:top w:val="none" w:sz="0" w:space="0" w:color="auto"/>
            <w:left w:val="none" w:sz="0" w:space="0" w:color="auto"/>
            <w:bottom w:val="none" w:sz="0" w:space="0" w:color="auto"/>
            <w:right w:val="none" w:sz="0" w:space="0" w:color="auto"/>
          </w:divBdr>
        </w:div>
        <w:div w:id="40521241">
          <w:marLeft w:val="0"/>
          <w:marRight w:val="0"/>
          <w:marTop w:val="0"/>
          <w:marBottom w:val="0"/>
          <w:divBdr>
            <w:top w:val="none" w:sz="0" w:space="0" w:color="auto"/>
            <w:left w:val="none" w:sz="0" w:space="0" w:color="auto"/>
            <w:bottom w:val="none" w:sz="0" w:space="0" w:color="auto"/>
            <w:right w:val="none" w:sz="0" w:space="0" w:color="auto"/>
          </w:divBdr>
        </w:div>
      </w:divsChild>
    </w:div>
    <w:div w:id="1199314634">
      <w:bodyDiv w:val="1"/>
      <w:marLeft w:val="0"/>
      <w:marRight w:val="0"/>
      <w:marTop w:val="0"/>
      <w:marBottom w:val="0"/>
      <w:divBdr>
        <w:top w:val="none" w:sz="0" w:space="0" w:color="auto"/>
        <w:left w:val="none" w:sz="0" w:space="0" w:color="auto"/>
        <w:bottom w:val="none" w:sz="0" w:space="0" w:color="auto"/>
        <w:right w:val="none" w:sz="0" w:space="0" w:color="auto"/>
      </w:divBdr>
    </w:div>
    <w:div w:id="1379818050">
      <w:bodyDiv w:val="1"/>
      <w:marLeft w:val="0"/>
      <w:marRight w:val="0"/>
      <w:marTop w:val="0"/>
      <w:marBottom w:val="0"/>
      <w:divBdr>
        <w:top w:val="none" w:sz="0" w:space="0" w:color="auto"/>
        <w:left w:val="none" w:sz="0" w:space="0" w:color="auto"/>
        <w:bottom w:val="none" w:sz="0" w:space="0" w:color="auto"/>
        <w:right w:val="none" w:sz="0" w:space="0" w:color="auto"/>
      </w:divBdr>
      <w:divsChild>
        <w:div w:id="813523135">
          <w:marLeft w:val="0"/>
          <w:marRight w:val="0"/>
          <w:marTop w:val="0"/>
          <w:marBottom w:val="0"/>
          <w:divBdr>
            <w:top w:val="none" w:sz="0" w:space="0" w:color="auto"/>
            <w:left w:val="none" w:sz="0" w:space="0" w:color="auto"/>
            <w:bottom w:val="none" w:sz="0" w:space="0" w:color="auto"/>
            <w:right w:val="none" w:sz="0" w:space="0" w:color="auto"/>
          </w:divBdr>
        </w:div>
        <w:div w:id="773405699">
          <w:marLeft w:val="0"/>
          <w:marRight w:val="0"/>
          <w:marTop w:val="0"/>
          <w:marBottom w:val="0"/>
          <w:divBdr>
            <w:top w:val="none" w:sz="0" w:space="0" w:color="auto"/>
            <w:left w:val="none" w:sz="0" w:space="0" w:color="auto"/>
            <w:bottom w:val="none" w:sz="0" w:space="0" w:color="auto"/>
            <w:right w:val="none" w:sz="0" w:space="0" w:color="auto"/>
          </w:divBdr>
          <w:divsChild>
            <w:div w:id="1583754608">
              <w:marLeft w:val="0"/>
              <w:marRight w:val="0"/>
              <w:marTop w:val="0"/>
              <w:marBottom w:val="0"/>
              <w:divBdr>
                <w:top w:val="none" w:sz="0" w:space="0" w:color="auto"/>
                <w:left w:val="none" w:sz="0" w:space="0" w:color="auto"/>
                <w:bottom w:val="none" w:sz="0" w:space="0" w:color="auto"/>
                <w:right w:val="none" w:sz="0" w:space="0" w:color="auto"/>
              </w:divBdr>
              <w:divsChild>
                <w:div w:id="54954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5800">
      <w:bodyDiv w:val="1"/>
      <w:marLeft w:val="0"/>
      <w:marRight w:val="0"/>
      <w:marTop w:val="0"/>
      <w:marBottom w:val="0"/>
      <w:divBdr>
        <w:top w:val="none" w:sz="0" w:space="0" w:color="auto"/>
        <w:left w:val="none" w:sz="0" w:space="0" w:color="auto"/>
        <w:bottom w:val="none" w:sz="0" w:space="0" w:color="auto"/>
        <w:right w:val="none" w:sz="0" w:space="0" w:color="auto"/>
      </w:divBdr>
      <w:divsChild>
        <w:div w:id="763918906">
          <w:marLeft w:val="0"/>
          <w:marRight w:val="0"/>
          <w:marTop w:val="0"/>
          <w:marBottom w:val="0"/>
          <w:divBdr>
            <w:top w:val="none" w:sz="0" w:space="0" w:color="auto"/>
            <w:left w:val="none" w:sz="0" w:space="0" w:color="auto"/>
            <w:bottom w:val="none" w:sz="0" w:space="0" w:color="auto"/>
            <w:right w:val="none" w:sz="0" w:space="0" w:color="auto"/>
          </w:divBdr>
        </w:div>
        <w:div w:id="2052072933">
          <w:marLeft w:val="0"/>
          <w:marRight w:val="0"/>
          <w:marTop w:val="0"/>
          <w:marBottom w:val="0"/>
          <w:divBdr>
            <w:top w:val="none" w:sz="0" w:space="0" w:color="auto"/>
            <w:left w:val="none" w:sz="0" w:space="0" w:color="auto"/>
            <w:bottom w:val="none" w:sz="0" w:space="0" w:color="auto"/>
            <w:right w:val="none" w:sz="0" w:space="0" w:color="auto"/>
          </w:divBdr>
          <w:divsChild>
            <w:div w:id="1517772086">
              <w:marLeft w:val="0"/>
              <w:marRight w:val="0"/>
              <w:marTop w:val="0"/>
              <w:marBottom w:val="0"/>
              <w:divBdr>
                <w:top w:val="none" w:sz="0" w:space="0" w:color="auto"/>
                <w:left w:val="none" w:sz="0" w:space="0" w:color="auto"/>
                <w:bottom w:val="none" w:sz="0" w:space="0" w:color="auto"/>
                <w:right w:val="none" w:sz="0" w:space="0" w:color="auto"/>
              </w:divBdr>
              <w:divsChild>
                <w:div w:id="7508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79918">
      <w:bodyDiv w:val="1"/>
      <w:marLeft w:val="0"/>
      <w:marRight w:val="0"/>
      <w:marTop w:val="0"/>
      <w:marBottom w:val="0"/>
      <w:divBdr>
        <w:top w:val="none" w:sz="0" w:space="0" w:color="auto"/>
        <w:left w:val="none" w:sz="0" w:space="0" w:color="auto"/>
        <w:bottom w:val="none" w:sz="0" w:space="0" w:color="auto"/>
        <w:right w:val="none" w:sz="0" w:space="0" w:color="auto"/>
      </w:divBdr>
      <w:divsChild>
        <w:div w:id="1006398665">
          <w:marLeft w:val="0"/>
          <w:marRight w:val="0"/>
          <w:marTop w:val="0"/>
          <w:marBottom w:val="0"/>
          <w:divBdr>
            <w:top w:val="none" w:sz="0" w:space="0" w:color="auto"/>
            <w:left w:val="none" w:sz="0" w:space="0" w:color="auto"/>
            <w:bottom w:val="none" w:sz="0" w:space="0" w:color="auto"/>
            <w:right w:val="none" w:sz="0" w:space="0" w:color="auto"/>
          </w:divBdr>
        </w:div>
        <w:div w:id="42951376">
          <w:marLeft w:val="0"/>
          <w:marRight w:val="0"/>
          <w:marTop w:val="0"/>
          <w:marBottom w:val="0"/>
          <w:divBdr>
            <w:top w:val="none" w:sz="0" w:space="0" w:color="auto"/>
            <w:left w:val="none" w:sz="0" w:space="0" w:color="auto"/>
            <w:bottom w:val="none" w:sz="0" w:space="0" w:color="auto"/>
            <w:right w:val="none" w:sz="0" w:space="0" w:color="auto"/>
          </w:divBdr>
        </w:div>
        <w:div w:id="1894267506">
          <w:marLeft w:val="0"/>
          <w:marRight w:val="0"/>
          <w:marTop w:val="0"/>
          <w:marBottom w:val="0"/>
          <w:divBdr>
            <w:top w:val="none" w:sz="0" w:space="0" w:color="auto"/>
            <w:left w:val="none" w:sz="0" w:space="0" w:color="auto"/>
            <w:bottom w:val="none" w:sz="0" w:space="0" w:color="auto"/>
            <w:right w:val="none" w:sz="0" w:space="0" w:color="auto"/>
          </w:divBdr>
        </w:div>
        <w:div w:id="1122532396">
          <w:marLeft w:val="0"/>
          <w:marRight w:val="0"/>
          <w:marTop w:val="0"/>
          <w:marBottom w:val="0"/>
          <w:divBdr>
            <w:top w:val="none" w:sz="0" w:space="0" w:color="auto"/>
            <w:left w:val="none" w:sz="0" w:space="0" w:color="auto"/>
            <w:bottom w:val="none" w:sz="0" w:space="0" w:color="auto"/>
            <w:right w:val="none" w:sz="0" w:space="0" w:color="auto"/>
          </w:divBdr>
        </w:div>
        <w:div w:id="1062603371">
          <w:marLeft w:val="0"/>
          <w:marRight w:val="0"/>
          <w:marTop w:val="0"/>
          <w:marBottom w:val="0"/>
          <w:divBdr>
            <w:top w:val="none" w:sz="0" w:space="0" w:color="auto"/>
            <w:left w:val="none" w:sz="0" w:space="0" w:color="auto"/>
            <w:bottom w:val="none" w:sz="0" w:space="0" w:color="auto"/>
            <w:right w:val="none" w:sz="0" w:space="0" w:color="auto"/>
          </w:divBdr>
        </w:div>
        <w:div w:id="922882797">
          <w:marLeft w:val="0"/>
          <w:marRight w:val="0"/>
          <w:marTop w:val="0"/>
          <w:marBottom w:val="0"/>
          <w:divBdr>
            <w:top w:val="none" w:sz="0" w:space="0" w:color="auto"/>
            <w:left w:val="none" w:sz="0" w:space="0" w:color="auto"/>
            <w:bottom w:val="none" w:sz="0" w:space="0" w:color="auto"/>
            <w:right w:val="none" w:sz="0" w:space="0" w:color="auto"/>
          </w:divBdr>
        </w:div>
        <w:div w:id="157383053">
          <w:marLeft w:val="0"/>
          <w:marRight w:val="0"/>
          <w:marTop w:val="0"/>
          <w:marBottom w:val="0"/>
          <w:divBdr>
            <w:top w:val="none" w:sz="0" w:space="0" w:color="auto"/>
            <w:left w:val="none" w:sz="0" w:space="0" w:color="auto"/>
            <w:bottom w:val="none" w:sz="0" w:space="0" w:color="auto"/>
            <w:right w:val="none" w:sz="0" w:space="0" w:color="auto"/>
          </w:divBdr>
        </w:div>
        <w:div w:id="843475152">
          <w:marLeft w:val="0"/>
          <w:marRight w:val="0"/>
          <w:marTop w:val="0"/>
          <w:marBottom w:val="0"/>
          <w:divBdr>
            <w:top w:val="none" w:sz="0" w:space="0" w:color="auto"/>
            <w:left w:val="none" w:sz="0" w:space="0" w:color="auto"/>
            <w:bottom w:val="none" w:sz="0" w:space="0" w:color="auto"/>
            <w:right w:val="none" w:sz="0" w:space="0" w:color="auto"/>
          </w:divBdr>
        </w:div>
        <w:div w:id="507990909">
          <w:marLeft w:val="0"/>
          <w:marRight w:val="0"/>
          <w:marTop w:val="0"/>
          <w:marBottom w:val="0"/>
          <w:divBdr>
            <w:top w:val="none" w:sz="0" w:space="0" w:color="auto"/>
            <w:left w:val="none" w:sz="0" w:space="0" w:color="auto"/>
            <w:bottom w:val="none" w:sz="0" w:space="0" w:color="auto"/>
            <w:right w:val="none" w:sz="0" w:space="0" w:color="auto"/>
          </w:divBdr>
        </w:div>
        <w:div w:id="213548930">
          <w:marLeft w:val="0"/>
          <w:marRight w:val="0"/>
          <w:marTop w:val="0"/>
          <w:marBottom w:val="0"/>
          <w:divBdr>
            <w:top w:val="none" w:sz="0" w:space="0" w:color="auto"/>
            <w:left w:val="none" w:sz="0" w:space="0" w:color="auto"/>
            <w:bottom w:val="none" w:sz="0" w:space="0" w:color="auto"/>
            <w:right w:val="none" w:sz="0" w:space="0" w:color="auto"/>
          </w:divBdr>
        </w:div>
        <w:div w:id="1256087930">
          <w:marLeft w:val="0"/>
          <w:marRight w:val="0"/>
          <w:marTop w:val="0"/>
          <w:marBottom w:val="0"/>
          <w:divBdr>
            <w:top w:val="none" w:sz="0" w:space="0" w:color="auto"/>
            <w:left w:val="none" w:sz="0" w:space="0" w:color="auto"/>
            <w:bottom w:val="none" w:sz="0" w:space="0" w:color="auto"/>
            <w:right w:val="none" w:sz="0" w:space="0" w:color="auto"/>
          </w:divBdr>
        </w:div>
        <w:div w:id="962540427">
          <w:marLeft w:val="0"/>
          <w:marRight w:val="0"/>
          <w:marTop w:val="0"/>
          <w:marBottom w:val="0"/>
          <w:divBdr>
            <w:top w:val="none" w:sz="0" w:space="0" w:color="auto"/>
            <w:left w:val="none" w:sz="0" w:space="0" w:color="auto"/>
            <w:bottom w:val="none" w:sz="0" w:space="0" w:color="auto"/>
            <w:right w:val="none" w:sz="0" w:space="0" w:color="auto"/>
          </w:divBdr>
        </w:div>
        <w:div w:id="1740512920">
          <w:marLeft w:val="0"/>
          <w:marRight w:val="0"/>
          <w:marTop w:val="0"/>
          <w:marBottom w:val="0"/>
          <w:divBdr>
            <w:top w:val="none" w:sz="0" w:space="0" w:color="auto"/>
            <w:left w:val="none" w:sz="0" w:space="0" w:color="auto"/>
            <w:bottom w:val="none" w:sz="0" w:space="0" w:color="auto"/>
            <w:right w:val="none" w:sz="0" w:space="0" w:color="auto"/>
          </w:divBdr>
        </w:div>
        <w:div w:id="949899472">
          <w:marLeft w:val="0"/>
          <w:marRight w:val="0"/>
          <w:marTop w:val="0"/>
          <w:marBottom w:val="0"/>
          <w:divBdr>
            <w:top w:val="none" w:sz="0" w:space="0" w:color="auto"/>
            <w:left w:val="none" w:sz="0" w:space="0" w:color="auto"/>
            <w:bottom w:val="none" w:sz="0" w:space="0" w:color="auto"/>
            <w:right w:val="none" w:sz="0" w:space="0" w:color="auto"/>
          </w:divBdr>
        </w:div>
        <w:div w:id="1533617032">
          <w:marLeft w:val="0"/>
          <w:marRight w:val="0"/>
          <w:marTop w:val="0"/>
          <w:marBottom w:val="0"/>
          <w:divBdr>
            <w:top w:val="none" w:sz="0" w:space="0" w:color="auto"/>
            <w:left w:val="none" w:sz="0" w:space="0" w:color="auto"/>
            <w:bottom w:val="none" w:sz="0" w:space="0" w:color="auto"/>
            <w:right w:val="none" w:sz="0" w:space="0" w:color="auto"/>
          </w:divBdr>
        </w:div>
        <w:div w:id="674115513">
          <w:marLeft w:val="0"/>
          <w:marRight w:val="0"/>
          <w:marTop w:val="0"/>
          <w:marBottom w:val="0"/>
          <w:divBdr>
            <w:top w:val="none" w:sz="0" w:space="0" w:color="auto"/>
            <w:left w:val="none" w:sz="0" w:space="0" w:color="auto"/>
            <w:bottom w:val="none" w:sz="0" w:space="0" w:color="auto"/>
            <w:right w:val="none" w:sz="0" w:space="0" w:color="auto"/>
          </w:divBdr>
        </w:div>
        <w:div w:id="1660573430">
          <w:marLeft w:val="0"/>
          <w:marRight w:val="0"/>
          <w:marTop w:val="0"/>
          <w:marBottom w:val="0"/>
          <w:divBdr>
            <w:top w:val="none" w:sz="0" w:space="0" w:color="auto"/>
            <w:left w:val="none" w:sz="0" w:space="0" w:color="auto"/>
            <w:bottom w:val="none" w:sz="0" w:space="0" w:color="auto"/>
            <w:right w:val="none" w:sz="0" w:space="0" w:color="auto"/>
          </w:divBdr>
        </w:div>
        <w:div w:id="1067455674">
          <w:marLeft w:val="0"/>
          <w:marRight w:val="0"/>
          <w:marTop w:val="0"/>
          <w:marBottom w:val="0"/>
          <w:divBdr>
            <w:top w:val="none" w:sz="0" w:space="0" w:color="auto"/>
            <w:left w:val="none" w:sz="0" w:space="0" w:color="auto"/>
            <w:bottom w:val="none" w:sz="0" w:space="0" w:color="auto"/>
            <w:right w:val="none" w:sz="0" w:space="0" w:color="auto"/>
          </w:divBdr>
        </w:div>
        <w:div w:id="910575439">
          <w:marLeft w:val="0"/>
          <w:marRight w:val="0"/>
          <w:marTop w:val="0"/>
          <w:marBottom w:val="0"/>
          <w:divBdr>
            <w:top w:val="none" w:sz="0" w:space="0" w:color="auto"/>
            <w:left w:val="none" w:sz="0" w:space="0" w:color="auto"/>
            <w:bottom w:val="none" w:sz="0" w:space="0" w:color="auto"/>
            <w:right w:val="none" w:sz="0" w:space="0" w:color="auto"/>
          </w:divBdr>
        </w:div>
        <w:div w:id="815030774">
          <w:marLeft w:val="0"/>
          <w:marRight w:val="0"/>
          <w:marTop w:val="0"/>
          <w:marBottom w:val="0"/>
          <w:divBdr>
            <w:top w:val="none" w:sz="0" w:space="0" w:color="auto"/>
            <w:left w:val="none" w:sz="0" w:space="0" w:color="auto"/>
            <w:bottom w:val="none" w:sz="0" w:space="0" w:color="auto"/>
            <w:right w:val="none" w:sz="0" w:space="0" w:color="auto"/>
          </w:divBdr>
        </w:div>
        <w:div w:id="952902638">
          <w:marLeft w:val="0"/>
          <w:marRight w:val="0"/>
          <w:marTop w:val="0"/>
          <w:marBottom w:val="0"/>
          <w:divBdr>
            <w:top w:val="none" w:sz="0" w:space="0" w:color="auto"/>
            <w:left w:val="none" w:sz="0" w:space="0" w:color="auto"/>
            <w:bottom w:val="none" w:sz="0" w:space="0" w:color="auto"/>
            <w:right w:val="none" w:sz="0" w:space="0" w:color="auto"/>
          </w:divBdr>
        </w:div>
        <w:div w:id="17126513">
          <w:marLeft w:val="0"/>
          <w:marRight w:val="0"/>
          <w:marTop w:val="0"/>
          <w:marBottom w:val="0"/>
          <w:divBdr>
            <w:top w:val="none" w:sz="0" w:space="0" w:color="auto"/>
            <w:left w:val="none" w:sz="0" w:space="0" w:color="auto"/>
            <w:bottom w:val="none" w:sz="0" w:space="0" w:color="auto"/>
            <w:right w:val="none" w:sz="0" w:space="0" w:color="auto"/>
          </w:divBdr>
        </w:div>
        <w:div w:id="335497636">
          <w:marLeft w:val="0"/>
          <w:marRight w:val="0"/>
          <w:marTop w:val="0"/>
          <w:marBottom w:val="0"/>
          <w:divBdr>
            <w:top w:val="none" w:sz="0" w:space="0" w:color="auto"/>
            <w:left w:val="none" w:sz="0" w:space="0" w:color="auto"/>
            <w:bottom w:val="none" w:sz="0" w:space="0" w:color="auto"/>
            <w:right w:val="none" w:sz="0" w:space="0" w:color="auto"/>
          </w:divBdr>
        </w:div>
        <w:div w:id="700783894">
          <w:marLeft w:val="0"/>
          <w:marRight w:val="0"/>
          <w:marTop w:val="0"/>
          <w:marBottom w:val="0"/>
          <w:divBdr>
            <w:top w:val="none" w:sz="0" w:space="0" w:color="auto"/>
            <w:left w:val="none" w:sz="0" w:space="0" w:color="auto"/>
            <w:bottom w:val="none" w:sz="0" w:space="0" w:color="auto"/>
            <w:right w:val="none" w:sz="0" w:space="0" w:color="auto"/>
          </w:divBdr>
        </w:div>
        <w:div w:id="1538154187">
          <w:marLeft w:val="0"/>
          <w:marRight w:val="0"/>
          <w:marTop w:val="0"/>
          <w:marBottom w:val="0"/>
          <w:divBdr>
            <w:top w:val="none" w:sz="0" w:space="0" w:color="auto"/>
            <w:left w:val="none" w:sz="0" w:space="0" w:color="auto"/>
            <w:bottom w:val="none" w:sz="0" w:space="0" w:color="auto"/>
            <w:right w:val="none" w:sz="0" w:space="0" w:color="auto"/>
          </w:divBdr>
        </w:div>
        <w:div w:id="730883421">
          <w:marLeft w:val="0"/>
          <w:marRight w:val="0"/>
          <w:marTop w:val="0"/>
          <w:marBottom w:val="0"/>
          <w:divBdr>
            <w:top w:val="none" w:sz="0" w:space="0" w:color="auto"/>
            <w:left w:val="none" w:sz="0" w:space="0" w:color="auto"/>
            <w:bottom w:val="none" w:sz="0" w:space="0" w:color="auto"/>
            <w:right w:val="none" w:sz="0" w:space="0" w:color="auto"/>
          </w:divBdr>
        </w:div>
        <w:div w:id="999113194">
          <w:marLeft w:val="0"/>
          <w:marRight w:val="0"/>
          <w:marTop w:val="0"/>
          <w:marBottom w:val="0"/>
          <w:divBdr>
            <w:top w:val="none" w:sz="0" w:space="0" w:color="auto"/>
            <w:left w:val="none" w:sz="0" w:space="0" w:color="auto"/>
            <w:bottom w:val="none" w:sz="0" w:space="0" w:color="auto"/>
            <w:right w:val="none" w:sz="0" w:space="0" w:color="auto"/>
          </w:divBdr>
        </w:div>
        <w:div w:id="1445659988">
          <w:marLeft w:val="0"/>
          <w:marRight w:val="0"/>
          <w:marTop w:val="0"/>
          <w:marBottom w:val="0"/>
          <w:divBdr>
            <w:top w:val="none" w:sz="0" w:space="0" w:color="auto"/>
            <w:left w:val="none" w:sz="0" w:space="0" w:color="auto"/>
            <w:bottom w:val="none" w:sz="0" w:space="0" w:color="auto"/>
            <w:right w:val="none" w:sz="0" w:space="0" w:color="auto"/>
          </w:divBdr>
        </w:div>
        <w:div w:id="64686274">
          <w:marLeft w:val="0"/>
          <w:marRight w:val="0"/>
          <w:marTop w:val="0"/>
          <w:marBottom w:val="0"/>
          <w:divBdr>
            <w:top w:val="none" w:sz="0" w:space="0" w:color="auto"/>
            <w:left w:val="none" w:sz="0" w:space="0" w:color="auto"/>
            <w:bottom w:val="none" w:sz="0" w:space="0" w:color="auto"/>
            <w:right w:val="none" w:sz="0" w:space="0" w:color="auto"/>
          </w:divBdr>
        </w:div>
        <w:div w:id="395127756">
          <w:marLeft w:val="0"/>
          <w:marRight w:val="0"/>
          <w:marTop w:val="0"/>
          <w:marBottom w:val="0"/>
          <w:divBdr>
            <w:top w:val="none" w:sz="0" w:space="0" w:color="auto"/>
            <w:left w:val="none" w:sz="0" w:space="0" w:color="auto"/>
            <w:bottom w:val="none" w:sz="0" w:space="0" w:color="auto"/>
            <w:right w:val="none" w:sz="0" w:space="0" w:color="auto"/>
          </w:divBdr>
        </w:div>
        <w:div w:id="1035731921">
          <w:marLeft w:val="0"/>
          <w:marRight w:val="0"/>
          <w:marTop w:val="0"/>
          <w:marBottom w:val="0"/>
          <w:divBdr>
            <w:top w:val="none" w:sz="0" w:space="0" w:color="auto"/>
            <w:left w:val="none" w:sz="0" w:space="0" w:color="auto"/>
            <w:bottom w:val="none" w:sz="0" w:space="0" w:color="auto"/>
            <w:right w:val="none" w:sz="0" w:space="0" w:color="auto"/>
          </w:divBdr>
        </w:div>
        <w:div w:id="1948807409">
          <w:marLeft w:val="0"/>
          <w:marRight w:val="0"/>
          <w:marTop w:val="0"/>
          <w:marBottom w:val="0"/>
          <w:divBdr>
            <w:top w:val="none" w:sz="0" w:space="0" w:color="auto"/>
            <w:left w:val="none" w:sz="0" w:space="0" w:color="auto"/>
            <w:bottom w:val="none" w:sz="0" w:space="0" w:color="auto"/>
            <w:right w:val="none" w:sz="0" w:space="0" w:color="auto"/>
          </w:divBdr>
        </w:div>
        <w:div w:id="1808428491">
          <w:marLeft w:val="0"/>
          <w:marRight w:val="0"/>
          <w:marTop w:val="0"/>
          <w:marBottom w:val="0"/>
          <w:divBdr>
            <w:top w:val="none" w:sz="0" w:space="0" w:color="auto"/>
            <w:left w:val="none" w:sz="0" w:space="0" w:color="auto"/>
            <w:bottom w:val="none" w:sz="0" w:space="0" w:color="auto"/>
            <w:right w:val="none" w:sz="0" w:space="0" w:color="auto"/>
          </w:divBdr>
        </w:div>
        <w:div w:id="607587276">
          <w:marLeft w:val="0"/>
          <w:marRight w:val="0"/>
          <w:marTop w:val="0"/>
          <w:marBottom w:val="0"/>
          <w:divBdr>
            <w:top w:val="none" w:sz="0" w:space="0" w:color="auto"/>
            <w:left w:val="none" w:sz="0" w:space="0" w:color="auto"/>
            <w:bottom w:val="none" w:sz="0" w:space="0" w:color="auto"/>
            <w:right w:val="none" w:sz="0" w:space="0" w:color="auto"/>
          </w:divBdr>
        </w:div>
        <w:div w:id="179900485">
          <w:marLeft w:val="0"/>
          <w:marRight w:val="0"/>
          <w:marTop w:val="0"/>
          <w:marBottom w:val="0"/>
          <w:divBdr>
            <w:top w:val="none" w:sz="0" w:space="0" w:color="auto"/>
            <w:left w:val="none" w:sz="0" w:space="0" w:color="auto"/>
            <w:bottom w:val="none" w:sz="0" w:space="0" w:color="auto"/>
            <w:right w:val="none" w:sz="0" w:space="0" w:color="auto"/>
          </w:divBdr>
        </w:div>
        <w:div w:id="1165515229">
          <w:marLeft w:val="0"/>
          <w:marRight w:val="0"/>
          <w:marTop w:val="0"/>
          <w:marBottom w:val="0"/>
          <w:divBdr>
            <w:top w:val="none" w:sz="0" w:space="0" w:color="auto"/>
            <w:left w:val="none" w:sz="0" w:space="0" w:color="auto"/>
            <w:bottom w:val="none" w:sz="0" w:space="0" w:color="auto"/>
            <w:right w:val="none" w:sz="0" w:space="0" w:color="auto"/>
          </w:divBdr>
        </w:div>
        <w:div w:id="449322730">
          <w:marLeft w:val="0"/>
          <w:marRight w:val="0"/>
          <w:marTop w:val="0"/>
          <w:marBottom w:val="0"/>
          <w:divBdr>
            <w:top w:val="none" w:sz="0" w:space="0" w:color="auto"/>
            <w:left w:val="none" w:sz="0" w:space="0" w:color="auto"/>
            <w:bottom w:val="none" w:sz="0" w:space="0" w:color="auto"/>
            <w:right w:val="none" w:sz="0" w:space="0" w:color="auto"/>
          </w:divBdr>
        </w:div>
        <w:div w:id="356196805">
          <w:marLeft w:val="0"/>
          <w:marRight w:val="0"/>
          <w:marTop w:val="0"/>
          <w:marBottom w:val="0"/>
          <w:divBdr>
            <w:top w:val="none" w:sz="0" w:space="0" w:color="auto"/>
            <w:left w:val="none" w:sz="0" w:space="0" w:color="auto"/>
            <w:bottom w:val="none" w:sz="0" w:space="0" w:color="auto"/>
            <w:right w:val="none" w:sz="0" w:space="0" w:color="auto"/>
          </w:divBdr>
        </w:div>
        <w:div w:id="392001102">
          <w:marLeft w:val="0"/>
          <w:marRight w:val="0"/>
          <w:marTop w:val="0"/>
          <w:marBottom w:val="0"/>
          <w:divBdr>
            <w:top w:val="none" w:sz="0" w:space="0" w:color="auto"/>
            <w:left w:val="none" w:sz="0" w:space="0" w:color="auto"/>
            <w:bottom w:val="none" w:sz="0" w:space="0" w:color="auto"/>
            <w:right w:val="none" w:sz="0" w:space="0" w:color="auto"/>
          </w:divBdr>
        </w:div>
        <w:div w:id="897320227">
          <w:marLeft w:val="0"/>
          <w:marRight w:val="0"/>
          <w:marTop w:val="0"/>
          <w:marBottom w:val="0"/>
          <w:divBdr>
            <w:top w:val="none" w:sz="0" w:space="0" w:color="auto"/>
            <w:left w:val="none" w:sz="0" w:space="0" w:color="auto"/>
            <w:bottom w:val="none" w:sz="0" w:space="0" w:color="auto"/>
            <w:right w:val="none" w:sz="0" w:space="0" w:color="auto"/>
          </w:divBdr>
        </w:div>
        <w:div w:id="189031580">
          <w:marLeft w:val="0"/>
          <w:marRight w:val="0"/>
          <w:marTop w:val="0"/>
          <w:marBottom w:val="0"/>
          <w:divBdr>
            <w:top w:val="none" w:sz="0" w:space="0" w:color="auto"/>
            <w:left w:val="none" w:sz="0" w:space="0" w:color="auto"/>
            <w:bottom w:val="none" w:sz="0" w:space="0" w:color="auto"/>
            <w:right w:val="none" w:sz="0" w:space="0" w:color="auto"/>
          </w:divBdr>
        </w:div>
        <w:div w:id="1659767572">
          <w:marLeft w:val="0"/>
          <w:marRight w:val="0"/>
          <w:marTop w:val="0"/>
          <w:marBottom w:val="0"/>
          <w:divBdr>
            <w:top w:val="none" w:sz="0" w:space="0" w:color="auto"/>
            <w:left w:val="none" w:sz="0" w:space="0" w:color="auto"/>
            <w:bottom w:val="none" w:sz="0" w:space="0" w:color="auto"/>
            <w:right w:val="none" w:sz="0" w:space="0" w:color="auto"/>
          </w:divBdr>
        </w:div>
        <w:div w:id="2127383200">
          <w:marLeft w:val="0"/>
          <w:marRight w:val="0"/>
          <w:marTop w:val="0"/>
          <w:marBottom w:val="0"/>
          <w:divBdr>
            <w:top w:val="none" w:sz="0" w:space="0" w:color="auto"/>
            <w:left w:val="none" w:sz="0" w:space="0" w:color="auto"/>
            <w:bottom w:val="none" w:sz="0" w:space="0" w:color="auto"/>
            <w:right w:val="none" w:sz="0" w:space="0" w:color="auto"/>
          </w:divBdr>
        </w:div>
        <w:div w:id="1732338446">
          <w:marLeft w:val="0"/>
          <w:marRight w:val="0"/>
          <w:marTop w:val="0"/>
          <w:marBottom w:val="0"/>
          <w:divBdr>
            <w:top w:val="none" w:sz="0" w:space="0" w:color="auto"/>
            <w:left w:val="none" w:sz="0" w:space="0" w:color="auto"/>
            <w:bottom w:val="none" w:sz="0" w:space="0" w:color="auto"/>
            <w:right w:val="none" w:sz="0" w:space="0" w:color="auto"/>
          </w:divBdr>
        </w:div>
        <w:div w:id="792866057">
          <w:marLeft w:val="0"/>
          <w:marRight w:val="0"/>
          <w:marTop w:val="0"/>
          <w:marBottom w:val="0"/>
          <w:divBdr>
            <w:top w:val="none" w:sz="0" w:space="0" w:color="auto"/>
            <w:left w:val="none" w:sz="0" w:space="0" w:color="auto"/>
            <w:bottom w:val="none" w:sz="0" w:space="0" w:color="auto"/>
            <w:right w:val="none" w:sz="0" w:space="0" w:color="auto"/>
          </w:divBdr>
        </w:div>
        <w:div w:id="1279606323">
          <w:marLeft w:val="0"/>
          <w:marRight w:val="0"/>
          <w:marTop w:val="0"/>
          <w:marBottom w:val="0"/>
          <w:divBdr>
            <w:top w:val="none" w:sz="0" w:space="0" w:color="auto"/>
            <w:left w:val="none" w:sz="0" w:space="0" w:color="auto"/>
            <w:bottom w:val="none" w:sz="0" w:space="0" w:color="auto"/>
            <w:right w:val="none" w:sz="0" w:space="0" w:color="auto"/>
          </w:divBdr>
        </w:div>
        <w:div w:id="1162356017">
          <w:marLeft w:val="0"/>
          <w:marRight w:val="0"/>
          <w:marTop w:val="0"/>
          <w:marBottom w:val="0"/>
          <w:divBdr>
            <w:top w:val="none" w:sz="0" w:space="0" w:color="auto"/>
            <w:left w:val="none" w:sz="0" w:space="0" w:color="auto"/>
            <w:bottom w:val="none" w:sz="0" w:space="0" w:color="auto"/>
            <w:right w:val="none" w:sz="0" w:space="0" w:color="auto"/>
          </w:divBdr>
        </w:div>
      </w:divsChild>
    </w:div>
    <w:div w:id="1538464155">
      <w:bodyDiv w:val="1"/>
      <w:marLeft w:val="0"/>
      <w:marRight w:val="0"/>
      <w:marTop w:val="0"/>
      <w:marBottom w:val="0"/>
      <w:divBdr>
        <w:top w:val="none" w:sz="0" w:space="0" w:color="auto"/>
        <w:left w:val="none" w:sz="0" w:space="0" w:color="auto"/>
        <w:bottom w:val="none" w:sz="0" w:space="0" w:color="auto"/>
        <w:right w:val="none" w:sz="0" w:space="0" w:color="auto"/>
      </w:divBdr>
    </w:div>
    <w:div w:id="1678538429">
      <w:bodyDiv w:val="1"/>
      <w:marLeft w:val="0"/>
      <w:marRight w:val="0"/>
      <w:marTop w:val="0"/>
      <w:marBottom w:val="0"/>
      <w:divBdr>
        <w:top w:val="none" w:sz="0" w:space="0" w:color="auto"/>
        <w:left w:val="none" w:sz="0" w:space="0" w:color="auto"/>
        <w:bottom w:val="none" w:sz="0" w:space="0" w:color="auto"/>
        <w:right w:val="none" w:sz="0" w:space="0" w:color="auto"/>
      </w:divBdr>
      <w:divsChild>
        <w:div w:id="522406314">
          <w:marLeft w:val="0"/>
          <w:marRight w:val="0"/>
          <w:marTop w:val="0"/>
          <w:marBottom w:val="0"/>
          <w:divBdr>
            <w:top w:val="none" w:sz="0" w:space="0" w:color="auto"/>
            <w:left w:val="none" w:sz="0" w:space="0" w:color="auto"/>
            <w:bottom w:val="none" w:sz="0" w:space="0" w:color="auto"/>
            <w:right w:val="none" w:sz="0" w:space="0" w:color="auto"/>
          </w:divBdr>
        </w:div>
        <w:div w:id="544176427">
          <w:marLeft w:val="0"/>
          <w:marRight w:val="0"/>
          <w:marTop w:val="0"/>
          <w:marBottom w:val="0"/>
          <w:divBdr>
            <w:top w:val="none" w:sz="0" w:space="0" w:color="auto"/>
            <w:left w:val="none" w:sz="0" w:space="0" w:color="auto"/>
            <w:bottom w:val="none" w:sz="0" w:space="0" w:color="auto"/>
            <w:right w:val="none" w:sz="0" w:space="0" w:color="auto"/>
          </w:divBdr>
        </w:div>
        <w:div w:id="478112259">
          <w:marLeft w:val="0"/>
          <w:marRight w:val="0"/>
          <w:marTop w:val="0"/>
          <w:marBottom w:val="0"/>
          <w:divBdr>
            <w:top w:val="none" w:sz="0" w:space="0" w:color="auto"/>
            <w:left w:val="none" w:sz="0" w:space="0" w:color="auto"/>
            <w:bottom w:val="none" w:sz="0" w:space="0" w:color="auto"/>
            <w:right w:val="none" w:sz="0" w:space="0" w:color="auto"/>
          </w:divBdr>
        </w:div>
        <w:div w:id="509611184">
          <w:marLeft w:val="0"/>
          <w:marRight w:val="0"/>
          <w:marTop w:val="0"/>
          <w:marBottom w:val="0"/>
          <w:divBdr>
            <w:top w:val="none" w:sz="0" w:space="0" w:color="auto"/>
            <w:left w:val="none" w:sz="0" w:space="0" w:color="auto"/>
            <w:bottom w:val="none" w:sz="0" w:space="0" w:color="auto"/>
            <w:right w:val="none" w:sz="0" w:space="0" w:color="auto"/>
          </w:divBdr>
        </w:div>
        <w:div w:id="1058479501">
          <w:marLeft w:val="0"/>
          <w:marRight w:val="0"/>
          <w:marTop w:val="0"/>
          <w:marBottom w:val="0"/>
          <w:divBdr>
            <w:top w:val="none" w:sz="0" w:space="0" w:color="auto"/>
            <w:left w:val="none" w:sz="0" w:space="0" w:color="auto"/>
            <w:bottom w:val="none" w:sz="0" w:space="0" w:color="auto"/>
            <w:right w:val="none" w:sz="0" w:space="0" w:color="auto"/>
          </w:divBdr>
        </w:div>
        <w:div w:id="1224025341">
          <w:marLeft w:val="0"/>
          <w:marRight w:val="0"/>
          <w:marTop w:val="0"/>
          <w:marBottom w:val="0"/>
          <w:divBdr>
            <w:top w:val="none" w:sz="0" w:space="0" w:color="auto"/>
            <w:left w:val="none" w:sz="0" w:space="0" w:color="auto"/>
            <w:bottom w:val="none" w:sz="0" w:space="0" w:color="auto"/>
            <w:right w:val="none" w:sz="0" w:space="0" w:color="auto"/>
          </w:divBdr>
        </w:div>
        <w:div w:id="221019750">
          <w:marLeft w:val="0"/>
          <w:marRight w:val="0"/>
          <w:marTop w:val="0"/>
          <w:marBottom w:val="0"/>
          <w:divBdr>
            <w:top w:val="none" w:sz="0" w:space="0" w:color="auto"/>
            <w:left w:val="none" w:sz="0" w:space="0" w:color="auto"/>
            <w:bottom w:val="none" w:sz="0" w:space="0" w:color="auto"/>
            <w:right w:val="none" w:sz="0" w:space="0" w:color="auto"/>
          </w:divBdr>
        </w:div>
        <w:div w:id="845095339">
          <w:marLeft w:val="0"/>
          <w:marRight w:val="0"/>
          <w:marTop w:val="0"/>
          <w:marBottom w:val="0"/>
          <w:divBdr>
            <w:top w:val="none" w:sz="0" w:space="0" w:color="auto"/>
            <w:left w:val="none" w:sz="0" w:space="0" w:color="auto"/>
            <w:bottom w:val="none" w:sz="0" w:space="0" w:color="auto"/>
            <w:right w:val="none" w:sz="0" w:space="0" w:color="auto"/>
          </w:divBdr>
        </w:div>
        <w:div w:id="998994417">
          <w:marLeft w:val="0"/>
          <w:marRight w:val="0"/>
          <w:marTop w:val="0"/>
          <w:marBottom w:val="0"/>
          <w:divBdr>
            <w:top w:val="none" w:sz="0" w:space="0" w:color="auto"/>
            <w:left w:val="none" w:sz="0" w:space="0" w:color="auto"/>
            <w:bottom w:val="none" w:sz="0" w:space="0" w:color="auto"/>
            <w:right w:val="none" w:sz="0" w:space="0" w:color="auto"/>
          </w:divBdr>
        </w:div>
        <w:div w:id="1702630740">
          <w:marLeft w:val="0"/>
          <w:marRight w:val="0"/>
          <w:marTop w:val="0"/>
          <w:marBottom w:val="0"/>
          <w:divBdr>
            <w:top w:val="none" w:sz="0" w:space="0" w:color="auto"/>
            <w:left w:val="none" w:sz="0" w:space="0" w:color="auto"/>
            <w:bottom w:val="none" w:sz="0" w:space="0" w:color="auto"/>
            <w:right w:val="none" w:sz="0" w:space="0" w:color="auto"/>
          </w:divBdr>
        </w:div>
        <w:div w:id="1426531370">
          <w:marLeft w:val="0"/>
          <w:marRight w:val="0"/>
          <w:marTop w:val="0"/>
          <w:marBottom w:val="0"/>
          <w:divBdr>
            <w:top w:val="none" w:sz="0" w:space="0" w:color="auto"/>
            <w:left w:val="none" w:sz="0" w:space="0" w:color="auto"/>
            <w:bottom w:val="none" w:sz="0" w:space="0" w:color="auto"/>
            <w:right w:val="none" w:sz="0" w:space="0" w:color="auto"/>
          </w:divBdr>
        </w:div>
        <w:div w:id="2129427303">
          <w:marLeft w:val="0"/>
          <w:marRight w:val="0"/>
          <w:marTop w:val="0"/>
          <w:marBottom w:val="0"/>
          <w:divBdr>
            <w:top w:val="none" w:sz="0" w:space="0" w:color="auto"/>
            <w:left w:val="none" w:sz="0" w:space="0" w:color="auto"/>
            <w:bottom w:val="none" w:sz="0" w:space="0" w:color="auto"/>
            <w:right w:val="none" w:sz="0" w:space="0" w:color="auto"/>
          </w:divBdr>
        </w:div>
        <w:div w:id="1195923053">
          <w:marLeft w:val="0"/>
          <w:marRight w:val="0"/>
          <w:marTop w:val="0"/>
          <w:marBottom w:val="0"/>
          <w:divBdr>
            <w:top w:val="none" w:sz="0" w:space="0" w:color="auto"/>
            <w:left w:val="none" w:sz="0" w:space="0" w:color="auto"/>
            <w:bottom w:val="none" w:sz="0" w:space="0" w:color="auto"/>
            <w:right w:val="none" w:sz="0" w:space="0" w:color="auto"/>
          </w:divBdr>
        </w:div>
        <w:div w:id="959070650">
          <w:marLeft w:val="0"/>
          <w:marRight w:val="0"/>
          <w:marTop w:val="0"/>
          <w:marBottom w:val="0"/>
          <w:divBdr>
            <w:top w:val="none" w:sz="0" w:space="0" w:color="auto"/>
            <w:left w:val="none" w:sz="0" w:space="0" w:color="auto"/>
            <w:bottom w:val="none" w:sz="0" w:space="0" w:color="auto"/>
            <w:right w:val="none" w:sz="0" w:space="0" w:color="auto"/>
          </w:divBdr>
        </w:div>
        <w:div w:id="479930047">
          <w:marLeft w:val="0"/>
          <w:marRight w:val="0"/>
          <w:marTop w:val="0"/>
          <w:marBottom w:val="0"/>
          <w:divBdr>
            <w:top w:val="none" w:sz="0" w:space="0" w:color="auto"/>
            <w:left w:val="none" w:sz="0" w:space="0" w:color="auto"/>
            <w:bottom w:val="none" w:sz="0" w:space="0" w:color="auto"/>
            <w:right w:val="none" w:sz="0" w:space="0" w:color="auto"/>
          </w:divBdr>
        </w:div>
        <w:div w:id="100227129">
          <w:marLeft w:val="0"/>
          <w:marRight w:val="0"/>
          <w:marTop w:val="0"/>
          <w:marBottom w:val="0"/>
          <w:divBdr>
            <w:top w:val="none" w:sz="0" w:space="0" w:color="auto"/>
            <w:left w:val="none" w:sz="0" w:space="0" w:color="auto"/>
            <w:bottom w:val="none" w:sz="0" w:space="0" w:color="auto"/>
            <w:right w:val="none" w:sz="0" w:space="0" w:color="auto"/>
          </w:divBdr>
        </w:div>
        <w:div w:id="881479616">
          <w:marLeft w:val="0"/>
          <w:marRight w:val="0"/>
          <w:marTop w:val="0"/>
          <w:marBottom w:val="0"/>
          <w:divBdr>
            <w:top w:val="none" w:sz="0" w:space="0" w:color="auto"/>
            <w:left w:val="none" w:sz="0" w:space="0" w:color="auto"/>
            <w:bottom w:val="none" w:sz="0" w:space="0" w:color="auto"/>
            <w:right w:val="none" w:sz="0" w:space="0" w:color="auto"/>
          </w:divBdr>
        </w:div>
        <w:div w:id="285890356">
          <w:marLeft w:val="0"/>
          <w:marRight w:val="0"/>
          <w:marTop w:val="0"/>
          <w:marBottom w:val="0"/>
          <w:divBdr>
            <w:top w:val="none" w:sz="0" w:space="0" w:color="auto"/>
            <w:left w:val="none" w:sz="0" w:space="0" w:color="auto"/>
            <w:bottom w:val="none" w:sz="0" w:space="0" w:color="auto"/>
            <w:right w:val="none" w:sz="0" w:space="0" w:color="auto"/>
          </w:divBdr>
        </w:div>
        <w:div w:id="2046323686">
          <w:marLeft w:val="0"/>
          <w:marRight w:val="0"/>
          <w:marTop w:val="0"/>
          <w:marBottom w:val="0"/>
          <w:divBdr>
            <w:top w:val="none" w:sz="0" w:space="0" w:color="auto"/>
            <w:left w:val="none" w:sz="0" w:space="0" w:color="auto"/>
            <w:bottom w:val="none" w:sz="0" w:space="0" w:color="auto"/>
            <w:right w:val="none" w:sz="0" w:space="0" w:color="auto"/>
          </w:divBdr>
        </w:div>
        <w:div w:id="177433172">
          <w:marLeft w:val="0"/>
          <w:marRight w:val="0"/>
          <w:marTop w:val="0"/>
          <w:marBottom w:val="0"/>
          <w:divBdr>
            <w:top w:val="none" w:sz="0" w:space="0" w:color="auto"/>
            <w:left w:val="none" w:sz="0" w:space="0" w:color="auto"/>
            <w:bottom w:val="none" w:sz="0" w:space="0" w:color="auto"/>
            <w:right w:val="none" w:sz="0" w:space="0" w:color="auto"/>
          </w:divBdr>
        </w:div>
        <w:div w:id="1088429284">
          <w:marLeft w:val="0"/>
          <w:marRight w:val="0"/>
          <w:marTop w:val="0"/>
          <w:marBottom w:val="0"/>
          <w:divBdr>
            <w:top w:val="none" w:sz="0" w:space="0" w:color="auto"/>
            <w:left w:val="none" w:sz="0" w:space="0" w:color="auto"/>
            <w:bottom w:val="none" w:sz="0" w:space="0" w:color="auto"/>
            <w:right w:val="none" w:sz="0" w:space="0" w:color="auto"/>
          </w:divBdr>
        </w:div>
        <w:div w:id="1969313394">
          <w:marLeft w:val="0"/>
          <w:marRight w:val="0"/>
          <w:marTop w:val="0"/>
          <w:marBottom w:val="0"/>
          <w:divBdr>
            <w:top w:val="none" w:sz="0" w:space="0" w:color="auto"/>
            <w:left w:val="none" w:sz="0" w:space="0" w:color="auto"/>
            <w:bottom w:val="none" w:sz="0" w:space="0" w:color="auto"/>
            <w:right w:val="none" w:sz="0" w:space="0" w:color="auto"/>
          </w:divBdr>
        </w:div>
        <w:div w:id="1714573281">
          <w:marLeft w:val="0"/>
          <w:marRight w:val="0"/>
          <w:marTop w:val="0"/>
          <w:marBottom w:val="0"/>
          <w:divBdr>
            <w:top w:val="none" w:sz="0" w:space="0" w:color="auto"/>
            <w:left w:val="none" w:sz="0" w:space="0" w:color="auto"/>
            <w:bottom w:val="none" w:sz="0" w:space="0" w:color="auto"/>
            <w:right w:val="none" w:sz="0" w:space="0" w:color="auto"/>
          </w:divBdr>
        </w:div>
        <w:div w:id="235749563">
          <w:marLeft w:val="0"/>
          <w:marRight w:val="0"/>
          <w:marTop w:val="0"/>
          <w:marBottom w:val="0"/>
          <w:divBdr>
            <w:top w:val="none" w:sz="0" w:space="0" w:color="auto"/>
            <w:left w:val="none" w:sz="0" w:space="0" w:color="auto"/>
            <w:bottom w:val="none" w:sz="0" w:space="0" w:color="auto"/>
            <w:right w:val="none" w:sz="0" w:space="0" w:color="auto"/>
          </w:divBdr>
        </w:div>
      </w:divsChild>
    </w:div>
    <w:div w:id="1713111915">
      <w:bodyDiv w:val="1"/>
      <w:marLeft w:val="0"/>
      <w:marRight w:val="0"/>
      <w:marTop w:val="0"/>
      <w:marBottom w:val="0"/>
      <w:divBdr>
        <w:top w:val="none" w:sz="0" w:space="0" w:color="auto"/>
        <w:left w:val="none" w:sz="0" w:space="0" w:color="auto"/>
        <w:bottom w:val="none" w:sz="0" w:space="0" w:color="auto"/>
        <w:right w:val="none" w:sz="0" w:space="0" w:color="auto"/>
      </w:divBdr>
      <w:divsChild>
        <w:div w:id="1645548513">
          <w:marLeft w:val="0"/>
          <w:marRight w:val="0"/>
          <w:marTop w:val="0"/>
          <w:marBottom w:val="0"/>
          <w:divBdr>
            <w:top w:val="none" w:sz="0" w:space="0" w:color="auto"/>
            <w:left w:val="none" w:sz="0" w:space="0" w:color="auto"/>
            <w:bottom w:val="none" w:sz="0" w:space="0" w:color="auto"/>
            <w:right w:val="none" w:sz="0" w:space="0" w:color="auto"/>
          </w:divBdr>
        </w:div>
        <w:div w:id="515847857">
          <w:marLeft w:val="0"/>
          <w:marRight w:val="0"/>
          <w:marTop w:val="0"/>
          <w:marBottom w:val="0"/>
          <w:divBdr>
            <w:top w:val="none" w:sz="0" w:space="0" w:color="auto"/>
            <w:left w:val="none" w:sz="0" w:space="0" w:color="auto"/>
            <w:bottom w:val="none" w:sz="0" w:space="0" w:color="auto"/>
            <w:right w:val="none" w:sz="0" w:space="0" w:color="auto"/>
          </w:divBdr>
        </w:div>
        <w:div w:id="935558468">
          <w:marLeft w:val="0"/>
          <w:marRight w:val="0"/>
          <w:marTop w:val="0"/>
          <w:marBottom w:val="0"/>
          <w:divBdr>
            <w:top w:val="none" w:sz="0" w:space="0" w:color="auto"/>
            <w:left w:val="none" w:sz="0" w:space="0" w:color="auto"/>
            <w:bottom w:val="none" w:sz="0" w:space="0" w:color="auto"/>
            <w:right w:val="none" w:sz="0" w:space="0" w:color="auto"/>
          </w:divBdr>
        </w:div>
        <w:div w:id="891692046">
          <w:marLeft w:val="0"/>
          <w:marRight w:val="0"/>
          <w:marTop w:val="0"/>
          <w:marBottom w:val="0"/>
          <w:divBdr>
            <w:top w:val="none" w:sz="0" w:space="0" w:color="auto"/>
            <w:left w:val="none" w:sz="0" w:space="0" w:color="auto"/>
            <w:bottom w:val="none" w:sz="0" w:space="0" w:color="auto"/>
            <w:right w:val="none" w:sz="0" w:space="0" w:color="auto"/>
          </w:divBdr>
        </w:div>
        <w:div w:id="1154956800">
          <w:marLeft w:val="0"/>
          <w:marRight w:val="0"/>
          <w:marTop w:val="0"/>
          <w:marBottom w:val="0"/>
          <w:divBdr>
            <w:top w:val="none" w:sz="0" w:space="0" w:color="auto"/>
            <w:left w:val="none" w:sz="0" w:space="0" w:color="auto"/>
            <w:bottom w:val="none" w:sz="0" w:space="0" w:color="auto"/>
            <w:right w:val="none" w:sz="0" w:space="0" w:color="auto"/>
          </w:divBdr>
        </w:div>
        <w:div w:id="561214778">
          <w:marLeft w:val="0"/>
          <w:marRight w:val="0"/>
          <w:marTop w:val="0"/>
          <w:marBottom w:val="0"/>
          <w:divBdr>
            <w:top w:val="none" w:sz="0" w:space="0" w:color="auto"/>
            <w:left w:val="none" w:sz="0" w:space="0" w:color="auto"/>
            <w:bottom w:val="none" w:sz="0" w:space="0" w:color="auto"/>
            <w:right w:val="none" w:sz="0" w:space="0" w:color="auto"/>
          </w:divBdr>
        </w:div>
        <w:div w:id="1251163326">
          <w:marLeft w:val="0"/>
          <w:marRight w:val="0"/>
          <w:marTop w:val="0"/>
          <w:marBottom w:val="0"/>
          <w:divBdr>
            <w:top w:val="none" w:sz="0" w:space="0" w:color="auto"/>
            <w:left w:val="none" w:sz="0" w:space="0" w:color="auto"/>
            <w:bottom w:val="none" w:sz="0" w:space="0" w:color="auto"/>
            <w:right w:val="none" w:sz="0" w:space="0" w:color="auto"/>
          </w:divBdr>
        </w:div>
        <w:div w:id="1647127063">
          <w:marLeft w:val="0"/>
          <w:marRight w:val="0"/>
          <w:marTop w:val="0"/>
          <w:marBottom w:val="0"/>
          <w:divBdr>
            <w:top w:val="none" w:sz="0" w:space="0" w:color="auto"/>
            <w:left w:val="none" w:sz="0" w:space="0" w:color="auto"/>
            <w:bottom w:val="none" w:sz="0" w:space="0" w:color="auto"/>
            <w:right w:val="none" w:sz="0" w:space="0" w:color="auto"/>
          </w:divBdr>
        </w:div>
        <w:div w:id="1133863514">
          <w:marLeft w:val="0"/>
          <w:marRight w:val="0"/>
          <w:marTop w:val="0"/>
          <w:marBottom w:val="0"/>
          <w:divBdr>
            <w:top w:val="none" w:sz="0" w:space="0" w:color="auto"/>
            <w:left w:val="none" w:sz="0" w:space="0" w:color="auto"/>
            <w:bottom w:val="none" w:sz="0" w:space="0" w:color="auto"/>
            <w:right w:val="none" w:sz="0" w:space="0" w:color="auto"/>
          </w:divBdr>
        </w:div>
        <w:div w:id="711154661">
          <w:marLeft w:val="0"/>
          <w:marRight w:val="0"/>
          <w:marTop w:val="0"/>
          <w:marBottom w:val="0"/>
          <w:divBdr>
            <w:top w:val="none" w:sz="0" w:space="0" w:color="auto"/>
            <w:left w:val="none" w:sz="0" w:space="0" w:color="auto"/>
            <w:bottom w:val="none" w:sz="0" w:space="0" w:color="auto"/>
            <w:right w:val="none" w:sz="0" w:space="0" w:color="auto"/>
          </w:divBdr>
        </w:div>
        <w:div w:id="32077494">
          <w:marLeft w:val="0"/>
          <w:marRight w:val="0"/>
          <w:marTop w:val="0"/>
          <w:marBottom w:val="0"/>
          <w:divBdr>
            <w:top w:val="none" w:sz="0" w:space="0" w:color="auto"/>
            <w:left w:val="none" w:sz="0" w:space="0" w:color="auto"/>
            <w:bottom w:val="none" w:sz="0" w:space="0" w:color="auto"/>
            <w:right w:val="none" w:sz="0" w:space="0" w:color="auto"/>
          </w:divBdr>
        </w:div>
        <w:div w:id="1583107084">
          <w:marLeft w:val="0"/>
          <w:marRight w:val="0"/>
          <w:marTop w:val="0"/>
          <w:marBottom w:val="0"/>
          <w:divBdr>
            <w:top w:val="none" w:sz="0" w:space="0" w:color="auto"/>
            <w:left w:val="none" w:sz="0" w:space="0" w:color="auto"/>
            <w:bottom w:val="none" w:sz="0" w:space="0" w:color="auto"/>
            <w:right w:val="none" w:sz="0" w:space="0" w:color="auto"/>
          </w:divBdr>
        </w:div>
        <w:div w:id="2079281455">
          <w:marLeft w:val="0"/>
          <w:marRight w:val="0"/>
          <w:marTop w:val="0"/>
          <w:marBottom w:val="0"/>
          <w:divBdr>
            <w:top w:val="none" w:sz="0" w:space="0" w:color="auto"/>
            <w:left w:val="none" w:sz="0" w:space="0" w:color="auto"/>
            <w:bottom w:val="none" w:sz="0" w:space="0" w:color="auto"/>
            <w:right w:val="none" w:sz="0" w:space="0" w:color="auto"/>
          </w:divBdr>
        </w:div>
        <w:div w:id="384911115">
          <w:marLeft w:val="0"/>
          <w:marRight w:val="0"/>
          <w:marTop w:val="0"/>
          <w:marBottom w:val="0"/>
          <w:divBdr>
            <w:top w:val="none" w:sz="0" w:space="0" w:color="auto"/>
            <w:left w:val="none" w:sz="0" w:space="0" w:color="auto"/>
            <w:bottom w:val="none" w:sz="0" w:space="0" w:color="auto"/>
            <w:right w:val="none" w:sz="0" w:space="0" w:color="auto"/>
          </w:divBdr>
        </w:div>
        <w:div w:id="2076540874">
          <w:marLeft w:val="0"/>
          <w:marRight w:val="0"/>
          <w:marTop w:val="0"/>
          <w:marBottom w:val="0"/>
          <w:divBdr>
            <w:top w:val="none" w:sz="0" w:space="0" w:color="auto"/>
            <w:left w:val="none" w:sz="0" w:space="0" w:color="auto"/>
            <w:bottom w:val="none" w:sz="0" w:space="0" w:color="auto"/>
            <w:right w:val="none" w:sz="0" w:space="0" w:color="auto"/>
          </w:divBdr>
        </w:div>
        <w:div w:id="326633691">
          <w:marLeft w:val="0"/>
          <w:marRight w:val="0"/>
          <w:marTop w:val="0"/>
          <w:marBottom w:val="0"/>
          <w:divBdr>
            <w:top w:val="none" w:sz="0" w:space="0" w:color="auto"/>
            <w:left w:val="none" w:sz="0" w:space="0" w:color="auto"/>
            <w:bottom w:val="none" w:sz="0" w:space="0" w:color="auto"/>
            <w:right w:val="none" w:sz="0" w:space="0" w:color="auto"/>
          </w:divBdr>
        </w:div>
        <w:div w:id="1032074266">
          <w:marLeft w:val="0"/>
          <w:marRight w:val="0"/>
          <w:marTop w:val="0"/>
          <w:marBottom w:val="0"/>
          <w:divBdr>
            <w:top w:val="none" w:sz="0" w:space="0" w:color="auto"/>
            <w:left w:val="none" w:sz="0" w:space="0" w:color="auto"/>
            <w:bottom w:val="none" w:sz="0" w:space="0" w:color="auto"/>
            <w:right w:val="none" w:sz="0" w:space="0" w:color="auto"/>
          </w:divBdr>
        </w:div>
        <w:div w:id="1375959255">
          <w:marLeft w:val="0"/>
          <w:marRight w:val="0"/>
          <w:marTop w:val="0"/>
          <w:marBottom w:val="0"/>
          <w:divBdr>
            <w:top w:val="none" w:sz="0" w:space="0" w:color="auto"/>
            <w:left w:val="none" w:sz="0" w:space="0" w:color="auto"/>
            <w:bottom w:val="none" w:sz="0" w:space="0" w:color="auto"/>
            <w:right w:val="none" w:sz="0" w:space="0" w:color="auto"/>
          </w:divBdr>
        </w:div>
        <w:div w:id="246572457">
          <w:marLeft w:val="0"/>
          <w:marRight w:val="0"/>
          <w:marTop w:val="0"/>
          <w:marBottom w:val="0"/>
          <w:divBdr>
            <w:top w:val="none" w:sz="0" w:space="0" w:color="auto"/>
            <w:left w:val="none" w:sz="0" w:space="0" w:color="auto"/>
            <w:bottom w:val="none" w:sz="0" w:space="0" w:color="auto"/>
            <w:right w:val="none" w:sz="0" w:space="0" w:color="auto"/>
          </w:divBdr>
        </w:div>
        <w:div w:id="704907330">
          <w:marLeft w:val="0"/>
          <w:marRight w:val="0"/>
          <w:marTop w:val="0"/>
          <w:marBottom w:val="0"/>
          <w:divBdr>
            <w:top w:val="none" w:sz="0" w:space="0" w:color="auto"/>
            <w:left w:val="none" w:sz="0" w:space="0" w:color="auto"/>
            <w:bottom w:val="none" w:sz="0" w:space="0" w:color="auto"/>
            <w:right w:val="none" w:sz="0" w:space="0" w:color="auto"/>
          </w:divBdr>
        </w:div>
        <w:div w:id="1661419748">
          <w:marLeft w:val="0"/>
          <w:marRight w:val="0"/>
          <w:marTop w:val="0"/>
          <w:marBottom w:val="0"/>
          <w:divBdr>
            <w:top w:val="none" w:sz="0" w:space="0" w:color="auto"/>
            <w:left w:val="none" w:sz="0" w:space="0" w:color="auto"/>
            <w:bottom w:val="none" w:sz="0" w:space="0" w:color="auto"/>
            <w:right w:val="none" w:sz="0" w:space="0" w:color="auto"/>
          </w:divBdr>
        </w:div>
        <w:div w:id="11147514">
          <w:marLeft w:val="0"/>
          <w:marRight w:val="0"/>
          <w:marTop w:val="0"/>
          <w:marBottom w:val="0"/>
          <w:divBdr>
            <w:top w:val="none" w:sz="0" w:space="0" w:color="auto"/>
            <w:left w:val="none" w:sz="0" w:space="0" w:color="auto"/>
            <w:bottom w:val="none" w:sz="0" w:space="0" w:color="auto"/>
            <w:right w:val="none" w:sz="0" w:space="0" w:color="auto"/>
          </w:divBdr>
        </w:div>
        <w:div w:id="1081097391">
          <w:marLeft w:val="0"/>
          <w:marRight w:val="0"/>
          <w:marTop w:val="0"/>
          <w:marBottom w:val="0"/>
          <w:divBdr>
            <w:top w:val="none" w:sz="0" w:space="0" w:color="auto"/>
            <w:left w:val="none" w:sz="0" w:space="0" w:color="auto"/>
            <w:bottom w:val="none" w:sz="0" w:space="0" w:color="auto"/>
            <w:right w:val="none" w:sz="0" w:space="0" w:color="auto"/>
          </w:divBdr>
        </w:div>
        <w:div w:id="347365953">
          <w:marLeft w:val="0"/>
          <w:marRight w:val="0"/>
          <w:marTop w:val="0"/>
          <w:marBottom w:val="0"/>
          <w:divBdr>
            <w:top w:val="none" w:sz="0" w:space="0" w:color="auto"/>
            <w:left w:val="none" w:sz="0" w:space="0" w:color="auto"/>
            <w:bottom w:val="none" w:sz="0" w:space="0" w:color="auto"/>
            <w:right w:val="none" w:sz="0" w:space="0" w:color="auto"/>
          </w:divBdr>
        </w:div>
        <w:div w:id="1945646717">
          <w:marLeft w:val="0"/>
          <w:marRight w:val="0"/>
          <w:marTop w:val="0"/>
          <w:marBottom w:val="0"/>
          <w:divBdr>
            <w:top w:val="none" w:sz="0" w:space="0" w:color="auto"/>
            <w:left w:val="none" w:sz="0" w:space="0" w:color="auto"/>
            <w:bottom w:val="none" w:sz="0" w:space="0" w:color="auto"/>
            <w:right w:val="none" w:sz="0" w:space="0" w:color="auto"/>
          </w:divBdr>
        </w:div>
        <w:div w:id="2018386615">
          <w:marLeft w:val="0"/>
          <w:marRight w:val="0"/>
          <w:marTop w:val="0"/>
          <w:marBottom w:val="0"/>
          <w:divBdr>
            <w:top w:val="none" w:sz="0" w:space="0" w:color="auto"/>
            <w:left w:val="none" w:sz="0" w:space="0" w:color="auto"/>
            <w:bottom w:val="none" w:sz="0" w:space="0" w:color="auto"/>
            <w:right w:val="none" w:sz="0" w:space="0" w:color="auto"/>
          </w:divBdr>
        </w:div>
        <w:div w:id="1561788592">
          <w:marLeft w:val="0"/>
          <w:marRight w:val="0"/>
          <w:marTop w:val="0"/>
          <w:marBottom w:val="0"/>
          <w:divBdr>
            <w:top w:val="none" w:sz="0" w:space="0" w:color="auto"/>
            <w:left w:val="none" w:sz="0" w:space="0" w:color="auto"/>
            <w:bottom w:val="none" w:sz="0" w:space="0" w:color="auto"/>
            <w:right w:val="none" w:sz="0" w:space="0" w:color="auto"/>
          </w:divBdr>
        </w:div>
        <w:div w:id="1527450023">
          <w:marLeft w:val="0"/>
          <w:marRight w:val="0"/>
          <w:marTop w:val="0"/>
          <w:marBottom w:val="0"/>
          <w:divBdr>
            <w:top w:val="none" w:sz="0" w:space="0" w:color="auto"/>
            <w:left w:val="none" w:sz="0" w:space="0" w:color="auto"/>
            <w:bottom w:val="none" w:sz="0" w:space="0" w:color="auto"/>
            <w:right w:val="none" w:sz="0" w:space="0" w:color="auto"/>
          </w:divBdr>
        </w:div>
        <w:div w:id="1698114185">
          <w:marLeft w:val="0"/>
          <w:marRight w:val="0"/>
          <w:marTop w:val="0"/>
          <w:marBottom w:val="0"/>
          <w:divBdr>
            <w:top w:val="none" w:sz="0" w:space="0" w:color="auto"/>
            <w:left w:val="none" w:sz="0" w:space="0" w:color="auto"/>
            <w:bottom w:val="none" w:sz="0" w:space="0" w:color="auto"/>
            <w:right w:val="none" w:sz="0" w:space="0" w:color="auto"/>
          </w:divBdr>
        </w:div>
      </w:divsChild>
    </w:div>
    <w:div w:id="1773741819">
      <w:bodyDiv w:val="1"/>
      <w:marLeft w:val="0"/>
      <w:marRight w:val="0"/>
      <w:marTop w:val="0"/>
      <w:marBottom w:val="0"/>
      <w:divBdr>
        <w:top w:val="none" w:sz="0" w:space="0" w:color="auto"/>
        <w:left w:val="none" w:sz="0" w:space="0" w:color="auto"/>
        <w:bottom w:val="none" w:sz="0" w:space="0" w:color="auto"/>
        <w:right w:val="none" w:sz="0" w:space="0" w:color="auto"/>
      </w:divBdr>
      <w:divsChild>
        <w:div w:id="1733305548">
          <w:marLeft w:val="0"/>
          <w:marRight w:val="0"/>
          <w:marTop w:val="0"/>
          <w:marBottom w:val="0"/>
          <w:divBdr>
            <w:top w:val="none" w:sz="0" w:space="0" w:color="auto"/>
            <w:left w:val="none" w:sz="0" w:space="0" w:color="auto"/>
            <w:bottom w:val="none" w:sz="0" w:space="0" w:color="auto"/>
            <w:right w:val="none" w:sz="0" w:space="0" w:color="auto"/>
          </w:divBdr>
        </w:div>
        <w:div w:id="839389519">
          <w:marLeft w:val="0"/>
          <w:marRight w:val="0"/>
          <w:marTop w:val="0"/>
          <w:marBottom w:val="0"/>
          <w:divBdr>
            <w:top w:val="none" w:sz="0" w:space="0" w:color="auto"/>
            <w:left w:val="none" w:sz="0" w:space="0" w:color="auto"/>
            <w:bottom w:val="none" w:sz="0" w:space="0" w:color="auto"/>
            <w:right w:val="none" w:sz="0" w:space="0" w:color="auto"/>
          </w:divBdr>
        </w:div>
        <w:div w:id="517306102">
          <w:marLeft w:val="0"/>
          <w:marRight w:val="0"/>
          <w:marTop w:val="0"/>
          <w:marBottom w:val="0"/>
          <w:divBdr>
            <w:top w:val="none" w:sz="0" w:space="0" w:color="auto"/>
            <w:left w:val="none" w:sz="0" w:space="0" w:color="auto"/>
            <w:bottom w:val="none" w:sz="0" w:space="0" w:color="auto"/>
            <w:right w:val="none" w:sz="0" w:space="0" w:color="auto"/>
          </w:divBdr>
        </w:div>
        <w:div w:id="1702785525">
          <w:marLeft w:val="0"/>
          <w:marRight w:val="0"/>
          <w:marTop w:val="0"/>
          <w:marBottom w:val="0"/>
          <w:divBdr>
            <w:top w:val="none" w:sz="0" w:space="0" w:color="auto"/>
            <w:left w:val="none" w:sz="0" w:space="0" w:color="auto"/>
            <w:bottom w:val="none" w:sz="0" w:space="0" w:color="auto"/>
            <w:right w:val="none" w:sz="0" w:space="0" w:color="auto"/>
          </w:divBdr>
        </w:div>
        <w:div w:id="1711760669">
          <w:marLeft w:val="0"/>
          <w:marRight w:val="0"/>
          <w:marTop w:val="0"/>
          <w:marBottom w:val="0"/>
          <w:divBdr>
            <w:top w:val="none" w:sz="0" w:space="0" w:color="auto"/>
            <w:left w:val="none" w:sz="0" w:space="0" w:color="auto"/>
            <w:bottom w:val="none" w:sz="0" w:space="0" w:color="auto"/>
            <w:right w:val="none" w:sz="0" w:space="0" w:color="auto"/>
          </w:divBdr>
        </w:div>
        <w:div w:id="580524798">
          <w:marLeft w:val="0"/>
          <w:marRight w:val="0"/>
          <w:marTop w:val="0"/>
          <w:marBottom w:val="0"/>
          <w:divBdr>
            <w:top w:val="none" w:sz="0" w:space="0" w:color="auto"/>
            <w:left w:val="none" w:sz="0" w:space="0" w:color="auto"/>
            <w:bottom w:val="none" w:sz="0" w:space="0" w:color="auto"/>
            <w:right w:val="none" w:sz="0" w:space="0" w:color="auto"/>
          </w:divBdr>
        </w:div>
        <w:div w:id="320697337">
          <w:marLeft w:val="0"/>
          <w:marRight w:val="0"/>
          <w:marTop w:val="0"/>
          <w:marBottom w:val="0"/>
          <w:divBdr>
            <w:top w:val="none" w:sz="0" w:space="0" w:color="auto"/>
            <w:left w:val="none" w:sz="0" w:space="0" w:color="auto"/>
            <w:bottom w:val="none" w:sz="0" w:space="0" w:color="auto"/>
            <w:right w:val="none" w:sz="0" w:space="0" w:color="auto"/>
          </w:divBdr>
        </w:div>
        <w:div w:id="910045607">
          <w:marLeft w:val="0"/>
          <w:marRight w:val="0"/>
          <w:marTop w:val="0"/>
          <w:marBottom w:val="0"/>
          <w:divBdr>
            <w:top w:val="none" w:sz="0" w:space="0" w:color="auto"/>
            <w:left w:val="none" w:sz="0" w:space="0" w:color="auto"/>
            <w:bottom w:val="none" w:sz="0" w:space="0" w:color="auto"/>
            <w:right w:val="none" w:sz="0" w:space="0" w:color="auto"/>
          </w:divBdr>
        </w:div>
        <w:div w:id="1930768626">
          <w:marLeft w:val="0"/>
          <w:marRight w:val="0"/>
          <w:marTop w:val="0"/>
          <w:marBottom w:val="0"/>
          <w:divBdr>
            <w:top w:val="none" w:sz="0" w:space="0" w:color="auto"/>
            <w:left w:val="none" w:sz="0" w:space="0" w:color="auto"/>
            <w:bottom w:val="none" w:sz="0" w:space="0" w:color="auto"/>
            <w:right w:val="none" w:sz="0" w:space="0" w:color="auto"/>
          </w:divBdr>
        </w:div>
        <w:div w:id="1289051565">
          <w:marLeft w:val="0"/>
          <w:marRight w:val="0"/>
          <w:marTop w:val="0"/>
          <w:marBottom w:val="0"/>
          <w:divBdr>
            <w:top w:val="none" w:sz="0" w:space="0" w:color="auto"/>
            <w:left w:val="none" w:sz="0" w:space="0" w:color="auto"/>
            <w:bottom w:val="none" w:sz="0" w:space="0" w:color="auto"/>
            <w:right w:val="none" w:sz="0" w:space="0" w:color="auto"/>
          </w:divBdr>
        </w:div>
        <w:div w:id="1415659934">
          <w:marLeft w:val="0"/>
          <w:marRight w:val="0"/>
          <w:marTop w:val="0"/>
          <w:marBottom w:val="0"/>
          <w:divBdr>
            <w:top w:val="none" w:sz="0" w:space="0" w:color="auto"/>
            <w:left w:val="none" w:sz="0" w:space="0" w:color="auto"/>
            <w:bottom w:val="none" w:sz="0" w:space="0" w:color="auto"/>
            <w:right w:val="none" w:sz="0" w:space="0" w:color="auto"/>
          </w:divBdr>
        </w:div>
      </w:divsChild>
    </w:div>
    <w:div w:id="1820263323">
      <w:bodyDiv w:val="1"/>
      <w:marLeft w:val="0"/>
      <w:marRight w:val="0"/>
      <w:marTop w:val="0"/>
      <w:marBottom w:val="0"/>
      <w:divBdr>
        <w:top w:val="none" w:sz="0" w:space="0" w:color="auto"/>
        <w:left w:val="none" w:sz="0" w:space="0" w:color="auto"/>
        <w:bottom w:val="none" w:sz="0" w:space="0" w:color="auto"/>
        <w:right w:val="none" w:sz="0" w:space="0" w:color="auto"/>
      </w:divBdr>
    </w:div>
    <w:div w:id="1821847362">
      <w:bodyDiv w:val="1"/>
      <w:marLeft w:val="0"/>
      <w:marRight w:val="0"/>
      <w:marTop w:val="0"/>
      <w:marBottom w:val="0"/>
      <w:divBdr>
        <w:top w:val="none" w:sz="0" w:space="0" w:color="auto"/>
        <w:left w:val="none" w:sz="0" w:space="0" w:color="auto"/>
        <w:bottom w:val="none" w:sz="0" w:space="0" w:color="auto"/>
        <w:right w:val="none" w:sz="0" w:space="0" w:color="auto"/>
      </w:divBdr>
    </w:div>
    <w:div w:id="1873301267">
      <w:bodyDiv w:val="1"/>
      <w:marLeft w:val="0"/>
      <w:marRight w:val="0"/>
      <w:marTop w:val="0"/>
      <w:marBottom w:val="0"/>
      <w:divBdr>
        <w:top w:val="none" w:sz="0" w:space="0" w:color="auto"/>
        <w:left w:val="none" w:sz="0" w:space="0" w:color="auto"/>
        <w:bottom w:val="none" w:sz="0" w:space="0" w:color="auto"/>
        <w:right w:val="none" w:sz="0" w:space="0" w:color="auto"/>
      </w:divBdr>
      <w:divsChild>
        <w:div w:id="1747457979">
          <w:marLeft w:val="0"/>
          <w:marRight w:val="0"/>
          <w:marTop w:val="0"/>
          <w:marBottom w:val="0"/>
          <w:divBdr>
            <w:top w:val="none" w:sz="0" w:space="0" w:color="auto"/>
            <w:left w:val="none" w:sz="0" w:space="0" w:color="auto"/>
            <w:bottom w:val="none" w:sz="0" w:space="0" w:color="auto"/>
            <w:right w:val="none" w:sz="0" w:space="0" w:color="auto"/>
          </w:divBdr>
        </w:div>
        <w:div w:id="2087653419">
          <w:marLeft w:val="0"/>
          <w:marRight w:val="0"/>
          <w:marTop w:val="0"/>
          <w:marBottom w:val="0"/>
          <w:divBdr>
            <w:top w:val="none" w:sz="0" w:space="0" w:color="auto"/>
            <w:left w:val="none" w:sz="0" w:space="0" w:color="auto"/>
            <w:bottom w:val="none" w:sz="0" w:space="0" w:color="auto"/>
            <w:right w:val="none" w:sz="0" w:space="0" w:color="auto"/>
          </w:divBdr>
        </w:div>
        <w:div w:id="1273780850">
          <w:marLeft w:val="0"/>
          <w:marRight w:val="0"/>
          <w:marTop w:val="0"/>
          <w:marBottom w:val="0"/>
          <w:divBdr>
            <w:top w:val="none" w:sz="0" w:space="0" w:color="auto"/>
            <w:left w:val="none" w:sz="0" w:space="0" w:color="auto"/>
            <w:bottom w:val="none" w:sz="0" w:space="0" w:color="auto"/>
            <w:right w:val="none" w:sz="0" w:space="0" w:color="auto"/>
          </w:divBdr>
        </w:div>
        <w:div w:id="1890915492">
          <w:marLeft w:val="0"/>
          <w:marRight w:val="0"/>
          <w:marTop w:val="0"/>
          <w:marBottom w:val="0"/>
          <w:divBdr>
            <w:top w:val="none" w:sz="0" w:space="0" w:color="auto"/>
            <w:left w:val="none" w:sz="0" w:space="0" w:color="auto"/>
            <w:bottom w:val="none" w:sz="0" w:space="0" w:color="auto"/>
            <w:right w:val="none" w:sz="0" w:space="0" w:color="auto"/>
          </w:divBdr>
        </w:div>
        <w:div w:id="1763333560">
          <w:marLeft w:val="0"/>
          <w:marRight w:val="0"/>
          <w:marTop w:val="0"/>
          <w:marBottom w:val="0"/>
          <w:divBdr>
            <w:top w:val="none" w:sz="0" w:space="0" w:color="auto"/>
            <w:left w:val="none" w:sz="0" w:space="0" w:color="auto"/>
            <w:bottom w:val="none" w:sz="0" w:space="0" w:color="auto"/>
            <w:right w:val="none" w:sz="0" w:space="0" w:color="auto"/>
          </w:divBdr>
        </w:div>
        <w:div w:id="665480773">
          <w:marLeft w:val="0"/>
          <w:marRight w:val="0"/>
          <w:marTop w:val="0"/>
          <w:marBottom w:val="0"/>
          <w:divBdr>
            <w:top w:val="none" w:sz="0" w:space="0" w:color="auto"/>
            <w:left w:val="none" w:sz="0" w:space="0" w:color="auto"/>
            <w:bottom w:val="none" w:sz="0" w:space="0" w:color="auto"/>
            <w:right w:val="none" w:sz="0" w:space="0" w:color="auto"/>
          </w:divBdr>
        </w:div>
        <w:div w:id="1898778698">
          <w:marLeft w:val="0"/>
          <w:marRight w:val="0"/>
          <w:marTop w:val="0"/>
          <w:marBottom w:val="0"/>
          <w:divBdr>
            <w:top w:val="none" w:sz="0" w:space="0" w:color="auto"/>
            <w:left w:val="none" w:sz="0" w:space="0" w:color="auto"/>
            <w:bottom w:val="none" w:sz="0" w:space="0" w:color="auto"/>
            <w:right w:val="none" w:sz="0" w:space="0" w:color="auto"/>
          </w:divBdr>
        </w:div>
        <w:div w:id="1629892804">
          <w:marLeft w:val="0"/>
          <w:marRight w:val="0"/>
          <w:marTop w:val="0"/>
          <w:marBottom w:val="0"/>
          <w:divBdr>
            <w:top w:val="none" w:sz="0" w:space="0" w:color="auto"/>
            <w:left w:val="none" w:sz="0" w:space="0" w:color="auto"/>
            <w:bottom w:val="none" w:sz="0" w:space="0" w:color="auto"/>
            <w:right w:val="none" w:sz="0" w:space="0" w:color="auto"/>
          </w:divBdr>
        </w:div>
      </w:divsChild>
    </w:div>
    <w:div w:id="1936554815">
      <w:bodyDiv w:val="1"/>
      <w:marLeft w:val="0"/>
      <w:marRight w:val="0"/>
      <w:marTop w:val="0"/>
      <w:marBottom w:val="0"/>
      <w:divBdr>
        <w:top w:val="none" w:sz="0" w:space="0" w:color="auto"/>
        <w:left w:val="none" w:sz="0" w:space="0" w:color="auto"/>
        <w:bottom w:val="none" w:sz="0" w:space="0" w:color="auto"/>
        <w:right w:val="none" w:sz="0" w:space="0" w:color="auto"/>
      </w:divBdr>
      <w:divsChild>
        <w:div w:id="674844822">
          <w:marLeft w:val="0"/>
          <w:marRight w:val="0"/>
          <w:marTop w:val="0"/>
          <w:marBottom w:val="0"/>
          <w:divBdr>
            <w:top w:val="none" w:sz="0" w:space="0" w:color="auto"/>
            <w:left w:val="none" w:sz="0" w:space="0" w:color="auto"/>
            <w:bottom w:val="none" w:sz="0" w:space="0" w:color="auto"/>
            <w:right w:val="none" w:sz="0" w:space="0" w:color="auto"/>
          </w:divBdr>
        </w:div>
        <w:div w:id="425074507">
          <w:marLeft w:val="0"/>
          <w:marRight w:val="0"/>
          <w:marTop w:val="0"/>
          <w:marBottom w:val="0"/>
          <w:divBdr>
            <w:top w:val="none" w:sz="0" w:space="0" w:color="auto"/>
            <w:left w:val="none" w:sz="0" w:space="0" w:color="auto"/>
            <w:bottom w:val="none" w:sz="0" w:space="0" w:color="auto"/>
            <w:right w:val="none" w:sz="0" w:space="0" w:color="auto"/>
          </w:divBdr>
        </w:div>
        <w:div w:id="495464651">
          <w:marLeft w:val="0"/>
          <w:marRight w:val="0"/>
          <w:marTop w:val="0"/>
          <w:marBottom w:val="0"/>
          <w:divBdr>
            <w:top w:val="none" w:sz="0" w:space="0" w:color="auto"/>
            <w:left w:val="none" w:sz="0" w:space="0" w:color="auto"/>
            <w:bottom w:val="none" w:sz="0" w:space="0" w:color="auto"/>
            <w:right w:val="none" w:sz="0" w:space="0" w:color="auto"/>
          </w:divBdr>
        </w:div>
        <w:div w:id="1602952304">
          <w:marLeft w:val="0"/>
          <w:marRight w:val="0"/>
          <w:marTop w:val="0"/>
          <w:marBottom w:val="0"/>
          <w:divBdr>
            <w:top w:val="none" w:sz="0" w:space="0" w:color="auto"/>
            <w:left w:val="none" w:sz="0" w:space="0" w:color="auto"/>
            <w:bottom w:val="none" w:sz="0" w:space="0" w:color="auto"/>
            <w:right w:val="none" w:sz="0" w:space="0" w:color="auto"/>
          </w:divBdr>
        </w:div>
        <w:div w:id="1979187840">
          <w:marLeft w:val="0"/>
          <w:marRight w:val="0"/>
          <w:marTop w:val="0"/>
          <w:marBottom w:val="0"/>
          <w:divBdr>
            <w:top w:val="none" w:sz="0" w:space="0" w:color="auto"/>
            <w:left w:val="none" w:sz="0" w:space="0" w:color="auto"/>
            <w:bottom w:val="none" w:sz="0" w:space="0" w:color="auto"/>
            <w:right w:val="none" w:sz="0" w:space="0" w:color="auto"/>
          </w:divBdr>
        </w:div>
        <w:div w:id="2070884224">
          <w:marLeft w:val="0"/>
          <w:marRight w:val="0"/>
          <w:marTop w:val="0"/>
          <w:marBottom w:val="0"/>
          <w:divBdr>
            <w:top w:val="none" w:sz="0" w:space="0" w:color="auto"/>
            <w:left w:val="none" w:sz="0" w:space="0" w:color="auto"/>
            <w:bottom w:val="none" w:sz="0" w:space="0" w:color="auto"/>
            <w:right w:val="none" w:sz="0" w:space="0" w:color="auto"/>
          </w:divBdr>
        </w:div>
        <w:div w:id="1688559874">
          <w:marLeft w:val="0"/>
          <w:marRight w:val="0"/>
          <w:marTop w:val="0"/>
          <w:marBottom w:val="0"/>
          <w:divBdr>
            <w:top w:val="none" w:sz="0" w:space="0" w:color="auto"/>
            <w:left w:val="none" w:sz="0" w:space="0" w:color="auto"/>
            <w:bottom w:val="none" w:sz="0" w:space="0" w:color="auto"/>
            <w:right w:val="none" w:sz="0" w:space="0" w:color="auto"/>
          </w:divBdr>
        </w:div>
        <w:div w:id="668750869">
          <w:marLeft w:val="0"/>
          <w:marRight w:val="0"/>
          <w:marTop w:val="0"/>
          <w:marBottom w:val="0"/>
          <w:divBdr>
            <w:top w:val="none" w:sz="0" w:space="0" w:color="auto"/>
            <w:left w:val="none" w:sz="0" w:space="0" w:color="auto"/>
            <w:bottom w:val="none" w:sz="0" w:space="0" w:color="auto"/>
            <w:right w:val="none" w:sz="0" w:space="0" w:color="auto"/>
          </w:divBdr>
        </w:div>
        <w:div w:id="1028533114">
          <w:marLeft w:val="0"/>
          <w:marRight w:val="0"/>
          <w:marTop w:val="0"/>
          <w:marBottom w:val="0"/>
          <w:divBdr>
            <w:top w:val="none" w:sz="0" w:space="0" w:color="auto"/>
            <w:left w:val="none" w:sz="0" w:space="0" w:color="auto"/>
            <w:bottom w:val="none" w:sz="0" w:space="0" w:color="auto"/>
            <w:right w:val="none" w:sz="0" w:space="0" w:color="auto"/>
          </w:divBdr>
        </w:div>
        <w:div w:id="1906330025">
          <w:marLeft w:val="0"/>
          <w:marRight w:val="0"/>
          <w:marTop w:val="0"/>
          <w:marBottom w:val="0"/>
          <w:divBdr>
            <w:top w:val="none" w:sz="0" w:space="0" w:color="auto"/>
            <w:left w:val="none" w:sz="0" w:space="0" w:color="auto"/>
            <w:bottom w:val="none" w:sz="0" w:space="0" w:color="auto"/>
            <w:right w:val="none" w:sz="0" w:space="0" w:color="auto"/>
          </w:divBdr>
        </w:div>
        <w:div w:id="1729836454">
          <w:marLeft w:val="0"/>
          <w:marRight w:val="0"/>
          <w:marTop w:val="0"/>
          <w:marBottom w:val="0"/>
          <w:divBdr>
            <w:top w:val="none" w:sz="0" w:space="0" w:color="auto"/>
            <w:left w:val="none" w:sz="0" w:space="0" w:color="auto"/>
            <w:bottom w:val="none" w:sz="0" w:space="0" w:color="auto"/>
            <w:right w:val="none" w:sz="0" w:space="0" w:color="auto"/>
          </w:divBdr>
        </w:div>
        <w:div w:id="640575315">
          <w:marLeft w:val="0"/>
          <w:marRight w:val="0"/>
          <w:marTop w:val="0"/>
          <w:marBottom w:val="0"/>
          <w:divBdr>
            <w:top w:val="none" w:sz="0" w:space="0" w:color="auto"/>
            <w:left w:val="none" w:sz="0" w:space="0" w:color="auto"/>
            <w:bottom w:val="none" w:sz="0" w:space="0" w:color="auto"/>
            <w:right w:val="none" w:sz="0" w:space="0" w:color="auto"/>
          </w:divBdr>
        </w:div>
        <w:div w:id="278493864">
          <w:marLeft w:val="0"/>
          <w:marRight w:val="0"/>
          <w:marTop w:val="0"/>
          <w:marBottom w:val="0"/>
          <w:divBdr>
            <w:top w:val="none" w:sz="0" w:space="0" w:color="auto"/>
            <w:left w:val="none" w:sz="0" w:space="0" w:color="auto"/>
            <w:bottom w:val="none" w:sz="0" w:space="0" w:color="auto"/>
            <w:right w:val="none" w:sz="0" w:space="0" w:color="auto"/>
          </w:divBdr>
        </w:div>
        <w:div w:id="458063396">
          <w:marLeft w:val="0"/>
          <w:marRight w:val="0"/>
          <w:marTop w:val="0"/>
          <w:marBottom w:val="0"/>
          <w:divBdr>
            <w:top w:val="none" w:sz="0" w:space="0" w:color="auto"/>
            <w:left w:val="none" w:sz="0" w:space="0" w:color="auto"/>
            <w:bottom w:val="none" w:sz="0" w:space="0" w:color="auto"/>
            <w:right w:val="none" w:sz="0" w:space="0" w:color="auto"/>
          </w:divBdr>
        </w:div>
        <w:div w:id="1754011374">
          <w:marLeft w:val="0"/>
          <w:marRight w:val="0"/>
          <w:marTop w:val="0"/>
          <w:marBottom w:val="0"/>
          <w:divBdr>
            <w:top w:val="none" w:sz="0" w:space="0" w:color="auto"/>
            <w:left w:val="none" w:sz="0" w:space="0" w:color="auto"/>
            <w:bottom w:val="none" w:sz="0" w:space="0" w:color="auto"/>
            <w:right w:val="none" w:sz="0" w:space="0" w:color="auto"/>
          </w:divBdr>
        </w:div>
        <w:div w:id="925268560">
          <w:marLeft w:val="0"/>
          <w:marRight w:val="0"/>
          <w:marTop w:val="0"/>
          <w:marBottom w:val="0"/>
          <w:divBdr>
            <w:top w:val="none" w:sz="0" w:space="0" w:color="auto"/>
            <w:left w:val="none" w:sz="0" w:space="0" w:color="auto"/>
            <w:bottom w:val="none" w:sz="0" w:space="0" w:color="auto"/>
            <w:right w:val="none" w:sz="0" w:space="0" w:color="auto"/>
          </w:divBdr>
        </w:div>
      </w:divsChild>
    </w:div>
    <w:div w:id="2091190723">
      <w:bodyDiv w:val="1"/>
      <w:marLeft w:val="0"/>
      <w:marRight w:val="0"/>
      <w:marTop w:val="0"/>
      <w:marBottom w:val="0"/>
      <w:divBdr>
        <w:top w:val="none" w:sz="0" w:space="0" w:color="auto"/>
        <w:left w:val="none" w:sz="0" w:space="0" w:color="auto"/>
        <w:bottom w:val="none" w:sz="0" w:space="0" w:color="auto"/>
        <w:right w:val="none" w:sz="0" w:space="0" w:color="auto"/>
      </w:divBdr>
      <w:divsChild>
        <w:div w:id="568425794">
          <w:marLeft w:val="0"/>
          <w:marRight w:val="0"/>
          <w:marTop w:val="0"/>
          <w:marBottom w:val="0"/>
          <w:divBdr>
            <w:top w:val="none" w:sz="0" w:space="0" w:color="auto"/>
            <w:left w:val="none" w:sz="0" w:space="0" w:color="auto"/>
            <w:bottom w:val="none" w:sz="0" w:space="0" w:color="auto"/>
            <w:right w:val="none" w:sz="0" w:space="0" w:color="auto"/>
          </w:divBdr>
        </w:div>
        <w:div w:id="2004896459">
          <w:marLeft w:val="0"/>
          <w:marRight w:val="0"/>
          <w:marTop w:val="0"/>
          <w:marBottom w:val="0"/>
          <w:divBdr>
            <w:top w:val="none" w:sz="0" w:space="0" w:color="auto"/>
            <w:left w:val="none" w:sz="0" w:space="0" w:color="auto"/>
            <w:bottom w:val="none" w:sz="0" w:space="0" w:color="auto"/>
            <w:right w:val="none" w:sz="0" w:space="0" w:color="auto"/>
          </w:divBdr>
        </w:div>
        <w:div w:id="1700735957">
          <w:marLeft w:val="0"/>
          <w:marRight w:val="0"/>
          <w:marTop w:val="0"/>
          <w:marBottom w:val="0"/>
          <w:divBdr>
            <w:top w:val="none" w:sz="0" w:space="0" w:color="auto"/>
            <w:left w:val="none" w:sz="0" w:space="0" w:color="auto"/>
            <w:bottom w:val="none" w:sz="0" w:space="0" w:color="auto"/>
            <w:right w:val="none" w:sz="0" w:space="0" w:color="auto"/>
          </w:divBdr>
        </w:div>
        <w:div w:id="772021734">
          <w:marLeft w:val="0"/>
          <w:marRight w:val="0"/>
          <w:marTop w:val="0"/>
          <w:marBottom w:val="0"/>
          <w:divBdr>
            <w:top w:val="none" w:sz="0" w:space="0" w:color="auto"/>
            <w:left w:val="none" w:sz="0" w:space="0" w:color="auto"/>
            <w:bottom w:val="none" w:sz="0" w:space="0" w:color="auto"/>
            <w:right w:val="none" w:sz="0" w:space="0" w:color="auto"/>
          </w:divBdr>
        </w:div>
        <w:div w:id="342709966">
          <w:marLeft w:val="0"/>
          <w:marRight w:val="0"/>
          <w:marTop w:val="0"/>
          <w:marBottom w:val="0"/>
          <w:divBdr>
            <w:top w:val="none" w:sz="0" w:space="0" w:color="auto"/>
            <w:left w:val="none" w:sz="0" w:space="0" w:color="auto"/>
            <w:bottom w:val="none" w:sz="0" w:space="0" w:color="auto"/>
            <w:right w:val="none" w:sz="0" w:space="0" w:color="auto"/>
          </w:divBdr>
        </w:div>
        <w:div w:id="1230730969">
          <w:marLeft w:val="0"/>
          <w:marRight w:val="0"/>
          <w:marTop w:val="0"/>
          <w:marBottom w:val="0"/>
          <w:divBdr>
            <w:top w:val="none" w:sz="0" w:space="0" w:color="auto"/>
            <w:left w:val="none" w:sz="0" w:space="0" w:color="auto"/>
            <w:bottom w:val="none" w:sz="0" w:space="0" w:color="auto"/>
            <w:right w:val="none" w:sz="0" w:space="0" w:color="auto"/>
          </w:divBdr>
        </w:div>
        <w:div w:id="211620333">
          <w:marLeft w:val="0"/>
          <w:marRight w:val="0"/>
          <w:marTop w:val="0"/>
          <w:marBottom w:val="0"/>
          <w:divBdr>
            <w:top w:val="none" w:sz="0" w:space="0" w:color="auto"/>
            <w:left w:val="none" w:sz="0" w:space="0" w:color="auto"/>
            <w:bottom w:val="none" w:sz="0" w:space="0" w:color="auto"/>
            <w:right w:val="none" w:sz="0" w:space="0" w:color="auto"/>
          </w:divBdr>
        </w:div>
        <w:div w:id="950747042">
          <w:marLeft w:val="0"/>
          <w:marRight w:val="0"/>
          <w:marTop w:val="0"/>
          <w:marBottom w:val="0"/>
          <w:divBdr>
            <w:top w:val="none" w:sz="0" w:space="0" w:color="auto"/>
            <w:left w:val="none" w:sz="0" w:space="0" w:color="auto"/>
            <w:bottom w:val="none" w:sz="0" w:space="0" w:color="auto"/>
            <w:right w:val="none" w:sz="0" w:space="0" w:color="auto"/>
          </w:divBdr>
        </w:div>
        <w:div w:id="1011883142">
          <w:marLeft w:val="0"/>
          <w:marRight w:val="0"/>
          <w:marTop w:val="0"/>
          <w:marBottom w:val="0"/>
          <w:divBdr>
            <w:top w:val="none" w:sz="0" w:space="0" w:color="auto"/>
            <w:left w:val="none" w:sz="0" w:space="0" w:color="auto"/>
            <w:bottom w:val="none" w:sz="0" w:space="0" w:color="auto"/>
            <w:right w:val="none" w:sz="0" w:space="0" w:color="auto"/>
          </w:divBdr>
        </w:div>
        <w:div w:id="1483350578">
          <w:marLeft w:val="0"/>
          <w:marRight w:val="0"/>
          <w:marTop w:val="0"/>
          <w:marBottom w:val="0"/>
          <w:divBdr>
            <w:top w:val="none" w:sz="0" w:space="0" w:color="auto"/>
            <w:left w:val="none" w:sz="0" w:space="0" w:color="auto"/>
            <w:bottom w:val="none" w:sz="0" w:space="0" w:color="auto"/>
            <w:right w:val="none" w:sz="0" w:space="0" w:color="auto"/>
          </w:divBdr>
        </w:div>
        <w:div w:id="1997032397">
          <w:marLeft w:val="0"/>
          <w:marRight w:val="0"/>
          <w:marTop w:val="0"/>
          <w:marBottom w:val="0"/>
          <w:divBdr>
            <w:top w:val="none" w:sz="0" w:space="0" w:color="auto"/>
            <w:left w:val="none" w:sz="0" w:space="0" w:color="auto"/>
            <w:bottom w:val="none" w:sz="0" w:space="0" w:color="auto"/>
            <w:right w:val="none" w:sz="0" w:space="0" w:color="auto"/>
          </w:divBdr>
        </w:div>
        <w:div w:id="428551531">
          <w:marLeft w:val="0"/>
          <w:marRight w:val="0"/>
          <w:marTop w:val="0"/>
          <w:marBottom w:val="0"/>
          <w:divBdr>
            <w:top w:val="none" w:sz="0" w:space="0" w:color="auto"/>
            <w:left w:val="none" w:sz="0" w:space="0" w:color="auto"/>
            <w:bottom w:val="none" w:sz="0" w:space="0" w:color="auto"/>
            <w:right w:val="none" w:sz="0" w:space="0" w:color="auto"/>
          </w:divBdr>
        </w:div>
        <w:div w:id="1877307037">
          <w:marLeft w:val="0"/>
          <w:marRight w:val="0"/>
          <w:marTop w:val="0"/>
          <w:marBottom w:val="0"/>
          <w:divBdr>
            <w:top w:val="none" w:sz="0" w:space="0" w:color="auto"/>
            <w:left w:val="none" w:sz="0" w:space="0" w:color="auto"/>
            <w:bottom w:val="none" w:sz="0" w:space="0" w:color="auto"/>
            <w:right w:val="none" w:sz="0" w:space="0" w:color="auto"/>
          </w:divBdr>
        </w:div>
        <w:div w:id="356466428">
          <w:marLeft w:val="0"/>
          <w:marRight w:val="0"/>
          <w:marTop w:val="0"/>
          <w:marBottom w:val="0"/>
          <w:divBdr>
            <w:top w:val="none" w:sz="0" w:space="0" w:color="auto"/>
            <w:left w:val="none" w:sz="0" w:space="0" w:color="auto"/>
            <w:bottom w:val="none" w:sz="0" w:space="0" w:color="auto"/>
            <w:right w:val="none" w:sz="0" w:space="0" w:color="auto"/>
          </w:divBdr>
        </w:div>
        <w:div w:id="1430194173">
          <w:marLeft w:val="0"/>
          <w:marRight w:val="0"/>
          <w:marTop w:val="0"/>
          <w:marBottom w:val="0"/>
          <w:divBdr>
            <w:top w:val="none" w:sz="0" w:space="0" w:color="auto"/>
            <w:left w:val="none" w:sz="0" w:space="0" w:color="auto"/>
            <w:bottom w:val="none" w:sz="0" w:space="0" w:color="auto"/>
            <w:right w:val="none" w:sz="0" w:space="0" w:color="auto"/>
          </w:divBdr>
        </w:div>
        <w:div w:id="63383198">
          <w:marLeft w:val="0"/>
          <w:marRight w:val="0"/>
          <w:marTop w:val="0"/>
          <w:marBottom w:val="0"/>
          <w:divBdr>
            <w:top w:val="none" w:sz="0" w:space="0" w:color="auto"/>
            <w:left w:val="none" w:sz="0" w:space="0" w:color="auto"/>
            <w:bottom w:val="none" w:sz="0" w:space="0" w:color="auto"/>
            <w:right w:val="none" w:sz="0" w:space="0" w:color="auto"/>
          </w:divBdr>
        </w:div>
        <w:div w:id="2089813002">
          <w:marLeft w:val="0"/>
          <w:marRight w:val="0"/>
          <w:marTop w:val="0"/>
          <w:marBottom w:val="0"/>
          <w:divBdr>
            <w:top w:val="none" w:sz="0" w:space="0" w:color="auto"/>
            <w:left w:val="none" w:sz="0" w:space="0" w:color="auto"/>
            <w:bottom w:val="none" w:sz="0" w:space="0" w:color="auto"/>
            <w:right w:val="none" w:sz="0" w:space="0" w:color="auto"/>
          </w:divBdr>
        </w:div>
        <w:div w:id="1839735431">
          <w:marLeft w:val="0"/>
          <w:marRight w:val="0"/>
          <w:marTop w:val="0"/>
          <w:marBottom w:val="0"/>
          <w:divBdr>
            <w:top w:val="none" w:sz="0" w:space="0" w:color="auto"/>
            <w:left w:val="none" w:sz="0" w:space="0" w:color="auto"/>
            <w:bottom w:val="none" w:sz="0" w:space="0" w:color="auto"/>
            <w:right w:val="none" w:sz="0" w:space="0" w:color="auto"/>
          </w:divBdr>
        </w:div>
        <w:div w:id="941258563">
          <w:marLeft w:val="0"/>
          <w:marRight w:val="0"/>
          <w:marTop w:val="0"/>
          <w:marBottom w:val="0"/>
          <w:divBdr>
            <w:top w:val="none" w:sz="0" w:space="0" w:color="auto"/>
            <w:left w:val="none" w:sz="0" w:space="0" w:color="auto"/>
            <w:bottom w:val="none" w:sz="0" w:space="0" w:color="auto"/>
            <w:right w:val="none" w:sz="0" w:space="0" w:color="auto"/>
          </w:divBdr>
        </w:div>
        <w:div w:id="1577400007">
          <w:marLeft w:val="0"/>
          <w:marRight w:val="0"/>
          <w:marTop w:val="0"/>
          <w:marBottom w:val="0"/>
          <w:divBdr>
            <w:top w:val="none" w:sz="0" w:space="0" w:color="auto"/>
            <w:left w:val="none" w:sz="0" w:space="0" w:color="auto"/>
            <w:bottom w:val="none" w:sz="0" w:space="0" w:color="auto"/>
            <w:right w:val="none" w:sz="0" w:space="0" w:color="auto"/>
          </w:divBdr>
        </w:div>
      </w:divsChild>
    </w:div>
    <w:div w:id="2139375667">
      <w:bodyDiv w:val="1"/>
      <w:marLeft w:val="0"/>
      <w:marRight w:val="0"/>
      <w:marTop w:val="0"/>
      <w:marBottom w:val="0"/>
      <w:divBdr>
        <w:top w:val="none" w:sz="0" w:space="0" w:color="auto"/>
        <w:left w:val="none" w:sz="0" w:space="0" w:color="auto"/>
        <w:bottom w:val="none" w:sz="0" w:space="0" w:color="auto"/>
        <w:right w:val="none" w:sz="0" w:space="0" w:color="auto"/>
      </w:divBdr>
      <w:divsChild>
        <w:div w:id="1789811891">
          <w:marLeft w:val="0"/>
          <w:marRight w:val="0"/>
          <w:marTop w:val="0"/>
          <w:marBottom w:val="0"/>
          <w:divBdr>
            <w:top w:val="none" w:sz="0" w:space="0" w:color="auto"/>
            <w:left w:val="none" w:sz="0" w:space="0" w:color="auto"/>
            <w:bottom w:val="none" w:sz="0" w:space="0" w:color="auto"/>
            <w:right w:val="none" w:sz="0" w:space="0" w:color="auto"/>
          </w:divBdr>
        </w:div>
        <w:div w:id="1685858657">
          <w:marLeft w:val="0"/>
          <w:marRight w:val="0"/>
          <w:marTop w:val="0"/>
          <w:marBottom w:val="0"/>
          <w:divBdr>
            <w:top w:val="none" w:sz="0" w:space="0" w:color="auto"/>
            <w:left w:val="none" w:sz="0" w:space="0" w:color="auto"/>
            <w:bottom w:val="none" w:sz="0" w:space="0" w:color="auto"/>
            <w:right w:val="none" w:sz="0" w:space="0" w:color="auto"/>
          </w:divBdr>
        </w:div>
        <w:div w:id="322513450">
          <w:marLeft w:val="0"/>
          <w:marRight w:val="0"/>
          <w:marTop w:val="0"/>
          <w:marBottom w:val="0"/>
          <w:divBdr>
            <w:top w:val="none" w:sz="0" w:space="0" w:color="auto"/>
            <w:left w:val="none" w:sz="0" w:space="0" w:color="auto"/>
            <w:bottom w:val="none" w:sz="0" w:space="0" w:color="auto"/>
            <w:right w:val="none" w:sz="0" w:space="0" w:color="auto"/>
          </w:divBdr>
        </w:div>
        <w:div w:id="810563207">
          <w:marLeft w:val="0"/>
          <w:marRight w:val="0"/>
          <w:marTop w:val="0"/>
          <w:marBottom w:val="0"/>
          <w:divBdr>
            <w:top w:val="none" w:sz="0" w:space="0" w:color="auto"/>
            <w:left w:val="none" w:sz="0" w:space="0" w:color="auto"/>
            <w:bottom w:val="none" w:sz="0" w:space="0" w:color="auto"/>
            <w:right w:val="none" w:sz="0" w:space="0" w:color="auto"/>
          </w:divBdr>
        </w:div>
        <w:div w:id="1841657803">
          <w:marLeft w:val="0"/>
          <w:marRight w:val="0"/>
          <w:marTop w:val="0"/>
          <w:marBottom w:val="0"/>
          <w:divBdr>
            <w:top w:val="none" w:sz="0" w:space="0" w:color="auto"/>
            <w:left w:val="none" w:sz="0" w:space="0" w:color="auto"/>
            <w:bottom w:val="none" w:sz="0" w:space="0" w:color="auto"/>
            <w:right w:val="none" w:sz="0" w:space="0" w:color="auto"/>
          </w:divBdr>
        </w:div>
        <w:div w:id="1635985999">
          <w:marLeft w:val="0"/>
          <w:marRight w:val="0"/>
          <w:marTop w:val="0"/>
          <w:marBottom w:val="0"/>
          <w:divBdr>
            <w:top w:val="none" w:sz="0" w:space="0" w:color="auto"/>
            <w:left w:val="none" w:sz="0" w:space="0" w:color="auto"/>
            <w:bottom w:val="none" w:sz="0" w:space="0" w:color="auto"/>
            <w:right w:val="none" w:sz="0" w:space="0" w:color="auto"/>
          </w:divBdr>
        </w:div>
        <w:div w:id="1072578824">
          <w:marLeft w:val="0"/>
          <w:marRight w:val="0"/>
          <w:marTop w:val="0"/>
          <w:marBottom w:val="0"/>
          <w:divBdr>
            <w:top w:val="none" w:sz="0" w:space="0" w:color="auto"/>
            <w:left w:val="none" w:sz="0" w:space="0" w:color="auto"/>
            <w:bottom w:val="none" w:sz="0" w:space="0" w:color="auto"/>
            <w:right w:val="none" w:sz="0" w:space="0" w:color="auto"/>
          </w:divBdr>
        </w:div>
        <w:div w:id="1943224233">
          <w:marLeft w:val="0"/>
          <w:marRight w:val="0"/>
          <w:marTop w:val="0"/>
          <w:marBottom w:val="0"/>
          <w:divBdr>
            <w:top w:val="none" w:sz="0" w:space="0" w:color="auto"/>
            <w:left w:val="none" w:sz="0" w:space="0" w:color="auto"/>
            <w:bottom w:val="none" w:sz="0" w:space="0" w:color="auto"/>
            <w:right w:val="none" w:sz="0" w:space="0" w:color="auto"/>
          </w:divBdr>
        </w:div>
        <w:div w:id="1299456848">
          <w:marLeft w:val="0"/>
          <w:marRight w:val="0"/>
          <w:marTop w:val="0"/>
          <w:marBottom w:val="0"/>
          <w:divBdr>
            <w:top w:val="none" w:sz="0" w:space="0" w:color="auto"/>
            <w:left w:val="none" w:sz="0" w:space="0" w:color="auto"/>
            <w:bottom w:val="none" w:sz="0" w:space="0" w:color="auto"/>
            <w:right w:val="none" w:sz="0" w:space="0" w:color="auto"/>
          </w:divBdr>
        </w:div>
        <w:div w:id="876820568">
          <w:marLeft w:val="0"/>
          <w:marRight w:val="0"/>
          <w:marTop w:val="0"/>
          <w:marBottom w:val="0"/>
          <w:divBdr>
            <w:top w:val="none" w:sz="0" w:space="0" w:color="auto"/>
            <w:left w:val="none" w:sz="0" w:space="0" w:color="auto"/>
            <w:bottom w:val="none" w:sz="0" w:space="0" w:color="auto"/>
            <w:right w:val="none" w:sz="0" w:space="0" w:color="auto"/>
          </w:divBdr>
        </w:div>
        <w:div w:id="260794449">
          <w:marLeft w:val="0"/>
          <w:marRight w:val="0"/>
          <w:marTop w:val="0"/>
          <w:marBottom w:val="0"/>
          <w:divBdr>
            <w:top w:val="none" w:sz="0" w:space="0" w:color="auto"/>
            <w:left w:val="none" w:sz="0" w:space="0" w:color="auto"/>
            <w:bottom w:val="none" w:sz="0" w:space="0" w:color="auto"/>
            <w:right w:val="none" w:sz="0" w:space="0" w:color="auto"/>
          </w:divBdr>
        </w:div>
        <w:div w:id="376317756">
          <w:marLeft w:val="0"/>
          <w:marRight w:val="0"/>
          <w:marTop w:val="0"/>
          <w:marBottom w:val="0"/>
          <w:divBdr>
            <w:top w:val="none" w:sz="0" w:space="0" w:color="auto"/>
            <w:left w:val="none" w:sz="0" w:space="0" w:color="auto"/>
            <w:bottom w:val="none" w:sz="0" w:space="0" w:color="auto"/>
            <w:right w:val="none" w:sz="0" w:space="0" w:color="auto"/>
          </w:divBdr>
        </w:div>
        <w:div w:id="1027677968">
          <w:marLeft w:val="0"/>
          <w:marRight w:val="0"/>
          <w:marTop w:val="0"/>
          <w:marBottom w:val="0"/>
          <w:divBdr>
            <w:top w:val="none" w:sz="0" w:space="0" w:color="auto"/>
            <w:left w:val="none" w:sz="0" w:space="0" w:color="auto"/>
            <w:bottom w:val="none" w:sz="0" w:space="0" w:color="auto"/>
            <w:right w:val="none" w:sz="0" w:space="0" w:color="auto"/>
          </w:divBdr>
        </w:div>
        <w:div w:id="829832274">
          <w:marLeft w:val="0"/>
          <w:marRight w:val="0"/>
          <w:marTop w:val="0"/>
          <w:marBottom w:val="0"/>
          <w:divBdr>
            <w:top w:val="none" w:sz="0" w:space="0" w:color="auto"/>
            <w:left w:val="none" w:sz="0" w:space="0" w:color="auto"/>
            <w:bottom w:val="none" w:sz="0" w:space="0" w:color="auto"/>
            <w:right w:val="none" w:sz="0" w:space="0" w:color="auto"/>
          </w:divBdr>
        </w:div>
        <w:div w:id="558133348">
          <w:marLeft w:val="0"/>
          <w:marRight w:val="0"/>
          <w:marTop w:val="0"/>
          <w:marBottom w:val="0"/>
          <w:divBdr>
            <w:top w:val="none" w:sz="0" w:space="0" w:color="auto"/>
            <w:left w:val="none" w:sz="0" w:space="0" w:color="auto"/>
            <w:bottom w:val="none" w:sz="0" w:space="0" w:color="auto"/>
            <w:right w:val="none" w:sz="0" w:space="0" w:color="auto"/>
          </w:divBdr>
        </w:div>
        <w:div w:id="1598296435">
          <w:marLeft w:val="0"/>
          <w:marRight w:val="0"/>
          <w:marTop w:val="0"/>
          <w:marBottom w:val="0"/>
          <w:divBdr>
            <w:top w:val="none" w:sz="0" w:space="0" w:color="auto"/>
            <w:left w:val="none" w:sz="0" w:space="0" w:color="auto"/>
            <w:bottom w:val="none" w:sz="0" w:space="0" w:color="auto"/>
            <w:right w:val="none" w:sz="0" w:space="0" w:color="auto"/>
          </w:divBdr>
        </w:div>
        <w:div w:id="1665427091">
          <w:marLeft w:val="0"/>
          <w:marRight w:val="0"/>
          <w:marTop w:val="0"/>
          <w:marBottom w:val="0"/>
          <w:divBdr>
            <w:top w:val="none" w:sz="0" w:space="0" w:color="auto"/>
            <w:left w:val="none" w:sz="0" w:space="0" w:color="auto"/>
            <w:bottom w:val="none" w:sz="0" w:space="0" w:color="auto"/>
            <w:right w:val="none" w:sz="0" w:space="0" w:color="auto"/>
          </w:divBdr>
        </w:div>
        <w:div w:id="827861278">
          <w:marLeft w:val="0"/>
          <w:marRight w:val="0"/>
          <w:marTop w:val="0"/>
          <w:marBottom w:val="0"/>
          <w:divBdr>
            <w:top w:val="none" w:sz="0" w:space="0" w:color="auto"/>
            <w:left w:val="none" w:sz="0" w:space="0" w:color="auto"/>
            <w:bottom w:val="none" w:sz="0" w:space="0" w:color="auto"/>
            <w:right w:val="none" w:sz="0" w:space="0" w:color="auto"/>
          </w:divBdr>
        </w:div>
        <w:div w:id="105736720">
          <w:marLeft w:val="0"/>
          <w:marRight w:val="0"/>
          <w:marTop w:val="0"/>
          <w:marBottom w:val="0"/>
          <w:divBdr>
            <w:top w:val="none" w:sz="0" w:space="0" w:color="auto"/>
            <w:left w:val="none" w:sz="0" w:space="0" w:color="auto"/>
            <w:bottom w:val="none" w:sz="0" w:space="0" w:color="auto"/>
            <w:right w:val="none" w:sz="0" w:space="0" w:color="auto"/>
          </w:divBdr>
        </w:div>
        <w:div w:id="2117020552">
          <w:marLeft w:val="0"/>
          <w:marRight w:val="0"/>
          <w:marTop w:val="0"/>
          <w:marBottom w:val="0"/>
          <w:divBdr>
            <w:top w:val="none" w:sz="0" w:space="0" w:color="auto"/>
            <w:left w:val="none" w:sz="0" w:space="0" w:color="auto"/>
            <w:bottom w:val="none" w:sz="0" w:space="0" w:color="auto"/>
            <w:right w:val="none" w:sz="0" w:space="0" w:color="auto"/>
          </w:divBdr>
        </w:div>
        <w:div w:id="381833390">
          <w:marLeft w:val="0"/>
          <w:marRight w:val="0"/>
          <w:marTop w:val="0"/>
          <w:marBottom w:val="0"/>
          <w:divBdr>
            <w:top w:val="none" w:sz="0" w:space="0" w:color="auto"/>
            <w:left w:val="none" w:sz="0" w:space="0" w:color="auto"/>
            <w:bottom w:val="none" w:sz="0" w:space="0" w:color="auto"/>
            <w:right w:val="none" w:sz="0" w:space="0" w:color="auto"/>
          </w:divBdr>
        </w:div>
        <w:div w:id="1246451523">
          <w:marLeft w:val="0"/>
          <w:marRight w:val="0"/>
          <w:marTop w:val="0"/>
          <w:marBottom w:val="0"/>
          <w:divBdr>
            <w:top w:val="none" w:sz="0" w:space="0" w:color="auto"/>
            <w:left w:val="none" w:sz="0" w:space="0" w:color="auto"/>
            <w:bottom w:val="none" w:sz="0" w:space="0" w:color="auto"/>
            <w:right w:val="none" w:sz="0" w:space="0" w:color="auto"/>
          </w:divBdr>
        </w:div>
        <w:div w:id="1076511437">
          <w:marLeft w:val="0"/>
          <w:marRight w:val="0"/>
          <w:marTop w:val="0"/>
          <w:marBottom w:val="0"/>
          <w:divBdr>
            <w:top w:val="none" w:sz="0" w:space="0" w:color="auto"/>
            <w:left w:val="none" w:sz="0" w:space="0" w:color="auto"/>
            <w:bottom w:val="none" w:sz="0" w:space="0" w:color="auto"/>
            <w:right w:val="none" w:sz="0" w:space="0" w:color="auto"/>
          </w:divBdr>
        </w:div>
        <w:div w:id="1261109934">
          <w:marLeft w:val="0"/>
          <w:marRight w:val="0"/>
          <w:marTop w:val="0"/>
          <w:marBottom w:val="0"/>
          <w:divBdr>
            <w:top w:val="none" w:sz="0" w:space="0" w:color="auto"/>
            <w:left w:val="none" w:sz="0" w:space="0" w:color="auto"/>
            <w:bottom w:val="none" w:sz="0" w:space="0" w:color="auto"/>
            <w:right w:val="none" w:sz="0" w:space="0" w:color="auto"/>
          </w:divBdr>
        </w:div>
        <w:div w:id="1210654767">
          <w:marLeft w:val="0"/>
          <w:marRight w:val="0"/>
          <w:marTop w:val="0"/>
          <w:marBottom w:val="0"/>
          <w:divBdr>
            <w:top w:val="none" w:sz="0" w:space="0" w:color="auto"/>
            <w:left w:val="none" w:sz="0" w:space="0" w:color="auto"/>
            <w:bottom w:val="none" w:sz="0" w:space="0" w:color="auto"/>
            <w:right w:val="none" w:sz="0" w:space="0" w:color="auto"/>
          </w:divBdr>
        </w:div>
        <w:div w:id="733888740">
          <w:marLeft w:val="0"/>
          <w:marRight w:val="0"/>
          <w:marTop w:val="0"/>
          <w:marBottom w:val="0"/>
          <w:divBdr>
            <w:top w:val="none" w:sz="0" w:space="0" w:color="auto"/>
            <w:left w:val="none" w:sz="0" w:space="0" w:color="auto"/>
            <w:bottom w:val="none" w:sz="0" w:space="0" w:color="auto"/>
            <w:right w:val="none" w:sz="0" w:space="0" w:color="auto"/>
          </w:divBdr>
        </w:div>
        <w:div w:id="2077823183">
          <w:marLeft w:val="0"/>
          <w:marRight w:val="0"/>
          <w:marTop w:val="0"/>
          <w:marBottom w:val="0"/>
          <w:divBdr>
            <w:top w:val="none" w:sz="0" w:space="0" w:color="auto"/>
            <w:left w:val="none" w:sz="0" w:space="0" w:color="auto"/>
            <w:bottom w:val="none" w:sz="0" w:space="0" w:color="auto"/>
            <w:right w:val="none" w:sz="0" w:space="0" w:color="auto"/>
          </w:divBdr>
        </w:div>
        <w:div w:id="1965454585">
          <w:marLeft w:val="0"/>
          <w:marRight w:val="0"/>
          <w:marTop w:val="0"/>
          <w:marBottom w:val="0"/>
          <w:divBdr>
            <w:top w:val="none" w:sz="0" w:space="0" w:color="auto"/>
            <w:left w:val="none" w:sz="0" w:space="0" w:color="auto"/>
            <w:bottom w:val="none" w:sz="0" w:space="0" w:color="auto"/>
            <w:right w:val="none" w:sz="0" w:space="0" w:color="auto"/>
          </w:divBdr>
        </w:div>
        <w:div w:id="392001966">
          <w:marLeft w:val="0"/>
          <w:marRight w:val="0"/>
          <w:marTop w:val="0"/>
          <w:marBottom w:val="0"/>
          <w:divBdr>
            <w:top w:val="none" w:sz="0" w:space="0" w:color="auto"/>
            <w:left w:val="none" w:sz="0" w:space="0" w:color="auto"/>
            <w:bottom w:val="none" w:sz="0" w:space="0" w:color="auto"/>
            <w:right w:val="none" w:sz="0" w:space="0" w:color="auto"/>
          </w:divBdr>
        </w:div>
        <w:div w:id="748430157">
          <w:marLeft w:val="0"/>
          <w:marRight w:val="0"/>
          <w:marTop w:val="0"/>
          <w:marBottom w:val="0"/>
          <w:divBdr>
            <w:top w:val="none" w:sz="0" w:space="0" w:color="auto"/>
            <w:left w:val="none" w:sz="0" w:space="0" w:color="auto"/>
            <w:bottom w:val="none" w:sz="0" w:space="0" w:color="auto"/>
            <w:right w:val="none" w:sz="0" w:space="0" w:color="auto"/>
          </w:divBdr>
        </w:div>
        <w:div w:id="1525243005">
          <w:marLeft w:val="0"/>
          <w:marRight w:val="0"/>
          <w:marTop w:val="0"/>
          <w:marBottom w:val="0"/>
          <w:divBdr>
            <w:top w:val="none" w:sz="0" w:space="0" w:color="auto"/>
            <w:left w:val="none" w:sz="0" w:space="0" w:color="auto"/>
            <w:bottom w:val="none" w:sz="0" w:space="0" w:color="auto"/>
            <w:right w:val="none" w:sz="0" w:space="0" w:color="auto"/>
          </w:divBdr>
        </w:div>
        <w:div w:id="1109349951">
          <w:marLeft w:val="0"/>
          <w:marRight w:val="0"/>
          <w:marTop w:val="0"/>
          <w:marBottom w:val="0"/>
          <w:divBdr>
            <w:top w:val="none" w:sz="0" w:space="0" w:color="auto"/>
            <w:left w:val="none" w:sz="0" w:space="0" w:color="auto"/>
            <w:bottom w:val="none" w:sz="0" w:space="0" w:color="auto"/>
            <w:right w:val="none" w:sz="0" w:space="0" w:color="auto"/>
          </w:divBdr>
        </w:div>
        <w:div w:id="1493138738">
          <w:marLeft w:val="0"/>
          <w:marRight w:val="0"/>
          <w:marTop w:val="0"/>
          <w:marBottom w:val="0"/>
          <w:divBdr>
            <w:top w:val="none" w:sz="0" w:space="0" w:color="auto"/>
            <w:left w:val="none" w:sz="0" w:space="0" w:color="auto"/>
            <w:bottom w:val="none" w:sz="0" w:space="0" w:color="auto"/>
            <w:right w:val="none" w:sz="0" w:space="0" w:color="auto"/>
          </w:divBdr>
        </w:div>
        <w:div w:id="171342882">
          <w:marLeft w:val="0"/>
          <w:marRight w:val="0"/>
          <w:marTop w:val="0"/>
          <w:marBottom w:val="0"/>
          <w:divBdr>
            <w:top w:val="none" w:sz="0" w:space="0" w:color="auto"/>
            <w:left w:val="none" w:sz="0" w:space="0" w:color="auto"/>
            <w:bottom w:val="none" w:sz="0" w:space="0" w:color="auto"/>
            <w:right w:val="none" w:sz="0" w:space="0" w:color="auto"/>
          </w:divBdr>
        </w:div>
        <w:div w:id="1127970789">
          <w:marLeft w:val="0"/>
          <w:marRight w:val="0"/>
          <w:marTop w:val="0"/>
          <w:marBottom w:val="0"/>
          <w:divBdr>
            <w:top w:val="none" w:sz="0" w:space="0" w:color="auto"/>
            <w:left w:val="none" w:sz="0" w:space="0" w:color="auto"/>
            <w:bottom w:val="none" w:sz="0" w:space="0" w:color="auto"/>
            <w:right w:val="none" w:sz="0" w:space="0" w:color="auto"/>
          </w:divBdr>
        </w:div>
        <w:div w:id="770974174">
          <w:marLeft w:val="0"/>
          <w:marRight w:val="0"/>
          <w:marTop w:val="0"/>
          <w:marBottom w:val="0"/>
          <w:divBdr>
            <w:top w:val="none" w:sz="0" w:space="0" w:color="auto"/>
            <w:left w:val="none" w:sz="0" w:space="0" w:color="auto"/>
            <w:bottom w:val="none" w:sz="0" w:space="0" w:color="auto"/>
            <w:right w:val="none" w:sz="0" w:space="0" w:color="auto"/>
          </w:divBdr>
        </w:div>
        <w:div w:id="1340159230">
          <w:marLeft w:val="0"/>
          <w:marRight w:val="0"/>
          <w:marTop w:val="0"/>
          <w:marBottom w:val="0"/>
          <w:divBdr>
            <w:top w:val="none" w:sz="0" w:space="0" w:color="auto"/>
            <w:left w:val="none" w:sz="0" w:space="0" w:color="auto"/>
            <w:bottom w:val="none" w:sz="0" w:space="0" w:color="auto"/>
            <w:right w:val="none" w:sz="0" w:space="0" w:color="auto"/>
          </w:divBdr>
        </w:div>
        <w:div w:id="469977121">
          <w:marLeft w:val="0"/>
          <w:marRight w:val="0"/>
          <w:marTop w:val="0"/>
          <w:marBottom w:val="0"/>
          <w:divBdr>
            <w:top w:val="none" w:sz="0" w:space="0" w:color="auto"/>
            <w:left w:val="none" w:sz="0" w:space="0" w:color="auto"/>
            <w:bottom w:val="none" w:sz="0" w:space="0" w:color="auto"/>
            <w:right w:val="none" w:sz="0" w:space="0" w:color="auto"/>
          </w:divBdr>
        </w:div>
        <w:div w:id="777681121">
          <w:marLeft w:val="0"/>
          <w:marRight w:val="0"/>
          <w:marTop w:val="0"/>
          <w:marBottom w:val="0"/>
          <w:divBdr>
            <w:top w:val="none" w:sz="0" w:space="0" w:color="auto"/>
            <w:left w:val="none" w:sz="0" w:space="0" w:color="auto"/>
            <w:bottom w:val="none" w:sz="0" w:space="0" w:color="auto"/>
            <w:right w:val="none" w:sz="0" w:space="0" w:color="auto"/>
          </w:divBdr>
        </w:div>
        <w:div w:id="1921062489">
          <w:marLeft w:val="0"/>
          <w:marRight w:val="0"/>
          <w:marTop w:val="0"/>
          <w:marBottom w:val="0"/>
          <w:divBdr>
            <w:top w:val="none" w:sz="0" w:space="0" w:color="auto"/>
            <w:left w:val="none" w:sz="0" w:space="0" w:color="auto"/>
            <w:bottom w:val="none" w:sz="0" w:space="0" w:color="auto"/>
            <w:right w:val="none" w:sz="0" w:space="0" w:color="auto"/>
          </w:divBdr>
        </w:div>
        <w:div w:id="1500656772">
          <w:marLeft w:val="0"/>
          <w:marRight w:val="0"/>
          <w:marTop w:val="0"/>
          <w:marBottom w:val="0"/>
          <w:divBdr>
            <w:top w:val="none" w:sz="0" w:space="0" w:color="auto"/>
            <w:left w:val="none" w:sz="0" w:space="0" w:color="auto"/>
            <w:bottom w:val="none" w:sz="0" w:space="0" w:color="auto"/>
            <w:right w:val="none" w:sz="0" w:space="0" w:color="auto"/>
          </w:divBdr>
        </w:div>
        <w:div w:id="988945849">
          <w:marLeft w:val="0"/>
          <w:marRight w:val="0"/>
          <w:marTop w:val="0"/>
          <w:marBottom w:val="0"/>
          <w:divBdr>
            <w:top w:val="none" w:sz="0" w:space="0" w:color="auto"/>
            <w:left w:val="none" w:sz="0" w:space="0" w:color="auto"/>
            <w:bottom w:val="none" w:sz="0" w:space="0" w:color="auto"/>
            <w:right w:val="none" w:sz="0" w:space="0" w:color="auto"/>
          </w:divBdr>
        </w:div>
        <w:div w:id="1240678429">
          <w:marLeft w:val="0"/>
          <w:marRight w:val="0"/>
          <w:marTop w:val="0"/>
          <w:marBottom w:val="0"/>
          <w:divBdr>
            <w:top w:val="none" w:sz="0" w:space="0" w:color="auto"/>
            <w:left w:val="none" w:sz="0" w:space="0" w:color="auto"/>
            <w:bottom w:val="none" w:sz="0" w:space="0" w:color="auto"/>
            <w:right w:val="none" w:sz="0" w:space="0" w:color="auto"/>
          </w:divBdr>
        </w:div>
        <w:div w:id="1050690043">
          <w:marLeft w:val="0"/>
          <w:marRight w:val="0"/>
          <w:marTop w:val="0"/>
          <w:marBottom w:val="0"/>
          <w:divBdr>
            <w:top w:val="none" w:sz="0" w:space="0" w:color="auto"/>
            <w:left w:val="none" w:sz="0" w:space="0" w:color="auto"/>
            <w:bottom w:val="none" w:sz="0" w:space="0" w:color="auto"/>
            <w:right w:val="none" w:sz="0" w:space="0" w:color="auto"/>
          </w:divBdr>
        </w:div>
        <w:div w:id="1722249126">
          <w:marLeft w:val="0"/>
          <w:marRight w:val="0"/>
          <w:marTop w:val="0"/>
          <w:marBottom w:val="0"/>
          <w:divBdr>
            <w:top w:val="none" w:sz="0" w:space="0" w:color="auto"/>
            <w:left w:val="none" w:sz="0" w:space="0" w:color="auto"/>
            <w:bottom w:val="none" w:sz="0" w:space="0" w:color="auto"/>
            <w:right w:val="none" w:sz="0" w:space="0" w:color="auto"/>
          </w:divBdr>
        </w:div>
        <w:div w:id="1651405322">
          <w:marLeft w:val="0"/>
          <w:marRight w:val="0"/>
          <w:marTop w:val="0"/>
          <w:marBottom w:val="0"/>
          <w:divBdr>
            <w:top w:val="none" w:sz="0" w:space="0" w:color="auto"/>
            <w:left w:val="none" w:sz="0" w:space="0" w:color="auto"/>
            <w:bottom w:val="none" w:sz="0" w:space="0" w:color="auto"/>
            <w:right w:val="none" w:sz="0" w:space="0" w:color="auto"/>
          </w:divBdr>
        </w:div>
        <w:div w:id="430971519">
          <w:marLeft w:val="0"/>
          <w:marRight w:val="0"/>
          <w:marTop w:val="0"/>
          <w:marBottom w:val="0"/>
          <w:divBdr>
            <w:top w:val="none" w:sz="0" w:space="0" w:color="auto"/>
            <w:left w:val="none" w:sz="0" w:space="0" w:color="auto"/>
            <w:bottom w:val="none" w:sz="0" w:space="0" w:color="auto"/>
            <w:right w:val="none" w:sz="0" w:space="0" w:color="auto"/>
          </w:divBdr>
        </w:div>
        <w:div w:id="2077051040">
          <w:marLeft w:val="0"/>
          <w:marRight w:val="0"/>
          <w:marTop w:val="0"/>
          <w:marBottom w:val="0"/>
          <w:divBdr>
            <w:top w:val="none" w:sz="0" w:space="0" w:color="auto"/>
            <w:left w:val="none" w:sz="0" w:space="0" w:color="auto"/>
            <w:bottom w:val="none" w:sz="0" w:space="0" w:color="auto"/>
            <w:right w:val="none" w:sz="0" w:space="0" w:color="auto"/>
          </w:divBdr>
        </w:div>
        <w:div w:id="1237087746">
          <w:marLeft w:val="0"/>
          <w:marRight w:val="0"/>
          <w:marTop w:val="0"/>
          <w:marBottom w:val="0"/>
          <w:divBdr>
            <w:top w:val="none" w:sz="0" w:space="0" w:color="auto"/>
            <w:left w:val="none" w:sz="0" w:space="0" w:color="auto"/>
            <w:bottom w:val="none" w:sz="0" w:space="0" w:color="auto"/>
            <w:right w:val="none" w:sz="0" w:space="0" w:color="auto"/>
          </w:divBdr>
        </w:div>
        <w:div w:id="1758552552">
          <w:marLeft w:val="0"/>
          <w:marRight w:val="0"/>
          <w:marTop w:val="0"/>
          <w:marBottom w:val="0"/>
          <w:divBdr>
            <w:top w:val="none" w:sz="0" w:space="0" w:color="auto"/>
            <w:left w:val="none" w:sz="0" w:space="0" w:color="auto"/>
            <w:bottom w:val="none" w:sz="0" w:space="0" w:color="auto"/>
            <w:right w:val="none" w:sz="0" w:space="0" w:color="auto"/>
          </w:divBdr>
        </w:div>
        <w:div w:id="741564920">
          <w:marLeft w:val="0"/>
          <w:marRight w:val="0"/>
          <w:marTop w:val="0"/>
          <w:marBottom w:val="0"/>
          <w:divBdr>
            <w:top w:val="none" w:sz="0" w:space="0" w:color="auto"/>
            <w:left w:val="none" w:sz="0" w:space="0" w:color="auto"/>
            <w:bottom w:val="none" w:sz="0" w:space="0" w:color="auto"/>
            <w:right w:val="none" w:sz="0" w:space="0" w:color="auto"/>
          </w:divBdr>
        </w:div>
        <w:div w:id="47344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Kulfi" TargetMode="External"/><Relationship Id="rId117" Type="http://schemas.openxmlformats.org/officeDocument/2006/relationships/hyperlink" Target="https://en.wikipedia.org/wiki/Bangladesh" TargetMode="External"/><Relationship Id="rId21" Type="http://schemas.openxmlformats.org/officeDocument/2006/relationships/hyperlink" Target="https://en.wikipedia.org/wiki/Puchka" TargetMode="External"/><Relationship Id="rId42" Type="http://schemas.openxmlformats.org/officeDocument/2006/relationships/hyperlink" Target="https://en.wikipedia.org/wiki/Milk" TargetMode="External"/><Relationship Id="rId47" Type="http://schemas.openxmlformats.org/officeDocument/2006/relationships/hyperlink" Target="https://en.wikipedia.org/wiki/Cow" TargetMode="External"/><Relationship Id="rId63" Type="http://schemas.openxmlformats.org/officeDocument/2006/relationships/hyperlink" Target="https://en.wikipedia.org/wiki/Selenium" TargetMode="External"/><Relationship Id="rId68" Type="http://schemas.openxmlformats.org/officeDocument/2006/relationships/hyperlink" Target="https://en.wikipedia.org/wiki/Sodium_in_biology" TargetMode="External"/><Relationship Id="rId84" Type="http://schemas.openxmlformats.org/officeDocument/2006/relationships/hyperlink" Target="https://en.wikipedia.org/wiki/Choline" TargetMode="External"/><Relationship Id="rId89" Type="http://schemas.openxmlformats.org/officeDocument/2006/relationships/hyperlink" Target="https://en.wikipedia.org/wiki/Immune_system" TargetMode="External"/><Relationship Id="rId112" Type="http://schemas.openxmlformats.org/officeDocument/2006/relationships/hyperlink" Target="https://en.wikipedia.org/wiki/Protein" TargetMode="External"/><Relationship Id="rId133" Type="http://schemas.openxmlformats.org/officeDocument/2006/relationships/image" Target="media/image14.jpeg"/><Relationship Id="rId138" Type="http://schemas.openxmlformats.org/officeDocument/2006/relationships/image" Target="media/image19.jpeg"/><Relationship Id="rId16" Type="http://schemas.openxmlformats.org/officeDocument/2006/relationships/hyperlink" Target="https://en.wikipedia.org/wiki/Salad" TargetMode="External"/><Relationship Id="rId107" Type="http://schemas.openxmlformats.org/officeDocument/2006/relationships/image" Target="media/image4.jpeg"/><Relationship Id="rId11" Type="http://schemas.openxmlformats.org/officeDocument/2006/relationships/hyperlink" Target="https://en.wikipedia.org/wiki/Boerewors" TargetMode="External"/><Relationship Id="rId32" Type="http://schemas.openxmlformats.org/officeDocument/2006/relationships/hyperlink" Target="http://scialert.net/fulltext/?doi=ijds.2011.172.180" TargetMode="External"/><Relationship Id="rId37" Type="http://schemas.openxmlformats.org/officeDocument/2006/relationships/hyperlink" Target="https://en.wikipedia.org/wiki/Finger_food" TargetMode="External"/><Relationship Id="rId53" Type="http://schemas.openxmlformats.org/officeDocument/2006/relationships/hyperlink" Target="https://en.wikipedia.org/wiki/Camel" TargetMode="External"/><Relationship Id="rId58" Type="http://schemas.openxmlformats.org/officeDocument/2006/relationships/hyperlink" Target="https://en.wikipedia.org/wiki/Carbohydrates" TargetMode="External"/><Relationship Id="rId74" Type="http://schemas.openxmlformats.org/officeDocument/2006/relationships/hyperlink" Target="https://en.wikipedia.org/wiki/Vitamin_C" TargetMode="External"/><Relationship Id="rId79" Type="http://schemas.openxmlformats.org/officeDocument/2006/relationships/hyperlink" Target="https://en.wikipedia.org/wiki/Riboflavin" TargetMode="External"/><Relationship Id="rId102" Type="http://schemas.openxmlformats.org/officeDocument/2006/relationships/hyperlink" Target="http://www.healthline.com/nutrition/vitamin-d-101" TargetMode="External"/><Relationship Id="rId123" Type="http://schemas.openxmlformats.org/officeDocument/2006/relationships/hyperlink" Target="https://www.healthline.com/nutrition/probiotics-101" TargetMode="External"/><Relationship Id="rId128" Type="http://schemas.openxmlformats.org/officeDocument/2006/relationships/image" Target="media/image9.jpeg"/><Relationship Id="rId5" Type="http://schemas.openxmlformats.org/officeDocument/2006/relationships/webSettings" Target="webSettings.xml"/><Relationship Id="rId90" Type="http://schemas.openxmlformats.org/officeDocument/2006/relationships/hyperlink" Target="https://en.wikipedia.org/wiki/Cardiovascular" TargetMode="External"/><Relationship Id="rId95" Type="http://schemas.openxmlformats.org/officeDocument/2006/relationships/hyperlink" Target="https://en.wikipedia.org/wiki/Lactobacillus" TargetMode="External"/><Relationship Id="rId22" Type="http://schemas.openxmlformats.org/officeDocument/2006/relationships/hyperlink" Target="https://en.wikipedia.org/wiki/Churmuri" TargetMode="External"/><Relationship Id="rId27" Type="http://schemas.openxmlformats.org/officeDocument/2006/relationships/hyperlink" Target="https://en.wikipedia.org/wiki/Sugar_cane" TargetMode="External"/><Relationship Id="rId43" Type="http://schemas.openxmlformats.org/officeDocument/2006/relationships/hyperlink" Target="https://en.wikipedia.org/wiki/Lactose" TargetMode="External"/><Relationship Id="rId48" Type="http://schemas.openxmlformats.org/officeDocument/2006/relationships/hyperlink" Target="https://en.wikipedia.org/wiki/Milk" TargetMode="External"/><Relationship Id="rId64" Type="http://schemas.openxmlformats.org/officeDocument/2006/relationships/image" Target="media/image2.jpeg"/><Relationship Id="rId69" Type="http://schemas.openxmlformats.org/officeDocument/2006/relationships/hyperlink" Target="https://en.wikipedia.org/wiki/Phosphorus" TargetMode="External"/><Relationship Id="rId113" Type="http://schemas.openxmlformats.org/officeDocument/2006/relationships/hyperlink" Target="https://en.wikipedia.org/wiki/Fat" TargetMode="External"/><Relationship Id="rId118" Type="http://schemas.openxmlformats.org/officeDocument/2006/relationships/hyperlink" Target="https://en.wikipedia.org/wiki/West_Bengal" TargetMode="External"/><Relationship Id="rId134" Type="http://schemas.openxmlformats.org/officeDocument/2006/relationships/image" Target="media/image15.jpeg"/><Relationship Id="rId139" Type="http://schemas.openxmlformats.org/officeDocument/2006/relationships/footer" Target="footer1.xml"/><Relationship Id="rId8" Type="http://schemas.openxmlformats.org/officeDocument/2006/relationships/hyperlink" Target="http://en.wikipedia.org/wiki/Hawker_%28trade%29" TargetMode="External"/><Relationship Id="rId51" Type="http://schemas.openxmlformats.org/officeDocument/2006/relationships/hyperlink" Target="https://en.wikipedia.org/wiki/Sheep" TargetMode="External"/><Relationship Id="rId72" Type="http://schemas.openxmlformats.org/officeDocument/2006/relationships/hyperlink" Target="https://en.wikipedia.org/wiki/Protein" TargetMode="External"/><Relationship Id="rId80" Type="http://schemas.openxmlformats.org/officeDocument/2006/relationships/hyperlink" Target="https://en.wikipedia.org/wiki/Niacin" TargetMode="External"/><Relationship Id="rId85" Type="http://schemas.openxmlformats.org/officeDocument/2006/relationships/hyperlink" Target="https://en.wikipedia.org/wiki/Betaine" TargetMode="External"/><Relationship Id="rId93" Type="http://schemas.openxmlformats.org/officeDocument/2006/relationships/hyperlink" Target="https://en.wikipedia.org/wiki/Lactobacillus_delbrueckii_subsp._bulgaricus" TargetMode="External"/><Relationship Id="rId98" Type="http://schemas.openxmlformats.org/officeDocument/2006/relationships/hyperlink" Target="http://www.healthline.com/nutrition/foods/yogurt" TargetMode="External"/><Relationship Id="rId121" Type="http://schemas.openxmlformats.org/officeDocument/2006/relationships/hyperlink" Target="https://www.healthline.com/nutrition/is-dairy-bad-or-good"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n.wikipedia.org/wiki/Braai" TargetMode="External"/><Relationship Id="rId17" Type="http://schemas.openxmlformats.org/officeDocument/2006/relationships/hyperlink" Target="https://en.wikipedia.org/wiki/Cheese" TargetMode="External"/><Relationship Id="rId25" Type="http://schemas.openxmlformats.org/officeDocument/2006/relationships/hyperlink" Target="https://en.wikipedia.org/wiki/Samosa" TargetMode="External"/><Relationship Id="rId33" Type="http://schemas.openxmlformats.org/officeDocument/2006/relationships/hyperlink" Target="https://en.wikipedia.org/wiki/Hawker_%28trade%29" TargetMode="External"/><Relationship Id="rId38" Type="http://schemas.openxmlformats.org/officeDocument/2006/relationships/hyperlink" Target="https://en.wikipedia.org/wiki/Fast_food" TargetMode="External"/><Relationship Id="rId46" Type="http://schemas.openxmlformats.org/officeDocument/2006/relationships/hyperlink" Target="https://en.wikipedia.org/wiki/Texture_%28food%29" TargetMode="External"/><Relationship Id="rId59" Type="http://schemas.openxmlformats.org/officeDocument/2006/relationships/hyperlink" Target="https://en.wikipedia.org/wiki/Daily_Value" TargetMode="External"/><Relationship Id="rId67" Type="http://schemas.openxmlformats.org/officeDocument/2006/relationships/hyperlink" Target="https://en.wikipedia.org/wiki/Cholesterol" TargetMode="External"/><Relationship Id="rId103" Type="http://schemas.openxmlformats.org/officeDocument/2006/relationships/hyperlink" Target="http://www.healthline.com/nutrition/is-dairy-good-for-your-bones" TargetMode="External"/><Relationship Id="rId108" Type="http://schemas.openxmlformats.org/officeDocument/2006/relationships/image" Target="media/image5.jpeg"/><Relationship Id="rId116" Type="http://schemas.openxmlformats.org/officeDocument/2006/relationships/hyperlink" Target="https://en.wikipedia.org/wiki/Street_food" TargetMode="External"/><Relationship Id="rId124" Type="http://schemas.openxmlformats.org/officeDocument/2006/relationships/hyperlink" Target="https://books.google.co.uk/books?id=QQgwVl22fXkC&amp;pg=PR7&amp;dq=ready-to-eat+foods+and+beverage+prepared+and/or+sold&amp;hl=en&amp;ei=-PWrTcnbNcWu8gPb0pm5Ag&amp;sa=X&amp;oi=book_result&amp;ct=result&amp;resnum=4&amp;ved=0CFIQ6AEwAw" TargetMode="External"/><Relationship Id="rId129" Type="http://schemas.openxmlformats.org/officeDocument/2006/relationships/image" Target="media/image10.jpeg"/><Relationship Id="rId137" Type="http://schemas.openxmlformats.org/officeDocument/2006/relationships/image" Target="media/image18.jpeg"/><Relationship Id="rId20" Type="http://schemas.openxmlformats.org/officeDocument/2006/relationships/hyperlink" Target="https://en.wikipedia.org/wiki/Chotpoti" TargetMode="External"/><Relationship Id="rId41" Type="http://schemas.openxmlformats.org/officeDocument/2006/relationships/hyperlink" Target="https://en.wikipedia.org/wiki/Fermentation_%28food%29" TargetMode="External"/><Relationship Id="rId54" Type="http://schemas.openxmlformats.org/officeDocument/2006/relationships/hyperlink" Target="https://en.wikipedia.org/wiki/Yak" TargetMode="External"/><Relationship Id="rId62" Type="http://schemas.openxmlformats.org/officeDocument/2006/relationships/hyperlink" Target="https://en.wikipedia.org/wiki/Phosphorus" TargetMode="External"/><Relationship Id="rId70" Type="http://schemas.openxmlformats.org/officeDocument/2006/relationships/hyperlink" Target="https://en.wikipedia.org/wiki/Potassium_in_biology" TargetMode="External"/><Relationship Id="rId75" Type="http://schemas.openxmlformats.org/officeDocument/2006/relationships/hyperlink" Target="https://en.wikipedia.org/wiki/Vitamin_D" TargetMode="External"/><Relationship Id="rId83" Type="http://schemas.openxmlformats.org/officeDocument/2006/relationships/hyperlink" Target="https://en.wikipedia.org/wiki/Vitamin_B12" TargetMode="External"/><Relationship Id="rId88" Type="http://schemas.openxmlformats.org/officeDocument/2006/relationships/hyperlink" Target="https://en.wikipedia.org/wiki/Probiotic" TargetMode="External"/><Relationship Id="rId91" Type="http://schemas.openxmlformats.org/officeDocument/2006/relationships/hyperlink" Target="https://en.wikipedia.org/wiki/Metabolic_disorder" TargetMode="External"/><Relationship Id="rId96" Type="http://schemas.openxmlformats.org/officeDocument/2006/relationships/hyperlink" Target="https://en.wikipedia.org/wiki/Bifidobacterium" TargetMode="External"/><Relationship Id="rId111" Type="http://schemas.openxmlformats.org/officeDocument/2006/relationships/hyperlink" Target="http://scialert.net/fulltext/?doi=ijds.2011.172.180" TargetMode="External"/><Relationship Id="rId132" Type="http://schemas.openxmlformats.org/officeDocument/2006/relationships/image" Target="media/image13.jpeg"/><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Meat" TargetMode="External"/><Relationship Id="rId23" Type="http://schemas.openxmlformats.org/officeDocument/2006/relationships/hyperlink" Target="https://en.wikipedia.org/wiki/Almond" TargetMode="External"/><Relationship Id="rId28" Type="http://schemas.openxmlformats.org/officeDocument/2006/relationships/hyperlink" Target="https://en.wikipedia.org/wiki/Chickpea" TargetMode="External"/><Relationship Id="rId36" Type="http://schemas.openxmlformats.org/officeDocument/2006/relationships/hyperlink" Target="https://en.wikipedia.org/wiki/Food_truck" TargetMode="External"/><Relationship Id="rId49" Type="http://schemas.openxmlformats.org/officeDocument/2006/relationships/hyperlink" Target="https://en.wikipedia.org/wiki/Water_buffalo" TargetMode="External"/><Relationship Id="rId57" Type="http://schemas.openxmlformats.org/officeDocument/2006/relationships/hyperlink" Target="https://en.wikipedia.org/wiki/Fat" TargetMode="External"/><Relationship Id="rId106" Type="http://schemas.openxmlformats.org/officeDocument/2006/relationships/image" Target="media/image3.jpeg"/><Relationship Id="rId114" Type="http://schemas.openxmlformats.org/officeDocument/2006/relationships/hyperlink" Target="https://en.wikipedia.org/wiki/Carbohydrates" TargetMode="External"/><Relationship Id="rId119" Type="http://schemas.openxmlformats.org/officeDocument/2006/relationships/hyperlink" Target="https://en.wikipedia.org/wiki/India" TargetMode="External"/><Relationship Id="rId127" Type="http://schemas.openxmlformats.org/officeDocument/2006/relationships/image" Target="media/image8.jpeg"/><Relationship Id="rId10" Type="http://schemas.openxmlformats.org/officeDocument/2006/relationships/hyperlink" Target="http://en.wikipedia.org/wiki/Ethnic_group" TargetMode="External"/><Relationship Id="rId31" Type="http://schemas.openxmlformats.org/officeDocument/2006/relationships/hyperlink" Target="https://en.wikipedia.org/wiki/Biryani" TargetMode="External"/><Relationship Id="rId44" Type="http://schemas.openxmlformats.org/officeDocument/2006/relationships/hyperlink" Target="https://en.wikipedia.org/wiki/Lactic_acid" TargetMode="External"/><Relationship Id="rId52" Type="http://schemas.openxmlformats.org/officeDocument/2006/relationships/hyperlink" Target="https://en.wikipedia.org/wiki/Mare" TargetMode="External"/><Relationship Id="rId60" Type="http://schemas.openxmlformats.org/officeDocument/2006/relationships/hyperlink" Target="https://en.wikipedia.org/wiki/Vitamin_B12" TargetMode="External"/><Relationship Id="rId65" Type="http://schemas.openxmlformats.org/officeDocument/2006/relationships/hyperlink" Target="https://en.wikipedia.org/wiki/Calorie" TargetMode="External"/><Relationship Id="rId73" Type="http://schemas.openxmlformats.org/officeDocument/2006/relationships/hyperlink" Target="https://en.wikipedia.org/wiki/Vitamin_A" TargetMode="External"/><Relationship Id="rId78" Type="http://schemas.openxmlformats.org/officeDocument/2006/relationships/hyperlink" Target="https://en.wikipedia.org/wiki/Thiamine" TargetMode="External"/><Relationship Id="rId81" Type="http://schemas.openxmlformats.org/officeDocument/2006/relationships/hyperlink" Target="https://en.wikipedia.org/wiki/Vitamin_B6" TargetMode="External"/><Relationship Id="rId86" Type="http://schemas.openxmlformats.org/officeDocument/2006/relationships/hyperlink" Target="https://en.wikipedia.org/wiki/Water" TargetMode="External"/><Relationship Id="rId94" Type="http://schemas.openxmlformats.org/officeDocument/2006/relationships/hyperlink" Target="https://en.wikipedia.org/wiki/Streptococcus_thermophilus" TargetMode="External"/><Relationship Id="rId99" Type="http://schemas.openxmlformats.org/officeDocument/2006/relationships/hyperlink" Target="http://www.healthline.com/nutrition/is-dairy-bad-or-good" TargetMode="External"/><Relationship Id="rId101" Type="http://schemas.openxmlformats.org/officeDocument/2006/relationships/hyperlink" Target="http://www.healthline.com/nutrition/10-proven-magnesium-benefits" TargetMode="External"/><Relationship Id="rId122" Type="http://schemas.openxmlformats.org/officeDocument/2006/relationships/hyperlink" Target="https://www.healthline.com/nutrition/foods/milk" TargetMode="External"/><Relationship Id="rId130" Type="http://schemas.openxmlformats.org/officeDocument/2006/relationships/image" Target="media/image11.jpeg"/><Relationship Id="rId135"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en.wikipedia.org/wiki/Food_and_Agriculture_Organization" TargetMode="External"/><Relationship Id="rId13" Type="http://schemas.openxmlformats.org/officeDocument/2006/relationships/hyperlink" Target="https://en.wikipedia.org/wiki/Township_%28South_Africa%29" TargetMode="External"/><Relationship Id="rId18" Type="http://schemas.openxmlformats.org/officeDocument/2006/relationships/hyperlink" Target="https://en.wikipedia.org/wiki/French_fries" TargetMode="External"/><Relationship Id="rId39" Type="http://schemas.openxmlformats.org/officeDocument/2006/relationships/hyperlink" Target="http://www.yogurtinnutrition.com/complete-history-yogurt-making/" TargetMode="External"/><Relationship Id="rId109" Type="http://schemas.openxmlformats.org/officeDocument/2006/relationships/image" Target="media/image6.jpeg"/><Relationship Id="rId34" Type="http://schemas.openxmlformats.org/officeDocument/2006/relationships/hyperlink" Target="https://en.wikipedia.org/wiki/Food_booth" TargetMode="External"/><Relationship Id="rId50" Type="http://schemas.openxmlformats.org/officeDocument/2006/relationships/hyperlink" Target="https://en.wikipedia.org/wiki/Goat" TargetMode="External"/><Relationship Id="rId55" Type="http://schemas.openxmlformats.org/officeDocument/2006/relationships/image" Target="media/image1.jpeg"/><Relationship Id="rId76" Type="http://schemas.openxmlformats.org/officeDocument/2006/relationships/hyperlink" Target="https://en.wikipedia.org/wiki/Vitamin_E" TargetMode="External"/><Relationship Id="rId97" Type="http://schemas.openxmlformats.org/officeDocument/2006/relationships/hyperlink" Target="https://en.wikipedia.org/wiki/Denaturation_%28biochemistry%29" TargetMode="External"/><Relationship Id="rId104" Type="http://schemas.openxmlformats.org/officeDocument/2006/relationships/hyperlink" Target="http://www.healthline.com/nutrition/how-much-fat-to-eat" TargetMode="External"/><Relationship Id="rId120" Type="http://schemas.openxmlformats.org/officeDocument/2006/relationships/hyperlink" Target="http://scialert.net/fulltext/?doi=ijds.2011.172.180" TargetMode="External"/><Relationship Id="rId125" Type="http://schemas.openxmlformats.org/officeDocument/2006/relationships/hyperlink" Target="https://books.google.com/books?id=IH6KFJ4Om0oC&amp;pg=PA100&amp;lpg=PA100&amp;dq=street+food+history&amp;source=bl&amp;ots=z0PVEbNkc4&amp;sig=8fwOu6tMc2IaKutALmVxeVMv7q8&amp;hl=en&amp;sa=X&amp;ei=gJoqUJOJFYirrQH1j4CYBw&amp;ved=0CFoQ6AEwBzge"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n.wikipedia.org/wiki/Carbohydrates" TargetMode="External"/><Relationship Id="rId92" Type="http://schemas.openxmlformats.org/officeDocument/2006/relationships/hyperlink" Target="https://en.wikipedia.org/wiki/American_Heart_Association" TargetMode="External"/><Relationship Id="rId2" Type="http://schemas.openxmlformats.org/officeDocument/2006/relationships/numbering" Target="numbering.xml"/><Relationship Id="rId29" Type="http://schemas.openxmlformats.org/officeDocument/2006/relationships/hyperlink" Target="https://en.wikipedia.org/wiki/Dried_fruits" TargetMode="External"/><Relationship Id="rId24" Type="http://schemas.openxmlformats.org/officeDocument/2006/relationships/hyperlink" Target="https://en.wikipedia.org/w/index.php?title=Bun_kabab&amp;action=edit&amp;redlink=1" TargetMode="External"/><Relationship Id="rId40" Type="http://schemas.openxmlformats.org/officeDocument/2006/relationships/hyperlink" Target="https://en.wikipedia.org/wiki/Bacteria" TargetMode="External"/><Relationship Id="rId45" Type="http://schemas.openxmlformats.org/officeDocument/2006/relationships/hyperlink" Target="https://en.wikipedia.org/wiki/Protein" TargetMode="External"/><Relationship Id="rId66" Type="http://schemas.openxmlformats.org/officeDocument/2006/relationships/hyperlink" Target="https://en.wikipedia.org/wiki/Fat" TargetMode="External"/><Relationship Id="rId87" Type="http://schemas.openxmlformats.org/officeDocument/2006/relationships/hyperlink" Target="https://en.wikipedia.org/wiki/Ash_%28analytical_chemistry%29" TargetMode="External"/><Relationship Id="rId110" Type="http://schemas.openxmlformats.org/officeDocument/2006/relationships/image" Target="media/image7.png"/><Relationship Id="rId115" Type="http://schemas.openxmlformats.org/officeDocument/2006/relationships/hyperlink" Target="https://www.healthline.com/nutrition/saturated-fat-good-or-bad" TargetMode="External"/><Relationship Id="rId131" Type="http://schemas.openxmlformats.org/officeDocument/2006/relationships/image" Target="media/image12.jpeg"/><Relationship Id="rId136" Type="http://schemas.openxmlformats.org/officeDocument/2006/relationships/image" Target="media/image17.jpeg"/><Relationship Id="rId61" Type="http://schemas.openxmlformats.org/officeDocument/2006/relationships/hyperlink" Target="https://en.wikipedia.org/wiki/Riboflavin" TargetMode="External"/><Relationship Id="rId82" Type="http://schemas.openxmlformats.org/officeDocument/2006/relationships/hyperlink" Target="https://en.wikipedia.org/wiki/Folate" TargetMode="External"/><Relationship Id="rId19" Type="http://schemas.openxmlformats.org/officeDocument/2006/relationships/hyperlink" Target="https://en.wikipedia.org/wiki/Pitha" TargetMode="External"/><Relationship Id="rId14" Type="http://schemas.openxmlformats.org/officeDocument/2006/relationships/hyperlink" Target="https://en.wikipedia.org/wiki/Cape_Town" TargetMode="External"/><Relationship Id="rId30" Type="http://schemas.openxmlformats.org/officeDocument/2006/relationships/hyperlink" Target="https://en.wikipedia.org/wiki/Haleem" TargetMode="External"/><Relationship Id="rId35" Type="http://schemas.openxmlformats.org/officeDocument/2006/relationships/hyperlink" Target="https://en.wikipedia.org/wiki/Food_cart" TargetMode="External"/><Relationship Id="rId56" Type="http://schemas.openxmlformats.org/officeDocument/2006/relationships/hyperlink" Target="https://en.wikipedia.org/wiki/Protein" TargetMode="External"/><Relationship Id="rId77" Type="http://schemas.openxmlformats.org/officeDocument/2006/relationships/hyperlink" Target="https://en.wikipedia.org/wiki/Vitamin_K" TargetMode="External"/><Relationship Id="rId100" Type="http://schemas.openxmlformats.org/officeDocument/2006/relationships/hyperlink" Target="http://www.healthline.com/nutrition/10-disturbing-reasons-why-sugar-is-bad" TargetMode="External"/><Relationship Id="rId105" Type="http://schemas.openxmlformats.org/officeDocument/2006/relationships/hyperlink" Target="http://www.healthline.com/nutrition/saturated-fat-good-or-bad" TargetMode="External"/><Relationship Id="rId126" Type="http://schemas.openxmlformats.org/officeDocument/2006/relationships/hyperlink" Target="http://www.fao.org/AG/magazine/0702sp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D6BD1-C926-4383-B4DA-2696624D4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8198</TotalTime>
  <Pages>70</Pages>
  <Words>20087</Words>
  <Characters>114501</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ferdous - 2</cp:lastModifiedBy>
  <cp:revision>1655</cp:revision>
  <cp:lastPrinted>2018-03-14T16:15:00Z</cp:lastPrinted>
  <dcterms:created xsi:type="dcterms:W3CDTF">2017-07-26T08:34:00Z</dcterms:created>
  <dcterms:modified xsi:type="dcterms:W3CDTF">2018-03-14T16:15:00Z</dcterms:modified>
</cp:coreProperties>
</file>