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34F" w:rsidRDefault="002A37C7" w:rsidP="004126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Photo Gallery </w:t>
      </w:r>
    </w:p>
    <w:p w:rsidR="002A37C7" w:rsidRDefault="00784706" w:rsidP="004126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182245</wp:posOffset>
            </wp:positionV>
            <wp:extent cx="2553970" cy="1664335"/>
            <wp:effectExtent l="133350" t="76200" r="113030" b="88265"/>
            <wp:wrapNone/>
            <wp:docPr id="32" name="Picture 31" descr="20150521_10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21_104437.jpg"/>
                    <pic:cNvPicPr/>
                  </pic:nvPicPr>
                  <pic:blipFill>
                    <a:blip r:embed="rId7" cstate="print">
                      <a:lum contrast="40000"/>
                    </a:blip>
                    <a:srcRect r="10615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664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-127825</wp:posOffset>
            </wp:positionH>
            <wp:positionV relativeFrom="paragraph">
              <wp:posOffset>182245</wp:posOffset>
            </wp:positionV>
            <wp:extent cx="2558415" cy="1645285"/>
            <wp:effectExtent l="133350" t="76200" r="127635" b="88265"/>
            <wp:wrapNone/>
            <wp:docPr id="21" name="Picture 1" descr="D:\Photo\clinical report\SAM_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\clinical report\SAM_4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645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A37C7" w:rsidRDefault="002A37C7" w:rsidP="004126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37C7" w:rsidRDefault="002A37C7" w:rsidP="004126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37C7" w:rsidRDefault="002A37C7" w:rsidP="004126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37C7" w:rsidRDefault="009230B8" w:rsidP="004126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222.2pt;margin-top:16.5pt;width:209.4pt;height:27.75pt;z-index:251669504;mso-width-relative:margin;mso-height-relative:margin" stroked="f">
            <v:textbox style="mso-next-textbox:#_x0000_s1034">
              <w:txbxContent>
                <w:p w:rsidR="006B2092" w:rsidRPr="00651F7F" w:rsidRDefault="006B2092" w:rsidP="002A37C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1F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Sample Processing by Food Processor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40"/>
          <w:szCs w:val="40"/>
        </w:rPr>
        <w:pict>
          <v:shape id="_x0000_s1033" type="#_x0000_t202" style="position:absolute;left:0;text-align:left;margin-left:-6.4pt;margin-top:16.5pt;width:194.75pt;height:27.75pt;z-index:251666432;mso-width-relative:margin;mso-height-relative:margin" stroked="f">
            <v:textbox style="mso-next-textbox:#_x0000_s1033">
              <w:txbxContent>
                <w:p w:rsidR="002A37C7" w:rsidRPr="00651F7F" w:rsidRDefault="002A37C7" w:rsidP="002A37C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1F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Sample cut into minor pieces</w:t>
                  </w:r>
                </w:p>
              </w:txbxContent>
            </v:textbox>
          </v:shape>
        </w:pict>
      </w:r>
    </w:p>
    <w:p w:rsidR="002A37C7" w:rsidRDefault="00784706" w:rsidP="004126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-117987</wp:posOffset>
            </wp:positionH>
            <wp:positionV relativeFrom="paragraph">
              <wp:posOffset>283812</wp:posOffset>
            </wp:positionV>
            <wp:extent cx="2578166" cy="1606228"/>
            <wp:effectExtent l="114300" t="76200" r="107884" b="70172"/>
            <wp:wrapNone/>
            <wp:docPr id="44" name="Picture 43" descr="20150521_10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21_1027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66" cy="16062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B2092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2853319</wp:posOffset>
            </wp:positionH>
            <wp:positionV relativeFrom="paragraph">
              <wp:posOffset>283812</wp:posOffset>
            </wp:positionV>
            <wp:extent cx="2513264" cy="1604959"/>
            <wp:effectExtent l="114300" t="76200" r="96586" b="71441"/>
            <wp:wrapNone/>
            <wp:docPr id="62" name="Picture 61" descr="20150521_11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21_112226.jpg"/>
                    <pic:cNvPicPr/>
                  </pic:nvPicPr>
                  <pic:blipFill>
                    <a:blip r:embed="rId10" cstate="print">
                      <a:lum bright="7000" contrast="27000"/>
                    </a:blip>
                    <a:srcRect r="18797"/>
                    <a:stretch>
                      <a:fillRect/>
                    </a:stretch>
                  </pic:blipFill>
                  <pic:spPr>
                    <a:xfrm>
                      <a:off x="0" y="0"/>
                      <a:ext cx="2513264" cy="16049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A37C7" w:rsidRDefault="002A37C7" w:rsidP="004126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B2092" w:rsidRDefault="006B2092" w:rsidP="004126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37C7" w:rsidRDefault="002A37C7" w:rsidP="004126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37C7" w:rsidRDefault="009230B8" w:rsidP="004126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pict>
          <v:shape id="_x0000_s1035" type="#_x0000_t202" style="position:absolute;left:0;text-align:left;margin-left:-6.4pt;margin-top:22.7pt;width:194.75pt;height:27.75pt;z-index:251671552;mso-width-relative:margin;mso-height-relative:margin" stroked="f">
            <v:textbox style="mso-next-textbox:#_x0000_s1035">
              <w:txbxContent>
                <w:p w:rsidR="006B2092" w:rsidRPr="00651F7F" w:rsidRDefault="006B2092" w:rsidP="002A37C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1F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Weighing of Sample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40"/>
          <w:szCs w:val="40"/>
        </w:rPr>
        <w:pict>
          <v:shape id="_x0000_s1036" type="#_x0000_t202" style="position:absolute;left:0;text-align:left;margin-left:202.8pt;margin-top:21pt;width:251.8pt;height:27.75pt;z-index:251672576;mso-width-relative:margin;mso-height-relative:margin" filled="f" stroked="f">
            <v:textbox style="mso-next-textbox:#_x0000_s1036">
              <w:txbxContent>
                <w:p w:rsidR="006B2092" w:rsidRPr="00651F7F" w:rsidRDefault="006B2092" w:rsidP="006B209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1F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Centrifuge at 3000 rpm for 25 minutes.</w:t>
                  </w:r>
                </w:p>
                <w:p w:rsidR="006B2092" w:rsidRPr="006B2092" w:rsidRDefault="006B2092" w:rsidP="006B2092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2A37C7" w:rsidRDefault="00784706" w:rsidP="004126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2898346</wp:posOffset>
            </wp:positionH>
            <wp:positionV relativeFrom="paragraph">
              <wp:posOffset>326258</wp:posOffset>
            </wp:positionV>
            <wp:extent cx="2506280" cy="1606228"/>
            <wp:effectExtent l="114300" t="76200" r="103570" b="70172"/>
            <wp:wrapNone/>
            <wp:docPr id="73" name="Picture 71" descr="20150521_12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21_1249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280" cy="16062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5208D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-122687</wp:posOffset>
            </wp:positionH>
            <wp:positionV relativeFrom="paragraph">
              <wp:posOffset>326258</wp:posOffset>
            </wp:positionV>
            <wp:extent cx="2635704" cy="1606863"/>
            <wp:effectExtent l="114300" t="76200" r="126546" b="88587"/>
            <wp:wrapNone/>
            <wp:docPr id="63" name="Picture 62" descr="20150521_12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21_123914.jpg"/>
                    <pic:cNvPicPr/>
                  </pic:nvPicPr>
                  <pic:blipFill>
                    <a:blip r:embed="rId12" cstate="print">
                      <a:lum bright="15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704" cy="16068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A37C7" w:rsidRDefault="002A37C7" w:rsidP="004126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37C7" w:rsidRDefault="002A37C7" w:rsidP="004126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37C7" w:rsidRDefault="002A37C7" w:rsidP="004126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37C7" w:rsidRDefault="009230B8" w:rsidP="004126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pict>
          <v:shape id="_x0000_s1037" type="#_x0000_t202" style="position:absolute;left:0;text-align:left;margin-left:-5.45pt;margin-top:22.55pt;width:194.75pt;height:27.75pt;z-index:251675648;mso-width-relative:margin;mso-height-relative:margin" stroked="f">
            <v:textbox style="mso-next-textbox:#_x0000_s1037">
              <w:txbxContent>
                <w:p w:rsidR="006B2092" w:rsidRPr="00651F7F" w:rsidRDefault="00D5208D" w:rsidP="002A37C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1F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Collection of Supernatant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40"/>
          <w:szCs w:val="40"/>
        </w:rPr>
        <w:pict>
          <v:shape id="_x0000_s1038" type="#_x0000_t202" style="position:absolute;left:0;text-align:left;margin-left:210.3pt;margin-top:22.55pt;width:235.2pt;height:27.75pt;z-index:251679744;mso-width-relative:margin;mso-height-relative:margin" stroked="f">
            <v:textbox style="mso-next-textbox:#_x0000_s1038">
              <w:txbxContent>
                <w:p w:rsidR="00D5208D" w:rsidRPr="00651F7F" w:rsidRDefault="00D5208D" w:rsidP="002A37C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1F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Solution for Testing Antibiotic Residue</w:t>
                  </w:r>
                </w:p>
              </w:txbxContent>
            </v:textbox>
          </v:shape>
        </w:pict>
      </w:r>
    </w:p>
    <w:p w:rsidR="002A37C7" w:rsidRDefault="002A37C7" w:rsidP="004126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2696" w:rsidRPr="00412696" w:rsidRDefault="00412696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4"/>
          <w:szCs w:val="24"/>
        </w:rPr>
      </w:pPr>
    </w:p>
    <w:p w:rsidR="00412696" w:rsidRPr="00412696" w:rsidRDefault="009230B8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  <w:r>
        <w:rPr>
          <w:rFonts w:ascii="Times New Roman" w:hAnsi="Times New Roman" w:cs="Times New Roman"/>
          <w:noProof/>
          <w:sz w:val="12"/>
          <w:szCs w:val="24"/>
        </w:rPr>
        <w:pict>
          <v:shape id="_x0000_s1029" type="#_x0000_t202" style="position:absolute;left:0;text-align:left;margin-left:214.1pt;margin-top:179.1pt;width:212pt;height:142.25pt;z-index:251661312;mso-width-relative:margin;mso-height-relative:margin">
            <v:textbox style="mso-next-textbox:#_x0000_s1029">
              <w:txbxContent>
                <w:p w:rsidR="002A37C7" w:rsidRDefault="002A37C7" w:rsidP="002A37C7">
                  <w:r>
                    <w:rPr>
                      <w:noProof/>
                    </w:rPr>
                    <w:drawing>
                      <wp:inline distT="0" distB="0" distL="0" distR="0">
                        <wp:extent cx="2495549" cy="1676400"/>
                        <wp:effectExtent l="19050" t="0" r="1" b="0"/>
                        <wp:docPr id="45" name="Picture 10" descr="D:\Photo\clinical report\SAM_48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:\Photo\clinical report\SAM_48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9995" cy="16793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12"/>
          <w:szCs w:val="24"/>
        </w:rPr>
        <w:pict>
          <v:shape id="_x0000_s1028" type="#_x0000_t202" style="position:absolute;left:0;text-align:left;margin-left:-12.65pt;margin-top:179.1pt;width:201.95pt;height:142.25pt;z-index:251660288;mso-width-relative:margin;mso-height-relative:margin">
            <v:textbox style="mso-next-textbox:#_x0000_s1028">
              <w:txbxContent>
                <w:p w:rsidR="002A37C7" w:rsidRDefault="002A37C7" w:rsidP="002A37C7">
                  <w:r>
                    <w:rPr>
                      <w:noProof/>
                    </w:rPr>
                    <w:drawing>
                      <wp:inline distT="0" distB="0" distL="0" distR="0">
                        <wp:extent cx="2352675" cy="1676400"/>
                        <wp:effectExtent l="19050" t="0" r="9525" b="0"/>
                        <wp:docPr id="43" name="Picture 8" descr="D:\Photo\clinical report\SAM_48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Photo\clinical report\SAM_48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5427" cy="1678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54514" w:rsidRDefault="003C0E8A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  <w:r>
        <w:rPr>
          <w:rFonts w:ascii="Times New Roman" w:hAnsi="Times New Roman" w:cs="Times New Roman"/>
          <w:noProof/>
          <w:sz w:val="12"/>
          <w:szCs w:val="24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-127635</wp:posOffset>
            </wp:positionV>
            <wp:extent cx="2537460" cy="2015490"/>
            <wp:effectExtent l="114300" t="76200" r="110490" b="80010"/>
            <wp:wrapNone/>
            <wp:docPr id="87" name="Picture 7" descr="D:\Photo\clinical report\SAM_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hoto\clinical report\SAM_48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015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2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-151130</wp:posOffset>
            </wp:positionV>
            <wp:extent cx="2466340" cy="2055495"/>
            <wp:effectExtent l="114300" t="76200" r="105410" b="78105"/>
            <wp:wrapNone/>
            <wp:docPr id="96" name="Picture 3" descr="D:\Photo\clinical report\SAM_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\clinical report\SAM_48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66340" cy="2055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9230B8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  <w:r>
        <w:rPr>
          <w:rFonts w:ascii="Times New Roman" w:hAnsi="Times New Roman" w:cs="Times New Roman"/>
          <w:noProof/>
          <w:sz w:val="12"/>
          <w:szCs w:val="24"/>
        </w:rPr>
        <w:pict>
          <v:shape id="_x0000_s1039" type="#_x0000_t202" style="position:absolute;left:0;text-align:left;margin-left:-17.2pt;margin-top:6.55pt;width:225.5pt;height:27pt;z-index:251682816;mso-width-relative:margin;mso-height-relative:margin" stroked="f">
            <v:textbox style="mso-next-textbox:#_x0000_s1039">
              <w:txbxContent>
                <w:p w:rsidR="00454514" w:rsidRPr="00651F7F" w:rsidRDefault="00454514" w:rsidP="0045451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1F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Prepared sample in Eppendorf tube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12"/>
          <w:szCs w:val="24"/>
        </w:rPr>
        <w:pict>
          <v:shape id="_x0000_s1040" type="#_x0000_t202" style="position:absolute;left:0;text-align:left;margin-left:246.15pt;margin-top:6.55pt;width:209pt;height:40.6pt;z-index:251685888;mso-width-relative:margin;mso-height-relative:margin" stroked="f">
            <v:textbox style="mso-next-textbox:#_x0000_s1040">
              <w:txbxContent>
                <w:p w:rsidR="00454514" w:rsidRPr="00651F7F" w:rsidRDefault="00454514" w:rsidP="00454514">
                  <w:pPr>
                    <w:jc w:val="center"/>
                    <w:rPr>
                      <w:i/>
                      <w:sz w:val="18"/>
                      <w:szCs w:val="24"/>
                    </w:rPr>
                  </w:pPr>
                  <w:r w:rsidRPr="00651F7F">
                    <w:rPr>
                      <w:rStyle w:val="SubtleEmphasis"/>
                      <w:rFonts w:ascii="Times New Roman" w:hAnsi="Times New Roman" w:cs="Times New Roman"/>
                      <w:i w:val="0"/>
                      <w:color w:val="auto"/>
                      <w:sz w:val="24"/>
                      <w:szCs w:val="32"/>
                    </w:rPr>
                    <w:t>Sample place on TLC Plate by using capillary tube</w:t>
                  </w:r>
                </w:p>
              </w:txbxContent>
            </v:textbox>
          </v:shape>
        </w:pict>
      </w: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3C0E8A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  <w:r>
        <w:rPr>
          <w:rFonts w:ascii="Times New Roman" w:hAnsi="Times New Roman" w:cs="Times New Roman"/>
          <w:noProof/>
          <w:sz w:val="12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69850</wp:posOffset>
            </wp:positionV>
            <wp:extent cx="2561590" cy="1984375"/>
            <wp:effectExtent l="114300" t="76200" r="105410" b="73025"/>
            <wp:wrapNone/>
            <wp:docPr id="109" name="Picture 5" descr="D:\Photo\clinical report\SAM_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\clinical report\SAM_48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9000"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984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2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57785</wp:posOffset>
            </wp:positionV>
            <wp:extent cx="2543175" cy="2037080"/>
            <wp:effectExtent l="114300" t="76200" r="123825" b="77470"/>
            <wp:wrapNone/>
            <wp:docPr id="113" name="Picture 6" descr="D:\Photo\clinical report\SAM_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\clinical report\SAM_48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37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9230B8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  <w:r>
        <w:rPr>
          <w:rFonts w:ascii="Times New Roman" w:hAnsi="Times New Roman" w:cs="Times New Roman"/>
          <w:noProof/>
          <w:sz w:val="12"/>
          <w:szCs w:val="24"/>
        </w:rPr>
        <w:pict>
          <v:shape id="_x0000_s1042" type="#_x0000_t202" style="position:absolute;left:0;text-align:left;margin-left:231pt;margin-top:4.95pt;width:225.5pt;height:27pt;z-index:251692032;mso-width-relative:margin;mso-height-relative:margin" stroked="f">
            <v:textbox style="mso-next-textbox:#_x0000_s1042">
              <w:txbxContent>
                <w:p w:rsidR="00454514" w:rsidRPr="00651F7F" w:rsidRDefault="003C0E8A" w:rsidP="003C0E8A">
                  <w:pPr>
                    <w:jc w:val="center"/>
                    <w:rPr>
                      <w:i/>
                      <w:sz w:val="18"/>
                      <w:szCs w:val="24"/>
                    </w:rPr>
                  </w:pPr>
                  <w:r w:rsidRPr="00651F7F">
                    <w:rPr>
                      <w:rStyle w:val="SubtleEmphasis"/>
                      <w:rFonts w:ascii="Times New Roman" w:hAnsi="Times New Roman" w:cs="Times New Roman"/>
                      <w:i w:val="0"/>
                      <w:color w:val="auto"/>
                      <w:sz w:val="24"/>
                      <w:szCs w:val="32"/>
                    </w:rPr>
                    <w:t>Drying the TLC Plate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12"/>
          <w:szCs w:val="24"/>
        </w:rPr>
        <w:pict>
          <v:shape id="_x0000_s1041" type="#_x0000_t202" style="position:absolute;left:0;text-align:left;margin-left:-17.2pt;margin-top:2.3pt;width:225.5pt;height:27pt;z-index:251691008;mso-width-relative:margin;mso-height-relative:margin" stroked="f">
            <v:textbox style="mso-next-textbox:#_x0000_s1041">
              <w:txbxContent>
                <w:p w:rsidR="00454514" w:rsidRPr="00651F7F" w:rsidRDefault="00454514" w:rsidP="00454514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651F7F">
                    <w:rPr>
                      <w:rStyle w:val="SubtleEmphasis"/>
                      <w:rFonts w:ascii="Times New Roman" w:hAnsi="Times New Roman" w:cs="Times New Roman"/>
                      <w:i w:val="0"/>
                      <w:color w:val="auto"/>
                      <w:sz w:val="24"/>
                      <w:szCs w:val="24"/>
                    </w:rPr>
                    <w:t>Running on TLC Tank</w:t>
                  </w:r>
                </w:p>
              </w:txbxContent>
            </v:textbox>
          </v:shape>
        </w:pict>
      </w: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3C0E8A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  <w:r>
        <w:rPr>
          <w:rFonts w:ascii="Times New Roman" w:hAnsi="Times New Roman" w:cs="Times New Roman"/>
          <w:noProof/>
          <w:sz w:val="12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3095526</wp:posOffset>
            </wp:positionH>
            <wp:positionV relativeFrom="paragraph">
              <wp:posOffset>59063</wp:posOffset>
            </wp:positionV>
            <wp:extent cx="2577151" cy="1754571"/>
            <wp:effectExtent l="114300" t="76200" r="127949" b="74229"/>
            <wp:wrapNone/>
            <wp:docPr id="123" name="Picture 10" descr="D:\Photo\clinical report\SAM_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hoto\clinical report\SAM_48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51" cy="17545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2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-44260</wp:posOffset>
            </wp:positionH>
            <wp:positionV relativeFrom="paragraph">
              <wp:posOffset>101864</wp:posOffset>
            </wp:positionV>
            <wp:extent cx="2593727" cy="1718376"/>
            <wp:effectExtent l="133350" t="76200" r="111373" b="72324"/>
            <wp:wrapNone/>
            <wp:docPr id="122" name="Picture 8" descr="D:\Photo\clinical report\SAM_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\clinical report\SAM_48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5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27" cy="1718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454514" w:rsidRDefault="009230B8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  <w:r>
        <w:rPr>
          <w:rFonts w:ascii="Times New Roman" w:hAnsi="Times New Roman" w:cs="Times New Roman"/>
          <w:noProof/>
          <w:sz w:val="12"/>
          <w:szCs w:val="24"/>
        </w:rPr>
        <w:pict>
          <v:shape id="_x0000_s1043" type="#_x0000_t202" style="position:absolute;left:0;text-align:left;margin-left:-17.2pt;margin-top:1.1pt;width:225.5pt;height:27pt;z-index:251695104;mso-width-relative:margin;mso-height-relative:margin" stroked="f">
            <v:textbox style="mso-next-textbox:#_x0000_s1043">
              <w:txbxContent>
                <w:p w:rsidR="003C0E8A" w:rsidRPr="00651F7F" w:rsidRDefault="003C0E8A" w:rsidP="003C0E8A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651F7F">
                    <w:rPr>
                      <w:rStyle w:val="SubtleEmphasis"/>
                      <w:rFonts w:ascii="Times New Roman" w:hAnsi="Times New Roman" w:cs="Times New Roman"/>
                      <w:i w:val="0"/>
                      <w:color w:val="auto"/>
                      <w:sz w:val="24"/>
                      <w:szCs w:val="24"/>
                    </w:rPr>
                    <w:t>TLC Plate on UV detector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12"/>
          <w:szCs w:val="24"/>
        </w:rPr>
        <w:pict>
          <v:shape id="_x0000_s1044" type="#_x0000_t202" style="position:absolute;left:0;text-align:left;margin-left:231pt;margin-top:1.1pt;width:225.5pt;height:27pt;z-index:251696128;mso-width-relative:margin;mso-height-relative:margin" stroked="f">
            <v:textbox style="mso-next-textbox:#_x0000_s1044">
              <w:txbxContent>
                <w:p w:rsidR="003C0E8A" w:rsidRPr="00651F7F" w:rsidRDefault="003C0E8A" w:rsidP="003C0E8A">
                  <w:pPr>
                    <w:jc w:val="center"/>
                    <w:rPr>
                      <w:rStyle w:val="SubtleEmphasis"/>
                      <w:rFonts w:ascii="Times New Roman" w:hAnsi="Times New Roman" w:cs="Times New Roman"/>
                      <w:i w:val="0"/>
                      <w:color w:val="auto"/>
                      <w:sz w:val="24"/>
                      <w:szCs w:val="24"/>
                    </w:rPr>
                  </w:pPr>
                  <w:r w:rsidRPr="00651F7F">
                    <w:rPr>
                      <w:rStyle w:val="SubtleEmphasis"/>
                      <w:rFonts w:ascii="Times New Roman" w:hAnsi="Times New Roman" w:cs="Times New Roman"/>
                      <w:i w:val="0"/>
                      <w:color w:val="auto"/>
                      <w:sz w:val="24"/>
                      <w:szCs w:val="24"/>
                    </w:rPr>
                    <w:t>Residue detection under UV light</w:t>
                  </w:r>
                </w:p>
                <w:p w:rsidR="003C0E8A" w:rsidRPr="003C0E8A" w:rsidRDefault="003C0E8A" w:rsidP="003C0E8A">
                  <w:pPr>
                    <w:jc w:val="center"/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454514" w:rsidRDefault="00454514" w:rsidP="004126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sectPr w:rsidR="00454514" w:rsidSect="00651F7F">
      <w:headerReference w:type="default" r:id="rId21"/>
      <w:pgSz w:w="12240" w:h="15840" w:code="1"/>
      <w:pgMar w:top="1985" w:right="1701" w:bottom="1701" w:left="1985" w:header="720" w:footer="720" w:gutter="0"/>
      <w:pgNumType w:start="2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1950" w:rsidRDefault="00F11950" w:rsidP="00815C93">
      <w:pPr>
        <w:spacing w:after="0" w:line="240" w:lineRule="auto"/>
      </w:pPr>
      <w:r>
        <w:separator/>
      </w:r>
    </w:p>
  </w:endnote>
  <w:endnote w:type="continuationSeparator" w:id="1">
    <w:p w:rsidR="00F11950" w:rsidRDefault="00F11950" w:rsidP="00815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1950" w:rsidRDefault="00F11950" w:rsidP="00815C93">
      <w:pPr>
        <w:spacing w:after="0" w:line="240" w:lineRule="auto"/>
      </w:pPr>
      <w:r>
        <w:separator/>
      </w:r>
    </w:p>
  </w:footnote>
  <w:footnote w:type="continuationSeparator" w:id="1">
    <w:p w:rsidR="00F11950" w:rsidRDefault="00F11950" w:rsidP="00815C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2419550"/>
      <w:docPartObj>
        <w:docPartGallery w:val="Page Numbers (Top of Page)"/>
        <w:docPartUnique/>
      </w:docPartObj>
    </w:sdtPr>
    <w:sdtContent>
      <w:p w:rsidR="00FF6432" w:rsidRDefault="009230B8">
        <w:pPr>
          <w:pStyle w:val="Header"/>
          <w:jc w:val="right"/>
        </w:pPr>
        <w:fldSimple w:instr=" PAGE   \* MERGEFORMAT ">
          <w:r w:rsidR="00651F7F">
            <w:rPr>
              <w:noProof/>
            </w:rPr>
            <w:t>23</w:t>
          </w:r>
        </w:fldSimple>
      </w:p>
    </w:sdtContent>
  </w:sdt>
  <w:p w:rsidR="00784706" w:rsidRDefault="0078470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F50FC5"/>
    <w:multiLevelType w:val="hybridMultilevel"/>
    <w:tmpl w:val="86BA1A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20"/>
  <w:drawingGridHorizontalSpacing w:val="110"/>
  <w:displayHorizontalDrawingGridEvery w:val="2"/>
  <w:characterSpacingControl w:val="doNotCompress"/>
  <w:hdrShapeDefaults>
    <o:shapedefaults v:ext="edit" spidmax="49154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14277"/>
    <w:rsid w:val="00032195"/>
    <w:rsid w:val="000755ED"/>
    <w:rsid w:val="000B29A9"/>
    <w:rsid w:val="00151D34"/>
    <w:rsid w:val="00184683"/>
    <w:rsid w:val="002021F5"/>
    <w:rsid w:val="00206752"/>
    <w:rsid w:val="00283B1C"/>
    <w:rsid w:val="002A37C7"/>
    <w:rsid w:val="002E7CC2"/>
    <w:rsid w:val="002F0CFE"/>
    <w:rsid w:val="00335088"/>
    <w:rsid w:val="00345E6C"/>
    <w:rsid w:val="00355C89"/>
    <w:rsid w:val="00371E57"/>
    <w:rsid w:val="00386C66"/>
    <w:rsid w:val="00390D9A"/>
    <w:rsid w:val="003B6AD2"/>
    <w:rsid w:val="003C0E8A"/>
    <w:rsid w:val="003C2F93"/>
    <w:rsid w:val="003D5FFD"/>
    <w:rsid w:val="003E268A"/>
    <w:rsid w:val="003F72A1"/>
    <w:rsid w:val="00412696"/>
    <w:rsid w:val="004161DB"/>
    <w:rsid w:val="00427DBB"/>
    <w:rsid w:val="00454514"/>
    <w:rsid w:val="004705BD"/>
    <w:rsid w:val="00472AD3"/>
    <w:rsid w:val="00480223"/>
    <w:rsid w:val="00486969"/>
    <w:rsid w:val="0050248D"/>
    <w:rsid w:val="00557CA3"/>
    <w:rsid w:val="00595C33"/>
    <w:rsid w:val="00601003"/>
    <w:rsid w:val="0064776B"/>
    <w:rsid w:val="00651F7F"/>
    <w:rsid w:val="00656851"/>
    <w:rsid w:val="006A4191"/>
    <w:rsid w:val="006B2092"/>
    <w:rsid w:val="006F7347"/>
    <w:rsid w:val="00705474"/>
    <w:rsid w:val="007150C3"/>
    <w:rsid w:val="0072420D"/>
    <w:rsid w:val="007362B4"/>
    <w:rsid w:val="00755CCC"/>
    <w:rsid w:val="00763DFA"/>
    <w:rsid w:val="00782C10"/>
    <w:rsid w:val="00784706"/>
    <w:rsid w:val="0080549F"/>
    <w:rsid w:val="00815C93"/>
    <w:rsid w:val="008E0011"/>
    <w:rsid w:val="00912EB6"/>
    <w:rsid w:val="009230B8"/>
    <w:rsid w:val="009653E5"/>
    <w:rsid w:val="009866BF"/>
    <w:rsid w:val="009A5654"/>
    <w:rsid w:val="00A4134F"/>
    <w:rsid w:val="00A8010F"/>
    <w:rsid w:val="00A935D9"/>
    <w:rsid w:val="00A9530F"/>
    <w:rsid w:val="00AA00EE"/>
    <w:rsid w:val="00AC5D7F"/>
    <w:rsid w:val="00BA18E9"/>
    <w:rsid w:val="00BB5202"/>
    <w:rsid w:val="00BE754D"/>
    <w:rsid w:val="00C333DE"/>
    <w:rsid w:val="00C745AF"/>
    <w:rsid w:val="00C75FBB"/>
    <w:rsid w:val="00C85FC8"/>
    <w:rsid w:val="00C96B3D"/>
    <w:rsid w:val="00CB67EE"/>
    <w:rsid w:val="00CB6BBB"/>
    <w:rsid w:val="00CF6CFB"/>
    <w:rsid w:val="00D000A9"/>
    <w:rsid w:val="00D02604"/>
    <w:rsid w:val="00D059E4"/>
    <w:rsid w:val="00D10973"/>
    <w:rsid w:val="00D14277"/>
    <w:rsid w:val="00D419CA"/>
    <w:rsid w:val="00D47E83"/>
    <w:rsid w:val="00D5208D"/>
    <w:rsid w:val="00DA23DE"/>
    <w:rsid w:val="00DD2BC1"/>
    <w:rsid w:val="00E1250B"/>
    <w:rsid w:val="00E33D55"/>
    <w:rsid w:val="00E50A41"/>
    <w:rsid w:val="00E52A52"/>
    <w:rsid w:val="00EA6210"/>
    <w:rsid w:val="00EA7888"/>
    <w:rsid w:val="00EC53C8"/>
    <w:rsid w:val="00F00346"/>
    <w:rsid w:val="00F11950"/>
    <w:rsid w:val="00F17B32"/>
    <w:rsid w:val="00F2078E"/>
    <w:rsid w:val="00F4263B"/>
    <w:rsid w:val="00F456C1"/>
    <w:rsid w:val="00F643B2"/>
    <w:rsid w:val="00FA2D3D"/>
    <w:rsid w:val="00FC449E"/>
    <w:rsid w:val="00FD720F"/>
    <w:rsid w:val="00FE2806"/>
    <w:rsid w:val="00FF6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C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"/>
    <w:rsid w:val="00E33D55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E26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68A"/>
  </w:style>
  <w:style w:type="paragraph" w:styleId="Footer">
    <w:name w:val="footer"/>
    <w:basedOn w:val="Normal"/>
    <w:link w:val="FooterChar"/>
    <w:uiPriority w:val="99"/>
    <w:unhideWhenUsed/>
    <w:rsid w:val="00815C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C93"/>
  </w:style>
  <w:style w:type="paragraph" w:styleId="BalloonText">
    <w:name w:val="Balloon Text"/>
    <w:basedOn w:val="Normal"/>
    <w:link w:val="BalloonTextChar"/>
    <w:uiPriority w:val="99"/>
    <w:semiHidden/>
    <w:unhideWhenUsed/>
    <w:rsid w:val="00815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C93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755E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755ED"/>
  </w:style>
  <w:style w:type="paragraph" w:styleId="ListParagraph">
    <w:name w:val="List Paragraph"/>
    <w:basedOn w:val="Normal"/>
    <w:uiPriority w:val="34"/>
    <w:qFormat/>
    <w:rsid w:val="00A4134F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2A37C7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1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2015-10-09T10:41:00Z</dcterms:created>
  <dcterms:modified xsi:type="dcterms:W3CDTF">2015-10-10T08:02:00Z</dcterms:modified>
</cp:coreProperties>
</file>