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6AEF" w:rsidRPr="00D63663" w:rsidRDefault="00D56AEF" w:rsidP="00D56AEF">
      <w:pPr>
        <w:pStyle w:val="Heading1"/>
        <w:jc w:val="center"/>
        <w:rPr>
          <w:rFonts w:ascii="Times New Roman" w:hAnsi="Times New Roman" w:cs="Times New Roman"/>
          <w:color w:val="auto"/>
          <w:sz w:val="32"/>
          <w:szCs w:val="32"/>
        </w:rPr>
      </w:pPr>
      <w:r w:rsidRPr="00D63663">
        <w:rPr>
          <w:rFonts w:ascii="Times New Roman" w:hAnsi="Times New Roman" w:cs="Times New Roman"/>
          <w:color w:val="auto"/>
          <w:sz w:val="32"/>
          <w:szCs w:val="32"/>
        </w:rPr>
        <w:t>ACKNOWLEDGEMENT</w:t>
      </w:r>
    </w:p>
    <w:p w:rsidR="00D56AEF" w:rsidRPr="00D63663" w:rsidRDefault="00D56AEF" w:rsidP="00D56AEF">
      <w:pPr>
        <w:spacing w:line="360" w:lineRule="auto"/>
        <w:jc w:val="both"/>
        <w:rPr>
          <w:rFonts w:ascii="Times New Roman" w:hAnsi="Times New Roman" w:cs="Times New Roman"/>
          <w:sz w:val="24"/>
          <w:szCs w:val="24"/>
        </w:rPr>
      </w:pPr>
    </w:p>
    <w:p w:rsidR="00D56AEF" w:rsidRPr="00D63663" w:rsidRDefault="00D56AEF" w:rsidP="00D56AEF">
      <w:pPr>
        <w:spacing w:line="360" w:lineRule="auto"/>
        <w:jc w:val="both"/>
        <w:rPr>
          <w:rFonts w:ascii="Times New Roman" w:hAnsi="Times New Roman" w:cs="Times New Roman"/>
          <w:sz w:val="24"/>
          <w:szCs w:val="24"/>
        </w:rPr>
      </w:pPr>
      <w:r w:rsidRPr="00D63663">
        <w:rPr>
          <w:rFonts w:ascii="Times New Roman" w:hAnsi="Times New Roman" w:cs="Times New Roman"/>
          <w:sz w:val="24"/>
          <w:szCs w:val="24"/>
        </w:rPr>
        <w:t>All thanks go to the Almighty Allah, the creator and utmost sovereign of the earth, who gave me the opportunity to complete the work fruitfully.</w:t>
      </w:r>
    </w:p>
    <w:p w:rsidR="00D56AEF" w:rsidRPr="00D63663" w:rsidRDefault="00D56AEF" w:rsidP="00D56AEF">
      <w:pPr>
        <w:spacing w:line="360" w:lineRule="auto"/>
        <w:jc w:val="both"/>
        <w:rPr>
          <w:rFonts w:ascii="Times New Roman" w:hAnsi="Times New Roman" w:cs="Times New Roman"/>
          <w:sz w:val="24"/>
          <w:szCs w:val="24"/>
        </w:rPr>
      </w:pPr>
      <w:r w:rsidRPr="00D63663">
        <w:rPr>
          <w:rFonts w:ascii="Times New Roman" w:hAnsi="Times New Roman" w:cs="Times New Roman"/>
          <w:sz w:val="24"/>
          <w:szCs w:val="24"/>
        </w:rPr>
        <w:t xml:space="preserve">The author is thankful to Professor </w:t>
      </w:r>
      <w:r w:rsidRPr="00D63663">
        <w:rPr>
          <w:rFonts w:ascii="Times New Roman" w:hAnsi="Times New Roman" w:cs="Times New Roman"/>
          <w:b/>
          <w:sz w:val="24"/>
          <w:szCs w:val="24"/>
        </w:rPr>
        <w:t>Dr. Goutam Buddha Das</w:t>
      </w:r>
      <w:r w:rsidRPr="00D63663">
        <w:rPr>
          <w:rFonts w:ascii="Times New Roman" w:hAnsi="Times New Roman" w:cs="Times New Roman"/>
          <w:sz w:val="24"/>
          <w:szCs w:val="24"/>
        </w:rPr>
        <w:t xml:space="preserve">, Vice-Chancellor, Chittagong Veterinary and Animal Sciences University, Chittagong and Professor </w:t>
      </w:r>
      <w:r w:rsidRPr="00D63663">
        <w:rPr>
          <w:rFonts w:ascii="Times New Roman" w:hAnsi="Times New Roman" w:cs="Times New Roman"/>
          <w:b/>
          <w:sz w:val="24"/>
          <w:szCs w:val="24"/>
        </w:rPr>
        <w:t>Dr. Md. Ahasanul Hoque</w:t>
      </w:r>
      <w:r w:rsidRPr="00D63663">
        <w:rPr>
          <w:rFonts w:ascii="Times New Roman" w:hAnsi="Times New Roman" w:cs="Times New Roman"/>
          <w:sz w:val="24"/>
          <w:szCs w:val="24"/>
        </w:rPr>
        <w:t>, Dean, Faculty of Veterinary Medicine, Chittagong Veterinary and Animal Sciences University, Chittagong  for their cordial suggestion and inspiration.</w:t>
      </w:r>
    </w:p>
    <w:p w:rsidR="00D56AEF" w:rsidRPr="00D63663" w:rsidRDefault="00D56AEF" w:rsidP="00D56AEF">
      <w:pPr>
        <w:spacing w:line="360" w:lineRule="auto"/>
        <w:jc w:val="both"/>
        <w:rPr>
          <w:rFonts w:ascii="Times New Roman" w:hAnsi="Times New Roman" w:cs="Times New Roman"/>
          <w:sz w:val="24"/>
          <w:szCs w:val="24"/>
        </w:rPr>
      </w:pPr>
      <w:r w:rsidRPr="00D63663">
        <w:rPr>
          <w:rFonts w:ascii="Times New Roman" w:hAnsi="Times New Roman" w:cs="Times New Roman"/>
          <w:sz w:val="24"/>
          <w:szCs w:val="24"/>
        </w:rPr>
        <w:t xml:space="preserve">The author is so much grateful to the honorable internship supervisor Prof. </w:t>
      </w:r>
      <w:r w:rsidRPr="00D63663">
        <w:rPr>
          <w:rFonts w:ascii="Times New Roman" w:hAnsi="Times New Roman" w:cs="Times New Roman"/>
          <w:b/>
          <w:sz w:val="24"/>
          <w:szCs w:val="24"/>
        </w:rPr>
        <w:t>Dr. Gouranga Ch. Chanda</w:t>
      </w:r>
      <w:r w:rsidRPr="00D63663">
        <w:rPr>
          <w:rFonts w:ascii="Times New Roman" w:hAnsi="Times New Roman" w:cs="Times New Roman"/>
          <w:sz w:val="24"/>
          <w:szCs w:val="24"/>
        </w:rPr>
        <w:t>, MSc, Ph.D, MBA, Department of Dairy &amp; Poultry Sciences, Chittagong Veterinary and Animal Sciences University, Chittagong for his kind supervision, excellent cooperation, sincere assist, valuable suggestions, inspiration and constructive criticism, who was involved with this study from its initiation.</w:t>
      </w:r>
    </w:p>
    <w:p w:rsidR="00D56AEF" w:rsidRPr="00D63663" w:rsidRDefault="00D56AEF" w:rsidP="00D56AEF">
      <w:pPr>
        <w:spacing w:line="360" w:lineRule="auto"/>
        <w:jc w:val="both"/>
        <w:rPr>
          <w:rFonts w:ascii="Times New Roman" w:hAnsi="Times New Roman" w:cs="Times New Roman"/>
          <w:sz w:val="24"/>
          <w:szCs w:val="24"/>
        </w:rPr>
      </w:pPr>
      <w:r w:rsidRPr="00D63663">
        <w:rPr>
          <w:rFonts w:ascii="Times New Roman" w:hAnsi="Times New Roman" w:cs="Times New Roman"/>
          <w:sz w:val="24"/>
          <w:szCs w:val="24"/>
        </w:rPr>
        <w:t xml:space="preserve">The author is also grateful to </w:t>
      </w:r>
      <w:r w:rsidRPr="00D63663">
        <w:rPr>
          <w:rFonts w:ascii="Times New Roman" w:hAnsi="Times New Roman" w:cs="Times New Roman"/>
          <w:b/>
          <w:sz w:val="24"/>
          <w:szCs w:val="24"/>
        </w:rPr>
        <w:t>DR.</w:t>
      </w:r>
      <w:r w:rsidR="00592B88">
        <w:rPr>
          <w:rFonts w:ascii="Times New Roman" w:hAnsi="Times New Roman" w:cs="Times New Roman"/>
          <w:b/>
          <w:sz w:val="24"/>
          <w:szCs w:val="24"/>
        </w:rPr>
        <w:t xml:space="preserve"> </w:t>
      </w:r>
      <w:r w:rsidRPr="00D63663">
        <w:rPr>
          <w:rFonts w:ascii="Times New Roman" w:hAnsi="Times New Roman" w:cs="Times New Roman"/>
          <w:b/>
          <w:sz w:val="24"/>
          <w:szCs w:val="24"/>
        </w:rPr>
        <w:t>Md. Julkarnine Hussain Manik,</w:t>
      </w:r>
      <w:r w:rsidRPr="00D63663">
        <w:rPr>
          <w:rFonts w:ascii="Times New Roman" w:hAnsi="Times New Roman" w:cs="Times New Roman"/>
          <w:sz w:val="24"/>
          <w:szCs w:val="24"/>
        </w:rPr>
        <w:t xml:space="preserve"> Veterinary surgeon, Banga bandhu Sheikh Mujib Safari Park, Gazipur, Bangladesh for his dedicated help by providing necessary information, cooperation and valuable suggestions.</w:t>
      </w:r>
    </w:p>
    <w:p w:rsidR="00D56AEF" w:rsidRPr="00D63663" w:rsidRDefault="00D56AEF" w:rsidP="00D56AEF">
      <w:pPr>
        <w:spacing w:line="360" w:lineRule="auto"/>
        <w:jc w:val="both"/>
        <w:rPr>
          <w:rFonts w:ascii="Times New Roman" w:hAnsi="Times New Roman" w:cs="Times New Roman"/>
          <w:sz w:val="24"/>
          <w:szCs w:val="24"/>
        </w:rPr>
      </w:pPr>
      <w:r w:rsidRPr="00D63663">
        <w:rPr>
          <w:rFonts w:ascii="Times New Roman" w:hAnsi="Times New Roman" w:cs="Times New Roman"/>
          <w:sz w:val="24"/>
          <w:szCs w:val="24"/>
        </w:rPr>
        <w:t>The author also grateful  to all of his teachers of CVASU and his parents for their impressive support, suggestions, cordial help and inspiration regarding my study from its inception to the last.</w:t>
      </w:r>
    </w:p>
    <w:p w:rsidR="00D56AEF" w:rsidRPr="00D63663" w:rsidRDefault="00D56AEF" w:rsidP="00D56AEF">
      <w:pPr>
        <w:spacing w:line="360" w:lineRule="auto"/>
        <w:jc w:val="both"/>
        <w:rPr>
          <w:rFonts w:ascii="Times New Roman" w:hAnsi="Times New Roman" w:cs="Times New Roman"/>
          <w:sz w:val="24"/>
          <w:szCs w:val="24"/>
        </w:rPr>
      </w:pPr>
    </w:p>
    <w:p w:rsidR="00D56AEF" w:rsidRPr="00D63663" w:rsidRDefault="00D56AEF" w:rsidP="00D56AEF">
      <w:pPr>
        <w:spacing w:line="360" w:lineRule="auto"/>
        <w:jc w:val="both"/>
        <w:rPr>
          <w:rFonts w:ascii="Times New Roman" w:hAnsi="Times New Roman" w:cs="Times New Roman"/>
          <w:sz w:val="24"/>
          <w:szCs w:val="24"/>
        </w:rPr>
      </w:pPr>
      <w:r w:rsidRPr="00D63663">
        <w:rPr>
          <w:rFonts w:ascii="Times New Roman" w:hAnsi="Times New Roman" w:cs="Times New Roman"/>
          <w:sz w:val="24"/>
          <w:szCs w:val="24"/>
        </w:rPr>
        <w:t xml:space="preserve"> </w:t>
      </w:r>
      <w:bookmarkStart w:id="0" w:name="_Toc430032258"/>
      <w:r w:rsidRPr="00D63663">
        <w:rPr>
          <w:rFonts w:ascii="Times New Roman" w:hAnsi="Times New Roman" w:cs="Times New Roman"/>
          <w:sz w:val="24"/>
          <w:szCs w:val="24"/>
        </w:rPr>
        <w:t>Author</w:t>
      </w:r>
      <w:bookmarkEnd w:id="0"/>
    </w:p>
    <w:p w:rsidR="00D56AEF" w:rsidRPr="00D63663" w:rsidRDefault="00D56AEF" w:rsidP="00D56AEF">
      <w:pPr>
        <w:spacing w:line="360" w:lineRule="auto"/>
        <w:jc w:val="both"/>
        <w:rPr>
          <w:rFonts w:ascii="Times New Roman" w:hAnsi="Times New Roman" w:cs="Times New Roman"/>
          <w:bCs/>
          <w:sz w:val="24"/>
          <w:szCs w:val="24"/>
        </w:rPr>
      </w:pPr>
      <w:bookmarkStart w:id="1" w:name="_Toc430032259"/>
      <w:r w:rsidRPr="00D63663">
        <w:rPr>
          <w:rFonts w:ascii="Times New Roman" w:hAnsi="Times New Roman" w:cs="Times New Roman"/>
          <w:sz w:val="24"/>
          <w:szCs w:val="24"/>
        </w:rPr>
        <w:t>December, 2015</w:t>
      </w:r>
      <w:bookmarkEnd w:id="1"/>
    </w:p>
    <w:p w:rsidR="00D56AEF" w:rsidRDefault="00D56AEF" w:rsidP="00D56AEF"/>
    <w:p w:rsidR="00D56AEF" w:rsidRDefault="00D56AEF" w:rsidP="00D56AEF"/>
    <w:p w:rsidR="00D56AEF" w:rsidRDefault="00D56AEF" w:rsidP="00D56AEF">
      <w:pPr>
        <w:autoSpaceDE w:val="0"/>
        <w:autoSpaceDN w:val="0"/>
        <w:adjustRightInd w:val="0"/>
        <w:spacing w:line="480" w:lineRule="auto"/>
        <w:rPr>
          <w:rFonts w:ascii="Arial" w:hAnsi="Arial" w:cs="Arial"/>
          <w:b/>
          <w:bCs/>
          <w:sz w:val="24"/>
          <w:szCs w:val="24"/>
        </w:rPr>
      </w:pPr>
    </w:p>
    <w:p w:rsidR="00D56AEF" w:rsidRPr="00841124" w:rsidRDefault="00D56AEF" w:rsidP="00D56AEF">
      <w:pPr>
        <w:autoSpaceDE w:val="0"/>
        <w:autoSpaceDN w:val="0"/>
        <w:adjustRightInd w:val="0"/>
        <w:spacing w:line="480" w:lineRule="auto"/>
        <w:jc w:val="center"/>
        <w:rPr>
          <w:rFonts w:ascii="Times New Roman" w:hAnsi="Times New Roman" w:cs="Times New Roman"/>
          <w:b/>
          <w:bCs/>
          <w:sz w:val="32"/>
          <w:szCs w:val="32"/>
        </w:rPr>
      </w:pPr>
      <w:r w:rsidRPr="00841124">
        <w:rPr>
          <w:rFonts w:ascii="Times New Roman" w:hAnsi="Times New Roman" w:cs="Times New Roman"/>
          <w:b/>
          <w:bCs/>
          <w:sz w:val="32"/>
          <w:szCs w:val="32"/>
        </w:rPr>
        <w:lastRenderedPageBreak/>
        <w:t>TABLE OF CONTENTS</w:t>
      </w:r>
    </w:p>
    <w:tbl>
      <w:tblPr>
        <w:tblW w:w="9270" w:type="dxa"/>
        <w:tblInd w:w="198" w:type="dxa"/>
        <w:tblBorders>
          <w:top w:val="single" w:sz="4" w:space="0" w:color="auto"/>
          <w:insideH w:val="single" w:sz="4" w:space="0" w:color="auto"/>
        </w:tblBorders>
        <w:tblLayout w:type="fixed"/>
        <w:tblLook w:val="01E0"/>
      </w:tblPr>
      <w:tblGrid>
        <w:gridCol w:w="1350"/>
        <w:gridCol w:w="1620"/>
        <w:gridCol w:w="5220"/>
        <w:gridCol w:w="1080"/>
      </w:tblGrid>
      <w:tr w:rsidR="00D56AEF" w:rsidRPr="00841124" w:rsidTr="00907299">
        <w:tc>
          <w:tcPr>
            <w:tcW w:w="8190" w:type="dxa"/>
            <w:gridSpan w:val="3"/>
            <w:tcBorders>
              <w:bottom w:val="single" w:sz="4" w:space="0" w:color="auto"/>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8"/>
                <w:szCs w:val="28"/>
              </w:rPr>
            </w:pPr>
            <w:r w:rsidRPr="00841124">
              <w:rPr>
                <w:rFonts w:ascii="Times New Roman" w:hAnsi="Times New Roman" w:cs="Times New Roman"/>
                <w:b/>
                <w:bCs/>
                <w:sz w:val="28"/>
                <w:szCs w:val="28"/>
              </w:rPr>
              <w:t>Contents</w:t>
            </w:r>
            <w:r w:rsidRPr="00841124">
              <w:rPr>
                <w:rFonts w:ascii="Times New Roman" w:hAnsi="Times New Roman" w:cs="Times New Roman"/>
                <w:b/>
                <w:bCs/>
                <w:sz w:val="28"/>
                <w:szCs w:val="28"/>
              </w:rPr>
              <w:tab/>
            </w:r>
          </w:p>
        </w:tc>
        <w:tc>
          <w:tcPr>
            <w:tcW w:w="1080" w:type="dxa"/>
            <w:tcBorders>
              <w:bottom w:val="single" w:sz="4" w:space="0" w:color="auto"/>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
                <w:bCs/>
                <w:sz w:val="28"/>
                <w:szCs w:val="28"/>
              </w:rPr>
            </w:pPr>
            <w:r w:rsidRPr="00841124">
              <w:rPr>
                <w:rFonts w:ascii="Times New Roman" w:hAnsi="Times New Roman" w:cs="Times New Roman"/>
                <w:b/>
                <w:bCs/>
                <w:sz w:val="28"/>
                <w:szCs w:val="28"/>
              </w:rPr>
              <w:t>Page</w:t>
            </w:r>
          </w:p>
        </w:tc>
      </w:tr>
      <w:tr w:rsidR="00D56AEF" w:rsidRPr="00841124" w:rsidTr="00907299">
        <w:tc>
          <w:tcPr>
            <w:tcW w:w="8190" w:type="dxa"/>
            <w:gridSpan w:val="3"/>
            <w:tcBorders>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bCs/>
                <w:iCs/>
                <w:sz w:val="24"/>
                <w:szCs w:val="24"/>
              </w:rPr>
            </w:pPr>
          </w:p>
          <w:p w:rsidR="00D56AEF" w:rsidRPr="00841124" w:rsidRDefault="00D56AEF" w:rsidP="00907299">
            <w:pPr>
              <w:autoSpaceDE w:val="0"/>
              <w:autoSpaceDN w:val="0"/>
              <w:adjustRightInd w:val="0"/>
              <w:spacing w:line="360" w:lineRule="auto"/>
              <w:rPr>
                <w:rFonts w:ascii="Times New Roman" w:hAnsi="Times New Roman" w:cs="Times New Roman"/>
                <w:bCs/>
                <w:iCs/>
                <w:sz w:val="24"/>
                <w:szCs w:val="24"/>
              </w:rPr>
            </w:pPr>
            <w:r w:rsidRPr="00841124">
              <w:rPr>
                <w:rFonts w:ascii="Times New Roman" w:hAnsi="Times New Roman" w:cs="Times New Roman"/>
                <w:bCs/>
                <w:iCs/>
                <w:sz w:val="24"/>
                <w:szCs w:val="24"/>
              </w:rPr>
              <w:t>ACKNOWLEDGEMENTS--------------------------------------------------------</w:t>
            </w:r>
            <w:r w:rsidR="00945DEC" w:rsidRPr="00841124">
              <w:rPr>
                <w:rFonts w:ascii="Times New Roman" w:hAnsi="Times New Roman" w:cs="Times New Roman"/>
                <w:bCs/>
                <w:iCs/>
                <w:sz w:val="24"/>
                <w:szCs w:val="24"/>
              </w:rPr>
              <w:t>---------</w:t>
            </w:r>
            <w:r w:rsidR="00841124">
              <w:rPr>
                <w:rFonts w:ascii="Times New Roman" w:hAnsi="Times New Roman" w:cs="Times New Roman"/>
                <w:bCs/>
                <w:iCs/>
                <w:sz w:val="24"/>
                <w:szCs w:val="24"/>
              </w:rPr>
              <w:t>-</w:t>
            </w:r>
          </w:p>
        </w:tc>
        <w:tc>
          <w:tcPr>
            <w:tcW w:w="1080" w:type="dxa"/>
            <w:tcBorders>
              <w:bottom w:val="nil"/>
            </w:tcBorders>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p>
          <w:p w:rsidR="004334B8"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p>
        </w:tc>
      </w:tr>
      <w:tr w:rsidR="00D56AEF" w:rsidRPr="00841124" w:rsidTr="00907299">
        <w:tc>
          <w:tcPr>
            <w:tcW w:w="8190" w:type="dxa"/>
            <w:gridSpan w:val="3"/>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bCs/>
                <w:sz w:val="24"/>
                <w:szCs w:val="24"/>
              </w:rPr>
            </w:pPr>
            <w:r w:rsidRPr="00841124">
              <w:rPr>
                <w:rFonts w:ascii="Times New Roman" w:hAnsi="Times New Roman" w:cs="Times New Roman"/>
                <w:bCs/>
                <w:sz w:val="24"/>
                <w:szCs w:val="24"/>
              </w:rPr>
              <w:t>TABLE OF CONTENTS-----------------------------------------------------------</w:t>
            </w:r>
            <w:r w:rsidR="00945DEC" w:rsidRPr="00841124">
              <w:rPr>
                <w:rFonts w:ascii="Times New Roman" w:hAnsi="Times New Roman" w:cs="Times New Roman"/>
                <w:bCs/>
                <w:sz w:val="24"/>
                <w:szCs w:val="24"/>
              </w:rPr>
              <w:t>--------</w:t>
            </w:r>
            <w:r w:rsidR="00841124">
              <w:rPr>
                <w:rFonts w:ascii="Times New Roman" w:hAnsi="Times New Roman" w:cs="Times New Roman"/>
                <w:bCs/>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2-3</w:t>
            </w:r>
          </w:p>
        </w:tc>
      </w:tr>
      <w:tr w:rsidR="00D56AEF" w:rsidRPr="00841124" w:rsidTr="00907299">
        <w:tc>
          <w:tcPr>
            <w:tcW w:w="8190" w:type="dxa"/>
            <w:gridSpan w:val="3"/>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sz w:val="24"/>
                <w:szCs w:val="24"/>
              </w:rPr>
              <w:t>LIST OF TABLES-------------------------------------------------------------------</w:t>
            </w:r>
            <w:r w:rsidR="00945DEC" w:rsidRPr="00841124">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4</w:t>
            </w:r>
          </w:p>
        </w:tc>
      </w:tr>
      <w:tr w:rsidR="00D56AEF" w:rsidRPr="00841124" w:rsidTr="00907299">
        <w:tc>
          <w:tcPr>
            <w:tcW w:w="8190" w:type="dxa"/>
            <w:gridSpan w:val="3"/>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sz w:val="24"/>
                <w:szCs w:val="24"/>
              </w:rPr>
              <w:t>LIST OF FIGURES-----------------------------------------------------------------</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4</w:t>
            </w:r>
          </w:p>
        </w:tc>
      </w:tr>
      <w:tr w:rsidR="00D56AEF" w:rsidRPr="00841124" w:rsidTr="00907299">
        <w:tc>
          <w:tcPr>
            <w:tcW w:w="8190" w:type="dxa"/>
            <w:gridSpan w:val="3"/>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bCs/>
                <w:iCs/>
                <w:sz w:val="24"/>
                <w:szCs w:val="24"/>
              </w:rPr>
            </w:pPr>
            <w:r w:rsidRPr="00841124">
              <w:rPr>
                <w:rFonts w:ascii="Times New Roman" w:hAnsi="Times New Roman" w:cs="Times New Roman"/>
                <w:sz w:val="24"/>
                <w:szCs w:val="24"/>
              </w:rPr>
              <w:t>LIST OF ABBREVIATION--------------------------------------------------------</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5</w:t>
            </w:r>
          </w:p>
        </w:tc>
      </w:tr>
      <w:tr w:rsidR="00D56AEF" w:rsidRPr="00841124" w:rsidTr="00907299">
        <w:tc>
          <w:tcPr>
            <w:tcW w:w="8190" w:type="dxa"/>
            <w:gridSpan w:val="3"/>
            <w:tcBorders>
              <w:top w:val="nil"/>
              <w:bottom w:val="nil"/>
            </w:tcBorders>
            <w:hideMark/>
          </w:tcPr>
          <w:p w:rsidR="00D56AEF" w:rsidRPr="00841124" w:rsidRDefault="00D56AEF" w:rsidP="00907299">
            <w:pPr>
              <w:autoSpaceDE w:val="0"/>
              <w:autoSpaceDN w:val="0"/>
              <w:adjustRightInd w:val="0"/>
              <w:rPr>
                <w:rFonts w:ascii="Times New Roman" w:hAnsi="Times New Roman" w:cs="Times New Roman"/>
                <w:sz w:val="24"/>
                <w:szCs w:val="24"/>
              </w:rPr>
            </w:pPr>
            <w:r w:rsidRPr="00841124">
              <w:rPr>
                <w:rFonts w:ascii="Times New Roman" w:hAnsi="Times New Roman" w:cs="Times New Roman"/>
                <w:sz w:val="24"/>
                <w:szCs w:val="24"/>
              </w:rPr>
              <w:t>ABSTRACT--------------------------------------------------------------------------</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6</w:t>
            </w:r>
          </w:p>
        </w:tc>
      </w:tr>
      <w:tr w:rsidR="00D56AEF" w:rsidRPr="00841124" w:rsidTr="00907299">
        <w:tc>
          <w:tcPr>
            <w:tcW w:w="1350" w:type="dxa"/>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sz w:val="24"/>
                <w:szCs w:val="24"/>
              </w:rPr>
              <w:t xml:space="preserve">Chapter 1 </w:t>
            </w:r>
          </w:p>
        </w:tc>
        <w:tc>
          <w:tcPr>
            <w:tcW w:w="6840" w:type="dxa"/>
            <w:gridSpan w:val="2"/>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sz w:val="24"/>
                <w:szCs w:val="24"/>
              </w:rPr>
              <w:t>INTRUDUCTION---------------------------------------------------</w:t>
            </w:r>
            <w:r w:rsidR="00945DEC" w:rsidRPr="00841124">
              <w:rPr>
                <w:rFonts w:ascii="Times New Roman" w:hAnsi="Times New Roman" w:cs="Times New Roman"/>
                <w:sz w:val="24"/>
                <w:szCs w:val="24"/>
              </w:rPr>
              <w:t>---------</w:t>
            </w:r>
          </w:p>
        </w:tc>
        <w:tc>
          <w:tcPr>
            <w:tcW w:w="1080" w:type="dxa"/>
            <w:tcBorders>
              <w:top w:val="nil"/>
              <w:bottom w:val="nil"/>
            </w:tcBorders>
          </w:tcPr>
          <w:p w:rsidR="004334B8"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7-1</w:t>
            </w:r>
            <w:r w:rsidR="00231F46" w:rsidRPr="00841124">
              <w:rPr>
                <w:rFonts w:ascii="Times New Roman" w:hAnsi="Times New Roman" w:cs="Times New Roman"/>
                <w:bCs/>
                <w:sz w:val="24"/>
                <w:szCs w:val="24"/>
              </w:rPr>
              <w:t>2</w:t>
            </w:r>
          </w:p>
        </w:tc>
      </w:tr>
      <w:tr w:rsidR="00D56AEF" w:rsidRPr="00841124" w:rsidTr="00907299">
        <w:tc>
          <w:tcPr>
            <w:tcW w:w="1350" w:type="dxa"/>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bCs/>
                <w:iCs/>
                <w:sz w:val="24"/>
                <w:szCs w:val="24"/>
              </w:rPr>
              <w:t xml:space="preserve">Chapter 2 </w:t>
            </w:r>
          </w:p>
        </w:tc>
        <w:tc>
          <w:tcPr>
            <w:tcW w:w="6840" w:type="dxa"/>
            <w:gridSpan w:val="2"/>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sz w:val="24"/>
                <w:szCs w:val="24"/>
              </w:rPr>
              <w:t>MATERIALS AND METHODS</w:t>
            </w:r>
            <w:r w:rsidR="004334B8" w:rsidRPr="00841124">
              <w:rPr>
                <w:rFonts w:ascii="Times New Roman" w:hAnsi="Times New Roman" w:cs="Times New Roman"/>
                <w:sz w:val="24"/>
                <w:szCs w:val="24"/>
              </w:rPr>
              <w:t>---------------------------------</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r w:rsidR="00231F46" w:rsidRPr="00841124">
              <w:rPr>
                <w:rFonts w:ascii="Times New Roman" w:hAnsi="Times New Roman" w:cs="Times New Roman"/>
                <w:bCs/>
                <w:sz w:val="24"/>
                <w:szCs w:val="24"/>
              </w:rPr>
              <w:t>3</w:t>
            </w:r>
          </w:p>
        </w:tc>
      </w:tr>
      <w:tr w:rsidR="00D56AEF" w:rsidRPr="00841124" w:rsidTr="00907299">
        <w:tc>
          <w:tcPr>
            <w:tcW w:w="1350" w:type="dxa"/>
            <w:tcBorders>
              <w:top w:val="nil"/>
              <w:bottom w:val="nil"/>
            </w:tcBorders>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p>
        </w:tc>
        <w:tc>
          <w:tcPr>
            <w:tcW w:w="1620" w:type="dxa"/>
            <w:tcBorders>
              <w:top w:val="nil"/>
              <w:bottom w:val="nil"/>
            </w:tcBorders>
            <w:hideMark/>
          </w:tcPr>
          <w:p w:rsidR="00D56AEF" w:rsidRPr="00841124" w:rsidRDefault="00D56AEF" w:rsidP="00907299">
            <w:pPr>
              <w:tabs>
                <w:tab w:val="num" w:pos="0"/>
              </w:tabs>
              <w:autoSpaceDE w:val="0"/>
              <w:autoSpaceDN w:val="0"/>
              <w:adjustRightInd w:val="0"/>
              <w:spacing w:line="360" w:lineRule="auto"/>
              <w:rPr>
                <w:rFonts w:ascii="Times New Roman" w:hAnsi="Times New Roman" w:cs="Times New Roman"/>
                <w:bCs/>
                <w:sz w:val="24"/>
                <w:szCs w:val="24"/>
              </w:rPr>
            </w:pPr>
            <w:r w:rsidRPr="00841124">
              <w:rPr>
                <w:rFonts w:ascii="Times New Roman" w:hAnsi="Times New Roman" w:cs="Times New Roman"/>
                <w:bCs/>
                <w:sz w:val="24"/>
                <w:szCs w:val="24"/>
              </w:rPr>
              <w:t xml:space="preserve">2.1. </w:t>
            </w:r>
          </w:p>
        </w:tc>
        <w:tc>
          <w:tcPr>
            <w:tcW w:w="5220" w:type="dxa"/>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Study area--------------------------------------</w:t>
            </w:r>
            <w:r w:rsidR="00945DEC" w:rsidRPr="00841124">
              <w:rPr>
                <w:rFonts w:ascii="Times New Roman" w:hAnsi="Times New Roman" w:cs="Times New Roman"/>
                <w:bCs/>
                <w:sz w:val="24"/>
                <w:szCs w:val="24"/>
              </w:rPr>
              <w:t>----------</w:t>
            </w:r>
            <w:r w:rsidR="00EC110A">
              <w:rPr>
                <w:rFonts w:ascii="Times New Roman" w:hAnsi="Times New Roman" w:cs="Times New Roman"/>
                <w:bCs/>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r w:rsidR="00231F46" w:rsidRPr="00841124">
              <w:rPr>
                <w:rFonts w:ascii="Times New Roman" w:hAnsi="Times New Roman" w:cs="Times New Roman"/>
                <w:bCs/>
                <w:sz w:val="24"/>
                <w:szCs w:val="24"/>
              </w:rPr>
              <w:t>3</w:t>
            </w:r>
          </w:p>
        </w:tc>
      </w:tr>
      <w:tr w:rsidR="00D56AEF" w:rsidRPr="00841124" w:rsidTr="00907299">
        <w:tc>
          <w:tcPr>
            <w:tcW w:w="1350" w:type="dxa"/>
            <w:tcBorders>
              <w:top w:val="nil"/>
              <w:bottom w:val="nil"/>
            </w:tcBorders>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p>
        </w:tc>
        <w:tc>
          <w:tcPr>
            <w:tcW w:w="1620" w:type="dxa"/>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 xml:space="preserve">2.2 </w:t>
            </w:r>
          </w:p>
        </w:tc>
        <w:tc>
          <w:tcPr>
            <w:tcW w:w="5220" w:type="dxa"/>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Study period-----------------------------------</w:t>
            </w:r>
            <w:r w:rsidR="00945DEC" w:rsidRPr="00841124">
              <w:rPr>
                <w:rFonts w:ascii="Times New Roman" w:hAnsi="Times New Roman" w:cs="Times New Roman"/>
                <w:bCs/>
                <w:sz w:val="24"/>
                <w:szCs w:val="24"/>
              </w:rPr>
              <w:t>----------</w:t>
            </w:r>
            <w:r w:rsidR="00EC110A">
              <w:rPr>
                <w:rFonts w:ascii="Times New Roman" w:hAnsi="Times New Roman" w:cs="Times New Roman"/>
                <w:bCs/>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r w:rsidR="00231F46" w:rsidRPr="00841124">
              <w:rPr>
                <w:rFonts w:ascii="Times New Roman" w:hAnsi="Times New Roman" w:cs="Times New Roman"/>
                <w:bCs/>
                <w:sz w:val="24"/>
                <w:szCs w:val="24"/>
              </w:rPr>
              <w:t>3</w:t>
            </w:r>
          </w:p>
        </w:tc>
      </w:tr>
      <w:tr w:rsidR="00D56AEF" w:rsidRPr="00841124" w:rsidTr="00907299">
        <w:tc>
          <w:tcPr>
            <w:tcW w:w="1350" w:type="dxa"/>
            <w:tcBorders>
              <w:top w:val="nil"/>
              <w:bottom w:val="nil"/>
            </w:tcBorders>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p>
        </w:tc>
        <w:tc>
          <w:tcPr>
            <w:tcW w:w="1620" w:type="dxa"/>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 xml:space="preserve">2.3 </w:t>
            </w:r>
          </w:p>
        </w:tc>
        <w:tc>
          <w:tcPr>
            <w:tcW w:w="5220" w:type="dxa"/>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Source of photograph-----------------------</w:t>
            </w:r>
            <w:r w:rsidR="00945DEC" w:rsidRPr="00841124">
              <w:rPr>
                <w:rFonts w:ascii="Times New Roman" w:hAnsi="Times New Roman" w:cs="Times New Roman"/>
                <w:bCs/>
                <w:sz w:val="24"/>
                <w:szCs w:val="24"/>
              </w:rPr>
              <w:t>----------</w:t>
            </w:r>
            <w:r w:rsidR="00EC110A">
              <w:rPr>
                <w:rFonts w:ascii="Times New Roman" w:hAnsi="Times New Roman" w:cs="Times New Roman"/>
                <w:bCs/>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r w:rsidR="00231F46" w:rsidRPr="00841124">
              <w:rPr>
                <w:rFonts w:ascii="Times New Roman" w:hAnsi="Times New Roman" w:cs="Times New Roman"/>
                <w:bCs/>
                <w:sz w:val="24"/>
                <w:szCs w:val="24"/>
              </w:rPr>
              <w:t>3</w:t>
            </w:r>
          </w:p>
        </w:tc>
      </w:tr>
      <w:tr w:rsidR="00D56AEF" w:rsidRPr="00841124" w:rsidTr="00907299">
        <w:tc>
          <w:tcPr>
            <w:tcW w:w="1350" w:type="dxa"/>
            <w:tcBorders>
              <w:top w:val="nil"/>
              <w:bottom w:val="nil"/>
            </w:tcBorders>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p>
        </w:tc>
        <w:tc>
          <w:tcPr>
            <w:tcW w:w="1620" w:type="dxa"/>
            <w:tcBorders>
              <w:top w:val="nil"/>
              <w:bottom w:val="nil"/>
            </w:tcBorders>
            <w:hideMark/>
          </w:tcPr>
          <w:p w:rsidR="00D56AEF" w:rsidRPr="00841124" w:rsidRDefault="00D56AEF" w:rsidP="00907299">
            <w:pPr>
              <w:spacing w:line="360" w:lineRule="auto"/>
              <w:jc w:val="both"/>
              <w:rPr>
                <w:rFonts w:ascii="Times New Roman" w:hAnsi="Times New Roman" w:cs="Times New Roman"/>
                <w:sz w:val="24"/>
                <w:szCs w:val="24"/>
              </w:rPr>
            </w:pPr>
            <w:r w:rsidRPr="00841124">
              <w:rPr>
                <w:rFonts w:ascii="Times New Roman" w:hAnsi="Times New Roman" w:cs="Times New Roman"/>
                <w:sz w:val="24"/>
                <w:szCs w:val="24"/>
              </w:rPr>
              <w:t xml:space="preserve">2.4. </w:t>
            </w:r>
          </w:p>
        </w:tc>
        <w:tc>
          <w:tcPr>
            <w:tcW w:w="5220" w:type="dxa"/>
            <w:tcBorders>
              <w:top w:val="nil"/>
              <w:bottom w:val="nil"/>
            </w:tcBorders>
            <w:hideMark/>
          </w:tcPr>
          <w:p w:rsidR="00D56AEF" w:rsidRPr="00841124" w:rsidRDefault="00D56AEF" w:rsidP="00907299">
            <w:pPr>
              <w:spacing w:line="360" w:lineRule="auto"/>
              <w:jc w:val="both"/>
              <w:rPr>
                <w:rFonts w:ascii="Times New Roman" w:hAnsi="Times New Roman" w:cs="Times New Roman"/>
                <w:sz w:val="24"/>
                <w:szCs w:val="24"/>
              </w:rPr>
            </w:pPr>
            <w:r w:rsidRPr="00841124">
              <w:rPr>
                <w:rFonts w:ascii="Times New Roman" w:hAnsi="Times New Roman" w:cs="Times New Roman"/>
                <w:sz w:val="24"/>
                <w:szCs w:val="24"/>
              </w:rPr>
              <w:t>Source of data--------------------------------</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r w:rsidR="00231F46" w:rsidRPr="00841124">
              <w:rPr>
                <w:rFonts w:ascii="Times New Roman" w:hAnsi="Times New Roman" w:cs="Times New Roman"/>
                <w:bCs/>
                <w:sz w:val="24"/>
                <w:szCs w:val="24"/>
              </w:rPr>
              <w:t>3</w:t>
            </w:r>
          </w:p>
        </w:tc>
      </w:tr>
      <w:tr w:rsidR="00D56AEF" w:rsidRPr="00841124" w:rsidTr="00907299">
        <w:tc>
          <w:tcPr>
            <w:tcW w:w="1350" w:type="dxa"/>
            <w:tcBorders>
              <w:top w:val="nil"/>
              <w:bottom w:val="nil"/>
            </w:tcBorders>
          </w:tcPr>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p>
        </w:tc>
        <w:tc>
          <w:tcPr>
            <w:tcW w:w="1620" w:type="dxa"/>
            <w:tcBorders>
              <w:top w:val="nil"/>
              <w:bottom w:val="nil"/>
            </w:tcBorders>
            <w:hideMark/>
          </w:tcPr>
          <w:p w:rsidR="00D56AEF" w:rsidRPr="00841124" w:rsidRDefault="00D56AEF" w:rsidP="00907299">
            <w:pPr>
              <w:spacing w:line="360" w:lineRule="auto"/>
              <w:rPr>
                <w:rFonts w:ascii="Times New Roman" w:hAnsi="Times New Roman" w:cs="Times New Roman"/>
                <w:sz w:val="24"/>
                <w:szCs w:val="24"/>
              </w:rPr>
            </w:pPr>
            <w:r w:rsidRPr="00841124">
              <w:rPr>
                <w:rFonts w:ascii="Times New Roman" w:hAnsi="Times New Roman" w:cs="Times New Roman"/>
                <w:sz w:val="24"/>
                <w:szCs w:val="24"/>
              </w:rPr>
              <w:t>2.5</w:t>
            </w:r>
          </w:p>
        </w:tc>
        <w:tc>
          <w:tcPr>
            <w:tcW w:w="5220" w:type="dxa"/>
            <w:tcBorders>
              <w:top w:val="nil"/>
              <w:bottom w:val="nil"/>
            </w:tcBorders>
            <w:hideMark/>
          </w:tcPr>
          <w:p w:rsidR="00D56AEF" w:rsidRPr="00841124" w:rsidRDefault="00D56AEF" w:rsidP="00907299">
            <w:pPr>
              <w:spacing w:line="360" w:lineRule="auto"/>
              <w:rPr>
                <w:rFonts w:ascii="Times New Roman" w:hAnsi="Times New Roman" w:cs="Times New Roman"/>
                <w:sz w:val="24"/>
                <w:szCs w:val="24"/>
              </w:rPr>
            </w:pPr>
            <w:r w:rsidRPr="00841124">
              <w:rPr>
                <w:rFonts w:ascii="Times New Roman" w:hAnsi="Times New Roman" w:cs="Times New Roman"/>
                <w:sz w:val="24"/>
                <w:szCs w:val="24"/>
              </w:rPr>
              <w:t>Observation------------------------------------</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w:t>
            </w:r>
            <w:r w:rsidR="00231F46" w:rsidRPr="00841124">
              <w:rPr>
                <w:rFonts w:ascii="Times New Roman" w:hAnsi="Times New Roman" w:cs="Times New Roman"/>
                <w:bCs/>
                <w:sz w:val="24"/>
                <w:szCs w:val="24"/>
              </w:rPr>
              <w:t>3</w:t>
            </w:r>
          </w:p>
        </w:tc>
      </w:tr>
      <w:tr w:rsidR="00D56AEF" w:rsidRPr="00841124" w:rsidTr="00907299">
        <w:tc>
          <w:tcPr>
            <w:tcW w:w="1350" w:type="dxa"/>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bCs/>
                <w:iCs/>
                <w:sz w:val="24"/>
                <w:szCs w:val="24"/>
              </w:rPr>
              <w:t xml:space="preserve">Chapter 3 </w:t>
            </w:r>
          </w:p>
        </w:tc>
        <w:tc>
          <w:tcPr>
            <w:tcW w:w="6840" w:type="dxa"/>
            <w:gridSpan w:val="2"/>
            <w:tcBorders>
              <w:top w:val="nil"/>
              <w:bottom w:val="nil"/>
            </w:tcBorders>
            <w:hideMark/>
          </w:tcPr>
          <w:p w:rsidR="00D56AEF" w:rsidRPr="00841124" w:rsidRDefault="00D56AEF" w:rsidP="00907299">
            <w:pPr>
              <w:autoSpaceDE w:val="0"/>
              <w:autoSpaceDN w:val="0"/>
              <w:adjustRightInd w:val="0"/>
              <w:spacing w:line="360" w:lineRule="auto"/>
              <w:jc w:val="both"/>
              <w:rPr>
                <w:rFonts w:ascii="Times New Roman" w:hAnsi="Times New Roman" w:cs="Times New Roman"/>
                <w:sz w:val="24"/>
                <w:szCs w:val="24"/>
              </w:rPr>
            </w:pPr>
            <w:r w:rsidRPr="00841124">
              <w:rPr>
                <w:rFonts w:ascii="Times New Roman" w:hAnsi="Times New Roman" w:cs="Times New Roman"/>
                <w:sz w:val="24"/>
                <w:szCs w:val="24"/>
              </w:rPr>
              <w:t>RESULTS AND DISCUSSION--------------------------------</w:t>
            </w:r>
            <w:r w:rsidR="00945DEC" w:rsidRPr="00841124">
              <w:rPr>
                <w:rFonts w:ascii="Times New Roman" w:hAnsi="Times New Roman" w:cs="Times New Roman"/>
                <w:sz w:val="24"/>
                <w:szCs w:val="24"/>
              </w:rPr>
              <w:t>----------</w:t>
            </w:r>
            <w:r w:rsidR="00EC110A">
              <w:rPr>
                <w:rFonts w:ascii="Times New Roman" w:hAnsi="Times New Roman" w:cs="Times New Roman"/>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3.1                    Population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r w:rsidR="004334B8" w:rsidRPr="00841124">
              <w:rPr>
                <w:rFonts w:ascii="Times New Roman" w:hAnsi="Times New Roman" w:cs="Times New Roman"/>
                <w:bCs/>
                <w:sz w:val="24"/>
                <w:szCs w:val="24"/>
              </w:rPr>
              <w:t xml:space="preserve">             </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3.2                    Morphology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3.3                    Habitat and ecology------------------------</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lastRenderedPageBreak/>
              <w:t>3.4                    Behavior of cattle egret--------------------</w:t>
            </w:r>
            <w:r w:rsidR="004334B8" w:rsidRPr="00841124">
              <w:rPr>
                <w:rFonts w:ascii="Times New Roman" w:hAnsi="Times New Roman" w:cs="Times New Roman"/>
                <w:bCs/>
                <w:sz w:val="24"/>
                <w:szCs w:val="24"/>
              </w:rPr>
              <w: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3.5                    Feeding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3.6                    Trophic strategy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3.7                    Breeding and reproduction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3.7.1                 Breeding characteristics--------------------------</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3.7.2                 Condition needed for breeding-----------------</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3.7.3                 Reproductive behavior----------------------------</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3.8                    Management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3.9                    Migration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3.10                 Conservation status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3.11                 Disease susceptibility of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 xml:space="preserve">3.12                 </w:t>
            </w:r>
            <w:r w:rsidR="00DD1F9E" w:rsidRPr="00841124">
              <w:rPr>
                <w:rFonts w:ascii="Times New Roman" w:hAnsi="Times New Roman" w:cs="Times New Roman"/>
                <w:bCs/>
                <w:sz w:val="24"/>
                <w:szCs w:val="24"/>
              </w:rPr>
              <w:t xml:space="preserve">Association </w:t>
            </w:r>
            <w:r w:rsidRPr="00841124">
              <w:rPr>
                <w:rFonts w:ascii="Times New Roman" w:hAnsi="Times New Roman" w:cs="Times New Roman"/>
                <w:bCs/>
                <w:sz w:val="24"/>
                <w:szCs w:val="24"/>
              </w:rPr>
              <w:t>of cattle egret----------------------------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w:t>
            </w:r>
            <w:r w:rsidR="00DD1F9E" w:rsidRPr="00841124">
              <w:rPr>
                <w:rFonts w:ascii="Times New Roman" w:hAnsi="Times New Roman" w:cs="Times New Roman"/>
                <w:bCs/>
                <w:sz w:val="24"/>
                <w:szCs w:val="24"/>
              </w:rPr>
              <w:t xml:space="preserve">.13                 Life span </w:t>
            </w:r>
            <w:r w:rsidRPr="00841124">
              <w:rPr>
                <w:rFonts w:ascii="Times New Roman" w:hAnsi="Times New Roman" w:cs="Times New Roman"/>
                <w:bCs/>
                <w:sz w:val="24"/>
                <w:szCs w:val="24"/>
              </w:rPr>
              <w:t>of cattle egret-------------------------</w:t>
            </w:r>
            <w:r w:rsidR="00792508" w:rsidRPr="00841124">
              <w:rPr>
                <w:rFonts w:ascii="Times New Roman" w:hAnsi="Times New Roman" w:cs="Times New Roman"/>
                <w:bCs/>
                <w:sz w:val="24"/>
                <w:szCs w:val="24"/>
              </w:rPr>
              <w:t>---</w:t>
            </w:r>
            <w:r w:rsidR="00DD1F9E" w:rsidRPr="00841124">
              <w:rPr>
                <w:rFonts w:ascii="Times New Roman" w:hAnsi="Times New Roman" w:cs="Times New Roman"/>
                <w:bCs/>
                <w:sz w:val="24"/>
                <w:szCs w:val="24"/>
              </w:rPr>
              <w:t>---</w:t>
            </w:r>
            <w:r w:rsidR="00EC110A">
              <w:rPr>
                <w:rFonts w:ascii="Times New Roman" w:hAnsi="Times New Roman" w:cs="Times New Roman"/>
                <w:bCs/>
                <w:sz w:val="24"/>
                <w:szCs w:val="24"/>
              </w:rPr>
              <w:t>-----</w:t>
            </w:r>
          </w:p>
          <w:p w:rsidR="00D56AEF" w:rsidRPr="00841124" w:rsidRDefault="00D56AEF"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3.14                 Threats for cattle egret-----------------------------</w:t>
            </w:r>
            <w:r w:rsidR="00792508" w:rsidRPr="00841124">
              <w:rPr>
                <w:rFonts w:ascii="Times New Roman" w:hAnsi="Times New Roman" w:cs="Times New Roman"/>
                <w:bCs/>
                <w:sz w:val="24"/>
                <w:szCs w:val="24"/>
              </w:rPr>
              <w:t>---</w:t>
            </w:r>
            <w:r w:rsidR="00EC110A">
              <w:rPr>
                <w:rFonts w:ascii="Times New Roman" w:hAnsi="Times New Roman" w:cs="Times New Roman"/>
                <w:bCs/>
                <w:sz w:val="24"/>
                <w:szCs w:val="24"/>
              </w:rPr>
              <w:t>-----</w:t>
            </w:r>
          </w:p>
        </w:tc>
        <w:tc>
          <w:tcPr>
            <w:tcW w:w="1080" w:type="dxa"/>
            <w:tcBorders>
              <w:top w:val="nil"/>
              <w:bottom w:val="nil"/>
            </w:tcBorders>
          </w:tcPr>
          <w:p w:rsidR="00D56AEF"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lastRenderedPageBreak/>
              <w:t>14-22</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14</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15</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15</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lastRenderedPageBreak/>
              <w:t>16</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17</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18</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18</w:t>
            </w:r>
          </w:p>
          <w:p w:rsidR="004334B8"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18</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19</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19</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20</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21</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21</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21</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21</w:t>
            </w:r>
          </w:p>
          <w:p w:rsidR="00775039" w:rsidRPr="00841124" w:rsidRDefault="00231F46"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22</w:t>
            </w:r>
          </w:p>
          <w:p w:rsidR="00775039" w:rsidRPr="00841124" w:rsidRDefault="00B01BDA"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23</w:t>
            </w:r>
          </w:p>
          <w:p w:rsidR="004334B8"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p>
        </w:tc>
      </w:tr>
      <w:tr w:rsidR="00D56AEF" w:rsidRPr="00841124" w:rsidTr="00907299">
        <w:tc>
          <w:tcPr>
            <w:tcW w:w="1350" w:type="dxa"/>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bCs/>
                <w:iCs/>
                <w:sz w:val="24"/>
                <w:szCs w:val="24"/>
              </w:rPr>
              <w:lastRenderedPageBreak/>
              <w:t xml:space="preserve">Chapter 4 </w:t>
            </w:r>
          </w:p>
        </w:tc>
        <w:tc>
          <w:tcPr>
            <w:tcW w:w="6840" w:type="dxa"/>
            <w:gridSpan w:val="2"/>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sz w:val="24"/>
                <w:szCs w:val="24"/>
              </w:rPr>
              <w:t>CONCLUSION-----------------------------------------------------------</w:t>
            </w:r>
            <w:r w:rsidR="00792508"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w:t>
            </w:r>
            <w:r w:rsidR="00B01BDA" w:rsidRPr="00841124">
              <w:rPr>
                <w:rFonts w:ascii="Times New Roman" w:hAnsi="Times New Roman" w:cs="Times New Roman"/>
                <w:bCs/>
                <w:sz w:val="24"/>
                <w:szCs w:val="24"/>
              </w:rPr>
              <w:t>4</w:t>
            </w:r>
          </w:p>
        </w:tc>
      </w:tr>
      <w:tr w:rsidR="00D56AEF" w:rsidRPr="00841124" w:rsidTr="00907299">
        <w:tc>
          <w:tcPr>
            <w:tcW w:w="1350" w:type="dxa"/>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bCs/>
                <w:iCs/>
                <w:sz w:val="24"/>
                <w:szCs w:val="24"/>
              </w:rPr>
              <w:t xml:space="preserve">Chapter 5 </w:t>
            </w:r>
          </w:p>
        </w:tc>
        <w:tc>
          <w:tcPr>
            <w:tcW w:w="6840" w:type="dxa"/>
            <w:gridSpan w:val="2"/>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sz w:val="24"/>
                <w:szCs w:val="24"/>
              </w:rPr>
              <w:t>REFERENCES----------------------------------------------------------</w:t>
            </w:r>
            <w:r w:rsidR="00792508" w:rsidRPr="00841124">
              <w:rPr>
                <w:rFonts w:ascii="Times New Roman" w:hAnsi="Times New Roman" w:cs="Times New Roman"/>
                <w:sz w:val="24"/>
                <w:szCs w:val="24"/>
              </w:rPr>
              <w:t>----</w:t>
            </w:r>
            <w:r w:rsidR="00EC110A">
              <w:rPr>
                <w:rFonts w:ascii="Times New Roman" w:hAnsi="Times New Roman" w:cs="Times New Roman"/>
                <w:sz w:val="24"/>
                <w:szCs w:val="24"/>
              </w:rPr>
              <w:t>--</w:t>
            </w:r>
          </w:p>
        </w:tc>
        <w:tc>
          <w:tcPr>
            <w:tcW w:w="1080" w:type="dxa"/>
            <w:tcBorders>
              <w:top w:val="nil"/>
              <w:bottom w:val="nil"/>
            </w:tcBorders>
          </w:tcPr>
          <w:p w:rsidR="00D56AEF" w:rsidRPr="00841124" w:rsidRDefault="00B01BDA"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25</w:t>
            </w:r>
            <w:r w:rsidR="004334B8" w:rsidRPr="00841124">
              <w:rPr>
                <w:rFonts w:ascii="Times New Roman" w:hAnsi="Times New Roman" w:cs="Times New Roman"/>
                <w:bCs/>
                <w:sz w:val="24"/>
                <w:szCs w:val="24"/>
              </w:rPr>
              <w:t>-2</w:t>
            </w:r>
            <w:r w:rsidRPr="00841124">
              <w:rPr>
                <w:rFonts w:ascii="Times New Roman" w:hAnsi="Times New Roman" w:cs="Times New Roman"/>
                <w:bCs/>
                <w:sz w:val="24"/>
                <w:szCs w:val="24"/>
              </w:rPr>
              <w:t>7</w:t>
            </w:r>
          </w:p>
        </w:tc>
      </w:tr>
      <w:tr w:rsidR="00D56AEF" w:rsidRPr="00841124" w:rsidTr="00907299">
        <w:tc>
          <w:tcPr>
            <w:tcW w:w="1350" w:type="dxa"/>
            <w:tcBorders>
              <w:top w:val="nil"/>
              <w:bottom w:val="nil"/>
            </w:tcBorders>
          </w:tcPr>
          <w:p w:rsidR="00D56AEF" w:rsidRPr="00841124" w:rsidRDefault="00D56AEF" w:rsidP="00907299">
            <w:pPr>
              <w:autoSpaceDE w:val="0"/>
              <w:autoSpaceDN w:val="0"/>
              <w:adjustRightInd w:val="0"/>
              <w:spacing w:line="360" w:lineRule="auto"/>
              <w:rPr>
                <w:rFonts w:ascii="Times New Roman" w:hAnsi="Times New Roman" w:cs="Times New Roman"/>
                <w:bCs/>
                <w:iCs/>
                <w:sz w:val="24"/>
                <w:szCs w:val="24"/>
              </w:rPr>
            </w:pPr>
            <w:r w:rsidRPr="00841124">
              <w:rPr>
                <w:rFonts w:ascii="Times New Roman" w:hAnsi="Times New Roman" w:cs="Times New Roman"/>
                <w:bCs/>
                <w:iCs/>
                <w:sz w:val="24"/>
                <w:szCs w:val="24"/>
              </w:rPr>
              <w:t>Chapter 6</w:t>
            </w:r>
          </w:p>
        </w:tc>
        <w:tc>
          <w:tcPr>
            <w:tcW w:w="6840" w:type="dxa"/>
            <w:gridSpan w:val="2"/>
            <w:tcBorders>
              <w:top w:val="nil"/>
              <w:bottom w:val="nil"/>
            </w:tcBorders>
            <w:hideMark/>
          </w:tcPr>
          <w:p w:rsidR="00D56AEF" w:rsidRPr="00841124" w:rsidRDefault="00D56AEF" w:rsidP="00907299">
            <w:pPr>
              <w:autoSpaceDE w:val="0"/>
              <w:autoSpaceDN w:val="0"/>
              <w:adjustRightInd w:val="0"/>
              <w:spacing w:line="360" w:lineRule="auto"/>
              <w:rPr>
                <w:rFonts w:ascii="Times New Roman" w:hAnsi="Times New Roman" w:cs="Times New Roman"/>
                <w:sz w:val="24"/>
                <w:szCs w:val="24"/>
              </w:rPr>
            </w:pPr>
            <w:r w:rsidRPr="00841124">
              <w:rPr>
                <w:rFonts w:ascii="Times New Roman" w:hAnsi="Times New Roman" w:cs="Times New Roman"/>
                <w:sz w:val="24"/>
                <w:szCs w:val="24"/>
              </w:rPr>
              <w:t>BIOGRAPHY-------------------------------------------------------------</w:t>
            </w:r>
            <w:r w:rsidR="00792508" w:rsidRPr="00841124">
              <w:rPr>
                <w:rFonts w:ascii="Times New Roman" w:hAnsi="Times New Roman" w:cs="Times New Roman"/>
                <w:sz w:val="24"/>
                <w:szCs w:val="24"/>
              </w:rPr>
              <w:t>----</w:t>
            </w:r>
          </w:p>
        </w:tc>
        <w:tc>
          <w:tcPr>
            <w:tcW w:w="1080" w:type="dxa"/>
            <w:tcBorders>
              <w:top w:val="nil"/>
              <w:bottom w:val="nil"/>
            </w:tcBorders>
          </w:tcPr>
          <w:p w:rsidR="00D56AEF" w:rsidRPr="00841124" w:rsidRDefault="004334B8" w:rsidP="00907299">
            <w:pPr>
              <w:autoSpaceDE w:val="0"/>
              <w:autoSpaceDN w:val="0"/>
              <w:adjustRightInd w:val="0"/>
              <w:spacing w:line="360" w:lineRule="auto"/>
              <w:jc w:val="both"/>
              <w:rPr>
                <w:rFonts w:ascii="Times New Roman" w:hAnsi="Times New Roman" w:cs="Times New Roman"/>
                <w:bCs/>
                <w:sz w:val="24"/>
                <w:szCs w:val="24"/>
              </w:rPr>
            </w:pPr>
            <w:r w:rsidRPr="00841124">
              <w:rPr>
                <w:rFonts w:ascii="Times New Roman" w:hAnsi="Times New Roman" w:cs="Times New Roman"/>
                <w:bCs/>
                <w:sz w:val="24"/>
                <w:szCs w:val="24"/>
              </w:rPr>
              <w:t>2</w:t>
            </w:r>
            <w:r w:rsidR="00B01BDA" w:rsidRPr="00841124">
              <w:rPr>
                <w:rFonts w:ascii="Times New Roman" w:hAnsi="Times New Roman" w:cs="Times New Roman"/>
                <w:bCs/>
                <w:sz w:val="24"/>
                <w:szCs w:val="24"/>
              </w:rPr>
              <w:t>8</w:t>
            </w:r>
          </w:p>
        </w:tc>
      </w:tr>
    </w:tbl>
    <w:p w:rsidR="00D56AEF" w:rsidRPr="00841124" w:rsidRDefault="00D56AEF" w:rsidP="00D56AEF">
      <w:pPr>
        <w:pBdr>
          <w:bottom w:val="single" w:sz="4" w:space="1" w:color="auto"/>
        </w:pBdr>
        <w:rPr>
          <w:rFonts w:ascii="Times New Roman" w:hAnsi="Times New Roman" w:cs="Times New Roman"/>
        </w:rPr>
      </w:pPr>
    </w:p>
    <w:p w:rsidR="00D56AEF" w:rsidRPr="00841124" w:rsidRDefault="00D56AEF" w:rsidP="00D56AEF">
      <w:pPr>
        <w:rPr>
          <w:rFonts w:ascii="Times New Roman" w:hAnsi="Times New Roman" w:cs="Times New Roman"/>
        </w:rPr>
      </w:pPr>
    </w:p>
    <w:p w:rsidR="002E2213" w:rsidRDefault="002E2213" w:rsidP="00D56AEF">
      <w:pPr>
        <w:jc w:val="center"/>
        <w:rPr>
          <w:rFonts w:ascii="Times New Roman" w:hAnsi="Times New Roman" w:cs="Times New Roman"/>
          <w:b/>
          <w:sz w:val="32"/>
          <w:szCs w:val="32"/>
          <w:u w:val="single"/>
        </w:rPr>
      </w:pPr>
    </w:p>
    <w:p w:rsidR="00D56AEF" w:rsidRPr="00996881" w:rsidRDefault="00D56AEF" w:rsidP="00D56AEF">
      <w:pPr>
        <w:jc w:val="center"/>
        <w:rPr>
          <w:rFonts w:ascii="Times New Roman" w:hAnsi="Times New Roman" w:cs="Times New Roman"/>
          <w:b/>
          <w:sz w:val="32"/>
          <w:szCs w:val="32"/>
        </w:rPr>
      </w:pPr>
      <w:r w:rsidRPr="00996881">
        <w:rPr>
          <w:rFonts w:ascii="Times New Roman" w:hAnsi="Times New Roman" w:cs="Times New Roman"/>
          <w:b/>
          <w:sz w:val="32"/>
          <w:szCs w:val="32"/>
        </w:rPr>
        <w:lastRenderedPageBreak/>
        <w:t>LIST OF TABLES</w:t>
      </w:r>
    </w:p>
    <w:tbl>
      <w:tblPr>
        <w:tblStyle w:val="TableGrid"/>
        <w:tblW w:w="0" w:type="auto"/>
        <w:tblLook w:val="04A0"/>
      </w:tblPr>
      <w:tblGrid>
        <w:gridCol w:w="1548"/>
        <w:gridCol w:w="6570"/>
        <w:gridCol w:w="1458"/>
      </w:tblGrid>
      <w:tr w:rsidR="00D56AEF" w:rsidTr="00907299">
        <w:trPr>
          <w:trHeight w:val="458"/>
        </w:trPr>
        <w:tc>
          <w:tcPr>
            <w:tcW w:w="1548" w:type="dxa"/>
          </w:tcPr>
          <w:p w:rsidR="00D56AEF" w:rsidRPr="00884520" w:rsidRDefault="00D56AEF" w:rsidP="00907299">
            <w:pPr>
              <w:rPr>
                <w:rFonts w:ascii="Times New Roman" w:hAnsi="Times New Roman" w:cs="Times New Roman"/>
                <w:b/>
                <w:sz w:val="28"/>
                <w:szCs w:val="28"/>
              </w:rPr>
            </w:pPr>
            <w:r w:rsidRPr="00884520">
              <w:rPr>
                <w:rFonts w:ascii="Times New Roman" w:hAnsi="Times New Roman" w:cs="Times New Roman"/>
                <w:b/>
                <w:sz w:val="28"/>
                <w:szCs w:val="28"/>
              </w:rPr>
              <w:t>Table no</w:t>
            </w:r>
          </w:p>
        </w:tc>
        <w:tc>
          <w:tcPr>
            <w:tcW w:w="6570" w:type="dxa"/>
          </w:tcPr>
          <w:p w:rsidR="00D56AEF" w:rsidRPr="00884520" w:rsidRDefault="00D56AEF" w:rsidP="00907299">
            <w:pPr>
              <w:jc w:val="center"/>
              <w:rPr>
                <w:rFonts w:ascii="Times New Roman" w:hAnsi="Times New Roman" w:cs="Times New Roman"/>
                <w:b/>
                <w:sz w:val="28"/>
                <w:szCs w:val="28"/>
              </w:rPr>
            </w:pPr>
            <w:r w:rsidRPr="00884520">
              <w:rPr>
                <w:rFonts w:ascii="Times New Roman" w:hAnsi="Times New Roman" w:cs="Times New Roman"/>
                <w:b/>
                <w:sz w:val="28"/>
                <w:szCs w:val="28"/>
              </w:rPr>
              <w:t>Contents</w:t>
            </w:r>
          </w:p>
        </w:tc>
        <w:tc>
          <w:tcPr>
            <w:tcW w:w="1458" w:type="dxa"/>
          </w:tcPr>
          <w:p w:rsidR="00D56AEF" w:rsidRPr="00884520" w:rsidRDefault="00D56AEF" w:rsidP="00907299">
            <w:pPr>
              <w:rPr>
                <w:rFonts w:ascii="Times New Roman" w:hAnsi="Times New Roman" w:cs="Times New Roman"/>
                <w:b/>
                <w:sz w:val="28"/>
                <w:szCs w:val="28"/>
              </w:rPr>
            </w:pPr>
            <w:r w:rsidRPr="00884520">
              <w:rPr>
                <w:rFonts w:ascii="Times New Roman" w:hAnsi="Times New Roman" w:cs="Times New Roman"/>
                <w:b/>
                <w:sz w:val="28"/>
                <w:szCs w:val="28"/>
              </w:rPr>
              <w:t>Page</w:t>
            </w:r>
          </w:p>
        </w:tc>
      </w:tr>
      <w:tr w:rsidR="00D56AEF" w:rsidTr="00907299">
        <w:tc>
          <w:tcPr>
            <w:tcW w:w="1548" w:type="dxa"/>
          </w:tcPr>
          <w:p w:rsidR="00D56AEF" w:rsidRPr="00754C20" w:rsidRDefault="00D56AEF" w:rsidP="00907299">
            <w:pPr>
              <w:jc w:val="center"/>
              <w:rPr>
                <w:rFonts w:ascii="Times New Roman" w:hAnsi="Times New Roman" w:cs="Times New Roman"/>
                <w:sz w:val="24"/>
                <w:szCs w:val="24"/>
              </w:rPr>
            </w:pPr>
            <w:r w:rsidRPr="00754C20">
              <w:rPr>
                <w:rFonts w:ascii="Times New Roman" w:hAnsi="Times New Roman" w:cs="Times New Roman"/>
                <w:sz w:val="24"/>
                <w:szCs w:val="24"/>
              </w:rPr>
              <w:t>1</w:t>
            </w:r>
          </w:p>
        </w:tc>
        <w:tc>
          <w:tcPr>
            <w:tcW w:w="6570" w:type="dxa"/>
          </w:tcPr>
          <w:p w:rsidR="00D56AEF" w:rsidRPr="00754C20" w:rsidRDefault="00D56AEF" w:rsidP="00907299">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 xml:space="preserve">Biological parameters of </w:t>
            </w:r>
            <w:r w:rsidRPr="00754C20">
              <w:rPr>
                <w:rFonts w:ascii="Times New Roman" w:hAnsi="Times New Roman" w:cs="Times New Roman"/>
                <w:i/>
                <w:sz w:val="24"/>
                <w:szCs w:val="24"/>
              </w:rPr>
              <w:t>Bubulcus ibis</w:t>
            </w:r>
          </w:p>
        </w:tc>
        <w:tc>
          <w:tcPr>
            <w:tcW w:w="1458" w:type="dxa"/>
          </w:tcPr>
          <w:p w:rsidR="00D56AEF" w:rsidRPr="00754C20" w:rsidRDefault="00592B88" w:rsidP="00592B88">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4</w:t>
            </w:r>
          </w:p>
        </w:tc>
      </w:tr>
      <w:tr w:rsidR="00D56AEF" w:rsidTr="00907299">
        <w:tc>
          <w:tcPr>
            <w:tcW w:w="1548" w:type="dxa"/>
          </w:tcPr>
          <w:p w:rsidR="00D56AEF" w:rsidRPr="00754C20" w:rsidRDefault="00D56AEF" w:rsidP="00907299">
            <w:pPr>
              <w:jc w:val="center"/>
              <w:rPr>
                <w:rFonts w:ascii="Times New Roman" w:hAnsi="Times New Roman" w:cs="Times New Roman"/>
                <w:sz w:val="24"/>
                <w:szCs w:val="24"/>
              </w:rPr>
            </w:pPr>
            <w:r w:rsidRPr="00754C20">
              <w:rPr>
                <w:rFonts w:ascii="Times New Roman" w:hAnsi="Times New Roman" w:cs="Times New Roman"/>
                <w:sz w:val="24"/>
                <w:szCs w:val="24"/>
              </w:rPr>
              <w:t>2</w:t>
            </w:r>
          </w:p>
        </w:tc>
        <w:tc>
          <w:tcPr>
            <w:tcW w:w="6570" w:type="dxa"/>
          </w:tcPr>
          <w:p w:rsidR="00D56AEF" w:rsidRPr="00754C20" w:rsidRDefault="00D56AEF" w:rsidP="00907299">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Breeding parameters of cattle egret in different areas of the world</w:t>
            </w:r>
          </w:p>
        </w:tc>
        <w:tc>
          <w:tcPr>
            <w:tcW w:w="1458" w:type="dxa"/>
          </w:tcPr>
          <w:p w:rsidR="00D56AEF" w:rsidRPr="00754C20" w:rsidRDefault="00231F46" w:rsidP="00592B88">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19</w:t>
            </w:r>
          </w:p>
        </w:tc>
      </w:tr>
    </w:tbl>
    <w:p w:rsidR="00D56AEF" w:rsidRDefault="00D56AEF" w:rsidP="00D56AEF">
      <w:pPr>
        <w:rPr>
          <w:rFonts w:ascii="Times New Roman" w:hAnsi="Times New Roman" w:cs="Times New Roman"/>
          <w:b/>
          <w:sz w:val="32"/>
          <w:szCs w:val="32"/>
        </w:rPr>
      </w:pPr>
    </w:p>
    <w:p w:rsidR="00831AE3" w:rsidRDefault="00831AE3" w:rsidP="00D56AEF">
      <w:pPr>
        <w:jc w:val="center"/>
        <w:rPr>
          <w:rFonts w:ascii="Times New Roman" w:hAnsi="Times New Roman" w:cs="Times New Roman"/>
          <w:b/>
          <w:sz w:val="32"/>
          <w:szCs w:val="32"/>
          <w:u w:val="single"/>
        </w:rPr>
      </w:pPr>
    </w:p>
    <w:p w:rsidR="00754C20" w:rsidRDefault="00754C20" w:rsidP="00D56AEF">
      <w:pPr>
        <w:jc w:val="center"/>
        <w:rPr>
          <w:rFonts w:ascii="Times New Roman" w:hAnsi="Times New Roman" w:cs="Times New Roman"/>
          <w:b/>
          <w:sz w:val="32"/>
          <w:szCs w:val="32"/>
          <w:u w:val="single"/>
        </w:rPr>
      </w:pPr>
    </w:p>
    <w:p w:rsidR="00754C20" w:rsidRDefault="00754C20" w:rsidP="00D56AEF">
      <w:pPr>
        <w:jc w:val="center"/>
        <w:rPr>
          <w:rFonts w:ascii="Times New Roman" w:hAnsi="Times New Roman" w:cs="Times New Roman"/>
          <w:b/>
          <w:sz w:val="32"/>
          <w:szCs w:val="32"/>
          <w:u w:val="single"/>
        </w:rPr>
      </w:pPr>
    </w:p>
    <w:p w:rsidR="00D56AEF" w:rsidRPr="00996881" w:rsidRDefault="00D56AEF" w:rsidP="00D56AEF">
      <w:pPr>
        <w:jc w:val="center"/>
        <w:rPr>
          <w:rFonts w:ascii="Times New Roman" w:hAnsi="Times New Roman" w:cs="Times New Roman"/>
          <w:b/>
          <w:sz w:val="32"/>
          <w:szCs w:val="32"/>
        </w:rPr>
      </w:pPr>
      <w:r w:rsidRPr="00996881">
        <w:rPr>
          <w:rFonts w:ascii="Times New Roman" w:hAnsi="Times New Roman" w:cs="Times New Roman"/>
          <w:b/>
          <w:sz w:val="32"/>
          <w:szCs w:val="32"/>
        </w:rPr>
        <w:t>LIST OF FIGURES</w:t>
      </w:r>
    </w:p>
    <w:tbl>
      <w:tblPr>
        <w:tblStyle w:val="TableGrid"/>
        <w:tblW w:w="0" w:type="auto"/>
        <w:tblLook w:val="04A0"/>
      </w:tblPr>
      <w:tblGrid>
        <w:gridCol w:w="1548"/>
        <w:gridCol w:w="6570"/>
        <w:gridCol w:w="1458"/>
      </w:tblGrid>
      <w:tr w:rsidR="00D56AEF" w:rsidRPr="00884520" w:rsidTr="00907299">
        <w:trPr>
          <w:trHeight w:val="530"/>
        </w:trPr>
        <w:tc>
          <w:tcPr>
            <w:tcW w:w="1548" w:type="dxa"/>
          </w:tcPr>
          <w:p w:rsidR="00D56AEF" w:rsidRPr="000079AD" w:rsidRDefault="00D56AEF" w:rsidP="00907299">
            <w:pPr>
              <w:jc w:val="center"/>
              <w:rPr>
                <w:rFonts w:ascii="Times New Roman" w:hAnsi="Times New Roman" w:cs="Times New Roman"/>
                <w:b/>
                <w:sz w:val="28"/>
                <w:szCs w:val="28"/>
              </w:rPr>
            </w:pPr>
            <w:r w:rsidRPr="000079AD">
              <w:rPr>
                <w:rFonts w:ascii="Times New Roman" w:hAnsi="Times New Roman" w:cs="Times New Roman"/>
                <w:b/>
                <w:sz w:val="28"/>
                <w:szCs w:val="28"/>
              </w:rPr>
              <w:t>Figure no</w:t>
            </w:r>
          </w:p>
        </w:tc>
        <w:tc>
          <w:tcPr>
            <w:tcW w:w="6570" w:type="dxa"/>
          </w:tcPr>
          <w:p w:rsidR="00D56AEF" w:rsidRPr="000079AD" w:rsidRDefault="00D56AEF" w:rsidP="00907299">
            <w:pPr>
              <w:jc w:val="center"/>
              <w:rPr>
                <w:rFonts w:ascii="Times New Roman" w:hAnsi="Times New Roman" w:cs="Times New Roman"/>
                <w:b/>
                <w:sz w:val="28"/>
                <w:szCs w:val="28"/>
              </w:rPr>
            </w:pPr>
            <w:r w:rsidRPr="000079AD">
              <w:rPr>
                <w:rFonts w:ascii="Times New Roman" w:hAnsi="Times New Roman" w:cs="Times New Roman"/>
                <w:b/>
                <w:sz w:val="28"/>
                <w:szCs w:val="28"/>
              </w:rPr>
              <w:t>Contents</w:t>
            </w:r>
          </w:p>
        </w:tc>
        <w:tc>
          <w:tcPr>
            <w:tcW w:w="1458" w:type="dxa"/>
          </w:tcPr>
          <w:p w:rsidR="00D56AEF" w:rsidRPr="00884520" w:rsidRDefault="00D56AEF" w:rsidP="00907299">
            <w:pPr>
              <w:jc w:val="center"/>
              <w:rPr>
                <w:rFonts w:ascii="Times New Roman" w:hAnsi="Times New Roman" w:cs="Times New Roman"/>
                <w:b/>
                <w:sz w:val="28"/>
                <w:szCs w:val="28"/>
              </w:rPr>
            </w:pPr>
            <w:r w:rsidRPr="00884520">
              <w:rPr>
                <w:rFonts w:ascii="Times New Roman" w:hAnsi="Times New Roman" w:cs="Times New Roman"/>
                <w:b/>
                <w:sz w:val="28"/>
                <w:szCs w:val="28"/>
              </w:rPr>
              <w:t>Page</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p>
        </w:tc>
        <w:tc>
          <w:tcPr>
            <w:tcW w:w="6570" w:type="dxa"/>
          </w:tcPr>
          <w:p w:rsidR="00D56AEF" w:rsidRPr="00754C20" w:rsidRDefault="00D56AEF" w:rsidP="00754C20">
            <w:pPr>
              <w:spacing w:line="360" w:lineRule="auto"/>
              <w:rPr>
                <w:rFonts w:ascii="Times New Roman" w:hAnsi="Times New Roman" w:cs="Times New Roman"/>
                <w:sz w:val="24"/>
                <w:szCs w:val="24"/>
              </w:rPr>
            </w:pPr>
            <w:r w:rsidRPr="00754C20">
              <w:rPr>
                <w:rFonts w:ascii="Times New Roman" w:hAnsi="Times New Roman" w:cs="Times New Roman"/>
                <w:sz w:val="24"/>
                <w:szCs w:val="24"/>
              </w:rPr>
              <w:t>Cattle egret in non breeding stage</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5</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p>
        </w:tc>
        <w:tc>
          <w:tcPr>
            <w:tcW w:w="6570" w:type="dxa"/>
          </w:tcPr>
          <w:p w:rsidR="00D56AEF" w:rsidRPr="00754C20" w:rsidRDefault="00D56AEF" w:rsidP="00754C20">
            <w:pPr>
              <w:spacing w:line="360" w:lineRule="auto"/>
              <w:rPr>
                <w:rFonts w:ascii="Times New Roman" w:hAnsi="Times New Roman" w:cs="Times New Roman"/>
                <w:sz w:val="24"/>
                <w:szCs w:val="24"/>
              </w:rPr>
            </w:pPr>
            <w:r w:rsidRPr="00754C20">
              <w:rPr>
                <w:rFonts w:ascii="Times New Roman" w:hAnsi="Times New Roman" w:cs="Times New Roman"/>
                <w:sz w:val="24"/>
                <w:szCs w:val="24"/>
              </w:rPr>
              <w:t>Cattle egret in breeding stage</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5</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3</w:t>
            </w:r>
          </w:p>
        </w:tc>
        <w:tc>
          <w:tcPr>
            <w:tcW w:w="6570" w:type="dxa"/>
          </w:tcPr>
          <w:p w:rsidR="00D56AEF" w:rsidRPr="00754C20" w:rsidRDefault="00D56AEF" w:rsidP="00754C20">
            <w:pPr>
              <w:spacing w:line="360" w:lineRule="auto"/>
              <w:rPr>
                <w:rFonts w:ascii="Times New Roman" w:hAnsi="Times New Roman" w:cs="Times New Roman"/>
                <w:sz w:val="24"/>
                <w:szCs w:val="24"/>
              </w:rPr>
            </w:pPr>
            <w:r w:rsidRPr="00754C20">
              <w:rPr>
                <w:rFonts w:ascii="Times New Roman" w:hAnsi="Times New Roman" w:cs="Times New Roman"/>
                <w:sz w:val="24"/>
                <w:szCs w:val="24"/>
              </w:rPr>
              <w:t>Cattle egret in tanguar haor of Shunamganj</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6</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4</w:t>
            </w:r>
          </w:p>
        </w:tc>
        <w:tc>
          <w:tcPr>
            <w:tcW w:w="6570" w:type="dxa"/>
          </w:tcPr>
          <w:p w:rsidR="00D56AEF" w:rsidRPr="00754C20" w:rsidRDefault="00D56AEF" w:rsidP="00754C20">
            <w:pPr>
              <w:spacing w:line="360" w:lineRule="auto"/>
              <w:rPr>
                <w:rFonts w:ascii="Times New Roman" w:hAnsi="Times New Roman" w:cs="Times New Roman"/>
                <w:sz w:val="24"/>
                <w:szCs w:val="24"/>
              </w:rPr>
            </w:pPr>
            <w:r w:rsidRPr="00754C20">
              <w:rPr>
                <w:rFonts w:ascii="Times New Roman" w:hAnsi="Times New Roman" w:cs="Times New Roman"/>
                <w:sz w:val="24"/>
                <w:szCs w:val="24"/>
              </w:rPr>
              <w:t>Cattle egret in grassy land of Bhola</w:t>
            </w:r>
            <w:r w:rsidR="00D00380">
              <w:rPr>
                <w:rFonts w:ascii="Times New Roman" w:hAnsi="Times New Roman" w:cs="Times New Roman"/>
                <w:sz w:val="24"/>
                <w:szCs w:val="24"/>
              </w:rPr>
              <w:t xml:space="preserve"> dist.</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6</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5</w:t>
            </w:r>
          </w:p>
        </w:tc>
        <w:tc>
          <w:tcPr>
            <w:tcW w:w="6570" w:type="dxa"/>
          </w:tcPr>
          <w:p w:rsidR="00D56AEF" w:rsidRPr="00754C20" w:rsidRDefault="00D56AEF" w:rsidP="00754C20">
            <w:pPr>
              <w:spacing w:line="360" w:lineRule="auto"/>
              <w:rPr>
                <w:rFonts w:ascii="Times New Roman" w:hAnsi="Times New Roman" w:cs="Times New Roman"/>
                <w:sz w:val="24"/>
                <w:szCs w:val="24"/>
              </w:rPr>
            </w:pPr>
            <w:r w:rsidRPr="00754C20">
              <w:rPr>
                <w:rFonts w:ascii="Times New Roman" w:hAnsi="Times New Roman" w:cs="Times New Roman"/>
                <w:sz w:val="24"/>
                <w:szCs w:val="24"/>
              </w:rPr>
              <w:t>Feeding frog by cattle egret</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7</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6</w:t>
            </w:r>
          </w:p>
        </w:tc>
        <w:tc>
          <w:tcPr>
            <w:tcW w:w="6570" w:type="dxa"/>
          </w:tcPr>
          <w:p w:rsidR="00D56AEF" w:rsidRPr="00754C20" w:rsidRDefault="00D56AEF" w:rsidP="00754C20">
            <w:pPr>
              <w:spacing w:line="360" w:lineRule="auto"/>
              <w:rPr>
                <w:rFonts w:ascii="Times New Roman" w:hAnsi="Times New Roman" w:cs="Times New Roman"/>
                <w:sz w:val="24"/>
                <w:szCs w:val="24"/>
              </w:rPr>
            </w:pPr>
            <w:r w:rsidRPr="00754C20">
              <w:rPr>
                <w:rFonts w:ascii="Times New Roman" w:hAnsi="Times New Roman" w:cs="Times New Roman"/>
                <w:sz w:val="24"/>
                <w:szCs w:val="24"/>
              </w:rPr>
              <w:t>Feeding insects by cattle egret</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w:t>
            </w:r>
            <w:r w:rsidR="00231F46" w:rsidRPr="00754C20">
              <w:rPr>
                <w:rFonts w:ascii="Times New Roman" w:hAnsi="Times New Roman" w:cs="Times New Roman"/>
                <w:sz w:val="24"/>
                <w:szCs w:val="24"/>
              </w:rPr>
              <w:t>7</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7</w:t>
            </w:r>
          </w:p>
        </w:tc>
        <w:tc>
          <w:tcPr>
            <w:tcW w:w="6570" w:type="dxa"/>
          </w:tcPr>
          <w:p w:rsidR="00D56AEF" w:rsidRPr="00754C20" w:rsidRDefault="00D56AEF" w:rsidP="00754C20">
            <w:pPr>
              <w:spacing w:line="360" w:lineRule="auto"/>
              <w:rPr>
                <w:rFonts w:ascii="Times New Roman" w:hAnsi="Times New Roman" w:cs="Times New Roman"/>
                <w:b/>
                <w:sz w:val="24"/>
                <w:szCs w:val="24"/>
              </w:rPr>
            </w:pPr>
            <w:r w:rsidRPr="00754C20">
              <w:rPr>
                <w:rFonts w:ascii="Times New Roman" w:hAnsi="Times New Roman" w:cs="Times New Roman"/>
                <w:sz w:val="24"/>
                <w:szCs w:val="24"/>
              </w:rPr>
              <w:t>Breeding colony of cattle egret</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r w:rsidR="00231F46" w:rsidRPr="00754C20">
              <w:rPr>
                <w:rFonts w:ascii="Times New Roman" w:hAnsi="Times New Roman" w:cs="Times New Roman"/>
                <w:sz w:val="24"/>
                <w:szCs w:val="24"/>
              </w:rPr>
              <w:t>0</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8</w:t>
            </w:r>
          </w:p>
        </w:tc>
        <w:tc>
          <w:tcPr>
            <w:tcW w:w="6570" w:type="dxa"/>
          </w:tcPr>
          <w:p w:rsidR="00D56AEF" w:rsidRPr="00754C20" w:rsidRDefault="00D56AEF" w:rsidP="00754C20">
            <w:pPr>
              <w:spacing w:line="360" w:lineRule="auto"/>
              <w:rPr>
                <w:rFonts w:ascii="Times New Roman" w:hAnsi="Times New Roman" w:cs="Times New Roman"/>
                <w:b/>
                <w:sz w:val="24"/>
                <w:szCs w:val="24"/>
              </w:rPr>
            </w:pPr>
            <w:r w:rsidRPr="00754C20">
              <w:rPr>
                <w:rFonts w:ascii="Times New Roman" w:hAnsi="Times New Roman" w:cs="Times New Roman"/>
                <w:sz w:val="24"/>
                <w:szCs w:val="24"/>
              </w:rPr>
              <w:t>Chick of cattle egret with egg</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r w:rsidR="00231F46" w:rsidRPr="00754C20">
              <w:rPr>
                <w:rFonts w:ascii="Times New Roman" w:hAnsi="Times New Roman" w:cs="Times New Roman"/>
                <w:sz w:val="24"/>
                <w:szCs w:val="24"/>
              </w:rPr>
              <w:t>0</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9</w:t>
            </w:r>
          </w:p>
        </w:tc>
        <w:tc>
          <w:tcPr>
            <w:tcW w:w="6570" w:type="dxa"/>
          </w:tcPr>
          <w:p w:rsidR="00D56AEF" w:rsidRPr="00754C20" w:rsidRDefault="00D56AEF" w:rsidP="00754C20">
            <w:pPr>
              <w:spacing w:line="360" w:lineRule="auto"/>
              <w:rPr>
                <w:rFonts w:ascii="Times New Roman" w:hAnsi="Times New Roman" w:cs="Times New Roman"/>
                <w:b/>
                <w:sz w:val="24"/>
                <w:szCs w:val="24"/>
              </w:rPr>
            </w:pPr>
            <w:r w:rsidRPr="00754C20">
              <w:rPr>
                <w:rFonts w:ascii="Times New Roman" w:eastAsia="Times New Roman" w:hAnsi="Times New Roman" w:cs="Times New Roman"/>
                <w:noProof/>
                <w:sz w:val="24"/>
                <w:szCs w:val="24"/>
              </w:rPr>
              <w:t>Association of cattle egret with deer</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r w:rsidR="00231F46" w:rsidRPr="00754C20">
              <w:rPr>
                <w:rFonts w:ascii="Times New Roman" w:hAnsi="Times New Roman" w:cs="Times New Roman"/>
                <w:sz w:val="24"/>
                <w:szCs w:val="24"/>
              </w:rPr>
              <w:t>2</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10</w:t>
            </w:r>
          </w:p>
        </w:tc>
        <w:tc>
          <w:tcPr>
            <w:tcW w:w="6570" w:type="dxa"/>
          </w:tcPr>
          <w:p w:rsidR="00D56AEF" w:rsidRPr="00754C20" w:rsidRDefault="00D56AEF" w:rsidP="00754C20">
            <w:pPr>
              <w:spacing w:line="360" w:lineRule="auto"/>
              <w:rPr>
                <w:rFonts w:ascii="Times New Roman" w:hAnsi="Times New Roman" w:cs="Times New Roman"/>
                <w:b/>
                <w:sz w:val="24"/>
                <w:szCs w:val="24"/>
              </w:rPr>
            </w:pPr>
            <w:r w:rsidRPr="00754C20">
              <w:rPr>
                <w:rFonts w:ascii="Times New Roman" w:eastAsia="Times New Roman" w:hAnsi="Times New Roman" w:cs="Times New Roman"/>
                <w:noProof/>
                <w:sz w:val="24"/>
                <w:szCs w:val="24"/>
              </w:rPr>
              <w:t>Cattle egret in green grassy pasture</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r w:rsidR="00231F46" w:rsidRPr="00754C20">
              <w:rPr>
                <w:rFonts w:ascii="Times New Roman" w:hAnsi="Times New Roman" w:cs="Times New Roman"/>
                <w:sz w:val="24"/>
                <w:szCs w:val="24"/>
              </w:rPr>
              <w:t>2</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11</w:t>
            </w:r>
          </w:p>
        </w:tc>
        <w:tc>
          <w:tcPr>
            <w:tcW w:w="6570" w:type="dxa"/>
          </w:tcPr>
          <w:p w:rsidR="00D56AEF" w:rsidRPr="00754C20" w:rsidRDefault="00D56AEF" w:rsidP="00754C20">
            <w:pPr>
              <w:spacing w:line="360" w:lineRule="auto"/>
              <w:rPr>
                <w:rFonts w:ascii="Times New Roman" w:hAnsi="Times New Roman" w:cs="Times New Roman"/>
                <w:b/>
                <w:sz w:val="24"/>
                <w:szCs w:val="24"/>
              </w:rPr>
            </w:pPr>
            <w:r w:rsidRPr="00754C20">
              <w:rPr>
                <w:rFonts w:ascii="Times New Roman" w:eastAsia="Times New Roman" w:hAnsi="Times New Roman" w:cs="Times New Roman"/>
                <w:noProof/>
                <w:sz w:val="24"/>
                <w:szCs w:val="24"/>
              </w:rPr>
              <w:t>Association of cattle egret with cattle</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r w:rsidR="00231F46" w:rsidRPr="00754C20">
              <w:rPr>
                <w:rFonts w:ascii="Times New Roman" w:hAnsi="Times New Roman" w:cs="Times New Roman"/>
                <w:sz w:val="24"/>
                <w:szCs w:val="24"/>
              </w:rPr>
              <w:t>2</w:t>
            </w:r>
          </w:p>
        </w:tc>
      </w:tr>
      <w:tr w:rsidR="00D56AEF" w:rsidTr="00907299">
        <w:tc>
          <w:tcPr>
            <w:tcW w:w="1548" w:type="dxa"/>
          </w:tcPr>
          <w:p w:rsidR="00D56AEF" w:rsidRPr="00754C20" w:rsidRDefault="00D56AEF"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12</w:t>
            </w:r>
          </w:p>
        </w:tc>
        <w:tc>
          <w:tcPr>
            <w:tcW w:w="6570" w:type="dxa"/>
          </w:tcPr>
          <w:p w:rsidR="00D56AEF" w:rsidRPr="00754C20" w:rsidRDefault="00D56AEF" w:rsidP="00754C20">
            <w:pPr>
              <w:spacing w:line="360" w:lineRule="auto"/>
              <w:rPr>
                <w:rFonts w:ascii="Times New Roman" w:hAnsi="Times New Roman" w:cs="Times New Roman"/>
                <w:b/>
                <w:sz w:val="24"/>
                <w:szCs w:val="24"/>
              </w:rPr>
            </w:pPr>
            <w:r w:rsidRPr="00754C20">
              <w:rPr>
                <w:rFonts w:ascii="Times New Roman" w:eastAsia="Times New Roman" w:hAnsi="Times New Roman" w:cs="Times New Roman"/>
                <w:noProof/>
                <w:sz w:val="24"/>
                <w:szCs w:val="24"/>
              </w:rPr>
              <w:t>Cattle egret cooccuring with wild deer</w:t>
            </w:r>
          </w:p>
        </w:tc>
        <w:tc>
          <w:tcPr>
            <w:tcW w:w="1458" w:type="dxa"/>
          </w:tcPr>
          <w:p w:rsidR="00D56AEF" w:rsidRPr="00754C20" w:rsidRDefault="00592B88" w:rsidP="00754C20">
            <w:pPr>
              <w:spacing w:line="360" w:lineRule="auto"/>
              <w:jc w:val="center"/>
              <w:rPr>
                <w:rFonts w:ascii="Times New Roman" w:hAnsi="Times New Roman" w:cs="Times New Roman"/>
                <w:sz w:val="24"/>
                <w:szCs w:val="24"/>
              </w:rPr>
            </w:pPr>
            <w:r w:rsidRPr="00754C20">
              <w:rPr>
                <w:rFonts w:ascii="Times New Roman" w:hAnsi="Times New Roman" w:cs="Times New Roman"/>
                <w:sz w:val="24"/>
                <w:szCs w:val="24"/>
              </w:rPr>
              <w:t>2</w:t>
            </w:r>
            <w:r w:rsidR="00231F46" w:rsidRPr="00754C20">
              <w:rPr>
                <w:rFonts w:ascii="Times New Roman" w:hAnsi="Times New Roman" w:cs="Times New Roman"/>
                <w:sz w:val="24"/>
                <w:szCs w:val="24"/>
              </w:rPr>
              <w:t>2</w:t>
            </w:r>
          </w:p>
        </w:tc>
      </w:tr>
    </w:tbl>
    <w:p w:rsidR="002E2213" w:rsidRDefault="002E2213" w:rsidP="00405AE8">
      <w:pPr>
        <w:rPr>
          <w:rFonts w:ascii="Times New Roman" w:hAnsi="Times New Roman" w:cs="Times New Roman"/>
          <w:b/>
          <w:sz w:val="32"/>
          <w:szCs w:val="32"/>
        </w:rPr>
      </w:pPr>
    </w:p>
    <w:p w:rsidR="00831AE3" w:rsidRDefault="00831AE3" w:rsidP="00405AE8">
      <w:pPr>
        <w:rPr>
          <w:rFonts w:ascii="Arial" w:hAnsi="Arial" w:cs="Arial"/>
          <w:b/>
          <w:sz w:val="28"/>
          <w:szCs w:val="28"/>
          <w:u w:val="single"/>
        </w:rPr>
      </w:pPr>
    </w:p>
    <w:p w:rsidR="00754C20" w:rsidRDefault="00754C20" w:rsidP="00405AE8">
      <w:pPr>
        <w:rPr>
          <w:rFonts w:ascii="Arial" w:hAnsi="Arial" w:cs="Arial"/>
          <w:b/>
          <w:sz w:val="28"/>
          <w:szCs w:val="28"/>
          <w:u w:val="single"/>
        </w:rPr>
      </w:pPr>
    </w:p>
    <w:p w:rsidR="00754C20" w:rsidRDefault="00754C20" w:rsidP="00405AE8">
      <w:pPr>
        <w:rPr>
          <w:rFonts w:ascii="Arial" w:hAnsi="Arial" w:cs="Arial"/>
          <w:b/>
          <w:sz w:val="28"/>
          <w:szCs w:val="28"/>
          <w:u w:val="single"/>
        </w:rPr>
      </w:pPr>
    </w:p>
    <w:p w:rsidR="005B155B" w:rsidRPr="00AB4121" w:rsidRDefault="00D56AEF" w:rsidP="005B155B">
      <w:pPr>
        <w:jc w:val="center"/>
        <w:rPr>
          <w:rFonts w:ascii="Times New Roman" w:hAnsi="Times New Roman" w:cs="Times New Roman"/>
          <w:b/>
          <w:sz w:val="32"/>
          <w:szCs w:val="32"/>
        </w:rPr>
      </w:pPr>
      <w:r w:rsidRPr="00AB4121">
        <w:rPr>
          <w:rFonts w:ascii="Times New Roman" w:hAnsi="Times New Roman" w:cs="Times New Roman"/>
          <w:b/>
          <w:sz w:val="32"/>
          <w:szCs w:val="32"/>
        </w:rPr>
        <w:lastRenderedPageBreak/>
        <w:t>LIST OF ABBREVIATIONS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8"/>
        <w:gridCol w:w="3828"/>
      </w:tblGrid>
      <w:tr w:rsidR="00D56AEF" w:rsidTr="00405AE8">
        <w:trPr>
          <w:trHeight w:val="331"/>
          <w:jc w:val="center"/>
        </w:trPr>
        <w:tc>
          <w:tcPr>
            <w:tcW w:w="4368" w:type="dxa"/>
            <w:tcBorders>
              <w:top w:val="single" w:sz="4" w:space="0" w:color="auto"/>
              <w:bottom w:val="single" w:sz="4" w:space="0" w:color="auto"/>
            </w:tcBorders>
          </w:tcPr>
          <w:p w:rsidR="00D56AEF" w:rsidRPr="00405AE8" w:rsidRDefault="00D56AEF" w:rsidP="00405AE8">
            <w:pPr>
              <w:spacing w:line="360" w:lineRule="auto"/>
              <w:rPr>
                <w:rFonts w:ascii="Times New Roman" w:hAnsi="Times New Roman" w:cs="Times New Roman"/>
                <w:b/>
                <w:sz w:val="28"/>
                <w:szCs w:val="28"/>
              </w:rPr>
            </w:pPr>
            <w:r w:rsidRPr="00405AE8">
              <w:rPr>
                <w:rFonts w:ascii="Times New Roman" w:hAnsi="Times New Roman" w:cs="Times New Roman"/>
                <w:b/>
                <w:sz w:val="28"/>
                <w:szCs w:val="28"/>
              </w:rPr>
              <w:t>SYMBOL</w:t>
            </w:r>
            <w:r w:rsidR="004F59F3">
              <w:rPr>
                <w:rFonts w:ascii="Times New Roman" w:hAnsi="Times New Roman" w:cs="Times New Roman"/>
                <w:b/>
                <w:sz w:val="28"/>
                <w:szCs w:val="28"/>
              </w:rPr>
              <w:t>/</w:t>
            </w:r>
            <w:r w:rsidR="004F59F3" w:rsidRPr="00405AE8">
              <w:rPr>
                <w:rFonts w:ascii="Times New Roman" w:hAnsi="Times New Roman" w:cs="Times New Roman"/>
                <w:b/>
                <w:sz w:val="28"/>
                <w:szCs w:val="28"/>
              </w:rPr>
              <w:t xml:space="preserve"> ABBREVIATIONS</w:t>
            </w:r>
          </w:p>
        </w:tc>
        <w:tc>
          <w:tcPr>
            <w:tcW w:w="3828" w:type="dxa"/>
            <w:tcBorders>
              <w:top w:val="single" w:sz="4" w:space="0" w:color="auto"/>
              <w:bottom w:val="single" w:sz="4" w:space="0" w:color="auto"/>
            </w:tcBorders>
          </w:tcPr>
          <w:p w:rsidR="00D56AEF" w:rsidRPr="00405AE8" w:rsidRDefault="004F59F3" w:rsidP="00405AE8">
            <w:pPr>
              <w:spacing w:line="360" w:lineRule="auto"/>
              <w:rPr>
                <w:rFonts w:ascii="Times New Roman" w:hAnsi="Times New Roman" w:cs="Times New Roman"/>
                <w:b/>
                <w:sz w:val="28"/>
                <w:szCs w:val="28"/>
              </w:rPr>
            </w:pPr>
            <w:r>
              <w:rPr>
                <w:rFonts w:ascii="Times New Roman" w:hAnsi="Times New Roman" w:cs="Times New Roman"/>
                <w:b/>
                <w:sz w:val="28"/>
                <w:szCs w:val="28"/>
              </w:rPr>
              <w:t>FULL  MEANING</w:t>
            </w:r>
          </w:p>
        </w:tc>
      </w:tr>
      <w:tr w:rsidR="00C76D69" w:rsidTr="00405AE8">
        <w:trPr>
          <w:trHeight w:val="74"/>
          <w:jc w:val="center"/>
        </w:trPr>
        <w:tc>
          <w:tcPr>
            <w:tcW w:w="4368" w:type="dxa"/>
            <w:tcBorders>
              <w:top w:val="single" w:sz="4" w:space="0" w:color="auto"/>
            </w:tcBorders>
          </w:tcPr>
          <w:p w:rsidR="00C76D69" w:rsidRPr="00C76D69" w:rsidRDefault="00C76D69" w:rsidP="00405AE8">
            <w:pPr>
              <w:spacing w:line="360" w:lineRule="auto"/>
              <w:rPr>
                <w:rFonts w:ascii="Times New Roman" w:hAnsi="Times New Roman" w:cs="Times New Roman"/>
                <w:sz w:val="28"/>
                <w:szCs w:val="28"/>
              </w:rPr>
            </w:pPr>
          </w:p>
        </w:tc>
        <w:tc>
          <w:tcPr>
            <w:tcW w:w="3828" w:type="dxa"/>
            <w:tcBorders>
              <w:top w:val="single" w:sz="4" w:space="0" w:color="auto"/>
            </w:tcBorders>
          </w:tcPr>
          <w:p w:rsidR="00C76D69" w:rsidRPr="00C76D69" w:rsidRDefault="00C76D69" w:rsidP="00405AE8">
            <w:pPr>
              <w:spacing w:line="360" w:lineRule="auto"/>
              <w:rPr>
                <w:rFonts w:ascii="Times New Roman" w:hAnsi="Times New Roman" w:cs="Times New Roman"/>
                <w:sz w:val="28"/>
                <w:szCs w:val="28"/>
              </w:rPr>
            </w:pP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B</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Bubulcus</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I</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Ibis</w:t>
            </w: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Etc</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Etcetera</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IUCN</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 xml:space="preserve">International Union for </w:t>
            </w:r>
            <w:r w:rsidR="00587A84">
              <w:rPr>
                <w:rFonts w:ascii="Times New Roman" w:hAnsi="Times New Roman" w:cs="Times New Roman"/>
                <w:sz w:val="24"/>
                <w:szCs w:val="24"/>
              </w:rPr>
              <w:t xml:space="preserve">Conservation of </w:t>
            </w:r>
            <w:r w:rsidRPr="00C76D69">
              <w:rPr>
                <w:rFonts w:ascii="Times New Roman" w:hAnsi="Times New Roman" w:cs="Times New Roman"/>
                <w:sz w:val="24"/>
                <w:szCs w:val="24"/>
              </w:rPr>
              <w:t>Nature</w:t>
            </w: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M</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Meter</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Cm</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Centimeter</w:t>
            </w: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In</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Inch</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Gm</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Gram</w:t>
            </w: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Km</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Kilometer</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Mm</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Millimeter</w:t>
            </w: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Percent</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&lt;</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Less then</w:t>
            </w:r>
          </w:p>
        </w:tc>
      </w:tr>
      <w:tr w:rsidR="00D56AEF" w:rsidRPr="00C76D69" w:rsidTr="00C76D69">
        <w:trPr>
          <w:trHeight w:val="406"/>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&gt;</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Greater than</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  )</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First bracket</w:t>
            </w:r>
          </w:p>
        </w:tc>
      </w:tr>
      <w:tr w:rsidR="00D56AEF" w:rsidRPr="00C76D69" w:rsidTr="00C76D69">
        <w:trPr>
          <w:trHeight w:val="421"/>
          <w:jc w:val="center"/>
        </w:trPr>
        <w:tc>
          <w:tcPr>
            <w:tcW w:w="436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  ]</w:t>
            </w:r>
          </w:p>
        </w:tc>
        <w:tc>
          <w:tcPr>
            <w:tcW w:w="3828" w:type="dxa"/>
          </w:tcPr>
          <w:p w:rsidR="00D56AEF" w:rsidRPr="00C76D69" w:rsidRDefault="00D56AEF"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Third bracket</w:t>
            </w:r>
          </w:p>
        </w:tc>
      </w:tr>
      <w:tr w:rsidR="00E87173" w:rsidRPr="00C76D69" w:rsidTr="00C76D69">
        <w:tblPrEx>
          <w:tblLook w:val="0000"/>
        </w:tblPrEx>
        <w:trPr>
          <w:trHeight w:val="530"/>
          <w:jc w:val="center"/>
        </w:trPr>
        <w:tc>
          <w:tcPr>
            <w:tcW w:w="4368" w:type="dxa"/>
          </w:tcPr>
          <w:p w:rsidR="00E87173" w:rsidRDefault="00E87173"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Fig</w:t>
            </w:r>
          </w:p>
          <w:p w:rsidR="000F4167" w:rsidRPr="00C76D69" w:rsidRDefault="000F4167" w:rsidP="00405AE8">
            <w:pPr>
              <w:spacing w:line="360" w:lineRule="auto"/>
              <w:rPr>
                <w:rFonts w:ascii="Times New Roman" w:hAnsi="Times New Roman" w:cs="Times New Roman"/>
                <w:sz w:val="24"/>
                <w:szCs w:val="24"/>
              </w:rPr>
            </w:pPr>
            <w:r>
              <w:rPr>
                <w:rFonts w:ascii="Times New Roman" w:hAnsi="Times New Roman" w:cs="Times New Roman"/>
                <w:sz w:val="24"/>
                <w:szCs w:val="24"/>
              </w:rPr>
              <w:t>Dist</w:t>
            </w:r>
            <w:r w:rsidR="000F1CD5">
              <w:rPr>
                <w:rFonts w:ascii="Times New Roman" w:hAnsi="Times New Roman" w:cs="Times New Roman"/>
                <w:sz w:val="24"/>
                <w:szCs w:val="24"/>
              </w:rPr>
              <w:t>.</w:t>
            </w:r>
          </w:p>
        </w:tc>
        <w:tc>
          <w:tcPr>
            <w:tcW w:w="3828" w:type="dxa"/>
          </w:tcPr>
          <w:p w:rsidR="00E87173" w:rsidRDefault="00E87173" w:rsidP="00405AE8">
            <w:pPr>
              <w:spacing w:line="360" w:lineRule="auto"/>
              <w:rPr>
                <w:rFonts w:ascii="Times New Roman" w:hAnsi="Times New Roman" w:cs="Times New Roman"/>
                <w:sz w:val="24"/>
                <w:szCs w:val="24"/>
              </w:rPr>
            </w:pPr>
            <w:r w:rsidRPr="00C76D69">
              <w:rPr>
                <w:rFonts w:ascii="Times New Roman" w:hAnsi="Times New Roman" w:cs="Times New Roman"/>
                <w:sz w:val="24"/>
                <w:szCs w:val="24"/>
              </w:rPr>
              <w:t>Figure</w:t>
            </w:r>
          </w:p>
          <w:p w:rsidR="000F4167" w:rsidRPr="00C76D69" w:rsidRDefault="000F4167" w:rsidP="00405AE8">
            <w:pPr>
              <w:spacing w:line="360" w:lineRule="auto"/>
              <w:rPr>
                <w:rFonts w:ascii="Times New Roman" w:hAnsi="Times New Roman" w:cs="Times New Roman"/>
                <w:sz w:val="24"/>
                <w:szCs w:val="24"/>
              </w:rPr>
            </w:pPr>
            <w:r>
              <w:rPr>
                <w:rFonts w:ascii="Times New Roman" w:hAnsi="Times New Roman" w:cs="Times New Roman"/>
                <w:sz w:val="24"/>
                <w:szCs w:val="24"/>
              </w:rPr>
              <w:t>District</w:t>
            </w:r>
          </w:p>
        </w:tc>
      </w:tr>
    </w:tbl>
    <w:p w:rsidR="00D56AEF" w:rsidRPr="00C76D69" w:rsidRDefault="00D56AEF" w:rsidP="00405AE8">
      <w:pPr>
        <w:pBdr>
          <w:bottom w:val="single" w:sz="4" w:space="1" w:color="auto"/>
        </w:pBdr>
        <w:rPr>
          <w:sz w:val="24"/>
          <w:szCs w:val="24"/>
        </w:rPr>
      </w:pPr>
    </w:p>
    <w:p w:rsidR="00D56AEF" w:rsidRDefault="00D56AEF" w:rsidP="00405AE8">
      <w:pPr>
        <w:jc w:val="center"/>
      </w:pPr>
    </w:p>
    <w:p w:rsidR="00D56AEF" w:rsidRDefault="00D56AEF" w:rsidP="00405AE8">
      <w:pPr>
        <w:jc w:val="center"/>
      </w:pPr>
    </w:p>
    <w:p w:rsidR="00D56AEF" w:rsidRDefault="00D56AEF" w:rsidP="00D56AEF"/>
    <w:p w:rsidR="00D56AEF" w:rsidRDefault="00D56AEF" w:rsidP="00D56AEF"/>
    <w:p w:rsidR="00D56AEF" w:rsidRDefault="00D56AEF" w:rsidP="00D56AEF"/>
    <w:p w:rsidR="003F7D9D" w:rsidRDefault="003F7D9D" w:rsidP="008B43EA">
      <w:pPr>
        <w:rPr>
          <w:rFonts w:ascii="Times New Roman" w:hAnsi="Times New Roman" w:cs="Times New Roman"/>
          <w:b/>
          <w:bCs/>
          <w:sz w:val="32"/>
          <w:szCs w:val="32"/>
        </w:rPr>
      </w:pPr>
    </w:p>
    <w:p w:rsidR="00D56AEF" w:rsidRPr="00F945A1" w:rsidRDefault="00D56AEF" w:rsidP="00D56AEF">
      <w:pPr>
        <w:jc w:val="center"/>
        <w:rPr>
          <w:rFonts w:ascii="Times New Roman" w:hAnsi="Times New Roman" w:cs="Times New Roman"/>
          <w:b/>
          <w:bCs/>
          <w:sz w:val="32"/>
          <w:szCs w:val="32"/>
        </w:rPr>
      </w:pPr>
      <w:r w:rsidRPr="00F945A1">
        <w:rPr>
          <w:rFonts w:ascii="Times New Roman" w:hAnsi="Times New Roman" w:cs="Times New Roman"/>
          <w:b/>
          <w:bCs/>
          <w:sz w:val="32"/>
          <w:szCs w:val="32"/>
        </w:rPr>
        <w:lastRenderedPageBreak/>
        <w:t>ABSTRACT</w:t>
      </w:r>
    </w:p>
    <w:p w:rsidR="00D56AEF" w:rsidRPr="007C4E67" w:rsidRDefault="00D56AEF" w:rsidP="00D56AEF">
      <w:pPr>
        <w:pBdr>
          <w:top w:val="single" w:sz="4" w:space="1" w:color="auto"/>
          <w:bottom w:val="single" w:sz="4" w:space="1" w:color="auto"/>
        </w:pBdr>
        <w:spacing w:line="360" w:lineRule="auto"/>
        <w:jc w:val="both"/>
        <w:rPr>
          <w:rFonts w:ascii="Times New Roman" w:hAnsi="Times New Roman" w:cs="Times New Roman"/>
          <w:sz w:val="24"/>
          <w:szCs w:val="24"/>
          <w:u w:val="thick"/>
        </w:rPr>
      </w:pPr>
      <w:r w:rsidRPr="007C4E67">
        <w:rPr>
          <w:rFonts w:ascii="Times New Roman" w:hAnsi="Times New Roman" w:cs="Times New Roman"/>
          <w:sz w:val="24"/>
          <w:szCs w:val="24"/>
        </w:rPr>
        <w:t xml:space="preserve">A study was undertaken during the period of January to November 2015 to assess the status of cattle egret in with their feeding, breeding and behavioral characteristics. The study was conducted on the basis of information available on internet, books and direct observation of cattle egret along with their nesting and other behaviors in different roosting sites of cattle egret in different areas of Bangladesh. Banga bandhu Sheikh Mujib Safari park was visited for close observation of these birds. There are only one species of cattle egret in Bangladesh as well as in the world </w:t>
      </w:r>
      <w:r w:rsidRPr="007C4E67">
        <w:rPr>
          <w:rFonts w:ascii="Times New Roman" w:hAnsi="Times New Roman" w:cs="Times New Roman"/>
          <w:i/>
          <w:sz w:val="24"/>
          <w:szCs w:val="24"/>
        </w:rPr>
        <w:t>Bubulcus ibis</w:t>
      </w:r>
      <w:r w:rsidRPr="007C4E67">
        <w:rPr>
          <w:rFonts w:ascii="Times New Roman" w:hAnsi="Times New Roman" w:cs="Times New Roman"/>
          <w:sz w:val="24"/>
          <w:szCs w:val="24"/>
        </w:rPr>
        <w:t xml:space="preserve">. It has three subspecies where the only available subspecies in Bangladesh are </w:t>
      </w:r>
      <w:r w:rsidRPr="007C4E67">
        <w:rPr>
          <w:rFonts w:ascii="Times New Roman" w:hAnsi="Times New Roman" w:cs="Times New Roman"/>
          <w:i/>
          <w:sz w:val="24"/>
          <w:szCs w:val="24"/>
        </w:rPr>
        <w:t>Bubulcus ibis coromandus</w:t>
      </w:r>
      <w:r w:rsidRPr="007C4E67">
        <w:rPr>
          <w:rFonts w:ascii="Times New Roman" w:hAnsi="Times New Roman" w:cs="Times New Roman"/>
          <w:sz w:val="24"/>
          <w:szCs w:val="24"/>
        </w:rPr>
        <w:t>.</w:t>
      </w:r>
      <w:r w:rsidRPr="007C4E67">
        <w:rPr>
          <w:rFonts w:ascii="Times New Roman" w:hAnsi="Times New Roman" w:cs="Times New Roman"/>
          <w:i/>
          <w:iCs/>
          <w:sz w:val="24"/>
          <w:szCs w:val="24"/>
        </w:rPr>
        <w:t>.</w:t>
      </w:r>
      <w:r w:rsidRPr="007C4E67">
        <w:rPr>
          <w:rFonts w:ascii="Times New Roman" w:hAnsi="Times New Roman" w:cs="Times New Roman"/>
          <w:sz w:val="24"/>
          <w:szCs w:val="24"/>
        </w:rPr>
        <w:t xml:space="preserve"> </w:t>
      </w:r>
      <w:r w:rsidRPr="007C4E67">
        <w:rPr>
          <w:rFonts w:ascii="Times New Roman" w:hAnsi="Times New Roman" w:cs="Times New Roman"/>
          <w:sz w:val="24"/>
          <w:szCs w:val="24"/>
          <w:shd w:val="clear" w:color="auto" w:fill="FFFFFF"/>
        </w:rPr>
        <w:t xml:space="preserve">The population of cattle egret throughout the world is estimated to number (3,800,000-7,600,000) but its </w:t>
      </w:r>
      <w:r w:rsidRPr="007C4E67">
        <w:rPr>
          <w:rFonts w:ascii="Times New Roman" w:hAnsi="Times New Roman" w:cs="Times New Roman"/>
          <w:sz w:val="24"/>
          <w:szCs w:val="24"/>
        </w:rPr>
        <w:t xml:space="preserve">population in Bangladesh is still not estimated. Cattle egret is </w:t>
      </w:r>
      <w:r w:rsidRPr="007C4E67">
        <w:rPr>
          <w:rFonts w:ascii="Times New Roman" w:hAnsi="Times New Roman" w:cs="Times New Roman"/>
          <w:noProof/>
          <w:sz w:val="24"/>
          <w:szCs w:val="24"/>
        </w:rPr>
        <w:t xml:space="preserve">insectivorous in nature. They feeds on insects like </w:t>
      </w:r>
      <w:r w:rsidRPr="007C4E67">
        <w:rPr>
          <w:rFonts w:ascii="Times New Roman" w:eastAsia="Times New Roman" w:hAnsi="Times New Roman" w:cs="Times New Roman"/>
          <w:sz w:val="24"/>
          <w:szCs w:val="24"/>
        </w:rPr>
        <w:t xml:space="preserve">beetles, adult and larval lepidoptera, Hemiptera, </w:t>
      </w:r>
      <w:r w:rsidRPr="007C4E67">
        <w:rPr>
          <w:rFonts w:ascii="Times New Roman" w:hAnsi="Times New Roman" w:cs="Times New Roman"/>
          <w:sz w:val="24"/>
          <w:szCs w:val="24"/>
        </w:rPr>
        <w:t>cricket, grasshoppers, frogs</w:t>
      </w:r>
      <w:r w:rsidRPr="007C4E67">
        <w:rPr>
          <w:rFonts w:ascii="Times New Roman" w:eastAsia="Times New Roman" w:hAnsi="Times New Roman" w:cs="Times New Roman"/>
          <w:sz w:val="24"/>
          <w:szCs w:val="24"/>
        </w:rPr>
        <w:t xml:space="preserve"> dragonflies etc. </w:t>
      </w:r>
      <w:r w:rsidRPr="007C4E67">
        <w:rPr>
          <w:rFonts w:ascii="Times New Roman" w:hAnsi="Times New Roman" w:cs="Times New Roman"/>
          <w:noProof/>
          <w:sz w:val="24"/>
          <w:szCs w:val="24"/>
        </w:rPr>
        <w:t xml:space="preserve">They are mostly habitat in </w:t>
      </w:r>
      <w:r w:rsidRPr="007C4E67">
        <w:rPr>
          <w:rFonts w:ascii="Times New Roman" w:eastAsia="Times New Roman" w:hAnsi="Times New Roman" w:cs="Times New Roman"/>
          <w:sz w:val="24"/>
          <w:szCs w:val="24"/>
          <w:shd w:val="clear" w:color="auto" w:fill="FFFFFF"/>
        </w:rPr>
        <w:t xml:space="preserve">livestock pastures, open savanna grassland, dry arable fields, freshwater swamps, rice-fields, wet pastures, shallow marshes, irrigated grasslands etc. </w:t>
      </w:r>
      <w:r>
        <w:rPr>
          <w:rFonts w:ascii="Times New Roman" w:hAnsi="Times New Roman" w:cs="Times New Roman"/>
          <w:noProof/>
          <w:sz w:val="24"/>
          <w:szCs w:val="24"/>
        </w:rPr>
        <w:t>B</w:t>
      </w:r>
      <w:r w:rsidRPr="007C4E67">
        <w:rPr>
          <w:rFonts w:ascii="Times New Roman" w:hAnsi="Times New Roman" w:cs="Times New Roman"/>
          <w:noProof/>
          <w:sz w:val="24"/>
          <w:szCs w:val="24"/>
        </w:rPr>
        <w:t xml:space="preserve">reeding season of cattle egret is October </w:t>
      </w:r>
      <w:r>
        <w:rPr>
          <w:rFonts w:ascii="Times New Roman" w:hAnsi="Times New Roman" w:cs="Times New Roman"/>
          <w:noProof/>
          <w:sz w:val="24"/>
          <w:szCs w:val="24"/>
        </w:rPr>
        <w:t xml:space="preserve">to </w:t>
      </w:r>
      <w:r w:rsidRPr="007C4E67">
        <w:rPr>
          <w:rFonts w:ascii="Times New Roman" w:hAnsi="Times New Roman" w:cs="Times New Roman"/>
          <w:noProof/>
          <w:sz w:val="24"/>
          <w:szCs w:val="24"/>
        </w:rPr>
        <w:t xml:space="preserve">January but it varies from November to february according to territorial change. </w:t>
      </w:r>
      <w:r w:rsidRPr="007C4E67">
        <w:rPr>
          <w:rFonts w:ascii="Times New Roman" w:hAnsi="Times New Roman" w:cs="Times New Roman"/>
          <w:sz w:val="24"/>
          <w:szCs w:val="24"/>
        </w:rPr>
        <w:t xml:space="preserve">The average clutch size was found two to four. The egg’s color was found pale sky blue to sea green. The average incubation period was 24 days with a range of 22 to 28 days. </w:t>
      </w:r>
      <w:r w:rsidRPr="007C4E67">
        <w:rPr>
          <w:rFonts w:ascii="Times New Roman" w:eastAsia="Times New Roman" w:hAnsi="Times New Roman" w:cs="Times New Roman"/>
          <w:sz w:val="24"/>
          <w:szCs w:val="24"/>
        </w:rPr>
        <w:t>Cattle egret commonly affected by salmonellosis, collibacillocis, chlamydiasis and different parasitic infestations. This bird has been implicated in the spread of animal infections such as </w:t>
      </w:r>
      <w:hyperlink r:id="rId7" w:tgtFrame="wikipedia" w:tooltip="Heartwater" w:history="1">
        <w:r w:rsidRPr="007C4E67">
          <w:rPr>
            <w:rFonts w:ascii="Times New Roman" w:eastAsia="Times New Roman" w:hAnsi="Times New Roman" w:cs="Times New Roman"/>
            <w:sz w:val="24"/>
            <w:szCs w:val="24"/>
          </w:rPr>
          <w:t>heartwater</w:t>
        </w:r>
      </w:hyperlink>
      <w:r w:rsidRPr="007C4E67">
        <w:rPr>
          <w:rFonts w:ascii="Times New Roman" w:eastAsia="Times New Roman" w:hAnsi="Times New Roman" w:cs="Times New Roman"/>
          <w:sz w:val="24"/>
          <w:szCs w:val="24"/>
        </w:rPr>
        <w:t>, infectious bursal disease</w:t>
      </w:r>
      <w:r w:rsidRPr="007C4E67">
        <w:rPr>
          <w:rFonts w:ascii="Times New Roman" w:eastAsia="Times New Roman" w:hAnsi="Times New Roman" w:cs="Times New Roman"/>
          <w:sz w:val="24"/>
          <w:szCs w:val="24"/>
          <w:vertAlign w:val="superscript"/>
        </w:rPr>
        <w:t xml:space="preserve"> </w:t>
      </w:r>
      <w:r w:rsidRPr="007C4E67">
        <w:rPr>
          <w:rFonts w:ascii="Times New Roman" w:eastAsia="Times New Roman" w:hAnsi="Times New Roman" w:cs="Times New Roman"/>
          <w:sz w:val="24"/>
          <w:szCs w:val="24"/>
        </w:rPr>
        <w:t xml:space="preserve">and possibly newcastle disease. </w:t>
      </w:r>
      <w:r w:rsidR="00CA1427">
        <w:rPr>
          <w:rFonts w:ascii="Times New Roman" w:eastAsia="Times New Roman" w:hAnsi="Times New Roman" w:cs="Times New Roman"/>
          <w:sz w:val="24"/>
          <w:szCs w:val="24"/>
        </w:rPr>
        <w:t xml:space="preserve">However </w:t>
      </w:r>
      <w:r w:rsidR="00CA1427">
        <w:rPr>
          <w:rFonts w:ascii="Times New Roman" w:hAnsi="Times New Roman" w:cs="Times New Roman"/>
          <w:sz w:val="24"/>
          <w:szCs w:val="24"/>
        </w:rPr>
        <w:t>C</w:t>
      </w:r>
      <w:r w:rsidR="00CA1427" w:rsidRPr="00EC767E">
        <w:rPr>
          <w:rFonts w:ascii="Times New Roman" w:hAnsi="Times New Roman" w:cs="Times New Roman"/>
          <w:sz w:val="24"/>
          <w:szCs w:val="24"/>
        </w:rPr>
        <w:t xml:space="preserve">attle egret </w:t>
      </w:r>
      <w:r w:rsidR="00CA1427">
        <w:rPr>
          <w:rFonts w:ascii="Times New Roman" w:hAnsi="Times New Roman" w:cs="Times New Roman"/>
          <w:sz w:val="24"/>
          <w:szCs w:val="24"/>
        </w:rPr>
        <w:t>helps to maintain</w:t>
      </w:r>
      <w:r w:rsidR="00CA1427" w:rsidRPr="00EC767E">
        <w:rPr>
          <w:rFonts w:ascii="Times New Roman" w:hAnsi="Times New Roman" w:cs="Times New Roman"/>
          <w:sz w:val="24"/>
          <w:szCs w:val="24"/>
        </w:rPr>
        <w:t xml:space="preserve"> food chain and food web</w:t>
      </w:r>
      <w:r w:rsidR="00CA1427">
        <w:rPr>
          <w:rFonts w:ascii="Times New Roman" w:hAnsi="Times New Roman" w:cs="Times New Roman"/>
          <w:sz w:val="24"/>
          <w:szCs w:val="24"/>
        </w:rPr>
        <w:t>, so conservation of this species is very important for maintaining the ecological balance.</w:t>
      </w:r>
    </w:p>
    <w:p w:rsidR="00D56AEF" w:rsidRDefault="00D56AEF" w:rsidP="003F7D9D">
      <w:pPr>
        <w:pStyle w:val="NoSpacing"/>
        <w:jc w:val="both"/>
        <w:rPr>
          <w:rFonts w:ascii="Times New Roman" w:hAnsi="Times New Roman" w:cs="Times New Roman"/>
          <w:i/>
          <w:noProof/>
          <w:color w:val="000000" w:themeColor="text1"/>
          <w:sz w:val="24"/>
          <w:szCs w:val="24"/>
        </w:rPr>
      </w:pPr>
      <w:r w:rsidRPr="00D51C82">
        <w:rPr>
          <w:rFonts w:ascii="Times New Roman" w:hAnsi="Times New Roman" w:cs="Times New Roman"/>
          <w:b/>
          <w:i/>
          <w:sz w:val="28"/>
          <w:szCs w:val="28"/>
        </w:rPr>
        <w:t>Key words:</w:t>
      </w:r>
      <w:r>
        <w:rPr>
          <w:rFonts w:ascii="Times New Roman" w:hAnsi="Times New Roman" w:cs="Times New Roman"/>
          <w:sz w:val="24"/>
          <w:szCs w:val="24"/>
        </w:rPr>
        <w:t xml:space="preserve"> </w:t>
      </w:r>
      <w:r w:rsidRPr="000E6144">
        <w:rPr>
          <w:rFonts w:ascii="Times New Roman" w:hAnsi="Times New Roman" w:cs="Times New Roman"/>
          <w:i/>
          <w:sz w:val="24"/>
          <w:szCs w:val="24"/>
        </w:rPr>
        <w:t xml:space="preserve">Cattle egret, </w:t>
      </w:r>
      <w:r>
        <w:rPr>
          <w:rFonts w:ascii="Times New Roman" w:hAnsi="Times New Roman" w:cs="Times New Roman"/>
          <w:i/>
          <w:sz w:val="24"/>
          <w:szCs w:val="24"/>
        </w:rPr>
        <w:t>insectivorous, colony</w:t>
      </w:r>
      <w:r w:rsidRPr="000E6144">
        <w:rPr>
          <w:rFonts w:ascii="Times New Roman" w:hAnsi="Times New Roman" w:cs="Times New Roman"/>
          <w:i/>
          <w:noProof/>
          <w:color w:val="000000" w:themeColor="text1"/>
          <w:sz w:val="24"/>
          <w:szCs w:val="24"/>
        </w:rPr>
        <w:t>, clutch size.</w:t>
      </w:r>
    </w:p>
    <w:p w:rsidR="003F7D9D" w:rsidRDefault="003F7D9D" w:rsidP="003F7D9D">
      <w:pPr>
        <w:pStyle w:val="NoSpacing"/>
        <w:jc w:val="both"/>
        <w:rPr>
          <w:rFonts w:ascii="Times New Roman" w:hAnsi="Times New Roman" w:cs="Times New Roman"/>
          <w:i/>
          <w:noProof/>
          <w:color w:val="000000" w:themeColor="text1"/>
          <w:sz w:val="24"/>
          <w:szCs w:val="24"/>
        </w:rPr>
      </w:pPr>
    </w:p>
    <w:p w:rsidR="003F7D9D" w:rsidRDefault="003F7D9D" w:rsidP="003F7D9D">
      <w:pPr>
        <w:pStyle w:val="NoSpacing"/>
        <w:jc w:val="both"/>
        <w:rPr>
          <w:rFonts w:ascii="Times New Roman" w:hAnsi="Times New Roman" w:cs="Times New Roman"/>
          <w:i/>
          <w:noProof/>
          <w:color w:val="000000" w:themeColor="text1"/>
          <w:sz w:val="24"/>
          <w:szCs w:val="24"/>
        </w:rPr>
      </w:pPr>
    </w:p>
    <w:p w:rsidR="003F7D9D" w:rsidRDefault="003F7D9D" w:rsidP="003F7D9D">
      <w:pPr>
        <w:pStyle w:val="NoSpacing"/>
        <w:jc w:val="both"/>
        <w:rPr>
          <w:rFonts w:ascii="Times New Roman" w:hAnsi="Times New Roman" w:cs="Times New Roman"/>
          <w:i/>
          <w:noProof/>
          <w:color w:val="000000" w:themeColor="text1"/>
          <w:sz w:val="24"/>
          <w:szCs w:val="24"/>
        </w:rPr>
      </w:pPr>
    </w:p>
    <w:p w:rsidR="003F7D9D" w:rsidRDefault="003F7D9D" w:rsidP="003F7D9D">
      <w:pPr>
        <w:pStyle w:val="NoSpacing"/>
        <w:jc w:val="both"/>
        <w:rPr>
          <w:rFonts w:ascii="Times New Roman" w:hAnsi="Times New Roman" w:cs="Times New Roman"/>
          <w:i/>
          <w:noProof/>
          <w:color w:val="000000" w:themeColor="text1"/>
          <w:sz w:val="24"/>
          <w:szCs w:val="24"/>
        </w:rPr>
      </w:pPr>
    </w:p>
    <w:p w:rsidR="007D7FBD" w:rsidRDefault="007D7FBD" w:rsidP="00794016">
      <w:pPr>
        <w:spacing w:line="360" w:lineRule="auto"/>
        <w:jc w:val="both"/>
        <w:rPr>
          <w:rFonts w:ascii="Times New Roman" w:eastAsiaTheme="minorHAnsi" w:hAnsi="Times New Roman" w:cs="Times New Roman"/>
          <w:i/>
          <w:noProof/>
          <w:color w:val="000000" w:themeColor="text1"/>
          <w:sz w:val="24"/>
          <w:szCs w:val="24"/>
        </w:rPr>
      </w:pPr>
    </w:p>
    <w:p w:rsidR="00571542" w:rsidRDefault="00571542" w:rsidP="00794016">
      <w:pPr>
        <w:spacing w:line="360" w:lineRule="auto"/>
        <w:jc w:val="both"/>
        <w:rPr>
          <w:rFonts w:ascii="Times New Roman" w:hAnsi="Times New Roman" w:cs="Times New Roman"/>
          <w:b/>
          <w:sz w:val="32"/>
          <w:szCs w:val="32"/>
          <w:u w:val="single"/>
        </w:rPr>
      </w:pPr>
    </w:p>
    <w:p w:rsidR="008B43EA" w:rsidRDefault="008B43EA" w:rsidP="00794016">
      <w:pPr>
        <w:spacing w:line="360" w:lineRule="auto"/>
        <w:jc w:val="both"/>
        <w:rPr>
          <w:rFonts w:ascii="Times New Roman" w:hAnsi="Times New Roman" w:cs="Times New Roman"/>
          <w:b/>
          <w:sz w:val="32"/>
          <w:szCs w:val="32"/>
          <w:u w:val="single"/>
        </w:rPr>
      </w:pPr>
    </w:p>
    <w:p w:rsidR="001A7E5B" w:rsidRDefault="001A7E5B" w:rsidP="001A7E5B">
      <w:pPr>
        <w:pStyle w:val="NoSpacing"/>
        <w:jc w:val="center"/>
        <w:rPr>
          <w:rFonts w:ascii="Times New Roman" w:hAnsi="Times New Roman" w:cs="Times New Roman"/>
          <w:b/>
          <w:sz w:val="28"/>
          <w:szCs w:val="28"/>
        </w:rPr>
      </w:pPr>
      <w:r w:rsidRPr="001A7E5B">
        <w:rPr>
          <w:rFonts w:ascii="Times New Roman" w:hAnsi="Times New Roman" w:cs="Times New Roman"/>
          <w:b/>
          <w:sz w:val="28"/>
          <w:szCs w:val="28"/>
        </w:rPr>
        <w:lastRenderedPageBreak/>
        <w:t>Chapter-1</w:t>
      </w:r>
    </w:p>
    <w:p w:rsidR="004137CB" w:rsidRPr="001A7E5B" w:rsidRDefault="004137CB" w:rsidP="001A7E5B">
      <w:pPr>
        <w:pStyle w:val="NoSpacing"/>
        <w:jc w:val="center"/>
        <w:rPr>
          <w:rFonts w:ascii="Times New Roman" w:hAnsi="Times New Roman" w:cs="Times New Roman"/>
          <w:b/>
          <w:sz w:val="28"/>
          <w:szCs w:val="28"/>
        </w:rPr>
      </w:pPr>
    </w:p>
    <w:p w:rsidR="001A7E5B" w:rsidRPr="004027E3" w:rsidRDefault="001A7E5B" w:rsidP="001A7E5B">
      <w:pPr>
        <w:pStyle w:val="NoSpacing"/>
        <w:jc w:val="center"/>
        <w:rPr>
          <w:rFonts w:ascii="Times New Roman" w:hAnsi="Times New Roman" w:cs="Times New Roman"/>
          <w:b/>
          <w:i/>
          <w:sz w:val="32"/>
          <w:szCs w:val="32"/>
        </w:rPr>
      </w:pPr>
      <w:r w:rsidRPr="004027E3">
        <w:rPr>
          <w:rFonts w:ascii="Times New Roman" w:hAnsi="Times New Roman" w:cs="Times New Roman"/>
          <w:b/>
          <w:sz w:val="32"/>
          <w:szCs w:val="32"/>
        </w:rPr>
        <w:t>INTRODUCTION</w:t>
      </w:r>
    </w:p>
    <w:p w:rsidR="00137155" w:rsidRDefault="00BB1EF8" w:rsidP="00EB74AF">
      <w:pPr>
        <w:pStyle w:val="NormalWeb"/>
        <w:spacing w:before="120" w:beforeAutospacing="0" w:after="120" w:afterAutospacing="0" w:line="360" w:lineRule="auto"/>
        <w:jc w:val="both"/>
        <w:rPr>
          <w:szCs w:val="22"/>
        </w:rPr>
      </w:pPr>
      <w:r w:rsidRPr="00BB1EF8">
        <w:rPr>
          <w:szCs w:val="22"/>
        </w:rPr>
        <w:t>The</w:t>
      </w:r>
      <w:r w:rsidRPr="00BB1EF8">
        <w:rPr>
          <w:rStyle w:val="apple-converted-space"/>
          <w:szCs w:val="22"/>
        </w:rPr>
        <w:t> </w:t>
      </w:r>
      <w:r w:rsidRPr="00BB1EF8">
        <w:rPr>
          <w:bCs/>
          <w:szCs w:val="22"/>
        </w:rPr>
        <w:t>cattle</w:t>
      </w:r>
      <w:r w:rsidRPr="00BB1EF8">
        <w:rPr>
          <w:rStyle w:val="apple-converted-space"/>
          <w:bCs/>
          <w:szCs w:val="22"/>
        </w:rPr>
        <w:t> </w:t>
      </w:r>
      <w:hyperlink r:id="rId8" w:tooltip="Egret" w:history="1">
        <w:r w:rsidRPr="00BB1EF8">
          <w:rPr>
            <w:rStyle w:val="Hyperlink"/>
            <w:bCs/>
            <w:color w:val="auto"/>
            <w:szCs w:val="22"/>
            <w:u w:val="none"/>
          </w:rPr>
          <w:t>egret</w:t>
        </w:r>
      </w:hyperlink>
      <w:r w:rsidRPr="00BB1EF8">
        <w:rPr>
          <w:rStyle w:val="apple-converted-space"/>
          <w:szCs w:val="22"/>
        </w:rPr>
        <w:t> </w:t>
      </w:r>
      <w:r w:rsidRPr="00BB1EF8">
        <w:rPr>
          <w:szCs w:val="22"/>
        </w:rPr>
        <w:t>(</w:t>
      </w:r>
      <w:r w:rsidRPr="00BB1EF8">
        <w:rPr>
          <w:i/>
          <w:iCs/>
          <w:szCs w:val="22"/>
        </w:rPr>
        <w:t>Bubulcus ibis</w:t>
      </w:r>
      <w:r w:rsidRPr="00BB1EF8">
        <w:rPr>
          <w:szCs w:val="22"/>
        </w:rPr>
        <w:t>) is a</w:t>
      </w:r>
      <w:r w:rsidRPr="00BB1EF8">
        <w:rPr>
          <w:rStyle w:val="apple-converted-space"/>
          <w:szCs w:val="22"/>
        </w:rPr>
        <w:t> </w:t>
      </w:r>
      <w:r w:rsidR="005B3943">
        <w:t>cosmopolitan</w:t>
      </w:r>
      <w:r w:rsidRPr="00BB1EF8">
        <w:rPr>
          <w:rStyle w:val="apple-converted-space"/>
          <w:szCs w:val="22"/>
        </w:rPr>
        <w:t> </w:t>
      </w:r>
      <w:r w:rsidRPr="00BB1EF8">
        <w:rPr>
          <w:szCs w:val="22"/>
        </w:rPr>
        <w:t>species of</w:t>
      </w:r>
      <w:r w:rsidRPr="00BB1EF8">
        <w:rPr>
          <w:rStyle w:val="apple-converted-space"/>
          <w:szCs w:val="22"/>
        </w:rPr>
        <w:t> </w:t>
      </w:r>
      <w:hyperlink r:id="rId9" w:tooltip="Heron" w:history="1">
        <w:r w:rsidRPr="00BB1EF8">
          <w:rPr>
            <w:rStyle w:val="Hyperlink"/>
            <w:color w:val="auto"/>
            <w:szCs w:val="22"/>
            <w:u w:val="none"/>
          </w:rPr>
          <w:t>heron</w:t>
        </w:r>
      </w:hyperlink>
      <w:r w:rsidRPr="00BB1EF8">
        <w:rPr>
          <w:rStyle w:val="apple-converted-space"/>
          <w:szCs w:val="22"/>
        </w:rPr>
        <w:t> </w:t>
      </w:r>
      <w:r w:rsidRPr="00BB1EF8">
        <w:rPr>
          <w:szCs w:val="22"/>
        </w:rPr>
        <w:t>(</w:t>
      </w:r>
      <w:hyperlink r:id="rId10" w:tooltip="Family (biology)" w:history="1">
        <w:r w:rsidRPr="00BB1EF8">
          <w:rPr>
            <w:rStyle w:val="Hyperlink"/>
            <w:color w:val="auto"/>
            <w:szCs w:val="22"/>
            <w:u w:val="none"/>
          </w:rPr>
          <w:t>family</w:t>
        </w:r>
      </w:hyperlink>
      <w:r w:rsidRPr="00BB1EF8">
        <w:rPr>
          <w:rStyle w:val="apple-converted-space"/>
          <w:szCs w:val="22"/>
        </w:rPr>
        <w:t> </w:t>
      </w:r>
      <w:hyperlink r:id="rId11" w:tooltip="Heron" w:history="1">
        <w:r w:rsidRPr="00BB1EF8">
          <w:rPr>
            <w:rStyle w:val="Hyperlink"/>
            <w:i/>
            <w:color w:val="auto"/>
            <w:szCs w:val="22"/>
            <w:u w:val="none"/>
          </w:rPr>
          <w:t>Ardeidae</w:t>
        </w:r>
      </w:hyperlink>
      <w:r>
        <w:rPr>
          <w:szCs w:val="22"/>
        </w:rPr>
        <w:t xml:space="preserve">) found in the </w:t>
      </w:r>
      <w:r w:rsidRPr="00BB1EF8">
        <w:rPr>
          <w:szCs w:val="22"/>
        </w:rPr>
        <w:t xml:space="preserve">tropics, subtropics and warm temperate </w:t>
      </w:r>
      <w:r>
        <w:rPr>
          <w:szCs w:val="22"/>
        </w:rPr>
        <w:t xml:space="preserve">zones. It is the only member of </w:t>
      </w:r>
      <w:r w:rsidRPr="00BB1EF8">
        <w:rPr>
          <w:szCs w:val="22"/>
        </w:rPr>
        <w:t>the</w:t>
      </w:r>
      <w:r w:rsidRPr="00BB1EF8">
        <w:rPr>
          <w:rStyle w:val="apple-converted-space"/>
          <w:szCs w:val="22"/>
        </w:rPr>
        <w:t> </w:t>
      </w:r>
      <w:hyperlink r:id="rId12" w:tooltip="Monotype (biology)" w:history="1">
        <w:r w:rsidRPr="00BB1EF8">
          <w:rPr>
            <w:rStyle w:val="Hyperlink"/>
            <w:color w:val="auto"/>
            <w:szCs w:val="22"/>
            <w:u w:val="none"/>
          </w:rPr>
          <w:t>monotypic</w:t>
        </w:r>
      </w:hyperlink>
      <w:r w:rsidRPr="00BB1EF8">
        <w:rPr>
          <w:rStyle w:val="apple-converted-space"/>
          <w:szCs w:val="22"/>
        </w:rPr>
        <w:t> </w:t>
      </w:r>
      <w:r w:rsidRPr="00BB1EF8">
        <w:rPr>
          <w:szCs w:val="22"/>
        </w:rPr>
        <w:t>genus</w:t>
      </w:r>
      <w:r w:rsidRPr="00BB1EF8">
        <w:rPr>
          <w:rStyle w:val="apple-converted-space"/>
          <w:szCs w:val="22"/>
        </w:rPr>
        <w:t> </w:t>
      </w:r>
      <w:r w:rsidRPr="00BB1EF8">
        <w:rPr>
          <w:bCs/>
          <w:i/>
          <w:iCs/>
          <w:szCs w:val="22"/>
        </w:rPr>
        <w:t>Bubulcus</w:t>
      </w:r>
      <w:r w:rsidRPr="00BB1EF8">
        <w:rPr>
          <w:szCs w:val="22"/>
        </w:rPr>
        <w:t>, although some authorities re</w:t>
      </w:r>
      <w:r>
        <w:rPr>
          <w:szCs w:val="22"/>
        </w:rPr>
        <w:t xml:space="preserve">gard its two subspecies as full </w:t>
      </w:r>
      <w:r w:rsidRPr="00BB1EF8">
        <w:rPr>
          <w:szCs w:val="22"/>
        </w:rPr>
        <w:t>species, the</w:t>
      </w:r>
      <w:r>
        <w:rPr>
          <w:szCs w:val="22"/>
        </w:rPr>
        <w:t xml:space="preserve"> </w:t>
      </w:r>
      <w:r w:rsidRPr="00BB1EF8">
        <w:rPr>
          <w:bCs/>
          <w:szCs w:val="22"/>
        </w:rPr>
        <w:t>western cattle egret</w:t>
      </w:r>
      <w:r w:rsidRPr="00BB1EF8">
        <w:rPr>
          <w:rStyle w:val="apple-converted-space"/>
          <w:szCs w:val="22"/>
        </w:rPr>
        <w:t> </w:t>
      </w:r>
      <w:r w:rsidRPr="00BB1EF8">
        <w:rPr>
          <w:szCs w:val="22"/>
        </w:rPr>
        <w:t>and the</w:t>
      </w:r>
      <w:r w:rsidRPr="00BB1EF8">
        <w:rPr>
          <w:rStyle w:val="apple-converted-space"/>
          <w:szCs w:val="22"/>
        </w:rPr>
        <w:t> </w:t>
      </w:r>
      <w:r w:rsidRPr="00BB1EF8">
        <w:rPr>
          <w:bCs/>
          <w:szCs w:val="22"/>
        </w:rPr>
        <w:t>eastern cattle egret</w:t>
      </w:r>
      <w:r w:rsidRPr="00BB1EF8">
        <w:rPr>
          <w:szCs w:val="22"/>
        </w:rPr>
        <w:t>. Despite the similarities in plumage to the egrets of the genus</w:t>
      </w:r>
      <w:r w:rsidRPr="00BB1EF8">
        <w:rPr>
          <w:rStyle w:val="apple-converted-space"/>
          <w:szCs w:val="22"/>
        </w:rPr>
        <w:t> </w:t>
      </w:r>
      <w:hyperlink r:id="rId13" w:tooltip="Egretta" w:history="1">
        <w:r w:rsidRPr="00BB1EF8">
          <w:rPr>
            <w:rStyle w:val="Hyperlink"/>
            <w:i/>
            <w:iCs/>
            <w:color w:val="auto"/>
            <w:szCs w:val="22"/>
            <w:u w:val="none"/>
          </w:rPr>
          <w:t>Egretta</w:t>
        </w:r>
      </w:hyperlink>
      <w:r w:rsidRPr="00BB1EF8">
        <w:rPr>
          <w:szCs w:val="22"/>
        </w:rPr>
        <w:t>, it is more closely related to the herons of</w:t>
      </w:r>
      <w:r w:rsidRPr="00BB1EF8">
        <w:rPr>
          <w:rStyle w:val="apple-converted-space"/>
          <w:szCs w:val="22"/>
        </w:rPr>
        <w:t> </w:t>
      </w:r>
      <w:hyperlink r:id="rId14" w:tooltip="Ardea (genus)" w:history="1">
        <w:r w:rsidRPr="00BB1EF8">
          <w:rPr>
            <w:rStyle w:val="Hyperlink"/>
            <w:i/>
            <w:iCs/>
            <w:color w:val="auto"/>
            <w:szCs w:val="22"/>
            <w:u w:val="none"/>
          </w:rPr>
          <w:t>Ardea</w:t>
        </w:r>
      </w:hyperlink>
      <w:r w:rsidRPr="00BB1EF8">
        <w:rPr>
          <w:szCs w:val="22"/>
        </w:rPr>
        <w:t>. Originally native to parts of Asia, Africa and Europe, it has undergone a rapid expansion in its</w:t>
      </w:r>
      <w:r>
        <w:rPr>
          <w:szCs w:val="22"/>
        </w:rPr>
        <w:t xml:space="preserve"> </w:t>
      </w:r>
      <w:hyperlink r:id="rId15" w:tooltip="Range (biology)" w:history="1">
        <w:r w:rsidRPr="00BB1EF8">
          <w:rPr>
            <w:rStyle w:val="Hyperlink"/>
            <w:color w:val="auto"/>
            <w:szCs w:val="22"/>
            <w:u w:val="none"/>
          </w:rPr>
          <w:t>distribution</w:t>
        </w:r>
      </w:hyperlink>
      <w:r w:rsidRPr="00BB1EF8">
        <w:rPr>
          <w:rStyle w:val="apple-converted-space"/>
          <w:szCs w:val="22"/>
        </w:rPr>
        <w:t> </w:t>
      </w:r>
      <w:r w:rsidRPr="00BB1EF8">
        <w:rPr>
          <w:szCs w:val="22"/>
        </w:rPr>
        <w:t>and successfully</w:t>
      </w:r>
      <w:r w:rsidRPr="00BB1EF8">
        <w:rPr>
          <w:rStyle w:val="apple-converted-space"/>
          <w:szCs w:val="22"/>
        </w:rPr>
        <w:t> </w:t>
      </w:r>
      <w:hyperlink r:id="rId16" w:tooltip="Colonisation (biology)" w:history="1">
        <w:r w:rsidRPr="00BB1EF8">
          <w:rPr>
            <w:rStyle w:val="Hyperlink"/>
            <w:color w:val="auto"/>
            <w:szCs w:val="22"/>
            <w:u w:val="none"/>
          </w:rPr>
          <w:t>colonised</w:t>
        </w:r>
      </w:hyperlink>
      <w:r w:rsidRPr="00BB1EF8">
        <w:rPr>
          <w:rStyle w:val="apple-converted-space"/>
          <w:szCs w:val="22"/>
        </w:rPr>
        <w:t> </w:t>
      </w:r>
      <w:r w:rsidRPr="00BB1EF8">
        <w:rPr>
          <w:szCs w:val="22"/>
        </w:rPr>
        <w:t>much of the rest o</w:t>
      </w:r>
      <w:r>
        <w:rPr>
          <w:szCs w:val="22"/>
        </w:rPr>
        <w:t>f the world in the last century.</w:t>
      </w:r>
    </w:p>
    <w:p w:rsidR="00137155" w:rsidRDefault="00BB1EF8" w:rsidP="00EB74AF">
      <w:pPr>
        <w:pStyle w:val="NormalWeb"/>
        <w:spacing w:before="120" w:beforeAutospacing="0" w:after="120" w:afterAutospacing="0" w:line="360" w:lineRule="auto"/>
        <w:jc w:val="both"/>
        <w:rPr>
          <w:szCs w:val="22"/>
        </w:rPr>
      </w:pPr>
      <w:r w:rsidRPr="0009444C">
        <w:t>The cattle egret was first described in 1758 by</w:t>
      </w:r>
      <w:r w:rsidRPr="0009444C">
        <w:rPr>
          <w:rStyle w:val="apple-converted-space"/>
        </w:rPr>
        <w:t> </w:t>
      </w:r>
      <w:hyperlink r:id="rId17" w:tooltip="Carl Linnaeus" w:history="1">
        <w:r w:rsidRPr="0009444C">
          <w:rPr>
            <w:rStyle w:val="Hyperlink"/>
            <w:color w:val="auto"/>
            <w:u w:val="none"/>
          </w:rPr>
          <w:t>Linnaeus</w:t>
        </w:r>
      </w:hyperlink>
      <w:r w:rsidRPr="0009444C">
        <w:rPr>
          <w:rStyle w:val="apple-converted-space"/>
        </w:rPr>
        <w:t> </w:t>
      </w:r>
      <w:r w:rsidRPr="0009444C">
        <w:t>in his</w:t>
      </w:r>
      <w:r w:rsidRPr="0009444C">
        <w:rPr>
          <w:rStyle w:val="apple-converted-space"/>
        </w:rPr>
        <w:t> </w:t>
      </w:r>
      <w:hyperlink r:id="rId18" w:tooltip="Systema naturae" w:history="1">
        <w:r w:rsidRPr="0009444C">
          <w:rPr>
            <w:rStyle w:val="Hyperlink"/>
            <w:i/>
            <w:iCs/>
            <w:color w:val="auto"/>
            <w:u w:val="none"/>
          </w:rPr>
          <w:t>Systema naturae</w:t>
        </w:r>
      </w:hyperlink>
      <w:r w:rsidRPr="0009444C">
        <w:rPr>
          <w:rStyle w:val="apple-converted-space"/>
        </w:rPr>
        <w:t> </w:t>
      </w:r>
      <w:r w:rsidRPr="0009444C">
        <w:t>as</w:t>
      </w:r>
      <w:r w:rsidRPr="0009444C">
        <w:rPr>
          <w:rStyle w:val="apple-converted-space"/>
        </w:rPr>
        <w:t> </w:t>
      </w:r>
      <w:r w:rsidRPr="0009444C">
        <w:rPr>
          <w:i/>
          <w:iCs/>
        </w:rPr>
        <w:t>Ardea ibis</w:t>
      </w:r>
      <w:r w:rsidRPr="0009444C">
        <w:t>,</w:t>
      </w:r>
      <w:r w:rsidR="00280CE1" w:rsidRPr="0009444C">
        <w:t xml:space="preserve"> (</w:t>
      </w:r>
      <w:hyperlink r:id="rId19" w:tooltip="Carl Linnaeus" w:history="1">
        <w:r w:rsidR="00280CE1" w:rsidRPr="0009444C">
          <w:rPr>
            <w:rStyle w:val="Hyperlink"/>
            <w:iCs/>
            <w:color w:val="auto"/>
            <w:u w:val="none"/>
          </w:rPr>
          <w:t>Linnaeus, C.</w:t>
        </w:r>
      </w:hyperlink>
      <w:r w:rsidR="00280CE1" w:rsidRPr="0009444C">
        <w:rPr>
          <w:rStyle w:val="apple-converted-space"/>
          <w:i/>
          <w:iCs/>
        </w:rPr>
        <w:t> </w:t>
      </w:r>
      <w:r w:rsidR="00280CE1" w:rsidRPr="0009444C">
        <w:rPr>
          <w:rStyle w:val="apple-converted-space"/>
          <w:iCs/>
        </w:rPr>
        <w:t>,1758</w:t>
      </w:r>
      <w:r w:rsidR="00280CE1" w:rsidRPr="0009444C">
        <w:rPr>
          <w:rStyle w:val="apple-converted-space"/>
          <w:i/>
          <w:iCs/>
        </w:rPr>
        <w:t>)</w:t>
      </w:r>
      <w:r w:rsidRPr="0009444C">
        <w:t>but was moved to its current genu</w:t>
      </w:r>
      <w:r w:rsidR="00E51183" w:rsidRPr="0009444C">
        <w:t>s (</w:t>
      </w:r>
      <w:hyperlink r:id="rId20" w:tooltip="Charles Lucien Bonaparte" w:history="1">
        <w:r w:rsidR="00280CE1" w:rsidRPr="0009444C">
          <w:rPr>
            <w:rStyle w:val="Hyperlink"/>
            <w:iCs/>
            <w:color w:val="auto"/>
            <w:u w:val="none"/>
          </w:rPr>
          <w:t>Bonaparte, Charles Lucien</w:t>
        </w:r>
      </w:hyperlink>
      <w:r w:rsidR="00280CE1" w:rsidRPr="0009444C">
        <w:rPr>
          <w:rStyle w:val="apple-converted-space"/>
          <w:iCs/>
        </w:rPr>
        <w:t>,</w:t>
      </w:r>
      <w:r w:rsidR="00280CE1" w:rsidRPr="00D4211B">
        <w:rPr>
          <w:rStyle w:val="HTMLCite"/>
          <w:i w:val="0"/>
        </w:rPr>
        <w:t>1855)</w:t>
      </w:r>
      <w:r w:rsidR="00280CE1" w:rsidRPr="0009444C">
        <w:rPr>
          <w:rStyle w:val="HTMLCite"/>
        </w:rPr>
        <w:t xml:space="preserve">. </w:t>
      </w:r>
      <w:r w:rsidRPr="0009444C">
        <w:t>Its genus name</w:t>
      </w:r>
      <w:r w:rsidR="0009444C">
        <w:t xml:space="preserve"> </w:t>
      </w:r>
      <w:r w:rsidRPr="0009444C">
        <w:rPr>
          <w:i/>
          <w:iCs/>
        </w:rPr>
        <w:t>Bubulcus</w:t>
      </w:r>
      <w:r w:rsidRPr="0009444C">
        <w:rPr>
          <w:rStyle w:val="apple-converted-space"/>
        </w:rPr>
        <w:t> </w:t>
      </w:r>
      <w:r w:rsidRPr="0009444C">
        <w:t>is</w:t>
      </w:r>
      <w:r w:rsidRPr="0009444C">
        <w:rPr>
          <w:rStyle w:val="apple-converted-space"/>
        </w:rPr>
        <w:t> </w:t>
      </w:r>
      <w:hyperlink r:id="rId21" w:tooltip="Latin" w:history="1">
        <w:r w:rsidRPr="0009444C">
          <w:rPr>
            <w:rStyle w:val="Hyperlink"/>
            <w:color w:val="auto"/>
            <w:u w:val="none"/>
          </w:rPr>
          <w:t>Latin</w:t>
        </w:r>
      </w:hyperlink>
      <w:r w:rsidRPr="0009444C">
        <w:rPr>
          <w:rStyle w:val="apple-converted-space"/>
        </w:rPr>
        <w:t> </w:t>
      </w:r>
      <w:r w:rsidRPr="0009444C">
        <w:t>for herdsman, referring, like the English name, to this s</w:t>
      </w:r>
      <w:r w:rsidR="008B5A82">
        <w:t>pecies</w:t>
      </w:r>
      <w:r w:rsidR="005876F2">
        <w:t xml:space="preserve"> association with cattle</w:t>
      </w:r>
      <w:r w:rsidR="00E51183" w:rsidRPr="0009444C">
        <w:t>(</w:t>
      </w:r>
      <w:r w:rsidR="00E51183" w:rsidRPr="0009444C">
        <w:rPr>
          <w:rStyle w:val="HTMLCite"/>
          <w:i w:val="0"/>
        </w:rPr>
        <w:t>Valpy</w:t>
      </w:r>
      <w:r w:rsidR="00E51183" w:rsidRPr="0009444C">
        <w:rPr>
          <w:rStyle w:val="HTMLCite"/>
        </w:rPr>
        <w:t>,</w:t>
      </w:r>
      <w:r w:rsidR="00E51183" w:rsidRPr="00D4211B">
        <w:rPr>
          <w:rStyle w:val="HTMLCite"/>
          <w:i w:val="0"/>
        </w:rPr>
        <w:t>1828).</w:t>
      </w:r>
      <w:r w:rsidR="008F2F08">
        <w:rPr>
          <w:szCs w:val="22"/>
        </w:rPr>
        <w:t xml:space="preserve"> </w:t>
      </w:r>
    </w:p>
    <w:p w:rsidR="00137155" w:rsidRDefault="00BB1EF8" w:rsidP="00EB74AF">
      <w:pPr>
        <w:pStyle w:val="NormalWeb"/>
        <w:spacing w:before="120" w:beforeAutospacing="0" w:after="120" w:afterAutospacing="0" w:line="360" w:lineRule="auto"/>
        <w:jc w:val="both"/>
        <w:rPr>
          <w:szCs w:val="22"/>
        </w:rPr>
      </w:pPr>
      <w:r w:rsidRPr="0009444C">
        <w:t>The cattle egret has two geographical races which are sometimes classified as full species, the western cattle egret,</w:t>
      </w:r>
      <w:r w:rsidRPr="0009444C">
        <w:rPr>
          <w:rStyle w:val="apple-converted-space"/>
        </w:rPr>
        <w:t> </w:t>
      </w:r>
      <w:r w:rsidRPr="0009444C">
        <w:rPr>
          <w:i/>
          <w:iCs/>
        </w:rPr>
        <w:t>B. ibis</w:t>
      </w:r>
      <w:r w:rsidRPr="0009444C">
        <w:t>, and eastern cattle egret,</w:t>
      </w:r>
      <w:r w:rsidRPr="0009444C">
        <w:rPr>
          <w:rStyle w:val="apple-converted-space"/>
        </w:rPr>
        <w:t> </w:t>
      </w:r>
      <w:r w:rsidRPr="0009444C">
        <w:rPr>
          <w:i/>
          <w:iCs/>
        </w:rPr>
        <w:t>B. coromandus</w:t>
      </w:r>
      <w:r w:rsidRPr="0009444C">
        <w:t xml:space="preserve">. The two forms were split by </w:t>
      </w:r>
      <w:r w:rsidR="00F21DFB" w:rsidRPr="0009444C">
        <w:t>(</w:t>
      </w:r>
      <w:r w:rsidRPr="0009444C">
        <w:t>McAllan and Bruce,</w:t>
      </w:r>
      <w:r w:rsidR="00E51183" w:rsidRPr="0009444C">
        <w:rPr>
          <w:rStyle w:val="apple-converted-space"/>
        </w:rPr>
        <w:t>1988</w:t>
      </w:r>
      <w:r w:rsidR="00F21DFB" w:rsidRPr="0009444C">
        <w:rPr>
          <w:rStyle w:val="apple-converted-space"/>
        </w:rPr>
        <w:t>)</w:t>
      </w:r>
      <w:r w:rsidRPr="0009444C">
        <w:rPr>
          <w:rStyle w:val="apple-converted-space"/>
        </w:rPr>
        <w:t> </w:t>
      </w:r>
      <w:r w:rsidRPr="0009444C">
        <w:t>but were regarded as</w:t>
      </w:r>
      <w:r w:rsidRPr="0009444C">
        <w:rPr>
          <w:rStyle w:val="apple-converted-space"/>
        </w:rPr>
        <w:t> </w:t>
      </w:r>
      <w:hyperlink r:id="rId22" w:tooltip="Conspecificity" w:history="1">
        <w:r w:rsidRPr="0009444C">
          <w:rPr>
            <w:rStyle w:val="Hyperlink"/>
            <w:color w:val="auto"/>
            <w:u w:val="none"/>
          </w:rPr>
          <w:t>conspecific</w:t>
        </w:r>
      </w:hyperlink>
      <w:r w:rsidRPr="0009444C">
        <w:rPr>
          <w:rStyle w:val="apple-converted-space"/>
        </w:rPr>
        <w:t> </w:t>
      </w:r>
      <w:r w:rsidRPr="0009444C">
        <w:t>by almost all other recent authors until the publication of the influential</w:t>
      </w:r>
      <w:r w:rsidRPr="0009444C">
        <w:rPr>
          <w:rStyle w:val="apple-converted-space"/>
        </w:rPr>
        <w:t> </w:t>
      </w:r>
      <w:hyperlink r:id="rId23" w:tooltip="Birds of South Asia. The Ripley Guide" w:history="1">
        <w:r w:rsidRPr="006E15AA">
          <w:rPr>
            <w:rStyle w:val="Hyperlink"/>
            <w:iCs/>
            <w:color w:val="auto"/>
            <w:u w:val="none"/>
          </w:rPr>
          <w:t>Birds of South Asia</w:t>
        </w:r>
      </w:hyperlink>
      <w:r w:rsidRPr="006E15AA">
        <w:t>.</w:t>
      </w:r>
      <w:r w:rsidR="00F21DFB" w:rsidRPr="0009444C">
        <w:rPr>
          <w:rStyle w:val="apple-converted-space"/>
        </w:rPr>
        <w:t>(Rasmussen,</w:t>
      </w:r>
      <w:r w:rsidR="00F21DFB" w:rsidRPr="006E15AA">
        <w:rPr>
          <w:rStyle w:val="HTMLCite"/>
          <w:i w:val="0"/>
        </w:rPr>
        <w:t>2005)</w:t>
      </w:r>
      <w:r w:rsidRPr="0009444C">
        <w:t>The eastern subspecies</w:t>
      </w:r>
      <w:r w:rsidRPr="0009444C">
        <w:rPr>
          <w:rStyle w:val="apple-converted-space"/>
        </w:rPr>
        <w:t> </w:t>
      </w:r>
      <w:r w:rsidRPr="0009444C">
        <w:rPr>
          <w:i/>
          <w:iCs/>
        </w:rPr>
        <w:t>B.</w:t>
      </w:r>
      <w:r w:rsidR="0009444C">
        <w:rPr>
          <w:i/>
          <w:iCs/>
        </w:rPr>
        <w:t xml:space="preserve"> i.</w:t>
      </w:r>
      <w:r w:rsidRPr="0009444C">
        <w:rPr>
          <w:i/>
          <w:iCs/>
        </w:rPr>
        <w:t xml:space="preserve"> coromandus</w:t>
      </w:r>
      <w:r w:rsidRPr="0009444C">
        <w:t>, described by</w:t>
      </w:r>
      <w:r w:rsidRPr="0009444C">
        <w:rPr>
          <w:rStyle w:val="apple-converted-space"/>
        </w:rPr>
        <w:t> </w:t>
      </w:r>
      <w:hyperlink r:id="rId24" w:tooltip="Pieter Boddaert" w:history="1">
        <w:r w:rsidRPr="0009444C">
          <w:rPr>
            <w:rStyle w:val="Hyperlink"/>
            <w:color w:val="auto"/>
            <w:u w:val="none"/>
          </w:rPr>
          <w:t>Pieter Boddaert</w:t>
        </w:r>
      </w:hyperlink>
      <w:r w:rsidRPr="0009444C">
        <w:rPr>
          <w:rStyle w:val="apple-converted-space"/>
        </w:rPr>
        <w:t> </w:t>
      </w:r>
      <w:r w:rsidRPr="0009444C">
        <w:t>in 1783, breeds in Asia and Australasia, and the western nominate form occupies the rest of the species range, including the</w:t>
      </w:r>
      <w:r w:rsidRPr="0009444C">
        <w:rPr>
          <w:rStyle w:val="apple-converted-space"/>
        </w:rPr>
        <w:t> </w:t>
      </w:r>
      <w:hyperlink r:id="rId25" w:tooltip="Americas" w:history="1">
        <w:r w:rsidRPr="0009444C">
          <w:rPr>
            <w:rStyle w:val="Hyperlink"/>
            <w:color w:val="auto"/>
            <w:u w:val="none"/>
          </w:rPr>
          <w:t>Americas</w:t>
        </w:r>
      </w:hyperlink>
      <w:r w:rsidRPr="0009444C">
        <w:t>.</w:t>
      </w:r>
      <w:r w:rsidR="008F2F08">
        <w:rPr>
          <w:szCs w:val="22"/>
        </w:rPr>
        <w:t xml:space="preserve"> </w:t>
      </w:r>
    </w:p>
    <w:p w:rsidR="00137155" w:rsidRDefault="00BB1EF8" w:rsidP="00EB74AF">
      <w:pPr>
        <w:pStyle w:val="NormalWeb"/>
        <w:spacing w:before="120" w:beforeAutospacing="0" w:after="120" w:afterAutospacing="0" w:line="360" w:lineRule="auto"/>
        <w:jc w:val="both"/>
        <w:rPr>
          <w:szCs w:val="22"/>
        </w:rPr>
      </w:pPr>
      <w:r w:rsidRPr="0009444C">
        <w:t>Despite superficial similarities in appearance, the cattle egret is more closely related to the genus</w:t>
      </w:r>
      <w:r w:rsidRPr="0009444C">
        <w:rPr>
          <w:rStyle w:val="apple-converted-space"/>
        </w:rPr>
        <w:t> </w:t>
      </w:r>
      <w:hyperlink r:id="rId26" w:tooltip="Ardea (genus)" w:history="1">
        <w:r w:rsidRPr="0009444C">
          <w:rPr>
            <w:rStyle w:val="Hyperlink"/>
            <w:i/>
            <w:iCs/>
            <w:color w:val="auto"/>
            <w:u w:val="none"/>
          </w:rPr>
          <w:t>Ardea</w:t>
        </w:r>
      </w:hyperlink>
      <w:r w:rsidRPr="0009444C">
        <w:t>, which comprises the great or typical herons and the</w:t>
      </w:r>
      <w:r w:rsidRPr="0009444C">
        <w:rPr>
          <w:rStyle w:val="apple-converted-space"/>
        </w:rPr>
        <w:t> </w:t>
      </w:r>
      <w:hyperlink r:id="rId27" w:tooltip="Great egret" w:history="1">
        <w:r w:rsidRPr="0009444C">
          <w:rPr>
            <w:rStyle w:val="Hyperlink"/>
            <w:color w:val="auto"/>
            <w:u w:val="none"/>
          </w:rPr>
          <w:t>great egret</w:t>
        </w:r>
      </w:hyperlink>
      <w:r w:rsidRPr="0009444C">
        <w:rPr>
          <w:rStyle w:val="apple-converted-space"/>
        </w:rPr>
        <w:t> </w:t>
      </w:r>
      <w:r w:rsidRPr="0009444C">
        <w:t>(</w:t>
      </w:r>
      <w:r w:rsidRPr="0009444C">
        <w:rPr>
          <w:i/>
          <w:iCs/>
        </w:rPr>
        <w:t>A. alba</w:t>
      </w:r>
      <w:r w:rsidRPr="0009444C">
        <w:t>), than to the majority of species termed egrets in the genus</w:t>
      </w:r>
      <w:r w:rsidRPr="0009444C">
        <w:rPr>
          <w:rStyle w:val="apple-converted-space"/>
        </w:rPr>
        <w:t> </w:t>
      </w:r>
      <w:hyperlink r:id="rId28" w:tooltip="Egretta" w:history="1">
        <w:r w:rsidRPr="0009444C">
          <w:rPr>
            <w:rStyle w:val="Hyperlink"/>
            <w:i/>
            <w:iCs/>
            <w:color w:val="auto"/>
            <w:u w:val="none"/>
          </w:rPr>
          <w:t>Egretta</w:t>
        </w:r>
      </w:hyperlink>
      <w:r w:rsidRPr="0009444C">
        <w:t>.</w:t>
      </w:r>
      <w:r w:rsidR="00F21DFB" w:rsidRPr="0009444C">
        <w:t>(</w:t>
      </w:r>
      <w:r w:rsidR="00F21DFB" w:rsidRPr="003D0E81">
        <w:rPr>
          <w:rStyle w:val="HTMLCite"/>
          <w:i w:val="0"/>
        </w:rPr>
        <w:t>Sheldon, F.H,1987)</w:t>
      </w:r>
      <w:r w:rsidRPr="0009444C">
        <w:rPr>
          <w:rStyle w:val="apple-converted-space"/>
        </w:rPr>
        <w:t> </w:t>
      </w:r>
      <w:r w:rsidRPr="0009444C">
        <w:t>Rare cases of</w:t>
      </w:r>
      <w:r w:rsidRPr="0009444C">
        <w:rPr>
          <w:rStyle w:val="apple-converted-space"/>
        </w:rPr>
        <w:t> </w:t>
      </w:r>
      <w:hyperlink r:id="rId29" w:tooltip="Hybridisation in birds" w:history="1">
        <w:r w:rsidRPr="0009444C">
          <w:rPr>
            <w:rStyle w:val="Hyperlink"/>
            <w:color w:val="auto"/>
            <w:u w:val="none"/>
          </w:rPr>
          <w:t>hybridization</w:t>
        </w:r>
      </w:hyperlink>
      <w:r w:rsidRPr="0009444C">
        <w:rPr>
          <w:rStyle w:val="apple-converted-space"/>
        </w:rPr>
        <w:t> </w:t>
      </w:r>
      <w:r w:rsidRPr="0009444C">
        <w:t>with</w:t>
      </w:r>
      <w:r w:rsidRPr="0009444C">
        <w:rPr>
          <w:rStyle w:val="apple-converted-space"/>
        </w:rPr>
        <w:t> </w:t>
      </w:r>
      <w:hyperlink r:id="rId30" w:tooltip="Little blue heron" w:history="1">
        <w:r w:rsidRPr="0009444C">
          <w:rPr>
            <w:rStyle w:val="Hyperlink"/>
            <w:color w:val="auto"/>
            <w:u w:val="none"/>
          </w:rPr>
          <w:t>little blue herons</w:t>
        </w:r>
      </w:hyperlink>
      <w:r w:rsidRPr="0009444C">
        <w:rPr>
          <w:rStyle w:val="apple-converted-space"/>
        </w:rPr>
        <w:t> </w:t>
      </w:r>
      <w:r w:rsidRPr="0009444C">
        <w:rPr>
          <w:i/>
          <w:iCs/>
        </w:rPr>
        <w:t>Egretta caerulea</w:t>
      </w:r>
      <w:r w:rsidRPr="0009444C">
        <w:t>,</w:t>
      </w:r>
      <w:r w:rsidR="0009444C">
        <w:t xml:space="preserve"> </w:t>
      </w:r>
      <w:hyperlink r:id="rId31" w:tooltip="Little egret" w:history="1">
        <w:r w:rsidRPr="0009444C">
          <w:rPr>
            <w:rStyle w:val="Hyperlink"/>
            <w:color w:val="auto"/>
            <w:u w:val="none"/>
          </w:rPr>
          <w:t>little egrets</w:t>
        </w:r>
      </w:hyperlink>
      <w:r w:rsidRPr="0009444C">
        <w:rPr>
          <w:rStyle w:val="apple-converted-space"/>
        </w:rPr>
        <w:t> </w:t>
      </w:r>
      <w:r w:rsidRPr="0009444C">
        <w:rPr>
          <w:i/>
          <w:iCs/>
        </w:rPr>
        <w:t>Egretta garzetta</w:t>
      </w:r>
      <w:r w:rsidRPr="0009444C">
        <w:rPr>
          <w:rStyle w:val="apple-converted-space"/>
        </w:rPr>
        <w:t> </w:t>
      </w:r>
      <w:r w:rsidRPr="0009444C">
        <w:t>and</w:t>
      </w:r>
      <w:r w:rsidRPr="0009444C">
        <w:rPr>
          <w:rStyle w:val="apple-converted-space"/>
        </w:rPr>
        <w:t> </w:t>
      </w:r>
      <w:hyperlink r:id="rId32" w:tooltip="Snowy egret" w:history="1">
        <w:r w:rsidRPr="0009444C">
          <w:rPr>
            <w:rStyle w:val="Hyperlink"/>
            <w:color w:val="auto"/>
            <w:u w:val="none"/>
          </w:rPr>
          <w:t>snowy egrets</w:t>
        </w:r>
      </w:hyperlink>
      <w:r w:rsidRPr="0009444C">
        <w:rPr>
          <w:rStyle w:val="apple-converted-space"/>
        </w:rPr>
        <w:t> </w:t>
      </w:r>
      <w:r w:rsidRPr="0009444C">
        <w:rPr>
          <w:i/>
          <w:iCs/>
        </w:rPr>
        <w:t>Egretta thula</w:t>
      </w:r>
      <w:r w:rsidRPr="0009444C">
        <w:rPr>
          <w:rStyle w:val="apple-converted-space"/>
        </w:rPr>
        <w:t> </w:t>
      </w:r>
      <w:r w:rsidRPr="0009444C">
        <w:t>have been recorded.</w:t>
      </w:r>
      <w:r w:rsidR="008F2F08">
        <w:rPr>
          <w:szCs w:val="22"/>
        </w:rPr>
        <w:t xml:space="preserve"> </w:t>
      </w:r>
    </w:p>
    <w:p w:rsidR="00137155" w:rsidRDefault="00446185" w:rsidP="00EB74AF">
      <w:pPr>
        <w:pStyle w:val="NormalWeb"/>
        <w:spacing w:before="120" w:beforeAutospacing="0" w:after="120" w:afterAutospacing="0" w:line="360" w:lineRule="auto"/>
        <w:jc w:val="both"/>
      </w:pPr>
      <w:r w:rsidRPr="00446185">
        <w:t>This species has a large range, with an estimated global extent of occurrence of 10,000,000 km</w:t>
      </w:r>
      <w:r w:rsidRPr="00446185">
        <w:rPr>
          <w:vertAlign w:val="superscript"/>
        </w:rPr>
        <w:t>2</w:t>
      </w:r>
      <w:r w:rsidRPr="00446185">
        <w:rPr>
          <w:rStyle w:val="apple-converted-space"/>
        </w:rPr>
        <w:t> </w:t>
      </w:r>
      <w:r w:rsidRPr="00446185">
        <w:t>(3,900,000 sq mi). Its global population estimated to be 3.8–6.7 million individuals. For these reasons, the species is evaluated as</w:t>
      </w:r>
      <w:r w:rsidRPr="00446185">
        <w:rPr>
          <w:rStyle w:val="apple-converted-space"/>
        </w:rPr>
        <w:t> </w:t>
      </w:r>
      <w:hyperlink r:id="rId33" w:tooltip="Least Concern" w:history="1">
        <w:r w:rsidR="00DB7C22">
          <w:rPr>
            <w:rStyle w:val="Hyperlink"/>
            <w:color w:val="auto"/>
            <w:u w:val="none"/>
          </w:rPr>
          <w:t>least</w:t>
        </w:r>
        <w:r w:rsidR="008F2F08">
          <w:rPr>
            <w:rStyle w:val="Hyperlink"/>
            <w:color w:val="auto"/>
            <w:u w:val="none"/>
          </w:rPr>
          <w:t xml:space="preserve"> </w:t>
        </w:r>
        <w:r w:rsidRPr="00446185">
          <w:rPr>
            <w:rStyle w:val="Hyperlink"/>
            <w:color w:val="auto"/>
            <w:u w:val="none"/>
          </w:rPr>
          <w:t>Concern</w:t>
        </w:r>
      </w:hyperlink>
      <w:r w:rsidR="00B413DA" w:rsidRPr="00446185">
        <w:t>. (</w:t>
      </w:r>
      <w:hyperlink r:id="rId34" w:tooltip="BirdLife International" w:history="1">
        <w:r w:rsidRPr="00446185">
          <w:rPr>
            <w:rStyle w:val="Hyperlink"/>
            <w:iCs/>
            <w:color w:val="auto"/>
            <w:u w:val="none"/>
          </w:rPr>
          <w:t>BirdLife International</w:t>
        </w:r>
      </w:hyperlink>
      <w:r w:rsidR="00DB7C22">
        <w:rPr>
          <w:rStyle w:val="apple-converted-space"/>
          <w:iCs/>
        </w:rPr>
        <w:t>,</w:t>
      </w:r>
      <w:r w:rsidR="00DB7C22" w:rsidRPr="006E15AA">
        <w:rPr>
          <w:rStyle w:val="HTMLCite"/>
          <w:i w:val="0"/>
        </w:rPr>
        <w:t xml:space="preserve"> 2012</w:t>
      </w:r>
      <w:r w:rsidRPr="006E15AA">
        <w:rPr>
          <w:rStyle w:val="HTMLCite"/>
          <w:i w:val="0"/>
        </w:rPr>
        <w:t>)</w:t>
      </w:r>
      <w:r w:rsidRPr="00446185">
        <w:rPr>
          <w:rStyle w:val="apple-converted-space"/>
        </w:rPr>
        <w:t> </w:t>
      </w:r>
      <w:r w:rsidR="00137155">
        <w:rPr>
          <w:rStyle w:val="apple-converted-space"/>
        </w:rPr>
        <w:t>.</w:t>
      </w:r>
    </w:p>
    <w:p w:rsidR="00137155" w:rsidRDefault="008F2F08" w:rsidP="00EB74AF">
      <w:pPr>
        <w:pStyle w:val="NormalWeb"/>
        <w:spacing w:before="120" w:beforeAutospacing="0" w:after="120" w:afterAutospacing="0" w:line="360" w:lineRule="auto"/>
        <w:jc w:val="both"/>
        <w:rPr>
          <w:i/>
        </w:rPr>
      </w:pPr>
      <w:r>
        <w:rPr>
          <w:rStyle w:val="apple-converted-space"/>
          <w:szCs w:val="22"/>
        </w:rPr>
        <w:lastRenderedPageBreak/>
        <w:t xml:space="preserve"> </w:t>
      </w:r>
      <w:r w:rsidR="00EB74AF">
        <w:t xml:space="preserve">The taxonomy of cattle egret was first described in 1758 by Linnaeus in his book Systema naturae. Cattle egret belongs to the kingdom Animalia, its phylum is chordate, class is aves, and order is pelecaniformes. It belongs to the family Ardiedae, genus is </w:t>
      </w:r>
      <w:r w:rsidR="00EB74AF" w:rsidRPr="00EB74AF">
        <w:rPr>
          <w:i/>
        </w:rPr>
        <w:t>Bubulcus</w:t>
      </w:r>
      <w:r w:rsidR="00EB74AF">
        <w:t xml:space="preserve"> and species is </w:t>
      </w:r>
      <w:r w:rsidR="00EB74AF">
        <w:rPr>
          <w:i/>
        </w:rPr>
        <w:t xml:space="preserve">Bubulcus ibis. </w:t>
      </w:r>
      <w:r w:rsidR="00EB74AF" w:rsidRPr="00EB74AF">
        <w:t>It</w:t>
      </w:r>
      <w:r w:rsidR="00EB74AF">
        <w:t xml:space="preserve"> has three subspecies which are </w:t>
      </w:r>
      <w:r w:rsidR="00EB74AF" w:rsidRPr="00EB74AF">
        <w:rPr>
          <w:i/>
        </w:rPr>
        <w:t>Bubulcus ibis ibis</w:t>
      </w:r>
      <w:r w:rsidR="00EB74AF">
        <w:t xml:space="preserve">, </w:t>
      </w:r>
      <w:r w:rsidR="00EB74AF" w:rsidRPr="00EB74AF">
        <w:rPr>
          <w:i/>
        </w:rPr>
        <w:t>Bubulcus ibis coromandus</w:t>
      </w:r>
      <w:r w:rsidR="00EB74AF">
        <w:t xml:space="preserve"> and </w:t>
      </w:r>
      <w:r w:rsidR="00EB74AF" w:rsidRPr="00EB74AF">
        <w:rPr>
          <w:i/>
        </w:rPr>
        <w:t xml:space="preserve">Bubulcus ibis seychellarum </w:t>
      </w:r>
      <w:r w:rsidR="00EB74AF">
        <w:rPr>
          <w:i/>
        </w:rPr>
        <w:t>.</w:t>
      </w:r>
      <w:r>
        <w:rPr>
          <w:i/>
        </w:rPr>
        <w:t xml:space="preserve"> </w:t>
      </w:r>
    </w:p>
    <w:p w:rsidR="00137155" w:rsidRDefault="00905F5E" w:rsidP="00EB74AF">
      <w:pPr>
        <w:pStyle w:val="NormalWeb"/>
        <w:spacing w:before="120" w:beforeAutospacing="0" w:after="120" w:afterAutospacing="0" w:line="360" w:lineRule="auto"/>
        <w:jc w:val="both"/>
        <w:rPr>
          <w:szCs w:val="22"/>
        </w:rPr>
      </w:pPr>
      <w:r w:rsidRPr="00905F5E">
        <w:t xml:space="preserve">The family </w:t>
      </w:r>
      <w:r w:rsidRPr="008B5A82">
        <w:rPr>
          <w:i/>
        </w:rPr>
        <w:t>Ardeidae</w:t>
      </w:r>
      <w:r w:rsidRPr="00905F5E">
        <w:t xml:space="preserve"> contains the </w:t>
      </w:r>
      <w:hyperlink r:id="rId35" w:tooltip="Bittern" w:history="1">
        <w:r w:rsidRPr="00905F5E">
          <w:t>bitterns</w:t>
        </w:r>
      </w:hyperlink>
      <w:r w:rsidRPr="00905F5E">
        <w:t xml:space="preserve">, </w:t>
      </w:r>
      <w:hyperlink r:id="rId36" w:tooltip="Heron" w:history="1">
        <w:r w:rsidRPr="00905F5E">
          <w:t>herons</w:t>
        </w:r>
      </w:hyperlink>
      <w:r w:rsidRPr="00905F5E">
        <w:t xml:space="preserve"> and </w:t>
      </w:r>
      <w:hyperlink r:id="rId37" w:tooltip="Egret" w:history="1">
        <w:r w:rsidRPr="00905F5E">
          <w:t>egrets</w:t>
        </w:r>
      </w:hyperlink>
      <w:r w:rsidRPr="00905F5E">
        <w:t xml:space="preserve">. Herons and egrets are medium to large wading birds with long necks and legs. Bitterns tend to be shorter necked and more wary. Members of </w:t>
      </w:r>
      <w:r w:rsidRPr="008B5A82">
        <w:rPr>
          <w:i/>
        </w:rPr>
        <w:t>Ardeidae</w:t>
      </w:r>
      <w:r w:rsidRPr="00905F5E">
        <w:t xml:space="preserve"> fly with their necks retracted, unlike other long-necked birds such as storks, ibises and spoonbills. There are 61 species worldwide and 17 species which occur in </w:t>
      </w:r>
      <w:r>
        <w:t>Bangladesh. (I</w:t>
      </w:r>
      <w:r w:rsidRPr="00905F5E">
        <w:t xml:space="preserve">n Bangla short-legged, short beaked herons and egrets are called </w:t>
      </w:r>
      <w:r w:rsidRPr="00905F5E">
        <w:rPr>
          <w:i/>
          <w:iCs/>
        </w:rPr>
        <w:t>Bok</w:t>
      </w:r>
      <w:r w:rsidRPr="00905F5E">
        <w:t xml:space="preserve">, all other herons egrets and storks are generically called </w:t>
      </w:r>
      <w:r w:rsidRPr="00905F5E">
        <w:rPr>
          <w:i/>
          <w:iCs/>
        </w:rPr>
        <w:t>Sarosh</w:t>
      </w:r>
      <w:r w:rsidRPr="00905F5E">
        <w:t>)</w:t>
      </w:r>
      <w:r w:rsidR="008F2F08">
        <w:rPr>
          <w:szCs w:val="22"/>
        </w:rPr>
        <w:t xml:space="preserve">. </w:t>
      </w:r>
    </w:p>
    <w:p w:rsidR="00AF31C1" w:rsidRPr="0005249B" w:rsidRDefault="00D96277" w:rsidP="00EB74AF">
      <w:pPr>
        <w:pStyle w:val="NormalWeb"/>
        <w:spacing w:before="120" w:beforeAutospacing="0" w:after="120" w:afterAutospacing="0" w:line="360" w:lineRule="auto"/>
        <w:jc w:val="both"/>
        <w:rPr>
          <w:i/>
          <w:szCs w:val="22"/>
        </w:rPr>
      </w:pPr>
      <w:r w:rsidRPr="00D96277">
        <w:t>Cattle egret is a white bird adorned with buff</w:t>
      </w:r>
      <w:r w:rsidRPr="00D96277">
        <w:rPr>
          <w:rStyle w:val="apple-converted-space"/>
        </w:rPr>
        <w:t> </w:t>
      </w:r>
      <w:hyperlink r:id="rId38" w:tooltip="Feather" w:history="1">
        <w:r w:rsidRPr="00D96277">
          <w:rPr>
            <w:rStyle w:val="Hyperlink"/>
            <w:color w:val="auto"/>
            <w:u w:val="none"/>
          </w:rPr>
          <w:t>plumes</w:t>
        </w:r>
      </w:hyperlink>
      <w:r w:rsidRPr="00D96277">
        <w:rPr>
          <w:rStyle w:val="apple-converted-space"/>
        </w:rPr>
        <w:t> </w:t>
      </w:r>
      <w:r w:rsidRPr="00D96277">
        <w:t>in the breeding season. It nests in</w:t>
      </w:r>
      <w:r w:rsidRPr="00D96277">
        <w:rPr>
          <w:rStyle w:val="apple-converted-space"/>
        </w:rPr>
        <w:t> </w:t>
      </w:r>
      <w:hyperlink r:id="rId39" w:tooltip="Bird colony" w:history="1">
        <w:r w:rsidRPr="00D96277">
          <w:rPr>
            <w:rStyle w:val="Hyperlink"/>
            <w:color w:val="auto"/>
            <w:u w:val="none"/>
          </w:rPr>
          <w:t>colonies</w:t>
        </w:r>
      </w:hyperlink>
      <w:r w:rsidRPr="00D96277">
        <w:t xml:space="preserve">, usually near bodies of water and often with </w:t>
      </w:r>
      <w:r w:rsidR="001B72E3" w:rsidRPr="00D96277">
        <w:t>other</w:t>
      </w:r>
      <w:r w:rsidR="001B72E3">
        <w:t xml:space="preserve"> wading</w:t>
      </w:r>
      <w:r w:rsidRPr="00D96277">
        <w:t>. The</w:t>
      </w:r>
      <w:r w:rsidRPr="00D96277">
        <w:rPr>
          <w:rStyle w:val="apple-converted-space"/>
        </w:rPr>
        <w:t> </w:t>
      </w:r>
      <w:hyperlink r:id="rId40" w:tooltip="Bird nest" w:history="1">
        <w:r w:rsidRPr="00D96277">
          <w:rPr>
            <w:rStyle w:val="Hyperlink"/>
            <w:color w:val="auto"/>
            <w:u w:val="none"/>
          </w:rPr>
          <w:t>nest</w:t>
        </w:r>
      </w:hyperlink>
      <w:r w:rsidRPr="00D96277">
        <w:rPr>
          <w:rStyle w:val="apple-converted-space"/>
        </w:rPr>
        <w:t> </w:t>
      </w:r>
      <w:r w:rsidRPr="00D96277">
        <w:t>is a platform of sticks in trees or shrubs. Cattle egrets exploit drier and open habitats more than other heron species. Their feeding habitats include seasonally inundated grasslands, pastures, farmlands, wetlands and rice paddies. They often</w:t>
      </w:r>
      <w:r>
        <w:t xml:space="preserve"> </w:t>
      </w:r>
      <w:hyperlink r:id="rId41" w:tooltip="Commensalism" w:history="1">
        <w:r w:rsidRPr="00D96277">
          <w:rPr>
            <w:rStyle w:val="Hyperlink"/>
            <w:color w:val="auto"/>
            <w:u w:val="none"/>
          </w:rPr>
          <w:t>accompany</w:t>
        </w:r>
      </w:hyperlink>
      <w:r w:rsidRPr="00D96277">
        <w:rPr>
          <w:rStyle w:val="apple-converted-space"/>
        </w:rPr>
        <w:t> </w:t>
      </w:r>
      <w:r w:rsidRPr="00D96277">
        <w:t>cattle or other large</w:t>
      </w:r>
      <w:r w:rsidRPr="00D96277">
        <w:rPr>
          <w:rStyle w:val="apple-converted-space"/>
        </w:rPr>
        <w:t> </w:t>
      </w:r>
      <w:hyperlink r:id="rId42" w:tooltip="Mammal" w:history="1">
        <w:r w:rsidRPr="00D96277">
          <w:rPr>
            <w:rStyle w:val="Hyperlink"/>
            <w:color w:val="auto"/>
            <w:u w:val="none"/>
          </w:rPr>
          <w:t>mammals</w:t>
        </w:r>
      </w:hyperlink>
      <w:r w:rsidRPr="00D96277">
        <w:t>, catching insect and small</w:t>
      </w:r>
      <w:r w:rsidRPr="00D96277">
        <w:rPr>
          <w:rStyle w:val="apple-converted-space"/>
        </w:rPr>
        <w:t> </w:t>
      </w:r>
      <w:hyperlink r:id="rId43" w:tooltip="Vertebrate" w:history="1">
        <w:r w:rsidRPr="00D96277">
          <w:rPr>
            <w:rStyle w:val="Hyperlink"/>
            <w:color w:val="auto"/>
            <w:u w:val="none"/>
          </w:rPr>
          <w:t>vertebrate</w:t>
        </w:r>
      </w:hyperlink>
      <w:r w:rsidRPr="00D96277">
        <w:rPr>
          <w:rStyle w:val="apple-converted-space"/>
        </w:rPr>
        <w:t> </w:t>
      </w:r>
      <w:r w:rsidRPr="00D96277">
        <w:t>prey disturbed by these animals. Some populations of the cattle egret are</w:t>
      </w:r>
      <w:r w:rsidRPr="00D96277">
        <w:rPr>
          <w:rStyle w:val="apple-converted-space"/>
        </w:rPr>
        <w:t> </w:t>
      </w:r>
      <w:hyperlink r:id="rId44" w:tooltip="Bird migration" w:history="1">
        <w:r w:rsidRPr="00D96277">
          <w:rPr>
            <w:rStyle w:val="Hyperlink"/>
            <w:color w:val="auto"/>
            <w:u w:val="none"/>
          </w:rPr>
          <w:t>migratory</w:t>
        </w:r>
      </w:hyperlink>
      <w:r w:rsidRPr="00D96277">
        <w:rPr>
          <w:rStyle w:val="apple-converted-space"/>
        </w:rPr>
        <w:t> </w:t>
      </w:r>
      <w:r w:rsidR="00CD7C11">
        <w:t xml:space="preserve">and </w:t>
      </w:r>
      <w:r w:rsidRPr="00D96277">
        <w:t>others show post-breeding</w:t>
      </w:r>
      <w:r w:rsidRPr="00D96277">
        <w:rPr>
          <w:rStyle w:val="apple-converted-space"/>
        </w:rPr>
        <w:t> </w:t>
      </w:r>
      <w:hyperlink r:id="rId45" w:tooltip="Biological dispersal" w:history="1">
        <w:r w:rsidRPr="00D96277">
          <w:rPr>
            <w:rStyle w:val="Hyperlink"/>
            <w:color w:val="auto"/>
            <w:u w:val="none"/>
          </w:rPr>
          <w:t>dispersal</w:t>
        </w:r>
      </w:hyperlink>
      <w:r w:rsidRPr="00D96277">
        <w:t>.</w:t>
      </w:r>
      <w:r w:rsidR="00801984">
        <w:t xml:space="preserve"> </w:t>
      </w:r>
      <w:r w:rsidR="0039219C" w:rsidRPr="00801984">
        <w:t xml:space="preserve">The cattle egret has undergone one of the most rapid and wide reaching natural expansions of any bird species </w:t>
      </w:r>
      <w:r w:rsidR="0039219C" w:rsidRPr="0005249B">
        <w:t>(</w:t>
      </w:r>
      <w:r w:rsidR="0039219C" w:rsidRPr="0005249B">
        <w:rPr>
          <w:rStyle w:val="HTMLCite"/>
          <w:i w:val="0"/>
        </w:rPr>
        <w:t>Telfair II, Raymond C</w:t>
      </w:r>
      <w:r w:rsidR="00EA14AA" w:rsidRPr="0005249B">
        <w:rPr>
          <w:rStyle w:val="HTMLCite"/>
          <w:i w:val="0"/>
        </w:rPr>
        <w:t>, 2006</w:t>
      </w:r>
      <w:r w:rsidR="0039219C" w:rsidRPr="0005249B">
        <w:rPr>
          <w:rStyle w:val="HTMLCite"/>
          <w:i w:val="0"/>
        </w:rPr>
        <w:t>)</w:t>
      </w:r>
      <w:r w:rsidR="0015758A" w:rsidRPr="0005249B">
        <w:rPr>
          <w:rStyle w:val="HTMLCite"/>
          <w:i w:val="0"/>
        </w:rPr>
        <w:t>.</w:t>
      </w:r>
      <w:r w:rsidR="0039219C" w:rsidRPr="00801984">
        <w:rPr>
          <w:rStyle w:val="apple-converted-space"/>
        </w:rPr>
        <w:t> </w:t>
      </w:r>
      <w:r w:rsidR="0039219C" w:rsidRPr="00801984">
        <w:t>It was originally native to parts of Southern</w:t>
      </w:r>
      <w:r w:rsidR="0039219C" w:rsidRPr="00801984">
        <w:rPr>
          <w:rStyle w:val="apple-converted-space"/>
        </w:rPr>
        <w:t> </w:t>
      </w:r>
      <w:hyperlink r:id="rId46" w:tooltip="Spain" w:history="1">
        <w:r w:rsidR="0039219C" w:rsidRPr="00801984">
          <w:rPr>
            <w:rStyle w:val="Hyperlink"/>
            <w:color w:val="auto"/>
            <w:u w:val="none"/>
          </w:rPr>
          <w:t>Spain</w:t>
        </w:r>
      </w:hyperlink>
      <w:r w:rsidR="0039219C" w:rsidRPr="00801984">
        <w:rPr>
          <w:rStyle w:val="apple-converted-space"/>
        </w:rPr>
        <w:t> </w:t>
      </w:r>
      <w:r w:rsidR="0039219C" w:rsidRPr="00801984">
        <w:t>and</w:t>
      </w:r>
      <w:r w:rsidR="0039219C" w:rsidRPr="00801984">
        <w:rPr>
          <w:rStyle w:val="apple-converted-space"/>
        </w:rPr>
        <w:t> </w:t>
      </w:r>
      <w:hyperlink r:id="rId47" w:tooltip="Portugal" w:history="1">
        <w:r w:rsidR="0039219C" w:rsidRPr="00801984">
          <w:rPr>
            <w:rStyle w:val="Hyperlink"/>
            <w:color w:val="auto"/>
            <w:u w:val="none"/>
          </w:rPr>
          <w:t>Portugal</w:t>
        </w:r>
      </w:hyperlink>
      <w:r w:rsidR="0039219C" w:rsidRPr="00801984">
        <w:t>, tropical and subtropical</w:t>
      </w:r>
      <w:r w:rsidR="0039219C" w:rsidRPr="00801984">
        <w:rPr>
          <w:rStyle w:val="apple-converted-space"/>
        </w:rPr>
        <w:t> </w:t>
      </w:r>
      <w:hyperlink r:id="rId48" w:tooltip="Africa" w:history="1">
        <w:r w:rsidR="0039219C" w:rsidRPr="00801984">
          <w:rPr>
            <w:rStyle w:val="Hyperlink"/>
            <w:color w:val="auto"/>
            <w:u w:val="none"/>
          </w:rPr>
          <w:t>Africa</w:t>
        </w:r>
      </w:hyperlink>
      <w:r w:rsidR="001C6223">
        <w:t xml:space="preserve"> </w:t>
      </w:r>
      <w:r w:rsidR="0039219C" w:rsidRPr="00801984">
        <w:t>and humid tropical and subtropical</w:t>
      </w:r>
      <w:r w:rsidR="0039219C" w:rsidRPr="00801984">
        <w:rPr>
          <w:rStyle w:val="apple-converted-space"/>
        </w:rPr>
        <w:t> </w:t>
      </w:r>
      <w:hyperlink r:id="rId49" w:tooltip="Asia" w:history="1">
        <w:r w:rsidR="0039219C" w:rsidRPr="00801984">
          <w:rPr>
            <w:rStyle w:val="Hyperlink"/>
            <w:color w:val="auto"/>
            <w:u w:val="none"/>
          </w:rPr>
          <w:t>Asia</w:t>
        </w:r>
      </w:hyperlink>
      <w:r w:rsidR="0039219C" w:rsidRPr="00801984">
        <w:t>. In the end of the 19th century it began expanding its range into southern Africa, first breeding in the</w:t>
      </w:r>
      <w:r w:rsidR="0039219C" w:rsidRPr="00801984">
        <w:rPr>
          <w:rStyle w:val="apple-converted-space"/>
        </w:rPr>
        <w:t> </w:t>
      </w:r>
      <w:hyperlink r:id="rId50" w:tooltip="Cape Province" w:history="1">
        <w:r w:rsidR="0039219C" w:rsidRPr="00801984">
          <w:rPr>
            <w:rStyle w:val="Hyperlink"/>
            <w:color w:val="auto"/>
            <w:u w:val="none"/>
          </w:rPr>
          <w:t>Cape Province</w:t>
        </w:r>
      </w:hyperlink>
      <w:r w:rsidR="0039219C" w:rsidRPr="00801984">
        <w:rPr>
          <w:rStyle w:val="apple-converted-space"/>
        </w:rPr>
        <w:t> </w:t>
      </w:r>
      <w:r w:rsidR="0039219C" w:rsidRPr="00801984">
        <w:t>in 1908 (</w:t>
      </w:r>
      <w:r w:rsidR="0039219C" w:rsidRPr="0005249B">
        <w:rPr>
          <w:rStyle w:val="HTMLCite"/>
          <w:i w:val="0"/>
        </w:rPr>
        <w:t>Motis, A,1992).</w:t>
      </w:r>
      <w:r w:rsidR="0039219C" w:rsidRPr="00801984">
        <w:t>Cattle egrets were first sighted in the Americas on the boundary of</w:t>
      </w:r>
      <w:r w:rsidR="0039219C" w:rsidRPr="00801984">
        <w:rPr>
          <w:rStyle w:val="apple-converted-space"/>
        </w:rPr>
        <w:t> </w:t>
      </w:r>
      <w:hyperlink r:id="rId51" w:tooltip="French Guiana" w:history="1">
        <w:r w:rsidR="0039219C" w:rsidRPr="00801984">
          <w:rPr>
            <w:rStyle w:val="Hyperlink"/>
            <w:color w:val="auto"/>
            <w:u w:val="none"/>
          </w:rPr>
          <w:t>Guiana</w:t>
        </w:r>
      </w:hyperlink>
      <w:r w:rsidR="0039219C" w:rsidRPr="00801984">
        <w:rPr>
          <w:rStyle w:val="apple-converted-space"/>
        </w:rPr>
        <w:t> </w:t>
      </w:r>
      <w:r w:rsidR="0039219C" w:rsidRPr="00801984">
        <w:t>and</w:t>
      </w:r>
      <w:r w:rsidR="0039219C" w:rsidRPr="00801984">
        <w:rPr>
          <w:rStyle w:val="apple-converted-space"/>
        </w:rPr>
        <w:t> </w:t>
      </w:r>
      <w:hyperlink r:id="rId52" w:tooltip="Suriname" w:history="1">
        <w:r w:rsidR="0039219C" w:rsidRPr="00801984">
          <w:rPr>
            <w:rStyle w:val="Hyperlink"/>
            <w:color w:val="auto"/>
            <w:u w:val="none"/>
          </w:rPr>
          <w:t>Suriname</w:t>
        </w:r>
      </w:hyperlink>
      <w:r w:rsidR="0039219C" w:rsidRPr="00801984">
        <w:rPr>
          <w:rStyle w:val="apple-converted-space"/>
        </w:rPr>
        <w:t> </w:t>
      </w:r>
      <w:r w:rsidR="0039219C" w:rsidRPr="00801984">
        <w:t>in 1877, having apparently flown across the</w:t>
      </w:r>
      <w:r w:rsidR="0039219C" w:rsidRPr="00801984">
        <w:rPr>
          <w:rStyle w:val="apple-converted-space"/>
        </w:rPr>
        <w:t> </w:t>
      </w:r>
      <w:hyperlink r:id="rId53" w:tooltip="Atlantic Ocean" w:history="1">
        <w:r w:rsidR="0039219C" w:rsidRPr="00801984">
          <w:rPr>
            <w:rStyle w:val="Hyperlink"/>
            <w:color w:val="auto"/>
            <w:u w:val="none"/>
          </w:rPr>
          <w:t>Atlantic Ocean</w:t>
        </w:r>
      </w:hyperlink>
      <w:r w:rsidR="0039219C" w:rsidRPr="00801984">
        <w:t>.</w:t>
      </w:r>
      <w:r w:rsidR="0039219C" w:rsidRPr="00801984">
        <w:rPr>
          <w:rStyle w:val="apple-converted-space"/>
        </w:rPr>
        <w:t> </w:t>
      </w:r>
      <w:r w:rsidR="0039219C" w:rsidRPr="00801984">
        <w:t>It was not until the 1930s that the species is thought to have become established in that area (</w:t>
      </w:r>
      <w:r w:rsidR="0039219C" w:rsidRPr="0005249B">
        <w:rPr>
          <w:rStyle w:val="HTMLCite"/>
          <w:i w:val="0"/>
        </w:rPr>
        <w:t>Crosby</w:t>
      </w:r>
      <w:r w:rsidR="00914B42" w:rsidRPr="0005249B">
        <w:rPr>
          <w:rStyle w:val="HTMLCite"/>
          <w:i w:val="0"/>
        </w:rPr>
        <w:t>, 1972</w:t>
      </w:r>
      <w:r w:rsidR="0039219C" w:rsidRPr="0005249B">
        <w:rPr>
          <w:rStyle w:val="HTMLCite"/>
          <w:i w:val="0"/>
        </w:rPr>
        <w:t>).</w:t>
      </w:r>
      <w:r w:rsidR="0039219C" w:rsidRPr="0005249B">
        <w:rPr>
          <w:rStyle w:val="apple-converted-space"/>
          <w:i/>
          <w:iCs/>
        </w:rPr>
        <w:t> </w:t>
      </w:r>
      <w:r w:rsidR="008F2F08" w:rsidRPr="0005249B">
        <w:rPr>
          <w:i/>
          <w:szCs w:val="22"/>
        </w:rPr>
        <w:t xml:space="preserve"> </w:t>
      </w:r>
    </w:p>
    <w:p w:rsidR="00AF31C1" w:rsidRDefault="0039219C" w:rsidP="00EB74AF">
      <w:pPr>
        <w:pStyle w:val="NormalWeb"/>
        <w:spacing w:before="120" w:beforeAutospacing="0" w:after="120" w:afterAutospacing="0" w:line="360" w:lineRule="auto"/>
        <w:jc w:val="both"/>
        <w:rPr>
          <w:rStyle w:val="apple-converted-space"/>
          <w:iCs/>
        </w:rPr>
      </w:pPr>
      <w:r w:rsidRPr="00801984">
        <w:t>The species first arrived in</w:t>
      </w:r>
      <w:r w:rsidRPr="00801984">
        <w:rPr>
          <w:rStyle w:val="apple-converted-space"/>
        </w:rPr>
        <w:t> </w:t>
      </w:r>
      <w:hyperlink r:id="rId54" w:tooltip="North America" w:history="1">
        <w:r w:rsidRPr="00801984">
          <w:rPr>
            <w:rStyle w:val="Hyperlink"/>
            <w:color w:val="auto"/>
            <w:u w:val="none"/>
          </w:rPr>
          <w:t>North America</w:t>
        </w:r>
      </w:hyperlink>
      <w:r w:rsidRPr="00801984">
        <w:rPr>
          <w:rStyle w:val="apple-converted-space"/>
        </w:rPr>
        <w:t> </w:t>
      </w:r>
      <w:r w:rsidRPr="00801984">
        <w:t>in 1941 (these early sightings were originally dismissed as escapees), bred in</w:t>
      </w:r>
      <w:r w:rsidRPr="00801984">
        <w:rPr>
          <w:rStyle w:val="apple-converted-space"/>
        </w:rPr>
        <w:t> </w:t>
      </w:r>
      <w:hyperlink r:id="rId55" w:tooltip="Florida" w:history="1">
        <w:r w:rsidRPr="00801984">
          <w:rPr>
            <w:rStyle w:val="Hyperlink"/>
            <w:color w:val="auto"/>
            <w:u w:val="none"/>
          </w:rPr>
          <w:t>Florida</w:t>
        </w:r>
      </w:hyperlink>
      <w:r w:rsidRPr="00801984">
        <w:rPr>
          <w:rStyle w:val="apple-converted-space"/>
        </w:rPr>
        <w:t> </w:t>
      </w:r>
      <w:r w:rsidRPr="00801984">
        <w:t>in 1953, and spread rapidly, breeding for the first time in</w:t>
      </w:r>
      <w:r w:rsidRPr="00801984">
        <w:rPr>
          <w:rStyle w:val="apple-converted-space"/>
        </w:rPr>
        <w:t> </w:t>
      </w:r>
      <w:hyperlink r:id="rId56" w:tooltip="Canada" w:history="1">
        <w:r w:rsidRPr="00801984">
          <w:rPr>
            <w:rStyle w:val="Hyperlink"/>
            <w:color w:val="auto"/>
            <w:u w:val="none"/>
          </w:rPr>
          <w:t>Canada</w:t>
        </w:r>
      </w:hyperlink>
      <w:r w:rsidRPr="00801984">
        <w:rPr>
          <w:rStyle w:val="apple-converted-space"/>
        </w:rPr>
        <w:t> </w:t>
      </w:r>
      <w:r w:rsidRPr="00801984">
        <w:t>in 1962.</w:t>
      </w:r>
      <w:r w:rsidRPr="00801984">
        <w:rPr>
          <w:rStyle w:val="apple-converted-space"/>
        </w:rPr>
        <w:t> </w:t>
      </w:r>
      <w:r w:rsidRPr="00801984">
        <w:t>It is now commonly seen as far west as</w:t>
      </w:r>
      <w:r w:rsidRPr="00801984">
        <w:rPr>
          <w:rStyle w:val="apple-converted-space"/>
        </w:rPr>
        <w:t> </w:t>
      </w:r>
      <w:hyperlink r:id="rId57" w:tooltip="California" w:history="1">
        <w:r w:rsidRPr="00801984">
          <w:rPr>
            <w:rStyle w:val="Hyperlink"/>
            <w:color w:val="auto"/>
            <w:u w:val="none"/>
          </w:rPr>
          <w:t>California</w:t>
        </w:r>
      </w:hyperlink>
      <w:r w:rsidRPr="00801984">
        <w:t>. It was first recorded breeding in</w:t>
      </w:r>
      <w:r w:rsidRPr="00801984">
        <w:rPr>
          <w:rStyle w:val="apple-converted-space"/>
        </w:rPr>
        <w:t> </w:t>
      </w:r>
      <w:hyperlink r:id="rId58" w:tooltip="Cuba" w:history="1">
        <w:r w:rsidRPr="00801984">
          <w:rPr>
            <w:rStyle w:val="Hyperlink"/>
            <w:color w:val="auto"/>
            <w:u w:val="none"/>
          </w:rPr>
          <w:t>Cuba</w:t>
        </w:r>
      </w:hyperlink>
      <w:r w:rsidRPr="00801984">
        <w:rPr>
          <w:rStyle w:val="apple-converted-space"/>
        </w:rPr>
        <w:t> </w:t>
      </w:r>
      <w:r w:rsidRPr="00801984">
        <w:t>in 1957, in</w:t>
      </w:r>
      <w:r w:rsidRPr="00801984">
        <w:rPr>
          <w:rStyle w:val="apple-converted-space"/>
        </w:rPr>
        <w:t> </w:t>
      </w:r>
      <w:hyperlink r:id="rId59" w:tooltip="Costa Rica" w:history="1">
        <w:r w:rsidRPr="00801984">
          <w:rPr>
            <w:rStyle w:val="Hyperlink"/>
            <w:color w:val="auto"/>
            <w:u w:val="none"/>
          </w:rPr>
          <w:t>Costa Rica</w:t>
        </w:r>
      </w:hyperlink>
      <w:r w:rsidRPr="00801984">
        <w:rPr>
          <w:rStyle w:val="apple-converted-space"/>
        </w:rPr>
        <w:t> </w:t>
      </w:r>
      <w:r w:rsidRPr="00801984">
        <w:t>in 1958, and in</w:t>
      </w:r>
      <w:r w:rsidRPr="00801984">
        <w:rPr>
          <w:rStyle w:val="apple-converted-space"/>
        </w:rPr>
        <w:t> </w:t>
      </w:r>
      <w:hyperlink r:id="rId60" w:tooltip="Mexico" w:history="1">
        <w:r w:rsidRPr="00801984">
          <w:rPr>
            <w:rStyle w:val="Hyperlink"/>
            <w:color w:val="auto"/>
            <w:u w:val="none"/>
          </w:rPr>
          <w:t>Mexico</w:t>
        </w:r>
      </w:hyperlink>
      <w:r w:rsidRPr="00801984">
        <w:rPr>
          <w:rStyle w:val="apple-converted-space"/>
        </w:rPr>
        <w:t> </w:t>
      </w:r>
      <w:r w:rsidRPr="00801984">
        <w:t xml:space="preserve">in 1963, although it was </w:t>
      </w:r>
      <w:r w:rsidRPr="00801984">
        <w:lastRenderedPageBreak/>
        <w:t>probably established before that.</w:t>
      </w:r>
      <w:r w:rsidRPr="00801984">
        <w:rPr>
          <w:rStyle w:val="apple-converted-space"/>
        </w:rPr>
        <w:t> </w:t>
      </w:r>
      <w:r w:rsidRPr="00801984">
        <w:t xml:space="preserve">In Europe, the species had historically declined in Spain and Portugal, but in the latter part of the 20th century it expanded back through </w:t>
      </w:r>
      <w:r w:rsidR="00B96BF7" w:rsidRPr="00801984">
        <w:t>the</w:t>
      </w:r>
      <w:r w:rsidR="00B96BF7">
        <w:t xml:space="preserve"> Iberian</w:t>
      </w:r>
      <w:r w:rsidRPr="00801984">
        <w:t>, and then began to colonise other parts of Europe; southern</w:t>
      </w:r>
      <w:r w:rsidRPr="00801984">
        <w:rPr>
          <w:rStyle w:val="apple-converted-space"/>
        </w:rPr>
        <w:t> </w:t>
      </w:r>
      <w:hyperlink r:id="rId61" w:tooltip="France" w:history="1">
        <w:r w:rsidRPr="00801984">
          <w:rPr>
            <w:rStyle w:val="Hyperlink"/>
            <w:color w:val="auto"/>
            <w:u w:val="none"/>
          </w:rPr>
          <w:t>France</w:t>
        </w:r>
      </w:hyperlink>
      <w:r w:rsidRPr="00801984">
        <w:rPr>
          <w:rStyle w:val="apple-converted-space"/>
        </w:rPr>
        <w:t> </w:t>
      </w:r>
      <w:r w:rsidRPr="00801984">
        <w:t>in 1958, northern France in 1981 and</w:t>
      </w:r>
      <w:r w:rsidRPr="00801984">
        <w:rPr>
          <w:rStyle w:val="apple-converted-space"/>
        </w:rPr>
        <w:t> </w:t>
      </w:r>
      <w:hyperlink r:id="rId62" w:tooltip="Italy" w:history="1">
        <w:r w:rsidRPr="00801984">
          <w:rPr>
            <w:rStyle w:val="Hyperlink"/>
            <w:color w:val="auto"/>
            <w:u w:val="none"/>
          </w:rPr>
          <w:t>Italy</w:t>
        </w:r>
      </w:hyperlink>
      <w:r w:rsidRPr="00801984">
        <w:rPr>
          <w:rStyle w:val="apple-converted-space"/>
        </w:rPr>
        <w:t> </w:t>
      </w:r>
      <w:r w:rsidRPr="00801984">
        <w:t>in 1985</w:t>
      </w:r>
      <w:r w:rsidR="00283D89" w:rsidRPr="00801984">
        <w:t>.</w:t>
      </w:r>
      <w:r w:rsidRPr="00801984">
        <w:rPr>
          <w:rStyle w:val="apple-converted-space"/>
        </w:rPr>
        <w:t> </w:t>
      </w:r>
      <w:r w:rsidRPr="00801984">
        <w:t>Breeding in the</w:t>
      </w:r>
      <w:r w:rsidRPr="00801984">
        <w:rPr>
          <w:rStyle w:val="apple-converted-space"/>
        </w:rPr>
        <w:t> </w:t>
      </w:r>
      <w:hyperlink r:id="rId63" w:tooltip="United Kingdom" w:history="1">
        <w:r w:rsidRPr="00801984">
          <w:rPr>
            <w:rStyle w:val="Hyperlink"/>
            <w:color w:val="auto"/>
            <w:u w:val="none"/>
          </w:rPr>
          <w:t>United Kingdom</w:t>
        </w:r>
      </w:hyperlink>
      <w:r w:rsidRPr="00801984">
        <w:rPr>
          <w:rStyle w:val="apple-converted-space"/>
        </w:rPr>
        <w:t> </w:t>
      </w:r>
      <w:r w:rsidRPr="00801984">
        <w:t xml:space="preserve">was recorded for the first time in 2008 only a year after an influx seen in the previous </w:t>
      </w:r>
      <w:r w:rsidR="00A45878" w:rsidRPr="00801984">
        <w:t>year. In</w:t>
      </w:r>
      <w:r w:rsidRPr="00801984">
        <w:t xml:space="preserve"> 2008, cattle egrets were also reported as having moved into</w:t>
      </w:r>
      <w:r w:rsidRPr="00801984">
        <w:rPr>
          <w:rStyle w:val="apple-converted-space"/>
        </w:rPr>
        <w:t> </w:t>
      </w:r>
      <w:hyperlink r:id="rId64" w:tooltip="Ireland" w:history="1">
        <w:r w:rsidRPr="00801984">
          <w:rPr>
            <w:rStyle w:val="Hyperlink"/>
            <w:color w:val="auto"/>
            <w:u w:val="none"/>
          </w:rPr>
          <w:t>Ireland</w:t>
        </w:r>
      </w:hyperlink>
      <w:r w:rsidRPr="00801984">
        <w:rPr>
          <w:rStyle w:val="apple-converted-space"/>
        </w:rPr>
        <w:t> </w:t>
      </w:r>
      <w:r w:rsidR="008F4208">
        <w:t>for the first time</w:t>
      </w:r>
      <w:r w:rsidR="00801984" w:rsidRPr="00801984">
        <w:t xml:space="preserve"> (</w:t>
      </w:r>
      <w:r w:rsidR="00801984" w:rsidRPr="006D6E98">
        <w:rPr>
          <w:rStyle w:val="HTMLCite"/>
          <w:i w:val="0"/>
        </w:rPr>
        <w:t>Eric</w:t>
      </w:r>
      <w:r w:rsidR="00A45878" w:rsidRPr="006D6E98">
        <w:rPr>
          <w:rStyle w:val="HTMLCite"/>
          <w:i w:val="0"/>
        </w:rPr>
        <w:t>, 2008</w:t>
      </w:r>
      <w:r w:rsidR="00801984" w:rsidRPr="006D6E98">
        <w:rPr>
          <w:rStyle w:val="HTMLCite"/>
          <w:i w:val="0"/>
        </w:rPr>
        <w:t>).</w:t>
      </w:r>
      <w:r w:rsidR="00801984" w:rsidRPr="00801984">
        <w:rPr>
          <w:rStyle w:val="apple-converted-space"/>
          <w:iCs/>
        </w:rPr>
        <w:t> </w:t>
      </w:r>
    </w:p>
    <w:p w:rsidR="00AF31C1" w:rsidRDefault="0039219C" w:rsidP="00EB74AF">
      <w:pPr>
        <w:pStyle w:val="NormalWeb"/>
        <w:spacing w:before="120" w:beforeAutospacing="0" w:after="120" w:afterAutospacing="0" w:line="360" w:lineRule="auto"/>
        <w:jc w:val="both"/>
        <w:rPr>
          <w:szCs w:val="22"/>
        </w:rPr>
      </w:pPr>
      <w:r w:rsidRPr="00C67BF8">
        <w:t xml:space="preserve">In Australia, the </w:t>
      </w:r>
      <w:r w:rsidR="00A45878" w:rsidRPr="00C67BF8">
        <w:t>colonization</w:t>
      </w:r>
      <w:r w:rsidRPr="00C67BF8">
        <w:t xml:space="preserve"> began in the 1940s, with the species establishing itself in the north and east of the continent.</w:t>
      </w:r>
      <w:r w:rsidRPr="00C67BF8">
        <w:rPr>
          <w:rStyle w:val="apple-converted-space"/>
        </w:rPr>
        <w:t> </w:t>
      </w:r>
      <w:r w:rsidRPr="00C67BF8">
        <w:t>It began to regularly visit</w:t>
      </w:r>
      <w:r w:rsidRPr="00C67BF8">
        <w:rPr>
          <w:rStyle w:val="apple-converted-space"/>
        </w:rPr>
        <w:t> </w:t>
      </w:r>
      <w:hyperlink r:id="rId65" w:tooltip="New Zealand" w:history="1">
        <w:r w:rsidRPr="00C67BF8">
          <w:rPr>
            <w:rStyle w:val="Hyperlink"/>
            <w:color w:val="auto"/>
            <w:u w:val="none"/>
          </w:rPr>
          <w:t>New Zealand</w:t>
        </w:r>
      </w:hyperlink>
      <w:r w:rsidRPr="00C67BF8">
        <w:rPr>
          <w:rStyle w:val="apple-converted-space"/>
        </w:rPr>
        <w:t> </w:t>
      </w:r>
      <w:r w:rsidRPr="00C67BF8">
        <w:t>in the 1960s. Since 1948 the cattle egret has been permanently resident in</w:t>
      </w:r>
      <w:r w:rsidRPr="00C67BF8">
        <w:rPr>
          <w:rStyle w:val="apple-converted-space"/>
        </w:rPr>
        <w:t> </w:t>
      </w:r>
      <w:hyperlink r:id="rId66" w:tooltip="Israel" w:history="1">
        <w:r w:rsidRPr="00C67BF8">
          <w:rPr>
            <w:rStyle w:val="Hyperlink"/>
            <w:color w:val="auto"/>
            <w:u w:val="none"/>
          </w:rPr>
          <w:t>Israel</w:t>
        </w:r>
      </w:hyperlink>
      <w:r w:rsidRPr="00C67BF8">
        <w:t>. Prior to 1948 it was only a winter visitor.</w:t>
      </w:r>
      <w:r w:rsidR="008F2F08">
        <w:rPr>
          <w:szCs w:val="22"/>
        </w:rPr>
        <w:t xml:space="preserve"> </w:t>
      </w:r>
      <w:r w:rsidRPr="00C67BF8">
        <w:t>The massive and rapid expansion of the cattle egret's</w:t>
      </w:r>
      <w:r w:rsidRPr="00C67BF8">
        <w:rPr>
          <w:rStyle w:val="apple-converted-space"/>
        </w:rPr>
        <w:t> </w:t>
      </w:r>
      <w:hyperlink r:id="rId67" w:tooltip="Range (biology)" w:history="1">
        <w:r w:rsidRPr="00C67BF8">
          <w:rPr>
            <w:rStyle w:val="Hyperlink"/>
            <w:color w:val="auto"/>
            <w:u w:val="none"/>
          </w:rPr>
          <w:t>range</w:t>
        </w:r>
      </w:hyperlink>
      <w:r w:rsidRPr="00C67BF8">
        <w:rPr>
          <w:rStyle w:val="apple-converted-space"/>
        </w:rPr>
        <w:t> </w:t>
      </w:r>
      <w:r w:rsidRPr="00C67BF8">
        <w:t>is due to its relationship with humans and their</w:t>
      </w:r>
      <w:r w:rsidRPr="00C67BF8">
        <w:rPr>
          <w:rStyle w:val="apple-converted-space"/>
        </w:rPr>
        <w:t> </w:t>
      </w:r>
      <w:hyperlink r:id="rId68" w:tooltip="Domesticated animals" w:history="1">
        <w:r w:rsidRPr="00C67BF8">
          <w:rPr>
            <w:rStyle w:val="Hyperlink"/>
            <w:color w:val="auto"/>
            <w:u w:val="none"/>
          </w:rPr>
          <w:t>domesticated animals</w:t>
        </w:r>
      </w:hyperlink>
      <w:r w:rsidRPr="00C67BF8">
        <w:t>. Originally adapted to a</w:t>
      </w:r>
      <w:r w:rsidRPr="00C67BF8">
        <w:rPr>
          <w:rStyle w:val="apple-converted-space"/>
        </w:rPr>
        <w:t> </w:t>
      </w:r>
      <w:hyperlink r:id="rId69" w:tooltip="Commensalism" w:history="1">
        <w:r w:rsidR="001C6223" w:rsidRPr="00C67BF8">
          <w:rPr>
            <w:rStyle w:val="Hyperlink"/>
            <w:color w:val="auto"/>
            <w:u w:val="none"/>
          </w:rPr>
          <w:t>commensally</w:t>
        </w:r>
      </w:hyperlink>
      <w:r w:rsidRPr="00C67BF8">
        <w:rPr>
          <w:rStyle w:val="apple-converted-space"/>
        </w:rPr>
        <w:t> </w:t>
      </w:r>
      <w:r w:rsidRPr="00C67BF8">
        <w:t>relationship with large grazing and browsing animals, it was easily able to switch to domesticated cattle and horses. As the keeping of livestock spread throughout the world, the cattle egret was able to occupy otherwise empty</w:t>
      </w:r>
      <w:r w:rsidRPr="00C67BF8">
        <w:rPr>
          <w:rStyle w:val="apple-converted-space"/>
        </w:rPr>
        <w:t> </w:t>
      </w:r>
      <w:hyperlink r:id="rId70" w:tooltip="Ecological niche" w:history="1">
        <w:r w:rsidRPr="00C67BF8">
          <w:rPr>
            <w:rStyle w:val="Hyperlink"/>
            <w:color w:val="auto"/>
            <w:u w:val="none"/>
          </w:rPr>
          <w:t>niches</w:t>
        </w:r>
      </w:hyperlink>
      <w:r w:rsidRPr="00C67BF8">
        <w:t>.</w:t>
      </w:r>
      <w:r w:rsidR="00C67BF8" w:rsidRPr="00C67BF8">
        <w:rPr>
          <w:rStyle w:val="apple-converted-space"/>
        </w:rPr>
        <w:t xml:space="preserve"> </w:t>
      </w:r>
      <w:r w:rsidRPr="00C67BF8">
        <w:t>Many populations of cattle egrets are highly</w:t>
      </w:r>
      <w:r w:rsidRPr="00C67BF8">
        <w:rPr>
          <w:rStyle w:val="apple-converted-space"/>
        </w:rPr>
        <w:t> </w:t>
      </w:r>
      <w:hyperlink r:id="rId71" w:tooltip="Bird migration" w:history="1">
        <w:r w:rsidRPr="00C67BF8">
          <w:rPr>
            <w:rStyle w:val="Hyperlink"/>
            <w:color w:val="auto"/>
            <w:u w:val="none"/>
          </w:rPr>
          <w:t>migratory</w:t>
        </w:r>
      </w:hyperlink>
      <w:r w:rsidRPr="00C67BF8">
        <w:rPr>
          <w:rStyle w:val="apple-converted-space"/>
        </w:rPr>
        <w:t> </w:t>
      </w:r>
      <w:r w:rsidRPr="00C67BF8">
        <w:t xml:space="preserve">and </w:t>
      </w:r>
      <w:r w:rsidR="00A45878" w:rsidRPr="00C67BF8">
        <w:t>dispersive, and</w:t>
      </w:r>
      <w:r w:rsidRPr="00C67BF8">
        <w:t xml:space="preserve"> this has helped the species' range expansion. The species has been seen as a vagrant in various sub-Antarctic islands, including</w:t>
      </w:r>
      <w:r w:rsidRPr="00C67BF8">
        <w:rPr>
          <w:rStyle w:val="apple-converted-space"/>
        </w:rPr>
        <w:t> </w:t>
      </w:r>
      <w:hyperlink r:id="rId72" w:tooltip="South Georgia" w:history="1">
        <w:r w:rsidRPr="00C67BF8">
          <w:rPr>
            <w:rStyle w:val="Hyperlink"/>
            <w:color w:val="auto"/>
            <w:u w:val="none"/>
          </w:rPr>
          <w:t>South Georgia</w:t>
        </w:r>
      </w:hyperlink>
      <w:r w:rsidRPr="00C67BF8">
        <w:t>,</w:t>
      </w:r>
      <w:r w:rsidRPr="00C67BF8">
        <w:rPr>
          <w:rStyle w:val="apple-converted-space"/>
        </w:rPr>
        <w:t> </w:t>
      </w:r>
      <w:hyperlink r:id="rId73" w:tooltip="Marion Island" w:history="1">
        <w:r w:rsidRPr="00C67BF8">
          <w:rPr>
            <w:rStyle w:val="Hyperlink"/>
            <w:color w:val="auto"/>
            <w:u w:val="none"/>
          </w:rPr>
          <w:t>Marion Island</w:t>
        </w:r>
      </w:hyperlink>
      <w:r w:rsidRPr="00C67BF8">
        <w:t>, the</w:t>
      </w:r>
      <w:r w:rsidRPr="00C67BF8">
        <w:rPr>
          <w:rStyle w:val="apple-converted-space"/>
        </w:rPr>
        <w:t> </w:t>
      </w:r>
      <w:hyperlink r:id="rId74" w:tooltip="South Sandwich Islands" w:history="1">
        <w:r w:rsidRPr="00C67BF8">
          <w:rPr>
            <w:rStyle w:val="Hyperlink"/>
            <w:color w:val="auto"/>
            <w:u w:val="none"/>
          </w:rPr>
          <w:t>South Sandwich Islands</w:t>
        </w:r>
      </w:hyperlink>
      <w:r w:rsidRPr="00C67BF8">
        <w:rPr>
          <w:rStyle w:val="apple-converted-space"/>
        </w:rPr>
        <w:t> </w:t>
      </w:r>
      <w:r w:rsidRPr="00C67BF8">
        <w:t>and the</w:t>
      </w:r>
      <w:r w:rsidRPr="00C67BF8">
        <w:rPr>
          <w:rStyle w:val="apple-converted-space"/>
        </w:rPr>
        <w:t> </w:t>
      </w:r>
      <w:hyperlink r:id="rId75" w:tooltip="South Orkney Islands" w:history="1">
        <w:r w:rsidRPr="00C67BF8">
          <w:rPr>
            <w:rStyle w:val="Hyperlink"/>
            <w:color w:val="auto"/>
            <w:u w:val="none"/>
          </w:rPr>
          <w:t>South Orkney Islands</w:t>
        </w:r>
      </w:hyperlink>
      <w:r w:rsidRPr="00C67BF8">
        <w:t>.</w:t>
      </w:r>
      <w:r w:rsidRPr="00C67BF8">
        <w:rPr>
          <w:rStyle w:val="apple-converted-space"/>
        </w:rPr>
        <w:t> </w:t>
      </w:r>
      <w:r w:rsidRPr="00C67BF8">
        <w:t>A small flock of eight birds was also seen in</w:t>
      </w:r>
      <w:r w:rsidRPr="00C67BF8">
        <w:rPr>
          <w:rStyle w:val="apple-converted-space"/>
        </w:rPr>
        <w:t> </w:t>
      </w:r>
      <w:hyperlink r:id="rId76" w:tooltip="Fiji" w:history="1">
        <w:r w:rsidRPr="00C67BF8">
          <w:rPr>
            <w:rStyle w:val="Hyperlink"/>
            <w:color w:val="auto"/>
            <w:u w:val="none"/>
          </w:rPr>
          <w:t>Fiji</w:t>
        </w:r>
      </w:hyperlink>
      <w:r w:rsidRPr="00C67BF8">
        <w:rPr>
          <w:rStyle w:val="apple-converted-space"/>
        </w:rPr>
        <w:t> </w:t>
      </w:r>
      <w:r w:rsidRPr="00C67BF8">
        <w:t>in 2008.</w:t>
      </w:r>
      <w:r w:rsidR="008F2F08">
        <w:rPr>
          <w:szCs w:val="22"/>
        </w:rPr>
        <w:t xml:space="preserve"> </w:t>
      </w:r>
    </w:p>
    <w:p w:rsidR="00AF31C1" w:rsidRDefault="0039219C" w:rsidP="00EB74AF">
      <w:pPr>
        <w:pStyle w:val="NormalWeb"/>
        <w:spacing w:before="120" w:beforeAutospacing="0" w:after="120" w:afterAutospacing="0" w:line="360" w:lineRule="auto"/>
        <w:jc w:val="both"/>
        <w:rPr>
          <w:szCs w:val="22"/>
        </w:rPr>
      </w:pPr>
      <w:r w:rsidRPr="00C67BF8">
        <w:t>In addition to the natural expansion of its range, cattle egrets have been</w:t>
      </w:r>
      <w:r w:rsidRPr="00C67BF8">
        <w:rPr>
          <w:rStyle w:val="apple-converted-space"/>
        </w:rPr>
        <w:t> </w:t>
      </w:r>
      <w:hyperlink r:id="rId77" w:tooltip="Introduced species" w:history="1">
        <w:r w:rsidRPr="00C67BF8">
          <w:rPr>
            <w:rStyle w:val="Hyperlink"/>
            <w:color w:val="auto"/>
            <w:u w:val="none"/>
          </w:rPr>
          <w:t>deliberately introduced</w:t>
        </w:r>
      </w:hyperlink>
      <w:r w:rsidRPr="00C67BF8">
        <w:rPr>
          <w:rStyle w:val="apple-converted-space"/>
        </w:rPr>
        <w:t> </w:t>
      </w:r>
      <w:r w:rsidRPr="00C67BF8">
        <w:t>into a few areas. The species was introduced to</w:t>
      </w:r>
      <w:r w:rsidRPr="00C67BF8">
        <w:rPr>
          <w:rStyle w:val="apple-converted-space"/>
        </w:rPr>
        <w:t> </w:t>
      </w:r>
      <w:hyperlink r:id="rId78" w:tooltip="Hawaii" w:history="1">
        <w:r w:rsidRPr="00C67BF8">
          <w:rPr>
            <w:rStyle w:val="Hyperlink"/>
            <w:color w:val="auto"/>
            <w:u w:val="none"/>
          </w:rPr>
          <w:t>Hawaii</w:t>
        </w:r>
      </w:hyperlink>
      <w:r w:rsidRPr="00C67BF8">
        <w:rPr>
          <w:rStyle w:val="apple-converted-space"/>
        </w:rPr>
        <w:t> </w:t>
      </w:r>
      <w:r w:rsidR="00C709ED">
        <w:t xml:space="preserve">in 1959 </w:t>
      </w:r>
      <w:r w:rsidRPr="00C67BF8">
        <w:t>and to the</w:t>
      </w:r>
      <w:r w:rsidR="006175B3">
        <w:t xml:space="preserve"> </w:t>
      </w:r>
      <w:hyperlink r:id="rId79" w:tooltip="Chagos Archipelago" w:history="1">
        <w:r w:rsidRPr="00C67BF8">
          <w:rPr>
            <w:rStyle w:val="Hyperlink"/>
            <w:color w:val="auto"/>
            <w:u w:val="none"/>
          </w:rPr>
          <w:t>Chagos Archipelago</w:t>
        </w:r>
      </w:hyperlink>
      <w:r w:rsidRPr="00C67BF8">
        <w:rPr>
          <w:rStyle w:val="apple-converted-space"/>
        </w:rPr>
        <w:t> </w:t>
      </w:r>
      <w:r w:rsidRPr="00C67BF8">
        <w:t>in 1955. Successful releases were also made in the</w:t>
      </w:r>
      <w:r w:rsidRPr="00C67BF8">
        <w:rPr>
          <w:rStyle w:val="apple-converted-space"/>
        </w:rPr>
        <w:t> </w:t>
      </w:r>
      <w:hyperlink r:id="rId80" w:tooltip="Seychelles" w:history="1">
        <w:r w:rsidRPr="00C67BF8">
          <w:rPr>
            <w:rStyle w:val="Hyperlink"/>
            <w:color w:val="auto"/>
            <w:u w:val="none"/>
          </w:rPr>
          <w:t>Seychelles</w:t>
        </w:r>
      </w:hyperlink>
      <w:r w:rsidRPr="00C67BF8">
        <w:rPr>
          <w:rStyle w:val="apple-converted-space"/>
        </w:rPr>
        <w:t> </w:t>
      </w:r>
      <w:r w:rsidRPr="00C67BF8">
        <w:t>and</w:t>
      </w:r>
      <w:r w:rsidRPr="00C67BF8">
        <w:rPr>
          <w:rStyle w:val="apple-converted-space"/>
        </w:rPr>
        <w:t> </w:t>
      </w:r>
      <w:hyperlink r:id="rId81" w:tooltip="Rodrigues (island)" w:history="1">
        <w:r w:rsidRPr="00C67BF8">
          <w:rPr>
            <w:rStyle w:val="Hyperlink"/>
            <w:color w:val="auto"/>
            <w:u w:val="none"/>
          </w:rPr>
          <w:t>Rodrigues</w:t>
        </w:r>
      </w:hyperlink>
      <w:r w:rsidRPr="00C67BF8">
        <w:t>, but attempts to introduce the species to</w:t>
      </w:r>
      <w:r w:rsidRPr="00C67BF8">
        <w:rPr>
          <w:rStyle w:val="apple-converted-space"/>
        </w:rPr>
        <w:t> </w:t>
      </w:r>
      <w:hyperlink r:id="rId82" w:tooltip="Mauritius" w:history="1">
        <w:r w:rsidRPr="00C67BF8">
          <w:rPr>
            <w:rStyle w:val="Hyperlink"/>
            <w:color w:val="auto"/>
            <w:u w:val="none"/>
          </w:rPr>
          <w:t>Mauritius</w:t>
        </w:r>
      </w:hyperlink>
      <w:r w:rsidRPr="00C67BF8">
        <w:rPr>
          <w:rStyle w:val="apple-converted-space"/>
        </w:rPr>
        <w:t> </w:t>
      </w:r>
      <w:r w:rsidRPr="00C67BF8">
        <w:t>failed. Numerous birds were also released by</w:t>
      </w:r>
      <w:r w:rsidRPr="00C67BF8">
        <w:rPr>
          <w:rStyle w:val="apple-converted-space"/>
        </w:rPr>
        <w:t> </w:t>
      </w:r>
      <w:hyperlink r:id="rId83" w:tooltip="Whipsnade Zoo" w:history="1">
        <w:r w:rsidRPr="00C67BF8">
          <w:rPr>
            <w:rStyle w:val="Hyperlink"/>
            <w:color w:val="auto"/>
            <w:u w:val="none"/>
          </w:rPr>
          <w:t>Whipsnade Zoo</w:t>
        </w:r>
      </w:hyperlink>
      <w:r w:rsidRPr="00C67BF8">
        <w:rPr>
          <w:rStyle w:val="apple-converted-space"/>
        </w:rPr>
        <w:t> </w:t>
      </w:r>
      <w:r w:rsidRPr="00C67BF8">
        <w:t>in England, but the species was never established.</w:t>
      </w:r>
      <w:r w:rsidR="008F2F08">
        <w:rPr>
          <w:szCs w:val="22"/>
        </w:rPr>
        <w:t xml:space="preserve"> </w:t>
      </w:r>
    </w:p>
    <w:p w:rsidR="00AF31C1" w:rsidRDefault="0039219C" w:rsidP="00EB74AF">
      <w:pPr>
        <w:pStyle w:val="NormalWeb"/>
        <w:spacing w:before="120" w:beforeAutospacing="0" w:after="120" w:afterAutospacing="0" w:line="360" w:lineRule="auto"/>
        <w:jc w:val="both"/>
        <w:rPr>
          <w:szCs w:val="22"/>
        </w:rPr>
      </w:pPr>
      <w:r w:rsidRPr="00C67BF8">
        <w:t>Although the cattle egret sometimes feeds in shallow water, unlike most herons it is typically found in fields and dry grassy habitats, reflecting its greater dietary reliance on terrestrial insects rather than aquatic prey.</w:t>
      </w:r>
      <w:r w:rsidR="008F2F08">
        <w:rPr>
          <w:szCs w:val="22"/>
        </w:rPr>
        <w:t xml:space="preserve"> </w:t>
      </w:r>
    </w:p>
    <w:p w:rsidR="00AF31C1" w:rsidRDefault="00446185" w:rsidP="00EB74AF">
      <w:pPr>
        <w:pStyle w:val="NormalWeb"/>
        <w:spacing w:before="120" w:beforeAutospacing="0" w:after="120" w:afterAutospacing="0" w:line="360" w:lineRule="auto"/>
        <w:jc w:val="both"/>
        <w:rPr>
          <w:szCs w:val="22"/>
        </w:rPr>
      </w:pPr>
      <w:r w:rsidRPr="00446185">
        <w:t>Some populations of cattle egrets are</w:t>
      </w:r>
      <w:r w:rsidRPr="00446185">
        <w:rPr>
          <w:rStyle w:val="apple-converted-space"/>
        </w:rPr>
        <w:t> </w:t>
      </w:r>
      <w:hyperlink r:id="rId84" w:tooltip="Bird migration" w:history="1">
        <w:r w:rsidRPr="00446185">
          <w:rPr>
            <w:rStyle w:val="Hyperlink"/>
            <w:color w:val="auto"/>
            <w:u w:val="none"/>
          </w:rPr>
          <w:t>migratory</w:t>
        </w:r>
      </w:hyperlink>
      <w:r w:rsidRPr="00446185">
        <w:t>, others are dispersive, and distinguishing between the two can be difficult for this species</w:t>
      </w:r>
      <w:r w:rsidR="009A5C06" w:rsidRPr="00446185">
        <w:t>. (</w:t>
      </w:r>
      <w:r w:rsidRPr="006175B3">
        <w:rPr>
          <w:rStyle w:val="HTMLCite"/>
          <w:i w:val="0"/>
        </w:rPr>
        <w:t>Telfair II, Raymond C</w:t>
      </w:r>
      <w:r w:rsidR="009A5C06" w:rsidRPr="006175B3">
        <w:rPr>
          <w:rStyle w:val="HTMLCite"/>
          <w:i w:val="0"/>
        </w:rPr>
        <w:t>, 2006</w:t>
      </w:r>
      <w:r w:rsidRPr="006175B3">
        <w:rPr>
          <w:rStyle w:val="HTMLCite"/>
          <w:i w:val="0"/>
        </w:rPr>
        <w:t>)</w:t>
      </w:r>
      <w:r w:rsidRPr="00446185">
        <w:rPr>
          <w:rStyle w:val="HTMLCite"/>
        </w:rPr>
        <w:t>.</w:t>
      </w:r>
      <w:r w:rsidRPr="00446185">
        <w:rPr>
          <w:rStyle w:val="apple-converted-space"/>
        </w:rPr>
        <w:t> </w:t>
      </w:r>
      <w:r w:rsidRPr="00446185">
        <w:t>In many areas populations can be both</w:t>
      </w:r>
      <w:r w:rsidRPr="00446185">
        <w:rPr>
          <w:rStyle w:val="apple-converted-space"/>
        </w:rPr>
        <w:t> </w:t>
      </w:r>
      <w:hyperlink r:id="rId85" w:tooltip="Sedentism" w:history="1">
        <w:r w:rsidRPr="00446185">
          <w:rPr>
            <w:rStyle w:val="Hyperlink"/>
            <w:color w:val="auto"/>
            <w:u w:val="none"/>
          </w:rPr>
          <w:t>sedentary</w:t>
        </w:r>
      </w:hyperlink>
      <w:r w:rsidRPr="00446185">
        <w:rPr>
          <w:rStyle w:val="apple-converted-space"/>
        </w:rPr>
        <w:t> </w:t>
      </w:r>
      <w:r w:rsidRPr="00446185">
        <w:t>and migratory. In the northern hemisphere, migration is from cooler climes to warmer areas, but cattle egrets nesting in Australia migrate to cooler</w:t>
      </w:r>
      <w:r w:rsidRPr="00446185">
        <w:rPr>
          <w:rStyle w:val="apple-converted-space"/>
        </w:rPr>
        <w:t> </w:t>
      </w:r>
      <w:hyperlink r:id="rId86" w:tooltip="Tasmania" w:history="1">
        <w:r w:rsidRPr="00446185">
          <w:rPr>
            <w:rStyle w:val="Hyperlink"/>
            <w:color w:val="auto"/>
            <w:u w:val="none"/>
          </w:rPr>
          <w:t>Tasmania</w:t>
        </w:r>
      </w:hyperlink>
      <w:r w:rsidRPr="00446185">
        <w:rPr>
          <w:rStyle w:val="apple-converted-space"/>
        </w:rPr>
        <w:t> </w:t>
      </w:r>
      <w:r w:rsidRPr="00446185">
        <w:t>and New Zealand in the winter and return in the spring.</w:t>
      </w:r>
      <w:r w:rsidR="006175B3">
        <w:t xml:space="preserve"> </w:t>
      </w:r>
      <w:r w:rsidRPr="00446185">
        <w:t xml:space="preserve">Migration in western </w:t>
      </w:r>
      <w:r w:rsidRPr="00446185">
        <w:lastRenderedPageBreak/>
        <w:t>Africa is in response to rainfall, and in South America migrating birds travel south of their breeding range in the non-breeding season.</w:t>
      </w:r>
      <w:r w:rsidRPr="00446185">
        <w:rPr>
          <w:rStyle w:val="apple-converted-space"/>
        </w:rPr>
        <w:t> </w:t>
      </w:r>
      <w:r w:rsidRPr="00446185">
        <w:t>Populations in southern India appear to show local migrations in response to the</w:t>
      </w:r>
      <w:r w:rsidRPr="00446185">
        <w:rPr>
          <w:rStyle w:val="apple-converted-space"/>
        </w:rPr>
        <w:t> </w:t>
      </w:r>
      <w:hyperlink r:id="rId87" w:tooltip="Monsoon" w:history="1">
        <w:r w:rsidRPr="00446185">
          <w:rPr>
            <w:rStyle w:val="Hyperlink"/>
            <w:color w:val="auto"/>
            <w:u w:val="none"/>
          </w:rPr>
          <w:t>monsoons</w:t>
        </w:r>
      </w:hyperlink>
      <w:r w:rsidRPr="00446185">
        <w:t>. They move north from</w:t>
      </w:r>
      <w:r w:rsidRPr="00446185">
        <w:rPr>
          <w:rStyle w:val="apple-converted-space"/>
        </w:rPr>
        <w:t> </w:t>
      </w:r>
      <w:hyperlink r:id="rId88" w:tooltip="Kerala" w:history="1">
        <w:r w:rsidRPr="00446185">
          <w:rPr>
            <w:rStyle w:val="Hyperlink"/>
            <w:color w:val="auto"/>
            <w:u w:val="none"/>
          </w:rPr>
          <w:t>Kerala</w:t>
        </w:r>
      </w:hyperlink>
      <w:r w:rsidRPr="00446185">
        <w:rPr>
          <w:rStyle w:val="apple-converted-space"/>
        </w:rPr>
        <w:t> </w:t>
      </w:r>
      <w:r w:rsidRPr="00446185">
        <w:t xml:space="preserve">after </w:t>
      </w:r>
      <w:r w:rsidR="009A5C06" w:rsidRPr="00446185">
        <w:t>September. During</w:t>
      </w:r>
      <w:r w:rsidRPr="00446185">
        <w:t xml:space="preserve"> winter, many birds have been seen flying at night with flocks of</w:t>
      </w:r>
      <w:r w:rsidRPr="00446185">
        <w:rPr>
          <w:rStyle w:val="apple-converted-space"/>
        </w:rPr>
        <w:t> </w:t>
      </w:r>
      <w:hyperlink r:id="rId89" w:tooltip="Indian pond heron" w:history="1">
        <w:r w:rsidRPr="00446185">
          <w:rPr>
            <w:rStyle w:val="Hyperlink"/>
            <w:color w:val="auto"/>
            <w:u w:val="none"/>
          </w:rPr>
          <w:t>Indian pond herons</w:t>
        </w:r>
      </w:hyperlink>
      <w:r w:rsidR="006175B3">
        <w:t xml:space="preserve"> </w:t>
      </w:r>
      <w:r w:rsidRPr="00446185">
        <w:t>(</w:t>
      </w:r>
      <w:r w:rsidRPr="006175B3">
        <w:rPr>
          <w:i/>
          <w:iCs/>
          <w:u w:val="single"/>
        </w:rPr>
        <w:t>Ardeola grayii</w:t>
      </w:r>
      <w:r w:rsidRPr="00446185">
        <w:t>) on the south-eastern coast of India</w:t>
      </w:r>
      <w:r w:rsidR="00F714C1">
        <w:t xml:space="preserve"> </w:t>
      </w:r>
      <w:r w:rsidR="006175B3" w:rsidRPr="006175B3">
        <w:rPr>
          <w:rStyle w:val="apple-converted-space"/>
        </w:rPr>
        <w:t>(</w:t>
      </w:r>
      <w:r w:rsidR="006175B3">
        <w:rPr>
          <w:rStyle w:val="HTMLCite"/>
          <w:i w:val="0"/>
        </w:rPr>
        <w:t>Santharam,</w:t>
      </w:r>
      <w:r w:rsidRPr="006175B3">
        <w:rPr>
          <w:rStyle w:val="HTMLCite"/>
          <w:i w:val="0"/>
        </w:rPr>
        <w:t>V,1988)</w:t>
      </w:r>
      <w:r w:rsidRPr="00446185">
        <w:rPr>
          <w:rStyle w:val="HTMLCite"/>
        </w:rPr>
        <w:t xml:space="preserve"> </w:t>
      </w:r>
      <w:r w:rsidRPr="00446185">
        <w:t>and a winter influx has also been noted in</w:t>
      </w:r>
      <w:r w:rsidRPr="00446185">
        <w:rPr>
          <w:rStyle w:val="apple-converted-space"/>
        </w:rPr>
        <w:t> </w:t>
      </w:r>
      <w:hyperlink r:id="rId90" w:tooltip="Sri Lanka" w:history="1">
        <w:r w:rsidRPr="00446185">
          <w:rPr>
            <w:rStyle w:val="Hyperlink"/>
            <w:color w:val="auto"/>
            <w:u w:val="none"/>
          </w:rPr>
          <w:t>Sri Lanka</w:t>
        </w:r>
      </w:hyperlink>
      <w:r w:rsidRPr="00446185">
        <w:t>.</w:t>
      </w:r>
      <w:r w:rsidR="008F2F08">
        <w:rPr>
          <w:szCs w:val="22"/>
        </w:rPr>
        <w:t xml:space="preserve"> </w:t>
      </w:r>
    </w:p>
    <w:p w:rsidR="00AF31C1" w:rsidRDefault="00446185" w:rsidP="00EB74AF">
      <w:pPr>
        <w:pStyle w:val="NormalWeb"/>
        <w:spacing w:before="120" w:beforeAutospacing="0" w:after="120" w:afterAutospacing="0" w:line="360" w:lineRule="auto"/>
        <w:jc w:val="both"/>
        <w:rPr>
          <w:rStyle w:val="HTMLCite"/>
          <w:i w:val="0"/>
          <w:iCs w:val="0"/>
          <w:szCs w:val="22"/>
        </w:rPr>
      </w:pPr>
      <w:r w:rsidRPr="00446185">
        <w:t>Young birds are known to disperse up to 5,000 km (3,100 mi) from their breeding area. Flocks may fly vast distances and have been seen over seas and oceans including in the middle of the Atlantic</w:t>
      </w:r>
      <w:r w:rsidR="006175B3">
        <w:t xml:space="preserve"> </w:t>
      </w:r>
      <w:r w:rsidRPr="00446185">
        <w:t>(</w:t>
      </w:r>
      <w:r w:rsidRPr="00322F9F">
        <w:rPr>
          <w:rStyle w:val="HTMLCite"/>
          <w:i w:val="0"/>
        </w:rPr>
        <w:t>Wayne J,</w:t>
      </w:r>
      <w:r w:rsidR="006175B3" w:rsidRPr="00322F9F">
        <w:rPr>
          <w:rStyle w:val="HTMLCite"/>
          <w:i w:val="0"/>
        </w:rPr>
        <w:t xml:space="preserve"> </w:t>
      </w:r>
      <w:r w:rsidRPr="00322F9F">
        <w:rPr>
          <w:rStyle w:val="HTMLCite"/>
          <w:i w:val="0"/>
        </w:rPr>
        <w:t>1988).</w:t>
      </w:r>
      <w:r w:rsidR="008F2F08">
        <w:rPr>
          <w:rStyle w:val="HTMLCite"/>
          <w:i w:val="0"/>
          <w:iCs w:val="0"/>
          <w:szCs w:val="22"/>
        </w:rPr>
        <w:t xml:space="preserve"> </w:t>
      </w:r>
    </w:p>
    <w:p w:rsidR="00AF31C1" w:rsidRDefault="000E45CC" w:rsidP="00EB74AF">
      <w:pPr>
        <w:pStyle w:val="NormalWeb"/>
        <w:spacing w:before="120" w:beforeAutospacing="0" w:after="120" w:afterAutospacing="0" w:line="360" w:lineRule="auto"/>
        <w:jc w:val="both"/>
        <w:rPr>
          <w:szCs w:val="22"/>
        </w:rPr>
      </w:pPr>
      <w:r w:rsidRPr="000E45CC">
        <w:t>The cattle egret nests in</w:t>
      </w:r>
      <w:r w:rsidRPr="000E45CC">
        <w:rPr>
          <w:rStyle w:val="apple-converted-space"/>
        </w:rPr>
        <w:t> </w:t>
      </w:r>
      <w:hyperlink r:id="rId91" w:tooltip="Bird colony" w:history="1">
        <w:r w:rsidRPr="000E45CC">
          <w:rPr>
            <w:rStyle w:val="Hyperlink"/>
            <w:color w:val="auto"/>
            <w:u w:val="none"/>
          </w:rPr>
          <w:t>colonies</w:t>
        </w:r>
      </w:hyperlink>
      <w:r w:rsidRPr="000E45CC">
        <w:t>, which are often, but not always, found around bodies of water.</w:t>
      </w:r>
      <w:r w:rsidRPr="000E45CC">
        <w:rPr>
          <w:rStyle w:val="apple-converted-space"/>
        </w:rPr>
        <w:t> </w:t>
      </w:r>
      <w:r w:rsidRPr="000E45CC">
        <w:t>The colonies are usually found in woodlands near lakes or rivers, in swamps, or on small inland or coastal islands, and are sometimes shared with other wetland birds, such as</w:t>
      </w:r>
      <w:r w:rsidRPr="000E45CC">
        <w:rPr>
          <w:rStyle w:val="apple-converted-space"/>
        </w:rPr>
        <w:t> </w:t>
      </w:r>
      <w:hyperlink r:id="rId92" w:tooltip="Heron" w:history="1">
        <w:r w:rsidRPr="000E45CC">
          <w:rPr>
            <w:rStyle w:val="Hyperlink"/>
            <w:color w:val="auto"/>
            <w:u w:val="none"/>
          </w:rPr>
          <w:t>herons</w:t>
        </w:r>
      </w:hyperlink>
      <w:r w:rsidRPr="000E45CC">
        <w:t>,</w:t>
      </w:r>
      <w:r w:rsidRPr="000E45CC">
        <w:rPr>
          <w:rStyle w:val="apple-converted-space"/>
        </w:rPr>
        <w:t> </w:t>
      </w:r>
      <w:hyperlink r:id="rId93" w:tooltip="Egret" w:history="1">
        <w:r w:rsidRPr="000E45CC">
          <w:rPr>
            <w:rStyle w:val="Hyperlink"/>
            <w:color w:val="auto"/>
            <w:u w:val="none"/>
          </w:rPr>
          <w:t>egrets</w:t>
        </w:r>
      </w:hyperlink>
      <w:r w:rsidRPr="000E45CC">
        <w:t>,</w:t>
      </w:r>
      <w:r w:rsidRPr="000E45CC">
        <w:rPr>
          <w:rStyle w:val="apple-converted-space"/>
        </w:rPr>
        <w:t> </w:t>
      </w:r>
      <w:hyperlink r:id="rId94" w:tooltip="Ibis" w:history="1">
        <w:r w:rsidRPr="000E45CC">
          <w:rPr>
            <w:rStyle w:val="Hyperlink"/>
            <w:color w:val="auto"/>
            <w:u w:val="none"/>
          </w:rPr>
          <w:t>ibises</w:t>
        </w:r>
      </w:hyperlink>
      <w:r w:rsidRPr="000E45CC">
        <w:rPr>
          <w:rStyle w:val="apple-converted-space"/>
        </w:rPr>
        <w:t> </w:t>
      </w:r>
      <w:r w:rsidRPr="000E45CC">
        <w:t xml:space="preserve">and </w:t>
      </w:r>
      <w:hyperlink r:id="rId95" w:tooltip="Cormorant" w:history="1">
        <w:r w:rsidRPr="000E45CC">
          <w:rPr>
            <w:rStyle w:val="Hyperlink"/>
            <w:color w:val="auto"/>
            <w:u w:val="none"/>
          </w:rPr>
          <w:t>cormorants</w:t>
        </w:r>
      </w:hyperlink>
      <w:r w:rsidRPr="000E45CC">
        <w:t>. The breeding season varies within</w:t>
      </w:r>
      <w:r w:rsidRPr="000E45CC">
        <w:rPr>
          <w:rStyle w:val="apple-converted-space"/>
        </w:rPr>
        <w:t> </w:t>
      </w:r>
      <w:hyperlink r:id="rId96" w:tooltip="South Asia" w:history="1">
        <w:r w:rsidRPr="000E45CC">
          <w:rPr>
            <w:rStyle w:val="Hyperlink"/>
            <w:color w:val="auto"/>
            <w:u w:val="none"/>
          </w:rPr>
          <w:t>South Asia</w:t>
        </w:r>
      </w:hyperlink>
      <w:r w:rsidRPr="000E45CC">
        <w:t>.</w:t>
      </w:r>
      <w:r w:rsidRPr="000E45CC">
        <w:rPr>
          <w:rStyle w:val="apple-converted-space"/>
        </w:rPr>
        <w:t> </w:t>
      </w:r>
      <w:r w:rsidRPr="000E45CC">
        <w:t>Nesting in northern</w:t>
      </w:r>
      <w:r w:rsidRPr="000E45CC">
        <w:rPr>
          <w:rStyle w:val="apple-converted-space"/>
        </w:rPr>
        <w:t> </w:t>
      </w:r>
      <w:hyperlink r:id="rId97" w:tooltip="India" w:history="1">
        <w:r w:rsidRPr="000E45CC">
          <w:rPr>
            <w:rStyle w:val="Hyperlink"/>
            <w:color w:val="auto"/>
            <w:u w:val="none"/>
          </w:rPr>
          <w:t>India</w:t>
        </w:r>
      </w:hyperlink>
      <w:r w:rsidRPr="000E45CC">
        <w:rPr>
          <w:rStyle w:val="apple-converted-space"/>
        </w:rPr>
        <w:t> </w:t>
      </w:r>
      <w:r w:rsidRPr="000E45CC">
        <w:t>begins with the onset of monsoons in May.</w:t>
      </w:r>
      <w:r w:rsidRPr="000E45CC">
        <w:rPr>
          <w:rStyle w:val="apple-converted-space"/>
        </w:rPr>
        <w:t> </w:t>
      </w:r>
      <w:r w:rsidRPr="000E45CC">
        <w:t>The breeding season in</w:t>
      </w:r>
      <w:r w:rsidRPr="000E45CC">
        <w:rPr>
          <w:rStyle w:val="apple-converted-space"/>
        </w:rPr>
        <w:t> </w:t>
      </w:r>
      <w:hyperlink r:id="rId98" w:tooltip="Australia" w:history="1">
        <w:r w:rsidRPr="000E45CC">
          <w:rPr>
            <w:rStyle w:val="Hyperlink"/>
            <w:color w:val="auto"/>
            <w:u w:val="none"/>
          </w:rPr>
          <w:t>Australia</w:t>
        </w:r>
      </w:hyperlink>
      <w:r w:rsidRPr="000E45CC">
        <w:rPr>
          <w:rStyle w:val="apple-converted-space"/>
        </w:rPr>
        <w:t> </w:t>
      </w:r>
      <w:r w:rsidRPr="000E45CC">
        <w:t xml:space="preserve">is November to early January, with </w:t>
      </w:r>
      <w:r w:rsidR="00C84508" w:rsidRPr="000E45CC">
        <w:t>one</w:t>
      </w:r>
      <w:r w:rsidR="00C84508">
        <w:t xml:space="preserve"> brood</w:t>
      </w:r>
      <w:r w:rsidRPr="000E45CC">
        <w:rPr>
          <w:rStyle w:val="apple-converted-space"/>
        </w:rPr>
        <w:t> </w:t>
      </w:r>
      <w:r w:rsidRPr="000E45CC">
        <w:t>laid per season.</w:t>
      </w:r>
      <w:r w:rsidRPr="000E45CC">
        <w:rPr>
          <w:rStyle w:val="apple-converted-space"/>
        </w:rPr>
        <w:t> </w:t>
      </w:r>
      <w:r w:rsidRPr="000E45CC">
        <w:t>The</w:t>
      </w:r>
      <w:r w:rsidRPr="000E45CC">
        <w:rPr>
          <w:rStyle w:val="apple-converted-space"/>
        </w:rPr>
        <w:t> </w:t>
      </w:r>
      <w:hyperlink r:id="rId99" w:tooltip="North America" w:history="1">
        <w:r w:rsidRPr="000E45CC">
          <w:rPr>
            <w:rStyle w:val="Hyperlink"/>
            <w:color w:val="auto"/>
            <w:u w:val="none"/>
          </w:rPr>
          <w:t>North American</w:t>
        </w:r>
      </w:hyperlink>
      <w:r w:rsidRPr="000E45CC">
        <w:rPr>
          <w:rStyle w:val="apple-converted-space"/>
        </w:rPr>
        <w:t> </w:t>
      </w:r>
      <w:r w:rsidRPr="000E45CC">
        <w:t>breeding season lasts from April to October.</w:t>
      </w:r>
      <w:r w:rsidRPr="000E45CC">
        <w:rPr>
          <w:rStyle w:val="apple-converted-space"/>
        </w:rPr>
        <w:t> </w:t>
      </w:r>
      <w:r w:rsidRPr="000E45CC">
        <w:t xml:space="preserve">In the </w:t>
      </w:r>
      <w:hyperlink r:id="rId100" w:tooltip="Seychelles" w:history="1">
        <w:r w:rsidRPr="000E45CC">
          <w:rPr>
            <w:rStyle w:val="Hyperlink"/>
            <w:color w:val="auto"/>
            <w:u w:val="none"/>
          </w:rPr>
          <w:t>Seychelles</w:t>
        </w:r>
      </w:hyperlink>
      <w:r w:rsidRPr="000E45CC">
        <w:t>, the breeding season of the subspecies</w:t>
      </w:r>
      <w:r w:rsidRPr="000E45CC">
        <w:rPr>
          <w:rStyle w:val="apple-converted-space"/>
        </w:rPr>
        <w:t> </w:t>
      </w:r>
      <w:r w:rsidRPr="000E45CC">
        <w:rPr>
          <w:i/>
          <w:iCs/>
        </w:rPr>
        <w:t>B.i. seychellarum</w:t>
      </w:r>
      <w:r w:rsidRPr="000E45CC">
        <w:rPr>
          <w:rStyle w:val="apple-converted-space"/>
        </w:rPr>
        <w:t> </w:t>
      </w:r>
      <w:r w:rsidRPr="000E45CC">
        <w:t>is April to October.</w:t>
      </w:r>
      <w:r w:rsidR="008F2F08">
        <w:rPr>
          <w:szCs w:val="22"/>
        </w:rPr>
        <w:t xml:space="preserve"> </w:t>
      </w:r>
    </w:p>
    <w:p w:rsidR="00AF31C1" w:rsidRDefault="000E45CC" w:rsidP="00EB74AF">
      <w:pPr>
        <w:pStyle w:val="NormalWeb"/>
        <w:spacing w:before="120" w:beforeAutospacing="0" w:after="120" w:afterAutospacing="0" w:line="360" w:lineRule="auto"/>
        <w:jc w:val="both"/>
        <w:rPr>
          <w:szCs w:val="22"/>
        </w:rPr>
      </w:pPr>
      <w:r w:rsidRPr="000E45CC">
        <w:t>The male displays in a tree in the colony, using a range of</w:t>
      </w:r>
      <w:r w:rsidRPr="000E45CC">
        <w:rPr>
          <w:rStyle w:val="apple-converted-space"/>
        </w:rPr>
        <w:t> </w:t>
      </w:r>
      <w:hyperlink r:id="rId101" w:tooltip="Ritual" w:history="1">
        <w:r w:rsidR="009A5C06" w:rsidRPr="000E45CC">
          <w:rPr>
            <w:rStyle w:val="Hyperlink"/>
            <w:color w:val="auto"/>
            <w:u w:val="none"/>
          </w:rPr>
          <w:t>ritualized</w:t>
        </w:r>
      </w:hyperlink>
      <w:r w:rsidRPr="000E45CC">
        <w:rPr>
          <w:rStyle w:val="apple-converted-space"/>
        </w:rPr>
        <w:t> </w:t>
      </w:r>
      <w:r w:rsidR="009A5C06" w:rsidRPr="000E45CC">
        <w:t>behaviors</w:t>
      </w:r>
      <w:r w:rsidRPr="000E45CC">
        <w:t xml:space="preserve"> such as shaking a twig and sky-pointing (raising his bill vertically upwards)</w:t>
      </w:r>
      <w:r w:rsidRPr="000E45CC">
        <w:rPr>
          <w:rStyle w:val="apple-converted-space"/>
        </w:rPr>
        <w:t xml:space="preserve"> </w:t>
      </w:r>
      <w:r w:rsidRPr="000E45CC">
        <w:t>and the pair forms over three or four days. A new mate is chosen in each season and when re-nesting following nest failure.</w:t>
      </w:r>
      <w:r w:rsidRPr="000E45CC">
        <w:rPr>
          <w:rStyle w:val="apple-converted-space"/>
        </w:rPr>
        <w:t> </w:t>
      </w:r>
      <w:r w:rsidRPr="000E45CC">
        <w:t>The nest is a small untidy platform of sticks in a tree or shrub constructed by both parents. Sticks are collected by the male and arranged by the female, and stick-stealing is rife.</w:t>
      </w:r>
      <w:r w:rsidRPr="000E45CC">
        <w:rPr>
          <w:rStyle w:val="apple-converted-space"/>
        </w:rPr>
        <w:t> </w:t>
      </w:r>
      <w:r w:rsidRPr="000E45CC">
        <w:t>The</w:t>
      </w:r>
      <w:r w:rsidRPr="000E45CC">
        <w:rPr>
          <w:rStyle w:val="apple-converted-space"/>
        </w:rPr>
        <w:t> </w:t>
      </w:r>
      <w:hyperlink r:id="rId102" w:tooltip="Clutch (eggs)" w:history="1">
        <w:r w:rsidRPr="000E45CC">
          <w:rPr>
            <w:rStyle w:val="Hyperlink"/>
            <w:color w:val="auto"/>
            <w:u w:val="none"/>
          </w:rPr>
          <w:t>clutch</w:t>
        </w:r>
      </w:hyperlink>
      <w:r w:rsidRPr="000E45CC">
        <w:rPr>
          <w:rStyle w:val="apple-converted-space"/>
        </w:rPr>
        <w:t> </w:t>
      </w:r>
      <w:r w:rsidRPr="000E45CC">
        <w:t>size can be anywhere from one to five eggs, although three or four is most common. The pale bluish-white eggs are oval-shaped and measure 45 mm × 53 mm (1.8 in × 2.1 in).</w:t>
      </w:r>
      <w:r w:rsidRPr="000E45CC">
        <w:rPr>
          <w:rStyle w:val="apple-converted-space"/>
        </w:rPr>
        <w:t> </w:t>
      </w:r>
      <w:hyperlink r:id="rId103" w:tooltip="Avian incubation" w:history="1">
        <w:r w:rsidRPr="000E45CC">
          <w:rPr>
            <w:rStyle w:val="Hyperlink"/>
            <w:color w:val="auto"/>
            <w:u w:val="none"/>
          </w:rPr>
          <w:t>Incubation</w:t>
        </w:r>
      </w:hyperlink>
      <w:r w:rsidRPr="000E45CC">
        <w:rPr>
          <w:rStyle w:val="apple-converted-space"/>
        </w:rPr>
        <w:t> </w:t>
      </w:r>
      <w:r w:rsidRPr="000E45CC">
        <w:t>lasts around 23 days, with both sexes sharing incubation duties.</w:t>
      </w:r>
      <w:r w:rsidRPr="000E45CC">
        <w:rPr>
          <w:rStyle w:val="apple-converted-space"/>
        </w:rPr>
        <w:t> </w:t>
      </w:r>
      <w:r w:rsidRPr="000E45CC">
        <w:t>The chicks are partly covered with</w:t>
      </w:r>
      <w:r w:rsidRPr="000E45CC">
        <w:rPr>
          <w:rStyle w:val="apple-converted-space"/>
        </w:rPr>
        <w:t> </w:t>
      </w:r>
      <w:hyperlink r:id="rId104" w:tooltip="Down feather" w:history="1">
        <w:r w:rsidRPr="000E45CC">
          <w:rPr>
            <w:rStyle w:val="Hyperlink"/>
            <w:color w:val="auto"/>
            <w:u w:val="none"/>
          </w:rPr>
          <w:t>down</w:t>
        </w:r>
      </w:hyperlink>
      <w:r w:rsidRPr="000E45CC">
        <w:rPr>
          <w:rStyle w:val="apple-converted-space"/>
        </w:rPr>
        <w:t> </w:t>
      </w:r>
      <w:r w:rsidRPr="000E45CC">
        <w:t>at hatching, but are</w:t>
      </w:r>
      <w:r w:rsidRPr="000E45CC">
        <w:rPr>
          <w:rStyle w:val="apple-converted-space"/>
        </w:rPr>
        <w:t> </w:t>
      </w:r>
      <w:hyperlink r:id="rId105" w:tooltip="Nidicolous" w:history="1">
        <w:r w:rsidRPr="000E45CC">
          <w:rPr>
            <w:rStyle w:val="Hyperlink"/>
            <w:color w:val="auto"/>
            <w:u w:val="none"/>
          </w:rPr>
          <w:t>not capable of fending for themselves</w:t>
        </w:r>
      </w:hyperlink>
      <w:r w:rsidRPr="000E45CC">
        <w:t>; they become capable of</w:t>
      </w:r>
      <w:r w:rsidRPr="000E45CC">
        <w:rPr>
          <w:rStyle w:val="apple-converted-space"/>
        </w:rPr>
        <w:t> </w:t>
      </w:r>
      <w:hyperlink r:id="rId106" w:tooltip="Thermoregulation" w:history="1">
        <w:r w:rsidRPr="000E45CC">
          <w:rPr>
            <w:rStyle w:val="Hyperlink"/>
            <w:color w:val="auto"/>
            <w:u w:val="none"/>
          </w:rPr>
          <w:t>regulating their temperature</w:t>
        </w:r>
      </w:hyperlink>
      <w:r w:rsidRPr="000E45CC">
        <w:rPr>
          <w:rStyle w:val="apple-converted-space"/>
        </w:rPr>
        <w:t> </w:t>
      </w:r>
      <w:r w:rsidRPr="000E45CC">
        <w:t>at 9–12 days and are fully feathered in 13–21 days.</w:t>
      </w:r>
      <w:r w:rsidRPr="000E45CC">
        <w:rPr>
          <w:rStyle w:val="apple-converted-space"/>
        </w:rPr>
        <w:t> </w:t>
      </w:r>
      <w:r w:rsidRPr="000E45CC">
        <w:t>They begin to leave the nest and climb around at 2 weeks,</w:t>
      </w:r>
      <w:r w:rsidRPr="000E45CC">
        <w:rPr>
          <w:rStyle w:val="apple-converted-space"/>
        </w:rPr>
        <w:t> </w:t>
      </w:r>
      <w:hyperlink r:id="rId107" w:tooltip="Fledge" w:history="1">
        <w:r w:rsidRPr="000E45CC">
          <w:rPr>
            <w:rStyle w:val="Hyperlink"/>
            <w:color w:val="auto"/>
            <w:u w:val="none"/>
          </w:rPr>
          <w:t>fledge</w:t>
        </w:r>
      </w:hyperlink>
      <w:r w:rsidRPr="000E45CC">
        <w:rPr>
          <w:rStyle w:val="apple-converted-space"/>
        </w:rPr>
        <w:t> </w:t>
      </w:r>
      <w:r w:rsidRPr="000E45CC">
        <w:t>at 30 days and become independent at around the 45th day.</w:t>
      </w:r>
      <w:r w:rsidR="008F2F08">
        <w:rPr>
          <w:szCs w:val="22"/>
        </w:rPr>
        <w:t xml:space="preserve"> </w:t>
      </w:r>
      <w:r w:rsidRPr="000E45CC">
        <w:t>The cattle egret engages in low levels of</w:t>
      </w:r>
      <w:r w:rsidRPr="000E45CC">
        <w:rPr>
          <w:rStyle w:val="apple-converted-space"/>
        </w:rPr>
        <w:t> </w:t>
      </w:r>
      <w:hyperlink r:id="rId108" w:tooltip="Brood parasitism" w:history="1">
        <w:r w:rsidRPr="000E45CC">
          <w:rPr>
            <w:rStyle w:val="Hyperlink"/>
            <w:color w:val="auto"/>
            <w:u w:val="none"/>
          </w:rPr>
          <w:t>brood parasitism</w:t>
        </w:r>
      </w:hyperlink>
      <w:r w:rsidRPr="000E45CC">
        <w:t>, and there are a few instances of cattle egret eggs being laid in the nests of</w:t>
      </w:r>
      <w:r w:rsidRPr="000E45CC">
        <w:rPr>
          <w:rStyle w:val="apple-converted-space"/>
        </w:rPr>
        <w:t> </w:t>
      </w:r>
      <w:hyperlink r:id="rId109" w:tooltip="Snowy egret" w:history="1">
        <w:r w:rsidRPr="000E45CC">
          <w:rPr>
            <w:rStyle w:val="Hyperlink"/>
            <w:color w:val="auto"/>
            <w:u w:val="none"/>
          </w:rPr>
          <w:t>snowy egrets</w:t>
        </w:r>
      </w:hyperlink>
      <w:r w:rsidRPr="000E45CC">
        <w:rPr>
          <w:rStyle w:val="apple-converted-space"/>
        </w:rPr>
        <w:t> </w:t>
      </w:r>
      <w:r w:rsidRPr="000E45CC">
        <w:t>and</w:t>
      </w:r>
      <w:r w:rsidRPr="000E45CC">
        <w:rPr>
          <w:rStyle w:val="apple-converted-space"/>
        </w:rPr>
        <w:t> </w:t>
      </w:r>
      <w:hyperlink r:id="rId110" w:tooltip="Little blue heron" w:history="1">
        <w:r w:rsidRPr="000E45CC">
          <w:rPr>
            <w:rStyle w:val="Hyperlink"/>
            <w:color w:val="auto"/>
            <w:u w:val="none"/>
          </w:rPr>
          <w:t>little blue herons</w:t>
        </w:r>
      </w:hyperlink>
      <w:r w:rsidRPr="000E45CC">
        <w:t xml:space="preserve">, </w:t>
      </w:r>
      <w:r w:rsidRPr="000E45CC">
        <w:lastRenderedPageBreak/>
        <w:t>although these eggs seldom hatch. There is also evidence of low levels of intra</w:t>
      </w:r>
      <w:r w:rsidR="00652118">
        <w:t xml:space="preserve"> </w:t>
      </w:r>
      <w:r w:rsidRPr="000E45CC">
        <w:t>specific brood parasitism, with females laying eggs in the nests of other cattle egrets. As much as 30%</w:t>
      </w:r>
      <w:r w:rsidRPr="000E45CC">
        <w:rPr>
          <w:rStyle w:val="apple-converted-space"/>
        </w:rPr>
        <w:t> </w:t>
      </w:r>
      <w:hyperlink r:id="rId111" w:tooltip="Extra-pair copulation" w:history="1">
        <w:r w:rsidRPr="000E45CC">
          <w:rPr>
            <w:rStyle w:val="Hyperlink"/>
            <w:color w:val="auto"/>
            <w:u w:val="none"/>
          </w:rPr>
          <w:t>extra-pair copulations</w:t>
        </w:r>
      </w:hyperlink>
      <w:r w:rsidRPr="000E45CC">
        <w:rPr>
          <w:rStyle w:val="apple-converted-space"/>
        </w:rPr>
        <w:t> </w:t>
      </w:r>
      <w:r w:rsidRPr="000E45CC">
        <w:t>have been noted.</w:t>
      </w:r>
      <w:r w:rsidR="008F2F08">
        <w:rPr>
          <w:szCs w:val="22"/>
        </w:rPr>
        <w:t xml:space="preserve"> </w:t>
      </w:r>
    </w:p>
    <w:p w:rsidR="00AF31C1" w:rsidRDefault="000E45CC" w:rsidP="00EB74AF">
      <w:pPr>
        <w:pStyle w:val="NormalWeb"/>
        <w:spacing w:before="120" w:beforeAutospacing="0" w:after="120" w:afterAutospacing="0" w:line="360" w:lineRule="auto"/>
        <w:jc w:val="both"/>
        <w:rPr>
          <w:rStyle w:val="apple-converted-space"/>
        </w:rPr>
      </w:pPr>
      <w:r w:rsidRPr="000E45CC">
        <w:t>The dominant factor in nesting mortality is starvation. Sibling rivalry can be intense, and in</w:t>
      </w:r>
      <w:r w:rsidRPr="000E45CC">
        <w:rPr>
          <w:rStyle w:val="apple-converted-space"/>
        </w:rPr>
        <w:t> </w:t>
      </w:r>
      <w:hyperlink r:id="rId112" w:tooltip="South Africa" w:history="1">
        <w:r w:rsidRPr="000E45CC">
          <w:rPr>
            <w:rStyle w:val="Hyperlink"/>
            <w:color w:val="auto"/>
            <w:u w:val="none"/>
          </w:rPr>
          <w:t>South Africa</w:t>
        </w:r>
      </w:hyperlink>
      <w:r w:rsidRPr="000E45CC">
        <w:rPr>
          <w:rStyle w:val="apple-converted-space"/>
        </w:rPr>
        <w:t> </w:t>
      </w:r>
      <w:r w:rsidRPr="000E45CC">
        <w:t>third and fourth chicks inevitably starve.</w:t>
      </w:r>
      <w:r w:rsidR="00652118">
        <w:t xml:space="preserve"> </w:t>
      </w:r>
      <w:r w:rsidRPr="000E45CC">
        <w:t>In the dryer habitats with fewer amphibians the diet may lack sufficient vertebrate content and may cause bone abnormalities in growing chicks due to calcium deficiency.</w:t>
      </w:r>
      <w:r w:rsidRPr="000E45CC">
        <w:rPr>
          <w:rStyle w:val="apple-converted-space"/>
        </w:rPr>
        <w:t> </w:t>
      </w:r>
      <w:r w:rsidRPr="000E45CC">
        <w:t>In</w:t>
      </w:r>
      <w:r w:rsidRPr="000E45CC">
        <w:rPr>
          <w:rStyle w:val="apple-converted-space"/>
        </w:rPr>
        <w:t> </w:t>
      </w:r>
      <w:hyperlink r:id="rId113" w:tooltip="Barbados" w:history="1">
        <w:r w:rsidRPr="000E45CC">
          <w:rPr>
            <w:rStyle w:val="Hyperlink"/>
            <w:color w:val="auto"/>
            <w:u w:val="none"/>
          </w:rPr>
          <w:t>Barbados</w:t>
        </w:r>
      </w:hyperlink>
      <w:r w:rsidRPr="000E45CC">
        <w:t>, nests were sometimes raided by</w:t>
      </w:r>
      <w:r w:rsidRPr="000E45CC">
        <w:rPr>
          <w:rStyle w:val="apple-converted-space"/>
        </w:rPr>
        <w:t> </w:t>
      </w:r>
      <w:hyperlink r:id="rId114" w:tooltip="Vervet monkey" w:history="1">
        <w:r w:rsidRPr="000E45CC">
          <w:rPr>
            <w:rStyle w:val="Hyperlink"/>
            <w:color w:val="auto"/>
            <w:u w:val="none"/>
          </w:rPr>
          <w:t>vervet monkeys</w:t>
        </w:r>
      </w:hyperlink>
      <w:r w:rsidRPr="000E45CC">
        <w:t>,</w:t>
      </w:r>
      <w:r w:rsidRPr="000E45CC">
        <w:rPr>
          <w:rStyle w:val="apple-converted-space"/>
        </w:rPr>
        <w:t> </w:t>
      </w:r>
      <w:r w:rsidRPr="000E45CC">
        <w:t>and a study in</w:t>
      </w:r>
      <w:r w:rsidRPr="000E45CC">
        <w:rPr>
          <w:rStyle w:val="apple-converted-space"/>
        </w:rPr>
        <w:t> </w:t>
      </w:r>
      <w:hyperlink r:id="rId115" w:tooltip="Florida" w:history="1">
        <w:r w:rsidRPr="000E45CC">
          <w:rPr>
            <w:rStyle w:val="Hyperlink"/>
            <w:color w:val="auto"/>
            <w:u w:val="none"/>
          </w:rPr>
          <w:t>Florida</w:t>
        </w:r>
      </w:hyperlink>
      <w:r w:rsidRPr="000E45CC">
        <w:rPr>
          <w:rStyle w:val="apple-converted-space"/>
        </w:rPr>
        <w:t> </w:t>
      </w:r>
      <w:r w:rsidRPr="000E45CC">
        <w:t>reported the</w:t>
      </w:r>
      <w:r w:rsidRPr="000E45CC">
        <w:rPr>
          <w:rStyle w:val="apple-converted-space"/>
        </w:rPr>
        <w:t> </w:t>
      </w:r>
      <w:hyperlink r:id="rId116" w:tooltip="Fish crow" w:history="1">
        <w:r w:rsidRPr="000E45CC">
          <w:rPr>
            <w:rStyle w:val="Hyperlink"/>
            <w:color w:val="auto"/>
            <w:u w:val="none"/>
          </w:rPr>
          <w:t>fish crow</w:t>
        </w:r>
      </w:hyperlink>
      <w:r w:rsidRPr="000E45CC">
        <w:rPr>
          <w:rStyle w:val="apple-converted-space"/>
        </w:rPr>
        <w:t> </w:t>
      </w:r>
      <w:r w:rsidRPr="000E45CC">
        <w:t>and</w:t>
      </w:r>
      <w:r w:rsidR="00652118">
        <w:t xml:space="preserve"> </w:t>
      </w:r>
      <w:hyperlink r:id="rId117" w:tooltip="Black rat" w:history="1">
        <w:r w:rsidRPr="000E45CC">
          <w:rPr>
            <w:rStyle w:val="Hyperlink"/>
            <w:color w:val="auto"/>
            <w:u w:val="none"/>
          </w:rPr>
          <w:t>black rat</w:t>
        </w:r>
      </w:hyperlink>
      <w:r w:rsidRPr="000E45CC">
        <w:rPr>
          <w:rStyle w:val="apple-converted-space"/>
        </w:rPr>
        <w:t> </w:t>
      </w:r>
      <w:r w:rsidRPr="000E45CC">
        <w:t>as other possible nest raiders. The same study attributed some nestling mortality to</w:t>
      </w:r>
      <w:r w:rsidRPr="000E45CC">
        <w:rPr>
          <w:rStyle w:val="apple-converted-space"/>
        </w:rPr>
        <w:t> </w:t>
      </w:r>
      <w:hyperlink r:id="rId118" w:tooltip="Brown pelican" w:history="1">
        <w:r w:rsidRPr="000E45CC">
          <w:rPr>
            <w:rStyle w:val="Hyperlink"/>
            <w:color w:val="auto"/>
            <w:u w:val="none"/>
          </w:rPr>
          <w:t>brown pelicans</w:t>
        </w:r>
      </w:hyperlink>
      <w:r w:rsidRPr="000E45CC">
        <w:rPr>
          <w:rStyle w:val="apple-converted-space"/>
        </w:rPr>
        <w:t> </w:t>
      </w:r>
      <w:r w:rsidRPr="000E45CC">
        <w:t>nesting in the vicinity, which accidentally, but frequently, dislodged nests or caused nestlings to fall.</w:t>
      </w:r>
      <w:r w:rsidRPr="000E45CC">
        <w:rPr>
          <w:rStyle w:val="apple-converted-space"/>
        </w:rPr>
        <w:t> </w:t>
      </w:r>
      <w:r w:rsidRPr="000E45CC">
        <w:t>In Australia,</w:t>
      </w:r>
      <w:r w:rsidRPr="000E45CC">
        <w:rPr>
          <w:rStyle w:val="apple-converted-space"/>
        </w:rPr>
        <w:t> </w:t>
      </w:r>
      <w:hyperlink r:id="rId119" w:tooltip="Torresian crow" w:history="1">
        <w:r w:rsidRPr="000E45CC">
          <w:rPr>
            <w:rStyle w:val="Hyperlink"/>
            <w:color w:val="auto"/>
            <w:u w:val="none"/>
          </w:rPr>
          <w:t>Torresian crows</w:t>
        </w:r>
      </w:hyperlink>
      <w:r w:rsidRPr="000E45CC">
        <w:t>,</w:t>
      </w:r>
      <w:r w:rsidRPr="000E45CC">
        <w:rPr>
          <w:rStyle w:val="apple-converted-space"/>
        </w:rPr>
        <w:t> </w:t>
      </w:r>
      <w:hyperlink r:id="rId120" w:tooltip="Wedge-tailed eagle" w:history="1">
        <w:r w:rsidRPr="000E45CC">
          <w:rPr>
            <w:rStyle w:val="Hyperlink"/>
            <w:color w:val="auto"/>
            <w:u w:val="none"/>
          </w:rPr>
          <w:t>wedge-tailed eagles</w:t>
        </w:r>
      </w:hyperlink>
      <w:r w:rsidRPr="000E45CC">
        <w:rPr>
          <w:rStyle w:val="apple-converted-space"/>
        </w:rPr>
        <w:t> </w:t>
      </w:r>
      <w:r w:rsidRPr="000E45CC">
        <w:t>and</w:t>
      </w:r>
      <w:r w:rsidRPr="000E45CC">
        <w:rPr>
          <w:rStyle w:val="apple-converted-space"/>
        </w:rPr>
        <w:t> </w:t>
      </w:r>
      <w:hyperlink r:id="rId121" w:tooltip="White-bellied sea eagle" w:history="1">
        <w:r w:rsidRPr="000E45CC">
          <w:rPr>
            <w:rStyle w:val="Hyperlink"/>
            <w:color w:val="auto"/>
            <w:u w:val="none"/>
          </w:rPr>
          <w:t>white-bellied sea eagles</w:t>
        </w:r>
      </w:hyperlink>
      <w:r w:rsidRPr="000E45CC">
        <w:rPr>
          <w:rStyle w:val="apple-converted-space"/>
        </w:rPr>
        <w:t> </w:t>
      </w:r>
      <w:r w:rsidRPr="000E45CC">
        <w:t>take eggs or young, and</w:t>
      </w:r>
      <w:r w:rsidRPr="000E45CC">
        <w:rPr>
          <w:rStyle w:val="apple-converted-space"/>
        </w:rPr>
        <w:t> </w:t>
      </w:r>
      <w:hyperlink r:id="rId122" w:tooltip="Tick" w:history="1">
        <w:r w:rsidRPr="000E45CC">
          <w:rPr>
            <w:rStyle w:val="Hyperlink"/>
            <w:color w:val="auto"/>
            <w:u w:val="none"/>
          </w:rPr>
          <w:t>tick</w:t>
        </w:r>
      </w:hyperlink>
      <w:r w:rsidRPr="000E45CC">
        <w:rPr>
          <w:rStyle w:val="apple-converted-space"/>
        </w:rPr>
        <w:t> </w:t>
      </w:r>
      <w:r w:rsidRPr="000E45CC">
        <w:t>infestation and</w:t>
      </w:r>
      <w:r w:rsidRPr="000E45CC">
        <w:rPr>
          <w:rStyle w:val="apple-converted-space"/>
        </w:rPr>
        <w:t> </w:t>
      </w:r>
      <w:hyperlink r:id="rId123" w:tooltip="Virus" w:history="1">
        <w:r w:rsidRPr="000E45CC">
          <w:rPr>
            <w:rStyle w:val="Hyperlink"/>
            <w:color w:val="auto"/>
            <w:u w:val="none"/>
          </w:rPr>
          <w:t>viral</w:t>
        </w:r>
      </w:hyperlink>
      <w:r w:rsidRPr="000E45CC">
        <w:rPr>
          <w:rStyle w:val="apple-converted-space"/>
        </w:rPr>
        <w:t> </w:t>
      </w:r>
      <w:r w:rsidRPr="000E45CC">
        <w:t>infections may also be causes of mortality.</w:t>
      </w:r>
      <w:r w:rsidR="008F2F08">
        <w:rPr>
          <w:szCs w:val="22"/>
        </w:rPr>
        <w:t xml:space="preserve"> </w:t>
      </w:r>
      <w:r w:rsidR="00652118" w:rsidRPr="00652118">
        <w:t>The cattle egret</w:t>
      </w:r>
      <w:r w:rsidR="001C6223">
        <w:t xml:space="preserve"> feeds on a wide range of prey,</w:t>
      </w:r>
      <w:r w:rsidR="00E05FD3">
        <w:t xml:space="preserve"> </w:t>
      </w:r>
      <w:r w:rsidR="00652118" w:rsidRPr="00652118">
        <w:t>particularly</w:t>
      </w:r>
      <w:r w:rsidR="00652118" w:rsidRPr="00652118">
        <w:rPr>
          <w:rStyle w:val="apple-converted-space"/>
        </w:rPr>
        <w:t> </w:t>
      </w:r>
      <w:hyperlink r:id="rId124" w:tooltip="Insect" w:history="1">
        <w:r w:rsidR="00652118" w:rsidRPr="00652118">
          <w:rPr>
            <w:rStyle w:val="Hyperlink"/>
            <w:color w:val="auto"/>
            <w:u w:val="none"/>
          </w:rPr>
          <w:t>insects</w:t>
        </w:r>
      </w:hyperlink>
      <w:r w:rsidR="00E05FD3">
        <w:t xml:space="preserve">, </w:t>
      </w:r>
      <w:r w:rsidR="00652118" w:rsidRPr="00652118">
        <w:t>especially</w:t>
      </w:r>
      <w:r w:rsidR="00652118" w:rsidRPr="00652118">
        <w:rPr>
          <w:rStyle w:val="apple-converted-space"/>
        </w:rPr>
        <w:t> </w:t>
      </w:r>
      <w:hyperlink r:id="rId125" w:tooltip="Grasshopper" w:history="1">
        <w:r w:rsidR="00652118" w:rsidRPr="00652118">
          <w:rPr>
            <w:rStyle w:val="Hyperlink"/>
            <w:color w:val="auto"/>
            <w:u w:val="none"/>
          </w:rPr>
          <w:t>grasshoppers</w:t>
        </w:r>
      </w:hyperlink>
      <w:r w:rsidR="00652118" w:rsidRPr="00652118">
        <w:t>,</w:t>
      </w:r>
      <w:r w:rsidR="00652118" w:rsidRPr="00652118">
        <w:rPr>
          <w:rStyle w:val="apple-converted-space"/>
        </w:rPr>
        <w:t> </w:t>
      </w:r>
      <w:hyperlink r:id="rId126" w:tooltip="Cricket (insect)" w:history="1">
        <w:r w:rsidR="00652118" w:rsidRPr="00652118">
          <w:rPr>
            <w:rStyle w:val="Hyperlink"/>
            <w:color w:val="auto"/>
            <w:u w:val="none"/>
          </w:rPr>
          <w:t>crickets</w:t>
        </w:r>
      </w:hyperlink>
      <w:r w:rsidR="00652118" w:rsidRPr="00652118">
        <w:t>,</w:t>
      </w:r>
      <w:r w:rsidR="00652118" w:rsidRPr="00652118">
        <w:rPr>
          <w:rStyle w:val="apple-converted-space"/>
        </w:rPr>
        <w:t> </w:t>
      </w:r>
      <w:hyperlink r:id="rId127" w:tooltip="Fly" w:history="1">
        <w:r w:rsidR="00652118" w:rsidRPr="00652118">
          <w:rPr>
            <w:rStyle w:val="Hyperlink"/>
            <w:color w:val="auto"/>
            <w:u w:val="none"/>
          </w:rPr>
          <w:t>flies</w:t>
        </w:r>
      </w:hyperlink>
      <w:r w:rsidR="00E05FD3">
        <w:t xml:space="preserve"> (adults and maggots), </w:t>
      </w:r>
      <w:r w:rsidR="00652118" w:rsidRPr="00652118">
        <w:t>and</w:t>
      </w:r>
      <w:r w:rsidR="00652118" w:rsidRPr="00652118">
        <w:rPr>
          <w:rStyle w:val="apple-converted-space"/>
        </w:rPr>
        <w:t> </w:t>
      </w:r>
      <w:hyperlink r:id="rId128" w:tooltip="Moth" w:history="1">
        <w:r w:rsidR="00652118" w:rsidRPr="00652118">
          <w:rPr>
            <w:rStyle w:val="Hyperlink"/>
            <w:color w:val="auto"/>
            <w:u w:val="none"/>
          </w:rPr>
          <w:t>moths</w:t>
        </w:r>
      </w:hyperlink>
      <w:r w:rsidR="00652118" w:rsidRPr="00652118">
        <w:t>, as well as</w:t>
      </w:r>
      <w:r w:rsidR="00652118" w:rsidRPr="00652118">
        <w:rPr>
          <w:rStyle w:val="apple-converted-space"/>
        </w:rPr>
        <w:t> </w:t>
      </w:r>
      <w:hyperlink r:id="rId129" w:tooltip="Spider" w:history="1">
        <w:r w:rsidR="00652118" w:rsidRPr="00652118">
          <w:rPr>
            <w:rStyle w:val="Hyperlink"/>
            <w:color w:val="auto"/>
            <w:u w:val="none"/>
          </w:rPr>
          <w:t>spiders</w:t>
        </w:r>
      </w:hyperlink>
      <w:r w:rsidR="00652118" w:rsidRPr="00652118">
        <w:t>,</w:t>
      </w:r>
      <w:r w:rsidR="00652118" w:rsidRPr="00652118">
        <w:rPr>
          <w:rStyle w:val="apple-converted-space"/>
        </w:rPr>
        <w:t> </w:t>
      </w:r>
      <w:hyperlink r:id="rId130" w:tooltip="Frog" w:history="1">
        <w:r w:rsidR="00652118" w:rsidRPr="00652118">
          <w:rPr>
            <w:rStyle w:val="Hyperlink"/>
            <w:color w:val="auto"/>
            <w:u w:val="none"/>
          </w:rPr>
          <w:t>frogs</w:t>
        </w:r>
      </w:hyperlink>
      <w:r w:rsidR="00652118" w:rsidRPr="00652118">
        <w:t>, and</w:t>
      </w:r>
      <w:r w:rsidR="00652118" w:rsidRPr="00652118">
        <w:rPr>
          <w:rStyle w:val="apple-converted-space"/>
        </w:rPr>
        <w:t> </w:t>
      </w:r>
      <w:hyperlink r:id="rId131" w:tooltip="Earthworm" w:history="1">
        <w:r w:rsidR="00652118" w:rsidRPr="00652118">
          <w:rPr>
            <w:rStyle w:val="Hyperlink"/>
            <w:color w:val="auto"/>
            <w:u w:val="none"/>
          </w:rPr>
          <w:t>earthworms</w:t>
        </w:r>
      </w:hyperlink>
      <w:r w:rsidR="00652118" w:rsidRPr="00652118">
        <w:t>.</w:t>
      </w:r>
      <w:r w:rsidR="00652118" w:rsidRPr="00652118">
        <w:rPr>
          <w:rStyle w:val="apple-converted-space"/>
        </w:rPr>
        <w:t> </w:t>
      </w:r>
      <w:r w:rsidR="00652118" w:rsidRPr="00652118">
        <w:t>In a rare instance they have been observed</w:t>
      </w:r>
      <w:r w:rsidR="00E05FD3">
        <w:t xml:space="preserve"> foraging along the branches of </w:t>
      </w:r>
      <w:r w:rsidR="00652118" w:rsidRPr="00652118">
        <w:t>a</w:t>
      </w:r>
      <w:r w:rsidR="00652118" w:rsidRPr="00652118">
        <w:rPr>
          <w:rStyle w:val="apple-converted-space"/>
        </w:rPr>
        <w:t> </w:t>
      </w:r>
      <w:hyperlink r:id="rId132" w:tooltip="Banyan" w:history="1">
        <w:r w:rsidR="00652118" w:rsidRPr="00652118">
          <w:rPr>
            <w:rStyle w:val="Hyperlink"/>
            <w:color w:val="auto"/>
            <w:u w:val="none"/>
          </w:rPr>
          <w:t>banyan</w:t>
        </w:r>
      </w:hyperlink>
      <w:r w:rsidR="00652118" w:rsidRPr="00652118">
        <w:rPr>
          <w:rStyle w:val="apple-converted-space"/>
        </w:rPr>
        <w:t> </w:t>
      </w:r>
      <w:r w:rsidR="00652118" w:rsidRPr="00652118">
        <w:t>tree for ripe figs.</w:t>
      </w:r>
      <w:r w:rsidR="00652118" w:rsidRPr="00652118">
        <w:rPr>
          <w:rStyle w:val="apple-converted-space"/>
        </w:rPr>
        <w:t> </w:t>
      </w:r>
      <w:r w:rsidR="00652118" w:rsidRPr="00652118">
        <w:t>The species is usually found with</w:t>
      </w:r>
      <w:r w:rsidR="00652118" w:rsidRPr="00652118">
        <w:rPr>
          <w:rStyle w:val="apple-converted-space"/>
        </w:rPr>
        <w:t> </w:t>
      </w:r>
      <w:hyperlink r:id="rId133" w:tooltip="Cattle" w:history="1">
        <w:r w:rsidR="00652118" w:rsidRPr="00652118">
          <w:rPr>
            <w:rStyle w:val="Hyperlink"/>
            <w:color w:val="auto"/>
            <w:u w:val="none"/>
          </w:rPr>
          <w:t>cattle</w:t>
        </w:r>
      </w:hyperlink>
      <w:r w:rsidR="00652118" w:rsidRPr="00652118">
        <w:rPr>
          <w:rStyle w:val="apple-converted-space"/>
        </w:rPr>
        <w:t> </w:t>
      </w:r>
      <w:r w:rsidR="00652118" w:rsidRPr="00652118">
        <w:t>and other large grazing and browsing animals, and catches small creatures disturbed by the mammals. Studies have shown that cattle egret foraging success is much higher when foraging near a large animal than when feeding singly.</w:t>
      </w:r>
      <w:r w:rsidR="00652118" w:rsidRPr="00652118">
        <w:rPr>
          <w:rStyle w:val="apple-converted-space"/>
        </w:rPr>
        <w:t> </w:t>
      </w:r>
    </w:p>
    <w:p w:rsidR="00AF31C1" w:rsidRDefault="00652118" w:rsidP="00EB74AF">
      <w:pPr>
        <w:pStyle w:val="NormalWeb"/>
        <w:spacing w:before="120" w:beforeAutospacing="0" w:after="120" w:afterAutospacing="0" w:line="360" w:lineRule="auto"/>
        <w:jc w:val="both"/>
        <w:rPr>
          <w:szCs w:val="22"/>
        </w:rPr>
      </w:pPr>
      <w:r w:rsidRPr="00652118">
        <w:t>When foraging with cattle, it has been shown to be 3.6 times more successful in capturing prey than when foraging alone. Its performance is similar when it follows</w:t>
      </w:r>
      <w:r w:rsidRPr="00652118">
        <w:rPr>
          <w:rStyle w:val="apple-converted-space"/>
        </w:rPr>
        <w:t> </w:t>
      </w:r>
      <w:hyperlink r:id="rId134" w:tooltip="Farm machinery" w:history="1">
        <w:r w:rsidRPr="00652118">
          <w:rPr>
            <w:rStyle w:val="Hyperlink"/>
            <w:color w:val="auto"/>
            <w:u w:val="none"/>
          </w:rPr>
          <w:t>farm machinery</w:t>
        </w:r>
      </w:hyperlink>
      <w:r w:rsidRPr="00652118">
        <w:t>, but it is forced to move more.</w:t>
      </w:r>
      <w:r w:rsidRPr="00652118">
        <w:rPr>
          <w:rStyle w:val="apple-converted-space"/>
        </w:rPr>
        <w:t> </w:t>
      </w:r>
      <w:r w:rsidRPr="00652118">
        <w:t>In urban situations cattle egrets have also been observed foraging in peculiar situations like railway lines.</w:t>
      </w:r>
      <w:r w:rsidR="008F2F08">
        <w:rPr>
          <w:szCs w:val="22"/>
        </w:rPr>
        <w:t xml:space="preserve"> </w:t>
      </w:r>
    </w:p>
    <w:p w:rsidR="00AF31C1" w:rsidRDefault="00652118" w:rsidP="00EB74AF">
      <w:pPr>
        <w:pStyle w:val="NormalWeb"/>
        <w:spacing w:before="120" w:beforeAutospacing="0" w:after="120" w:afterAutospacing="0" w:line="360" w:lineRule="auto"/>
        <w:jc w:val="both"/>
        <w:rPr>
          <w:szCs w:val="22"/>
        </w:rPr>
      </w:pPr>
      <w:r w:rsidRPr="00652118">
        <w:t>A cattle egret will weakly defend the area around a grazing animal against others of the same species, but if the area is swamped by egrets it will give up and continue foraging elsewhere. Where numerous large animals are present, cattle egrets selectively forage around species that move at around 5–15 steps per minute, avoiding faster and slower moving herds; in Africa, cattle egrets selectively forage behind</w:t>
      </w:r>
      <w:r w:rsidRPr="00652118">
        <w:rPr>
          <w:rStyle w:val="apple-converted-space"/>
        </w:rPr>
        <w:t> </w:t>
      </w:r>
      <w:hyperlink r:id="rId135" w:tooltip="Plains zebra" w:history="1">
        <w:r w:rsidRPr="00652118">
          <w:rPr>
            <w:rStyle w:val="Hyperlink"/>
            <w:color w:val="auto"/>
            <w:u w:val="none"/>
          </w:rPr>
          <w:t>plains zebras</w:t>
        </w:r>
      </w:hyperlink>
      <w:r w:rsidRPr="00652118">
        <w:t>,</w:t>
      </w:r>
      <w:r>
        <w:t xml:space="preserve"> </w:t>
      </w:r>
      <w:hyperlink r:id="rId136" w:tooltip="Waterbuck" w:history="1">
        <w:r w:rsidRPr="00652118">
          <w:rPr>
            <w:rStyle w:val="Hyperlink"/>
            <w:color w:val="auto"/>
            <w:u w:val="none"/>
          </w:rPr>
          <w:t>waterbuck</w:t>
        </w:r>
      </w:hyperlink>
      <w:r w:rsidRPr="00652118">
        <w:t>,</w:t>
      </w:r>
      <w:r w:rsidRPr="00652118">
        <w:rPr>
          <w:rStyle w:val="apple-converted-space"/>
        </w:rPr>
        <w:t> </w:t>
      </w:r>
      <w:hyperlink r:id="rId137" w:tooltip="Blue wildebeest" w:history="1">
        <w:r w:rsidRPr="00652118">
          <w:rPr>
            <w:rStyle w:val="Hyperlink"/>
            <w:color w:val="auto"/>
            <w:u w:val="none"/>
          </w:rPr>
          <w:t>blue wildebeest</w:t>
        </w:r>
      </w:hyperlink>
      <w:r w:rsidRPr="00652118">
        <w:rPr>
          <w:rStyle w:val="apple-converted-space"/>
        </w:rPr>
        <w:t> </w:t>
      </w:r>
      <w:r w:rsidRPr="00652118">
        <w:t>and</w:t>
      </w:r>
      <w:r w:rsidRPr="00652118">
        <w:rPr>
          <w:rStyle w:val="apple-converted-space"/>
        </w:rPr>
        <w:t> </w:t>
      </w:r>
      <w:hyperlink r:id="rId138" w:tooltip="Cape buffalo" w:history="1">
        <w:r w:rsidRPr="00652118">
          <w:rPr>
            <w:rStyle w:val="Hyperlink"/>
            <w:color w:val="auto"/>
            <w:u w:val="none"/>
          </w:rPr>
          <w:t>Cape buffalo</w:t>
        </w:r>
      </w:hyperlink>
      <w:r w:rsidRPr="00652118">
        <w:t>.</w:t>
      </w:r>
      <w:r w:rsidRPr="00652118">
        <w:rPr>
          <w:rStyle w:val="apple-converted-space"/>
        </w:rPr>
        <w:t> </w:t>
      </w:r>
      <w:hyperlink r:id="rId139" w:tooltip="Dominance (ethology)" w:history="1">
        <w:r w:rsidRPr="00652118">
          <w:rPr>
            <w:rStyle w:val="Hyperlink"/>
            <w:color w:val="auto"/>
            <w:u w:val="none"/>
          </w:rPr>
          <w:t>Dominant</w:t>
        </w:r>
      </w:hyperlink>
      <w:r w:rsidRPr="00652118">
        <w:rPr>
          <w:rStyle w:val="apple-converted-space"/>
        </w:rPr>
        <w:t> </w:t>
      </w:r>
      <w:r w:rsidRPr="00652118">
        <w:t>birds feed nearest to the host, and obtain more food.</w:t>
      </w:r>
      <w:r w:rsidR="008F2F08">
        <w:rPr>
          <w:szCs w:val="22"/>
        </w:rPr>
        <w:t xml:space="preserve"> </w:t>
      </w:r>
    </w:p>
    <w:p w:rsidR="00AF31C1" w:rsidRDefault="00652118" w:rsidP="00EB74AF">
      <w:pPr>
        <w:pStyle w:val="NormalWeb"/>
        <w:spacing w:before="120" w:beforeAutospacing="0" w:after="120" w:afterAutospacing="0" w:line="360" w:lineRule="auto"/>
        <w:jc w:val="both"/>
        <w:rPr>
          <w:szCs w:val="22"/>
        </w:rPr>
      </w:pPr>
      <w:r w:rsidRPr="00652118">
        <w:t>The cattle egret may also show versatility in its diet. On islands with</w:t>
      </w:r>
      <w:r w:rsidRPr="00652118">
        <w:rPr>
          <w:rStyle w:val="apple-converted-space"/>
        </w:rPr>
        <w:t> </w:t>
      </w:r>
      <w:hyperlink r:id="rId140" w:tooltip="Seabird colony" w:history="1">
        <w:r w:rsidRPr="00652118">
          <w:rPr>
            <w:rStyle w:val="Hyperlink"/>
            <w:color w:val="auto"/>
            <w:u w:val="none"/>
          </w:rPr>
          <w:t>seabird colonies</w:t>
        </w:r>
      </w:hyperlink>
      <w:r w:rsidRPr="00652118">
        <w:t>, it will prey on the eggs and chicks of</w:t>
      </w:r>
      <w:r w:rsidRPr="00652118">
        <w:rPr>
          <w:rStyle w:val="apple-converted-space"/>
        </w:rPr>
        <w:t> </w:t>
      </w:r>
      <w:hyperlink r:id="rId141" w:tooltip="Tern" w:history="1">
        <w:r w:rsidRPr="00652118">
          <w:rPr>
            <w:rStyle w:val="Hyperlink"/>
            <w:color w:val="auto"/>
            <w:u w:val="none"/>
          </w:rPr>
          <w:t>terns</w:t>
        </w:r>
      </w:hyperlink>
      <w:r w:rsidRPr="00652118">
        <w:rPr>
          <w:rStyle w:val="apple-converted-space"/>
        </w:rPr>
        <w:t> </w:t>
      </w:r>
      <w:r w:rsidRPr="00652118">
        <w:t>and other</w:t>
      </w:r>
      <w:r w:rsidRPr="00652118">
        <w:rPr>
          <w:rStyle w:val="apple-converted-space"/>
        </w:rPr>
        <w:t> </w:t>
      </w:r>
      <w:hyperlink r:id="rId142" w:tooltip="Seabird" w:history="1">
        <w:r w:rsidRPr="00652118">
          <w:rPr>
            <w:rStyle w:val="Hyperlink"/>
            <w:color w:val="auto"/>
            <w:u w:val="none"/>
          </w:rPr>
          <w:t>seabirds</w:t>
        </w:r>
      </w:hyperlink>
      <w:r w:rsidRPr="00652118">
        <w:t>.</w:t>
      </w:r>
      <w:r w:rsidRPr="00652118">
        <w:rPr>
          <w:rStyle w:val="apple-converted-space"/>
        </w:rPr>
        <w:t> </w:t>
      </w:r>
      <w:r w:rsidRPr="00652118">
        <w:t>During</w:t>
      </w:r>
      <w:r w:rsidRPr="00652118">
        <w:rPr>
          <w:rStyle w:val="apple-converted-space"/>
        </w:rPr>
        <w:t> </w:t>
      </w:r>
      <w:hyperlink r:id="rId143" w:tooltip="Bird migration" w:history="1">
        <w:r w:rsidRPr="00652118">
          <w:rPr>
            <w:rStyle w:val="Hyperlink"/>
            <w:color w:val="auto"/>
            <w:u w:val="none"/>
          </w:rPr>
          <w:t>migration</w:t>
        </w:r>
      </w:hyperlink>
      <w:r w:rsidRPr="00652118">
        <w:rPr>
          <w:rStyle w:val="apple-converted-space"/>
        </w:rPr>
        <w:t> </w:t>
      </w:r>
      <w:r w:rsidRPr="00652118">
        <w:t xml:space="preserve">it has also been </w:t>
      </w:r>
      <w:r w:rsidRPr="00652118">
        <w:lastRenderedPageBreak/>
        <w:t>reported to eat exhausted migrating land</w:t>
      </w:r>
      <w:r>
        <w:t xml:space="preserve"> </w:t>
      </w:r>
      <w:r w:rsidRPr="00652118">
        <w:t>birds.</w:t>
      </w:r>
      <w:r w:rsidRPr="00652118">
        <w:rPr>
          <w:rStyle w:val="apple-converted-space"/>
        </w:rPr>
        <w:t> </w:t>
      </w:r>
      <w:r w:rsidRPr="00652118">
        <w:t>Birds of the Seychelles race also indulge in some</w:t>
      </w:r>
      <w:r w:rsidRPr="00652118">
        <w:rPr>
          <w:rStyle w:val="apple-converted-space"/>
        </w:rPr>
        <w:t> </w:t>
      </w:r>
      <w:hyperlink r:id="rId144" w:tooltip="Kleptoparasitism" w:history="1">
        <w:r w:rsidRPr="00652118">
          <w:rPr>
            <w:rStyle w:val="Hyperlink"/>
            <w:color w:val="auto"/>
            <w:u w:val="none"/>
          </w:rPr>
          <w:t>kleptoparasitism</w:t>
        </w:r>
      </w:hyperlink>
      <w:r w:rsidRPr="00652118">
        <w:t>, chasing the chicks of</w:t>
      </w:r>
      <w:r w:rsidRPr="00652118">
        <w:rPr>
          <w:rStyle w:val="apple-converted-space"/>
        </w:rPr>
        <w:t> </w:t>
      </w:r>
      <w:hyperlink r:id="rId145" w:tooltip="Sooty tern" w:history="1">
        <w:r w:rsidRPr="00652118">
          <w:rPr>
            <w:rStyle w:val="Hyperlink"/>
            <w:color w:val="auto"/>
            <w:u w:val="none"/>
          </w:rPr>
          <w:t>sooty terns</w:t>
        </w:r>
      </w:hyperlink>
      <w:r w:rsidRPr="00652118">
        <w:rPr>
          <w:rStyle w:val="apple-converted-space"/>
        </w:rPr>
        <w:t> </w:t>
      </w:r>
      <w:r w:rsidRPr="00652118">
        <w:t>and forcing them to disgorge food.</w:t>
      </w:r>
      <w:r w:rsidR="008F2F08">
        <w:rPr>
          <w:szCs w:val="22"/>
        </w:rPr>
        <w:t xml:space="preserve"> </w:t>
      </w:r>
    </w:p>
    <w:p w:rsidR="00AF31C1" w:rsidRDefault="00D96277" w:rsidP="00EB74AF">
      <w:pPr>
        <w:pStyle w:val="NormalWeb"/>
        <w:spacing w:before="120" w:beforeAutospacing="0" w:after="120" w:afterAutospacing="0" w:line="360" w:lineRule="auto"/>
        <w:jc w:val="both"/>
        <w:rPr>
          <w:szCs w:val="22"/>
        </w:rPr>
      </w:pPr>
      <w:r w:rsidRPr="00D96277">
        <w:t>The adult cattle egret has few</w:t>
      </w:r>
      <w:r w:rsidRPr="00D96277">
        <w:rPr>
          <w:rStyle w:val="apple-converted-space"/>
        </w:rPr>
        <w:t> </w:t>
      </w:r>
      <w:hyperlink r:id="rId146" w:tooltip="Predation" w:history="1">
        <w:r w:rsidRPr="00D96277">
          <w:rPr>
            <w:rStyle w:val="Hyperlink"/>
            <w:color w:val="auto"/>
            <w:u w:val="none"/>
          </w:rPr>
          <w:t>predators</w:t>
        </w:r>
      </w:hyperlink>
      <w:r w:rsidRPr="00D96277">
        <w:t>, but birds or mammals may raid its nests, and chicks may be lost to starvation, calcium deficiency or disturbance from other large birds. This species maintains a special relationship with</w:t>
      </w:r>
      <w:r w:rsidRPr="00D96277">
        <w:rPr>
          <w:rStyle w:val="apple-converted-space"/>
        </w:rPr>
        <w:t> </w:t>
      </w:r>
      <w:hyperlink r:id="rId147" w:tooltip="Cattle" w:history="1">
        <w:r w:rsidRPr="00D96277">
          <w:rPr>
            <w:rStyle w:val="Hyperlink"/>
            <w:color w:val="auto"/>
            <w:u w:val="none"/>
          </w:rPr>
          <w:t>cattle</w:t>
        </w:r>
      </w:hyperlink>
      <w:r w:rsidRPr="00D96277">
        <w:t>, which extends to other large</w:t>
      </w:r>
      <w:r w:rsidRPr="00D96277">
        <w:rPr>
          <w:rStyle w:val="apple-converted-space"/>
        </w:rPr>
        <w:t> </w:t>
      </w:r>
      <w:hyperlink r:id="rId148" w:tooltip="Grazing" w:history="1">
        <w:r w:rsidRPr="00D96277">
          <w:rPr>
            <w:rStyle w:val="Hyperlink"/>
            <w:color w:val="auto"/>
            <w:u w:val="none"/>
          </w:rPr>
          <w:t>grazing</w:t>
        </w:r>
      </w:hyperlink>
      <w:r>
        <w:t xml:space="preserve"> </w:t>
      </w:r>
      <w:r w:rsidRPr="00D96277">
        <w:t>mammals; wider human farming is believed to be a major cause of their suddenly expanded range. The cattle egret removes ticks and flies from cattle and consumes them. This benefits both species, but it has been implicated in the spread of tick-borne animal diseases.</w:t>
      </w:r>
      <w:r w:rsidR="008F2F08">
        <w:rPr>
          <w:szCs w:val="22"/>
        </w:rPr>
        <w:t xml:space="preserve"> </w:t>
      </w:r>
    </w:p>
    <w:p w:rsidR="00B01373" w:rsidRPr="00BA6E31" w:rsidRDefault="00C86DCB" w:rsidP="00EB74AF">
      <w:pPr>
        <w:pStyle w:val="NormalWeb"/>
        <w:spacing w:before="120" w:beforeAutospacing="0" w:after="120" w:afterAutospacing="0" w:line="360" w:lineRule="auto"/>
        <w:jc w:val="both"/>
        <w:rPr>
          <w:szCs w:val="22"/>
        </w:rPr>
      </w:pPr>
      <w:r w:rsidRPr="00C86DCB">
        <w:t>A conspicuous species, the cattle egret has attracted many</w:t>
      </w:r>
      <w:r w:rsidRPr="00C86DCB">
        <w:rPr>
          <w:rStyle w:val="apple-converted-space"/>
        </w:rPr>
        <w:t> </w:t>
      </w:r>
      <w:hyperlink r:id="rId149" w:tooltip="Common name" w:history="1">
        <w:r w:rsidRPr="00C86DCB">
          <w:rPr>
            <w:rStyle w:val="Hyperlink"/>
            <w:color w:val="auto"/>
            <w:u w:val="none"/>
          </w:rPr>
          <w:t>common names</w:t>
        </w:r>
      </w:hyperlink>
      <w:r w:rsidRPr="00C86DCB">
        <w:t>. These mostly relate to its habit of following cattle and other large animals, and it is known variously as cow crane, cow bird or cow heron, or even elephant bird, rhinoceros egret.</w:t>
      </w:r>
      <w:r w:rsidRPr="00C86DCB">
        <w:rPr>
          <w:rStyle w:val="apple-converted-space"/>
        </w:rPr>
        <w:t> </w:t>
      </w:r>
      <w:r w:rsidRPr="00C86DCB">
        <w:t>Its</w:t>
      </w:r>
      <w:r w:rsidRPr="00C86DCB">
        <w:rPr>
          <w:rStyle w:val="apple-converted-space"/>
        </w:rPr>
        <w:t> </w:t>
      </w:r>
      <w:hyperlink r:id="rId150" w:tooltip="Arabic language" w:history="1">
        <w:r w:rsidRPr="00C86DCB">
          <w:rPr>
            <w:rStyle w:val="Hyperlink"/>
            <w:color w:val="auto"/>
            <w:u w:val="none"/>
          </w:rPr>
          <w:t>Arabic</w:t>
        </w:r>
      </w:hyperlink>
      <w:r w:rsidRPr="00C86DCB">
        <w:rPr>
          <w:rStyle w:val="apple-converted-space"/>
        </w:rPr>
        <w:t> </w:t>
      </w:r>
      <w:r w:rsidRPr="00C86DCB">
        <w:t>name,</w:t>
      </w:r>
      <w:r w:rsidR="009A5C06">
        <w:t xml:space="preserve"> </w:t>
      </w:r>
      <w:r w:rsidRPr="00C86DCB">
        <w:rPr>
          <w:i/>
          <w:iCs/>
        </w:rPr>
        <w:t>abu qerdan</w:t>
      </w:r>
      <w:r w:rsidRPr="00C86DCB">
        <w:t>, means "father of ticks", a name derived from the huge number of parasites such as avian ticks found in its breeding colonies.</w:t>
      </w:r>
      <w:r w:rsidR="008F2F08">
        <w:rPr>
          <w:szCs w:val="22"/>
        </w:rPr>
        <w:t xml:space="preserve"> </w:t>
      </w:r>
      <w:r w:rsidRPr="00C86DCB">
        <w:t>The cattle egret is a popular bird with cattle</w:t>
      </w:r>
      <w:r w:rsidRPr="00C86DCB">
        <w:rPr>
          <w:rStyle w:val="apple-converted-space"/>
        </w:rPr>
        <w:t> </w:t>
      </w:r>
      <w:hyperlink r:id="rId151" w:tooltip="Rancher" w:history="1">
        <w:r w:rsidRPr="00C86DCB">
          <w:rPr>
            <w:rStyle w:val="Hyperlink"/>
            <w:color w:val="auto"/>
            <w:u w:val="none"/>
          </w:rPr>
          <w:t>ranchers</w:t>
        </w:r>
      </w:hyperlink>
      <w:r w:rsidRPr="00C86DCB">
        <w:rPr>
          <w:rStyle w:val="apple-converted-space"/>
        </w:rPr>
        <w:t> </w:t>
      </w:r>
      <w:r w:rsidRPr="00C86DCB">
        <w:t>for its perceived role as a</w:t>
      </w:r>
      <w:r w:rsidRPr="00C86DCB">
        <w:rPr>
          <w:rStyle w:val="apple-converted-space"/>
        </w:rPr>
        <w:t> </w:t>
      </w:r>
      <w:hyperlink r:id="rId152" w:tooltip="Biocontrol" w:history="1">
        <w:r w:rsidRPr="00C86DCB">
          <w:rPr>
            <w:rStyle w:val="Hyperlink"/>
            <w:color w:val="auto"/>
            <w:u w:val="none"/>
          </w:rPr>
          <w:t>biocontrol</w:t>
        </w:r>
      </w:hyperlink>
      <w:r w:rsidRPr="00C86DCB">
        <w:rPr>
          <w:rStyle w:val="apple-converted-space"/>
        </w:rPr>
        <w:t> </w:t>
      </w:r>
      <w:r w:rsidRPr="00C86DCB">
        <w:t>of cattle</w:t>
      </w:r>
      <w:r w:rsidRPr="00C86DCB">
        <w:rPr>
          <w:rStyle w:val="apple-converted-space"/>
        </w:rPr>
        <w:t> </w:t>
      </w:r>
      <w:hyperlink r:id="rId153" w:tooltip="Parasite" w:history="1">
        <w:r w:rsidRPr="00C86DCB">
          <w:rPr>
            <w:rStyle w:val="Hyperlink"/>
            <w:color w:val="auto"/>
            <w:u w:val="none"/>
          </w:rPr>
          <w:t>parasites</w:t>
        </w:r>
      </w:hyperlink>
      <w:r w:rsidRPr="00C86DCB">
        <w:rPr>
          <w:rStyle w:val="apple-converted-space"/>
        </w:rPr>
        <w:t> </w:t>
      </w:r>
      <w:r w:rsidRPr="00C86DCB">
        <w:t>such as</w:t>
      </w:r>
      <w:r w:rsidRPr="00C86DCB">
        <w:rPr>
          <w:rStyle w:val="apple-converted-space"/>
        </w:rPr>
        <w:t> </w:t>
      </w:r>
      <w:hyperlink r:id="rId154" w:tooltip="Tick" w:history="1">
        <w:r w:rsidRPr="00C86DCB">
          <w:rPr>
            <w:rStyle w:val="Hyperlink"/>
            <w:color w:val="auto"/>
            <w:u w:val="none"/>
          </w:rPr>
          <w:t>ticks</w:t>
        </w:r>
      </w:hyperlink>
      <w:r w:rsidRPr="00C86DCB">
        <w:rPr>
          <w:rStyle w:val="apple-converted-space"/>
        </w:rPr>
        <w:t> </w:t>
      </w:r>
      <w:r w:rsidRPr="00C86DCB">
        <w:t>and</w:t>
      </w:r>
      <w:r w:rsidRPr="00C86DCB">
        <w:rPr>
          <w:rStyle w:val="apple-converted-space"/>
        </w:rPr>
        <w:t> </w:t>
      </w:r>
      <w:hyperlink r:id="rId155" w:tooltip="Fly" w:history="1">
        <w:r w:rsidRPr="00C86DCB">
          <w:rPr>
            <w:rStyle w:val="Hyperlink"/>
            <w:color w:val="auto"/>
            <w:u w:val="none"/>
          </w:rPr>
          <w:t>flies</w:t>
        </w:r>
      </w:hyperlink>
      <w:r w:rsidRPr="00C86DCB">
        <w:t>.</w:t>
      </w:r>
      <w:r w:rsidRPr="00C86DCB">
        <w:rPr>
          <w:rStyle w:val="apple-converted-space"/>
        </w:rPr>
        <w:t> </w:t>
      </w:r>
    </w:p>
    <w:p w:rsidR="00BA6E31" w:rsidRDefault="00BA6E31" w:rsidP="00EB74AF">
      <w:pPr>
        <w:pStyle w:val="NormalWeb"/>
        <w:spacing w:before="120" w:beforeAutospacing="0" w:after="120" w:afterAutospacing="0" w:line="360" w:lineRule="auto"/>
        <w:jc w:val="both"/>
        <w:rPr>
          <w:b/>
          <w:sz w:val="28"/>
          <w:szCs w:val="28"/>
          <w:u w:val="single"/>
        </w:rPr>
      </w:pPr>
    </w:p>
    <w:p w:rsidR="00652118" w:rsidRPr="00F945A1" w:rsidRDefault="003276C7" w:rsidP="00EB74AF">
      <w:pPr>
        <w:pStyle w:val="NormalWeb"/>
        <w:spacing w:before="120" w:beforeAutospacing="0" w:after="120" w:afterAutospacing="0" w:line="360" w:lineRule="auto"/>
        <w:jc w:val="both"/>
        <w:rPr>
          <w:sz w:val="28"/>
          <w:szCs w:val="28"/>
        </w:rPr>
      </w:pPr>
      <w:r w:rsidRPr="00F945A1">
        <w:rPr>
          <w:b/>
          <w:sz w:val="28"/>
          <w:szCs w:val="28"/>
          <w:u w:val="single"/>
        </w:rPr>
        <w:t>Objectives</w:t>
      </w:r>
      <w:r w:rsidR="008F2F08" w:rsidRPr="00F945A1">
        <w:rPr>
          <w:b/>
          <w:sz w:val="28"/>
          <w:szCs w:val="28"/>
          <w:u w:val="single"/>
        </w:rPr>
        <w:t xml:space="preserve"> of this study</w:t>
      </w:r>
      <w:r w:rsidRPr="00F945A1">
        <w:rPr>
          <w:b/>
          <w:sz w:val="28"/>
          <w:szCs w:val="28"/>
          <w:u w:val="single"/>
        </w:rPr>
        <w:t>:</w:t>
      </w:r>
    </w:p>
    <w:p w:rsidR="005D66BB" w:rsidRPr="005D66BB" w:rsidRDefault="005D66BB" w:rsidP="005D66BB">
      <w:pPr>
        <w:spacing w:line="360" w:lineRule="auto"/>
        <w:jc w:val="both"/>
        <w:rPr>
          <w:rFonts w:ascii="Times New Roman" w:hAnsi="Times New Roman" w:cs="Times New Roman"/>
          <w:sz w:val="24"/>
          <w:szCs w:val="24"/>
        </w:rPr>
      </w:pPr>
      <w:r w:rsidRPr="005D66BB">
        <w:rPr>
          <w:rFonts w:ascii="Times New Roman" w:hAnsi="Times New Roman" w:cs="Times New Roman"/>
          <w:sz w:val="24"/>
          <w:szCs w:val="24"/>
        </w:rPr>
        <w:t>How</w:t>
      </w:r>
      <w:r w:rsidR="00036270">
        <w:rPr>
          <w:rFonts w:ascii="Times New Roman" w:hAnsi="Times New Roman" w:cs="Times New Roman"/>
          <w:sz w:val="24"/>
          <w:szCs w:val="24"/>
        </w:rPr>
        <w:t>ever, the main objectives of this</w:t>
      </w:r>
      <w:r w:rsidRPr="005D66BB">
        <w:rPr>
          <w:rFonts w:ascii="Times New Roman" w:hAnsi="Times New Roman" w:cs="Times New Roman"/>
          <w:sz w:val="24"/>
          <w:szCs w:val="24"/>
        </w:rPr>
        <w:t xml:space="preserve"> study were-</w:t>
      </w:r>
    </w:p>
    <w:p w:rsidR="00F211E5" w:rsidRDefault="00907299" w:rsidP="00907299">
      <w:pPr>
        <w:pStyle w:val="NormalWeb"/>
        <w:numPr>
          <w:ilvl w:val="0"/>
          <w:numId w:val="2"/>
        </w:numPr>
        <w:spacing w:before="120" w:beforeAutospacing="0" w:after="120" w:afterAutospacing="0" w:line="360" w:lineRule="auto"/>
        <w:jc w:val="both"/>
      </w:pPr>
      <w:r>
        <w:t>To study the common biophysical characteristics of cattle egret.</w:t>
      </w:r>
    </w:p>
    <w:p w:rsidR="00907299" w:rsidRDefault="00907299" w:rsidP="00907299">
      <w:pPr>
        <w:pStyle w:val="NormalWeb"/>
        <w:numPr>
          <w:ilvl w:val="0"/>
          <w:numId w:val="2"/>
        </w:numPr>
        <w:spacing w:before="120" w:beforeAutospacing="0" w:after="120" w:afterAutospacing="0" w:line="360" w:lineRule="auto"/>
        <w:jc w:val="both"/>
      </w:pPr>
      <w:r>
        <w:t>To address some fundamental questions of ecology, using reference studies in an environment largely untouched by civilization.</w:t>
      </w:r>
    </w:p>
    <w:p w:rsidR="00907299" w:rsidRDefault="00A86A22" w:rsidP="00A86A22">
      <w:pPr>
        <w:pStyle w:val="NormalWeb"/>
        <w:numPr>
          <w:ilvl w:val="0"/>
          <w:numId w:val="2"/>
        </w:numPr>
        <w:spacing w:before="120" w:beforeAutospacing="0" w:after="120" w:afterAutospacing="0" w:line="360" w:lineRule="auto"/>
        <w:jc w:val="both"/>
      </w:pPr>
      <w:r>
        <w:t>To analyses the feeding and nutrition of cattle egret.</w:t>
      </w:r>
    </w:p>
    <w:p w:rsidR="00A86A22" w:rsidRDefault="00A86A22" w:rsidP="00A86A22">
      <w:pPr>
        <w:pStyle w:val="NormalWeb"/>
        <w:numPr>
          <w:ilvl w:val="0"/>
          <w:numId w:val="2"/>
        </w:numPr>
        <w:spacing w:before="120" w:beforeAutospacing="0" w:after="120" w:afterAutospacing="0" w:line="360" w:lineRule="auto"/>
        <w:jc w:val="both"/>
      </w:pPr>
      <w:r>
        <w:t>To know the breeding parameters of cattle egret.</w:t>
      </w:r>
    </w:p>
    <w:p w:rsidR="00A86A22" w:rsidRDefault="00A86A22" w:rsidP="00A86A22">
      <w:pPr>
        <w:pStyle w:val="NormalWeb"/>
        <w:numPr>
          <w:ilvl w:val="0"/>
          <w:numId w:val="3"/>
        </w:numPr>
        <w:spacing w:before="120" w:beforeAutospacing="0" w:after="120" w:afterAutospacing="0" w:line="360" w:lineRule="auto"/>
        <w:jc w:val="both"/>
      </w:pPr>
      <w:r>
        <w:t>To analyze the communities in primeval habitats as reference for the assessment of anthropogenic impact on species communities in Bangladesh.</w:t>
      </w:r>
    </w:p>
    <w:p w:rsidR="00A86A22" w:rsidRDefault="00A86A22" w:rsidP="00A86A22">
      <w:pPr>
        <w:pStyle w:val="NormalWeb"/>
        <w:numPr>
          <w:ilvl w:val="0"/>
          <w:numId w:val="3"/>
        </w:numPr>
        <w:spacing w:before="120" w:beforeAutospacing="0" w:after="120" w:afterAutospacing="0" w:line="360" w:lineRule="auto"/>
        <w:jc w:val="both"/>
      </w:pPr>
      <w:r>
        <w:t>To determine the extent and location of existing habitat suitable for meeting the habitat requirements of individual populations of priority species group.</w:t>
      </w:r>
    </w:p>
    <w:p w:rsidR="00B01373" w:rsidRPr="00AF31C1" w:rsidRDefault="00A86A22" w:rsidP="00F211E5">
      <w:pPr>
        <w:pStyle w:val="NormalWeb"/>
        <w:numPr>
          <w:ilvl w:val="0"/>
          <w:numId w:val="3"/>
        </w:numPr>
        <w:spacing w:before="120" w:beforeAutospacing="0" w:after="120" w:afterAutospacing="0" w:line="360" w:lineRule="auto"/>
        <w:jc w:val="both"/>
      </w:pPr>
      <w:r>
        <w:t>To know the common diseases of cattle egret and their prevention</w:t>
      </w:r>
      <w:r w:rsidR="00AF31C1">
        <w:t>.</w:t>
      </w:r>
    </w:p>
    <w:p w:rsidR="004027E3" w:rsidRDefault="004027E3" w:rsidP="004027E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Chapter-2</w:t>
      </w:r>
    </w:p>
    <w:p w:rsidR="004027E3" w:rsidRPr="001A7E5B" w:rsidRDefault="004027E3" w:rsidP="004027E3">
      <w:pPr>
        <w:pStyle w:val="NoSpacing"/>
        <w:jc w:val="center"/>
        <w:rPr>
          <w:rFonts w:ascii="Times New Roman" w:hAnsi="Times New Roman" w:cs="Times New Roman"/>
          <w:b/>
          <w:sz w:val="28"/>
          <w:szCs w:val="28"/>
        </w:rPr>
      </w:pPr>
    </w:p>
    <w:p w:rsidR="004027E3" w:rsidRPr="004027E3" w:rsidRDefault="004027E3" w:rsidP="004027E3">
      <w:pPr>
        <w:pStyle w:val="NoSpacing"/>
        <w:jc w:val="center"/>
        <w:rPr>
          <w:rFonts w:ascii="Times New Roman" w:hAnsi="Times New Roman" w:cs="Times New Roman"/>
          <w:b/>
          <w:sz w:val="32"/>
          <w:szCs w:val="32"/>
        </w:rPr>
      </w:pPr>
      <w:r w:rsidRPr="004027E3">
        <w:rPr>
          <w:rFonts w:ascii="Times New Roman" w:hAnsi="Times New Roman" w:cs="Times New Roman"/>
          <w:b/>
          <w:sz w:val="32"/>
          <w:szCs w:val="32"/>
        </w:rPr>
        <w:t>MATERIALS AND METHOD</w:t>
      </w:r>
    </w:p>
    <w:p w:rsidR="00F211E5" w:rsidRPr="00796B83" w:rsidRDefault="000D2DAF" w:rsidP="00F211E5">
      <w:pPr>
        <w:spacing w:before="100" w:beforeAutospacing="1" w:after="100" w:afterAutospacing="1" w:line="360" w:lineRule="auto"/>
        <w:rPr>
          <w:rFonts w:ascii="Times New Roman" w:hAnsi="Times New Roman" w:cs="Times New Roman"/>
          <w:b/>
          <w:iCs/>
          <w:sz w:val="28"/>
          <w:szCs w:val="28"/>
        </w:rPr>
      </w:pPr>
      <w:r>
        <w:rPr>
          <w:rFonts w:ascii="Times New Roman" w:hAnsi="Times New Roman" w:cs="Times New Roman"/>
          <w:b/>
          <w:iCs/>
          <w:sz w:val="28"/>
          <w:szCs w:val="28"/>
        </w:rPr>
        <w:t xml:space="preserve">2.1 </w:t>
      </w:r>
      <w:r w:rsidR="00F211E5" w:rsidRPr="00796B83">
        <w:rPr>
          <w:rFonts w:ascii="Times New Roman" w:hAnsi="Times New Roman" w:cs="Times New Roman"/>
          <w:b/>
          <w:iCs/>
          <w:sz w:val="28"/>
          <w:szCs w:val="28"/>
        </w:rPr>
        <w:t>Study area</w:t>
      </w:r>
    </w:p>
    <w:p w:rsidR="00F211E5" w:rsidRPr="00796B83" w:rsidRDefault="00AB547D" w:rsidP="00C74990">
      <w:pPr>
        <w:spacing w:before="100" w:beforeAutospacing="1" w:after="100" w:afterAutospacing="1" w:line="360" w:lineRule="auto"/>
        <w:jc w:val="both"/>
        <w:rPr>
          <w:rFonts w:ascii="Times New Roman" w:hAnsi="Times New Roman" w:cs="Times New Roman"/>
          <w:sz w:val="24"/>
          <w:szCs w:val="24"/>
        </w:rPr>
      </w:pPr>
      <w:r w:rsidRPr="00796B83">
        <w:rPr>
          <w:rFonts w:ascii="Times New Roman" w:hAnsi="Times New Roman" w:cs="Times New Roman"/>
          <w:sz w:val="24"/>
          <w:szCs w:val="24"/>
        </w:rPr>
        <w:t>The study was conducted in different</w:t>
      </w:r>
      <w:r w:rsidR="00F211E5" w:rsidRPr="00796B83">
        <w:rPr>
          <w:rFonts w:ascii="Times New Roman" w:hAnsi="Times New Roman" w:cs="Times New Roman"/>
          <w:sz w:val="24"/>
          <w:szCs w:val="24"/>
        </w:rPr>
        <w:t xml:space="preserve"> areas in Bangladesh</w:t>
      </w:r>
      <w:r w:rsidRPr="00796B83">
        <w:rPr>
          <w:rFonts w:ascii="Times New Roman" w:hAnsi="Times New Roman" w:cs="Times New Roman"/>
          <w:sz w:val="24"/>
          <w:szCs w:val="24"/>
        </w:rPr>
        <w:t xml:space="preserve"> as per convenience. Along with some natural places the Banga Bandhu Sheikh Mujib Safari park, Gazipur was visited for direct observation of cattle egret.</w:t>
      </w:r>
      <w:r w:rsidR="00C74990" w:rsidRPr="00796B83">
        <w:rPr>
          <w:rFonts w:ascii="Times New Roman" w:hAnsi="Times New Roman" w:cs="Times New Roman"/>
          <w:sz w:val="24"/>
          <w:szCs w:val="24"/>
        </w:rPr>
        <w:t xml:space="preserve"> </w:t>
      </w:r>
    </w:p>
    <w:p w:rsidR="00C74990" w:rsidRPr="00C74990" w:rsidRDefault="000D2DAF" w:rsidP="00F211E5">
      <w:pPr>
        <w:spacing w:before="100" w:beforeAutospacing="1" w:after="100" w:afterAutospacing="1" w:line="360" w:lineRule="auto"/>
        <w:rPr>
          <w:rFonts w:ascii="Times New Roman" w:hAnsi="Times New Roman" w:cs="Times New Roman"/>
          <w:b/>
          <w:sz w:val="28"/>
          <w:szCs w:val="28"/>
        </w:rPr>
      </w:pPr>
      <w:r>
        <w:rPr>
          <w:rFonts w:ascii="Times New Roman" w:hAnsi="Times New Roman" w:cs="Times New Roman"/>
          <w:b/>
          <w:sz w:val="28"/>
          <w:szCs w:val="28"/>
        </w:rPr>
        <w:t xml:space="preserve">2.2 </w:t>
      </w:r>
      <w:r w:rsidR="00F211E5" w:rsidRPr="00C74990">
        <w:rPr>
          <w:rFonts w:ascii="Times New Roman" w:hAnsi="Times New Roman" w:cs="Times New Roman"/>
          <w:b/>
          <w:sz w:val="28"/>
          <w:szCs w:val="28"/>
        </w:rPr>
        <w:t>Study period:</w:t>
      </w:r>
    </w:p>
    <w:p w:rsidR="00F211E5" w:rsidRPr="00796B83" w:rsidRDefault="00F211E5" w:rsidP="00F211E5">
      <w:pPr>
        <w:spacing w:before="100" w:beforeAutospacing="1" w:after="100" w:afterAutospacing="1" w:line="360" w:lineRule="auto"/>
        <w:rPr>
          <w:rFonts w:ascii="Times New Roman" w:hAnsi="Times New Roman" w:cs="Times New Roman"/>
          <w:sz w:val="24"/>
          <w:szCs w:val="24"/>
        </w:rPr>
      </w:pPr>
      <w:r w:rsidRPr="00796B83">
        <w:rPr>
          <w:rFonts w:ascii="Times New Roman" w:hAnsi="Times New Roman" w:cs="Times New Roman"/>
          <w:sz w:val="24"/>
          <w:szCs w:val="24"/>
        </w:rPr>
        <w:t xml:space="preserve">The study was conducted </w:t>
      </w:r>
      <w:r w:rsidR="00AB547D" w:rsidRPr="00796B83">
        <w:rPr>
          <w:rFonts w:ascii="Times New Roman" w:hAnsi="Times New Roman" w:cs="Times New Roman"/>
          <w:sz w:val="24"/>
          <w:szCs w:val="24"/>
        </w:rPr>
        <w:t>from January 2015 to November 2015</w:t>
      </w:r>
      <w:r w:rsidR="00C74990" w:rsidRPr="00796B83">
        <w:rPr>
          <w:rFonts w:ascii="Times New Roman" w:hAnsi="Times New Roman" w:cs="Times New Roman"/>
          <w:sz w:val="24"/>
          <w:szCs w:val="24"/>
        </w:rPr>
        <w:t>.</w:t>
      </w:r>
    </w:p>
    <w:p w:rsidR="00F211E5" w:rsidRPr="00796B83" w:rsidRDefault="00D57ACF" w:rsidP="00F211E5">
      <w:pPr>
        <w:spacing w:before="100" w:beforeAutospacing="1" w:after="100" w:afterAutospacing="1" w:line="360" w:lineRule="auto"/>
        <w:rPr>
          <w:rFonts w:ascii="Times New Roman" w:hAnsi="Times New Roman" w:cs="Times New Roman"/>
          <w:b/>
          <w:iCs/>
          <w:sz w:val="28"/>
          <w:szCs w:val="28"/>
        </w:rPr>
      </w:pPr>
      <w:r>
        <w:rPr>
          <w:rFonts w:ascii="Times New Roman" w:hAnsi="Times New Roman" w:cs="Times New Roman"/>
          <w:b/>
          <w:iCs/>
          <w:sz w:val="28"/>
          <w:szCs w:val="28"/>
        </w:rPr>
        <w:t>2.3 Photography</w:t>
      </w:r>
      <w:r w:rsidR="00F211E5" w:rsidRPr="00796B83">
        <w:rPr>
          <w:rFonts w:ascii="Times New Roman" w:hAnsi="Times New Roman" w:cs="Times New Roman"/>
          <w:b/>
          <w:iCs/>
          <w:sz w:val="28"/>
          <w:szCs w:val="28"/>
        </w:rPr>
        <w:t>:</w:t>
      </w:r>
    </w:p>
    <w:p w:rsidR="00F211E5" w:rsidRPr="00796B83" w:rsidRDefault="00F211E5" w:rsidP="00796B83">
      <w:pPr>
        <w:spacing w:before="100" w:beforeAutospacing="1" w:after="100" w:afterAutospacing="1" w:line="360" w:lineRule="auto"/>
        <w:jc w:val="both"/>
        <w:rPr>
          <w:rFonts w:ascii="Times New Roman" w:hAnsi="Times New Roman" w:cs="Times New Roman"/>
          <w:b/>
          <w:sz w:val="24"/>
          <w:szCs w:val="24"/>
        </w:rPr>
      </w:pPr>
      <w:r w:rsidRPr="00796B83">
        <w:rPr>
          <w:rFonts w:ascii="Times New Roman" w:hAnsi="Times New Roman" w:cs="Times New Roman"/>
          <w:sz w:val="24"/>
          <w:szCs w:val="24"/>
        </w:rPr>
        <w:t xml:space="preserve">It was a very difficult task to taking photographs of </w:t>
      </w:r>
      <w:r w:rsidR="00C74990" w:rsidRPr="00796B83">
        <w:rPr>
          <w:rFonts w:ascii="Times New Roman" w:hAnsi="Times New Roman" w:cs="Times New Roman"/>
          <w:sz w:val="24"/>
          <w:szCs w:val="24"/>
        </w:rPr>
        <w:t>cattle egret</w:t>
      </w:r>
      <w:r w:rsidRPr="00796B83">
        <w:rPr>
          <w:rFonts w:ascii="Times New Roman" w:hAnsi="Times New Roman" w:cs="Times New Roman"/>
          <w:sz w:val="24"/>
          <w:szCs w:val="24"/>
        </w:rPr>
        <w:t>. They are speedy racer</w:t>
      </w:r>
      <w:r w:rsidR="00C74990" w:rsidRPr="00796B83">
        <w:rPr>
          <w:rFonts w:ascii="Times New Roman" w:hAnsi="Times New Roman" w:cs="Times New Roman"/>
          <w:sz w:val="24"/>
          <w:szCs w:val="24"/>
        </w:rPr>
        <w:t xml:space="preserve"> and intelligent</w:t>
      </w:r>
      <w:r w:rsidRPr="00796B83">
        <w:rPr>
          <w:rFonts w:ascii="Times New Roman" w:hAnsi="Times New Roman" w:cs="Times New Roman"/>
          <w:sz w:val="24"/>
          <w:szCs w:val="24"/>
        </w:rPr>
        <w:t>.</w:t>
      </w:r>
      <w:r w:rsidR="00C74990" w:rsidRPr="00796B83">
        <w:rPr>
          <w:rFonts w:ascii="Times New Roman" w:hAnsi="Times New Roman" w:cs="Times New Roman"/>
          <w:b/>
          <w:sz w:val="24"/>
          <w:szCs w:val="24"/>
        </w:rPr>
        <w:t xml:space="preserve"> </w:t>
      </w:r>
      <w:r w:rsidR="00796B83" w:rsidRPr="00796B83">
        <w:rPr>
          <w:rFonts w:ascii="Times New Roman" w:hAnsi="Times New Roman" w:cs="Times New Roman"/>
          <w:sz w:val="24"/>
          <w:szCs w:val="24"/>
        </w:rPr>
        <w:t xml:space="preserve">However some picture was taken from the wild animal conservation area of </w:t>
      </w:r>
      <w:r w:rsidR="00796B83" w:rsidRPr="00796B83">
        <w:rPr>
          <w:rFonts w:ascii="Times New Roman" w:hAnsi="Times New Roman" w:cs="Times New Roman"/>
          <w:b/>
          <w:sz w:val="24"/>
          <w:szCs w:val="24"/>
        </w:rPr>
        <w:t xml:space="preserve"> </w:t>
      </w:r>
      <w:r w:rsidR="00796B83" w:rsidRPr="00796B83">
        <w:rPr>
          <w:rFonts w:ascii="Times New Roman" w:hAnsi="Times New Roman" w:cs="Times New Roman"/>
          <w:sz w:val="24"/>
          <w:szCs w:val="24"/>
        </w:rPr>
        <w:t>Banga Bandhu Sheikh Mujib Safari park, Gazipur. Sample picture was collected from different websites.</w:t>
      </w:r>
    </w:p>
    <w:p w:rsidR="00F211E5" w:rsidRPr="00796B83" w:rsidRDefault="00D57ACF" w:rsidP="00F211E5">
      <w:pPr>
        <w:spacing w:before="100" w:beforeAutospacing="1" w:after="100" w:afterAutospacing="1" w:line="360" w:lineRule="auto"/>
        <w:rPr>
          <w:rFonts w:ascii="Times New Roman" w:hAnsi="Times New Roman" w:cs="Times New Roman"/>
          <w:b/>
          <w:iCs/>
          <w:sz w:val="28"/>
          <w:szCs w:val="28"/>
        </w:rPr>
      </w:pPr>
      <w:r>
        <w:rPr>
          <w:rFonts w:ascii="Times New Roman" w:hAnsi="Times New Roman" w:cs="Times New Roman"/>
          <w:b/>
          <w:iCs/>
          <w:sz w:val="28"/>
          <w:szCs w:val="28"/>
        </w:rPr>
        <w:t>2.4 Data collection</w:t>
      </w:r>
      <w:r w:rsidR="00796B83" w:rsidRPr="00796B83">
        <w:rPr>
          <w:rFonts w:ascii="Times New Roman" w:hAnsi="Times New Roman" w:cs="Times New Roman"/>
          <w:b/>
          <w:iCs/>
          <w:sz w:val="28"/>
          <w:szCs w:val="28"/>
        </w:rPr>
        <w:t>:</w:t>
      </w:r>
    </w:p>
    <w:p w:rsidR="000D2DAF" w:rsidRPr="00660918" w:rsidRDefault="00D57ACF" w:rsidP="0066091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Many journals and magazine</w:t>
      </w:r>
      <w:r w:rsidR="00125104">
        <w:rPr>
          <w:rFonts w:ascii="Times New Roman" w:hAnsi="Times New Roman" w:cs="Times New Roman"/>
          <w:sz w:val="24"/>
          <w:szCs w:val="24"/>
        </w:rPr>
        <w:t>s</w:t>
      </w:r>
      <w:r>
        <w:rPr>
          <w:rFonts w:ascii="Times New Roman" w:hAnsi="Times New Roman" w:cs="Times New Roman"/>
          <w:sz w:val="24"/>
          <w:szCs w:val="24"/>
        </w:rPr>
        <w:t xml:space="preserve"> are </w:t>
      </w:r>
      <w:r w:rsidR="00F211E5" w:rsidRPr="00660918">
        <w:rPr>
          <w:rFonts w:ascii="Times New Roman" w:hAnsi="Times New Roman" w:cs="Times New Roman"/>
          <w:sz w:val="24"/>
          <w:szCs w:val="24"/>
        </w:rPr>
        <w:t>available with various s</w:t>
      </w:r>
      <w:r w:rsidR="00796B83" w:rsidRPr="00660918">
        <w:rPr>
          <w:rFonts w:ascii="Times New Roman" w:hAnsi="Times New Roman" w:cs="Times New Roman"/>
          <w:sz w:val="24"/>
          <w:szCs w:val="24"/>
        </w:rPr>
        <w:t>tudies or experiments on Cattle egret.</w:t>
      </w:r>
      <w:r w:rsidR="000D2DAF" w:rsidRPr="00660918">
        <w:rPr>
          <w:rFonts w:ascii="Times New Roman" w:hAnsi="Times New Roman" w:cs="Times New Roman"/>
          <w:sz w:val="24"/>
          <w:szCs w:val="24"/>
        </w:rPr>
        <w:t xml:space="preserve"> </w:t>
      </w:r>
      <w:r w:rsidR="00125104">
        <w:rPr>
          <w:rFonts w:ascii="Times New Roman" w:hAnsi="Times New Roman" w:cs="Times New Roman"/>
          <w:sz w:val="24"/>
          <w:szCs w:val="24"/>
        </w:rPr>
        <w:t>W</w:t>
      </w:r>
      <w:r>
        <w:rPr>
          <w:rFonts w:ascii="Times New Roman" w:hAnsi="Times New Roman" w:cs="Times New Roman"/>
          <w:sz w:val="24"/>
          <w:szCs w:val="24"/>
        </w:rPr>
        <w:t>eb sites are also available about</w:t>
      </w:r>
      <w:r w:rsidRPr="00660918">
        <w:rPr>
          <w:rFonts w:ascii="Times New Roman" w:hAnsi="Times New Roman" w:cs="Times New Roman"/>
          <w:sz w:val="24"/>
          <w:szCs w:val="24"/>
        </w:rPr>
        <w:t xml:space="preserve"> Cattle egret</w:t>
      </w:r>
      <w:r>
        <w:rPr>
          <w:rFonts w:ascii="Times New Roman" w:hAnsi="Times New Roman" w:cs="Times New Roman"/>
          <w:sz w:val="24"/>
          <w:szCs w:val="24"/>
        </w:rPr>
        <w:t>. Data was collected from these journals, magazines and by internet browsing of</w:t>
      </w:r>
      <w:r w:rsidR="00125104">
        <w:rPr>
          <w:rFonts w:ascii="Times New Roman" w:hAnsi="Times New Roman" w:cs="Times New Roman"/>
          <w:sz w:val="24"/>
          <w:szCs w:val="24"/>
        </w:rPr>
        <w:t xml:space="preserve"> related websites.</w:t>
      </w:r>
      <w:r>
        <w:rPr>
          <w:rFonts w:ascii="Times New Roman" w:hAnsi="Times New Roman" w:cs="Times New Roman"/>
          <w:sz w:val="24"/>
          <w:szCs w:val="24"/>
        </w:rPr>
        <w:t xml:space="preserve"> </w:t>
      </w:r>
      <w:r w:rsidR="000D2DAF" w:rsidRPr="00660918">
        <w:rPr>
          <w:rFonts w:ascii="Times New Roman" w:hAnsi="Times New Roman" w:cs="Times New Roman"/>
          <w:sz w:val="24"/>
          <w:szCs w:val="24"/>
        </w:rPr>
        <w:t>Data was also appraised by phone contact with different personals in</w:t>
      </w:r>
      <w:r w:rsidR="00140EF9">
        <w:rPr>
          <w:rFonts w:ascii="Times New Roman" w:hAnsi="Times New Roman" w:cs="Times New Roman"/>
          <w:sz w:val="24"/>
          <w:szCs w:val="24"/>
        </w:rPr>
        <w:t xml:space="preserve"> different places of Bangladesh.</w:t>
      </w:r>
    </w:p>
    <w:p w:rsidR="00F211E5" w:rsidRPr="00796B83" w:rsidRDefault="000D2DAF" w:rsidP="00F211E5">
      <w:pPr>
        <w:spacing w:before="100" w:beforeAutospacing="1" w:after="100" w:afterAutospacing="1" w:line="360" w:lineRule="auto"/>
        <w:rPr>
          <w:rFonts w:ascii="Times New Roman" w:hAnsi="Times New Roman" w:cs="Times New Roman"/>
          <w:iCs/>
          <w:sz w:val="24"/>
          <w:szCs w:val="24"/>
        </w:rPr>
      </w:pPr>
      <w:r>
        <w:rPr>
          <w:rFonts w:ascii="Times New Roman" w:hAnsi="Times New Roman" w:cs="Times New Roman"/>
          <w:b/>
          <w:iCs/>
          <w:sz w:val="28"/>
          <w:szCs w:val="28"/>
        </w:rPr>
        <w:t xml:space="preserve">2.5 </w:t>
      </w:r>
      <w:r w:rsidR="00F211E5" w:rsidRPr="00796B83">
        <w:rPr>
          <w:rFonts w:ascii="Times New Roman" w:hAnsi="Times New Roman" w:cs="Times New Roman"/>
          <w:b/>
          <w:iCs/>
          <w:sz w:val="28"/>
          <w:szCs w:val="28"/>
        </w:rPr>
        <w:t>Observation:</w:t>
      </w:r>
    </w:p>
    <w:p w:rsidR="004027E3" w:rsidRDefault="00F211E5" w:rsidP="00DC29F0">
      <w:pPr>
        <w:spacing w:before="100" w:beforeAutospacing="1" w:after="100" w:afterAutospacing="1" w:line="360" w:lineRule="auto"/>
        <w:rPr>
          <w:rFonts w:ascii="Times New Roman" w:hAnsi="Times New Roman" w:cs="Times New Roman"/>
          <w:sz w:val="24"/>
          <w:szCs w:val="24"/>
        </w:rPr>
      </w:pPr>
      <w:r w:rsidRPr="00660918">
        <w:rPr>
          <w:rFonts w:ascii="Times New Roman" w:hAnsi="Times New Roman" w:cs="Times New Roman"/>
          <w:sz w:val="24"/>
          <w:szCs w:val="24"/>
        </w:rPr>
        <w:t xml:space="preserve">Observation was also used as a tool for studying </w:t>
      </w:r>
      <w:r w:rsidR="00796B83" w:rsidRPr="00660918">
        <w:rPr>
          <w:rFonts w:ascii="Times New Roman" w:hAnsi="Times New Roman" w:cs="Times New Roman"/>
          <w:sz w:val="24"/>
          <w:szCs w:val="24"/>
        </w:rPr>
        <w:t>about cattle egret</w:t>
      </w:r>
      <w:r w:rsidRPr="00660918">
        <w:rPr>
          <w:rFonts w:ascii="Times New Roman" w:hAnsi="Times New Roman" w:cs="Times New Roman"/>
          <w:sz w:val="24"/>
          <w:szCs w:val="24"/>
        </w:rPr>
        <w:t>. This facilitates to study their body characteristics, habitats, feeds and feeding, breeding, diseases etc.</w:t>
      </w:r>
    </w:p>
    <w:p w:rsidR="003E53E5" w:rsidRPr="00B00753" w:rsidRDefault="003E53E5" w:rsidP="003E53E5">
      <w:pPr>
        <w:autoSpaceDE w:val="0"/>
        <w:autoSpaceDN w:val="0"/>
        <w:adjustRightInd w:val="0"/>
        <w:spacing w:after="0" w:line="240" w:lineRule="auto"/>
        <w:jc w:val="both"/>
        <w:rPr>
          <w:rFonts w:ascii="Times New Roman" w:hAnsi="Times New Roman" w:cs="Times New Roman"/>
          <w:sz w:val="24"/>
          <w:szCs w:val="24"/>
          <w:cs/>
        </w:rPr>
      </w:pPr>
      <w:r w:rsidRPr="00B00753">
        <w:rPr>
          <w:rFonts w:ascii="Times New Roman" w:hAnsi="Times New Roman" w:cs="Times New Roman"/>
          <w:b/>
          <w:sz w:val="32"/>
          <w:szCs w:val="32"/>
          <w:u w:val="single"/>
        </w:rPr>
        <w:t xml:space="preserve">    </w:t>
      </w:r>
      <w:r w:rsidR="004027E3">
        <w:rPr>
          <w:rFonts w:ascii="Times New Roman" w:hAnsi="Times New Roman" w:cs="Times New Roman"/>
          <w:b/>
          <w:sz w:val="32"/>
          <w:szCs w:val="32"/>
          <w:u w:val="single"/>
        </w:rPr>
        <w:t xml:space="preserve">                </w:t>
      </w:r>
      <w:r>
        <w:rPr>
          <w:rFonts w:ascii="Times New Roman" w:hAnsi="Times New Roman" w:cs="Times New Roman"/>
          <w:b/>
          <w:sz w:val="32"/>
          <w:szCs w:val="32"/>
          <w:u w:val="single"/>
        </w:rPr>
        <w:t xml:space="preserve">              </w:t>
      </w:r>
      <w:r w:rsidRPr="00B00753">
        <w:rPr>
          <w:rFonts w:ascii="Times New Roman" w:hAnsi="Times New Roman" w:cs="Times New Roman"/>
          <w:sz w:val="24"/>
          <w:szCs w:val="24"/>
          <w:cs/>
        </w:rPr>
        <w:t xml:space="preserve">  </w:t>
      </w:r>
    </w:p>
    <w:tbl>
      <w:tblPr>
        <w:tblStyle w:val="TableGrid"/>
        <w:tblpPr w:leftFromText="180" w:rightFromText="180" w:vertAnchor="page" w:horzAnchor="margin" w:tblpY="5843"/>
        <w:tblW w:w="9918" w:type="dxa"/>
        <w:tblLayout w:type="fixed"/>
        <w:tblLook w:val="04A0"/>
      </w:tblPr>
      <w:tblGrid>
        <w:gridCol w:w="896"/>
        <w:gridCol w:w="750"/>
        <w:gridCol w:w="870"/>
        <w:gridCol w:w="749"/>
        <w:gridCol w:w="856"/>
        <w:gridCol w:w="776"/>
        <w:gridCol w:w="843"/>
        <w:gridCol w:w="749"/>
        <w:gridCol w:w="816"/>
        <w:gridCol w:w="870"/>
        <w:gridCol w:w="716"/>
        <w:gridCol w:w="1027"/>
      </w:tblGrid>
      <w:tr w:rsidR="009B44EB" w:rsidTr="004027E3">
        <w:trPr>
          <w:trHeight w:val="1169"/>
        </w:trPr>
        <w:tc>
          <w:tcPr>
            <w:tcW w:w="89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Body Length</w:t>
            </w:r>
          </w:p>
        </w:tc>
        <w:tc>
          <w:tcPr>
            <w:tcW w:w="750"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Wing span</w:t>
            </w:r>
          </w:p>
        </w:tc>
        <w:tc>
          <w:tcPr>
            <w:tcW w:w="870"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Body </w:t>
            </w:r>
            <w:r w:rsidRPr="007C3607">
              <w:rPr>
                <w:rFonts w:ascii="Times New Roman" w:hAnsi="Times New Roman" w:cs="Times New Roman"/>
                <w:sz w:val="24"/>
                <w:szCs w:val="24"/>
              </w:rPr>
              <w:t>weight</w:t>
            </w:r>
          </w:p>
        </w:tc>
        <w:tc>
          <w:tcPr>
            <w:tcW w:w="749"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Age at first breed</w:t>
            </w:r>
          </w:p>
        </w:tc>
        <w:tc>
          <w:tcPr>
            <w:tcW w:w="85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Clutch size</w:t>
            </w:r>
          </w:p>
        </w:tc>
        <w:tc>
          <w:tcPr>
            <w:tcW w:w="776" w:type="dxa"/>
          </w:tcPr>
          <w:p w:rsidR="009B44EB" w:rsidRDefault="00DF06F7"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Num-ber</w:t>
            </w:r>
            <w:r w:rsidR="009B44EB">
              <w:rPr>
                <w:rFonts w:ascii="Times New Roman" w:hAnsi="Times New Roman" w:cs="Times New Roman"/>
                <w:sz w:val="24"/>
                <w:szCs w:val="24"/>
              </w:rPr>
              <w:t xml:space="preserve"> of brood</w:t>
            </w:r>
          </w:p>
        </w:tc>
        <w:tc>
          <w:tcPr>
            <w:tcW w:w="843"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Incub- ation period</w:t>
            </w:r>
          </w:p>
        </w:tc>
        <w:tc>
          <w:tcPr>
            <w:tcW w:w="749"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Egg color</w:t>
            </w:r>
          </w:p>
        </w:tc>
        <w:tc>
          <w:tcPr>
            <w:tcW w:w="81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Egg length</w:t>
            </w:r>
          </w:p>
        </w:tc>
        <w:tc>
          <w:tcPr>
            <w:tcW w:w="870"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Egg weight</w:t>
            </w:r>
          </w:p>
        </w:tc>
        <w:tc>
          <w:tcPr>
            <w:tcW w:w="71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Nest size</w:t>
            </w:r>
          </w:p>
        </w:tc>
        <w:tc>
          <w:tcPr>
            <w:tcW w:w="1027"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Conditi</w:t>
            </w:r>
            <w:r w:rsidR="00211B0D">
              <w:rPr>
                <w:rFonts w:ascii="Times New Roman" w:hAnsi="Times New Roman" w:cs="Times New Roman"/>
                <w:sz w:val="24"/>
                <w:szCs w:val="24"/>
              </w:rPr>
              <w:t>-</w:t>
            </w:r>
            <w:r>
              <w:rPr>
                <w:rFonts w:ascii="Times New Roman" w:hAnsi="Times New Roman" w:cs="Times New Roman"/>
                <w:sz w:val="24"/>
                <w:szCs w:val="24"/>
              </w:rPr>
              <w:t>on at hatchin</w:t>
            </w:r>
            <w:r w:rsidR="00211B0D">
              <w:rPr>
                <w:rFonts w:ascii="Times New Roman" w:hAnsi="Times New Roman" w:cs="Times New Roman"/>
                <w:sz w:val="24"/>
                <w:szCs w:val="24"/>
              </w:rPr>
              <w:t>-</w:t>
            </w:r>
            <w:r>
              <w:rPr>
                <w:rFonts w:ascii="Times New Roman" w:hAnsi="Times New Roman" w:cs="Times New Roman"/>
                <w:sz w:val="24"/>
                <w:szCs w:val="24"/>
              </w:rPr>
              <w:t>g</w:t>
            </w:r>
          </w:p>
        </w:tc>
      </w:tr>
      <w:tr w:rsidR="009B44EB" w:rsidTr="004027E3">
        <w:trPr>
          <w:trHeight w:val="1830"/>
        </w:trPr>
        <w:tc>
          <w:tcPr>
            <w:tcW w:w="89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46-56 cm</w:t>
            </w:r>
          </w:p>
        </w:tc>
        <w:tc>
          <w:tcPr>
            <w:tcW w:w="750"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88-96 cm</w:t>
            </w:r>
          </w:p>
        </w:tc>
        <w:tc>
          <w:tcPr>
            <w:tcW w:w="870"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270-512 gm</w:t>
            </w:r>
          </w:p>
        </w:tc>
        <w:tc>
          <w:tcPr>
            <w:tcW w:w="749"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 years</w:t>
            </w:r>
          </w:p>
        </w:tc>
        <w:tc>
          <w:tcPr>
            <w:tcW w:w="85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2-4 eggs</w:t>
            </w:r>
          </w:p>
        </w:tc>
        <w:tc>
          <w:tcPr>
            <w:tcW w:w="77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 brood</w:t>
            </w:r>
          </w:p>
        </w:tc>
        <w:tc>
          <w:tcPr>
            <w:tcW w:w="843"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24 days</w:t>
            </w:r>
          </w:p>
        </w:tc>
        <w:tc>
          <w:tcPr>
            <w:tcW w:w="749"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Pale sky blue to sea green</w:t>
            </w:r>
          </w:p>
        </w:tc>
        <w:tc>
          <w:tcPr>
            <w:tcW w:w="81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3.5-5.2 cm</w:t>
            </w:r>
          </w:p>
        </w:tc>
        <w:tc>
          <w:tcPr>
            <w:tcW w:w="870"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2.8-3.6 cm</w:t>
            </w:r>
          </w:p>
        </w:tc>
        <w:tc>
          <w:tcPr>
            <w:tcW w:w="716"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17.8-61 cm long and 5.1-30.5 cm deep</w:t>
            </w:r>
          </w:p>
        </w:tc>
        <w:tc>
          <w:tcPr>
            <w:tcW w:w="1027" w:type="dxa"/>
          </w:tcPr>
          <w:p w:rsidR="009B44EB" w:rsidRDefault="009B44EB" w:rsidP="004027E3">
            <w:p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Dark bluish or greenish skin partly covered with dawn</w:t>
            </w:r>
          </w:p>
        </w:tc>
      </w:tr>
    </w:tbl>
    <w:p w:rsidR="004027E3" w:rsidRDefault="00243E60" w:rsidP="004027E3">
      <w:pPr>
        <w:pStyle w:val="NoSpacing"/>
        <w:jc w:val="center"/>
        <w:rPr>
          <w:rFonts w:ascii="Times New Roman" w:hAnsi="Times New Roman" w:cs="Times New Roman"/>
          <w:b/>
          <w:sz w:val="28"/>
          <w:szCs w:val="28"/>
        </w:rPr>
      </w:pPr>
      <w:r>
        <w:rPr>
          <w:rFonts w:ascii="Times New Roman" w:hAnsi="Times New Roman" w:cs="Times New Roman"/>
          <w:sz w:val="24"/>
          <w:szCs w:val="24"/>
        </w:rPr>
        <w:t xml:space="preserve"> </w:t>
      </w:r>
      <w:r w:rsidR="004027E3">
        <w:rPr>
          <w:rFonts w:ascii="Times New Roman" w:hAnsi="Times New Roman" w:cs="Times New Roman"/>
          <w:b/>
          <w:sz w:val="28"/>
          <w:szCs w:val="28"/>
        </w:rPr>
        <w:t>Chapter-3</w:t>
      </w:r>
    </w:p>
    <w:p w:rsidR="004027E3" w:rsidRPr="001A7E5B" w:rsidRDefault="004027E3" w:rsidP="004027E3">
      <w:pPr>
        <w:pStyle w:val="NoSpacing"/>
        <w:jc w:val="center"/>
        <w:rPr>
          <w:rFonts w:ascii="Times New Roman" w:hAnsi="Times New Roman" w:cs="Times New Roman"/>
          <w:b/>
          <w:sz w:val="28"/>
          <w:szCs w:val="28"/>
        </w:rPr>
      </w:pPr>
    </w:p>
    <w:p w:rsidR="00AF7783" w:rsidRPr="004027E3" w:rsidRDefault="004027E3" w:rsidP="004027E3">
      <w:pPr>
        <w:pStyle w:val="NoSpacing"/>
        <w:jc w:val="center"/>
        <w:rPr>
          <w:rFonts w:ascii="Times New Roman" w:hAnsi="Times New Roman" w:cs="Times New Roman"/>
          <w:b/>
          <w:i/>
          <w:sz w:val="32"/>
          <w:szCs w:val="32"/>
        </w:rPr>
      </w:pPr>
      <w:r>
        <w:rPr>
          <w:rFonts w:ascii="Times New Roman" w:hAnsi="Times New Roman" w:cs="Times New Roman"/>
          <w:b/>
          <w:sz w:val="32"/>
          <w:szCs w:val="32"/>
        </w:rPr>
        <w:t>RESULT AND DISCUSSION</w:t>
      </w:r>
    </w:p>
    <w:p w:rsidR="004027E3" w:rsidRDefault="00A8288D" w:rsidP="00660918">
      <w:p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There are only one species of cattle egret </w:t>
      </w:r>
      <w:r w:rsidR="001A21D9" w:rsidRPr="001A21D9">
        <w:rPr>
          <w:rFonts w:ascii="Times New Roman" w:hAnsi="Times New Roman" w:cs="Times New Roman"/>
          <w:i/>
          <w:sz w:val="24"/>
          <w:szCs w:val="24"/>
          <w:u w:val="single"/>
        </w:rPr>
        <w:t>Bubulcus</w:t>
      </w:r>
      <w:r w:rsidR="001A21D9" w:rsidRPr="001A21D9">
        <w:rPr>
          <w:rFonts w:ascii="Times New Roman" w:hAnsi="Times New Roman" w:cs="Times New Roman"/>
          <w:i/>
          <w:sz w:val="24"/>
          <w:szCs w:val="24"/>
        </w:rPr>
        <w:t xml:space="preserve"> </w:t>
      </w:r>
      <w:r w:rsidR="001A21D9" w:rsidRPr="001A21D9">
        <w:rPr>
          <w:rFonts w:ascii="Times New Roman" w:hAnsi="Times New Roman" w:cs="Times New Roman"/>
          <w:i/>
          <w:sz w:val="24"/>
          <w:szCs w:val="24"/>
          <w:u w:val="single"/>
        </w:rPr>
        <w:t>ibis</w:t>
      </w:r>
      <w:r w:rsidR="001A21D9" w:rsidRPr="001A21D9">
        <w:rPr>
          <w:rFonts w:ascii="Times New Roman" w:hAnsi="Times New Roman" w:cs="Times New Roman"/>
          <w:i/>
          <w:sz w:val="24"/>
          <w:szCs w:val="24"/>
        </w:rPr>
        <w:t xml:space="preserve"> </w:t>
      </w:r>
      <w:r>
        <w:rPr>
          <w:rFonts w:ascii="Times New Roman" w:hAnsi="Times New Roman" w:cs="Times New Roman"/>
          <w:sz w:val="24"/>
          <w:szCs w:val="24"/>
        </w:rPr>
        <w:t>found in Bangla</w:t>
      </w:r>
      <w:r w:rsidR="001A21D9">
        <w:rPr>
          <w:rFonts w:ascii="Times New Roman" w:hAnsi="Times New Roman" w:cs="Times New Roman"/>
          <w:sz w:val="24"/>
          <w:szCs w:val="24"/>
        </w:rPr>
        <w:t xml:space="preserve">desh as well as </w:t>
      </w:r>
      <w:r w:rsidR="00AC625D">
        <w:rPr>
          <w:rFonts w:ascii="Times New Roman" w:hAnsi="Times New Roman" w:cs="Times New Roman"/>
          <w:sz w:val="24"/>
          <w:szCs w:val="24"/>
        </w:rPr>
        <w:t>in the world. B</w:t>
      </w:r>
      <w:r w:rsidR="001A21D9">
        <w:rPr>
          <w:rFonts w:ascii="Times New Roman" w:hAnsi="Times New Roman" w:cs="Times New Roman"/>
          <w:sz w:val="24"/>
          <w:szCs w:val="24"/>
        </w:rPr>
        <w:t>ut</w:t>
      </w:r>
      <w:r w:rsidR="00F96AE4">
        <w:rPr>
          <w:rFonts w:ascii="Times New Roman" w:hAnsi="Times New Roman" w:cs="Times New Roman"/>
          <w:sz w:val="24"/>
          <w:szCs w:val="24"/>
        </w:rPr>
        <w:t xml:space="preserve"> </w:t>
      </w:r>
      <w:r w:rsidR="00601876">
        <w:rPr>
          <w:rFonts w:ascii="Times New Roman" w:hAnsi="Times New Roman" w:cs="Times New Roman"/>
          <w:sz w:val="24"/>
          <w:szCs w:val="24"/>
        </w:rPr>
        <w:t>it</w:t>
      </w:r>
      <w:r w:rsidR="001A21D9">
        <w:rPr>
          <w:rFonts w:ascii="Times New Roman" w:hAnsi="Times New Roman" w:cs="Times New Roman"/>
          <w:sz w:val="24"/>
          <w:szCs w:val="24"/>
        </w:rPr>
        <w:t xml:space="preserve"> h</w:t>
      </w:r>
      <w:r w:rsidR="00AC625D">
        <w:rPr>
          <w:rFonts w:ascii="Times New Roman" w:hAnsi="Times New Roman" w:cs="Times New Roman"/>
          <w:sz w:val="24"/>
          <w:szCs w:val="24"/>
        </w:rPr>
        <w:t>as three subspecies, t</w:t>
      </w:r>
      <w:r w:rsidR="001A21D9">
        <w:rPr>
          <w:rFonts w:ascii="Times New Roman" w:hAnsi="Times New Roman" w:cs="Times New Roman"/>
          <w:sz w:val="24"/>
          <w:szCs w:val="24"/>
        </w:rPr>
        <w:t xml:space="preserve">he only subspecies that are found in Bangladesh are </w:t>
      </w:r>
      <w:r w:rsidR="001A21D9" w:rsidRPr="001A21D9">
        <w:rPr>
          <w:rFonts w:ascii="Times New Roman" w:hAnsi="Times New Roman" w:cs="Times New Roman"/>
          <w:i/>
          <w:sz w:val="24"/>
          <w:szCs w:val="24"/>
          <w:u w:val="single"/>
        </w:rPr>
        <w:t>Bubulcus</w:t>
      </w:r>
      <w:r w:rsidR="001A21D9" w:rsidRPr="001A21D9">
        <w:rPr>
          <w:rFonts w:ascii="Times New Roman" w:hAnsi="Times New Roman" w:cs="Times New Roman"/>
          <w:i/>
          <w:sz w:val="24"/>
          <w:szCs w:val="24"/>
        </w:rPr>
        <w:t xml:space="preserve"> </w:t>
      </w:r>
      <w:r w:rsidR="001A21D9" w:rsidRPr="001A21D9">
        <w:rPr>
          <w:rFonts w:ascii="Times New Roman" w:hAnsi="Times New Roman" w:cs="Times New Roman"/>
          <w:i/>
          <w:sz w:val="24"/>
          <w:szCs w:val="24"/>
          <w:u w:val="single"/>
        </w:rPr>
        <w:t>ibis</w:t>
      </w:r>
      <w:r w:rsidR="001A21D9" w:rsidRPr="001A21D9">
        <w:rPr>
          <w:rFonts w:ascii="Times New Roman" w:hAnsi="Times New Roman" w:cs="Times New Roman"/>
          <w:i/>
          <w:sz w:val="24"/>
          <w:szCs w:val="24"/>
        </w:rPr>
        <w:t xml:space="preserve"> </w:t>
      </w:r>
      <w:r w:rsidR="001A21D9" w:rsidRPr="001A21D9">
        <w:rPr>
          <w:rFonts w:ascii="Times New Roman" w:hAnsi="Times New Roman" w:cs="Times New Roman"/>
          <w:i/>
          <w:sz w:val="24"/>
          <w:szCs w:val="24"/>
          <w:u w:val="single"/>
        </w:rPr>
        <w:t>coromandus</w:t>
      </w:r>
      <w:r w:rsidR="001A21D9">
        <w:rPr>
          <w:rFonts w:ascii="Times New Roman" w:hAnsi="Times New Roman" w:cs="Times New Roman"/>
          <w:sz w:val="24"/>
          <w:szCs w:val="24"/>
        </w:rPr>
        <w:t>. The</w:t>
      </w:r>
      <w:r w:rsidR="00314D34">
        <w:rPr>
          <w:rFonts w:ascii="Times New Roman" w:hAnsi="Times New Roman" w:cs="Times New Roman"/>
          <w:sz w:val="24"/>
          <w:szCs w:val="24"/>
        </w:rPr>
        <w:t xml:space="preserve"> morphological and other biological </w:t>
      </w:r>
      <w:r>
        <w:rPr>
          <w:rFonts w:ascii="Times New Roman" w:hAnsi="Times New Roman" w:cs="Times New Roman"/>
          <w:sz w:val="24"/>
          <w:szCs w:val="24"/>
        </w:rPr>
        <w:t>parameters of cattle egret differ</w:t>
      </w:r>
      <w:r w:rsidR="00F96AE4">
        <w:rPr>
          <w:rFonts w:ascii="Times New Roman" w:hAnsi="Times New Roman" w:cs="Times New Roman"/>
          <w:sz w:val="24"/>
          <w:szCs w:val="24"/>
        </w:rPr>
        <w:t xml:space="preserve"> from </w:t>
      </w:r>
      <w:r w:rsidR="00314D34">
        <w:rPr>
          <w:rFonts w:ascii="Times New Roman" w:hAnsi="Times New Roman" w:cs="Times New Roman"/>
          <w:sz w:val="24"/>
          <w:szCs w:val="24"/>
        </w:rPr>
        <w:t>age,</w:t>
      </w:r>
      <w:r w:rsidR="00F96AE4">
        <w:rPr>
          <w:rFonts w:ascii="Times New Roman" w:hAnsi="Times New Roman" w:cs="Times New Roman"/>
          <w:sz w:val="24"/>
          <w:szCs w:val="24"/>
        </w:rPr>
        <w:t xml:space="preserve"> sex,</w:t>
      </w:r>
      <w:r>
        <w:rPr>
          <w:rFonts w:ascii="Times New Roman" w:hAnsi="Times New Roman" w:cs="Times New Roman"/>
          <w:sz w:val="24"/>
          <w:szCs w:val="24"/>
        </w:rPr>
        <w:t xml:space="preserve"> </w:t>
      </w:r>
      <w:r w:rsidR="00314D34">
        <w:rPr>
          <w:rFonts w:ascii="Times New Roman" w:hAnsi="Times New Roman" w:cs="Times New Roman"/>
          <w:sz w:val="24"/>
          <w:szCs w:val="24"/>
        </w:rPr>
        <w:t>e</w:t>
      </w:r>
      <w:r>
        <w:rPr>
          <w:rFonts w:ascii="Times New Roman" w:hAnsi="Times New Roman" w:cs="Times New Roman"/>
          <w:sz w:val="24"/>
          <w:szCs w:val="24"/>
        </w:rPr>
        <w:t xml:space="preserve">cology, </w:t>
      </w:r>
      <w:r w:rsidR="00601876">
        <w:rPr>
          <w:rFonts w:ascii="Times New Roman" w:hAnsi="Times New Roman" w:cs="Times New Roman"/>
          <w:sz w:val="24"/>
          <w:szCs w:val="24"/>
        </w:rPr>
        <w:t>availability of feed</w:t>
      </w:r>
      <w:r w:rsidR="006B25AB">
        <w:rPr>
          <w:rFonts w:ascii="Times New Roman" w:hAnsi="Times New Roman" w:cs="Times New Roman"/>
          <w:sz w:val="24"/>
          <w:szCs w:val="24"/>
        </w:rPr>
        <w:t xml:space="preserve"> </w:t>
      </w:r>
      <w:r w:rsidR="00601876">
        <w:rPr>
          <w:rFonts w:ascii="Times New Roman" w:hAnsi="Times New Roman" w:cs="Times New Roman"/>
          <w:sz w:val="24"/>
          <w:szCs w:val="24"/>
        </w:rPr>
        <w:t xml:space="preserve">and </w:t>
      </w:r>
      <w:r w:rsidR="006B25AB">
        <w:rPr>
          <w:rFonts w:ascii="Times New Roman" w:hAnsi="Times New Roman" w:cs="Times New Roman"/>
          <w:sz w:val="24"/>
          <w:szCs w:val="24"/>
        </w:rPr>
        <w:t>nutrition.</w:t>
      </w:r>
      <w:r w:rsidR="00DD38DC">
        <w:rPr>
          <w:rFonts w:ascii="Times New Roman" w:hAnsi="Times New Roman" w:cs="Times New Roman"/>
          <w:sz w:val="24"/>
          <w:szCs w:val="24"/>
        </w:rPr>
        <w:t xml:space="preserve"> </w:t>
      </w:r>
    </w:p>
    <w:p w:rsidR="00DD38DC" w:rsidRPr="00DC29F0" w:rsidRDefault="00F96AE4" w:rsidP="00F211E5">
      <w:pPr>
        <w:spacing w:before="100" w:beforeAutospacing="1" w:after="100" w:afterAutospacing="1" w:line="360" w:lineRule="auto"/>
        <w:rPr>
          <w:rFonts w:ascii="Times New Roman" w:hAnsi="Times New Roman" w:cs="Times New Roman"/>
          <w:b/>
          <w:sz w:val="24"/>
          <w:szCs w:val="24"/>
        </w:rPr>
      </w:pPr>
      <w:r w:rsidRPr="00DC29F0">
        <w:rPr>
          <w:rFonts w:ascii="Times New Roman" w:hAnsi="Times New Roman" w:cs="Times New Roman"/>
          <w:b/>
          <w:sz w:val="28"/>
          <w:szCs w:val="28"/>
        </w:rPr>
        <w:t xml:space="preserve"> </w:t>
      </w:r>
      <w:r w:rsidR="007C3607" w:rsidRPr="00DC29F0">
        <w:rPr>
          <w:rFonts w:ascii="Times New Roman" w:hAnsi="Times New Roman" w:cs="Times New Roman"/>
          <w:b/>
          <w:sz w:val="24"/>
          <w:szCs w:val="24"/>
        </w:rPr>
        <w:t xml:space="preserve">Table 1: Biological parameters </w:t>
      </w:r>
      <w:r w:rsidR="00A8288D" w:rsidRPr="00DC29F0">
        <w:rPr>
          <w:rFonts w:ascii="Times New Roman" w:hAnsi="Times New Roman" w:cs="Times New Roman"/>
          <w:b/>
          <w:sz w:val="24"/>
          <w:szCs w:val="24"/>
        </w:rPr>
        <w:t xml:space="preserve">of </w:t>
      </w:r>
      <w:r w:rsidR="001A21D9" w:rsidRPr="00DC29F0">
        <w:rPr>
          <w:rFonts w:ascii="Times New Roman" w:hAnsi="Times New Roman" w:cs="Times New Roman"/>
          <w:b/>
          <w:i/>
          <w:sz w:val="24"/>
          <w:szCs w:val="24"/>
          <w:u w:val="single"/>
        </w:rPr>
        <w:t>Bubulcus</w:t>
      </w:r>
      <w:r w:rsidR="001A21D9" w:rsidRPr="00DC29F0">
        <w:rPr>
          <w:rFonts w:ascii="Times New Roman" w:hAnsi="Times New Roman" w:cs="Times New Roman"/>
          <w:b/>
          <w:i/>
          <w:sz w:val="24"/>
          <w:szCs w:val="24"/>
        </w:rPr>
        <w:t xml:space="preserve"> </w:t>
      </w:r>
      <w:r w:rsidR="001A21D9" w:rsidRPr="00DC29F0">
        <w:rPr>
          <w:rFonts w:ascii="Times New Roman" w:hAnsi="Times New Roman" w:cs="Times New Roman"/>
          <w:b/>
          <w:i/>
          <w:sz w:val="24"/>
          <w:szCs w:val="24"/>
          <w:u w:val="single"/>
        </w:rPr>
        <w:t>ibis</w:t>
      </w:r>
    </w:p>
    <w:p w:rsidR="00DC79DB" w:rsidRPr="00DC29F0" w:rsidRDefault="004F7B7C" w:rsidP="00DC79DB">
      <w:pPr>
        <w:pStyle w:val="NormalWeb"/>
        <w:spacing w:before="120" w:after="120" w:line="360" w:lineRule="auto"/>
        <w:rPr>
          <w:sz w:val="28"/>
          <w:szCs w:val="28"/>
        </w:rPr>
      </w:pPr>
      <w:r>
        <w:rPr>
          <w:szCs w:val="22"/>
        </w:rPr>
        <w:t xml:space="preserve">                                                                                 </w:t>
      </w:r>
      <w:r w:rsidR="0009444C">
        <w:rPr>
          <w:szCs w:val="22"/>
        </w:rPr>
        <w:t xml:space="preserve">                                                                                                               </w:t>
      </w:r>
      <w:r>
        <w:rPr>
          <w:szCs w:val="22"/>
        </w:rPr>
        <w:t xml:space="preserve">                                                                                                                                                                                     </w:t>
      </w:r>
      <w:r w:rsidR="00B276AE" w:rsidRPr="00DC29F0">
        <w:rPr>
          <w:b/>
          <w:sz w:val="28"/>
          <w:szCs w:val="28"/>
        </w:rPr>
        <w:t xml:space="preserve">3.1 </w:t>
      </w:r>
      <w:r w:rsidR="00DC79DB" w:rsidRPr="00DC29F0">
        <w:rPr>
          <w:b/>
          <w:sz w:val="28"/>
          <w:szCs w:val="28"/>
        </w:rPr>
        <w:t>Population of cattle egret</w:t>
      </w:r>
      <w:r w:rsidR="00DC79DB" w:rsidRPr="00DC29F0">
        <w:rPr>
          <w:rFonts w:ascii="Verdana" w:hAnsi="Verdana"/>
          <w:color w:val="2A424E"/>
          <w:sz w:val="28"/>
          <w:szCs w:val="28"/>
          <w:shd w:val="clear" w:color="auto" w:fill="FFFFFF"/>
        </w:rPr>
        <w:t xml:space="preserve"> </w:t>
      </w:r>
    </w:p>
    <w:p w:rsidR="00DC79DB" w:rsidRDefault="00DC79DB" w:rsidP="005A70ED">
      <w:pPr>
        <w:pStyle w:val="NormalWeb"/>
        <w:spacing w:before="120" w:after="120" w:line="360" w:lineRule="auto"/>
        <w:jc w:val="both"/>
      </w:pPr>
      <w:r w:rsidRPr="002704A3">
        <w:rPr>
          <w:shd w:val="clear" w:color="auto" w:fill="FFFFFF"/>
        </w:rPr>
        <w:t xml:space="preserve">The population </w:t>
      </w:r>
      <w:r>
        <w:rPr>
          <w:shd w:val="clear" w:color="auto" w:fill="FFFFFF"/>
        </w:rPr>
        <w:t xml:space="preserve">of cattle egret throughout the world </w:t>
      </w:r>
      <w:r w:rsidRPr="002704A3">
        <w:rPr>
          <w:shd w:val="clear" w:color="auto" w:fill="FFFFFF"/>
        </w:rPr>
        <w:t xml:space="preserve">is estimated to </w:t>
      </w:r>
      <w:r w:rsidR="0016578B" w:rsidRPr="002704A3">
        <w:rPr>
          <w:shd w:val="clear" w:color="auto" w:fill="FFFFFF"/>
        </w:rPr>
        <w:t xml:space="preserve">number </w:t>
      </w:r>
      <w:r w:rsidR="0016578B">
        <w:rPr>
          <w:shd w:val="clear" w:color="auto" w:fill="FFFFFF"/>
        </w:rPr>
        <w:t>(</w:t>
      </w:r>
      <w:r w:rsidRPr="002704A3">
        <w:rPr>
          <w:shd w:val="clear" w:color="auto" w:fill="FFFFFF"/>
        </w:rPr>
        <w:t>3,800,000-7,600,000</w:t>
      </w:r>
      <w:r>
        <w:rPr>
          <w:shd w:val="clear" w:color="auto" w:fill="FFFFFF"/>
        </w:rPr>
        <w:t>)</w:t>
      </w:r>
      <w:r w:rsidRPr="002704A3">
        <w:rPr>
          <w:shd w:val="clear" w:color="auto" w:fill="FFFFFF"/>
        </w:rPr>
        <w:t xml:space="preserve"> individuals. The overall population trend is increasing, although some populations may be stable or decreasing and others have unknown trends (Wetlands International 2006)</w:t>
      </w:r>
      <w:r>
        <w:t>.</w:t>
      </w:r>
    </w:p>
    <w:p w:rsidR="00344E1A" w:rsidRDefault="00DC79DB" w:rsidP="004027E3">
      <w:pPr>
        <w:pStyle w:val="NormalWeb"/>
        <w:spacing w:before="120" w:after="120" w:line="360" w:lineRule="auto"/>
        <w:jc w:val="both"/>
      </w:pPr>
      <w:r>
        <w:t>However in Bangladesh the actual population of cattle egret is still not estimated.</w:t>
      </w:r>
    </w:p>
    <w:p w:rsidR="003F543A" w:rsidRPr="00DC29F0" w:rsidRDefault="00B276AE" w:rsidP="003F543A">
      <w:pPr>
        <w:pStyle w:val="NormalWeb"/>
        <w:spacing w:before="120" w:after="120" w:line="360" w:lineRule="auto"/>
        <w:rPr>
          <w:sz w:val="28"/>
          <w:szCs w:val="28"/>
        </w:rPr>
      </w:pPr>
      <w:r w:rsidRPr="00DC29F0">
        <w:rPr>
          <w:b/>
          <w:sz w:val="28"/>
          <w:szCs w:val="28"/>
        </w:rPr>
        <w:lastRenderedPageBreak/>
        <w:t xml:space="preserve">3.2 </w:t>
      </w:r>
      <w:r w:rsidR="00251E17" w:rsidRPr="00DC29F0">
        <w:rPr>
          <w:b/>
          <w:sz w:val="28"/>
          <w:szCs w:val="28"/>
        </w:rPr>
        <w:t>Morphology</w:t>
      </w:r>
      <w:r w:rsidR="00933E11" w:rsidRPr="00DC29F0">
        <w:rPr>
          <w:b/>
          <w:sz w:val="28"/>
          <w:szCs w:val="28"/>
        </w:rPr>
        <w:t xml:space="preserve"> of cattle egret</w:t>
      </w:r>
      <w:r w:rsidR="00251E17" w:rsidRPr="00DC29F0">
        <w:rPr>
          <w:b/>
          <w:sz w:val="28"/>
          <w:szCs w:val="28"/>
        </w:rPr>
        <w:t>:</w:t>
      </w:r>
    </w:p>
    <w:p w:rsidR="00933E11" w:rsidRDefault="00251E17" w:rsidP="005A70ED">
      <w:pPr>
        <w:pStyle w:val="NormalWeb"/>
        <w:spacing w:before="120" w:after="120" w:line="360" w:lineRule="auto"/>
        <w:jc w:val="both"/>
      </w:pPr>
      <w:r w:rsidRPr="00324B68">
        <w:t xml:space="preserve">The cattle egret is a medium sized bird, with a 'hunched' posture, even when it is standing erect. In comparison to other egrets, it is short-legged and thick-necked. The total length of the bird ranges from 46-56 cm, and its wingspan averages 88-96 cm. The basic plumage of the adult of both sexes is pure white, with a dull orange or yellow bill, and dull orange legs. For a brief period of time during the breeding season, however, the plumage of the breeding adults is </w:t>
      </w:r>
      <w:r w:rsidR="0079359F" w:rsidRPr="00324B68">
        <w:t>Buffy</w:t>
      </w:r>
      <w:r w:rsidRPr="00324B68">
        <w:t xml:space="preserve"> at the head, neck and back, and the eyes, legs and bill are a vivid red. Because of this coloration, it is sometimes called the Bu</w:t>
      </w:r>
      <w:r w:rsidR="00A64897">
        <w:t>ff-Backed Heron. (Telfair, 1994</w:t>
      </w:r>
      <w:r w:rsidR="0079359F">
        <w:t>, Hancock</w:t>
      </w:r>
      <w:r w:rsidR="00A64897">
        <w:t xml:space="preserve"> </w:t>
      </w:r>
      <w:r w:rsidRPr="00324B68">
        <w:t>and Elliott,</w:t>
      </w:r>
      <w:r w:rsidRPr="00251E17">
        <w:t xml:space="preserve"> </w:t>
      </w:r>
      <w:r>
        <w:t>1978)</w:t>
      </w:r>
      <w:r w:rsidR="00933E11">
        <w:t>.</w:t>
      </w:r>
    </w:p>
    <w:tbl>
      <w:tblPr>
        <w:tblStyle w:val="TableGrid"/>
        <w:tblW w:w="9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86"/>
        <w:gridCol w:w="4876"/>
      </w:tblGrid>
      <w:tr w:rsidR="00933E11" w:rsidTr="00A33995">
        <w:trPr>
          <w:trHeight w:val="3954"/>
        </w:trPr>
        <w:tc>
          <w:tcPr>
            <w:tcW w:w="4686" w:type="dxa"/>
          </w:tcPr>
          <w:p w:rsidR="00933E11" w:rsidRDefault="00933E11" w:rsidP="003F543A">
            <w:pPr>
              <w:pStyle w:val="NormalWeb"/>
              <w:spacing w:before="120" w:after="120" w:line="360" w:lineRule="auto"/>
              <w:rPr>
                <w:szCs w:val="22"/>
              </w:rPr>
            </w:pPr>
            <w:r w:rsidRPr="00933E11">
              <w:rPr>
                <w:noProof/>
                <w:szCs w:val="22"/>
              </w:rPr>
              <w:drawing>
                <wp:inline distT="0" distB="0" distL="0" distR="0">
                  <wp:extent cx="2810151" cy="2449902"/>
                  <wp:effectExtent l="19050" t="0" r="9249" b="0"/>
                  <wp:docPr id="4" name="Picture 3" descr="D:\WASIF\Desktop\CATTTLE  EGRET FILES\Picture gallery of cattle egret\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SIF\Desktop\CATTTLE  EGRET FILES\Picture gallery of cattle egret\images (2).jpg"/>
                          <pic:cNvPicPr>
                            <a:picLocks noChangeAspect="1" noChangeArrowheads="1"/>
                          </pic:cNvPicPr>
                        </pic:nvPicPr>
                        <pic:blipFill>
                          <a:blip r:embed="rId156"/>
                          <a:srcRect/>
                          <a:stretch>
                            <a:fillRect/>
                          </a:stretch>
                        </pic:blipFill>
                        <pic:spPr bwMode="auto">
                          <a:xfrm>
                            <a:off x="0" y="0"/>
                            <a:ext cx="2812713" cy="2452136"/>
                          </a:xfrm>
                          <a:prstGeom prst="rect">
                            <a:avLst/>
                          </a:prstGeom>
                          <a:noFill/>
                          <a:ln w="9525">
                            <a:noFill/>
                            <a:miter lim="800000"/>
                            <a:headEnd/>
                            <a:tailEnd/>
                          </a:ln>
                        </pic:spPr>
                      </pic:pic>
                    </a:graphicData>
                  </a:graphic>
                </wp:inline>
              </w:drawing>
            </w:r>
          </w:p>
        </w:tc>
        <w:tc>
          <w:tcPr>
            <w:tcW w:w="4876" w:type="dxa"/>
          </w:tcPr>
          <w:p w:rsidR="00933E11" w:rsidRDefault="00933E11" w:rsidP="003F543A">
            <w:pPr>
              <w:pStyle w:val="NormalWeb"/>
              <w:spacing w:before="120" w:after="120" w:line="360" w:lineRule="auto"/>
              <w:rPr>
                <w:szCs w:val="22"/>
              </w:rPr>
            </w:pPr>
            <w:r>
              <w:rPr>
                <w:noProof/>
                <w:szCs w:val="22"/>
              </w:rPr>
              <w:drawing>
                <wp:inline distT="0" distB="0" distL="0" distR="0">
                  <wp:extent cx="2939810" cy="2449902"/>
                  <wp:effectExtent l="19050" t="0" r="0" b="0"/>
                  <wp:docPr id="5" name="Picture 4" descr="D:\WASIF\Desktop\CATTTLE  EGRET FILES\Picture gallery of cattle egret\catttle-egret-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ASIF\Desktop\CATTTLE  EGRET FILES\Picture gallery of cattle egret\catttle-egret-id.jpg"/>
                          <pic:cNvPicPr>
                            <a:picLocks noChangeAspect="1" noChangeArrowheads="1"/>
                          </pic:cNvPicPr>
                        </pic:nvPicPr>
                        <pic:blipFill>
                          <a:blip r:embed="rId157"/>
                          <a:srcRect/>
                          <a:stretch>
                            <a:fillRect/>
                          </a:stretch>
                        </pic:blipFill>
                        <pic:spPr bwMode="auto">
                          <a:xfrm>
                            <a:off x="0" y="0"/>
                            <a:ext cx="2942840" cy="2452427"/>
                          </a:xfrm>
                          <a:prstGeom prst="rect">
                            <a:avLst/>
                          </a:prstGeom>
                          <a:noFill/>
                          <a:ln w="9525">
                            <a:noFill/>
                            <a:miter lim="800000"/>
                            <a:headEnd/>
                            <a:tailEnd/>
                          </a:ln>
                        </pic:spPr>
                      </pic:pic>
                    </a:graphicData>
                  </a:graphic>
                </wp:inline>
              </w:drawing>
            </w:r>
          </w:p>
        </w:tc>
      </w:tr>
    </w:tbl>
    <w:tbl>
      <w:tblPr>
        <w:tblW w:w="9360"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360"/>
      </w:tblGrid>
      <w:tr w:rsidR="00A33995" w:rsidTr="00A33995">
        <w:trPr>
          <w:trHeight w:val="720"/>
        </w:trPr>
        <w:tc>
          <w:tcPr>
            <w:tcW w:w="9360" w:type="dxa"/>
            <w:tcBorders>
              <w:top w:val="nil"/>
              <w:left w:val="nil"/>
              <w:bottom w:val="nil"/>
              <w:right w:val="nil"/>
            </w:tcBorders>
          </w:tcPr>
          <w:p w:rsidR="00A33995" w:rsidRDefault="00A33995" w:rsidP="00A33995">
            <w:pPr>
              <w:pStyle w:val="NormalWeb"/>
              <w:spacing w:before="120" w:after="120" w:line="360" w:lineRule="auto"/>
              <w:ind w:left="-41"/>
              <w:rPr>
                <w:szCs w:val="22"/>
              </w:rPr>
            </w:pPr>
            <w:r>
              <w:rPr>
                <w:szCs w:val="22"/>
              </w:rPr>
              <w:t>Fig 1: Cattle egret in non breeding stage              Fig 2: Cattle egret in breeding stage</w:t>
            </w:r>
          </w:p>
        </w:tc>
      </w:tr>
    </w:tbl>
    <w:p w:rsidR="00840EA2" w:rsidRDefault="00AB69C7" w:rsidP="003F543A">
      <w:pPr>
        <w:pStyle w:val="NormalWeb"/>
        <w:spacing w:before="120" w:after="120" w:line="360" w:lineRule="auto"/>
        <w:rPr>
          <w:szCs w:val="22"/>
        </w:rPr>
      </w:pPr>
      <w:r>
        <w:rPr>
          <w:szCs w:val="22"/>
        </w:rPr>
        <w:t>The average length of its body varies from 45 to 56 cm, the weight also differs from different age group approximately 270 to 512 gm. Wing span spread length is almost 88 to 96 cm.</w:t>
      </w:r>
    </w:p>
    <w:p w:rsidR="00747B7D" w:rsidRPr="00DC29F0" w:rsidRDefault="00B276AE" w:rsidP="00747B7D">
      <w:pPr>
        <w:spacing w:after="0" w:line="360" w:lineRule="auto"/>
        <w:rPr>
          <w:rFonts w:ascii="Times New Roman" w:eastAsia="Times New Roman" w:hAnsi="Times New Roman" w:cs="Times New Roman"/>
          <w:b/>
          <w:sz w:val="28"/>
          <w:szCs w:val="28"/>
          <w:shd w:val="clear" w:color="auto" w:fill="FFFFFF"/>
        </w:rPr>
      </w:pPr>
      <w:r w:rsidRPr="00DC29F0">
        <w:rPr>
          <w:rFonts w:ascii="Times New Roman" w:eastAsia="Times New Roman" w:hAnsi="Times New Roman" w:cs="Times New Roman"/>
          <w:b/>
          <w:sz w:val="28"/>
          <w:szCs w:val="28"/>
          <w:shd w:val="clear" w:color="auto" w:fill="FFFFFF"/>
        </w:rPr>
        <w:t xml:space="preserve">3.3 </w:t>
      </w:r>
      <w:r w:rsidR="00747B7D" w:rsidRPr="00DC29F0">
        <w:rPr>
          <w:rFonts w:ascii="Times New Roman" w:eastAsia="Times New Roman" w:hAnsi="Times New Roman" w:cs="Times New Roman"/>
          <w:b/>
          <w:sz w:val="28"/>
          <w:szCs w:val="28"/>
          <w:shd w:val="clear" w:color="auto" w:fill="FFFFFF"/>
        </w:rPr>
        <w:t>Habitat and ecology:</w:t>
      </w:r>
    </w:p>
    <w:p w:rsidR="00564736" w:rsidRDefault="00392A7D" w:rsidP="005A70ED">
      <w:pPr>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In Bangladesh cattle egret inhabits in open grass land, marshy land area and also in water lodged areas. A great number</w:t>
      </w:r>
      <w:r w:rsidR="00DA14AF">
        <w:rPr>
          <w:rFonts w:ascii="Times New Roman" w:eastAsia="Times New Roman" w:hAnsi="Times New Roman" w:cs="Times New Roman"/>
          <w:sz w:val="24"/>
          <w:szCs w:val="24"/>
          <w:shd w:val="clear" w:color="auto" w:fill="FFFFFF"/>
        </w:rPr>
        <w:t xml:space="preserve"> of cattle egret are found in</w:t>
      </w:r>
      <w:r>
        <w:rPr>
          <w:rFonts w:ascii="Times New Roman" w:eastAsia="Times New Roman" w:hAnsi="Times New Roman" w:cs="Times New Roman"/>
          <w:sz w:val="24"/>
          <w:szCs w:val="24"/>
          <w:shd w:val="clear" w:color="auto" w:fill="FFFFFF"/>
        </w:rPr>
        <w:t xml:space="preserve"> Hakaluki haor of sylhet</w:t>
      </w:r>
      <w:r w:rsidR="005E27EB">
        <w:rPr>
          <w:rFonts w:ascii="Times New Roman" w:eastAsia="Times New Roman" w:hAnsi="Times New Roman" w:cs="Times New Roman"/>
          <w:sz w:val="24"/>
          <w:szCs w:val="24"/>
          <w:shd w:val="clear" w:color="auto" w:fill="FFFFFF"/>
        </w:rPr>
        <w:t>, Tanguar haor</w:t>
      </w:r>
      <w:r>
        <w:rPr>
          <w:rFonts w:ascii="Times New Roman" w:eastAsia="Times New Roman" w:hAnsi="Times New Roman" w:cs="Times New Roman"/>
          <w:sz w:val="24"/>
          <w:szCs w:val="24"/>
          <w:shd w:val="clear" w:color="auto" w:fill="FFFFFF"/>
        </w:rPr>
        <w:t xml:space="preserve"> </w:t>
      </w:r>
      <w:r w:rsidR="00DA14AF">
        <w:rPr>
          <w:rFonts w:ascii="Times New Roman" w:eastAsia="Times New Roman" w:hAnsi="Times New Roman" w:cs="Times New Roman"/>
          <w:sz w:val="24"/>
          <w:szCs w:val="24"/>
          <w:shd w:val="clear" w:color="auto" w:fill="FFFFFF"/>
        </w:rPr>
        <w:t>in Sunam</w:t>
      </w:r>
      <w:r w:rsidR="005E27EB">
        <w:rPr>
          <w:rFonts w:ascii="Times New Roman" w:eastAsia="Times New Roman" w:hAnsi="Times New Roman" w:cs="Times New Roman"/>
          <w:sz w:val="24"/>
          <w:szCs w:val="24"/>
          <w:shd w:val="clear" w:color="auto" w:fill="FFFFFF"/>
        </w:rPr>
        <w:t xml:space="preserve">ganj </w:t>
      </w:r>
      <w:r>
        <w:rPr>
          <w:rFonts w:ascii="Times New Roman" w:eastAsia="Times New Roman" w:hAnsi="Times New Roman" w:cs="Times New Roman"/>
          <w:sz w:val="24"/>
          <w:szCs w:val="24"/>
          <w:shd w:val="clear" w:color="auto" w:fill="FFFFFF"/>
        </w:rPr>
        <w:t>and sw</w:t>
      </w:r>
      <w:r w:rsidR="00564736">
        <w:rPr>
          <w:rFonts w:ascii="Times New Roman" w:eastAsia="Times New Roman" w:hAnsi="Times New Roman" w:cs="Times New Roman"/>
          <w:sz w:val="24"/>
          <w:szCs w:val="24"/>
          <w:shd w:val="clear" w:color="auto" w:fill="FFFFFF"/>
        </w:rPr>
        <w:t>ampy area</w:t>
      </w:r>
      <w:r w:rsidR="005E27EB">
        <w:rPr>
          <w:rFonts w:ascii="Times New Roman" w:eastAsia="Times New Roman" w:hAnsi="Times New Roman" w:cs="Times New Roman"/>
          <w:sz w:val="24"/>
          <w:szCs w:val="24"/>
          <w:shd w:val="clear" w:color="auto" w:fill="FFFFFF"/>
        </w:rPr>
        <w:t xml:space="preserve"> of B</w:t>
      </w:r>
      <w:r w:rsidR="00564736">
        <w:rPr>
          <w:rFonts w:ascii="Times New Roman" w:eastAsia="Times New Roman" w:hAnsi="Times New Roman" w:cs="Times New Roman"/>
          <w:sz w:val="24"/>
          <w:szCs w:val="24"/>
          <w:shd w:val="clear" w:color="auto" w:fill="FFFFFF"/>
        </w:rPr>
        <w:t>hola district which indicates its habitat in both grassy land and swampy area.</w:t>
      </w:r>
      <w:r w:rsidR="00DA14AF">
        <w:rPr>
          <w:rFonts w:ascii="Times New Roman" w:eastAsia="Times New Roman" w:hAnsi="Times New Roman" w:cs="Times New Roman"/>
          <w:sz w:val="24"/>
          <w:szCs w:val="24"/>
          <w:shd w:val="clear" w:color="auto" w:fill="FFFFFF"/>
        </w:rPr>
        <w:t xml:space="preserve"> </w:t>
      </w:r>
      <w:r w:rsidR="00AF0E2C">
        <w:rPr>
          <w:rFonts w:ascii="Times New Roman" w:eastAsia="Times New Roman" w:hAnsi="Times New Roman" w:cs="Times New Roman"/>
          <w:sz w:val="24"/>
          <w:szCs w:val="24"/>
          <w:shd w:val="clear" w:color="auto" w:fill="FFFFFF"/>
        </w:rPr>
        <w:t>This finding</w:t>
      </w:r>
      <w:r w:rsidR="00564736">
        <w:rPr>
          <w:rFonts w:ascii="Times New Roman" w:eastAsia="Times New Roman" w:hAnsi="Times New Roman" w:cs="Times New Roman"/>
          <w:sz w:val="24"/>
          <w:szCs w:val="24"/>
          <w:shd w:val="clear" w:color="auto" w:fill="FFFFFF"/>
        </w:rPr>
        <w:t xml:space="preserve"> shows similarity with the findings of other studies on cattle egret. </w:t>
      </w:r>
    </w:p>
    <w:p w:rsidR="00747B7D" w:rsidRPr="00747B7D" w:rsidRDefault="00747B7D" w:rsidP="005A70ED">
      <w:pPr>
        <w:spacing w:after="0" w:line="360" w:lineRule="auto"/>
        <w:jc w:val="both"/>
        <w:rPr>
          <w:rFonts w:ascii="Times New Roman" w:eastAsia="Times New Roman" w:hAnsi="Times New Roman" w:cs="Times New Roman"/>
          <w:sz w:val="24"/>
          <w:szCs w:val="24"/>
        </w:rPr>
      </w:pPr>
      <w:r w:rsidRPr="00747B7D">
        <w:rPr>
          <w:rFonts w:ascii="Times New Roman" w:eastAsia="Times New Roman" w:hAnsi="Times New Roman" w:cs="Times New Roman"/>
          <w:sz w:val="24"/>
          <w:szCs w:val="24"/>
          <w:shd w:val="clear" w:color="auto" w:fill="FFFFFF"/>
        </w:rPr>
        <w:t>The species inhabits open grassy areas such as meadows (del Hoyo</w:t>
      </w:r>
      <w:r w:rsidRPr="00747B7D">
        <w:rPr>
          <w:rFonts w:ascii="Times New Roman" w:eastAsia="Times New Roman" w:hAnsi="Times New Roman" w:cs="Times New Roman"/>
          <w:sz w:val="24"/>
          <w:szCs w:val="24"/>
        </w:rPr>
        <w:t> </w:t>
      </w:r>
      <w:r w:rsidRPr="00933A8B">
        <w:rPr>
          <w:rFonts w:ascii="Times New Roman" w:eastAsia="Times New Roman" w:hAnsi="Times New Roman" w:cs="Times New Roman"/>
          <w:i/>
          <w:iCs/>
          <w:sz w:val="24"/>
          <w:szCs w:val="24"/>
        </w:rPr>
        <w:t>et al</w:t>
      </w:r>
      <w:r w:rsidRPr="00747B7D">
        <w:rPr>
          <w:rFonts w:ascii="Times New Roman" w:eastAsia="Times New Roman" w:hAnsi="Times New Roman" w:cs="Times New Roman"/>
          <w:i/>
          <w:iCs/>
          <w:sz w:val="24"/>
          <w:szCs w:val="24"/>
        </w:rPr>
        <w:t>.</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sz w:val="24"/>
          <w:szCs w:val="24"/>
          <w:shd w:val="clear" w:color="auto" w:fill="FFFFFF"/>
        </w:rPr>
        <w:t>1992), livestock pastures (Kushlan and Hancock 2005), semi-arid steppe (del Hoyo</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i/>
          <w:iCs/>
          <w:sz w:val="24"/>
          <w:szCs w:val="24"/>
        </w:rPr>
        <w:t>et al.</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sz w:val="24"/>
          <w:szCs w:val="24"/>
          <w:shd w:val="clear" w:color="auto" w:fill="FFFFFF"/>
        </w:rPr>
        <w:t xml:space="preserve">1992) and open savanna </w:t>
      </w:r>
      <w:r w:rsidRPr="00747B7D">
        <w:rPr>
          <w:rFonts w:ascii="Times New Roman" w:eastAsia="Times New Roman" w:hAnsi="Times New Roman" w:cs="Times New Roman"/>
          <w:sz w:val="24"/>
          <w:szCs w:val="24"/>
          <w:shd w:val="clear" w:color="auto" w:fill="FFFFFF"/>
        </w:rPr>
        <w:lastRenderedPageBreak/>
        <w:t>grassland subject to seasonal inundation (Kushlan and Hancock 2005), dry arable fields (del Hoyo</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i/>
          <w:iCs/>
          <w:sz w:val="24"/>
          <w:szCs w:val="24"/>
        </w:rPr>
        <w:t>et al.</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sz w:val="24"/>
          <w:szCs w:val="24"/>
          <w:shd w:val="clear" w:color="auto" w:fill="FFFFFF"/>
        </w:rPr>
        <w:t>1992), artificial grassland sites (e.g. lawns, parks, road margins and sports fields) (Kushlan and Hancock 2005), flood-plains (Hancock and Kushlan 1984), freshwater swamps, rice-fields, wet pastures (del Hoyo</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i/>
          <w:iCs/>
          <w:sz w:val="24"/>
          <w:szCs w:val="24"/>
        </w:rPr>
        <w:t>et al.</w:t>
      </w:r>
      <w:r w:rsidRPr="00747B7D">
        <w:rPr>
          <w:rFonts w:ascii="Times New Roman" w:eastAsia="Times New Roman" w:hAnsi="Times New Roman" w:cs="Times New Roman"/>
          <w:sz w:val="24"/>
          <w:szCs w:val="24"/>
        </w:rPr>
        <w:t> </w:t>
      </w:r>
      <w:r w:rsidRPr="00747B7D">
        <w:rPr>
          <w:rFonts w:ascii="Times New Roman" w:eastAsia="Times New Roman" w:hAnsi="Times New Roman" w:cs="Times New Roman"/>
          <w:sz w:val="24"/>
          <w:szCs w:val="24"/>
          <w:shd w:val="clear" w:color="auto" w:fill="FFFFFF"/>
        </w:rPr>
        <w:t xml:space="preserve">1992), shallow marshes (Kushlan and Hancock 2005), mangroves (Hancock and Kushlan 1984) and irrigated grasslands (with ponds, small impoundments, wells, canals, small rivers and streams) (Kushlan and Hancock 2005). </w:t>
      </w:r>
    </w:p>
    <w:tbl>
      <w:tblPr>
        <w:tblStyle w:val="TableGrid"/>
        <w:tblW w:w="9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97"/>
        <w:gridCol w:w="5053"/>
      </w:tblGrid>
      <w:tr w:rsidR="00564736" w:rsidTr="00F5473A">
        <w:trPr>
          <w:trHeight w:val="3221"/>
        </w:trPr>
        <w:tc>
          <w:tcPr>
            <w:tcW w:w="4897" w:type="dxa"/>
          </w:tcPr>
          <w:p w:rsidR="00564736" w:rsidRDefault="00564736" w:rsidP="005E27EB">
            <w:pPr>
              <w:pStyle w:val="NormalWeb"/>
              <w:spacing w:before="120" w:after="120" w:line="360" w:lineRule="auto"/>
              <w:jc w:val="both"/>
            </w:pPr>
            <w:r>
              <w:rPr>
                <w:noProof/>
              </w:rPr>
              <w:drawing>
                <wp:inline distT="0" distB="0" distL="0" distR="0">
                  <wp:extent cx="2952836" cy="2182483"/>
                  <wp:effectExtent l="19050" t="0" r="0" b="0"/>
                  <wp:docPr id="6" name="Picture 5" descr="D:\WASIF\Desktop\CATTTLE  EGRET FILES\Picture gallery of cattle egret\bpl0175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SIF\Desktop\CATTTLE  EGRET FILES\Picture gallery of cattle egret\bpl017508.jpg"/>
                          <pic:cNvPicPr>
                            <a:picLocks noChangeAspect="1" noChangeArrowheads="1"/>
                          </pic:cNvPicPr>
                        </pic:nvPicPr>
                        <pic:blipFill>
                          <a:blip r:embed="rId158"/>
                          <a:stretch>
                            <a:fillRect/>
                          </a:stretch>
                        </pic:blipFill>
                        <pic:spPr bwMode="auto">
                          <a:xfrm>
                            <a:off x="0" y="0"/>
                            <a:ext cx="2951556" cy="2181537"/>
                          </a:xfrm>
                          <a:prstGeom prst="rect">
                            <a:avLst/>
                          </a:prstGeom>
                          <a:noFill/>
                          <a:ln w="9525">
                            <a:noFill/>
                            <a:miter lim="800000"/>
                            <a:headEnd/>
                            <a:tailEnd/>
                          </a:ln>
                        </pic:spPr>
                      </pic:pic>
                    </a:graphicData>
                  </a:graphic>
                </wp:inline>
              </w:drawing>
            </w:r>
          </w:p>
        </w:tc>
        <w:tc>
          <w:tcPr>
            <w:tcW w:w="5053" w:type="dxa"/>
          </w:tcPr>
          <w:p w:rsidR="00564736" w:rsidRDefault="005E27EB" w:rsidP="005E27EB">
            <w:pPr>
              <w:pStyle w:val="NormalWeb"/>
              <w:spacing w:before="120" w:after="120" w:line="360" w:lineRule="auto"/>
              <w:jc w:val="both"/>
            </w:pPr>
            <w:r>
              <w:rPr>
                <w:noProof/>
              </w:rPr>
              <w:drawing>
                <wp:inline distT="0" distB="0" distL="0" distR="0">
                  <wp:extent cx="3051954" cy="2181956"/>
                  <wp:effectExtent l="19050" t="0" r="0" b="0"/>
                  <wp:docPr id="7" name="Picture 6" descr="D:\WASIF\Desktop\CATTTLE  EGRET FILES\Picture gallery of cattle egret\Cattle Egret (গো বগা) _ Flickr - Photo Sharing!_files\15582405054_8dc874a225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SIF\Desktop\CATTTLE  EGRET FILES\Picture gallery of cattle egret\Cattle Egret (গো বগা) _ Flickr - Photo Sharing!_files\15582405054_8dc874a225_c.jpg"/>
                          <pic:cNvPicPr>
                            <a:picLocks noChangeAspect="1" noChangeArrowheads="1"/>
                          </pic:cNvPicPr>
                        </pic:nvPicPr>
                        <pic:blipFill>
                          <a:blip r:embed="rId159"/>
                          <a:srcRect/>
                          <a:stretch>
                            <a:fillRect/>
                          </a:stretch>
                        </pic:blipFill>
                        <pic:spPr bwMode="auto">
                          <a:xfrm>
                            <a:off x="0" y="0"/>
                            <a:ext cx="3055128" cy="2184225"/>
                          </a:xfrm>
                          <a:prstGeom prst="rect">
                            <a:avLst/>
                          </a:prstGeom>
                          <a:noFill/>
                          <a:ln w="9525">
                            <a:noFill/>
                            <a:miter lim="800000"/>
                            <a:headEnd/>
                            <a:tailEnd/>
                          </a:ln>
                        </pic:spPr>
                      </pic:pic>
                    </a:graphicData>
                  </a:graphic>
                </wp:inline>
              </w:drawing>
            </w:r>
          </w:p>
        </w:tc>
      </w:tr>
      <w:tr w:rsidR="005E27EB" w:rsidTr="00F5473A">
        <w:trPr>
          <w:trHeight w:val="126"/>
        </w:trPr>
        <w:tc>
          <w:tcPr>
            <w:tcW w:w="4897" w:type="dxa"/>
          </w:tcPr>
          <w:p w:rsidR="005E27EB" w:rsidRDefault="005E27EB" w:rsidP="005E27EB">
            <w:pPr>
              <w:pStyle w:val="NormalWeb"/>
              <w:spacing w:before="120" w:after="120" w:line="360" w:lineRule="auto"/>
              <w:jc w:val="both"/>
              <w:rPr>
                <w:noProof/>
              </w:rPr>
            </w:pPr>
          </w:p>
        </w:tc>
        <w:tc>
          <w:tcPr>
            <w:tcW w:w="5053" w:type="dxa"/>
          </w:tcPr>
          <w:p w:rsidR="005E27EB" w:rsidRDefault="005E27EB" w:rsidP="005E27EB">
            <w:pPr>
              <w:pStyle w:val="NormalWeb"/>
              <w:spacing w:before="120" w:after="120" w:line="360" w:lineRule="auto"/>
              <w:jc w:val="both"/>
              <w:rPr>
                <w:noProof/>
              </w:rPr>
            </w:pPr>
          </w:p>
        </w:tc>
      </w:tr>
      <w:tr w:rsidR="005E27EB" w:rsidTr="00F5473A">
        <w:tblPrEx>
          <w:tblLook w:val="0000"/>
        </w:tblPrEx>
        <w:trPr>
          <w:trHeight w:val="679"/>
        </w:trPr>
        <w:tc>
          <w:tcPr>
            <w:tcW w:w="9950" w:type="dxa"/>
            <w:gridSpan w:val="2"/>
          </w:tcPr>
          <w:p w:rsidR="005E27EB" w:rsidRDefault="00322C96" w:rsidP="00322C96">
            <w:pPr>
              <w:pStyle w:val="NormalWeb"/>
              <w:spacing w:before="120" w:after="120" w:line="360" w:lineRule="auto"/>
              <w:rPr>
                <w:szCs w:val="22"/>
              </w:rPr>
            </w:pPr>
            <w:r>
              <w:rPr>
                <w:szCs w:val="22"/>
              </w:rPr>
              <w:t>Fig 3: Cattle egret in Tangua</w:t>
            </w:r>
            <w:r w:rsidR="005E27EB">
              <w:rPr>
                <w:szCs w:val="22"/>
              </w:rPr>
              <w:t xml:space="preserve"> haor</w:t>
            </w:r>
            <w:r>
              <w:rPr>
                <w:szCs w:val="22"/>
              </w:rPr>
              <w:t xml:space="preserve"> of Sunamganj     </w:t>
            </w:r>
            <w:r w:rsidR="005E27EB">
              <w:rPr>
                <w:szCs w:val="22"/>
              </w:rPr>
              <w:t>Fig 4:</w:t>
            </w:r>
            <w:r w:rsidR="000F4167">
              <w:rPr>
                <w:szCs w:val="22"/>
              </w:rPr>
              <w:t xml:space="preserve"> Cattle egret in grassy land of </w:t>
            </w:r>
            <w:r w:rsidR="005E27EB">
              <w:rPr>
                <w:szCs w:val="22"/>
              </w:rPr>
              <w:t xml:space="preserve">Bhola </w:t>
            </w:r>
            <w:r w:rsidR="000F4167">
              <w:rPr>
                <w:szCs w:val="22"/>
              </w:rPr>
              <w:t>dist.</w:t>
            </w:r>
          </w:p>
        </w:tc>
      </w:tr>
    </w:tbl>
    <w:p w:rsidR="003E2343" w:rsidRDefault="00F5473A" w:rsidP="003C425C">
      <w:pPr>
        <w:pStyle w:val="NormalWeb"/>
        <w:spacing w:before="120" w:after="120" w:line="360" w:lineRule="auto"/>
        <w:jc w:val="both"/>
      </w:pPr>
      <w:r w:rsidRPr="00747B7D">
        <w:rPr>
          <w:shd w:val="clear" w:color="auto" w:fill="FFFFFF"/>
        </w:rPr>
        <w:t>It rarely occupies marine habitats or forested areas (del Hoyo</w:t>
      </w:r>
      <w:r w:rsidRPr="00747B7D">
        <w:t> </w:t>
      </w:r>
      <w:r w:rsidRPr="00747B7D">
        <w:rPr>
          <w:i/>
          <w:iCs/>
        </w:rPr>
        <w:t>et al.</w:t>
      </w:r>
      <w:r w:rsidRPr="00747B7D">
        <w:t> </w:t>
      </w:r>
      <w:r w:rsidRPr="00747B7D">
        <w:rPr>
          <w:shd w:val="clear" w:color="auto" w:fill="FFFFFF"/>
        </w:rPr>
        <w:t>1992) although it may also use brackish or saline habitats (Kushlan and Hancock 2005). I</w:t>
      </w:r>
      <w:r w:rsidR="008F4208">
        <w:rPr>
          <w:shd w:val="clear" w:color="auto" w:fill="FFFFFF"/>
        </w:rPr>
        <w:t xml:space="preserve">t occurs from sea-level up to </w:t>
      </w:r>
      <w:r w:rsidRPr="00747B7D">
        <w:rPr>
          <w:shd w:val="clear" w:color="auto" w:fill="FFFFFF"/>
        </w:rPr>
        <w:t xml:space="preserve">1,500 </w:t>
      </w:r>
      <w:r w:rsidR="00A64897" w:rsidRPr="00747B7D">
        <w:rPr>
          <w:shd w:val="clear" w:color="auto" w:fill="FFFFFF"/>
        </w:rPr>
        <w:t xml:space="preserve">m </w:t>
      </w:r>
      <w:r w:rsidR="00A64897">
        <w:rPr>
          <w:shd w:val="clear" w:color="auto" w:fill="FFFFFF"/>
        </w:rPr>
        <w:t>(</w:t>
      </w:r>
      <w:r w:rsidRPr="00747B7D">
        <w:rPr>
          <w:shd w:val="clear" w:color="auto" w:fill="FFFFFF"/>
        </w:rPr>
        <w:t>Kushlan and Hancock 2005) or</w:t>
      </w:r>
      <w:r>
        <w:rPr>
          <w:shd w:val="clear" w:color="auto" w:fill="FFFFFF"/>
        </w:rPr>
        <w:t xml:space="preserve"> locally up to c.4,000 m </w:t>
      </w:r>
      <w:r w:rsidRPr="00747B7D">
        <w:rPr>
          <w:shd w:val="clear" w:color="auto" w:fill="FFFFFF"/>
        </w:rPr>
        <w:t>(del Hoyo</w:t>
      </w:r>
      <w:r w:rsidRPr="00747B7D">
        <w:t> </w:t>
      </w:r>
      <w:r w:rsidRPr="00747B7D">
        <w:rPr>
          <w:i/>
          <w:iCs/>
        </w:rPr>
        <w:t>et al.</w:t>
      </w:r>
      <w:r w:rsidRPr="00747B7D">
        <w:t> </w:t>
      </w:r>
      <w:r w:rsidRPr="00747B7D">
        <w:rPr>
          <w:shd w:val="clear" w:color="auto" w:fill="FFFFFF"/>
        </w:rPr>
        <w:t>1992).</w:t>
      </w:r>
      <w:r w:rsidRPr="00747B7D">
        <w:t> </w:t>
      </w:r>
    </w:p>
    <w:p w:rsidR="00AB0B76" w:rsidRPr="00DC29F0" w:rsidRDefault="00B276AE" w:rsidP="003F543A">
      <w:pPr>
        <w:pStyle w:val="NormalWeb"/>
        <w:spacing w:before="120" w:after="120" w:line="360" w:lineRule="auto"/>
        <w:rPr>
          <w:b/>
          <w:sz w:val="28"/>
          <w:szCs w:val="28"/>
        </w:rPr>
      </w:pPr>
      <w:r w:rsidRPr="00DC29F0">
        <w:rPr>
          <w:b/>
          <w:sz w:val="28"/>
          <w:szCs w:val="28"/>
        </w:rPr>
        <w:t xml:space="preserve">3.4 </w:t>
      </w:r>
      <w:r w:rsidR="00AB0B76" w:rsidRPr="00DC29F0">
        <w:rPr>
          <w:b/>
          <w:sz w:val="28"/>
          <w:szCs w:val="28"/>
        </w:rPr>
        <w:t>Behavior of cattle egret:</w:t>
      </w:r>
    </w:p>
    <w:p w:rsidR="007A6A3C" w:rsidRDefault="00543E9D" w:rsidP="007A6A3C">
      <w:pPr>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Cattle egret</w:t>
      </w:r>
      <w:r w:rsidR="003C425C" w:rsidRPr="003C425C">
        <w:rPr>
          <w:rFonts w:ascii="Times New Roman" w:eastAsia="Times New Roman" w:hAnsi="Times New Roman" w:cs="Times New Roman"/>
          <w:sz w:val="24"/>
          <w:szCs w:val="24"/>
          <w:shd w:val="clear" w:color="auto" w:fill="FFFFFF"/>
        </w:rPr>
        <w:t xml:space="preserve"> breeds throughout the year in the tropics with different regional peaks (del Hoyo</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sz w:val="24"/>
          <w:szCs w:val="24"/>
          <w:shd w:val="clear" w:color="auto" w:fill="FFFFFF"/>
        </w:rPr>
        <w:t>1992) depending on food availability (Kushlan and Hancock 2005). It breeds colonially, often with other species, in groups that number from a few dozen to several thousand pairs</w:t>
      </w:r>
      <w:r w:rsidR="008F4208">
        <w:rPr>
          <w:rFonts w:ascii="Times New Roman" w:eastAsia="Times New Roman" w:hAnsi="Times New Roman" w:cs="Times New Roman"/>
          <w:sz w:val="24"/>
          <w:szCs w:val="24"/>
          <w:shd w:val="clear" w:color="auto" w:fill="FFFFFF"/>
        </w:rPr>
        <w:t>.</w:t>
      </w:r>
      <w:r w:rsidR="003C425C" w:rsidRPr="003C425C">
        <w:rPr>
          <w:rFonts w:ascii="Times New Roman" w:eastAsia="Times New Roman" w:hAnsi="Times New Roman" w:cs="Times New Roman"/>
          <w:sz w:val="24"/>
          <w:szCs w:val="24"/>
          <w:shd w:val="clear" w:color="auto" w:fill="FFFFFF"/>
        </w:rPr>
        <w:t xml:space="preserve"> (del Hoyo</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sz w:val="24"/>
          <w:szCs w:val="24"/>
          <w:shd w:val="clear" w:color="auto" w:fill="FFFFFF"/>
        </w:rPr>
        <w:t>1992). The nesting effort of the species is related to rainfall patterns, leading to an annual variation in productivity (Kushlan and Hancock 2005). Outside of the breeding season the species remains gregarious (Brown</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sz w:val="24"/>
          <w:szCs w:val="24"/>
          <w:shd w:val="clear" w:color="auto" w:fill="FFFFFF"/>
        </w:rPr>
        <w:t>1982, del Hoyo</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DC6844">
        <w:rPr>
          <w:rFonts w:ascii="Times New Roman" w:eastAsia="Times New Roman" w:hAnsi="Times New Roman" w:cs="Times New Roman"/>
          <w:sz w:val="24"/>
          <w:szCs w:val="24"/>
          <w:shd w:val="clear" w:color="auto" w:fill="FFFFFF"/>
        </w:rPr>
        <w:t>1992), feed</w:t>
      </w:r>
      <w:r w:rsidR="003C425C" w:rsidRPr="003C425C">
        <w:rPr>
          <w:rFonts w:ascii="Times New Roman" w:eastAsia="Times New Roman" w:hAnsi="Times New Roman" w:cs="Times New Roman"/>
          <w:sz w:val="24"/>
          <w:szCs w:val="24"/>
          <w:shd w:val="clear" w:color="auto" w:fill="FFFFFF"/>
        </w:rPr>
        <w:t xml:space="preserve"> in loose flocks of 10-20 individuals (Brown</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sz w:val="24"/>
          <w:szCs w:val="24"/>
          <w:shd w:val="clear" w:color="auto" w:fill="FFFFFF"/>
        </w:rPr>
        <w:t>1982) and often gathering in flocks of hundreds or even thousands of individuals where food is abundant (del Hoyo</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sz w:val="24"/>
          <w:szCs w:val="24"/>
          <w:shd w:val="clear" w:color="auto" w:fill="FFFFFF"/>
        </w:rPr>
        <w:t>1992).</w:t>
      </w:r>
      <w:r w:rsidR="008F4208">
        <w:rPr>
          <w:rFonts w:ascii="Times New Roman" w:eastAsia="Times New Roman" w:hAnsi="Times New Roman" w:cs="Times New Roman"/>
          <w:sz w:val="24"/>
          <w:szCs w:val="24"/>
          <w:shd w:val="clear" w:color="auto" w:fill="FFFFFF"/>
        </w:rPr>
        <w:t xml:space="preserve"> </w:t>
      </w:r>
      <w:r w:rsidR="003C425C" w:rsidRPr="003C425C">
        <w:rPr>
          <w:rFonts w:ascii="Times New Roman" w:eastAsia="Times New Roman" w:hAnsi="Times New Roman" w:cs="Times New Roman"/>
          <w:sz w:val="24"/>
          <w:szCs w:val="24"/>
          <w:shd w:val="clear" w:color="auto" w:fill="FFFFFF"/>
        </w:rPr>
        <w:t xml:space="preserve">The species is a diurnal feeder (del </w:t>
      </w:r>
      <w:r w:rsidR="003C425C" w:rsidRPr="003C425C">
        <w:rPr>
          <w:rFonts w:ascii="Times New Roman" w:eastAsia="Times New Roman" w:hAnsi="Times New Roman" w:cs="Times New Roman"/>
          <w:sz w:val="24"/>
          <w:szCs w:val="24"/>
          <w:shd w:val="clear" w:color="auto" w:fill="FFFFFF"/>
        </w:rPr>
        <w:lastRenderedPageBreak/>
        <w:t>Hoyo</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i/>
          <w:iCs/>
          <w:sz w:val="24"/>
          <w:szCs w:val="24"/>
        </w:rPr>
        <w:t>et al.</w:t>
      </w:r>
      <w:r w:rsidR="003C425C" w:rsidRPr="003C425C">
        <w:rPr>
          <w:rFonts w:ascii="Times New Roman" w:eastAsia="Times New Roman" w:hAnsi="Times New Roman" w:cs="Times New Roman"/>
          <w:sz w:val="24"/>
          <w:szCs w:val="24"/>
        </w:rPr>
        <w:t> </w:t>
      </w:r>
      <w:r w:rsidR="003C425C" w:rsidRPr="003C425C">
        <w:rPr>
          <w:rFonts w:ascii="Times New Roman" w:eastAsia="Times New Roman" w:hAnsi="Times New Roman" w:cs="Times New Roman"/>
          <w:sz w:val="24"/>
          <w:szCs w:val="24"/>
          <w:shd w:val="clear" w:color="auto" w:fill="FFFFFF"/>
        </w:rPr>
        <w:t>1992) and commonly associates with native grazing mammals or domesticated livestock (Kushlan and Hancock 2005)</w:t>
      </w:r>
      <w:r w:rsidR="00DC6844">
        <w:rPr>
          <w:rFonts w:ascii="Times New Roman" w:eastAsia="Times New Roman" w:hAnsi="Times New Roman" w:cs="Times New Roman"/>
          <w:sz w:val="24"/>
          <w:szCs w:val="24"/>
          <w:shd w:val="clear" w:color="auto" w:fill="FFFFFF"/>
        </w:rPr>
        <w:t>.</w:t>
      </w:r>
    </w:p>
    <w:p w:rsidR="007A6A3C" w:rsidRDefault="007A6A3C" w:rsidP="005A70ED">
      <w:pPr>
        <w:spacing w:after="0" w:line="360" w:lineRule="auto"/>
        <w:jc w:val="both"/>
        <w:rPr>
          <w:rFonts w:ascii="Times New Roman" w:eastAsia="Times New Roman" w:hAnsi="Times New Roman" w:cs="Times New Roman"/>
          <w:sz w:val="24"/>
          <w:szCs w:val="24"/>
          <w:shd w:val="clear" w:color="auto" w:fill="FFFFFF"/>
        </w:rPr>
      </w:pPr>
    </w:p>
    <w:p w:rsidR="007A6A3C" w:rsidRPr="00DC29F0" w:rsidRDefault="00B276AE" w:rsidP="005A70ED">
      <w:pPr>
        <w:spacing w:after="0" w:line="360" w:lineRule="auto"/>
        <w:jc w:val="both"/>
        <w:rPr>
          <w:rFonts w:ascii="Times New Roman" w:eastAsia="Times New Roman" w:hAnsi="Times New Roman" w:cs="Times New Roman"/>
          <w:b/>
          <w:sz w:val="28"/>
          <w:szCs w:val="28"/>
          <w:shd w:val="clear" w:color="auto" w:fill="FFFFFF"/>
        </w:rPr>
      </w:pPr>
      <w:r w:rsidRPr="00DC29F0">
        <w:rPr>
          <w:rFonts w:ascii="Times New Roman" w:eastAsia="Times New Roman" w:hAnsi="Times New Roman" w:cs="Times New Roman"/>
          <w:b/>
          <w:sz w:val="28"/>
          <w:szCs w:val="28"/>
          <w:shd w:val="clear" w:color="auto" w:fill="FFFFFF"/>
        </w:rPr>
        <w:t xml:space="preserve">3.5 </w:t>
      </w:r>
      <w:r w:rsidR="007A6A3C" w:rsidRPr="00DC29F0">
        <w:rPr>
          <w:rFonts w:ascii="Times New Roman" w:eastAsia="Times New Roman" w:hAnsi="Times New Roman" w:cs="Times New Roman"/>
          <w:b/>
          <w:sz w:val="28"/>
          <w:szCs w:val="28"/>
          <w:shd w:val="clear" w:color="auto" w:fill="FFFFFF"/>
        </w:rPr>
        <w:t>Feeding of cattle egret:</w:t>
      </w:r>
    </w:p>
    <w:p w:rsidR="007A6A3C" w:rsidRPr="007A6A3C" w:rsidRDefault="007A6A3C" w:rsidP="005A70ED">
      <w:pPr>
        <w:spacing w:after="0" w:line="360" w:lineRule="auto"/>
        <w:jc w:val="both"/>
        <w:rPr>
          <w:rFonts w:ascii="Times New Roman" w:eastAsia="Times New Roman" w:hAnsi="Times New Roman" w:cs="Times New Roman"/>
          <w:sz w:val="24"/>
          <w:szCs w:val="24"/>
          <w:shd w:val="clear" w:color="auto" w:fill="FFFFFF"/>
        </w:rPr>
      </w:pPr>
    </w:p>
    <w:p w:rsidR="007A6A3C" w:rsidRPr="003C425C" w:rsidRDefault="007A6A3C" w:rsidP="003C425C">
      <w:pPr>
        <w:spacing w:after="0"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rPr>
        <w:t xml:space="preserve">Primarily the feed of cattle egret consists </w:t>
      </w:r>
      <w:r w:rsidRPr="00324B68">
        <w:rPr>
          <w:rFonts w:ascii="Times New Roman" w:eastAsia="Times New Roman" w:hAnsi="Times New Roman" w:cs="Times New Roman"/>
          <w:sz w:val="24"/>
          <w:szCs w:val="24"/>
        </w:rPr>
        <w:t>of insects such as locusts, grasshoppers (del Hoyo </w:t>
      </w:r>
      <w:r w:rsidRPr="00324B68">
        <w:rPr>
          <w:rFonts w:ascii="Times New Roman" w:eastAsia="Times New Roman" w:hAnsi="Times New Roman" w:cs="Times New Roman"/>
          <w:i/>
          <w:iCs/>
          <w:sz w:val="24"/>
          <w:szCs w:val="24"/>
        </w:rPr>
        <w:t>et al.</w:t>
      </w:r>
      <w:r w:rsidRPr="00324B68">
        <w:rPr>
          <w:rFonts w:ascii="Times New Roman" w:eastAsia="Times New Roman" w:hAnsi="Times New Roman" w:cs="Times New Roman"/>
          <w:sz w:val="24"/>
          <w:szCs w:val="24"/>
        </w:rPr>
        <w:t> 1992), beetles, adult and larval Lepidoptera, Hemiptera, dragonflies (Hancock and Kushlan 1984) and centipedes but worms (Brown </w:t>
      </w:r>
      <w:r w:rsidRPr="00324B68">
        <w:rPr>
          <w:rFonts w:ascii="Times New Roman" w:eastAsia="Times New Roman" w:hAnsi="Times New Roman" w:cs="Times New Roman"/>
          <w:i/>
          <w:iCs/>
          <w:sz w:val="24"/>
          <w:szCs w:val="24"/>
        </w:rPr>
        <w:t>et al.</w:t>
      </w:r>
      <w:r w:rsidRPr="00324B68">
        <w:rPr>
          <w:rFonts w:ascii="Times New Roman" w:eastAsia="Times New Roman" w:hAnsi="Times New Roman" w:cs="Times New Roman"/>
          <w:sz w:val="24"/>
          <w:szCs w:val="24"/>
        </w:rPr>
        <w:t> 1982), spiders (Hancock and Kushlan 1984), crustaceans, frogs, tadpoles, molluscs, fish, lizards, small birds, rodents and veget</w:t>
      </w:r>
      <w:r w:rsidR="00911E88">
        <w:rPr>
          <w:rFonts w:ascii="Times New Roman" w:eastAsia="Times New Roman" w:hAnsi="Times New Roman" w:cs="Times New Roman"/>
          <w:sz w:val="24"/>
          <w:szCs w:val="24"/>
        </w:rPr>
        <w:t xml:space="preserve">able matter </w:t>
      </w:r>
      <w:r w:rsidRPr="00324B68">
        <w:rPr>
          <w:rFonts w:ascii="Times New Roman" w:eastAsia="Times New Roman" w:hAnsi="Times New Roman" w:cs="Times New Roman"/>
          <w:sz w:val="24"/>
          <w:szCs w:val="24"/>
        </w:rPr>
        <w:t>may also be taken (del Hoyo </w:t>
      </w:r>
      <w:r w:rsidRPr="00324B68">
        <w:rPr>
          <w:rFonts w:ascii="Times New Roman" w:eastAsia="Times New Roman" w:hAnsi="Times New Roman" w:cs="Times New Roman"/>
          <w:i/>
          <w:iCs/>
          <w:sz w:val="24"/>
          <w:szCs w:val="24"/>
        </w:rPr>
        <w:t>et al.</w:t>
      </w:r>
      <w:r w:rsidRPr="00324B68">
        <w:rPr>
          <w:rFonts w:ascii="Times New Roman" w:eastAsia="Times New Roman" w:hAnsi="Times New Roman" w:cs="Times New Roman"/>
          <w:sz w:val="24"/>
          <w:szCs w:val="24"/>
        </w:rPr>
        <w:t> 1992). </w:t>
      </w:r>
    </w:p>
    <w:p w:rsidR="003C425C" w:rsidRDefault="003C425C" w:rsidP="003C425C">
      <w:pPr>
        <w:spacing w:after="0" w:line="360" w:lineRule="auto"/>
        <w:jc w:val="both"/>
        <w:rPr>
          <w:rFonts w:ascii="Times New Roman" w:eastAsia="Times New Roman" w:hAnsi="Times New Roman" w:cs="Times New Roman"/>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0"/>
        <w:gridCol w:w="4760"/>
      </w:tblGrid>
      <w:tr w:rsidR="007A6A3C" w:rsidTr="00911E88">
        <w:trPr>
          <w:trHeight w:val="3508"/>
        </w:trPr>
        <w:tc>
          <w:tcPr>
            <w:tcW w:w="4760" w:type="dxa"/>
          </w:tcPr>
          <w:p w:rsidR="007A6A3C" w:rsidRDefault="002F5835" w:rsidP="003C425C">
            <w:pPr>
              <w:spacing w:line="360" w:lineRule="auto"/>
              <w:jc w:val="both"/>
              <w:rPr>
                <w:rFonts w:ascii="Times New Roman" w:eastAsia="Times New Roman" w:hAnsi="Times New Roman" w:cs="Times New Roman"/>
                <w:sz w:val="24"/>
                <w:szCs w:val="24"/>
                <w:shd w:val="clear" w:color="auto" w:fill="FFFFFF"/>
              </w:rPr>
            </w:pPr>
            <w:r w:rsidRPr="002F5835">
              <w:rPr>
                <w:rFonts w:ascii="Times New Roman" w:eastAsia="Times New Roman" w:hAnsi="Times New Roman" w:cs="Times New Roman"/>
                <w:noProof/>
                <w:sz w:val="24"/>
                <w:szCs w:val="24"/>
                <w:shd w:val="clear" w:color="auto" w:fill="FFFFFF"/>
              </w:rPr>
              <w:drawing>
                <wp:inline distT="0" distB="0" distL="0" distR="0">
                  <wp:extent cx="2832483" cy="2242868"/>
                  <wp:effectExtent l="19050" t="0" r="5967" b="0"/>
                  <wp:docPr id="9" name="Picture 1" descr="D:\WASIF\Desktop\CATTTLE  EGRET FILES\Picture gallery of cattle egret\cattleegr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SIF\Desktop\CATTTLE  EGRET FILES\Picture gallery of cattle egret\cattleegret.jpg"/>
                          <pic:cNvPicPr>
                            <a:picLocks noChangeAspect="1" noChangeArrowheads="1"/>
                          </pic:cNvPicPr>
                        </pic:nvPicPr>
                        <pic:blipFill>
                          <a:blip r:embed="rId160"/>
                          <a:stretch>
                            <a:fillRect/>
                          </a:stretch>
                        </pic:blipFill>
                        <pic:spPr bwMode="auto">
                          <a:xfrm>
                            <a:off x="0" y="0"/>
                            <a:ext cx="2836907" cy="2246371"/>
                          </a:xfrm>
                          <a:prstGeom prst="rect">
                            <a:avLst/>
                          </a:prstGeom>
                          <a:noFill/>
                          <a:ln w="9525">
                            <a:noFill/>
                            <a:miter lim="800000"/>
                            <a:headEnd/>
                            <a:tailEnd/>
                          </a:ln>
                        </pic:spPr>
                      </pic:pic>
                    </a:graphicData>
                  </a:graphic>
                </wp:inline>
              </w:drawing>
            </w:r>
          </w:p>
        </w:tc>
        <w:tc>
          <w:tcPr>
            <w:tcW w:w="4760" w:type="dxa"/>
          </w:tcPr>
          <w:p w:rsidR="007A6A3C" w:rsidRDefault="00911E88" w:rsidP="003C425C">
            <w:pPr>
              <w:spacing w:line="360" w:lineRule="auto"/>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noProof/>
                <w:sz w:val="24"/>
                <w:szCs w:val="24"/>
                <w:shd w:val="clear" w:color="auto" w:fill="FFFFFF"/>
              </w:rPr>
              <w:drawing>
                <wp:inline distT="0" distB="0" distL="0" distR="0">
                  <wp:extent cx="2737593" cy="2242868"/>
                  <wp:effectExtent l="19050" t="0" r="5607" b="0"/>
                  <wp:docPr id="3" name="Picture 3" descr="D:\WASIF\Desktop\CATTTLE  EGRET FILES\Picture gallery of cattle egre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SIF\Desktop\CATTTLE  EGRET FILES\Picture gallery of cattle egret\images.jpg"/>
                          <pic:cNvPicPr>
                            <a:picLocks noChangeAspect="1" noChangeArrowheads="1"/>
                          </pic:cNvPicPr>
                        </pic:nvPicPr>
                        <pic:blipFill>
                          <a:blip r:embed="rId161"/>
                          <a:srcRect/>
                          <a:stretch>
                            <a:fillRect/>
                          </a:stretch>
                        </pic:blipFill>
                        <pic:spPr bwMode="auto">
                          <a:xfrm>
                            <a:off x="0" y="0"/>
                            <a:ext cx="2743199" cy="2247461"/>
                          </a:xfrm>
                          <a:prstGeom prst="rect">
                            <a:avLst/>
                          </a:prstGeom>
                          <a:noFill/>
                          <a:ln w="9525">
                            <a:noFill/>
                            <a:miter lim="800000"/>
                            <a:headEnd/>
                            <a:tailEnd/>
                          </a:ln>
                        </pic:spPr>
                      </pic:pic>
                    </a:graphicData>
                  </a:graphic>
                </wp:inline>
              </w:drawing>
            </w:r>
          </w:p>
        </w:tc>
      </w:tr>
    </w:tbl>
    <w:p w:rsidR="00911E88" w:rsidRDefault="00911E88" w:rsidP="003C425C">
      <w:pPr>
        <w:spacing w:after="0" w:line="360" w:lineRule="auto"/>
        <w:jc w:val="both"/>
        <w:rPr>
          <w:rFonts w:ascii="Times New Roman" w:eastAsia="Times New Roman" w:hAnsi="Times New Roman" w:cs="Times New Roman"/>
          <w:sz w:val="24"/>
          <w:szCs w:val="24"/>
          <w:shd w:val="clear" w:color="auto" w:fill="FFFFFF"/>
        </w:rPr>
      </w:pPr>
    </w:p>
    <w:tbl>
      <w:tblPr>
        <w:tblW w:w="0" w:type="auto"/>
        <w:tblInd w:w="176" w:type="dxa"/>
        <w:tblLook w:val="0000"/>
      </w:tblPr>
      <w:tblGrid>
        <w:gridCol w:w="8980"/>
      </w:tblGrid>
      <w:tr w:rsidR="00911E88" w:rsidTr="00686BB7">
        <w:trPr>
          <w:trHeight w:val="397"/>
        </w:trPr>
        <w:tc>
          <w:tcPr>
            <w:tcW w:w="8980" w:type="dxa"/>
          </w:tcPr>
          <w:p w:rsidR="00911E88" w:rsidRDefault="00911E88" w:rsidP="00911E88">
            <w:pPr>
              <w:spacing w:after="0" w:line="360" w:lineRule="auto"/>
              <w:ind w:left="-68"/>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Fig 5: Feeding frog by cattle egret                        Fig 6: Feeding insects by cattle egret</w:t>
            </w:r>
          </w:p>
        </w:tc>
      </w:tr>
    </w:tbl>
    <w:p w:rsidR="009D4EBD" w:rsidRDefault="009D4EBD" w:rsidP="0000208E">
      <w:pPr>
        <w:pStyle w:val="NormalWeb"/>
        <w:spacing w:before="120" w:after="120" w:line="360" w:lineRule="auto"/>
        <w:jc w:val="both"/>
      </w:pPr>
    </w:p>
    <w:p w:rsidR="0000208E" w:rsidRDefault="00911E88" w:rsidP="0000208E">
      <w:pPr>
        <w:pStyle w:val="NormalWeb"/>
        <w:spacing w:before="120" w:after="120" w:line="360" w:lineRule="auto"/>
        <w:jc w:val="both"/>
      </w:pPr>
      <w:r w:rsidRPr="00911E88">
        <w:t xml:space="preserve">In </w:t>
      </w:r>
      <w:r>
        <w:t>Bangladesh national zoo the cattle egret are supplied of different small fishes a</w:t>
      </w:r>
      <w:r w:rsidR="0000208E">
        <w:t xml:space="preserve">nd aquatic insects for feeding whole in Banga bandhu Sheikh Mujib Safari park this birds use to take feed in natural habitat. </w:t>
      </w:r>
      <w:r w:rsidR="00A64897">
        <w:t>Mainly cricket</w:t>
      </w:r>
      <w:r w:rsidR="0000208E">
        <w:t xml:space="preserve">, grasshoppers, frogs, beetles and </w:t>
      </w:r>
      <w:r w:rsidR="00A64897">
        <w:t>other</w:t>
      </w:r>
      <w:r w:rsidR="0000208E">
        <w:t xml:space="preserve"> different types of insects are consumed by this bird.</w:t>
      </w:r>
    </w:p>
    <w:p w:rsidR="00007AAA" w:rsidRDefault="004D07A9" w:rsidP="00911ACF">
      <w:pPr>
        <w:pStyle w:val="NormalWeb"/>
        <w:spacing w:before="120" w:after="120" w:line="360" w:lineRule="auto"/>
        <w:jc w:val="both"/>
      </w:pPr>
      <w:r>
        <w:t>T</w:t>
      </w:r>
      <w:r w:rsidR="0000208E" w:rsidRPr="004D07A9">
        <w:t xml:space="preserve">he presence of any one insect prey in the guts either by proportion, weight or volume gave credence to its relative abundance in the ecosystem, where the egrets fed. Nesting Cattle egrets </w:t>
      </w:r>
      <w:r w:rsidR="0000208E" w:rsidRPr="004D07A9">
        <w:lastRenderedPageBreak/>
        <w:t>parents forage and capture any available insect to feed the</w:t>
      </w:r>
      <w:r>
        <w:t>ir off-springs</w:t>
      </w:r>
      <w:r w:rsidR="0000208E" w:rsidRPr="004D07A9">
        <w:t>, thus making it easier to infer the diet of adult egrets from those of the chicks (Jenni, 1973).</w:t>
      </w:r>
      <w:r w:rsidRPr="004D07A9">
        <w:t xml:space="preserve">Seasonal changes, affect insect–prey population, particularly in this arid zone, with many species of </w:t>
      </w:r>
      <w:r w:rsidR="00A64897" w:rsidRPr="004D07A9">
        <w:t>insect prey</w:t>
      </w:r>
      <w:r w:rsidRPr="004D07A9">
        <w:t xml:space="preserve"> disappearing after the rain. This has also affected the feeding behavior and ecology of the Cattle egrets as they change their ecosystem to some marshy and dry swamps by the end of the rains and roost in towns and villages (Elgood, 1979). Such seasonal changes, which also make scarce the availability of seasonal insect-prey species, influence the prey species (types) consumed by the Cattle egrets. The absence of some wet season predilected insects.</w:t>
      </w:r>
    </w:p>
    <w:p w:rsidR="00D1339A" w:rsidRPr="00DC29F0" w:rsidRDefault="00B276AE" w:rsidP="00D1339A">
      <w:pPr>
        <w:spacing w:line="360" w:lineRule="auto"/>
        <w:jc w:val="both"/>
        <w:rPr>
          <w:rFonts w:ascii="Times New Roman" w:eastAsia="Times New Roman" w:hAnsi="Times New Roman" w:cs="Times New Roman"/>
          <w:b/>
          <w:sz w:val="28"/>
          <w:szCs w:val="28"/>
          <w:shd w:val="clear" w:color="auto" w:fill="FFFFFF"/>
        </w:rPr>
      </w:pPr>
      <w:r w:rsidRPr="00DC29F0">
        <w:rPr>
          <w:rFonts w:ascii="Times New Roman" w:eastAsia="Times New Roman" w:hAnsi="Times New Roman" w:cs="Times New Roman"/>
          <w:b/>
          <w:sz w:val="28"/>
          <w:szCs w:val="28"/>
        </w:rPr>
        <w:t xml:space="preserve">3.6 </w:t>
      </w:r>
      <w:r w:rsidR="00D1339A" w:rsidRPr="00DC29F0">
        <w:rPr>
          <w:rFonts w:ascii="Times New Roman" w:eastAsia="Times New Roman" w:hAnsi="Times New Roman" w:cs="Times New Roman"/>
          <w:b/>
          <w:sz w:val="28"/>
          <w:szCs w:val="28"/>
        </w:rPr>
        <w:t>Trophic strategy of cattle egret:</w:t>
      </w:r>
    </w:p>
    <w:p w:rsidR="00D1339A" w:rsidRDefault="00D1339A" w:rsidP="00D1339A">
      <w:pPr>
        <w:spacing w:line="360" w:lineRule="auto"/>
        <w:jc w:val="both"/>
        <w:rPr>
          <w:rFonts w:ascii="Times New Roman" w:eastAsia="Times New Roman" w:hAnsi="Times New Roman" w:cs="Times New Roman"/>
          <w:sz w:val="24"/>
          <w:szCs w:val="24"/>
        </w:rPr>
      </w:pPr>
      <w:r w:rsidRPr="00D1339A">
        <w:rPr>
          <w:rFonts w:ascii="Times New Roman" w:hAnsi="Times New Roman" w:cs="Times New Roman"/>
          <w:sz w:val="24"/>
          <w:szCs w:val="24"/>
        </w:rPr>
        <w:t>It’s been estimated</w:t>
      </w:r>
      <w:r w:rsidRPr="00D1339A">
        <w:rPr>
          <w:rFonts w:ascii="Times New Roman" w:eastAsia="Times New Roman" w:hAnsi="Times New Roman" w:cs="Times New Roman"/>
          <w:sz w:val="24"/>
          <w:szCs w:val="24"/>
        </w:rPr>
        <w:t xml:space="preserve"> that an individual cattle egret can obtain up to 50% more food and use only two-thirds as much energy catching it by associating with cattle, as well as with other large ungulate species. Thus it is a very opportunistic and non-competitive feeder. It commonly associates with livestock, wild buffalo, rhino, elephant, hippo, zebra, giraffe, eland, and waterbuck. Due to their practi</w:t>
      </w:r>
      <w:r w:rsidRPr="00D1339A">
        <w:rPr>
          <w:rFonts w:ascii="Times New Roman" w:hAnsi="Times New Roman" w:cs="Times New Roman"/>
          <w:sz w:val="24"/>
          <w:szCs w:val="24"/>
        </w:rPr>
        <w:t>ce of perching on these animals</w:t>
      </w:r>
      <w:r w:rsidRPr="00D1339A">
        <w:rPr>
          <w:rFonts w:ascii="Times New Roman" w:eastAsia="Times New Roman" w:hAnsi="Times New Roman" w:cs="Times New Roman"/>
          <w:sz w:val="24"/>
          <w:szCs w:val="24"/>
        </w:rPr>
        <w:t xml:space="preserve"> backs</w:t>
      </w:r>
      <w:r w:rsidRPr="00D1339A">
        <w:rPr>
          <w:rFonts w:ascii="Times New Roman" w:hAnsi="Times New Roman" w:cs="Times New Roman"/>
          <w:sz w:val="24"/>
          <w:szCs w:val="24"/>
        </w:rPr>
        <w:t>.</w:t>
      </w:r>
      <w:r w:rsidRPr="00D1339A">
        <w:rPr>
          <w:rFonts w:ascii="Times New Roman" w:eastAsia="Times New Roman" w:hAnsi="Times New Roman" w:cs="Times New Roman"/>
          <w:sz w:val="24"/>
          <w:szCs w:val="24"/>
        </w:rPr>
        <w:t xml:space="preserve"> It is a very active forager, usually feeding in loose aggregations of small or large flocks of mixed sex and age, varying from tens to hundreds of individuals. It may forage in smaller groups or singly. When feeding, it usually walks in a steady strut, followed by a short dart forward, and a quick stab. If they prey animal is small, it is immediately swallowed. If it is larger, it may be jabbed or dipped in water a few times, but it is not dismembered. (Telfair, 1994; Hancock and Elliott, 1992</w:t>
      </w:r>
      <w:r>
        <w:rPr>
          <w:rFonts w:ascii="Times New Roman" w:eastAsia="Times New Roman" w:hAnsi="Times New Roman" w:cs="Times New Roman"/>
          <w:sz w:val="24"/>
          <w:szCs w:val="24"/>
        </w:rPr>
        <w:t>)</w:t>
      </w:r>
    </w:p>
    <w:p w:rsidR="00911ACF" w:rsidRPr="00DC29F0" w:rsidRDefault="00B276AE" w:rsidP="00D1339A">
      <w:pPr>
        <w:spacing w:line="360" w:lineRule="auto"/>
        <w:jc w:val="both"/>
        <w:rPr>
          <w:rFonts w:ascii="Times New Roman" w:eastAsia="Times New Roman" w:hAnsi="Times New Roman" w:cs="Times New Roman"/>
          <w:sz w:val="28"/>
          <w:szCs w:val="28"/>
          <w:u w:val="single"/>
        </w:rPr>
      </w:pPr>
      <w:r w:rsidRPr="00DC29F0">
        <w:rPr>
          <w:rFonts w:ascii="Times New Roman" w:hAnsi="Times New Roman" w:cs="Times New Roman"/>
          <w:b/>
          <w:sz w:val="28"/>
          <w:szCs w:val="28"/>
          <w:u w:val="single"/>
        </w:rPr>
        <w:t xml:space="preserve">3.7 </w:t>
      </w:r>
      <w:r w:rsidR="0038582B" w:rsidRPr="00DC29F0">
        <w:rPr>
          <w:rFonts w:ascii="Times New Roman" w:hAnsi="Times New Roman" w:cs="Times New Roman"/>
          <w:b/>
          <w:sz w:val="28"/>
          <w:szCs w:val="28"/>
          <w:u w:val="single"/>
        </w:rPr>
        <w:t xml:space="preserve">Breeding and reproduction </w:t>
      </w:r>
      <w:r w:rsidR="00911ACF" w:rsidRPr="00DC29F0">
        <w:rPr>
          <w:rFonts w:ascii="Times New Roman" w:hAnsi="Times New Roman" w:cs="Times New Roman"/>
          <w:b/>
          <w:sz w:val="28"/>
          <w:szCs w:val="28"/>
          <w:u w:val="single"/>
        </w:rPr>
        <w:t>of cattle egret:</w:t>
      </w:r>
    </w:p>
    <w:p w:rsidR="00C443BD" w:rsidRPr="00DC29F0" w:rsidRDefault="00B276AE" w:rsidP="00D86512">
      <w:pPr>
        <w:pStyle w:val="NormalWeb"/>
        <w:spacing w:before="120" w:after="120" w:line="360" w:lineRule="auto"/>
        <w:rPr>
          <w:b/>
          <w:bCs/>
          <w:color w:val="000000"/>
          <w:sz w:val="28"/>
          <w:szCs w:val="28"/>
        </w:rPr>
      </w:pPr>
      <w:r w:rsidRPr="00DC29F0">
        <w:rPr>
          <w:b/>
          <w:bCs/>
          <w:color w:val="000000"/>
          <w:sz w:val="28"/>
          <w:szCs w:val="28"/>
        </w:rPr>
        <w:t xml:space="preserve">3.7.1 </w:t>
      </w:r>
      <w:r w:rsidR="00E83462" w:rsidRPr="00DC29F0">
        <w:rPr>
          <w:b/>
          <w:bCs/>
          <w:color w:val="000000"/>
          <w:sz w:val="28"/>
          <w:szCs w:val="28"/>
        </w:rPr>
        <w:t>Breeding characteristics:</w:t>
      </w:r>
    </w:p>
    <w:p w:rsidR="00DA338C" w:rsidRDefault="00D86512" w:rsidP="00C443BD">
      <w:pPr>
        <w:pStyle w:val="NormalWeb"/>
        <w:spacing w:before="120" w:after="120" w:line="360" w:lineRule="auto"/>
        <w:rPr>
          <w:b/>
          <w:bCs/>
          <w:color w:val="000000"/>
        </w:rPr>
      </w:pPr>
      <w:r w:rsidRPr="00D86512">
        <w:rPr>
          <w:color w:val="000000"/>
        </w:rPr>
        <w:t>Colonial breeding (i.e. at a relatively small number of sites through the species' range) inherently makes the species vulnerable (Marchant &amp; Higgins 1990).</w:t>
      </w:r>
      <w:r w:rsidR="00075959">
        <w:rPr>
          <w:b/>
          <w:bCs/>
          <w:color w:val="000000"/>
        </w:rPr>
        <w:t xml:space="preserve"> </w:t>
      </w:r>
      <w:r>
        <w:rPr>
          <w:color w:val="000000"/>
        </w:rPr>
        <w:t>East</w:t>
      </w:r>
      <w:r w:rsidR="00C443BD">
        <w:rPr>
          <w:color w:val="000000"/>
        </w:rPr>
        <w:t>ern</w:t>
      </w:r>
      <w:r>
        <w:rPr>
          <w:color w:val="000000"/>
        </w:rPr>
        <w:t xml:space="preserve"> territorial</w:t>
      </w:r>
      <w:r w:rsidRPr="00D86512">
        <w:rPr>
          <w:color w:val="000000"/>
        </w:rPr>
        <w:t xml:space="preserve"> colonies operate in a well defined period from October to January, occasionally extending by a month either side. In</w:t>
      </w:r>
      <w:r>
        <w:rPr>
          <w:color w:val="000000"/>
        </w:rPr>
        <w:t xml:space="preserve"> the North</w:t>
      </w:r>
      <w:r w:rsidR="00C443BD">
        <w:rPr>
          <w:color w:val="000000"/>
        </w:rPr>
        <w:t>ern</w:t>
      </w:r>
      <w:r>
        <w:rPr>
          <w:color w:val="000000"/>
        </w:rPr>
        <w:t xml:space="preserve"> territorial</w:t>
      </w:r>
      <w:r w:rsidRPr="00D86512">
        <w:rPr>
          <w:color w:val="000000"/>
        </w:rPr>
        <w:t xml:space="preserve"> colonies oper</w:t>
      </w:r>
      <w:r>
        <w:rPr>
          <w:color w:val="000000"/>
        </w:rPr>
        <w:t xml:space="preserve">ate mainly November to February </w:t>
      </w:r>
      <w:r w:rsidRPr="00D86512">
        <w:rPr>
          <w:color w:val="000000"/>
        </w:rPr>
        <w:t>with smaller numbers breeding at other times (Chatto 2000).</w:t>
      </w:r>
    </w:p>
    <w:p w:rsidR="00E13554" w:rsidRDefault="00E13554" w:rsidP="00C443BD">
      <w:pPr>
        <w:pStyle w:val="NormalWeb"/>
        <w:spacing w:before="120" w:after="120" w:line="360" w:lineRule="auto"/>
        <w:rPr>
          <w:b/>
          <w:bCs/>
          <w:color w:val="000000"/>
        </w:rPr>
      </w:pPr>
    </w:p>
    <w:p w:rsidR="00C443BD" w:rsidRPr="00DC29F0" w:rsidRDefault="00B276AE" w:rsidP="00C443BD">
      <w:pPr>
        <w:pStyle w:val="NormalWeb"/>
        <w:spacing w:before="120" w:after="120" w:line="360" w:lineRule="auto"/>
        <w:rPr>
          <w:b/>
          <w:bCs/>
          <w:color w:val="000000"/>
          <w:sz w:val="28"/>
          <w:szCs w:val="28"/>
        </w:rPr>
      </w:pPr>
      <w:r w:rsidRPr="00DC29F0">
        <w:rPr>
          <w:b/>
          <w:bCs/>
          <w:color w:val="000000"/>
          <w:sz w:val="28"/>
          <w:szCs w:val="28"/>
        </w:rPr>
        <w:lastRenderedPageBreak/>
        <w:t xml:space="preserve">3.7.2 </w:t>
      </w:r>
      <w:r w:rsidR="00C443BD" w:rsidRPr="00DC29F0">
        <w:rPr>
          <w:b/>
          <w:bCs/>
          <w:color w:val="000000"/>
          <w:sz w:val="28"/>
          <w:szCs w:val="28"/>
        </w:rPr>
        <w:t>Conditions needed for breeding</w:t>
      </w:r>
    </w:p>
    <w:p w:rsidR="00C443BD" w:rsidRDefault="00C443BD" w:rsidP="00C443BD">
      <w:pPr>
        <w:shd w:val="clear" w:color="auto" w:fill="FFFFFF"/>
        <w:spacing w:after="0" w:line="360" w:lineRule="auto"/>
        <w:jc w:val="both"/>
        <w:rPr>
          <w:rFonts w:ascii="Times New Roman" w:eastAsia="Times New Roman" w:hAnsi="Times New Roman" w:cs="Times New Roman"/>
          <w:color w:val="000000"/>
          <w:sz w:val="24"/>
          <w:szCs w:val="24"/>
        </w:rPr>
      </w:pPr>
      <w:r w:rsidRPr="00C443BD">
        <w:rPr>
          <w:rFonts w:ascii="Times New Roman" w:eastAsia="Times New Roman" w:hAnsi="Times New Roman" w:cs="Times New Roman"/>
          <w:color w:val="000000"/>
          <w:sz w:val="24"/>
          <w:szCs w:val="24"/>
        </w:rPr>
        <w:t xml:space="preserve">The Cattle Egret requires the availability of food for nestlings at nest sites. Regular breeding period (despite irregular inundation) and wide use of </w:t>
      </w:r>
      <w:r w:rsidR="00A64897" w:rsidRPr="00C443BD">
        <w:rPr>
          <w:rFonts w:ascii="Times New Roman" w:eastAsia="Times New Roman" w:hAnsi="Times New Roman" w:cs="Times New Roman"/>
          <w:color w:val="000000"/>
          <w:sz w:val="24"/>
          <w:szCs w:val="24"/>
        </w:rPr>
        <w:t>dry land</w:t>
      </w:r>
      <w:r w:rsidRPr="00C443BD">
        <w:rPr>
          <w:rFonts w:ascii="Times New Roman" w:eastAsia="Times New Roman" w:hAnsi="Times New Roman" w:cs="Times New Roman"/>
          <w:color w:val="000000"/>
          <w:sz w:val="24"/>
          <w:szCs w:val="24"/>
        </w:rPr>
        <w:t xml:space="preserve"> feeding areas suggests this species is less dependent on those conditions than many other </w:t>
      </w:r>
      <w:r w:rsidR="00CE21A7" w:rsidRPr="00C443BD">
        <w:rPr>
          <w:rFonts w:ascii="Times New Roman" w:eastAsia="Times New Roman" w:hAnsi="Times New Roman" w:cs="Times New Roman"/>
          <w:color w:val="000000"/>
          <w:sz w:val="24"/>
          <w:szCs w:val="24"/>
        </w:rPr>
        <w:t>water birds</w:t>
      </w:r>
      <w:r w:rsidRPr="00C443BD">
        <w:rPr>
          <w:rFonts w:ascii="Times New Roman" w:eastAsia="Times New Roman" w:hAnsi="Times New Roman" w:cs="Times New Roman"/>
          <w:color w:val="000000"/>
          <w:sz w:val="24"/>
          <w:szCs w:val="24"/>
        </w:rPr>
        <w:t xml:space="preserve"> (Marchant &amp; Higgins 1990).</w:t>
      </w:r>
    </w:p>
    <w:p w:rsidR="00CE21A7" w:rsidRDefault="00CE21A7" w:rsidP="00C443BD">
      <w:pPr>
        <w:shd w:val="clear" w:color="auto" w:fill="FFFFFF"/>
        <w:spacing w:after="0" w:line="360" w:lineRule="auto"/>
        <w:jc w:val="both"/>
        <w:rPr>
          <w:rFonts w:ascii="Times New Roman" w:eastAsia="Times New Roman" w:hAnsi="Times New Roman" w:cs="Times New Roman"/>
          <w:color w:val="000000"/>
          <w:sz w:val="24"/>
          <w:szCs w:val="24"/>
        </w:rPr>
      </w:pPr>
    </w:p>
    <w:p w:rsidR="00CE21A7" w:rsidRPr="00DC29F0" w:rsidRDefault="00B276AE" w:rsidP="00CE21A7">
      <w:pPr>
        <w:shd w:val="clear" w:color="auto" w:fill="FFFFFF"/>
        <w:spacing w:after="0" w:line="360" w:lineRule="auto"/>
        <w:jc w:val="both"/>
        <w:rPr>
          <w:rFonts w:ascii="Times New Roman" w:eastAsia="Times New Roman" w:hAnsi="Times New Roman" w:cs="Times New Roman"/>
          <w:b/>
          <w:sz w:val="28"/>
          <w:szCs w:val="28"/>
        </w:rPr>
      </w:pPr>
      <w:r w:rsidRPr="00DC29F0">
        <w:rPr>
          <w:rFonts w:ascii="Times New Roman" w:eastAsia="Times New Roman" w:hAnsi="Times New Roman" w:cs="Times New Roman"/>
          <w:b/>
          <w:sz w:val="28"/>
          <w:szCs w:val="28"/>
        </w:rPr>
        <w:t xml:space="preserve">3.7.3 </w:t>
      </w:r>
      <w:r w:rsidR="00CE21A7" w:rsidRPr="00DC29F0">
        <w:rPr>
          <w:rFonts w:ascii="Times New Roman" w:eastAsia="Times New Roman" w:hAnsi="Times New Roman" w:cs="Times New Roman"/>
          <w:b/>
          <w:sz w:val="28"/>
          <w:szCs w:val="28"/>
        </w:rPr>
        <w:t xml:space="preserve">Reproductive </w:t>
      </w:r>
      <w:r w:rsidR="00DC29F0" w:rsidRPr="00DC29F0">
        <w:rPr>
          <w:rFonts w:ascii="Times New Roman" w:eastAsia="Times New Roman" w:hAnsi="Times New Roman" w:cs="Times New Roman"/>
          <w:b/>
          <w:sz w:val="28"/>
          <w:szCs w:val="28"/>
        </w:rPr>
        <w:t>behavior:</w:t>
      </w:r>
    </w:p>
    <w:p w:rsidR="00CE21A7" w:rsidRDefault="00CE21A7" w:rsidP="00CE21A7">
      <w:pPr>
        <w:shd w:val="clear" w:color="auto" w:fill="FFFFFF"/>
        <w:spacing w:after="0" w:line="360" w:lineRule="auto"/>
        <w:jc w:val="both"/>
        <w:rPr>
          <w:rFonts w:ascii="Times New Roman" w:eastAsia="Times New Roman" w:hAnsi="Times New Roman" w:cs="Times New Roman"/>
          <w:sz w:val="24"/>
          <w:szCs w:val="24"/>
        </w:rPr>
      </w:pPr>
      <w:r w:rsidRPr="00CE21A7">
        <w:rPr>
          <w:rFonts w:ascii="Times New Roman" w:eastAsia="Times New Roman" w:hAnsi="Times New Roman" w:cs="Times New Roman"/>
          <w:sz w:val="24"/>
          <w:szCs w:val="24"/>
        </w:rPr>
        <w:t>The cattle egret is seasonally monogamous. It pair-bonds, but at the start of the breeding season there can be a temporary group of 1 male and 2 females. Breeding starts when small groups of</w:t>
      </w:r>
      <w:r w:rsidRPr="00324B68">
        <w:rPr>
          <w:rFonts w:ascii="Times New Roman" w:eastAsia="Times New Roman" w:hAnsi="Times New Roman" w:cs="Times New Roman"/>
          <w:sz w:val="24"/>
          <w:szCs w:val="24"/>
        </w:rPr>
        <w:t xml:space="preserve"> males establish territories. Soon after this, aggression increases, and they begin to perform various elaborate courtship displays, attracting groups of females. Immediately before pairing, a female will attempt to subdue the displaying male by landing on his back. Eventually, the male will allow one female to remain in his territory, and within a few hours, the pair-bond is secure. The female then follows the male to another site where the nest will be built. Copulation usually also takes place at this second site.</w:t>
      </w:r>
    </w:p>
    <w:p w:rsidR="00075959" w:rsidRDefault="00075959" w:rsidP="00075959">
      <w:pPr>
        <w:spacing w:line="360" w:lineRule="auto"/>
        <w:rPr>
          <w:rFonts w:ascii="Times New Roman" w:eastAsia="Times New Roman" w:hAnsi="Times New Roman" w:cs="Times New Roman"/>
          <w:b/>
          <w:sz w:val="24"/>
          <w:szCs w:val="24"/>
        </w:rPr>
      </w:pPr>
    </w:p>
    <w:p w:rsidR="00CE21A7" w:rsidRPr="00075959" w:rsidRDefault="00D62385" w:rsidP="00075959">
      <w:pPr>
        <w:spacing w:line="360" w:lineRule="auto"/>
        <w:rPr>
          <w:rFonts w:ascii="Times New Roman" w:eastAsia="Times New Roman" w:hAnsi="Times New Roman" w:cs="Times New Roman"/>
          <w:sz w:val="24"/>
          <w:szCs w:val="24"/>
          <w:shd w:val="clear" w:color="auto" w:fill="FFFFFF"/>
        </w:rPr>
      </w:pPr>
      <w:r w:rsidRPr="00D62385">
        <w:rPr>
          <w:rFonts w:ascii="Times New Roman" w:eastAsia="Times New Roman" w:hAnsi="Times New Roman" w:cs="Times New Roman"/>
          <w:b/>
          <w:sz w:val="24"/>
          <w:szCs w:val="24"/>
        </w:rPr>
        <w:t>Table 2: Breeding parameters of cattle egret in different areas of the world</w:t>
      </w:r>
    </w:p>
    <w:tbl>
      <w:tblPr>
        <w:tblStyle w:val="TableGrid"/>
        <w:tblW w:w="0" w:type="auto"/>
        <w:tblInd w:w="198" w:type="dxa"/>
        <w:tblLook w:val="04A0"/>
      </w:tblPr>
      <w:tblGrid>
        <w:gridCol w:w="1398"/>
        <w:gridCol w:w="942"/>
        <w:gridCol w:w="1080"/>
        <w:gridCol w:w="990"/>
        <w:gridCol w:w="1170"/>
        <w:gridCol w:w="3798"/>
      </w:tblGrid>
      <w:tr w:rsidR="00D62385" w:rsidTr="001F42D6">
        <w:tc>
          <w:tcPr>
            <w:tcW w:w="1398" w:type="dxa"/>
          </w:tcPr>
          <w:p w:rsidR="00D62385" w:rsidRDefault="00D62385"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Location</w:t>
            </w:r>
          </w:p>
        </w:tc>
        <w:tc>
          <w:tcPr>
            <w:tcW w:w="942" w:type="dxa"/>
          </w:tcPr>
          <w:p w:rsidR="00D62385" w:rsidRDefault="00D62385" w:rsidP="00D62385">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Colony size</w:t>
            </w:r>
          </w:p>
        </w:tc>
        <w:tc>
          <w:tcPr>
            <w:tcW w:w="1080" w:type="dxa"/>
          </w:tcPr>
          <w:p w:rsidR="00D62385" w:rsidRDefault="00D62385"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Clutch size</w:t>
            </w:r>
          </w:p>
        </w:tc>
        <w:tc>
          <w:tcPr>
            <w:tcW w:w="990" w:type="dxa"/>
          </w:tcPr>
          <w:p w:rsidR="00D62385" w:rsidRDefault="00D62385"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Nesting brood</w:t>
            </w:r>
          </w:p>
        </w:tc>
        <w:tc>
          <w:tcPr>
            <w:tcW w:w="1170" w:type="dxa"/>
          </w:tcPr>
          <w:p w:rsidR="00D62385" w:rsidRDefault="00D62385"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Fledged brood</w:t>
            </w:r>
          </w:p>
        </w:tc>
        <w:tc>
          <w:tcPr>
            <w:tcW w:w="3798" w:type="dxa"/>
          </w:tcPr>
          <w:p w:rsidR="00D62385" w:rsidRDefault="00D62385"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Reference</w:t>
            </w:r>
            <w:r w:rsidR="002F2EFE">
              <w:rPr>
                <w:rFonts w:ascii="Times New Roman" w:eastAsia="Times New Roman" w:hAnsi="Times New Roman" w:cs="Times New Roman"/>
                <w:sz w:val="24"/>
                <w:szCs w:val="24"/>
              </w:rPr>
              <w:t>s</w:t>
            </w:r>
          </w:p>
        </w:tc>
      </w:tr>
      <w:tr w:rsidR="00D62385" w:rsidTr="001F42D6">
        <w:tc>
          <w:tcPr>
            <w:tcW w:w="1398" w:type="dxa"/>
          </w:tcPr>
          <w:p w:rsidR="00D62385" w:rsidRDefault="00311818"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France</w:t>
            </w:r>
          </w:p>
        </w:tc>
        <w:tc>
          <w:tcPr>
            <w:tcW w:w="942"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08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4.8</w:t>
            </w:r>
          </w:p>
        </w:tc>
        <w:tc>
          <w:tcPr>
            <w:tcW w:w="99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3.9</w:t>
            </w:r>
          </w:p>
        </w:tc>
        <w:tc>
          <w:tcPr>
            <w:tcW w:w="117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c>
          <w:tcPr>
            <w:tcW w:w="37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Hafner, 1978</w:t>
            </w:r>
          </w:p>
        </w:tc>
      </w:tr>
      <w:tr w:rsidR="00D62385" w:rsidTr="001F42D6">
        <w:tc>
          <w:tcPr>
            <w:tcW w:w="1398" w:type="dxa"/>
          </w:tcPr>
          <w:p w:rsidR="00D62385" w:rsidRDefault="00311818"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Morocco</w:t>
            </w:r>
          </w:p>
        </w:tc>
        <w:tc>
          <w:tcPr>
            <w:tcW w:w="942"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107</w:t>
            </w:r>
          </w:p>
        </w:tc>
        <w:tc>
          <w:tcPr>
            <w:tcW w:w="108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p>
        </w:tc>
        <w:tc>
          <w:tcPr>
            <w:tcW w:w="99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17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w:t>
            </w:r>
          </w:p>
        </w:tc>
        <w:tc>
          <w:tcPr>
            <w:tcW w:w="37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Franchimont, 1985</w:t>
            </w:r>
          </w:p>
        </w:tc>
      </w:tr>
      <w:tr w:rsidR="00D62385" w:rsidTr="001F42D6">
        <w:tc>
          <w:tcPr>
            <w:tcW w:w="1398" w:type="dxa"/>
          </w:tcPr>
          <w:p w:rsidR="00D62385" w:rsidRDefault="00311818"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Brazil</w:t>
            </w:r>
          </w:p>
        </w:tc>
        <w:tc>
          <w:tcPr>
            <w:tcW w:w="942"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1222</w:t>
            </w:r>
          </w:p>
        </w:tc>
        <w:tc>
          <w:tcPr>
            <w:tcW w:w="108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99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17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Petry and Fonseca, 2005</w:t>
            </w:r>
          </w:p>
        </w:tc>
      </w:tr>
      <w:tr w:rsidR="00D62385" w:rsidTr="001F42D6">
        <w:tc>
          <w:tcPr>
            <w:tcW w:w="1398" w:type="dxa"/>
          </w:tcPr>
          <w:p w:rsidR="00D62385" w:rsidRDefault="00311818"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India</w:t>
            </w:r>
          </w:p>
        </w:tc>
        <w:tc>
          <w:tcPr>
            <w:tcW w:w="942"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550</w:t>
            </w:r>
          </w:p>
        </w:tc>
        <w:tc>
          <w:tcPr>
            <w:tcW w:w="108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99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w:t>
            </w:r>
          </w:p>
        </w:tc>
        <w:tc>
          <w:tcPr>
            <w:tcW w:w="117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37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Hilaluddin et al, 2003</w:t>
            </w:r>
          </w:p>
        </w:tc>
      </w:tr>
      <w:tr w:rsidR="00D62385" w:rsidTr="001F42D6">
        <w:tc>
          <w:tcPr>
            <w:tcW w:w="1398" w:type="dxa"/>
          </w:tcPr>
          <w:p w:rsidR="00D62385" w:rsidRDefault="00311818"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South Africa</w:t>
            </w:r>
          </w:p>
        </w:tc>
        <w:tc>
          <w:tcPr>
            <w:tcW w:w="942"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1416</w:t>
            </w:r>
          </w:p>
        </w:tc>
        <w:tc>
          <w:tcPr>
            <w:tcW w:w="108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w:t>
            </w:r>
          </w:p>
        </w:tc>
        <w:tc>
          <w:tcPr>
            <w:tcW w:w="99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7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37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Siegfried, 1972</w:t>
            </w:r>
          </w:p>
        </w:tc>
      </w:tr>
      <w:tr w:rsidR="00D62385" w:rsidTr="001F42D6">
        <w:tc>
          <w:tcPr>
            <w:tcW w:w="13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USA</w:t>
            </w:r>
          </w:p>
        </w:tc>
        <w:tc>
          <w:tcPr>
            <w:tcW w:w="942"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c>
          <w:tcPr>
            <w:tcW w:w="108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w:t>
            </w:r>
          </w:p>
        </w:tc>
        <w:tc>
          <w:tcPr>
            <w:tcW w:w="99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0.7</w:t>
            </w:r>
          </w:p>
        </w:tc>
        <w:tc>
          <w:tcPr>
            <w:tcW w:w="1170"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0.4</w:t>
            </w:r>
          </w:p>
        </w:tc>
        <w:tc>
          <w:tcPr>
            <w:tcW w:w="3798" w:type="dxa"/>
          </w:tcPr>
          <w:p w:rsidR="00D62385" w:rsidRDefault="001F42D6" w:rsidP="00CE21A7">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Dusi and Dusi, 1969</w:t>
            </w:r>
          </w:p>
        </w:tc>
      </w:tr>
    </w:tbl>
    <w:p w:rsidR="00075959" w:rsidRDefault="00075959" w:rsidP="00075959">
      <w:pPr>
        <w:shd w:val="clear" w:color="auto" w:fill="FFFFFF"/>
        <w:spacing w:after="0" w:line="360" w:lineRule="auto"/>
        <w:jc w:val="both"/>
        <w:rPr>
          <w:rFonts w:ascii="Times New Roman" w:eastAsia="Times New Roman" w:hAnsi="Times New Roman" w:cs="Times New Roman"/>
          <w:sz w:val="24"/>
          <w:szCs w:val="24"/>
        </w:rPr>
      </w:pPr>
    </w:p>
    <w:p w:rsidR="00E13554" w:rsidRDefault="00075959" w:rsidP="00A941B0">
      <w:pPr>
        <w:shd w:val="clear" w:color="auto" w:fill="FFFFFF"/>
        <w:spacing w:after="0" w:line="360" w:lineRule="auto"/>
        <w:jc w:val="both"/>
        <w:rPr>
          <w:rFonts w:ascii="Times New Roman" w:eastAsia="Times New Roman" w:hAnsi="Times New Roman" w:cs="Times New Roman"/>
          <w:sz w:val="24"/>
          <w:szCs w:val="24"/>
        </w:rPr>
      </w:pPr>
      <w:r w:rsidRPr="00324B68">
        <w:rPr>
          <w:rFonts w:ascii="Times New Roman" w:eastAsia="Times New Roman" w:hAnsi="Times New Roman" w:cs="Times New Roman"/>
          <w:sz w:val="24"/>
          <w:szCs w:val="24"/>
        </w:rPr>
        <w:t>Cattle egrets nest is large colonies with other wading birds. Pairs sometimes reuse old nests, or build new ones with live or dead vegetation. They will build in any place that can support a nest. Both sex</w:t>
      </w:r>
      <w:r>
        <w:rPr>
          <w:rFonts w:ascii="Times New Roman" w:eastAsia="Times New Roman" w:hAnsi="Times New Roman" w:cs="Times New Roman"/>
          <w:sz w:val="24"/>
          <w:szCs w:val="24"/>
        </w:rPr>
        <w:t xml:space="preserve">es participate in nest </w:t>
      </w:r>
      <w:r w:rsidR="00E13554">
        <w:rPr>
          <w:rFonts w:ascii="Times New Roman" w:eastAsia="Times New Roman" w:hAnsi="Times New Roman" w:cs="Times New Roman"/>
          <w:sz w:val="24"/>
          <w:szCs w:val="24"/>
        </w:rPr>
        <w:t>building</w:t>
      </w:r>
      <w:r w:rsidRPr="00324B68">
        <w:rPr>
          <w:rFonts w:ascii="Times New Roman" w:eastAsia="Times New Roman" w:hAnsi="Times New Roman" w:cs="Times New Roman"/>
          <w:sz w:val="24"/>
          <w:szCs w:val="24"/>
        </w:rPr>
        <w:t xml:space="preserve"> the female usually builds with materials brought by the</w:t>
      </w:r>
    </w:p>
    <w:p w:rsidR="00075959" w:rsidRDefault="00075959" w:rsidP="00A941B0">
      <w:pPr>
        <w:shd w:val="clear" w:color="auto" w:fill="FFFFFF"/>
        <w:spacing w:after="0" w:line="360" w:lineRule="auto"/>
        <w:jc w:val="both"/>
        <w:rPr>
          <w:rFonts w:ascii="Times New Roman" w:eastAsia="Times New Roman" w:hAnsi="Times New Roman" w:cs="Times New Roman"/>
          <w:sz w:val="24"/>
          <w:szCs w:val="24"/>
        </w:rPr>
      </w:pPr>
      <w:r w:rsidRPr="00324B68">
        <w:rPr>
          <w:rFonts w:ascii="Times New Roman" w:eastAsia="Times New Roman" w:hAnsi="Times New Roman" w:cs="Times New Roman"/>
          <w:sz w:val="24"/>
          <w:szCs w:val="24"/>
        </w:rPr>
        <w:lastRenderedPageBreak/>
        <w:t>male. They often steal sticks and</w:t>
      </w:r>
      <w:r>
        <w:rPr>
          <w:rFonts w:ascii="Times New Roman" w:eastAsia="Times New Roman" w:hAnsi="Times New Roman" w:cs="Times New Roman"/>
          <w:sz w:val="24"/>
          <w:szCs w:val="24"/>
        </w:rPr>
        <w:t xml:space="preserve"> other materials from </w:t>
      </w:r>
      <w:r w:rsidR="0014390A">
        <w:rPr>
          <w:rFonts w:ascii="Times New Roman" w:eastAsia="Times New Roman" w:hAnsi="Times New Roman" w:cs="Times New Roman"/>
          <w:sz w:val="24"/>
          <w:szCs w:val="24"/>
        </w:rPr>
        <w:t>neighbor’s</w:t>
      </w:r>
      <w:r w:rsidRPr="00324B68">
        <w:rPr>
          <w:rFonts w:ascii="Times New Roman" w:eastAsia="Times New Roman" w:hAnsi="Times New Roman" w:cs="Times New Roman"/>
          <w:sz w:val="24"/>
          <w:szCs w:val="24"/>
        </w:rPr>
        <w:t xml:space="preserve"> unattended nests. Material is continuously added to the bulky nests during incubation and </w:t>
      </w:r>
      <w:r>
        <w:rPr>
          <w:rFonts w:ascii="Times New Roman" w:eastAsia="Times New Roman" w:hAnsi="Times New Roman" w:cs="Times New Roman"/>
          <w:sz w:val="24"/>
          <w:szCs w:val="24"/>
        </w:rPr>
        <w:t>after hatching</w:t>
      </w:r>
      <w:r w:rsidRPr="00324B68">
        <w:rPr>
          <w:rFonts w:ascii="Times New Roman" w:eastAsia="Times New Roman" w:hAnsi="Times New Roman" w:cs="Times New Roman"/>
          <w:sz w:val="24"/>
          <w:szCs w:val="24"/>
        </w:rPr>
        <w:t>. Eggs are laid every 2 days, and the female does not become attentive to the nest until the last egg is laid. The eggs are light sky blue, turning lighter as time passes. Clutch size is usually 3-4 eggs, although extremes of 1 and 9 have been recorded. Incubation is carried out by both sexes, and lasts 24 days. During the first week, nestlings are easily overheated, and so the parents shade</w:t>
      </w:r>
      <w:r w:rsidR="00A941B0">
        <w:rPr>
          <w:rFonts w:ascii="Times New Roman" w:eastAsia="Times New Roman" w:hAnsi="Times New Roman" w:cs="Times New Roman"/>
          <w:sz w:val="24"/>
          <w:szCs w:val="24"/>
        </w:rPr>
        <w:t xml:space="preserve"> </w:t>
      </w:r>
      <w:r w:rsidRPr="00324B68">
        <w:rPr>
          <w:rFonts w:ascii="Times New Roman" w:eastAsia="Times New Roman" w:hAnsi="Times New Roman" w:cs="Times New Roman"/>
          <w:sz w:val="24"/>
          <w:szCs w:val="24"/>
        </w:rPr>
        <w:t>them from the sun beneath their wings. Both parents brood constantly for the first 10 days. The parents may accept chicks from other broods only if they are less than 14 days old.</w:t>
      </w:r>
    </w:p>
    <w:p w:rsidR="00C443BD" w:rsidRDefault="00E93D36" w:rsidP="00075959">
      <w:pPr>
        <w:shd w:val="clear" w:color="auto" w:fill="FFFFFF"/>
        <w:spacing w:after="0" w:line="360" w:lineRule="auto"/>
        <w:jc w:val="both"/>
        <w:rPr>
          <w:rFonts w:ascii="Times New Roman" w:hAnsi="Times New Roman" w:cs="Times New Roman"/>
          <w:sz w:val="24"/>
          <w:szCs w:val="24"/>
        </w:rPr>
      </w:pPr>
      <w:r w:rsidRPr="00075959">
        <w:rPr>
          <w:rFonts w:ascii="Times New Roman" w:hAnsi="Times New Roman" w:cs="Times New Roman"/>
          <w:sz w:val="24"/>
          <w:szCs w:val="24"/>
        </w:rPr>
        <w:t xml:space="preserve">Most of the chicks </w:t>
      </w:r>
      <w:r w:rsidR="002F5328" w:rsidRPr="00075959">
        <w:rPr>
          <w:rFonts w:ascii="Times New Roman" w:hAnsi="Times New Roman" w:cs="Times New Roman"/>
          <w:sz w:val="24"/>
          <w:szCs w:val="24"/>
        </w:rPr>
        <w:t xml:space="preserve">growth is completed in the nest, but by 14-21 days, the chicks are capable of leaving the nest and </w:t>
      </w:r>
      <w:r w:rsidRPr="00075959">
        <w:rPr>
          <w:rFonts w:ascii="Times New Roman" w:hAnsi="Times New Roman" w:cs="Times New Roman"/>
          <w:sz w:val="24"/>
          <w:szCs w:val="24"/>
        </w:rPr>
        <w:t>climbing in vegetation.</w:t>
      </w:r>
      <w:r w:rsidR="002F5328" w:rsidRPr="00075959">
        <w:rPr>
          <w:rFonts w:ascii="Times New Roman" w:hAnsi="Times New Roman" w:cs="Times New Roman"/>
          <w:sz w:val="24"/>
          <w:szCs w:val="24"/>
        </w:rPr>
        <w:t xml:space="preserve"> At this stage, they remain nearby and continue to beg for food. At 45 days, they are independent, at 50 days they can make short flights, and at around 60 days, they fly to</w:t>
      </w:r>
      <w:r w:rsidRPr="00075959">
        <w:rPr>
          <w:rFonts w:ascii="Times New Roman" w:hAnsi="Times New Roman" w:cs="Times New Roman"/>
          <w:sz w:val="24"/>
          <w:szCs w:val="24"/>
        </w:rPr>
        <w:t xml:space="preserve"> foraging areas. (Telfair, 1994)</w:t>
      </w:r>
    </w:p>
    <w:p w:rsidR="00A941B0" w:rsidRPr="00075959" w:rsidRDefault="00A941B0" w:rsidP="00075959">
      <w:pPr>
        <w:shd w:val="clear" w:color="auto" w:fill="FFFFFF"/>
        <w:spacing w:after="0" w:line="360" w:lineRule="auto"/>
        <w:jc w:val="both"/>
        <w:rPr>
          <w:rFonts w:ascii="Times New Roman" w:eastAsia="Times New Roman" w:hAnsi="Times New Roman" w:cs="Times New Roman"/>
          <w:sz w:val="24"/>
          <w:szCs w:val="24"/>
        </w:rPr>
      </w:pPr>
    </w:p>
    <w:tbl>
      <w:tblPr>
        <w:tblStyle w:val="TableGrid"/>
        <w:tblW w:w="98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7"/>
        <w:gridCol w:w="4776"/>
      </w:tblGrid>
      <w:tr w:rsidR="00E93D36" w:rsidTr="00E93D36">
        <w:trPr>
          <w:trHeight w:val="3776"/>
        </w:trPr>
        <w:tc>
          <w:tcPr>
            <w:tcW w:w="5100" w:type="dxa"/>
          </w:tcPr>
          <w:p w:rsidR="00E93D36" w:rsidRDefault="00E93D36" w:rsidP="003F543A">
            <w:pPr>
              <w:pStyle w:val="NormalWeb"/>
              <w:spacing w:before="120" w:after="120" w:line="360" w:lineRule="auto"/>
              <w:rPr>
                <w:szCs w:val="22"/>
              </w:rPr>
            </w:pPr>
            <w:r>
              <w:rPr>
                <w:noProof/>
                <w:szCs w:val="22"/>
              </w:rPr>
              <w:drawing>
                <wp:inline distT="0" distB="0" distL="0" distR="0">
                  <wp:extent cx="3086459" cy="2104846"/>
                  <wp:effectExtent l="19050" t="0" r="0" b="0"/>
                  <wp:docPr id="11" name="Picture 6" descr="D:\WASIF\Desktop\CATTTLE  EGRET FILES\Picture gallery of cattle egret\cattle egre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WASIF\Desktop\CATTTLE  EGRET FILES\Picture gallery of cattle egret\cattle egret2.jpg"/>
                          <pic:cNvPicPr>
                            <a:picLocks noChangeAspect="1" noChangeArrowheads="1"/>
                          </pic:cNvPicPr>
                        </pic:nvPicPr>
                        <pic:blipFill>
                          <a:blip r:embed="rId162" cstate="print"/>
                          <a:srcRect/>
                          <a:stretch>
                            <a:fillRect/>
                          </a:stretch>
                        </pic:blipFill>
                        <pic:spPr bwMode="auto">
                          <a:xfrm>
                            <a:off x="0" y="0"/>
                            <a:ext cx="3092488" cy="2108958"/>
                          </a:xfrm>
                          <a:prstGeom prst="rect">
                            <a:avLst/>
                          </a:prstGeom>
                          <a:noFill/>
                          <a:ln w="9525">
                            <a:noFill/>
                            <a:miter lim="800000"/>
                            <a:headEnd/>
                            <a:tailEnd/>
                          </a:ln>
                        </pic:spPr>
                      </pic:pic>
                    </a:graphicData>
                  </a:graphic>
                </wp:inline>
              </w:drawing>
            </w:r>
          </w:p>
        </w:tc>
        <w:tc>
          <w:tcPr>
            <w:tcW w:w="4769" w:type="dxa"/>
          </w:tcPr>
          <w:p w:rsidR="00E93D36" w:rsidRDefault="00E93D36" w:rsidP="003F543A">
            <w:pPr>
              <w:pStyle w:val="NormalWeb"/>
              <w:spacing w:before="120" w:after="120" w:line="360" w:lineRule="auto"/>
              <w:rPr>
                <w:szCs w:val="22"/>
              </w:rPr>
            </w:pPr>
            <w:r>
              <w:rPr>
                <w:noProof/>
                <w:szCs w:val="22"/>
              </w:rPr>
              <w:drawing>
                <wp:inline distT="0" distB="0" distL="0" distR="0">
                  <wp:extent cx="2870799" cy="2104846"/>
                  <wp:effectExtent l="19050" t="0" r="5751" b="0"/>
                  <wp:docPr id="12" name="Picture 7" descr="D:\WASIF\Desktop\CATTTLE  EGRET FILES\Picture gallery of cattle egret\cattleegretchickandeg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WASIF\Desktop\CATTTLE  EGRET FILES\Picture gallery of cattle egret\cattleegretchickandegg.jpg"/>
                          <pic:cNvPicPr>
                            <a:picLocks noChangeAspect="1" noChangeArrowheads="1"/>
                          </pic:cNvPicPr>
                        </pic:nvPicPr>
                        <pic:blipFill>
                          <a:blip r:embed="rId163"/>
                          <a:srcRect/>
                          <a:stretch>
                            <a:fillRect/>
                          </a:stretch>
                        </pic:blipFill>
                        <pic:spPr bwMode="auto">
                          <a:xfrm>
                            <a:off x="0" y="0"/>
                            <a:ext cx="2877359" cy="2109656"/>
                          </a:xfrm>
                          <a:prstGeom prst="rect">
                            <a:avLst/>
                          </a:prstGeom>
                          <a:noFill/>
                          <a:ln w="9525">
                            <a:noFill/>
                            <a:miter lim="800000"/>
                            <a:headEnd/>
                            <a:tailEnd/>
                          </a:ln>
                        </pic:spPr>
                      </pic:pic>
                    </a:graphicData>
                  </a:graphic>
                </wp:inline>
              </w:drawing>
            </w:r>
          </w:p>
        </w:tc>
      </w:tr>
    </w:tbl>
    <w:tbl>
      <w:tblPr>
        <w:tblW w:w="9903" w:type="dxa"/>
        <w:tblInd w:w="-14" w:type="dxa"/>
        <w:tblLook w:val="0000"/>
      </w:tblPr>
      <w:tblGrid>
        <w:gridCol w:w="9903"/>
      </w:tblGrid>
      <w:tr w:rsidR="00E93D36" w:rsidTr="00E93D36">
        <w:trPr>
          <w:trHeight w:val="543"/>
        </w:trPr>
        <w:tc>
          <w:tcPr>
            <w:tcW w:w="9903" w:type="dxa"/>
          </w:tcPr>
          <w:p w:rsidR="00E93D36" w:rsidRDefault="00E93D36" w:rsidP="00E93D36">
            <w:pPr>
              <w:pStyle w:val="NormalWeb"/>
              <w:spacing w:before="120" w:after="120" w:line="360" w:lineRule="auto"/>
              <w:ind w:left="122"/>
              <w:rPr>
                <w:szCs w:val="22"/>
              </w:rPr>
            </w:pPr>
            <w:r>
              <w:rPr>
                <w:szCs w:val="22"/>
              </w:rPr>
              <w:t>Fig 7: Breeding colony of cattle egret                        Fig 8: Chick of cattle egret with egg</w:t>
            </w:r>
          </w:p>
        </w:tc>
      </w:tr>
    </w:tbl>
    <w:p w:rsidR="00686BB7" w:rsidRDefault="00E93D36" w:rsidP="00686BB7">
      <w:pPr>
        <w:spacing w:line="360" w:lineRule="auto"/>
        <w:jc w:val="both"/>
        <w:rPr>
          <w:rFonts w:ascii="Times New Roman" w:eastAsia="Times New Roman" w:hAnsi="Times New Roman" w:cs="Times New Roman"/>
          <w:sz w:val="24"/>
          <w:szCs w:val="24"/>
          <w:shd w:val="clear" w:color="auto" w:fill="FFFFFF"/>
        </w:rPr>
      </w:pPr>
      <w:r w:rsidRPr="00324B68">
        <w:rPr>
          <w:rFonts w:ascii="Times New Roman" w:eastAsia="Times New Roman" w:hAnsi="Times New Roman" w:cs="Times New Roman"/>
          <w:sz w:val="24"/>
          <w:szCs w:val="24"/>
        </w:rPr>
        <w:t>Nest building and breeding is usually completed in three days, after which the birds begin to lose their breeding c</w:t>
      </w:r>
      <w:r w:rsidR="00B9561D">
        <w:rPr>
          <w:rFonts w:ascii="Times New Roman" w:eastAsia="Times New Roman" w:hAnsi="Times New Roman" w:cs="Times New Roman"/>
          <w:sz w:val="24"/>
          <w:szCs w:val="24"/>
        </w:rPr>
        <w:t>olor</w:t>
      </w:r>
      <w:r w:rsidRPr="00324B68">
        <w:rPr>
          <w:rFonts w:ascii="Times New Roman" w:eastAsia="Times New Roman" w:hAnsi="Times New Roman" w:cs="Times New Roman"/>
          <w:sz w:val="24"/>
          <w:szCs w:val="24"/>
        </w:rPr>
        <w:t>.</w:t>
      </w:r>
      <w:r w:rsidR="00B9561D">
        <w:rPr>
          <w:rFonts w:ascii="Times New Roman" w:eastAsia="Times New Roman" w:hAnsi="Times New Roman" w:cs="Times New Roman"/>
          <w:sz w:val="24"/>
          <w:szCs w:val="24"/>
        </w:rPr>
        <w:t xml:space="preserve"> </w:t>
      </w:r>
      <w:r w:rsidRPr="00324B68">
        <w:rPr>
          <w:rFonts w:ascii="Times New Roman" w:eastAsia="Times New Roman" w:hAnsi="Times New Roman" w:cs="Times New Roman"/>
          <w:sz w:val="24"/>
          <w:szCs w:val="24"/>
        </w:rPr>
        <w:t>There is a degree of promiscuity in the species, with males frequently mating with more than one female during the br</w:t>
      </w:r>
      <w:r w:rsidR="00B9561D">
        <w:rPr>
          <w:rFonts w:ascii="Times New Roman" w:eastAsia="Times New Roman" w:hAnsi="Times New Roman" w:cs="Times New Roman"/>
          <w:sz w:val="24"/>
          <w:szCs w:val="24"/>
        </w:rPr>
        <w:t>eeding season</w:t>
      </w:r>
      <w:r w:rsidR="00B9561D" w:rsidRPr="00B9561D">
        <w:rPr>
          <w:rFonts w:ascii="Times New Roman" w:eastAsia="Times New Roman" w:hAnsi="Times New Roman" w:cs="Times New Roman"/>
          <w:sz w:val="24"/>
          <w:szCs w:val="24"/>
          <w:shd w:val="clear" w:color="auto" w:fill="FFFFFF"/>
        </w:rPr>
        <w:t xml:space="preserve"> </w:t>
      </w:r>
      <w:r w:rsidR="00B9561D" w:rsidRPr="003C425C">
        <w:rPr>
          <w:rFonts w:ascii="Times New Roman" w:eastAsia="Times New Roman" w:hAnsi="Times New Roman" w:cs="Times New Roman"/>
          <w:sz w:val="24"/>
          <w:szCs w:val="24"/>
          <w:shd w:val="clear" w:color="auto" w:fill="FFFFFF"/>
        </w:rPr>
        <w:t>(Kushlan and Hancock 2005).</w:t>
      </w:r>
    </w:p>
    <w:p w:rsidR="00075959" w:rsidRPr="00DC29F0" w:rsidRDefault="00B276AE" w:rsidP="00075959">
      <w:pPr>
        <w:spacing w:line="360" w:lineRule="auto"/>
        <w:jc w:val="both"/>
        <w:rPr>
          <w:rFonts w:ascii="Times New Roman" w:eastAsia="Times New Roman" w:hAnsi="Times New Roman" w:cs="Times New Roman"/>
          <w:sz w:val="28"/>
          <w:szCs w:val="28"/>
          <w:shd w:val="clear" w:color="auto" w:fill="FFFFFF"/>
        </w:rPr>
      </w:pPr>
      <w:r w:rsidRPr="00DC29F0">
        <w:rPr>
          <w:rFonts w:ascii="Times New Roman" w:eastAsia="Times New Roman" w:hAnsi="Times New Roman" w:cs="Times New Roman"/>
          <w:b/>
          <w:bCs/>
          <w:sz w:val="28"/>
          <w:szCs w:val="28"/>
        </w:rPr>
        <w:t xml:space="preserve">3.8 </w:t>
      </w:r>
      <w:r w:rsidR="00075959" w:rsidRPr="00DC29F0">
        <w:rPr>
          <w:rFonts w:ascii="Times New Roman" w:eastAsia="Times New Roman" w:hAnsi="Times New Roman" w:cs="Times New Roman"/>
          <w:b/>
          <w:bCs/>
          <w:sz w:val="28"/>
          <w:szCs w:val="28"/>
        </w:rPr>
        <w:t>Management of cattle egret:</w:t>
      </w:r>
    </w:p>
    <w:p w:rsidR="00FC2670" w:rsidRDefault="00075959" w:rsidP="001D73EE">
      <w:pPr>
        <w:spacing w:line="360" w:lineRule="auto"/>
        <w:rPr>
          <w:rFonts w:ascii="Times New Roman" w:eastAsia="Times New Roman" w:hAnsi="Times New Roman" w:cs="Times New Roman"/>
          <w:sz w:val="24"/>
          <w:szCs w:val="24"/>
          <w:shd w:val="clear" w:color="auto" w:fill="FFFFFF"/>
        </w:rPr>
      </w:pPr>
      <w:r w:rsidRPr="00B9561D">
        <w:rPr>
          <w:rFonts w:ascii="Times New Roman" w:eastAsia="Times New Roman" w:hAnsi="Times New Roman" w:cs="Times New Roman"/>
          <w:sz w:val="24"/>
          <w:szCs w:val="24"/>
          <w:shd w:val="clear" w:color="auto" w:fill="FFFFFF"/>
        </w:rPr>
        <w:t>The species can adversely affect the trees and bushes it uses for nesting, which may lead to the abandonment of the colony site if it is not managed (Kushlan and Hancock 2005).</w:t>
      </w:r>
    </w:p>
    <w:p w:rsidR="001D73EE" w:rsidRPr="00DC29F0" w:rsidRDefault="00B276AE" w:rsidP="001D73EE">
      <w:pPr>
        <w:spacing w:line="360" w:lineRule="auto"/>
        <w:rPr>
          <w:rFonts w:ascii="Times New Roman" w:eastAsia="Times New Roman" w:hAnsi="Times New Roman" w:cs="Times New Roman"/>
          <w:sz w:val="28"/>
          <w:szCs w:val="28"/>
          <w:shd w:val="clear" w:color="auto" w:fill="FFFFFF"/>
        </w:rPr>
      </w:pPr>
      <w:r w:rsidRPr="00DC29F0">
        <w:rPr>
          <w:rFonts w:ascii="Times New Roman" w:eastAsia="Times New Roman" w:hAnsi="Times New Roman" w:cs="Times New Roman"/>
          <w:b/>
          <w:sz w:val="28"/>
          <w:szCs w:val="28"/>
          <w:shd w:val="clear" w:color="auto" w:fill="FFFFFF"/>
        </w:rPr>
        <w:lastRenderedPageBreak/>
        <w:t xml:space="preserve">3.9 </w:t>
      </w:r>
      <w:r w:rsidR="001D73EE" w:rsidRPr="00DC29F0">
        <w:rPr>
          <w:rFonts w:ascii="Times New Roman" w:eastAsia="Times New Roman" w:hAnsi="Times New Roman" w:cs="Times New Roman"/>
          <w:b/>
          <w:sz w:val="28"/>
          <w:szCs w:val="28"/>
          <w:shd w:val="clear" w:color="auto" w:fill="FFFFFF"/>
        </w:rPr>
        <w:t>Migration of cattle egret:</w:t>
      </w:r>
    </w:p>
    <w:p w:rsidR="001D73EE" w:rsidRDefault="001D73EE" w:rsidP="001D73EE">
      <w:pPr>
        <w:spacing w:line="360" w:lineRule="auto"/>
        <w:jc w:val="both"/>
        <w:rPr>
          <w:rFonts w:ascii="Times New Roman" w:eastAsia="Times New Roman" w:hAnsi="Times New Roman" w:cs="Times New Roman"/>
          <w:sz w:val="24"/>
          <w:szCs w:val="24"/>
        </w:rPr>
      </w:pPr>
      <w:r w:rsidRPr="001D73EE">
        <w:rPr>
          <w:rFonts w:ascii="Times New Roman" w:hAnsi="Times New Roman" w:cs="Times New Roman"/>
          <w:sz w:val="24"/>
          <w:szCs w:val="24"/>
        </w:rPr>
        <w:t>T</w:t>
      </w:r>
      <w:r>
        <w:rPr>
          <w:rFonts w:ascii="Times New Roman" w:hAnsi="Times New Roman" w:cs="Times New Roman"/>
          <w:sz w:val="24"/>
          <w:szCs w:val="24"/>
        </w:rPr>
        <w:t>he remarkable migration</w:t>
      </w:r>
      <w:r w:rsidRPr="001D73EE">
        <w:rPr>
          <w:rFonts w:ascii="Times New Roman" w:hAnsi="Times New Roman" w:cs="Times New Roman"/>
          <w:sz w:val="24"/>
          <w:szCs w:val="24"/>
        </w:rPr>
        <w:t xml:space="preserve"> of the Cattle </w:t>
      </w:r>
      <w:r>
        <w:rPr>
          <w:rFonts w:ascii="Times New Roman" w:hAnsi="Times New Roman" w:cs="Times New Roman"/>
          <w:sz w:val="24"/>
          <w:szCs w:val="24"/>
        </w:rPr>
        <w:t>Egret</w:t>
      </w:r>
      <w:r w:rsidRPr="001D73EE">
        <w:rPr>
          <w:rFonts w:ascii="Times New Roman" w:hAnsi="Times New Roman" w:cs="Times New Roman"/>
          <w:sz w:val="24"/>
          <w:szCs w:val="24"/>
        </w:rPr>
        <w:t xml:space="preserve"> from its origins in Africa to its present range, including Asia, the Americas and Australasia, during the 20th century </w:t>
      </w:r>
      <w:r>
        <w:rPr>
          <w:rFonts w:ascii="Times New Roman" w:hAnsi="Times New Roman" w:cs="Times New Roman"/>
          <w:sz w:val="24"/>
          <w:szCs w:val="24"/>
        </w:rPr>
        <w:t>has been well documented (</w:t>
      </w:r>
      <w:r w:rsidRPr="001D73EE">
        <w:rPr>
          <w:rFonts w:ascii="Times New Roman" w:hAnsi="Times New Roman" w:cs="Times New Roman"/>
          <w:sz w:val="24"/>
          <w:szCs w:val="24"/>
        </w:rPr>
        <w:t>Siegfried</w:t>
      </w:r>
      <w:r>
        <w:rPr>
          <w:rFonts w:ascii="Times New Roman" w:hAnsi="Times New Roman" w:cs="Times New Roman"/>
          <w:sz w:val="24"/>
          <w:szCs w:val="24"/>
        </w:rPr>
        <w:t>,</w:t>
      </w:r>
      <w:r w:rsidRPr="001D73EE">
        <w:rPr>
          <w:rFonts w:ascii="Times New Roman" w:hAnsi="Times New Roman" w:cs="Times New Roman"/>
          <w:sz w:val="24"/>
          <w:szCs w:val="24"/>
        </w:rPr>
        <w:t xml:space="preserve"> 1978</w:t>
      </w:r>
      <w:r>
        <w:t xml:space="preserve">). </w:t>
      </w:r>
      <w:r>
        <w:rPr>
          <w:rFonts w:ascii="Times New Roman" w:eastAsia="Times New Roman" w:hAnsi="Times New Roman" w:cs="Times New Roman"/>
          <w:sz w:val="24"/>
          <w:szCs w:val="24"/>
        </w:rPr>
        <w:t>Usually</w:t>
      </w:r>
      <w:r w:rsidRPr="00324B68">
        <w:rPr>
          <w:rFonts w:ascii="Times New Roman" w:eastAsia="Times New Roman" w:hAnsi="Times New Roman" w:cs="Times New Roman"/>
          <w:sz w:val="24"/>
          <w:szCs w:val="24"/>
        </w:rPr>
        <w:t xml:space="preserve"> some populations of this species make local extended movements (generally less than 200 km) at par</w:t>
      </w:r>
      <w:r>
        <w:rPr>
          <w:rFonts w:ascii="Times New Roman" w:eastAsia="Times New Roman" w:hAnsi="Times New Roman" w:cs="Times New Roman"/>
          <w:sz w:val="24"/>
          <w:szCs w:val="24"/>
        </w:rPr>
        <w:t xml:space="preserve">ticular times of the </w:t>
      </w:r>
      <w:r w:rsidR="009D3D3A">
        <w:rPr>
          <w:rFonts w:ascii="Times New Roman" w:eastAsia="Times New Roman" w:hAnsi="Times New Roman" w:cs="Times New Roman"/>
          <w:sz w:val="24"/>
          <w:szCs w:val="24"/>
        </w:rPr>
        <w:t>year as</w:t>
      </w:r>
      <w:r>
        <w:rPr>
          <w:rFonts w:ascii="Times New Roman" w:eastAsia="Times New Roman" w:hAnsi="Times New Roman" w:cs="Times New Roman"/>
          <w:sz w:val="24"/>
          <w:szCs w:val="24"/>
        </w:rPr>
        <w:t xml:space="preserve"> </w:t>
      </w:r>
      <w:r w:rsidRPr="00324B68">
        <w:rPr>
          <w:rFonts w:ascii="Times New Roman" w:eastAsia="Times New Roman" w:hAnsi="Times New Roman" w:cs="Times New Roman"/>
          <w:sz w:val="24"/>
          <w:szCs w:val="24"/>
        </w:rPr>
        <w:t>to breeding or wintering grounds, to hibernation sites</w:t>
      </w:r>
      <w:r>
        <w:rPr>
          <w:rFonts w:ascii="Times New Roman" w:eastAsia="Times New Roman" w:hAnsi="Times New Roman" w:cs="Times New Roman"/>
          <w:sz w:val="24"/>
          <w:szCs w:val="24"/>
        </w:rPr>
        <w:t>.</w:t>
      </w:r>
    </w:p>
    <w:p w:rsidR="00291B75" w:rsidRPr="00DC29F0" w:rsidRDefault="00B276AE" w:rsidP="001D73EE">
      <w:pPr>
        <w:spacing w:line="360" w:lineRule="auto"/>
        <w:jc w:val="both"/>
        <w:rPr>
          <w:rFonts w:ascii="Times New Roman" w:eastAsia="Times New Roman" w:hAnsi="Times New Roman" w:cs="Times New Roman"/>
          <w:b/>
          <w:sz w:val="28"/>
          <w:szCs w:val="28"/>
        </w:rPr>
      </w:pPr>
      <w:r w:rsidRPr="00DC29F0">
        <w:rPr>
          <w:rFonts w:ascii="Times New Roman" w:eastAsia="Times New Roman" w:hAnsi="Times New Roman" w:cs="Times New Roman"/>
          <w:b/>
          <w:sz w:val="28"/>
          <w:szCs w:val="28"/>
        </w:rPr>
        <w:t xml:space="preserve">3.10 </w:t>
      </w:r>
      <w:r w:rsidR="00291B75" w:rsidRPr="00DC29F0">
        <w:rPr>
          <w:rFonts w:ascii="Times New Roman" w:eastAsia="Times New Roman" w:hAnsi="Times New Roman" w:cs="Times New Roman"/>
          <w:b/>
          <w:sz w:val="28"/>
          <w:szCs w:val="28"/>
        </w:rPr>
        <w:t>Conservation status of cattle egret:</w:t>
      </w:r>
    </w:p>
    <w:p w:rsidR="00291B75" w:rsidRDefault="00291B75" w:rsidP="00291B75">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Cattle egret </w:t>
      </w:r>
      <w:r w:rsidRPr="00291B75">
        <w:rPr>
          <w:rFonts w:ascii="Times New Roman" w:eastAsia="Times New Roman" w:hAnsi="Times New Roman" w:cs="Times New Roman"/>
          <w:sz w:val="24"/>
          <w:szCs w:val="24"/>
        </w:rPr>
        <w:t>has an extremely large range, and hence does not approach the thresholds for Vulnerable under the range size criterion (Extent of Occurrence &lt;20,000 km2 combined with a declining or fluctuating range size, habitat extent/quality, or population size and a small number of locations or severe fragmentation). The population trend appears to be increasing, and hence the species does not approach the thresholds for Vulnerable under the population tr</w:t>
      </w:r>
      <w:r w:rsidR="00E31F19">
        <w:rPr>
          <w:rFonts w:ascii="Times New Roman" w:eastAsia="Times New Roman" w:hAnsi="Times New Roman" w:cs="Times New Roman"/>
          <w:sz w:val="24"/>
          <w:szCs w:val="24"/>
        </w:rPr>
        <w:t xml:space="preserve">end </w:t>
      </w:r>
      <w:r w:rsidR="00A64897">
        <w:rPr>
          <w:rFonts w:ascii="Times New Roman" w:eastAsia="Times New Roman" w:hAnsi="Times New Roman" w:cs="Times New Roman"/>
          <w:sz w:val="24"/>
          <w:szCs w:val="24"/>
        </w:rPr>
        <w:t xml:space="preserve">criterion. </w:t>
      </w:r>
      <w:r w:rsidRPr="00291B75">
        <w:rPr>
          <w:rFonts w:ascii="Times New Roman" w:eastAsia="Times New Roman" w:hAnsi="Times New Roman" w:cs="Times New Roman"/>
          <w:sz w:val="24"/>
          <w:szCs w:val="24"/>
        </w:rPr>
        <w:t>The population size is extremely large, and hence does not approach the thresholds for Vulnerable under the population size criterion (&lt;10,000 mature individuals with a continuing decline estimated to be &gt;10% in ten years or three generations, or with a specified population structure). For these reasons the species is evaluated as Least Concern.</w:t>
      </w:r>
    </w:p>
    <w:p w:rsidR="00BD35E5" w:rsidRDefault="00BD35E5" w:rsidP="00291B75">
      <w:pPr>
        <w:spacing w:after="0" w:line="360" w:lineRule="auto"/>
        <w:jc w:val="both"/>
        <w:rPr>
          <w:rFonts w:ascii="Times New Roman" w:eastAsia="Times New Roman" w:hAnsi="Times New Roman" w:cs="Times New Roman"/>
          <w:sz w:val="24"/>
          <w:szCs w:val="24"/>
        </w:rPr>
      </w:pPr>
    </w:p>
    <w:p w:rsidR="005752D2" w:rsidRPr="00DC29F0" w:rsidRDefault="00B276AE" w:rsidP="005752D2">
      <w:pPr>
        <w:spacing w:after="0" w:line="360" w:lineRule="auto"/>
        <w:jc w:val="both"/>
        <w:rPr>
          <w:rFonts w:ascii="Times New Roman" w:eastAsia="Times New Roman" w:hAnsi="Times New Roman" w:cs="Times New Roman"/>
          <w:b/>
          <w:sz w:val="28"/>
          <w:szCs w:val="28"/>
        </w:rPr>
      </w:pPr>
      <w:r w:rsidRPr="00DC29F0">
        <w:rPr>
          <w:rFonts w:ascii="Times New Roman" w:eastAsia="Times New Roman" w:hAnsi="Times New Roman" w:cs="Times New Roman"/>
          <w:b/>
          <w:sz w:val="28"/>
          <w:szCs w:val="28"/>
        </w:rPr>
        <w:t xml:space="preserve">3.11 </w:t>
      </w:r>
      <w:r w:rsidR="000A3296" w:rsidRPr="00DC29F0">
        <w:rPr>
          <w:rFonts w:ascii="Times New Roman" w:eastAsia="Times New Roman" w:hAnsi="Times New Roman" w:cs="Times New Roman"/>
          <w:b/>
          <w:sz w:val="28"/>
          <w:szCs w:val="28"/>
        </w:rPr>
        <w:t>Disease susceptibility of cattle egret:</w:t>
      </w:r>
    </w:p>
    <w:p w:rsidR="000A3296" w:rsidRPr="005752D2" w:rsidRDefault="00FC2670" w:rsidP="005752D2">
      <w:pPr>
        <w:spacing w:after="0" w:line="360" w:lineRule="auto"/>
        <w:jc w:val="both"/>
        <w:rPr>
          <w:rFonts w:ascii="Times New Roman" w:eastAsia="Times New Roman" w:hAnsi="Times New Roman" w:cs="Times New Roman"/>
          <w:b/>
          <w:sz w:val="24"/>
          <w:szCs w:val="24"/>
        </w:rPr>
      </w:pPr>
      <w:r w:rsidRPr="00324B68">
        <w:rPr>
          <w:rFonts w:ascii="Times New Roman" w:eastAsia="Times New Roman" w:hAnsi="Times New Roman" w:cs="Times New Roman"/>
          <w:sz w:val="24"/>
          <w:szCs w:val="24"/>
        </w:rPr>
        <w:t>Cattle egrets may transmit parasites and other disease organisms to livestock and people</w:t>
      </w:r>
      <w:r>
        <w:rPr>
          <w:rFonts w:ascii="Times New Roman" w:eastAsia="Times New Roman" w:hAnsi="Times New Roman" w:cs="Times New Roman"/>
          <w:sz w:val="24"/>
          <w:szCs w:val="24"/>
        </w:rPr>
        <w:t xml:space="preserve">. </w:t>
      </w:r>
      <w:r w:rsidR="005752D2">
        <w:rPr>
          <w:rFonts w:ascii="Times New Roman" w:eastAsia="Times New Roman" w:hAnsi="Times New Roman" w:cs="Times New Roman"/>
          <w:sz w:val="24"/>
          <w:szCs w:val="24"/>
        </w:rPr>
        <w:t xml:space="preserve">It can be affected by salmonellosis, collibacillocis, chlamydiasis and different parasitic infestations. </w:t>
      </w:r>
      <w:r>
        <w:rPr>
          <w:rFonts w:ascii="Times New Roman" w:eastAsia="Times New Roman" w:hAnsi="Times New Roman" w:cs="Times New Roman"/>
          <w:sz w:val="24"/>
          <w:szCs w:val="24"/>
        </w:rPr>
        <w:t xml:space="preserve">It </w:t>
      </w:r>
      <w:r w:rsidR="000A3296" w:rsidRPr="000A3296">
        <w:rPr>
          <w:rFonts w:ascii="Times New Roman" w:eastAsia="Times New Roman" w:hAnsi="Times New Roman" w:cs="Times New Roman"/>
          <w:sz w:val="24"/>
          <w:szCs w:val="24"/>
        </w:rPr>
        <w:t>has been implicated in the spread of animal infections such as </w:t>
      </w:r>
      <w:hyperlink r:id="rId164" w:tgtFrame="wikipedia" w:tooltip="Heartwater" w:history="1">
        <w:r w:rsidR="000A3296" w:rsidRPr="000A3296">
          <w:rPr>
            <w:rFonts w:ascii="Times New Roman" w:eastAsia="Times New Roman" w:hAnsi="Times New Roman" w:cs="Times New Roman"/>
            <w:sz w:val="24"/>
            <w:szCs w:val="24"/>
          </w:rPr>
          <w:t>heartwater</w:t>
        </w:r>
      </w:hyperlink>
      <w:r w:rsidR="000A3296" w:rsidRPr="000A3296">
        <w:rPr>
          <w:rFonts w:ascii="Times New Roman" w:eastAsia="Times New Roman" w:hAnsi="Times New Roman" w:cs="Times New Roman"/>
          <w:sz w:val="24"/>
          <w:szCs w:val="24"/>
        </w:rPr>
        <w:t>, infectious bursal disease</w:t>
      </w:r>
      <w:r w:rsidR="000A3296">
        <w:rPr>
          <w:rFonts w:ascii="Times New Roman" w:eastAsia="Times New Roman" w:hAnsi="Times New Roman" w:cs="Times New Roman"/>
          <w:sz w:val="24"/>
          <w:szCs w:val="24"/>
          <w:vertAlign w:val="superscript"/>
        </w:rPr>
        <w:t xml:space="preserve"> </w:t>
      </w:r>
      <w:r w:rsidR="009A65D0">
        <w:rPr>
          <w:rFonts w:ascii="Times New Roman" w:eastAsia="Times New Roman" w:hAnsi="Times New Roman" w:cs="Times New Roman"/>
          <w:sz w:val="24"/>
          <w:szCs w:val="24"/>
        </w:rPr>
        <w:t xml:space="preserve">and possibly Newcastle disease </w:t>
      </w:r>
      <w:r w:rsidR="000A3296" w:rsidRPr="000A3296">
        <w:rPr>
          <w:rFonts w:ascii="Times New Roman" w:eastAsia="Times New Roman" w:hAnsi="Times New Roman" w:cs="Times New Roman"/>
          <w:sz w:val="24"/>
          <w:szCs w:val="24"/>
        </w:rPr>
        <w:t>(Fagbohun, 2000).</w:t>
      </w:r>
      <w:r w:rsidR="000A3296" w:rsidRPr="00324B68">
        <w:rPr>
          <w:rFonts w:ascii="Helvetica" w:eastAsia="Times New Roman" w:hAnsi="Helvetica" w:cs="Helvetica"/>
          <w:color w:val="394651"/>
          <w:sz w:val="18"/>
        </w:rPr>
        <w:t> </w:t>
      </w:r>
      <w:r w:rsidR="00BD35E5" w:rsidRPr="00BD35E5">
        <w:rPr>
          <w:rFonts w:ascii="Times New Roman" w:eastAsia="Times New Roman" w:hAnsi="Times New Roman" w:cs="Times New Roman"/>
          <w:sz w:val="24"/>
          <w:szCs w:val="24"/>
        </w:rPr>
        <w:t xml:space="preserve">Most of the disease </w:t>
      </w:r>
      <w:r w:rsidR="007964CD">
        <w:rPr>
          <w:rFonts w:ascii="Times New Roman" w:eastAsia="Times New Roman" w:hAnsi="Times New Roman" w:cs="Times New Roman"/>
          <w:sz w:val="24"/>
          <w:szCs w:val="24"/>
        </w:rPr>
        <w:t>spread occurs</w:t>
      </w:r>
      <w:r w:rsidR="00BD35E5">
        <w:rPr>
          <w:rFonts w:ascii="Times New Roman" w:eastAsia="Times New Roman" w:hAnsi="Times New Roman" w:cs="Times New Roman"/>
          <w:sz w:val="24"/>
          <w:szCs w:val="24"/>
        </w:rPr>
        <w:t xml:space="preserve"> while foraging together with the native animals.</w:t>
      </w:r>
    </w:p>
    <w:p w:rsidR="005752D2" w:rsidRDefault="005752D2" w:rsidP="005752D2">
      <w:pPr>
        <w:shd w:val="clear" w:color="auto" w:fill="FFFFFF"/>
        <w:spacing w:after="225" w:line="360" w:lineRule="auto"/>
        <w:rPr>
          <w:rFonts w:ascii="Times New Roman" w:eastAsia="Times New Roman" w:hAnsi="Times New Roman" w:cs="Times New Roman"/>
          <w:b/>
          <w:sz w:val="24"/>
          <w:szCs w:val="24"/>
        </w:rPr>
      </w:pPr>
    </w:p>
    <w:p w:rsidR="00312821" w:rsidRPr="00DC29F0" w:rsidRDefault="00DD1F9E" w:rsidP="00FB4AB1">
      <w:pPr>
        <w:shd w:val="clear" w:color="auto" w:fill="FFFFFF"/>
        <w:spacing w:after="225" w:line="36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3.12</w:t>
      </w:r>
      <w:r w:rsidR="00B276AE" w:rsidRPr="00DC29F0">
        <w:rPr>
          <w:rFonts w:ascii="Times New Roman" w:eastAsia="Times New Roman" w:hAnsi="Times New Roman" w:cs="Times New Roman"/>
          <w:b/>
          <w:sz w:val="28"/>
          <w:szCs w:val="28"/>
        </w:rPr>
        <w:t xml:space="preserve"> </w:t>
      </w:r>
      <w:r w:rsidR="00DA3AE6" w:rsidRPr="00DC29F0">
        <w:rPr>
          <w:rFonts w:ascii="Times New Roman" w:eastAsia="Times New Roman" w:hAnsi="Times New Roman" w:cs="Times New Roman"/>
          <w:b/>
          <w:sz w:val="28"/>
          <w:szCs w:val="28"/>
        </w:rPr>
        <w:t>Association of cattle egret:</w:t>
      </w:r>
    </w:p>
    <w:p w:rsidR="00291B75" w:rsidRPr="00093699" w:rsidRDefault="00B7719F" w:rsidP="00CD0B5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Cattle egret has a close association </w:t>
      </w:r>
      <w:r w:rsidR="006E0398">
        <w:rPr>
          <w:rFonts w:ascii="Times New Roman" w:eastAsia="Times New Roman" w:hAnsi="Times New Roman" w:cs="Times New Roman"/>
          <w:sz w:val="24"/>
          <w:szCs w:val="24"/>
        </w:rPr>
        <w:t xml:space="preserve">with other </w:t>
      </w:r>
      <w:r w:rsidR="00B01373">
        <w:rPr>
          <w:rFonts w:ascii="Times New Roman" w:eastAsia="Times New Roman" w:hAnsi="Times New Roman" w:cs="Times New Roman"/>
          <w:sz w:val="24"/>
          <w:szCs w:val="24"/>
        </w:rPr>
        <w:t>herbivores</w:t>
      </w:r>
      <w:r w:rsidR="006E0398">
        <w:rPr>
          <w:rFonts w:ascii="Times New Roman" w:eastAsia="Times New Roman" w:hAnsi="Times New Roman" w:cs="Times New Roman"/>
          <w:sz w:val="24"/>
          <w:szCs w:val="24"/>
        </w:rPr>
        <w:t xml:space="preserve">. In Banga bandhu Sheikh Mujib </w:t>
      </w:r>
      <w:r w:rsidR="00A2231E">
        <w:rPr>
          <w:rFonts w:ascii="Times New Roman" w:eastAsia="Times New Roman" w:hAnsi="Times New Roman" w:cs="Times New Roman"/>
          <w:sz w:val="24"/>
          <w:szCs w:val="24"/>
        </w:rPr>
        <w:t>Safari park</w:t>
      </w:r>
      <w:r w:rsidR="00B01373">
        <w:rPr>
          <w:rFonts w:ascii="Times New Roman" w:eastAsia="Times New Roman" w:hAnsi="Times New Roman" w:cs="Times New Roman"/>
          <w:sz w:val="24"/>
          <w:szCs w:val="24"/>
        </w:rPr>
        <w:t xml:space="preserve"> </w:t>
      </w:r>
      <w:r w:rsidR="00A2231E">
        <w:rPr>
          <w:rFonts w:ascii="Times New Roman" w:eastAsia="Times New Roman" w:hAnsi="Times New Roman" w:cs="Times New Roman"/>
          <w:sz w:val="24"/>
          <w:szCs w:val="24"/>
        </w:rPr>
        <w:t xml:space="preserve">it was explored </w:t>
      </w:r>
      <w:r w:rsidR="00B01373">
        <w:rPr>
          <w:rFonts w:ascii="Times New Roman" w:eastAsia="Times New Roman" w:hAnsi="Times New Roman" w:cs="Times New Roman"/>
          <w:sz w:val="24"/>
          <w:szCs w:val="24"/>
        </w:rPr>
        <w:t>those</w:t>
      </w:r>
      <w:r w:rsidR="00A2231E">
        <w:rPr>
          <w:rFonts w:ascii="Times New Roman" w:eastAsia="Times New Roman" w:hAnsi="Times New Roman" w:cs="Times New Roman"/>
          <w:sz w:val="24"/>
          <w:szCs w:val="24"/>
        </w:rPr>
        <w:t xml:space="preserve"> cattle egret co-occur with wild beast, dear, giraffe and other harbivores. This findings match with the findings of Telfair and Ivory who stated that </w:t>
      </w:r>
      <w:r w:rsidRPr="00324B68">
        <w:rPr>
          <w:rFonts w:ascii="Times New Roman" w:eastAsia="Times New Roman" w:hAnsi="Times New Roman" w:cs="Times New Roman"/>
          <w:sz w:val="24"/>
          <w:szCs w:val="24"/>
        </w:rPr>
        <w:t xml:space="preserve">In the </w:t>
      </w:r>
      <w:r w:rsidRPr="00324B68">
        <w:rPr>
          <w:rFonts w:ascii="Times New Roman" w:eastAsia="Times New Roman" w:hAnsi="Times New Roman" w:cs="Times New Roman"/>
          <w:sz w:val="24"/>
          <w:szCs w:val="24"/>
        </w:rPr>
        <w:lastRenderedPageBreak/>
        <w:t>African portion of their native range, cattle egrets co-occur with elephants, rhinoceros, hippopotamus, and other large herbivores, and across much of their non-native range they associate primarily with cattle (</w:t>
      </w:r>
      <w:r w:rsidRPr="00093699">
        <w:rPr>
          <w:rFonts w:ascii="Times New Roman" w:eastAsia="Times New Roman" w:hAnsi="Times New Roman" w:cs="Times New Roman"/>
          <w:sz w:val="24"/>
          <w:szCs w:val="24"/>
        </w:rPr>
        <w:t>Telfair 1994, Ivory 2000).</w:t>
      </w:r>
    </w:p>
    <w:tbl>
      <w:tblPr>
        <w:tblStyle w:val="TableGrid"/>
        <w:tblW w:w="9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66"/>
        <w:gridCol w:w="4629"/>
      </w:tblGrid>
      <w:tr w:rsidR="00CD0B50" w:rsidRPr="00093699" w:rsidTr="00093699">
        <w:trPr>
          <w:trHeight w:val="585"/>
        </w:trPr>
        <w:tc>
          <w:tcPr>
            <w:tcW w:w="9495" w:type="dxa"/>
            <w:gridSpan w:val="2"/>
          </w:tcPr>
          <w:p w:rsidR="00CD0B50" w:rsidRPr="000B3B08" w:rsidRDefault="00093699" w:rsidP="000B3B08">
            <w:pPr>
              <w:spacing w:line="360" w:lineRule="auto"/>
              <w:jc w:val="both"/>
              <w:rPr>
                <w:rFonts w:ascii="Times New Roman" w:eastAsia="Times New Roman" w:hAnsi="Times New Roman" w:cs="Times New Roman"/>
                <w:b/>
                <w:sz w:val="28"/>
                <w:szCs w:val="28"/>
              </w:rPr>
            </w:pPr>
            <w:r w:rsidRPr="000B3B08">
              <w:rPr>
                <w:rFonts w:ascii="Times New Roman" w:eastAsia="Times New Roman" w:hAnsi="Times New Roman" w:cs="Times New Roman"/>
                <w:b/>
                <w:sz w:val="24"/>
                <w:szCs w:val="24"/>
              </w:rPr>
              <w:t>[</w:t>
            </w:r>
            <w:r w:rsidR="000B3B08" w:rsidRPr="000B3B08">
              <w:rPr>
                <w:rFonts w:ascii="Times New Roman" w:eastAsia="Times New Roman" w:hAnsi="Times New Roman" w:cs="Times New Roman"/>
                <w:b/>
                <w:sz w:val="24"/>
                <w:szCs w:val="24"/>
              </w:rPr>
              <w:t>All t</w:t>
            </w:r>
            <w:r w:rsidR="00CD0B50" w:rsidRPr="000B3B08">
              <w:rPr>
                <w:rFonts w:ascii="Times New Roman" w:eastAsia="Times New Roman" w:hAnsi="Times New Roman" w:cs="Times New Roman"/>
                <w:b/>
                <w:sz w:val="24"/>
                <w:szCs w:val="24"/>
              </w:rPr>
              <w:t>he</w:t>
            </w:r>
            <w:r w:rsidR="000B3B08" w:rsidRPr="000B3B08">
              <w:rPr>
                <w:rFonts w:ascii="Times New Roman" w:eastAsia="Times New Roman" w:hAnsi="Times New Roman" w:cs="Times New Roman"/>
                <w:b/>
                <w:sz w:val="24"/>
                <w:szCs w:val="24"/>
              </w:rPr>
              <w:t xml:space="preserve">se pictures </w:t>
            </w:r>
            <w:r w:rsidR="000B3B08">
              <w:rPr>
                <w:rFonts w:ascii="Times New Roman" w:eastAsia="Times New Roman" w:hAnsi="Times New Roman" w:cs="Times New Roman"/>
                <w:b/>
                <w:sz w:val="24"/>
                <w:szCs w:val="24"/>
              </w:rPr>
              <w:t>mentioned below are captured</w:t>
            </w:r>
            <w:r w:rsidR="00CD0B50" w:rsidRPr="000B3B08">
              <w:rPr>
                <w:rFonts w:ascii="Times New Roman" w:eastAsia="Times New Roman" w:hAnsi="Times New Roman" w:cs="Times New Roman"/>
                <w:b/>
                <w:sz w:val="24"/>
                <w:szCs w:val="24"/>
              </w:rPr>
              <w:t xml:space="preserve"> by author in Banga Bandhu Sheikh Mujib Safari park</w:t>
            </w:r>
            <w:r w:rsidR="00B27DA7">
              <w:rPr>
                <w:rFonts w:ascii="Times New Roman" w:eastAsia="Times New Roman" w:hAnsi="Times New Roman" w:cs="Times New Roman"/>
                <w:b/>
                <w:sz w:val="24"/>
                <w:szCs w:val="24"/>
              </w:rPr>
              <w:t xml:space="preserve">, Gazipur, Dhaka, Bangladesh </w:t>
            </w:r>
            <w:r w:rsidRPr="000B3B08">
              <w:rPr>
                <w:rFonts w:ascii="Times New Roman" w:eastAsia="Times New Roman" w:hAnsi="Times New Roman" w:cs="Times New Roman"/>
                <w:b/>
                <w:sz w:val="28"/>
                <w:szCs w:val="28"/>
              </w:rPr>
              <w:t>]</w:t>
            </w:r>
          </w:p>
        </w:tc>
      </w:tr>
      <w:tr w:rsidR="0080161C" w:rsidTr="00093699">
        <w:trPr>
          <w:trHeight w:val="2913"/>
        </w:trPr>
        <w:tc>
          <w:tcPr>
            <w:tcW w:w="4829" w:type="dxa"/>
          </w:tcPr>
          <w:p w:rsidR="00CD0B50" w:rsidRDefault="00CD0B50" w:rsidP="001D73EE">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 9</w:t>
            </w:r>
            <w:r w:rsidR="00C118D9">
              <w:rPr>
                <w:rFonts w:ascii="Times New Roman" w:eastAsia="Times New Roman" w:hAnsi="Times New Roman" w:cs="Times New Roman"/>
                <w:noProof/>
                <w:sz w:val="24"/>
                <w:szCs w:val="24"/>
              </w:rPr>
              <w:t>: A</w:t>
            </w:r>
            <w:r>
              <w:rPr>
                <w:rFonts w:ascii="Times New Roman" w:eastAsia="Times New Roman" w:hAnsi="Times New Roman" w:cs="Times New Roman"/>
                <w:noProof/>
                <w:sz w:val="24"/>
                <w:szCs w:val="24"/>
              </w:rPr>
              <w:t xml:space="preserve">ssociation </w:t>
            </w:r>
            <w:r w:rsidR="00C118D9">
              <w:rPr>
                <w:rFonts w:ascii="Times New Roman" w:eastAsia="Times New Roman" w:hAnsi="Times New Roman" w:cs="Times New Roman"/>
                <w:noProof/>
                <w:sz w:val="24"/>
                <w:szCs w:val="24"/>
              </w:rPr>
              <w:t xml:space="preserve">of cattle egret </w:t>
            </w:r>
            <w:r>
              <w:rPr>
                <w:rFonts w:ascii="Times New Roman" w:eastAsia="Times New Roman" w:hAnsi="Times New Roman" w:cs="Times New Roman"/>
                <w:noProof/>
                <w:sz w:val="24"/>
                <w:szCs w:val="24"/>
              </w:rPr>
              <w:t>with deer</w:t>
            </w:r>
          </w:p>
          <w:p w:rsidR="00CD0B50" w:rsidRDefault="00CD0B50" w:rsidP="001D73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5469" cy="1949569"/>
                  <wp:effectExtent l="19050" t="0" r="8231" b="0"/>
                  <wp:docPr id="1" name="Picture 1" descr="D:\WASIF\Desktop\CATTTLE  EGRET FILES\safari park pics of cattle egret\20151031_16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ASIF\Desktop\CATTTLE  EGRET FILES\safari park pics of cattle egret\20151031_162003.jpg"/>
                          <pic:cNvPicPr>
                            <a:picLocks noChangeAspect="1" noChangeArrowheads="1"/>
                          </pic:cNvPicPr>
                        </pic:nvPicPr>
                        <pic:blipFill>
                          <a:blip r:embed="rId165" cstate="print"/>
                          <a:srcRect/>
                          <a:stretch>
                            <a:fillRect/>
                          </a:stretch>
                        </pic:blipFill>
                        <pic:spPr bwMode="auto">
                          <a:xfrm>
                            <a:off x="0" y="0"/>
                            <a:ext cx="2944794" cy="1962447"/>
                          </a:xfrm>
                          <a:prstGeom prst="rect">
                            <a:avLst/>
                          </a:prstGeom>
                          <a:noFill/>
                          <a:ln w="9525">
                            <a:noFill/>
                            <a:miter lim="800000"/>
                            <a:headEnd/>
                            <a:tailEnd/>
                          </a:ln>
                        </pic:spPr>
                      </pic:pic>
                    </a:graphicData>
                  </a:graphic>
                </wp:inline>
              </w:drawing>
            </w:r>
          </w:p>
        </w:tc>
        <w:tc>
          <w:tcPr>
            <w:tcW w:w="4666" w:type="dxa"/>
          </w:tcPr>
          <w:p w:rsidR="00651F8D" w:rsidRDefault="00651F8D" w:rsidP="001D73EE">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 10: Cattle egret in green grassy pasture</w:t>
            </w:r>
          </w:p>
          <w:p w:rsidR="00CD0B50" w:rsidRDefault="00CD0B50" w:rsidP="001D73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7280" cy="1949569"/>
                  <wp:effectExtent l="19050" t="0" r="0" b="0"/>
                  <wp:docPr id="2" name="Picture 2" descr="D:\WASIF\Desktop\CATTTLE  EGRET FILES\safari park pics of cattle egret\IMG_20151025_08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ASIF\Desktop\CATTTLE  EGRET FILES\safari park pics of cattle egret\IMG_20151025_081302.jpg"/>
                          <pic:cNvPicPr>
                            <a:picLocks noChangeAspect="1" noChangeArrowheads="1"/>
                          </pic:cNvPicPr>
                        </pic:nvPicPr>
                        <pic:blipFill>
                          <a:blip r:embed="rId166" cstate="print"/>
                          <a:srcRect/>
                          <a:stretch>
                            <a:fillRect/>
                          </a:stretch>
                        </pic:blipFill>
                        <pic:spPr bwMode="auto">
                          <a:xfrm>
                            <a:off x="0" y="0"/>
                            <a:ext cx="2777129" cy="1956508"/>
                          </a:xfrm>
                          <a:prstGeom prst="rect">
                            <a:avLst/>
                          </a:prstGeom>
                          <a:noFill/>
                          <a:ln w="9525">
                            <a:noFill/>
                            <a:miter lim="800000"/>
                            <a:headEnd/>
                            <a:tailEnd/>
                          </a:ln>
                        </pic:spPr>
                      </pic:pic>
                    </a:graphicData>
                  </a:graphic>
                </wp:inline>
              </w:drawing>
            </w:r>
          </w:p>
        </w:tc>
      </w:tr>
      <w:tr w:rsidR="0080161C" w:rsidTr="00093699">
        <w:trPr>
          <w:trHeight w:val="3007"/>
        </w:trPr>
        <w:tc>
          <w:tcPr>
            <w:tcW w:w="4829" w:type="dxa"/>
          </w:tcPr>
          <w:p w:rsidR="00651F8D" w:rsidRDefault="00C118D9" w:rsidP="001D73EE">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Fig11: Association of cattle egret with cattle</w:t>
            </w:r>
          </w:p>
          <w:p w:rsidR="00CD0B50" w:rsidRDefault="00651F8D" w:rsidP="001D73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922558" cy="1932317"/>
                  <wp:effectExtent l="19050" t="0" r="0" b="0"/>
                  <wp:docPr id="8" name="Picture 3" descr="D:\WASIF\Desktop\CATTTLE  EGRET FILES\safari park pics of cattle egret\20151031_162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ASIF\Desktop\CATTTLE  EGRET FILES\safari park pics of cattle egret\20151031_162117.jpg"/>
                          <pic:cNvPicPr>
                            <a:picLocks noChangeAspect="1" noChangeArrowheads="1"/>
                          </pic:cNvPicPr>
                        </pic:nvPicPr>
                        <pic:blipFill>
                          <a:blip r:embed="rId167" cstate="print"/>
                          <a:srcRect/>
                          <a:stretch>
                            <a:fillRect/>
                          </a:stretch>
                        </pic:blipFill>
                        <pic:spPr bwMode="auto">
                          <a:xfrm>
                            <a:off x="0" y="0"/>
                            <a:ext cx="2931025" cy="1937915"/>
                          </a:xfrm>
                          <a:prstGeom prst="rect">
                            <a:avLst/>
                          </a:prstGeom>
                          <a:noFill/>
                          <a:ln w="9525">
                            <a:noFill/>
                            <a:miter lim="800000"/>
                            <a:headEnd/>
                            <a:tailEnd/>
                          </a:ln>
                        </pic:spPr>
                      </pic:pic>
                    </a:graphicData>
                  </a:graphic>
                </wp:inline>
              </w:drawing>
            </w:r>
          </w:p>
        </w:tc>
        <w:tc>
          <w:tcPr>
            <w:tcW w:w="4666" w:type="dxa"/>
          </w:tcPr>
          <w:p w:rsidR="0080161C" w:rsidRDefault="00FE46CA" w:rsidP="001D73EE">
            <w:pPr>
              <w:spacing w:line="360" w:lineRule="auto"/>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t>Fig12: Cattle egret cooccuring with wild deer</w:t>
            </w:r>
          </w:p>
          <w:p w:rsidR="00CD0B50" w:rsidRDefault="0080161C" w:rsidP="001D73EE">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767280" cy="1932317"/>
                  <wp:effectExtent l="19050" t="0" r="0" b="0"/>
                  <wp:docPr id="13" name="Picture 5" descr="D:\WASIF\Desktop\CATTTLE  EGRET FILES\safari park pics of cattle egret\IMG_20151025_081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ASIF\Desktop\CATTTLE  EGRET FILES\safari park pics of cattle egret\IMG_20151025_081512.jpg"/>
                          <pic:cNvPicPr>
                            <a:picLocks noChangeAspect="1" noChangeArrowheads="1"/>
                          </pic:cNvPicPr>
                        </pic:nvPicPr>
                        <pic:blipFill>
                          <a:blip r:embed="rId168" cstate="print"/>
                          <a:srcRect/>
                          <a:stretch>
                            <a:fillRect/>
                          </a:stretch>
                        </pic:blipFill>
                        <pic:spPr bwMode="auto">
                          <a:xfrm>
                            <a:off x="0" y="0"/>
                            <a:ext cx="2776662" cy="1938868"/>
                          </a:xfrm>
                          <a:prstGeom prst="rect">
                            <a:avLst/>
                          </a:prstGeom>
                          <a:noFill/>
                          <a:ln w="9525">
                            <a:noFill/>
                            <a:miter lim="800000"/>
                            <a:headEnd/>
                            <a:tailEnd/>
                          </a:ln>
                        </pic:spPr>
                      </pic:pic>
                    </a:graphicData>
                  </a:graphic>
                </wp:inline>
              </w:drawing>
            </w:r>
          </w:p>
        </w:tc>
      </w:tr>
    </w:tbl>
    <w:p w:rsidR="00DD1F9E" w:rsidRPr="00DC29F0" w:rsidRDefault="00FC2670" w:rsidP="00DD1F9E">
      <w:pPr>
        <w:shd w:val="clear" w:color="auto" w:fill="FFFFFF"/>
        <w:spacing w:after="225" w:line="360" w:lineRule="auto"/>
        <w:rPr>
          <w:rFonts w:ascii="Times New Roman" w:eastAsia="Times New Roman" w:hAnsi="Times New Roman" w:cs="Times New Roman"/>
          <w:b/>
          <w:sz w:val="28"/>
          <w:szCs w:val="28"/>
        </w:rPr>
      </w:pPr>
      <w:r w:rsidRPr="00FC2670">
        <w:rPr>
          <w:rFonts w:ascii="Times New Roman" w:eastAsia="Times New Roman" w:hAnsi="Times New Roman" w:cs="Times New Roman"/>
          <w:sz w:val="24"/>
          <w:szCs w:val="24"/>
        </w:rPr>
        <w:br/>
      </w:r>
      <w:r w:rsidR="00DD1F9E">
        <w:rPr>
          <w:rFonts w:ascii="Times New Roman" w:eastAsia="Times New Roman" w:hAnsi="Times New Roman" w:cs="Times New Roman"/>
          <w:b/>
          <w:sz w:val="28"/>
          <w:szCs w:val="28"/>
        </w:rPr>
        <w:t>3.13</w:t>
      </w:r>
      <w:r w:rsidR="00DD1F9E" w:rsidRPr="00DC29F0">
        <w:rPr>
          <w:rFonts w:ascii="Times New Roman" w:eastAsia="Times New Roman" w:hAnsi="Times New Roman" w:cs="Times New Roman"/>
          <w:b/>
          <w:sz w:val="28"/>
          <w:szCs w:val="28"/>
        </w:rPr>
        <w:t xml:space="preserve"> Life span of cattle egret: </w:t>
      </w:r>
    </w:p>
    <w:p w:rsidR="000F366C" w:rsidRDefault="00DD1F9E" w:rsidP="00DD1F9E">
      <w:pPr>
        <w:shd w:val="clear" w:color="auto" w:fill="FFFFFF"/>
        <w:spacing w:after="225" w:line="360" w:lineRule="auto"/>
        <w:rPr>
          <w:rFonts w:ascii="Times New Roman" w:eastAsia="Times New Roman" w:hAnsi="Times New Roman" w:cs="Times New Roman"/>
          <w:b/>
          <w:sz w:val="24"/>
          <w:szCs w:val="24"/>
        </w:rPr>
      </w:pPr>
      <w:r w:rsidRPr="00BD35E5">
        <w:rPr>
          <w:rFonts w:ascii="Times New Roman" w:eastAsia="Times New Roman" w:hAnsi="Times New Roman" w:cs="Times New Roman"/>
          <w:sz w:val="24"/>
          <w:szCs w:val="24"/>
        </w:rPr>
        <w:t>It has</w:t>
      </w:r>
      <w:r>
        <w:rPr>
          <w:rFonts w:ascii="Times New Roman" w:eastAsia="Times New Roman" w:hAnsi="Times New Roman" w:cs="Times New Roman"/>
          <w:sz w:val="24"/>
          <w:szCs w:val="24"/>
        </w:rPr>
        <w:t xml:space="preserve"> been reported that the average longevity of cattle egret in wild environment is 23 years </w:t>
      </w:r>
      <w:r w:rsidRPr="00075959">
        <w:rPr>
          <w:rFonts w:ascii="Times New Roman" w:hAnsi="Times New Roman" w:cs="Times New Roman"/>
          <w:sz w:val="24"/>
          <w:szCs w:val="24"/>
        </w:rPr>
        <w:t>(Telfair, 1994)</w:t>
      </w:r>
      <w:r>
        <w:rPr>
          <w:rFonts w:ascii="Times New Roman" w:hAnsi="Times New Roman" w:cs="Times New Roman"/>
          <w:sz w:val="24"/>
          <w:szCs w:val="24"/>
        </w:rPr>
        <w:t>. But in captive condition there is found sometimes more longevity of this bird than wild environment.</w:t>
      </w:r>
    </w:p>
    <w:p w:rsidR="00DD1F9E" w:rsidRPr="00DD1F9E" w:rsidRDefault="00DD1F9E" w:rsidP="00DD1F9E">
      <w:pPr>
        <w:shd w:val="clear" w:color="auto" w:fill="FFFFFF"/>
        <w:spacing w:after="225" w:line="360" w:lineRule="auto"/>
        <w:rPr>
          <w:rFonts w:ascii="Times New Roman" w:eastAsia="Times New Roman" w:hAnsi="Times New Roman" w:cs="Times New Roman"/>
          <w:b/>
          <w:sz w:val="24"/>
          <w:szCs w:val="24"/>
        </w:rPr>
      </w:pPr>
    </w:p>
    <w:p w:rsidR="00EF0ECA" w:rsidRPr="00DC29F0" w:rsidRDefault="00B276AE" w:rsidP="005D44BD">
      <w:pPr>
        <w:spacing w:line="360" w:lineRule="auto"/>
        <w:rPr>
          <w:rFonts w:ascii="Times New Roman" w:eastAsia="Times New Roman" w:hAnsi="Times New Roman" w:cs="Times New Roman"/>
          <w:b/>
          <w:sz w:val="28"/>
          <w:szCs w:val="28"/>
        </w:rPr>
      </w:pPr>
      <w:r w:rsidRPr="00DC29F0">
        <w:rPr>
          <w:rFonts w:ascii="Times New Roman" w:eastAsia="Times New Roman" w:hAnsi="Times New Roman" w:cs="Times New Roman"/>
          <w:b/>
          <w:sz w:val="28"/>
          <w:szCs w:val="28"/>
        </w:rPr>
        <w:lastRenderedPageBreak/>
        <w:t xml:space="preserve">3.14 </w:t>
      </w:r>
      <w:r w:rsidR="005D44BD" w:rsidRPr="00DC29F0">
        <w:rPr>
          <w:rFonts w:ascii="Times New Roman" w:eastAsia="Times New Roman" w:hAnsi="Times New Roman" w:cs="Times New Roman"/>
          <w:b/>
          <w:sz w:val="28"/>
          <w:szCs w:val="28"/>
        </w:rPr>
        <w:t>Threats for cattle egret:</w:t>
      </w:r>
    </w:p>
    <w:p w:rsidR="000B3B08" w:rsidRDefault="005D44BD" w:rsidP="005D44BD">
      <w:pPr>
        <w:spacing w:line="360" w:lineRule="auto"/>
        <w:rPr>
          <w:rFonts w:ascii="Times New Roman" w:eastAsia="Times New Roman" w:hAnsi="Times New Roman" w:cs="Times New Roman"/>
          <w:sz w:val="24"/>
          <w:szCs w:val="24"/>
        </w:rPr>
      </w:pPr>
      <w:r w:rsidRPr="005D44BD">
        <w:rPr>
          <w:rFonts w:ascii="Times New Roman" w:eastAsia="Times New Roman" w:hAnsi="Times New Roman" w:cs="Times New Roman"/>
          <w:sz w:val="24"/>
          <w:szCs w:val="24"/>
        </w:rPr>
        <w:t>T</w:t>
      </w:r>
      <w:r>
        <w:rPr>
          <w:rFonts w:ascii="Times New Roman" w:eastAsia="Times New Roman" w:hAnsi="Times New Roman" w:cs="Times New Roman"/>
          <w:sz w:val="24"/>
          <w:szCs w:val="24"/>
        </w:rPr>
        <w:t>he major threats for cattle egret are persecution of large colonies in urban areas as well as loss of breeding habitats through wetland degradation and destruction. In some area of the world this bird is hunted for production of medicine which results a great threat for cattle egret. The cattle roost both in tree and in the ground for vegetation, and thus easily predated by wild cat.</w:t>
      </w: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B01373" w:rsidRDefault="00B01373" w:rsidP="005D44BD">
      <w:pPr>
        <w:spacing w:line="360" w:lineRule="auto"/>
        <w:rPr>
          <w:rFonts w:ascii="Times New Roman" w:eastAsia="Times New Roman" w:hAnsi="Times New Roman" w:cs="Times New Roman"/>
          <w:sz w:val="24"/>
          <w:szCs w:val="24"/>
        </w:rPr>
      </w:pPr>
    </w:p>
    <w:p w:rsidR="004027E3" w:rsidRDefault="004027E3" w:rsidP="004027E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Chapter-4</w:t>
      </w:r>
    </w:p>
    <w:p w:rsidR="004027E3" w:rsidRPr="001A7E5B" w:rsidRDefault="004027E3" w:rsidP="004027E3">
      <w:pPr>
        <w:pStyle w:val="NoSpacing"/>
        <w:jc w:val="center"/>
        <w:rPr>
          <w:rFonts w:ascii="Times New Roman" w:hAnsi="Times New Roman" w:cs="Times New Roman"/>
          <w:b/>
          <w:sz w:val="28"/>
          <w:szCs w:val="28"/>
        </w:rPr>
      </w:pPr>
    </w:p>
    <w:p w:rsidR="004027E3" w:rsidRDefault="004027E3" w:rsidP="004027E3">
      <w:pPr>
        <w:pStyle w:val="NoSpacing"/>
        <w:jc w:val="center"/>
        <w:rPr>
          <w:rFonts w:ascii="Times New Roman" w:hAnsi="Times New Roman" w:cs="Times New Roman"/>
          <w:b/>
          <w:sz w:val="32"/>
          <w:szCs w:val="32"/>
        </w:rPr>
      </w:pPr>
      <w:r>
        <w:rPr>
          <w:rFonts w:ascii="Times New Roman" w:hAnsi="Times New Roman" w:cs="Times New Roman"/>
          <w:b/>
          <w:sz w:val="32"/>
          <w:szCs w:val="32"/>
        </w:rPr>
        <w:t>CONCLUSION</w:t>
      </w:r>
    </w:p>
    <w:p w:rsidR="004027E3" w:rsidRPr="004027E3" w:rsidRDefault="004027E3" w:rsidP="004027E3">
      <w:pPr>
        <w:pStyle w:val="NoSpacing"/>
        <w:jc w:val="center"/>
        <w:rPr>
          <w:rFonts w:ascii="Times New Roman" w:hAnsi="Times New Roman" w:cs="Times New Roman"/>
          <w:b/>
          <w:i/>
          <w:sz w:val="32"/>
          <w:szCs w:val="32"/>
        </w:rPr>
      </w:pPr>
    </w:p>
    <w:p w:rsidR="00AC4781" w:rsidRPr="00B23768" w:rsidRDefault="005752D2" w:rsidP="00B23768">
      <w:pPr>
        <w:spacing w:line="360" w:lineRule="auto"/>
        <w:jc w:val="both"/>
        <w:rPr>
          <w:rFonts w:ascii="Times New Roman" w:hAnsi="Times New Roman" w:cs="Times New Roman"/>
          <w:sz w:val="24"/>
          <w:szCs w:val="24"/>
        </w:rPr>
      </w:pPr>
      <w:r w:rsidRPr="00EC767E">
        <w:rPr>
          <w:rFonts w:ascii="Times New Roman" w:hAnsi="Times New Roman" w:cs="Times New Roman"/>
          <w:sz w:val="24"/>
          <w:szCs w:val="24"/>
        </w:rPr>
        <w:t xml:space="preserve">Every animal and plants in this world has its significance. </w:t>
      </w:r>
      <w:r w:rsidR="00EF6C29">
        <w:rPr>
          <w:rFonts w:ascii="Times New Roman" w:hAnsi="Times New Roman" w:cs="Times New Roman"/>
          <w:sz w:val="24"/>
          <w:szCs w:val="24"/>
        </w:rPr>
        <w:t xml:space="preserve">In Bangladesh cattle egret </w:t>
      </w:r>
      <w:r w:rsidR="00EF6C29" w:rsidRPr="00EF6C29">
        <w:rPr>
          <w:rFonts w:ascii="Times New Roman" w:hAnsi="Times New Roman" w:cs="Times New Roman"/>
          <w:sz w:val="24"/>
          <w:szCs w:val="24"/>
        </w:rPr>
        <w:t>are not yet considered as en</w:t>
      </w:r>
      <w:r w:rsidR="0000632C">
        <w:rPr>
          <w:rFonts w:ascii="Times New Roman" w:hAnsi="Times New Roman" w:cs="Times New Roman"/>
          <w:sz w:val="24"/>
          <w:szCs w:val="24"/>
        </w:rPr>
        <w:t>demic</w:t>
      </w:r>
      <w:r w:rsidR="00140EF9">
        <w:rPr>
          <w:rFonts w:ascii="Times New Roman" w:hAnsi="Times New Roman" w:cs="Times New Roman"/>
          <w:sz w:val="24"/>
          <w:szCs w:val="24"/>
        </w:rPr>
        <w:t xml:space="preserve"> species</w:t>
      </w:r>
      <w:r w:rsidR="00EF6C29" w:rsidRPr="00EF6C29">
        <w:rPr>
          <w:rFonts w:ascii="Times New Roman" w:hAnsi="Times New Roman" w:cs="Times New Roman"/>
          <w:sz w:val="24"/>
          <w:szCs w:val="24"/>
        </w:rPr>
        <w:t xml:space="preserve"> but their population is declining</w:t>
      </w:r>
      <w:r w:rsidR="00EF6C29">
        <w:rPr>
          <w:rFonts w:ascii="Times New Roman" w:hAnsi="Times New Roman" w:cs="Times New Roman"/>
          <w:sz w:val="24"/>
          <w:szCs w:val="24"/>
        </w:rPr>
        <w:t>. C</w:t>
      </w:r>
      <w:r w:rsidRPr="00EC767E">
        <w:rPr>
          <w:rFonts w:ascii="Times New Roman" w:hAnsi="Times New Roman" w:cs="Times New Roman"/>
          <w:sz w:val="24"/>
          <w:szCs w:val="24"/>
        </w:rPr>
        <w:t xml:space="preserve">attle egret </w:t>
      </w:r>
      <w:r w:rsidR="00EF6C29">
        <w:rPr>
          <w:rFonts w:ascii="Times New Roman" w:hAnsi="Times New Roman" w:cs="Times New Roman"/>
          <w:sz w:val="24"/>
          <w:szCs w:val="24"/>
        </w:rPr>
        <w:t>helps to maintain</w:t>
      </w:r>
      <w:r w:rsidRPr="00EC767E">
        <w:rPr>
          <w:rFonts w:ascii="Times New Roman" w:hAnsi="Times New Roman" w:cs="Times New Roman"/>
          <w:sz w:val="24"/>
          <w:szCs w:val="24"/>
        </w:rPr>
        <w:t xml:space="preserve"> food chain and food web. So, any harm in any food chain, will affect complete food web. </w:t>
      </w:r>
      <w:r w:rsidR="00B23768" w:rsidRPr="00EC767E">
        <w:rPr>
          <w:rFonts w:ascii="Times New Roman" w:hAnsi="Times New Roman" w:cs="Times New Roman"/>
          <w:sz w:val="24"/>
          <w:szCs w:val="24"/>
        </w:rPr>
        <w:t>So if we don’t try to save this bird it will create ecological imbalance.</w:t>
      </w:r>
      <w:r w:rsidR="00B23768">
        <w:rPr>
          <w:rFonts w:ascii="Times New Roman" w:hAnsi="Times New Roman" w:cs="Times New Roman"/>
          <w:sz w:val="24"/>
          <w:szCs w:val="24"/>
        </w:rPr>
        <w:t xml:space="preserve"> </w:t>
      </w:r>
      <w:r w:rsidR="00FC69F9">
        <w:rPr>
          <w:rFonts w:ascii="Times New Roman" w:hAnsi="Times New Roman" w:cs="Times New Roman"/>
          <w:sz w:val="24"/>
          <w:szCs w:val="24"/>
        </w:rPr>
        <w:t>We should</w:t>
      </w:r>
      <w:r w:rsidRPr="00EC767E">
        <w:rPr>
          <w:rFonts w:ascii="Times New Roman" w:hAnsi="Times New Roman" w:cs="Times New Roman"/>
          <w:sz w:val="24"/>
          <w:szCs w:val="24"/>
        </w:rPr>
        <w:t xml:space="preserve"> know about thei</w:t>
      </w:r>
      <w:r w:rsidR="0068036B">
        <w:rPr>
          <w:rFonts w:ascii="Times New Roman" w:hAnsi="Times New Roman" w:cs="Times New Roman"/>
          <w:sz w:val="24"/>
          <w:szCs w:val="24"/>
        </w:rPr>
        <w:t>r behavior, feeding, breeding, p</w:t>
      </w:r>
      <w:r w:rsidRPr="00EC767E">
        <w:rPr>
          <w:rFonts w:ascii="Times New Roman" w:hAnsi="Times New Roman" w:cs="Times New Roman"/>
          <w:sz w:val="24"/>
          <w:szCs w:val="24"/>
        </w:rPr>
        <w:t>sychology</w:t>
      </w:r>
      <w:r w:rsidR="00EC767E" w:rsidRPr="00EC767E">
        <w:rPr>
          <w:rFonts w:ascii="Times New Roman" w:hAnsi="Times New Roman" w:cs="Times New Roman"/>
          <w:sz w:val="24"/>
          <w:szCs w:val="24"/>
        </w:rPr>
        <w:t xml:space="preserve">, disease susceptibility, benefits and threats. It has a close association with wild animal in wild environment, so knowing its management </w:t>
      </w:r>
      <w:r w:rsidR="0058115F">
        <w:rPr>
          <w:rFonts w:ascii="Times New Roman" w:hAnsi="Times New Roman" w:cs="Times New Roman"/>
          <w:sz w:val="24"/>
          <w:szCs w:val="24"/>
        </w:rPr>
        <w:t>has a great potentiality for</w:t>
      </w:r>
      <w:r w:rsidR="00EC767E" w:rsidRPr="00EC767E">
        <w:rPr>
          <w:rFonts w:ascii="Times New Roman" w:hAnsi="Times New Roman" w:cs="Times New Roman"/>
          <w:sz w:val="24"/>
          <w:szCs w:val="24"/>
        </w:rPr>
        <w:t xml:space="preserve"> conservation of wild species.</w:t>
      </w:r>
      <w:r w:rsidR="00EF6C29">
        <w:rPr>
          <w:rFonts w:ascii="Times New Roman" w:hAnsi="Times New Roman" w:cs="Times New Roman"/>
          <w:sz w:val="24"/>
          <w:szCs w:val="24"/>
        </w:rPr>
        <w:t xml:space="preserve"> </w:t>
      </w:r>
      <w:r w:rsidR="00AC4781" w:rsidRPr="00EC767E">
        <w:rPr>
          <w:rFonts w:ascii="Times New Roman" w:hAnsi="Times New Roman" w:cs="Times New Roman"/>
          <w:sz w:val="24"/>
          <w:szCs w:val="24"/>
        </w:rPr>
        <w:t xml:space="preserve">Many people are fond of cattle egret. Though, it is generally considered as agricultural pest and sometime nuisance </w:t>
      </w:r>
      <w:r w:rsidR="00EF6C29" w:rsidRPr="00EC767E">
        <w:rPr>
          <w:rFonts w:ascii="Times New Roman" w:hAnsi="Times New Roman" w:cs="Times New Roman"/>
          <w:sz w:val="24"/>
          <w:szCs w:val="24"/>
        </w:rPr>
        <w:t>species</w:t>
      </w:r>
      <w:r w:rsidR="00AC4781" w:rsidRPr="00EC767E">
        <w:rPr>
          <w:rFonts w:ascii="Times New Roman" w:hAnsi="Times New Roman" w:cs="Times New Roman"/>
          <w:sz w:val="24"/>
          <w:szCs w:val="24"/>
        </w:rPr>
        <w:t xml:space="preserve">, but they </w:t>
      </w:r>
      <w:r w:rsidR="00EF6C29">
        <w:rPr>
          <w:rFonts w:ascii="Times New Roman" w:hAnsi="Times New Roman" w:cs="Times New Roman"/>
          <w:sz w:val="24"/>
          <w:szCs w:val="24"/>
        </w:rPr>
        <w:t xml:space="preserve">are </w:t>
      </w:r>
      <w:r w:rsidR="00AC4781" w:rsidRPr="00EC767E">
        <w:rPr>
          <w:rFonts w:ascii="Times New Roman" w:hAnsi="Times New Roman" w:cs="Times New Roman"/>
          <w:sz w:val="24"/>
          <w:szCs w:val="24"/>
        </w:rPr>
        <w:t xml:space="preserve">also beneficial as they eat insects. Cattle </w:t>
      </w:r>
      <w:r w:rsidR="00EF6C29" w:rsidRPr="00EC767E">
        <w:rPr>
          <w:rFonts w:ascii="Times New Roman" w:hAnsi="Times New Roman" w:cs="Times New Roman"/>
          <w:sz w:val="24"/>
          <w:szCs w:val="24"/>
        </w:rPr>
        <w:t>egret eats larvae of many insects and mosquitoes and thus prevents</w:t>
      </w:r>
      <w:r w:rsidR="00AC4781" w:rsidRPr="00EC767E">
        <w:rPr>
          <w:rFonts w:ascii="Times New Roman" w:hAnsi="Times New Roman" w:cs="Times New Roman"/>
          <w:sz w:val="24"/>
          <w:szCs w:val="24"/>
        </w:rPr>
        <w:t xml:space="preserve"> the spreading of many diseases. So, cattle </w:t>
      </w:r>
      <w:r w:rsidR="00EF6C29" w:rsidRPr="00EC767E">
        <w:rPr>
          <w:rFonts w:ascii="Times New Roman" w:hAnsi="Times New Roman" w:cs="Times New Roman"/>
          <w:sz w:val="24"/>
          <w:szCs w:val="24"/>
        </w:rPr>
        <w:t>egret protects</w:t>
      </w:r>
      <w:r w:rsidR="00AC4781" w:rsidRPr="00EC767E">
        <w:rPr>
          <w:rFonts w:ascii="Times New Roman" w:hAnsi="Times New Roman" w:cs="Times New Roman"/>
          <w:sz w:val="24"/>
          <w:szCs w:val="24"/>
        </w:rPr>
        <w:t xml:space="preserve"> us from many </w:t>
      </w:r>
      <w:r w:rsidR="00B23768">
        <w:rPr>
          <w:rFonts w:ascii="Times New Roman" w:hAnsi="Times New Roman" w:cs="Times New Roman"/>
          <w:sz w:val="24"/>
          <w:szCs w:val="24"/>
        </w:rPr>
        <w:t xml:space="preserve">life threatening </w:t>
      </w:r>
      <w:r w:rsidR="00EF6C29">
        <w:rPr>
          <w:rFonts w:ascii="Times New Roman" w:hAnsi="Times New Roman" w:cs="Times New Roman"/>
          <w:sz w:val="24"/>
          <w:szCs w:val="24"/>
        </w:rPr>
        <w:t>diseases.</w:t>
      </w:r>
      <w:r w:rsidR="00B23768" w:rsidRPr="00B23768">
        <w:rPr>
          <w:rFonts w:ascii="Times New Roman" w:hAnsi="Times New Roman" w:cs="Times New Roman"/>
          <w:sz w:val="28"/>
        </w:rPr>
        <w:t xml:space="preserve"> </w:t>
      </w:r>
      <w:r w:rsidR="00B23768" w:rsidRPr="00B23768">
        <w:rPr>
          <w:rFonts w:ascii="Times New Roman" w:hAnsi="Times New Roman" w:cs="Times New Roman"/>
          <w:sz w:val="24"/>
          <w:szCs w:val="24"/>
        </w:rPr>
        <w:t>So we all should contribute for the conservation of cattle egret in our country</w:t>
      </w:r>
    </w:p>
    <w:p w:rsidR="00AC4781" w:rsidRDefault="00AC4781" w:rsidP="00AC4781">
      <w:pPr>
        <w:spacing w:line="360" w:lineRule="auto"/>
        <w:jc w:val="both"/>
      </w:pPr>
      <w:r w:rsidRPr="00291380">
        <w:br/>
      </w:r>
    </w:p>
    <w:p w:rsidR="00A50838" w:rsidRDefault="00AC4781" w:rsidP="00AC4781">
      <w:pPr>
        <w:spacing w:line="360" w:lineRule="auto"/>
        <w:rPr>
          <w:rFonts w:ascii="Times New Roman" w:eastAsia="Times New Roman" w:hAnsi="Times New Roman" w:cs="Times New Roman"/>
          <w:sz w:val="24"/>
          <w:szCs w:val="24"/>
        </w:rPr>
      </w:pPr>
      <w:r w:rsidRPr="00291380">
        <w:br/>
      </w:r>
    </w:p>
    <w:p w:rsidR="00622865" w:rsidRDefault="00622865" w:rsidP="00AC4781">
      <w:pPr>
        <w:spacing w:line="360" w:lineRule="auto"/>
        <w:rPr>
          <w:rFonts w:ascii="Times New Roman" w:eastAsia="Times New Roman" w:hAnsi="Times New Roman" w:cs="Times New Roman"/>
          <w:sz w:val="24"/>
          <w:szCs w:val="24"/>
        </w:rPr>
      </w:pPr>
    </w:p>
    <w:p w:rsidR="00622865" w:rsidRDefault="00622865" w:rsidP="00AC4781">
      <w:pPr>
        <w:spacing w:line="360" w:lineRule="auto"/>
        <w:rPr>
          <w:rFonts w:ascii="Times New Roman" w:eastAsia="Times New Roman" w:hAnsi="Times New Roman" w:cs="Times New Roman"/>
          <w:sz w:val="24"/>
          <w:szCs w:val="24"/>
        </w:rPr>
      </w:pPr>
    </w:p>
    <w:p w:rsidR="00622865" w:rsidRDefault="00622865" w:rsidP="00AC4781">
      <w:pPr>
        <w:spacing w:line="360" w:lineRule="auto"/>
        <w:rPr>
          <w:rFonts w:ascii="Times New Roman" w:eastAsia="Times New Roman" w:hAnsi="Times New Roman" w:cs="Times New Roman"/>
          <w:sz w:val="24"/>
          <w:szCs w:val="24"/>
        </w:rPr>
      </w:pPr>
    </w:p>
    <w:p w:rsidR="00622865" w:rsidRDefault="00622865" w:rsidP="00AC4781">
      <w:pPr>
        <w:spacing w:line="360" w:lineRule="auto"/>
        <w:rPr>
          <w:rFonts w:ascii="Times New Roman" w:eastAsia="Times New Roman" w:hAnsi="Times New Roman" w:cs="Times New Roman"/>
          <w:sz w:val="24"/>
          <w:szCs w:val="24"/>
        </w:rPr>
      </w:pPr>
    </w:p>
    <w:p w:rsidR="00622865" w:rsidRDefault="00622865" w:rsidP="00AC4781">
      <w:pPr>
        <w:spacing w:line="360" w:lineRule="auto"/>
        <w:rPr>
          <w:rFonts w:ascii="Times New Roman" w:eastAsia="Times New Roman" w:hAnsi="Times New Roman" w:cs="Times New Roman"/>
          <w:sz w:val="24"/>
          <w:szCs w:val="24"/>
        </w:rPr>
      </w:pPr>
    </w:p>
    <w:p w:rsidR="002F2CD8" w:rsidRDefault="002F2CD8" w:rsidP="00AC4781">
      <w:pPr>
        <w:spacing w:line="360" w:lineRule="auto"/>
        <w:rPr>
          <w:rFonts w:ascii="Times New Roman" w:eastAsia="Times New Roman" w:hAnsi="Times New Roman" w:cs="Times New Roman"/>
          <w:sz w:val="24"/>
          <w:szCs w:val="24"/>
        </w:rPr>
      </w:pPr>
    </w:p>
    <w:p w:rsidR="004027E3" w:rsidRDefault="004027E3" w:rsidP="00AC4781">
      <w:pPr>
        <w:spacing w:line="360" w:lineRule="auto"/>
        <w:rPr>
          <w:rFonts w:ascii="Times New Roman" w:eastAsia="Times New Roman" w:hAnsi="Times New Roman" w:cs="Times New Roman"/>
          <w:sz w:val="24"/>
          <w:szCs w:val="24"/>
        </w:rPr>
      </w:pPr>
    </w:p>
    <w:p w:rsidR="004B3AE3" w:rsidRDefault="004B3AE3" w:rsidP="004027E3">
      <w:pPr>
        <w:pStyle w:val="NoSpacing"/>
        <w:jc w:val="center"/>
        <w:rPr>
          <w:rFonts w:ascii="Times New Roman" w:hAnsi="Times New Roman" w:cs="Times New Roman"/>
          <w:b/>
          <w:sz w:val="28"/>
          <w:szCs w:val="28"/>
        </w:rPr>
      </w:pPr>
    </w:p>
    <w:p w:rsidR="004027E3" w:rsidRDefault="004027E3" w:rsidP="004027E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Chapter-5</w:t>
      </w:r>
    </w:p>
    <w:p w:rsidR="004027E3" w:rsidRPr="001A7E5B" w:rsidRDefault="004027E3" w:rsidP="004027E3">
      <w:pPr>
        <w:pStyle w:val="NoSpacing"/>
        <w:jc w:val="center"/>
        <w:rPr>
          <w:rFonts w:ascii="Times New Roman" w:hAnsi="Times New Roman" w:cs="Times New Roman"/>
          <w:b/>
          <w:sz w:val="28"/>
          <w:szCs w:val="28"/>
        </w:rPr>
      </w:pPr>
    </w:p>
    <w:p w:rsidR="004027E3" w:rsidRDefault="004027E3" w:rsidP="004027E3">
      <w:pPr>
        <w:pStyle w:val="NoSpacing"/>
        <w:jc w:val="center"/>
        <w:rPr>
          <w:rFonts w:ascii="Times New Roman" w:hAnsi="Times New Roman" w:cs="Times New Roman"/>
          <w:b/>
          <w:sz w:val="32"/>
          <w:szCs w:val="32"/>
        </w:rPr>
      </w:pPr>
      <w:r>
        <w:rPr>
          <w:rFonts w:ascii="Times New Roman" w:hAnsi="Times New Roman" w:cs="Times New Roman"/>
          <w:b/>
          <w:sz w:val="32"/>
          <w:szCs w:val="32"/>
        </w:rPr>
        <w:t>REFER</w:t>
      </w:r>
      <w:r w:rsidR="00417096">
        <w:rPr>
          <w:rFonts w:ascii="Times New Roman" w:hAnsi="Times New Roman" w:cs="Times New Roman"/>
          <w:b/>
          <w:sz w:val="32"/>
          <w:szCs w:val="32"/>
        </w:rPr>
        <w:t>E</w:t>
      </w:r>
      <w:r>
        <w:rPr>
          <w:rFonts w:ascii="Times New Roman" w:hAnsi="Times New Roman" w:cs="Times New Roman"/>
          <w:b/>
          <w:sz w:val="32"/>
          <w:szCs w:val="32"/>
        </w:rPr>
        <w:t>NCES</w:t>
      </w:r>
    </w:p>
    <w:p w:rsidR="004027E3" w:rsidRPr="004027E3" w:rsidRDefault="004027E3" w:rsidP="004027E3">
      <w:pPr>
        <w:pStyle w:val="NoSpacing"/>
        <w:jc w:val="center"/>
        <w:rPr>
          <w:rFonts w:ascii="Times New Roman" w:hAnsi="Times New Roman" w:cs="Times New Roman"/>
          <w:b/>
          <w:i/>
          <w:sz w:val="32"/>
          <w:szCs w:val="32"/>
        </w:rPr>
      </w:pPr>
    </w:p>
    <w:p w:rsidR="00793EEA" w:rsidRPr="006D3159" w:rsidRDefault="008F0F2B" w:rsidP="001B6CB7">
      <w:pPr>
        <w:spacing w:line="360" w:lineRule="auto"/>
        <w:ind w:left="720" w:hanging="720"/>
        <w:jc w:val="both"/>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Arendt.</w:t>
      </w:r>
      <w:r w:rsidR="006D3159" w:rsidRPr="006D3159">
        <w:rPr>
          <w:rStyle w:val="HTMLCite"/>
          <w:rFonts w:ascii="Times New Roman" w:hAnsi="Times New Roman" w:cs="Times New Roman"/>
          <w:i w:val="0"/>
          <w:sz w:val="24"/>
          <w:szCs w:val="24"/>
        </w:rPr>
        <w:t xml:space="preserve"> Wayne</w:t>
      </w:r>
      <w:r>
        <w:rPr>
          <w:rStyle w:val="HTMLCite"/>
          <w:rFonts w:ascii="Times New Roman" w:hAnsi="Times New Roman" w:cs="Times New Roman"/>
          <w:i w:val="0"/>
          <w:sz w:val="24"/>
          <w:szCs w:val="24"/>
        </w:rPr>
        <w:t>. J,</w:t>
      </w:r>
      <w:r w:rsidR="006D3159" w:rsidRPr="006D3159">
        <w:rPr>
          <w:rStyle w:val="HTMLCite"/>
          <w:rFonts w:ascii="Times New Roman" w:hAnsi="Times New Roman" w:cs="Times New Roman"/>
          <w:i w:val="0"/>
          <w:sz w:val="24"/>
          <w:szCs w:val="24"/>
        </w:rPr>
        <w:t xml:space="preserve"> (1988). "Range Expansion of the Cattle Egret (Bubulcus ibis) in the Greater Caribbean Basin".</w:t>
      </w:r>
      <w:r w:rsidR="006D3159" w:rsidRPr="006D3159">
        <w:rPr>
          <w:rStyle w:val="apple-converted-space"/>
          <w:rFonts w:ascii="Times New Roman" w:hAnsi="Times New Roman" w:cs="Times New Roman"/>
          <w:i/>
          <w:iCs/>
          <w:sz w:val="24"/>
          <w:szCs w:val="24"/>
        </w:rPr>
        <w:t> </w:t>
      </w:r>
      <w:r w:rsidR="006D3159" w:rsidRPr="006D3159">
        <w:rPr>
          <w:rStyle w:val="HTMLCite"/>
          <w:rFonts w:ascii="Times New Roman" w:hAnsi="Times New Roman" w:cs="Times New Roman"/>
          <w:i w:val="0"/>
          <w:sz w:val="24"/>
          <w:szCs w:val="24"/>
        </w:rPr>
        <w:t>Colonial Waterbirds</w:t>
      </w:r>
      <w:r w:rsidR="006D3159" w:rsidRPr="006D3159">
        <w:rPr>
          <w:rStyle w:val="apple-converted-space"/>
          <w:rFonts w:ascii="Times New Roman" w:hAnsi="Times New Roman" w:cs="Times New Roman"/>
          <w:i/>
          <w:iCs/>
          <w:sz w:val="24"/>
          <w:szCs w:val="24"/>
        </w:rPr>
        <w:t> </w:t>
      </w:r>
      <w:r w:rsidR="006D3159" w:rsidRPr="006D3159">
        <w:rPr>
          <w:rStyle w:val="HTMLCite"/>
          <w:rFonts w:ascii="Times New Roman" w:hAnsi="Times New Roman" w:cs="Times New Roman"/>
          <w:i w:val="0"/>
          <w:sz w:val="24"/>
          <w:szCs w:val="24"/>
        </w:rPr>
        <w:t>(Waterbird Society)</w:t>
      </w:r>
      <w:r w:rsidR="006D3159" w:rsidRPr="006D3159">
        <w:rPr>
          <w:rStyle w:val="apple-converted-space"/>
          <w:rFonts w:ascii="Times New Roman" w:hAnsi="Times New Roman" w:cs="Times New Roman"/>
          <w:i/>
          <w:iCs/>
          <w:sz w:val="24"/>
          <w:szCs w:val="24"/>
        </w:rPr>
        <w:t> </w:t>
      </w:r>
      <w:r w:rsidR="006D3159" w:rsidRPr="006D3159">
        <w:rPr>
          <w:rStyle w:val="HTMLCite"/>
          <w:rFonts w:ascii="Times New Roman" w:hAnsi="Times New Roman" w:cs="Times New Roman"/>
          <w:i w:val="0"/>
          <w:sz w:val="24"/>
          <w:szCs w:val="24"/>
        </w:rPr>
        <w:t>11</w:t>
      </w:r>
      <w:r w:rsidR="006D3159" w:rsidRPr="006D3159">
        <w:rPr>
          <w:rStyle w:val="apple-converted-space"/>
          <w:rFonts w:ascii="Times New Roman" w:hAnsi="Times New Roman" w:cs="Times New Roman"/>
          <w:i/>
          <w:iCs/>
          <w:sz w:val="24"/>
          <w:szCs w:val="24"/>
        </w:rPr>
        <w:t> </w:t>
      </w:r>
      <w:r w:rsidR="006D3159" w:rsidRPr="006D3159">
        <w:rPr>
          <w:rStyle w:val="HTMLCite"/>
          <w:rFonts w:ascii="Times New Roman" w:hAnsi="Times New Roman" w:cs="Times New Roman"/>
          <w:i w:val="0"/>
          <w:sz w:val="24"/>
          <w:szCs w:val="24"/>
        </w:rPr>
        <w:t>(2): 252–262.</w:t>
      </w:r>
    </w:p>
    <w:p w:rsidR="006D3159" w:rsidRDefault="002E13AC" w:rsidP="001B6CB7">
      <w:pPr>
        <w:spacing w:before="100" w:beforeAutospacing="1" w:after="24" w:line="360" w:lineRule="auto"/>
        <w:ind w:left="720" w:hanging="720"/>
        <w:jc w:val="both"/>
        <w:rPr>
          <w:rStyle w:val="HTMLCite"/>
          <w:rFonts w:ascii="Times New Roman" w:hAnsi="Times New Roman" w:cs="Times New Roman"/>
          <w:i w:val="0"/>
          <w:sz w:val="24"/>
          <w:szCs w:val="24"/>
        </w:rPr>
      </w:pPr>
      <w:hyperlink r:id="rId169" w:tooltip="BirdLife International" w:history="1">
        <w:r w:rsidR="006D3159" w:rsidRPr="006D3159">
          <w:rPr>
            <w:rStyle w:val="Hyperlink"/>
            <w:rFonts w:ascii="Times New Roman" w:hAnsi="Times New Roman" w:cs="Times New Roman"/>
            <w:iCs/>
            <w:color w:val="auto"/>
            <w:sz w:val="24"/>
            <w:szCs w:val="24"/>
            <w:u w:val="none"/>
          </w:rPr>
          <w:t>Bird</w:t>
        </w:r>
        <w:r w:rsidR="006D3159">
          <w:rPr>
            <w:rStyle w:val="Hyperlink"/>
            <w:rFonts w:ascii="Times New Roman" w:hAnsi="Times New Roman" w:cs="Times New Roman"/>
            <w:iCs/>
            <w:color w:val="auto"/>
            <w:sz w:val="24"/>
            <w:szCs w:val="24"/>
            <w:u w:val="none"/>
          </w:rPr>
          <w:t xml:space="preserve"> </w:t>
        </w:r>
        <w:r w:rsidR="006D3159" w:rsidRPr="006D3159">
          <w:rPr>
            <w:rStyle w:val="Hyperlink"/>
            <w:rFonts w:ascii="Times New Roman" w:hAnsi="Times New Roman" w:cs="Times New Roman"/>
            <w:iCs/>
            <w:color w:val="auto"/>
            <w:sz w:val="24"/>
            <w:szCs w:val="24"/>
            <w:u w:val="none"/>
          </w:rPr>
          <w:t>Life International</w:t>
        </w:r>
      </w:hyperlink>
      <w:r w:rsidR="006D3159" w:rsidRPr="006D3159">
        <w:rPr>
          <w:rStyle w:val="apple-converted-space"/>
          <w:rFonts w:ascii="Times New Roman" w:hAnsi="Times New Roman" w:cs="Times New Roman"/>
          <w:iCs/>
          <w:sz w:val="24"/>
          <w:szCs w:val="24"/>
        </w:rPr>
        <w:t> </w:t>
      </w:r>
      <w:r w:rsidR="006D3159" w:rsidRPr="006D3159">
        <w:rPr>
          <w:rStyle w:val="HTMLCite"/>
          <w:rFonts w:ascii="Times New Roman" w:hAnsi="Times New Roman" w:cs="Times New Roman"/>
          <w:i w:val="0"/>
          <w:sz w:val="24"/>
          <w:szCs w:val="24"/>
        </w:rPr>
        <w:t>(2012).</w:t>
      </w:r>
      <w:r w:rsidR="006D3159" w:rsidRPr="006D3159">
        <w:rPr>
          <w:rStyle w:val="apple-converted-space"/>
          <w:rFonts w:ascii="Times New Roman" w:hAnsi="Times New Roman" w:cs="Times New Roman"/>
          <w:iCs/>
          <w:sz w:val="24"/>
          <w:szCs w:val="24"/>
        </w:rPr>
        <w:t> </w:t>
      </w:r>
      <w:hyperlink r:id="rId170" w:history="1">
        <w:r w:rsidR="006D3159" w:rsidRPr="006D3159">
          <w:rPr>
            <w:rStyle w:val="Hyperlink"/>
            <w:rFonts w:ascii="Times New Roman" w:hAnsi="Times New Roman" w:cs="Times New Roman"/>
            <w:iCs/>
            <w:color w:val="auto"/>
            <w:sz w:val="24"/>
            <w:szCs w:val="24"/>
          </w:rPr>
          <w:t>"</w:t>
        </w:r>
        <w:r w:rsidR="006D3159" w:rsidRPr="006D3159">
          <w:rPr>
            <w:rStyle w:val="Hyperlink"/>
            <w:rFonts w:ascii="Times New Roman" w:hAnsi="Times New Roman" w:cs="Times New Roman"/>
            <w:i/>
            <w:iCs/>
            <w:color w:val="auto"/>
            <w:sz w:val="24"/>
            <w:szCs w:val="24"/>
          </w:rPr>
          <w:t>Bubulcus</w:t>
        </w:r>
        <w:r w:rsidR="006D3159" w:rsidRPr="002B7EA1">
          <w:rPr>
            <w:rStyle w:val="Hyperlink"/>
            <w:rFonts w:ascii="Times New Roman" w:hAnsi="Times New Roman" w:cs="Times New Roman"/>
            <w:i/>
            <w:iCs/>
            <w:color w:val="auto"/>
            <w:sz w:val="24"/>
            <w:szCs w:val="24"/>
            <w:u w:val="none"/>
          </w:rPr>
          <w:t xml:space="preserve"> </w:t>
        </w:r>
        <w:r w:rsidR="006D3159" w:rsidRPr="006D3159">
          <w:rPr>
            <w:rStyle w:val="Hyperlink"/>
            <w:rFonts w:ascii="Times New Roman" w:hAnsi="Times New Roman" w:cs="Times New Roman"/>
            <w:i/>
            <w:iCs/>
            <w:color w:val="auto"/>
            <w:sz w:val="24"/>
            <w:szCs w:val="24"/>
          </w:rPr>
          <w:t>ibis</w:t>
        </w:r>
        <w:r w:rsidR="006D3159" w:rsidRPr="006D3159">
          <w:rPr>
            <w:rStyle w:val="Hyperlink"/>
            <w:rFonts w:ascii="Times New Roman" w:hAnsi="Times New Roman" w:cs="Times New Roman"/>
            <w:iCs/>
            <w:color w:val="auto"/>
            <w:sz w:val="24"/>
            <w:szCs w:val="24"/>
          </w:rPr>
          <w:t>"</w:t>
        </w:r>
      </w:hyperlink>
      <w:r w:rsidR="006D3159" w:rsidRPr="006D3159">
        <w:rPr>
          <w:rStyle w:val="HTMLCite"/>
          <w:rFonts w:ascii="Times New Roman" w:hAnsi="Times New Roman" w:cs="Times New Roman"/>
          <w:sz w:val="24"/>
          <w:szCs w:val="24"/>
        </w:rPr>
        <w:t>.</w:t>
      </w:r>
      <w:r w:rsidR="006D3159" w:rsidRPr="006D3159">
        <w:rPr>
          <w:rStyle w:val="apple-converted-space"/>
          <w:rFonts w:ascii="Times New Roman" w:hAnsi="Times New Roman" w:cs="Times New Roman"/>
          <w:iCs/>
          <w:sz w:val="24"/>
          <w:szCs w:val="24"/>
        </w:rPr>
        <w:t> </w:t>
      </w:r>
      <w:hyperlink r:id="rId171" w:tooltip="IUCN Red List" w:history="1">
        <w:r w:rsidR="006D3159" w:rsidRPr="006D3159">
          <w:rPr>
            <w:rStyle w:val="Hyperlink"/>
            <w:rFonts w:ascii="Times New Roman" w:hAnsi="Times New Roman" w:cs="Times New Roman"/>
            <w:iCs/>
            <w:color w:val="auto"/>
            <w:sz w:val="24"/>
            <w:szCs w:val="24"/>
            <w:u w:val="none"/>
          </w:rPr>
          <w:t>IUCN Red List of Threatened Species.</w:t>
        </w:r>
      </w:hyperlink>
      <w:r w:rsidR="006D3159" w:rsidRPr="006D3159">
        <w:rPr>
          <w:rStyle w:val="apple-converted-space"/>
          <w:rFonts w:ascii="Times New Roman" w:hAnsi="Times New Roman" w:cs="Times New Roman"/>
          <w:iCs/>
          <w:sz w:val="24"/>
          <w:szCs w:val="24"/>
        </w:rPr>
        <w:t> </w:t>
      </w:r>
      <w:r w:rsidR="006D3159" w:rsidRPr="006D3159">
        <w:rPr>
          <w:rStyle w:val="HTMLCite"/>
          <w:rFonts w:ascii="Times New Roman" w:hAnsi="Times New Roman" w:cs="Times New Roman"/>
          <w:i w:val="0"/>
          <w:sz w:val="24"/>
          <w:szCs w:val="24"/>
        </w:rPr>
        <w:t>Version 2013.2.</w:t>
      </w:r>
      <w:r w:rsidR="006D3159" w:rsidRPr="006D3159">
        <w:rPr>
          <w:rStyle w:val="apple-converted-space"/>
          <w:rFonts w:ascii="Times New Roman" w:hAnsi="Times New Roman" w:cs="Times New Roman"/>
          <w:iCs/>
          <w:sz w:val="24"/>
          <w:szCs w:val="24"/>
        </w:rPr>
        <w:t> </w:t>
      </w:r>
      <w:hyperlink r:id="rId172" w:tooltip="International Union for Conservation of Nature" w:history="1">
        <w:r w:rsidR="006D3159" w:rsidRPr="006D3159">
          <w:rPr>
            <w:rStyle w:val="Hyperlink"/>
            <w:rFonts w:ascii="Times New Roman" w:hAnsi="Times New Roman" w:cs="Times New Roman"/>
            <w:iCs/>
            <w:color w:val="auto"/>
            <w:sz w:val="24"/>
            <w:szCs w:val="24"/>
            <w:u w:val="none"/>
          </w:rPr>
          <w:t>International Union for Conservation of Nature</w:t>
        </w:r>
      </w:hyperlink>
      <w:r w:rsidR="006D3159" w:rsidRPr="006D3159">
        <w:rPr>
          <w:rStyle w:val="reference-accessdate"/>
          <w:rFonts w:ascii="Times New Roman" w:hAnsi="Times New Roman" w:cs="Times New Roman"/>
          <w:iCs/>
          <w:sz w:val="24"/>
          <w:szCs w:val="24"/>
        </w:rPr>
        <w:t>. Retrieved</w:t>
      </w:r>
      <w:r w:rsidR="006D3159" w:rsidRPr="006D3159">
        <w:rPr>
          <w:rStyle w:val="nowrap"/>
          <w:rFonts w:ascii="Times New Roman" w:hAnsi="Times New Roman" w:cs="Times New Roman"/>
          <w:iCs/>
          <w:sz w:val="24"/>
          <w:szCs w:val="24"/>
        </w:rPr>
        <w:t>26 November</w:t>
      </w:r>
      <w:r w:rsidR="006D3159" w:rsidRPr="006D3159">
        <w:rPr>
          <w:rStyle w:val="apple-converted-space"/>
          <w:rFonts w:ascii="Times New Roman" w:hAnsi="Times New Roman" w:cs="Times New Roman"/>
          <w:iCs/>
          <w:sz w:val="24"/>
          <w:szCs w:val="24"/>
        </w:rPr>
        <w:t> </w:t>
      </w:r>
      <w:r w:rsidR="006D3159" w:rsidRPr="006D3159">
        <w:rPr>
          <w:rStyle w:val="reference-accessdate"/>
          <w:rFonts w:ascii="Times New Roman" w:hAnsi="Times New Roman" w:cs="Times New Roman"/>
          <w:iCs/>
          <w:sz w:val="24"/>
          <w:szCs w:val="24"/>
        </w:rPr>
        <w:t>2013</w:t>
      </w:r>
      <w:r w:rsidR="006D3159" w:rsidRPr="006D3159">
        <w:rPr>
          <w:rStyle w:val="HTMLCite"/>
          <w:rFonts w:ascii="Times New Roman" w:hAnsi="Times New Roman" w:cs="Times New Roman"/>
          <w:sz w:val="24"/>
          <w:szCs w:val="24"/>
        </w:rPr>
        <w:t>.</w:t>
      </w:r>
    </w:p>
    <w:p w:rsidR="002E1352" w:rsidRPr="006D3159" w:rsidRDefault="002E13AC" w:rsidP="001B6CB7">
      <w:pPr>
        <w:spacing w:before="100" w:beforeAutospacing="1" w:after="24" w:line="360" w:lineRule="auto"/>
        <w:ind w:left="720" w:hanging="720"/>
        <w:jc w:val="both"/>
        <w:rPr>
          <w:rFonts w:ascii="Times New Roman" w:hAnsi="Times New Roman" w:cs="Times New Roman"/>
          <w:i/>
          <w:sz w:val="24"/>
          <w:szCs w:val="24"/>
        </w:rPr>
      </w:pPr>
      <w:hyperlink r:id="rId173" w:tooltip="Charles Lucien Bonaparte" w:history="1">
        <w:r w:rsidR="00F32EDC">
          <w:rPr>
            <w:rStyle w:val="Hyperlink"/>
            <w:rFonts w:ascii="Times New Roman" w:hAnsi="Times New Roman" w:cs="Times New Roman"/>
            <w:iCs/>
            <w:color w:val="auto"/>
            <w:sz w:val="24"/>
            <w:szCs w:val="24"/>
            <w:u w:val="none"/>
          </w:rPr>
          <w:t xml:space="preserve">Bonaparte. </w:t>
        </w:r>
        <w:r w:rsidR="002E1352" w:rsidRPr="006D3159">
          <w:rPr>
            <w:rStyle w:val="Hyperlink"/>
            <w:rFonts w:ascii="Times New Roman" w:hAnsi="Times New Roman" w:cs="Times New Roman"/>
            <w:iCs/>
            <w:color w:val="auto"/>
            <w:sz w:val="24"/>
            <w:szCs w:val="24"/>
            <w:u w:val="none"/>
          </w:rPr>
          <w:t>Charles Lucien</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(1855). "[untitled]".</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Annales Des Sciences Naturelles comprenant la zoologie</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(in French)</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4</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(1): 141.</w:t>
      </w:r>
    </w:p>
    <w:p w:rsidR="00793EEA" w:rsidRPr="001B6CB7" w:rsidRDefault="00F32EDC" w:rsidP="001B6CB7">
      <w:pPr>
        <w:shd w:val="clear" w:color="auto" w:fill="FFFFFF"/>
        <w:spacing w:before="120" w:after="0" w:line="360" w:lineRule="auto"/>
        <w:ind w:left="720" w:hanging="720"/>
        <w:jc w:val="both"/>
        <w:rPr>
          <w:rFonts w:ascii="Times New Roman" w:eastAsia="Times New Roman" w:hAnsi="Times New Roman" w:cs="Times New Roman"/>
          <w:sz w:val="32"/>
          <w:szCs w:val="24"/>
        </w:rPr>
      </w:pPr>
      <w:r>
        <w:rPr>
          <w:rFonts w:ascii="Times New Roman" w:eastAsia="Times New Roman" w:hAnsi="Times New Roman" w:cs="Times New Roman"/>
          <w:sz w:val="24"/>
          <w:szCs w:val="24"/>
        </w:rPr>
        <w:t>Brown. L.H., Urban. E.K and Newman. K</w:t>
      </w:r>
      <w:r w:rsidR="002E1352" w:rsidRPr="006D3159">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(1982)</w:t>
      </w:r>
      <w:r w:rsidR="002E1352" w:rsidRPr="006D3159">
        <w:rPr>
          <w:rFonts w:ascii="Times New Roman" w:eastAsia="Times New Roman" w:hAnsi="Times New Roman" w:cs="Times New Roman"/>
          <w:sz w:val="24"/>
          <w:szCs w:val="24"/>
        </w:rPr>
        <w:t> </w:t>
      </w:r>
      <w:r w:rsidR="000251E8">
        <w:rPr>
          <w:rFonts w:ascii="Times New Roman" w:eastAsia="Times New Roman" w:hAnsi="Times New Roman" w:cs="Times New Roman"/>
          <w:iCs/>
          <w:sz w:val="24"/>
          <w:szCs w:val="24"/>
        </w:rPr>
        <w:t>T</w:t>
      </w:r>
      <w:r w:rsidR="000251E8" w:rsidRPr="006D3159">
        <w:rPr>
          <w:rFonts w:ascii="Times New Roman" w:eastAsia="Times New Roman" w:hAnsi="Times New Roman" w:cs="Times New Roman"/>
          <w:iCs/>
          <w:sz w:val="24"/>
          <w:szCs w:val="24"/>
        </w:rPr>
        <w:t>he</w:t>
      </w:r>
      <w:r w:rsidR="002E1352" w:rsidRPr="006D3159">
        <w:rPr>
          <w:rFonts w:ascii="Times New Roman" w:eastAsia="Times New Roman" w:hAnsi="Times New Roman" w:cs="Times New Roman"/>
          <w:iCs/>
          <w:sz w:val="24"/>
          <w:szCs w:val="24"/>
        </w:rPr>
        <w:t xml:space="preserve"> Birds of Africa, Volume I</w:t>
      </w:r>
      <w:r w:rsidR="002E1352" w:rsidRPr="006D3159">
        <w:rPr>
          <w:rFonts w:ascii="Times New Roman" w:eastAsia="Times New Roman" w:hAnsi="Times New Roman" w:cs="Times New Roman"/>
          <w:sz w:val="24"/>
          <w:szCs w:val="24"/>
        </w:rPr>
        <w:t>. Academic Press, London.</w:t>
      </w:r>
    </w:p>
    <w:p w:rsidR="002E1352" w:rsidRPr="006D3159" w:rsidRDefault="002663F0" w:rsidP="001B6CB7">
      <w:pPr>
        <w:spacing w:before="240" w:line="360" w:lineRule="auto"/>
        <w:ind w:left="720" w:hanging="720"/>
        <w:jc w:val="both"/>
        <w:rPr>
          <w:rFonts w:ascii="Times New Roman" w:hAnsi="Times New Roman" w:cs="Times New Roman"/>
          <w:sz w:val="24"/>
          <w:szCs w:val="24"/>
        </w:rPr>
      </w:pPr>
      <w:r>
        <w:rPr>
          <w:rFonts w:ascii="Times New Roman" w:eastAsia="Times New Roman" w:hAnsi="Times New Roman" w:cs="Times New Roman"/>
          <w:sz w:val="24"/>
          <w:szCs w:val="24"/>
        </w:rPr>
        <w:t>Chatto. R,</w:t>
      </w:r>
      <w:r w:rsidR="002E1352" w:rsidRPr="006D3159">
        <w:rPr>
          <w:rFonts w:ascii="Times New Roman" w:eastAsia="Times New Roman" w:hAnsi="Times New Roman" w:cs="Times New Roman"/>
          <w:sz w:val="24"/>
          <w:szCs w:val="24"/>
        </w:rPr>
        <w:t xml:space="preserve"> (2000). Waterbird breeding colonies in the Top End of the Northern Territory. </w:t>
      </w:r>
      <w:r w:rsidR="002E1352" w:rsidRPr="006D3159">
        <w:rPr>
          <w:rFonts w:ascii="Times New Roman" w:eastAsia="Times New Roman" w:hAnsi="Times New Roman" w:cs="Times New Roman"/>
          <w:iCs/>
          <w:sz w:val="24"/>
          <w:szCs w:val="24"/>
        </w:rPr>
        <w:t>Parks &amp; Wildlife Commission of the Northern Territory Technical Report</w:t>
      </w:r>
      <w:r w:rsidR="002E1352" w:rsidRPr="006D3159">
        <w:rPr>
          <w:rFonts w:ascii="Times New Roman" w:eastAsia="Times New Roman" w:hAnsi="Times New Roman" w:cs="Times New Roman"/>
          <w:sz w:val="24"/>
          <w:szCs w:val="24"/>
        </w:rPr>
        <w:t>. 69.</w:t>
      </w:r>
    </w:p>
    <w:p w:rsidR="002E1352" w:rsidRPr="006D3159" w:rsidRDefault="002663F0" w:rsidP="001B6CB7">
      <w:pPr>
        <w:spacing w:line="360" w:lineRule="auto"/>
        <w:ind w:left="720" w:hanging="720"/>
        <w:jc w:val="both"/>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Crosby. G</w:t>
      </w:r>
      <w:r w:rsidR="002E1352" w:rsidRPr="006D3159">
        <w:rPr>
          <w:rStyle w:val="HTMLCite"/>
          <w:rFonts w:ascii="Times New Roman" w:hAnsi="Times New Roman" w:cs="Times New Roman"/>
          <w:i w:val="0"/>
          <w:sz w:val="24"/>
          <w:szCs w:val="24"/>
        </w:rPr>
        <w:t xml:space="preserve"> (1972)</w:t>
      </w:r>
      <w:r w:rsidR="002E1352" w:rsidRPr="006D3159">
        <w:rPr>
          <w:rStyle w:val="apple-converted-space"/>
          <w:rFonts w:ascii="Times New Roman" w:hAnsi="Times New Roman" w:cs="Times New Roman"/>
          <w:iCs/>
          <w:sz w:val="24"/>
          <w:szCs w:val="24"/>
        </w:rPr>
        <w:t> </w:t>
      </w:r>
      <w:hyperlink r:id="rId174" w:history="1">
        <w:r w:rsidR="002E1352" w:rsidRPr="006D3159">
          <w:rPr>
            <w:rStyle w:val="Hyperlink"/>
            <w:rFonts w:ascii="Times New Roman" w:hAnsi="Times New Roman" w:cs="Times New Roman"/>
            <w:iCs/>
            <w:color w:val="auto"/>
            <w:sz w:val="24"/>
            <w:szCs w:val="24"/>
            <w:u w:val="none"/>
          </w:rPr>
          <w:t>"Spread of the Cattle Egret in the Western Hemisphere"</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(PDF).</w:t>
      </w:r>
      <w:r w:rsidR="000251E8">
        <w:rPr>
          <w:rStyle w:val="HTMLCite"/>
          <w:rFonts w:ascii="Times New Roman" w:hAnsi="Times New Roman" w:cs="Times New Roman"/>
          <w:i w:val="0"/>
          <w:sz w:val="24"/>
          <w:szCs w:val="24"/>
        </w:rPr>
        <w:t xml:space="preserve"> </w:t>
      </w:r>
      <w:r w:rsidR="002E1352" w:rsidRPr="006D3159">
        <w:rPr>
          <w:rStyle w:val="HTMLCite"/>
          <w:rFonts w:ascii="Times New Roman" w:hAnsi="Times New Roman" w:cs="Times New Roman"/>
          <w:i w:val="0"/>
          <w:sz w:val="24"/>
          <w:szCs w:val="24"/>
        </w:rPr>
        <w:t>Journal of Field Ornithology</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43</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(3): 205– 212.</w:t>
      </w:r>
    </w:p>
    <w:p w:rsidR="002E1352" w:rsidRPr="006D3159" w:rsidRDefault="002663F0" w:rsidP="001B6CB7">
      <w:pPr>
        <w:shd w:val="clear" w:color="auto" w:fill="FFFFFF"/>
        <w:spacing w:before="120" w:after="100" w:afterAutospacing="1"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Del Hoyo, J. Elliot and Sargatal. J, (1992)</w:t>
      </w:r>
      <w:r w:rsidR="002E1352" w:rsidRPr="006D3159">
        <w:rPr>
          <w:rFonts w:ascii="Times New Roman" w:eastAsia="Times New Roman" w:hAnsi="Times New Roman" w:cs="Times New Roman"/>
          <w:sz w:val="24"/>
          <w:szCs w:val="24"/>
        </w:rPr>
        <w:t> </w:t>
      </w:r>
      <w:r w:rsidR="002E1352" w:rsidRPr="006D3159">
        <w:rPr>
          <w:rFonts w:ascii="Times New Roman" w:eastAsia="Times New Roman" w:hAnsi="Times New Roman" w:cs="Times New Roman"/>
          <w:iCs/>
          <w:sz w:val="24"/>
          <w:szCs w:val="24"/>
        </w:rPr>
        <w:t>Handbook of the Birds of the World, vol. 1: Ostrich to Ducks</w:t>
      </w:r>
      <w:r w:rsidR="002E1352" w:rsidRPr="006D3159">
        <w:rPr>
          <w:rFonts w:ascii="Times New Roman" w:eastAsia="Times New Roman" w:hAnsi="Times New Roman" w:cs="Times New Roman"/>
          <w:sz w:val="24"/>
          <w:szCs w:val="24"/>
        </w:rPr>
        <w:t>. Lynx Edicions, Barcelona, Spain.</w:t>
      </w:r>
    </w:p>
    <w:p w:rsidR="002E1352" w:rsidRPr="006D3159" w:rsidRDefault="002E1352" w:rsidP="001B6CB7">
      <w:pPr>
        <w:spacing w:line="360" w:lineRule="auto"/>
        <w:ind w:left="720" w:hanging="720"/>
        <w:jc w:val="both"/>
        <w:rPr>
          <w:rFonts w:ascii="Times New Roman" w:hAnsi="Times New Roman" w:cs="Times New Roman"/>
          <w:sz w:val="24"/>
          <w:szCs w:val="24"/>
        </w:rPr>
      </w:pPr>
      <w:r w:rsidRPr="006D3159">
        <w:rPr>
          <w:rFonts w:ascii="Times New Roman" w:hAnsi="Times New Roman" w:cs="Times New Roman"/>
          <w:sz w:val="24"/>
          <w:szCs w:val="24"/>
        </w:rPr>
        <w:t>Dusi</w:t>
      </w:r>
      <w:r w:rsidR="008F0F2B">
        <w:rPr>
          <w:rFonts w:ascii="Times New Roman" w:hAnsi="Times New Roman" w:cs="Times New Roman"/>
          <w:sz w:val="24"/>
          <w:szCs w:val="24"/>
        </w:rPr>
        <w:t>.</w:t>
      </w:r>
      <w:r w:rsidRPr="006D3159">
        <w:rPr>
          <w:rFonts w:ascii="Times New Roman" w:hAnsi="Times New Roman" w:cs="Times New Roman"/>
          <w:sz w:val="24"/>
          <w:szCs w:val="24"/>
        </w:rPr>
        <w:t xml:space="preserve"> J</w:t>
      </w:r>
      <w:r w:rsidR="008F0F2B">
        <w:rPr>
          <w:rFonts w:ascii="Times New Roman" w:hAnsi="Times New Roman" w:cs="Times New Roman"/>
          <w:sz w:val="24"/>
          <w:szCs w:val="24"/>
        </w:rPr>
        <w:t>.L and Dusi.</w:t>
      </w:r>
      <w:r w:rsidRPr="006D3159">
        <w:rPr>
          <w:rFonts w:ascii="Times New Roman" w:hAnsi="Times New Roman" w:cs="Times New Roman"/>
          <w:sz w:val="24"/>
          <w:szCs w:val="24"/>
        </w:rPr>
        <w:t>R</w:t>
      </w:r>
      <w:r w:rsidR="008F0F2B">
        <w:rPr>
          <w:rFonts w:ascii="Times New Roman" w:hAnsi="Times New Roman" w:cs="Times New Roman"/>
          <w:sz w:val="24"/>
          <w:szCs w:val="24"/>
        </w:rPr>
        <w:t>.</w:t>
      </w:r>
      <w:r w:rsidRPr="006D3159">
        <w:rPr>
          <w:rFonts w:ascii="Times New Roman" w:hAnsi="Times New Roman" w:cs="Times New Roman"/>
          <w:sz w:val="24"/>
          <w:szCs w:val="24"/>
        </w:rPr>
        <w:t>D</w:t>
      </w:r>
      <w:r w:rsidR="008F0F2B">
        <w:rPr>
          <w:rFonts w:ascii="Times New Roman" w:hAnsi="Times New Roman" w:cs="Times New Roman"/>
          <w:sz w:val="24"/>
          <w:szCs w:val="24"/>
        </w:rPr>
        <w:t xml:space="preserve">, </w:t>
      </w:r>
      <w:r w:rsidR="002663F0">
        <w:rPr>
          <w:rFonts w:ascii="Times New Roman" w:hAnsi="Times New Roman" w:cs="Times New Roman"/>
          <w:sz w:val="24"/>
          <w:szCs w:val="24"/>
        </w:rPr>
        <w:t>(1970),</w:t>
      </w:r>
      <w:r w:rsidRPr="006D3159">
        <w:rPr>
          <w:rFonts w:ascii="Times New Roman" w:hAnsi="Times New Roman" w:cs="Times New Roman"/>
          <w:sz w:val="24"/>
          <w:szCs w:val="24"/>
        </w:rPr>
        <w:t xml:space="preserve"> Nestling success and mortality of nestlings in a Cattle egret colony. The Wilson Bulletin 82: 458-460.</w:t>
      </w:r>
    </w:p>
    <w:p w:rsidR="002E1352" w:rsidRPr="006D3159" w:rsidRDefault="002663F0" w:rsidP="001B6CB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Elgood, J.A</w:t>
      </w:r>
      <w:r w:rsidR="002E1352" w:rsidRPr="006D3159">
        <w:rPr>
          <w:rFonts w:ascii="Times New Roman" w:hAnsi="Times New Roman" w:cs="Times New Roman"/>
          <w:sz w:val="24"/>
          <w:szCs w:val="24"/>
        </w:rPr>
        <w:t xml:space="preserve">, </w:t>
      </w:r>
      <w:r>
        <w:rPr>
          <w:rFonts w:ascii="Times New Roman" w:hAnsi="Times New Roman" w:cs="Times New Roman"/>
          <w:sz w:val="24"/>
          <w:szCs w:val="24"/>
        </w:rPr>
        <w:t>(</w:t>
      </w:r>
      <w:r w:rsidR="002E1352" w:rsidRPr="006D3159">
        <w:rPr>
          <w:rFonts w:ascii="Times New Roman" w:hAnsi="Times New Roman" w:cs="Times New Roman"/>
          <w:sz w:val="24"/>
          <w:szCs w:val="24"/>
        </w:rPr>
        <w:t>1979</w:t>
      </w:r>
      <w:r>
        <w:rPr>
          <w:rFonts w:ascii="Times New Roman" w:hAnsi="Times New Roman" w:cs="Times New Roman"/>
          <w:sz w:val="24"/>
          <w:szCs w:val="24"/>
        </w:rPr>
        <w:t>),</w:t>
      </w:r>
      <w:r w:rsidR="002E1352" w:rsidRPr="006D3159">
        <w:rPr>
          <w:rFonts w:ascii="Times New Roman" w:hAnsi="Times New Roman" w:cs="Times New Roman"/>
          <w:sz w:val="24"/>
          <w:szCs w:val="24"/>
        </w:rPr>
        <w:t xml:space="preserve"> Birds of South Africa Towns and Gardens. In: Savory, H.J. (ed.), West African Nat Handbook. Longman GP. Ltd. London, Wahcheony Printing Pres Ltd, Hong Kong, China.</w:t>
      </w:r>
    </w:p>
    <w:p w:rsidR="00793EEA" w:rsidRDefault="00F32EDC" w:rsidP="001B6CB7">
      <w:pPr>
        <w:shd w:val="clear" w:color="auto" w:fill="FFFFFF"/>
        <w:spacing w:before="120"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Fagbohun, O.A, Oluwayelu. D.O, Owoade. A.A and Olayemi. F.O,</w:t>
      </w:r>
      <w:r w:rsidR="002E1352" w:rsidRPr="006D3159">
        <w:rPr>
          <w:rFonts w:ascii="Times New Roman" w:eastAsia="Times New Roman" w:hAnsi="Times New Roman" w:cs="Times New Roman"/>
          <w:sz w:val="24"/>
          <w:szCs w:val="24"/>
        </w:rPr>
        <w:t xml:space="preserve"> (2000). </w:t>
      </w:r>
      <w:hyperlink r:id="rId175" w:history="1">
        <w:r w:rsidR="002E1352" w:rsidRPr="006D3159">
          <w:rPr>
            <w:rFonts w:ascii="Times New Roman" w:eastAsia="Times New Roman" w:hAnsi="Times New Roman" w:cs="Times New Roman"/>
            <w:sz w:val="24"/>
            <w:szCs w:val="24"/>
          </w:rPr>
          <w:t>"Survey for antibodies to Newcastle Disease virus in cattle egrets, pigeons and Nigerian laughing doves"</w:t>
        </w:r>
      </w:hyperlink>
      <w:r w:rsidR="002E1352" w:rsidRPr="006D3159">
        <w:rPr>
          <w:rFonts w:ascii="Times New Roman" w:eastAsia="Times New Roman" w:hAnsi="Times New Roman" w:cs="Times New Roman"/>
          <w:sz w:val="24"/>
          <w:szCs w:val="24"/>
        </w:rPr>
        <w:t> (PDF). </w:t>
      </w:r>
      <w:r w:rsidR="002E1352" w:rsidRPr="006D3159">
        <w:rPr>
          <w:rFonts w:ascii="Times New Roman" w:eastAsia="Times New Roman" w:hAnsi="Times New Roman" w:cs="Times New Roman"/>
          <w:iCs/>
          <w:sz w:val="24"/>
          <w:szCs w:val="24"/>
        </w:rPr>
        <w:t>African Journal of Biomedical Research</w:t>
      </w:r>
      <w:r w:rsidR="002E1352" w:rsidRPr="006D3159">
        <w:rPr>
          <w:rFonts w:ascii="Times New Roman" w:eastAsia="Times New Roman" w:hAnsi="Times New Roman" w:cs="Times New Roman"/>
          <w:sz w:val="24"/>
          <w:szCs w:val="24"/>
        </w:rPr>
        <w:t> </w:t>
      </w:r>
      <w:r w:rsidR="002E1352" w:rsidRPr="006D3159">
        <w:rPr>
          <w:rFonts w:ascii="Times New Roman" w:eastAsia="Times New Roman" w:hAnsi="Times New Roman" w:cs="Times New Roman"/>
          <w:b/>
          <w:bCs/>
          <w:sz w:val="24"/>
          <w:szCs w:val="24"/>
        </w:rPr>
        <w:t>3</w:t>
      </w:r>
      <w:r w:rsidR="002E1352" w:rsidRPr="006D3159">
        <w:rPr>
          <w:rFonts w:ascii="Times New Roman" w:eastAsia="Times New Roman" w:hAnsi="Times New Roman" w:cs="Times New Roman"/>
          <w:sz w:val="24"/>
          <w:szCs w:val="24"/>
        </w:rPr>
        <w:t>: 193–194.</w:t>
      </w:r>
    </w:p>
    <w:p w:rsidR="00793EEA" w:rsidRDefault="00793EEA" w:rsidP="00052EC2">
      <w:pPr>
        <w:spacing w:after="0" w:line="360" w:lineRule="auto"/>
        <w:jc w:val="both"/>
        <w:rPr>
          <w:rFonts w:ascii="Times New Roman" w:hAnsi="Times New Roman" w:cs="Times New Roman"/>
          <w:sz w:val="24"/>
          <w:szCs w:val="24"/>
        </w:rPr>
      </w:pPr>
    </w:p>
    <w:p w:rsidR="002E1352" w:rsidRDefault="00400768" w:rsidP="001B6CB7">
      <w:pPr>
        <w:spacing w:after="0"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lastRenderedPageBreak/>
        <w:t>Franchimont</w:t>
      </w:r>
      <w:r w:rsidR="0094255A">
        <w:rPr>
          <w:rFonts w:ascii="Times New Roman" w:hAnsi="Times New Roman" w:cs="Times New Roman"/>
          <w:sz w:val="24"/>
          <w:szCs w:val="24"/>
        </w:rPr>
        <w:t>.</w:t>
      </w:r>
      <w:r>
        <w:rPr>
          <w:rFonts w:ascii="Times New Roman" w:hAnsi="Times New Roman" w:cs="Times New Roman"/>
          <w:sz w:val="24"/>
          <w:szCs w:val="24"/>
        </w:rPr>
        <w:t xml:space="preserve"> </w:t>
      </w:r>
      <w:r w:rsidR="002E1352" w:rsidRPr="006D3159">
        <w:rPr>
          <w:rFonts w:ascii="Times New Roman" w:hAnsi="Times New Roman" w:cs="Times New Roman"/>
          <w:sz w:val="24"/>
          <w:szCs w:val="24"/>
        </w:rPr>
        <w:t>J</w:t>
      </w:r>
      <w:r w:rsidR="0094255A">
        <w:rPr>
          <w:rFonts w:ascii="Times New Roman" w:hAnsi="Times New Roman" w:cs="Times New Roman"/>
          <w:sz w:val="24"/>
          <w:szCs w:val="24"/>
        </w:rPr>
        <w:t>,</w:t>
      </w:r>
      <w:r w:rsidR="002E1352" w:rsidRPr="006D3159">
        <w:rPr>
          <w:rFonts w:ascii="Times New Roman" w:hAnsi="Times New Roman" w:cs="Times New Roman"/>
          <w:sz w:val="24"/>
          <w:szCs w:val="24"/>
        </w:rPr>
        <w:t xml:space="preserve"> </w:t>
      </w:r>
      <w:r>
        <w:rPr>
          <w:rFonts w:ascii="Times New Roman" w:hAnsi="Times New Roman" w:cs="Times New Roman"/>
          <w:sz w:val="24"/>
          <w:szCs w:val="24"/>
        </w:rPr>
        <w:t>(</w:t>
      </w:r>
      <w:r w:rsidR="002E1352" w:rsidRPr="006D3159">
        <w:rPr>
          <w:rFonts w:ascii="Times New Roman" w:hAnsi="Times New Roman" w:cs="Times New Roman"/>
          <w:sz w:val="24"/>
          <w:szCs w:val="24"/>
        </w:rPr>
        <w:t>1985</w:t>
      </w:r>
      <w:r>
        <w:rPr>
          <w:rFonts w:ascii="Times New Roman" w:hAnsi="Times New Roman" w:cs="Times New Roman"/>
          <w:sz w:val="24"/>
          <w:szCs w:val="24"/>
        </w:rPr>
        <w:t>)</w:t>
      </w:r>
      <w:r w:rsidR="002E1352" w:rsidRPr="006D3159">
        <w:rPr>
          <w:rFonts w:ascii="Times New Roman" w:hAnsi="Times New Roman" w:cs="Times New Roman"/>
          <w:sz w:val="24"/>
          <w:szCs w:val="24"/>
        </w:rPr>
        <w:t xml:space="preserve"> Biologie de la reproduction du heron gardeboeufs (</w:t>
      </w:r>
      <w:r w:rsidR="002E1352" w:rsidRPr="006D3159">
        <w:rPr>
          <w:rFonts w:ascii="Times New Roman" w:hAnsi="Times New Roman" w:cs="Times New Roman"/>
          <w:i/>
          <w:sz w:val="24"/>
          <w:szCs w:val="24"/>
        </w:rPr>
        <w:t>Bubulcus ibis</w:t>
      </w:r>
      <w:r w:rsidR="002E1352" w:rsidRPr="006D3159">
        <w:rPr>
          <w:rFonts w:ascii="Times New Roman" w:hAnsi="Times New Roman" w:cs="Times New Roman"/>
          <w:sz w:val="24"/>
          <w:szCs w:val="24"/>
        </w:rPr>
        <w:t>) dans une héronnière mixte du nord-ouest marocain. Aves 22: 225-247</w:t>
      </w:r>
    </w:p>
    <w:p w:rsidR="00793EEA" w:rsidRPr="006D3159" w:rsidRDefault="00793EEA" w:rsidP="001B6CB7">
      <w:pPr>
        <w:spacing w:after="0" w:line="360" w:lineRule="auto"/>
        <w:ind w:left="720" w:hanging="720"/>
        <w:jc w:val="both"/>
        <w:rPr>
          <w:rFonts w:ascii="Times New Roman" w:hAnsi="Times New Roman" w:cs="Times New Roman"/>
          <w:sz w:val="24"/>
          <w:szCs w:val="24"/>
        </w:rPr>
      </w:pPr>
    </w:p>
    <w:p w:rsidR="002E1352" w:rsidRPr="006D3159" w:rsidRDefault="00400768" w:rsidP="001B6CB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Hafner</w:t>
      </w:r>
      <w:r w:rsidR="0094255A">
        <w:rPr>
          <w:rFonts w:ascii="Times New Roman" w:hAnsi="Times New Roman" w:cs="Times New Roman"/>
          <w:sz w:val="24"/>
          <w:szCs w:val="24"/>
        </w:rPr>
        <w:t>.</w:t>
      </w:r>
      <w:r>
        <w:rPr>
          <w:rFonts w:ascii="Times New Roman" w:hAnsi="Times New Roman" w:cs="Times New Roman"/>
          <w:sz w:val="24"/>
          <w:szCs w:val="24"/>
        </w:rPr>
        <w:t xml:space="preserve"> </w:t>
      </w:r>
      <w:r w:rsidR="002E1352" w:rsidRPr="006D3159">
        <w:rPr>
          <w:rFonts w:ascii="Times New Roman" w:hAnsi="Times New Roman" w:cs="Times New Roman"/>
          <w:sz w:val="24"/>
          <w:szCs w:val="24"/>
        </w:rPr>
        <w:t xml:space="preserve">H </w:t>
      </w:r>
      <w:r>
        <w:rPr>
          <w:rFonts w:ascii="Times New Roman" w:hAnsi="Times New Roman" w:cs="Times New Roman"/>
          <w:sz w:val="24"/>
          <w:szCs w:val="24"/>
        </w:rPr>
        <w:t>(</w:t>
      </w:r>
      <w:r w:rsidR="002E1352" w:rsidRPr="006D3159">
        <w:rPr>
          <w:rFonts w:ascii="Times New Roman" w:hAnsi="Times New Roman" w:cs="Times New Roman"/>
          <w:sz w:val="24"/>
          <w:szCs w:val="24"/>
        </w:rPr>
        <w:t>1980</w:t>
      </w:r>
      <w:r>
        <w:rPr>
          <w:rFonts w:ascii="Times New Roman" w:hAnsi="Times New Roman" w:cs="Times New Roman"/>
          <w:sz w:val="24"/>
          <w:szCs w:val="24"/>
        </w:rPr>
        <w:t>)</w:t>
      </w:r>
      <w:r w:rsidR="0094255A">
        <w:rPr>
          <w:rFonts w:ascii="Times New Roman" w:hAnsi="Times New Roman" w:cs="Times New Roman"/>
          <w:sz w:val="24"/>
          <w:szCs w:val="24"/>
        </w:rPr>
        <w:t xml:space="preserve"> </w:t>
      </w:r>
      <w:r w:rsidR="002E1352" w:rsidRPr="006D3159">
        <w:rPr>
          <w:rFonts w:ascii="Times New Roman" w:hAnsi="Times New Roman" w:cs="Times New Roman"/>
          <w:sz w:val="24"/>
          <w:szCs w:val="24"/>
        </w:rPr>
        <w:t xml:space="preserve">Etude ecologique des colonies de hérons arboricoles en Camargue. Bonner Zoologische Beiträge 31: 249-287. </w:t>
      </w:r>
    </w:p>
    <w:p w:rsidR="00793EEA" w:rsidRPr="00A055CE" w:rsidRDefault="0094255A" w:rsidP="00A055CE">
      <w:pPr>
        <w:shd w:val="clear" w:color="auto" w:fill="FFFFFF"/>
        <w:spacing w:after="0" w:line="240" w:lineRule="auto"/>
        <w:ind w:left="720" w:hanging="720"/>
        <w:rPr>
          <w:rFonts w:ascii="Times New Roman" w:eastAsia="Times New Roman" w:hAnsi="Times New Roman" w:cs="Times New Roman"/>
          <w:sz w:val="16"/>
          <w:szCs w:val="24"/>
        </w:rPr>
      </w:pPr>
      <w:r>
        <w:rPr>
          <w:rFonts w:ascii="Times New Roman" w:eastAsia="Times New Roman" w:hAnsi="Times New Roman" w:cs="Times New Roman"/>
          <w:sz w:val="24"/>
          <w:szCs w:val="24"/>
        </w:rPr>
        <w:t xml:space="preserve">Hancock. J and  Kushlan, J </w:t>
      </w:r>
      <w:r w:rsidR="002E1352" w:rsidRPr="006D3159">
        <w:rPr>
          <w:rFonts w:ascii="Times New Roman" w:eastAsia="Times New Roman" w:hAnsi="Times New Roman" w:cs="Times New Roman"/>
          <w:sz w:val="24"/>
          <w:szCs w:val="24"/>
        </w:rPr>
        <w:t xml:space="preserve"> </w:t>
      </w:r>
      <w:r w:rsidR="00400768">
        <w:rPr>
          <w:rFonts w:ascii="Times New Roman" w:eastAsia="Times New Roman" w:hAnsi="Times New Roman" w:cs="Times New Roman"/>
          <w:sz w:val="24"/>
          <w:szCs w:val="24"/>
        </w:rPr>
        <w:t>(</w:t>
      </w:r>
      <w:r w:rsidR="002E1352" w:rsidRPr="006D3159">
        <w:rPr>
          <w:rFonts w:ascii="Times New Roman" w:eastAsia="Times New Roman" w:hAnsi="Times New Roman" w:cs="Times New Roman"/>
          <w:sz w:val="24"/>
          <w:szCs w:val="24"/>
        </w:rPr>
        <w:t>1984</w:t>
      </w:r>
      <w:r w:rsidR="00400768">
        <w:rPr>
          <w:rFonts w:ascii="Times New Roman" w:eastAsia="Times New Roman" w:hAnsi="Times New Roman" w:cs="Times New Roman"/>
          <w:sz w:val="24"/>
          <w:szCs w:val="24"/>
        </w:rPr>
        <w:t>)</w:t>
      </w:r>
      <w:r w:rsidR="002E1352" w:rsidRPr="006D3159">
        <w:rPr>
          <w:rFonts w:ascii="Times New Roman" w:eastAsia="Times New Roman" w:hAnsi="Times New Roman" w:cs="Times New Roman"/>
          <w:sz w:val="24"/>
          <w:szCs w:val="24"/>
        </w:rPr>
        <w:t>. </w:t>
      </w:r>
      <w:r w:rsidR="002E1352" w:rsidRPr="006D3159">
        <w:rPr>
          <w:rFonts w:ascii="Times New Roman" w:eastAsia="Times New Roman" w:hAnsi="Times New Roman" w:cs="Times New Roman"/>
          <w:iCs/>
          <w:sz w:val="24"/>
          <w:szCs w:val="24"/>
        </w:rPr>
        <w:t>The herons handbook</w:t>
      </w:r>
      <w:r w:rsidR="002E1352" w:rsidRPr="006D3159">
        <w:rPr>
          <w:rFonts w:ascii="Times New Roman" w:eastAsia="Times New Roman" w:hAnsi="Times New Roman" w:cs="Times New Roman"/>
          <w:sz w:val="24"/>
          <w:szCs w:val="24"/>
        </w:rPr>
        <w:t>. Croom Helm, London.</w:t>
      </w:r>
    </w:p>
    <w:p w:rsidR="00793EEA" w:rsidRPr="006D3159" w:rsidRDefault="00793EEA" w:rsidP="001B6CB7">
      <w:pPr>
        <w:shd w:val="clear" w:color="auto" w:fill="FFFFFF"/>
        <w:spacing w:before="120" w:after="0" w:line="360" w:lineRule="auto"/>
        <w:ind w:left="720" w:hanging="720"/>
        <w:rPr>
          <w:rFonts w:ascii="Times New Roman" w:eastAsia="Times New Roman" w:hAnsi="Times New Roman" w:cs="Times New Roman"/>
          <w:sz w:val="24"/>
          <w:szCs w:val="24"/>
        </w:rPr>
      </w:pPr>
    </w:p>
    <w:p w:rsidR="002E1352" w:rsidRPr="006D3159" w:rsidRDefault="0094255A" w:rsidP="001B6CB7">
      <w:pPr>
        <w:spacing w:line="360" w:lineRule="auto"/>
        <w:ind w:left="720" w:hanging="720"/>
        <w:jc w:val="both"/>
        <w:rPr>
          <w:rFonts w:ascii="Times New Roman" w:hAnsi="Times New Roman" w:cs="Times New Roman"/>
          <w:sz w:val="24"/>
          <w:szCs w:val="24"/>
        </w:rPr>
      </w:pPr>
      <w:r>
        <w:rPr>
          <w:rFonts w:ascii="Times New Roman" w:hAnsi="Times New Roman" w:cs="Times New Roman"/>
          <w:sz w:val="24"/>
          <w:szCs w:val="24"/>
        </w:rPr>
        <w:t xml:space="preserve">Hilaluddin. </w:t>
      </w:r>
      <w:r w:rsidR="002E1352" w:rsidRPr="006D3159">
        <w:rPr>
          <w:rFonts w:ascii="Times New Roman" w:hAnsi="Times New Roman" w:cs="Times New Roman"/>
          <w:sz w:val="24"/>
          <w:szCs w:val="24"/>
        </w:rPr>
        <w:t>K</w:t>
      </w:r>
      <w:r>
        <w:rPr>
          <w:rFonts w:ascii="Times New Roman" w:hAnsi="Times New Roman" w:cs="Times New Roman"/>
          <w:sz w:val="24"/>
          <w:szCs w:val="24"/>
        </w:rPr>
        <w:t xml:space="preserve">. </w:t>
      </w:r>
      <w:r w:rsidR="002E1352" w:rsidRPr="006D3159">
        <w:rPr>
          <w:rFonts w:ascii="Times New Roman" w:hAnsi="Times New Roman" w:cs="Times New Roman"/>
          <w:sz w:val="24"/>
          <w:szCs w:val="24"/>
        </w:rPr>
        <w:t>R, Junid</w:t>
      </w:r>
      <w:r>
        <w:rPr>
          <w:rFonts w:ascii="Times New Roman" w:hAnsi="Times New Roman" w:cs="Times New Roman"/>
          <w:sz w:val="24"/>
          <w:szCs w:val="24"/>
        </w:rPr>
        <w:t>.</w:t>
      </w:r>
      <w:r w:rsidR="002E1352" w:rsidRPr="006D3159">
        <w:rPr>
          <w:rFonts w:ascii="Times New Roman" w:hAnsi="Times New Roman" w:cs="Times New Roman"/>
          <w:sz w:val="24"/>
          <w:szCs w:val="24"/>
        </w:rPr>
        <w:t xml:space="preserve"> N</w:t>
      </w:r>
      <w:r>
        <w:rPr>
          <w:rFonts w:ascii="Times New Roman" w:hAnsi="Times New Roman" w:cs="Times New Roman"/>
          <w:sz w:val="24"/>
          <w:szCs w:val="24"/>
        </w:rPr>
        <w:t>. S and</w:t>
      </w:r>
      <w:r w:rsidR="002E1352" w:rsidRPr="006D3159">
        <w:rPr>
          <w:rFonts w:ascii="Times New Roman" w:hAnsi="Times New Roman" w:cs="Times New Roman"/>
          <w:sz w:val="24"/>
          <w:szCs w:val="24"/>
        </w:rPr>
        <w:t xml:space="preserve"> Tahir</w:t>
      </w:r>
      <w:r>
        <w:rPr>
          <w:rFonts w:ascii="Times New Roman" w:hAnsi="Times New Roman" w:cs="Times New Roman"/>
          <w:sz w:val="24"/>
          <w:szCs w:val="24"/>
        </w:rPr>
        <w:t>.</w:t>
      </w:r>
      <w:r w:rsidR="002E1352" w:rsidRPr="006D3159">
        <w:rPr>
          <w:rFonts w:ascii="Times New Roman" w:hAnsi="Times New Roman" w:cs="Times New Roman"/>
          <w:sz w:val="24"/>
          <w:szCs w:val="24"/>
        </w:rPr>
        <w:t xml:space="preserve"> A</w:t>
      </w:r>
      <w:r>
        <w:rPr>
          <w:rFonts w:ascii="Times New Roman" w:hAnsi="Times New Roman" w:cs="Times New Roman"/>
          <w:sz w:val="24"/>
          <w:szCs w:val="24"/>
        </w:rPr>
        <w:t>.</w:t>
      </w:r>
      <w:r w:rsidR="002E1352" w:rsidRPr="006D3159">
        <w:rPr>
          <w:rFonts w:ascii="Times New Roman" w:hAnsi="Times New Roman" w:cs="Times New Roman"/>
          <w:sz w:val="24"/>
          <w:szCs w:val="24"/>
        </w:rPr>
        <w:t xml:space="preserve">S </w:t>
      </w:r>
      <w:r>
        <w:rPr>
          <w:rFonts w:ascii="Times New Roman" w:hAnsi="Times New Roman" w:cs="Times New Roman"/>
          <w:sz w:val="24"/>
          <w:szCs w:val="24"/>
        </w:rPr>
        <w:t>(2003)</w:t>
      </w:r>
      <w:r w:rsidR="002E1352" w:rsidRPr="006D3159">
        <w:rPr>
          <w:rFonts w:ascii="Times New Roman" w:hAnsi="Times New Roman" w:cs="Times New Roman"/>
          <w:sz w:val="24"/>
          <w:szCs w:val="24"/>
        </w:rPr>
        <w:t xml:space="preserve"> Nest site selection and Breeding success by Cattle Egret and Little Egret in Amroha, Uttar Pradesh, India. Colonial Waterbirds 26: 444-448.</w:t>
      </w:r>
    </w:p>
    <w:p w:rsidR="002E1352" w:rsidRPr="006D3159" w:rsidRDefault="0094255A" w:rsidP="001B6CB7">
      <w:pPr>
        <w:spacing w:line="360" w:lineRule="auto"/>
        <w:ind w:left="720" w:hanging="720"/>
        <w:rPr>
          <w:rFonts w:ascii="Times New Roman" w:hAnsi="Times New Roman" w:cs="Times New Roman"/>
          <w:sz w:val="24"/>
          <w:szCs w:val="24"/>
        </w:rPr>
      </w:pPr>
      <w:r>
        <w:rPr>
          <w:rFonts w:ascii="Times New Roman" w:hAnsi="Times New Roman" w:cs="Times New Roman"/>
          <w:sz w:val="24"/>
          <w:szCs w:val="24"/>
        </w:rPr>
        <w:t>Jenni. D. A</w:t>
      </w:r>
      <w:r w:rsidR="002E1352" w:rsidRPr="006D3159">
        <w:rPr>
          <w:rFonts w:ascii="Times New Roman" w:hAnsi="Times New Roman" w:cs="Times New Roman"/>
          <w:sz w:val="24"/>
          <w:szCs w:val="24"/>
        </w:rPr>
        <w:t xml:space="preserve"> </w:t>
      </w:r>
      <w:r w:rsidR="00400768">
        <w:rPr>
          <w:rFonts w:ascii="Times New Roman" w:hAnsi="Times New Roman" w:cs="Times New Roman"/>
          <w:sz w:val="24"/>
          <w:szCs w:val="24"/>
        </w:rPr>
        <w:t>(</w:t>
      </w:r>
      <w:r w:rsidR="002E1352" w:rsidRPr="006D3159">
        <w:rPr>
          <w:rFonts w:ascii="Times New Roman" w:hAnsi="Times New Roman" w:cs="Times New Roman"/>
          <w:sz w:val="24"/>
          <w:szCs w:val="24"/>
        </w:rPr>
        <w:t>1973</w:t>
      </w:r>
      <w:r w:rsidR="00400768">
        <w:rPr>
          <w:rFonts w:ascii="Times New Roman" w:hAnsi="Times New Roman" w:cs="Times New Roman"/>
          <w:sz w:val="24"/>
          <w:szCs w:val="24"/>
        </w:rPr>
        <w:t>)</w:t>
      </w:r>
      <w:r>
        <w:rPr>
          <w:rFonts w:ascii="Times New Roman" w:hAnsi="Times New Roman" w:cs="Times New Roman"/>
          <w:sz w:val="24"/>
          <w:szCs w:val="24"/>
        </w:rPr>
        <w:t xml:space="preserve"> </w:t>
      </w:r>
      <w:r w:rsidR="002E1352" w:rsidRPr="006D3159">
        <w:rPr>
          <w:rFonts w:ascii="Times New Roman" w:hAnsi="Times New Roman" w:cs="Times New Roman"/>
          <w:sz w:val="24"/>
          <w:szCs w:val="24"/>
        </w:rPr>
        <w:t xml:space="preserve"> Regional variation in the food of nesting Cattle egrets. AUK, 95: 267–80 </w:t>
      </w:r>
    </w:p>
    <w:p w:rsidR="00793EEA" w:rsidRPr="00793EEA" w:rsidRDefault="002E13AC" w:rsidP="00A055CE">
      <w:pPr>
        <w:spacing w:before="100" w:beforeAutospacing="1" w:after="24" w:line="360" w:lineRule="auto"/>
        <w:ind w:left="720" w:hanging="720"/>
        <w:jc w:val="both"/>
        <w:rPr>
          <w:rFonts w:ascii="Times New Roman" w:hAnsi="Times New Roman" w:cs="Times New Roman"/>
          <w:iCs/>
          <w:sz w:val="24"/>
          <w:szCs w:val="24"/>
        </w:rPr>
      </w:pPr>
      <w:hyperlink r:id="rId176" w:tooltip="Carl Linnaeus" w:history="1">
        <w:r w:rsidR="0094255A">
          <w:rPr>
            <w:rStyle w:val="Hyperlink"/>
            <w:rFonts w:ascii="Times New Roman" w:hAnsi="Times New Roman" w:cs="Times New Roman"/>
            <w:iCs/>
            <w:color w:val="auto"/>
            <w:sz w:val="24"/>
            <w:szCs w:val="24"/>
            <w:u w:val="none"/>
          </w:rPr>
          <w:t>Linnaeus.</w:t>
        </w:r>
        <w:r w:rsidR="002E1352" w:rsidRPr="006D3159">
          <w:rPr>
            <w:rStyle w:val="Hyperlink"/>
            <w:rFonts w:ascii="Times New Roman" w:hAnsi="Times New Roman" w:cs="Times New Roman"/>
            <w:iCs/>
            <w:color w:val="auto"/>
            <w:sz w:val="24"/>
            <w:szCs w:val="24"/>
            <w:u w:val="none"/>
          </w:rPr>
          <w:t>C.</w:t>
        </w:r>
      </w:hyperlink>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(1758).</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Systema naturae per regna tria naturae, secundum classes, ordines,</w:t>
      </w:r>
      <w:r w:rsidR="00610B9F">
        <w:rPr>
          <w:rStyle w:val="HTMLCite"/>
          <w:rFonts w:ascii="Times New Roman" w:hAnsi="Times New Roman" w:cs="Times New Roman"/>
          <w:i w:val="0"/>
          <w:sz w:val="24"/>
          <w:szCs w:val="24"/>
        </w:rPr>
        <w:t xml:space="preserve"> </w:t>
      </w:r>
      <w:r w:rsidR="002E1352" w:rsidRPr="006D3159">
        <w:rPr>
          <w:rStyle w:val="HTMLCite"/>
          <w:rFonts w:ascii="Times New Roman" w:hAnsi="Times New Roman" w:cs="Times New Roman"/>
          <w:i w:val="0"/>
          <w:sz w:val="24"/>
          <w:szCs w:val="24"/>
        </w:rPr>
        <w:t>genera,species,cumcharacteribus,differentiis,synonymislocis.TomusI.Editiodecima,reformata.</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(inLatin).Holmiae[Stockholm]:Laurentii Salvii. p. 144.</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A. capite laevi, corpore albo, rostro flavescente apicepedibusque nigris</w:t>
      </w:r>
      <w:r w:rsidR="00A055CE">
        <w:rPr>
          <w:rStyle w:val="HTMLCite"/>
          <w:rFonts w:ascii="Times New Roman" w:hAnsi="Times New Roman" w:cs="Times New Roman"/>
          <w:i w:val="0"/>
          <w:sz w:val="24"/>
          <w:szCs w:val="24"/>
        </w:rPr>
        <w:t>.</w:t>
      </w:r>
    </w:p>
    <w:p w:rsidR="002E1352" w:rsidRDefault="0094255A" w:rsidP="00A055CE">
      <w:pPr>
        <w:shd w:val="clear" w:color="auto" w:fill="FFFFFF"/>
        <w:spacing w:before="240" w:after="0"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Marchant.</w:t>
      </w:r>
      <w:r w:rsidR="002E1352" w:rsidRPr="006D3159">
        <w:rPr>
          <w:rFonts w:ascii="Times New Roman" w:eastAsia="Times New Roman" w:hAnsi="Times New Roman" w:cs="Times New Roman"/>
          <w:sz w:val="24"/>
          <w:szCs w:val="24"/>
        </w:rPr>
        <w:t xml:space="preserve"> S. &amp; P.</w:t>
      </w:r>
      <w:r>
        <w:rPr>
          <w:rFonts w:ascii="Times New Roman" w:eastAsia="Times New Roman" w:hAnsi="Times New Roman" w:cs="Times New Roman"/>
          <w:sz w:val="24"/>
          <w:szCs w:val="24"/>
        </w:rPr>
        <w:t xml:space="preserve"> </w:t>
      </w:r>
      <w:r w:rsidR="002E1352" w:rsidRPr="006D3159">
        <w:rPr>
          <w:rFonts w:ascii="Times New Roman" w:eastAsia="Times New Roman" w:hAnsi="Times New Roman" w:cs="Times New Roman"/>
          <w:sz w:val="24"/>
          <w:szCs w:val="24"/>
        </w:rPr>
        <w:t>J. Higgins (1990). </w:t>
      </w:r>
      <w:r w:rsidR="002E1352" w:rsidRPr="006D3159">
        <w:rPr>
          <w:rFonts w:ascii="Times New Roman" w:eastAsia="Times New Roman" w:hAnsi="Times New Roman" w:cs="Times New Roman"/>
          <w:iCs/>
          <w:sz w:val="24"/>
          <w:szCs w:val="24"/>
        </w:rPr>
        <w:t>Handbook of Australian, New Zealand and Antarctic Birds. Volume One - Ratites to Ducks</w:t>
      </w:r>
      <w:r w:rsidR="002E1352" w:rsidRPr="006D3159">
        <w:rPr>
          <w:rFonts w:ascii="Times New Roman" w:eastAsia="Times New Roman" w:hAnsi="Times New Roman" w:cs="Times New Roman"/>
          <w:sz w:val="24"/>
          <w:szCs w:val="24"/>
        </w:rPr>
        <w:t>. Melbourne, Victoria: Oxford University Press.</w:t>
      </w:r>
    </w:p>
    <w:p w:rsidR="00793EEA" w:rsidRPr="006D3159" w:rsidRDefault="00793EEA" w:rsidP="001B6CB7">
      <w:pPr>
        <w:shd w:val="clear" w:color="auto" w:fill="FFFFFF"/>
        <w:spacing w:after="0" w:line="360" w:lineRule="auto"/>
        <w:ind w:left="720" w:hanging="720"/>
        <w:jc w:val="both"/>
        <w:rPr>
          <w:rFonts w:ascii="Times New Roman" w:eastAsia="Times New Roman" w:hAnsi="Times New Roman" w:cs="Times New Roman"/>
          <w:sz w:val="24"/>
          <w:szCs w:val="24"/>
        </w:rPr>
      </w:pPr>
    </w:p>
    <w:p w:rsidR="002E1352" w:rsidRPr="006D3159" w:rsidRDefault="0094255A" w:rsidP="001B6CB7">
      <w:pPr>
        <w:spacing w:line="360" w:lineRule="auto"/>
        <w:ind w:left="720" w:hanging="720"/>
        <w:jc w:val="both"/>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Martínez-Vilalta, A and</w:t>
      </w:r>
      <w:r w:rsidR="002E1352" w:rsidRPr="006D3159">
        <w:rPr>
          <w:rStyle w:val="HTMLCite"/>
          <w:rFonts w:ascii="Times New Roman" w:hAnsi="Times New Roman" w:cs="Times New Roman"/>
          <w:i w:val="0"/>
          <w:sz w:val="24"/>
          <w:szCs w:val="24"/>
        </w:rPr>
        <w:t xml:space="preserve"> Motis, A. (1992). "Family Ardeidae (Herons)". In del Hoyo, J.; Elliot, A.; Sargatal, J.</w:t>
      </w:r>
      <w:r w:rsidR="002E1352" w:rsidRPr="006D3159">
        <w:rPr>
          <w:rStyle w:val="apple-converted-space"/>
          <w:rFonts w:ascii="Times New Roman" w:hAnsi="Times New Roman" w:cs="Times New Roman"/>
          <w:i/>
          <w:iCs/>
          <w:sz w:val="24"/>
          <w:szCs w:val="24"/>
        </w:rPr>
        <w:t> </w:t>
      </w:r>
      <w:hyperlink r:id="rId177" w:tooltip="Handbook of the Birds of the World" w:history="1">
        <w:r w:rsidR="002E1352" w:rsidRPr="006D3159">
          <w:rPr>
            <w:rStyle w:val="Hyperlink"/>
            <w:rFonts w:ascii="Times New Roman" w:hAnsi="Times New Roman" w:cs="Times New Roman"/>
            <w:iCs/>
            <w:color w:val="auto"/>
            <w:sz w:val="24"/>
            <w:szCs w:val="24"/>
            <w:u w:val="none"/>
          </w:rPr>
          <w:t>Handbook of the Birds of the World</w:t>
        </w:r>
      </w:hyperlink>
      <w:r w:rsidR="002E1352" w:rsidRPr="006D3159">
        <w:rPr>
          <w:rStyle w:val="HTMLCite"/>
          <w:rFonts w:ascii="Times New Roman" w:hAnsi="Times New Roman" w:cs="Times New Roman"/>
          <w:sz w:val="24"/>
          <w:szCs w:val="24"/>
        </w:rPr>
        <w:t xml:space="preserve">. </w:t>
      </w:r>
      <w:r w:rsidR="002E1352" w:rsidRPr="006D3159">
        <w:rPr>
          <w:rStyle w:val="HTMLCite"/>
          <w:rFonts w:ascii="Times New Roman" w:hAnsi="Times New Roman" w:cs="Times New Roman"/>
          <w:i w:val="0"/>
          <w:sz w:val="24"/>
          <w:szCs w:val="24"/>
        </w:rPr>
        <w:t>Volume 1: Ostrich to Ducks. Lynx Edicions. pp. 401–402.</w:t>
      </w:r>
    </w:p>
    <w:p w:rsidR="002E1352" w:rsidRPr="006D3159" w:rsidRDefault="0094255A" w:rsidP="001B6CB7">
      <w:pPr>
        <w:spacing w:line="360" w:lineRule="auto"/>
        <w:ind w:left="720" w:hanging="720"/>
        <w:jc w:val="both"/>
        <w:rPr>
          <w:rStyle w:val="apple-converted-space"/>
          <w:rFonts w:ascii="Times New Roman" w:hAnsi="Times New Roman" w:cs="Times New Roman"/>
          <w:i/>
          <w:iCs/>
          <w:sz w:val="24"/>
          <w:szCs w:val="24"/>
        </w:rPr>
      </w:pPr>
      <w:r>
        <w:rPr>
          <w:rStyle w:val="HTMLCite"/>
          <w:rFonts w:ascii="Times New Roman" w:hAnsi="Times New Roman" w:cs="Times New Roman"/>
          <w:i w:val="0"/>
          <w:sz w:val="24"/>
          <w:szCs w:val="24"/>
        </w:rPr>
        <w:t>McAllan. I.A.W and</w:t>
      </w:r>
      <w:r w:rsidR="002E1352" w:rsidRPr="006D3159">
        <w:rPr>
          <w:rStyle w:val="HTMLCite"/>
          <w:rFonts w:ascii="Times New Roman" w:hAnsi="Times New Roman" w:cs="Times New Roman"/>
          <w:i w:val="0"/>
          <w:sz w:val="24"/>
          <w:szCs w:val="24"/>
        </w:rPr>
        <w:t xml:space="preserve"> Bruce, M.D. (1988).</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The birds of New South Wales, a working list. Turramurra, N.S.W.: Biocon Research Group in association with the New South Wales Bird Atlassers.</w:t>
      </w:r>
      <w:r w:rsidR="002E1352" w:rsidRPr="006D3159">
        <w:rPr>
          <w:rStyle w:val="apple-converted-space"/>
          <w:rFonts w:ascii="Times New Roman" w:hAnsi="Times New Roman" w:cs="Times New Roman"/>
          <w:i/>
          <w:iCs/>
          <w:sz w:val="24"/>
          <w:szCs w:val="24"/>
        </w:rPr>
        <w:t> </w:t>
      </w:r>
    </w:p>
    <w:p w:rsidR="002E1352" w:rsidRPr="006D3159" w:rsidRDefault="0094255A" w:rsidP="00A055CE">
      <w:pPr>
        <w:spacing w:before="100" w:beforeAutospacing="1" w:after="24" w:line="360" w:lineRule="auto"/>
        <w:ind w:left="720" w:hanging="720"/>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Nightingale.</w:t>
      </w:r>
      <w:r w:rsidR="00A055CE">
        <w:rPr>
          <w:rStyle w:val="HTMLCite"/>
          <w:rFonts w:ascii="Times New Roman" w:hAnsi="Times New Roman" w:cs="Times New Roman"/>
          <w:i w:val="0"/>
          <w:sz w:val="24"/>
          <w:szCs w:val="24"/>
        </w:rPr>
        <w:t xml:space="preserve"> B</w:t>
      </w:r>
      <w:r>
        <w:rPr>
          <w:rStyle w:val="HTMLCite"/>
          <w:rFonts w:ascii="Times New Roman" w:hAnsi="Times New Roman" w:cs="Times New Roman"/>
          <w:i w:val="0"/>
          <w:sz w:val="24"/>
          <w:szCs w:val="24"/>
        </w:rPr>
        <w:t xml:space="preserve"> </w:t>
      </w:r>
      <w:r w:rsidR="00A055CE">
        <w:rPr>
          <w:rStyle w:val="HTMLCite"/>
          <w:rFonts w:ascii="Times New Roman" w:hAnsi="Times New Roman" w:cs="Times New Roman"/>
          <w:i w:val="0"/>
          <w:sz w:val="24"/>
          <w:szCs w:val="24"/>
        </w:rPr>
        <w:t xml:space="preserve"> and Dempsey. E </w:t>
      </w:r>
      <w:r w:rsidR="002E1352" w:rsidRPr="006D3159">
        <w:rPr>
          <w:rStyle w:val="HTMLCite"/>
          <w:rFonts w:ascii="Times New Roman" w:hAnsi="Times New Roman" w:cs="Times New Roman"/>
          <w:i w:val="0"/>
          <w:sz w:val="24"/>
          <w:szCs w:val="24"/>
        </w:rPr>
        <w:t xml:space="preserve"> (2008).</w:t>
      </w:r>
      <w:r w:rsidR="002E1352" w:rsidRPr="006D3159">
        <w:rPr>
          <w:rStyle w:val="apple-converted-space"/>
          <w:rFonts w:ascii="Times New Roman" w:hAnsi="Times New Roman" w:cs="Times New Roman"/>
          <w:iCs/>
          <w:sz w:val="24"/>
          <w:szCs w:val="24"/>
        </w:rPr>
        <w:t> </w:t>
      </w:r>
      <w:hyperlink r:id="rId178" w:history="1">
        <w:r w:rsidR="002E1352" w:rsidRPr="006D3159">
          <w:rPr>
            <w:rStyle w:val="Hyperlink"/>
            <w:rFonts w:ascii="Times New Roman" w:hAnsi="Times New Roman" w:cs="Times New Roman"/>
            <w:iCs/>
            <w:color w:val="auto"/>
            <w:sz w:val="24"/>
            <w:szCs w:val="24"/>
            <w:u w:val="none"/>
          </w:rPr>
          <w:t>"Recent reports"</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(PDF).</w:t>
      </w:r>
      <w:r w:rsidR="002E1352" w:rsidRPr="006D3159">
        <w:rPr>
          <w:rStyle w:val="apple-converted-space"/>
          <w:rFonts w:ascii="Times New Roman" w:hAnsi="Times New Roman" w:cs="Times New Roman"/>
          <w:iCs/>
          <w:sz w:val="24"/>
          <w:szCs w:val="24"/>
        </w:rPr>
        <w:t> </w:t>
      </w:r>
      <w:hyperlink r:id="rId179" w:tooltip="British Birds (magazine)" w:history="1">
        <w:r w:rsidR="002E1352" w:rsidRPr="006D3159">
          <w:rPr>
            <w:rStyle w:val="Hyperlink"/>
            <w:rFonts w:ascii="Times New Roman" w:hAnsi="Times New Roman" w:cs="Times New Roman"/>
            <w:iCs/>
            <w:color w:val="auto"/>
            <w:sz w:val="24"/>
            <w:szCs w:val="24"/>
            <w:u w:val="none"/>
          </w:rPr>
          <w:t>British Birds</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101</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(2): 108.</w:t>
      </w:r>
    </w:p>
    <w:p w:rsidR="002E1352" w:rsidRPr="006D3159" w:rsidRDefault="002E1352" w:rsidP="00A055CE">
      <w:pPr>
        <w:spacing w:before="240" w:line="360" w:lineRule="auto"/>
        <w:ind w:left="720" w:hanging="720"/>
        <w:rPr>
          <w:rFonts w:ascii="Times New Roman" w:hAnsi="Times New Roman" w:cs="Times New Roman"/>
          <w:sz w:val="24"/>
          <w:szCs w:val="24"/>
        </w:rPr>
      </w:pPr>
      <w:r w:rsidRPr="006D3159">
        <w:rPr>
          <w:rFonts w:ascii="Times New Roman" w:hAnsi="Times New Roman" w:cs="Times New Roman"/>
          <w:sz w:val="24"/>
          <w:szCs w:val="24"/>
        </w:rPr>
        <w:t>Petry</w:t>
      </w:r>
      <w:r w:rsidR="0094255A">
        <w:rPr>
          <w:rFonts w:ascii="Times New Roman" w:hAnsi="Times New Roman" w:cs="Times New Roman"/>
          <w:sz w:val="24"/>
          <w:szCs w:val="24"/>
        </w:rPr>
        <w:t xml:space="preserve">. </w:t>
      </w:r>
      <w:r w:rsidRPr="006D3159">
        <w:rPr>
          <w:rFonts w:ascii="Times New Roman" w:hAnsi="Times New Roman" w:cs="Times New Roman"/>
          <w:sz w:val="24"/>
          <w:szCs w:val="24"/>
        </w:rPr>
        <w:t>M</w:t>
      </w:r>
      <w:r w:rsidR="005C1D62">
        <w:rPr>
          <w:rFonts w:ascii="Times New Roman" w:hAnsi="Times New Roman" w:cs="Times New Roman"/>
          <w:sz w:val="24"/>
          <w:szCs w:val="24"/>
        </w:rPr>
        <w:t>. A and Fonseca</w:t>
      </w:r>
      <w:r w:rsidR="0094255A">
        <w:rPr>
          <w:rFonts w:ascii="Times New Roman" w:hAnsi="Times New Roman" w:cs="Times New Roman"/>
          <w:sz w:val="24"/>
          <w:szCs w:val="24"/>
        </w:rPr>
        <w:t>.</w:t>
      </w:r>
      <w:r w:rsidR="005C1D62">
        <w:rPr>
          <w:rFonts w:ascii="Times New Roman" w:hAnsi="Times New Roman" w:cs="Times New Roman"/>
          <w:sz w:val="24"/>
          <w:szCs w:val="24"/>
        </w:rPr>
        <w:t xml:space="preserve"> </w:t>
      </w:r>
      <w:r w:rsidRPr="006D3159">
        <w:rPr>
          <w:rFonts w:ascii="Times New Roman" w:hAnsi="Times New Roman" w:cs="Times New Roman"/>
          <w:sz w:val="24"/>
          <w:szCs w:val="24"/>
        </w:rPr>
        <w:t>V</w:t>
      </w:r>
      <w:r w:rsidR="005C1D62">
        <w:rPr>
          <w:rFonts w:ascii="Times New Roman" w:hAnsi="Times New Roman" w:cs="Times New Roman"/>
          <w:sz w:val="24"/>
          <w:szCs w:val="24"/>
        </w:rPr>
        <w:t xml:space="preserve">. </w:t>
      </w:r>
      <w:r w:rsidRPr="006D3159">
        <w:rPr>
          <w:rFonts w:ascii="Times New Roman" w:hAnsi="Times New Roman" w:cs="Times New Roman"/>
          <w:sz w:val="24"/>
          <w:szCs w:val="24"/>
        </w:rPr>
        <w:t>S</w:t>
      </w:r>
      <w:r w:rsidR="005C1D62">
        <w:rPr>
          <w:rFonts w:ascii="Times New Roman" w:hAnsi="Times New Roman" w:cs="Times New Roman"/>
          <w:sz w:val="24"/>
          <w:szCs w:val="24"/>
        </w:rPr>
        <w:t xml:space="preserve"> .</w:t>
      </w:r>
      <w:r w:rsidRPr="006D3159">
        <w:rPr>
          <w:rFonts w:ascii="Times New Roman" w:hAnsi="Times New Roman" w:cs="Times New Roman"/>
          <w:sz w:val="24"/>
          <w:szCs w:val="24"/>
        </w:rPr>
        <w:t>D</w:t>
      </w:r>
      <w:r w:rsidR="005C1D62">
        <w:rPr>
          <w:rFonts w:ascii="Times New Roman" w:hAnsi="Times New Roman" w:cs="Times New Roman"/>
          <w:sz w:val="24"/>
          <w:szCs w:val="24"/>
        </w:rPr>
        <w:t xml:space="preserve">. </w:t>
      </w:r>
      <w:r w:rsidRPr="006D3159">
        <w:rPr>
          <w:rFonts w:ascii="Times New Roman" w:hAnsi="Times New Roman" w:cs="Times New Roman"/>
          <w:sz w:val="24"/>
          <w:szCs w:val="24"/>
        </w:rPr>
        <w:t xml:space="preserve">S </w:t>
      </w:r>
      <w:r w:rsidR="005C1D62">
        <w:rPr>
          <w:rFonts w:ascii="Times New Roman" w:hAnsi="Times New Roman" w:cs="Times New Roman"/>
          <w:sz w:val="24"/>
          <w:szCs w:val="24"/>
        </w:rPr>
        <w:t>(</w:t>
      </w:r>
      <w:r w:rsidRPr="006D3159">
        <w:rPr>
          <w:rFonts w:ascii="Times New Roman" w:hAnsi="Times New Roman" w:cs="Times New Roman"/>
          <w:sz w:val="24"/>
          <w:szCs w:val="24"/>
        </w:rPr>
        <w:t>2005</w:t>
      </w:r>
      <w:r w:rsidR="005C1D62">
        <w:rPr>
          <w:rFonts w:ascii="Times New Roman" w:hAnsi="Times New Roman" w:cs="Times New Roman"/>
          <w:sz w:val="24"/>
          <w:szCs w:val="24"/>
        </w:rPr>
        <w:t>)</w:t>
      </w:r>
      <w:r w:rsidRPr="006D3159">
        <w:rPr>
          <w:rFonts w:ascii="Times New Roman" w:hAnsi="Times New Roman" w:cs="Times New Roman"/>
          <w:sz w:val="24"/>
          <w:szCs w:val="24"/>
        </w:rPr>
        <w:t xml:space="preserve">. Breeding success of the colonist species </w:t>
      </w:r>
      <w:r w:rsidRPr="006D3159">
        <w:rPr>
          <w:rFonts w:ascii="Times New Roman" w:hAnsi="Times New Roman" w:cs="Times New Roman"/>
          <w:i/>
          <w:sz w:val="24"/>
          <w:szCs w:val="24"/>
        </w:rPr>
        <w:t>Bubulcus ibis</w:t>
      </w:r>
      <w:r w:rsidRPr="006D3159">
        <w:rPr>
          <w:rFonts w:ascii="Times New Roman" w:hAnsi="Times New Roman" w:cs="Times New Roman"/>
          <w:sz w:val="24"/>
          <w:szCs w:val="24"/>
        </w:rPr>
        <w:t xml:space="preserve"> and four native species. Acta Zoologica 86: 217-221.</w:t>
      </w:r>
    </w:p>
    <w:p w:rsidR="002E1352" w:rsidRPr="006D3159" w:rsidRDefault="002E13AC" w:rsidP="001B6CB7">
      <w:pPr>
        <w:spacing w:line="360" w:lineRule="auto"/>
        <w:ind w:left="720" w:hanging="720"/>
        <w:jc w:val="both"/>
        <w:rPr>
          <w:rStyle w:val="apple-converted-space"/>
          <w:rFonts w:ascii="Times New Roman" w:hAnsi="Times New Roman" w:cs="Times New Roman"/>
          <w:iCs/>
          <w:sz w:val="24"/>
          <w:szCs w:val="24"/>
        </w:rPr>
      </w:pPr>
      <w:hyperlink r:id="rId180" w:tooltip="Pamela C. Rasmussen" w:history="1">
        <w:r w:rsidR="0094255A">
          <w:rPr>
            <w:rStyle w:val="Hyperlink"/>
            <w:rFonts w:ascii="Times New Roman" w:hAnsi="Times New Roman" w:cs="Times New Roman"/>
            <w:iCs/>
            <w:color w:val="auto"/>
            <w:sz w:val="24"/>
            <w:szCs w:val="24"/>
            <w:u w:val="none"/>
          </w:rPr>
          <w:t>Rasmussen. P.</w:t>
        </w:r>
        <w:r w:rsidR="002E1352" w:rsidRPr="006D3159">
          <w:rPr>
            <w:rStyle w:val="Hyperlink"/>
            <w:rFonts w:ascii="Times New Roman" w:hAnsi="Times New Roman" w:cs="Times New Roman"/>
            <w:iCs/>
            <w:color w:val="auto"/>
            <w:sz w:val="24"/>
            <w:szCs w:val="24"/>
            <w:u w:val="none"/>
          </w:rPr>
          <w:t xml:space="preserve"> C.</w:t>
        </w:r>
      </w:hyperlink>
      <w:r w:rsidR="0094255A" w:rsidRPr="0094255A">
        <w:rPr>
          <w:rStyle w:val="HTMLCite"/>
          <w:rFonts w:ascii="Times New Roman" w:hAnsi="Times New Roman" w:cs="Times New Roman"/>
          <w:i w:val="0"/>
          <w:sz w:val="24"/>
          <w:szCs w:val="24"/>
        </w:rPr>
        <w:t xml:space="preserve"> and</w:t>
      </w:r>
      <w:r w:rsidR="0094255A">
        <w:rPr>
          <w:rStyle w:val="HTMLCite"/>
          <w:rFonts w:ascii="Times New Roman" w:hAnsi="Times New Roman" w:cs="Times New Roman"/>
          <w:sz w:val="24"/>
          <w:szCs w:val="24"/>
        </w:rPr>
        <w:t xml:space="preserve"> </w:t>
      </w:r>
      <w:r w:rsidR="002E1352" w:rsidRPr="006D3159">
        <w:rPr>
          <w:rStyle w:val="apple-converted-space"/>
          <w:rFonts w:ascii="Times New Roman" w:hAnsi="Times New Roman" w:cs="Times New Roman"/>
          <w:iCs/>
          <w:sz w:val="24"/>
          <w:szCs w:val="24"/>
        </w:rPr>
        <w:t> </w:t>
      </w:r>
      <w:hyperlink r:id="rId181" w:tooltip="John C. Anderton" w:history="1">
        <w:r w:rsidR="0094255A">
          <w:rPr>
            <w:rStyle w:val="Hyperlink"/>
            <w:rFonts w:ascii="Times New Roman" w:hAnsi="Times New Roman" w:cs="Times New Roman"/>
            <w:iCs/>
            <w:color w:val="auto"/>
            <w:sz w:val="24"/>
            <w:szCs w:val="24"/>
            <w:u w:val="none"/>
          </w:rPr>
          <w:t xml:space="preserve">Anderton. J. </w:t>
        </w:r>
        <w:r w:rsidR="002E1352" w:rsidRPr="006D3159">
          <w:rPr>
            <w:rStyle w:val="Hyperlink"/>
            <w:rFonts w:ascii="Times New Roman" w:hAnsi="Times New Roman" w:cs="Times New Roman"/>
            <w:iCs/>
            <w:color w:val="auto"/>
            <w:sz w:val="24"/>
            <w:szCs w:val="24"/>
            <w:u w:val="none"/>
          </w:rPr>
          <w:t>C.</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(2005)</w:t>
      </w:r>
      <w:r w:rsidR="002E1352" w:rsidRPr="006D3159">
        <w:rPr>
          <w:rStyle w:val="apple-converted-space"/>
          <w:rFonts w:ascii="Times New Roman" w:hAnsi="Times New Roman" w:cs="Times New Roman"/>
          <w:iCs/>
          <w:sz w:val="24"/>
          <w:szCs w:val="24"/>
        </w:rPr>
        <w:t> </w:t>
      </w:r>
      <w:hyperlink r:id="rId182" w:tooltip="Birds of South Asia. The Ripley Guide" w:history="1">
        <w:r w:rsidR="002E1352" w:rsidRPr="006D3159">
          <w:rPr>
            <w:rStyle w:val="Hyperlink"/>
            <w:rFonts w:ascii="Times New Roman" w:hAnsi="Times New Roman" w:cs="Times New Roman"/>
            <w:iCs/>
            <w:color w:val="auto"/>
            <w:sz w:val="24"/>
            <w:szCs w:val="24"/>
            <w:u w:val="none"/>
          </w:rPr>
          <w:t>Birds of South Asia. The Ripley Guide</w:t>
        </w:r>
      </w:hyperlink>
      <w:r w:rsidR="002E1352" w:rsidRPr="006D3159">
        <w:rPr>
          <w:rStyle w:val="HTMLCite"/>
          <w:rFonts w:ascii="Times New Roman" w:hAnsi="Times New Roman" w:cs="Times New Roman"/>
          <w:sz w:val="24"/>
          <w:szCs w:val="24"/>
        </w:rPr>
        <w:t>.</w:t>
      </w:r>
      <w:r w:rsidR="002E1352" w:rsidRPr="006D3159">
        <w:rPr>
          <w:rStyle w:val="apple-converted-space"/>
          <w:rFonts w:ascii="Times New Roman" w:hAnsi="Times New Roman" w:cs="Times New Roman"/>
          <w:iCs/>
          <w:sz w:val="24"/>
          <w:szCs w:val="24"/>
        </w:rPr>
        <w:t> </w:t>
      </w:r>
      <w:hyperlink r:id="rId183" w:tooltip="Smithsonian Institution" w:history="1">
        <w:r w:rsidR="002E1352" w:rsidRPr="006D3159">
          <w:rPr>
            <w:rStyle w:val="Hyperlink"/>
            <w:rFonts w:ascii="Times New Roman" w:hAnsi="Times New Roman" w:cs="Times New Roman"/>
            <w:iCs/>
            <w:color w:val="auto"/>
            <w:sz w:val="24"/>
            <w:szCs w:val="24"/>
            <w:u w:val="none"/>
          </w:rPr>
          <w:t>Smithsonian Institution</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and</w:t>
      </w:r>
      <w:r w:rsidR="002E1352" w:rsidRPr="006D3159">
        <w:rPr>
          <w:rStyle w:val="apple-converted-space"/>
          <w:rFonts w:ascii="Times New Roman" w:hAnsi="Times New Roman" w:cs="Times New Roman"/>
          <w:i/>
          <w:iCs/>
          <w:sz w:val="24"/>
          <w:szCs w:val="24"/>
        </w:rPr>
        <w:t> </w:t>
      </w:r>
      <w:hyperlink r:id="rId184" w:tooltip="Lynx Edicions" w:history="1">
        <w:r w:rsidR="002E1352" w:rsidRPr="006D3159">
          <w:rPr>
            <w:rStyle w:val="Hyperlink"/>
            <w:rFonts w:ascii="Times New Roman" w:hAnsi="Times New Roman" w:cs="Times New Roman"/>
            <w:iCs/>
            <w:color w:val="auto"/>
            <w:sz w:val="24"/>
            <w:szCs w:val="24"/>
            <w:u w:val="none"/>
          </w:rPr>
          <w:t>Lynx Edicions</w:t>
        </w:r>
      </w:hyperlink>
      <w:r w:rsidR="002E1352" w:rsidRPr="006D3159">
        <w:rPr>
          <w:rStyle w:val="HTMLCite"/>
          <w:rFonts w:ascii="Times New Roman" w:hAnsi="Times New Roman" w:cs="Times New Roman"/>
          <w:sz w:val="24"/>
          <w:szCs w:val="24"/>
        </w:rPr>
        <w:t xml:space="preserve">. </w:t>
      </w:r>
      <w:r w:rsidR="002E1352" w:rsidRPr="002E1352">
        <w:rPr>
          <w:rStyle w:val="HTMLCite"/>
          <w:rFonts w:ascii="Times New Roman" w:hAnsi="Times New Roman" w:cs="Times New Roman"/>
          <w:i w:val="0"/>
          <w:sz w:val="24"/>
          <w:szCs w:val="24"/>
        </w:rPr>
        <w:t>p. 58.</w:t>
      </w:r>
      <w:r w:rsidR="002E1352" w:rsidRPr="006D3159">
        <w:rPr>
          <w:rStyle w:val="apple-converted-space"/>
          <w:rFonts w:ascii="Times New Roman" w:hAnsi="Times New Roman" w:cs="Times New Roman"/>
          <w:iCs/>
          <w:sz w:val="24"/>
          <w:szCs w:val="24"/>
        </w:rPr>
        <w:t> </w:t>
      </w:r>
    </w:p>
    <w:p w:rsidR="00793EEA" w:rsidRPr="00793EEA" w:rsidRDefault="0094255A" w:rsidP="001B6CB7">
      <w:pPr>
        <w:spacing w:before="100" w:beforeAutospacing="1" w:after="24" w:line="360" w:lineRule="auto"/>
        <w:ind w:left="720" w:hanging="720"/>
        <w:rPr>
          <w:rFonts w:ascii="Times New Roman" w:hAnsi="Times New Roman" w:cs="Times New Roman"/>
          <w:iCs/>
          <w:sz w:val="24"/>
          <w:szCs w:val="24"/>
        </w:rPr>
      </w:pPr>
      <w:r>
        <w:rPr>
          <w:rStyle w:val="HTMLCite"/>
          <w:rFonts w:ascii="Times New Roman" w:hAnsi="Times New Roman" w:cs="Times New Roman"/>
          <w:i w:val="0"/>
          <w:sz w:val="24"/>
          <w:szCs w:val="24"/>
        </w:rPr>
        <w:t xml:space="preserve">Santharam. V </w:t>
      </w:r>
      <w:r w:rsidR="002E1352" w:rsidRPr="006D3159">
        <w:rPr>
          <w:rStyle w:val="HTMLCite"/>
          <w:rFonts w:ascii="Times New Roman" w:hAnsi="Times New Roman" w:cs="Times New Roman"/>
          <w:i w:val="0"/>
          <w:sz w:val="24"/>
          <w:szCs w:val="24"/>
        </w:rPr>
        <w:t>(1988)</w:t>
      </w:r>
      <w:r>
        <w:rPr>
          <w:rStyle w:val="HTMLCite"/>
          <w:rFonts w:ascii="Times New Roman" w:hAnsi="Times New Roman" w:cs="Times New Roman"/>
          <w:i w:val="0"/>
          <w:sz w:val="24"/>
          <w:szCs w:val="24"/>
        </w:rPr>
        <w:t xml:space="preserve"> </w:t>
      </w:r>
      <w:r w:rsidR="002E1352" w:rsidRPr="006D3159">
        <w:rPr>
          <w:rStyle w:val="apple-converted-space"/>
          <w:rFonts w:ascii="Times New Roman" w:hAnsi="Times New Roman" w:cs="Times New Roman"/>
          <w:iCs/>
          <w:sz w:val="24"/>
          <w:szCs w:val="24"/>
        </w:rPr>
        <w:t> </w:t>
      </w:r>
      <w:hyperlink r:id="rId185" w:anchor="page/n9/mode/1up/" w:history="1">
        <w:r w:rsidR="002E1352" w:rsidRPr="006D3159">
          <w:rPr>
            <w:rStyle w:val="Hyperlink"/>
            <w:rFonts w:ascii="Times New Roman" w:hAnsi="Times New Roman" w:cs="Times New Roman"/>
            <w:iCs/>
            <w:color w:val="auto"/>
            <w:sz w:val="24"/>
            <w:szCs w:val="24"/>
            <w:u w:val="none"/>
          </w:rPr>
          <w:t>"Further notes on the local movements of the Pond Heron</w:t>
        </w:r>
        <w:r w:rsidR="002E1352" w:rsidRPr="006D3159">
          <w:rPr>
            <w:rStyle w:val="apple-converted-space"/>
            <w:rFonts w:ascii="Times New Roman" w:hAnsi="Times New Roman" w:cs="Times New Roman"/>
            <w:iCs/>
            <w:sz w:val="24"/>
            <w:szCs w:val="24"/>
          </w:rPr>
          <w:t> </w:t>
        </w:r>
        <w:r w:rsidR="002E1352" w:rsidRPr="006D3159">
          <w:rPr>
            <w:rStyle w:val="Hyperlink"/>
            <w:rFonts w:ascii="Times New Roman" w:hAnsi="Times New Roman" w:cs="Times New Roman"/>
            <w:iCs/>
            <w:color w:val="auto"/>
            <w:sz w:val="24"/>
            <w:szCs w:val="24"/>
            <w:u w:val="none"/>
          </w:rPr>
          <w:t>Ardeola grayii"</w:t>
        </w:r>
      </w:hyperlink>
      <w:r w:rsidR="002E1352" w:rsidRPr="006D3159">
        <w:rPr>
          <w:rStyle w:val="HTMLCite"/>
          <w:rFonts w:ascii="Times New Roman" w:hAnsi="Times New Roman" w:cs="Times New Roman"/>
          <w:sz w:val="24"/>
          <w:szCs w:val="24"/>
        </w:rPr>
        <w:t>.</w:t>
      </w:r>
      <w:r w:rsidR="002E1352" w:rsidRPr="006D3159">
        <w:rPr>
          <w:rStyle w:val="apple-converted-space"/>
          <w:rFonts w:ascii="Times New Roman" w:hAnsi="Times New Roman" w:cs="Times New Roman"/>
          <w:iCs/>
          <w:sz w:val="24"/>
          <w:szCs w:val="24"/>
        </w:rPr>
        <w:t> </w:t>
      </w:r>
      <w:hyperlink r:id="rId186" w:tooltip="Newsletter for Birdwatchers" w:history="1">
        <w:r w:rsidR="002E1352" w:rsidRPr="006D3159">
          <w:rPr>
            <w:rStyle w:val="Hyperlink"/>
            <w:rFonts w:ascii="Times New Roman" w:hAnsi="Times New Roman" w:cs="Times New Roman"/>
            <w:iCs/>
            <w:color w:val="auto"/>
            <w:sz w:val="24"/>
            <w:szCs w:val="24"/>
            <w:u w:val="none"/>
          </w:rPr>
          <w:t>Newsletter for Birdwatchers</w:t>
        </w:r>
      </w:hyperlink>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28</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(1–2): 8–9.</w:t>
      </w:r>
    </w:p>
    <w:p w:rsidR="002E1352" w:rsidRPr="006D3159" w:rsidRDefault="0094255A" w:rsidP="00A055CE">
      <w:pPr>
        <w:spacing w:before="240" w:line="360" w:lineRule="auto"/>
        <w:ind w:left="720" w:hanging="720"/>
        <w:jc w:val="both"/>
        <w:rPr>
          <w:rFonts w:ascii="Times New Roman" w:hAnsi="Times New Roman" w:cs="Times New Roman"/>
          <w:i/>
          <w:sz w:val="24"/>
          <w:szCs w:val="24"/>
        </w:rPr>
      </w:pPr>
      <w:r>
        <w:rPr>
          <w:rStyle w:val="HTMLCite"/>
          <w:rFonts w:ascii="Times New Roman" w:hAnsi="Times New Roman" w:cs="Times New Roman"/>
          <w:i w:val="0"/>
          <w:sz w:val="24"/>
          <w:szCs w:val="24"/>
        </w:rPr>
        <w:t>Sheldon. F.H</w:t>
      </w:r>
      <w:r w:rsidR="002E1352" w:rsidRPr="006D3159">
        <w:rPr>
          <w:rStyle w:val="HTMLCite"/>
          <w:rFonts w:ascii="Times New Roman" w:hAnsi="Times New Roman" w:cs="Times New Roman"/>
          <w:i w:val="0"/>
          <w:sz w:val="24"/>
          <w:szCs w:val="24"/>
        </w:rPr>
        <w:t xml:space="preserve"> (1987).</w:t>
      </w:r>
      <w:r w:rsidR="002E1352" w:rsidRPr="006D3159">
        <w:rPr>
          <w:rStyle w:val="apple-converted-space"/>
          <w:rFonts w:ascii="Times New Roman" w:hAnsi="Times New Roman" w:cs="Times New Roman"/>
          <w:i/>
          <w:iCs/>
          <w:sz w:val="24"/>
          <w:szCs w:val="24"/>
        </w:rPr>
        <w:t> </w:t>
      </w:r>
      <w:hyperlink r:id="rId187" w:history="1">
        <w:r w:rsidR="002E1352" w:rsidRPr="006D3159">
          <w:rPr>
            <w:rStyle w:val="Hyperlink"/>
            <w:rFonts w:ascii="Times New Roman" w:hAnsi="Times New Roman" w:cs="Times New Roman"/>
            <w:iCs/>
            <w:color w:val="auto"/>
            <w:sz w:val="24"/>
            <w:szCs w:val="24"/>
            <w:u w:val="none"/>
          </w:rPr>
          <w:t>"Phylogeny of herons estimated from DNA-DNA hybridization data"</w:t>
        </w:r>
      </w:hyperlink>
      <w:r w:rsidR="002E1352" w:rsidRPr="006D3159">
        <w:rPr>
          <w:rStyle w:val="HTMLCite"/>
          <w:rFonts w:ascii="Times New Roman" w:hAnsi="Times New Roman" w:cs="Times New Roman"/>
          <w:sz w:val="24"/>
          <w:szCs w:val="24"/>
        </w:rPr>
        <w:t>.</w:t>
      </w:r>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The Auk</w:t>
      </w:r>
      <w:r w:rsidR="002E1352" w:rsidRPr="006D3159">
        <w:rPr>
          <w:rStyle w:val="apple-converted-space"/>
          <w:rFonts w:ascii="Times New Roman" w:hAnsi="Times New Roman" w:cs="Times New Roman"/>
          <w:i/>
          <w:iCs/>
          <w:sz w:val="24"/>
          <w:szCs w:val="24"/>
        </w:rPr>
        <w:t> </w:t>
      </w:r>
      <w:r w:rsidR="002E1352" w:rsidRPr="006D3159">
        <w:rPr>
          <w:rStyle w:val="HTMLCite"/>
          <w:rFonts w:ascii="Times New Roman" w:hAnsi="Times New Roman" w:cs="Times New Roman"/>
          <w:i w:val="0"/>
          <w:sz w:val="24"/>
          <w:szCs w:val="24"/>
        </w:rPr>
        <w:t>104: 97–108.</w:t>
      </w:r>
    </w:p>
    <w:p w:rsidR="002E1352" w:rsidRPr="006D3159" w:rsidRDefault="002E1352" w:rsidP="001B6CB7">
      <w:pPr>
        <w:spacing w:before="120" w:after="0" w:line="360" w:lineRule="auto"/>
        <w:ind w:left="720" w:hanging="720"/>
        <w:rPr>
          <w:rFonts w:ascii="Times New Roman" w:hAnsi="Times New Roman" w:cs="Times New Roman"/>
          <w:sz w:val="24"/>
          <w:szCs w:val="24"/>
        </w:rPr>
      </w:pPr>
      <w:r w:rsidRPr="006D3159">
        <w:rPr>
          <w:rFonts w:ascii="Times New Roman" w:hAnsi="Times New Roman" w:cs="Times New Roman"/>
          <w:sz w:val="24"/>
          <w:szCs w:val="24"/>
        </w:rPr>
        <w:t>Siegfried</w:t>
      </w:r>
      <w:r w:rsidR="0094255A">
        <w:rPr>
          <w:rFonts w:ascii="Times New Roman" w:hAnsi="Times New Roman" w:cs="Times New Roman"/>
          <w:sz w:val="24"/>
          <w:szCs w:val="24"/>
        </w:rPr>
        <w:t>.</w:t>
      </w:r>
      <w:r w:rsidRPr="006D3159">
        <w:rPr>
          <w:rFonts w:ascii="Times New Roman" w:hAnsi="Times New Roman" w:cs="Times New Roman"/>
          <w:sz w:val="24"/>
          <w:szCs w:val="24"/>
        </w:rPr>
        <w:t xml:space="preserve"> W</w:t>
      </w:r>
      <w:r w:rsidR="00400768">
        <w:rPr>
          <w:rFonts w:ascii="Times New Roman" w:hAnsi="Times New Roman" w:cs="Times New Roman"/>
          <w:sz w:val="24"/>
          <w:szCs w:val="24"/>
        </w:rPr>
        <w:t xml:space="preserve">. </w:t>
      </w:r>
      <w:r w:rsidRPr="006D3159">
        <w:rPr>
          <w:rFonts w:ascii="Times New Roman" w:hAnsi="Times New Roman" w:cs="Times New Roman"/>
          <w:sz w:val="24"/>
          <w:szCs w:val="24"/>
        </w:rPr>
        <w:t xml:space="preserve">R </w:t>
      </w:r>
      <w:r w:rsidR="00400768">
        <w:rPr>
          <w:rFonts w:ascii="Times New Roman" w:hAnsi="Times New Roman" w:cs="Times New Roman"/>
          <w:sz w:val="24"/>
          <w:szCs w:val="24"/>
        </w:rPr>
        <w:t>(</w:t>
      </w:r>
      <w:r w:rsidR="0094255A">
        <w:rPr>
          <w:rFonts w:ascii="Times New Roman" w:hAnsi="Times New Roman" w:cs="Times New Roman"/>
          <w:sz w:val="24"/>
          <w:szCs w:val="24"/>
        </w:rPr>
        <w:t>1972)</w:t>
      </w:r>
      <w:r w:rsidRPr="006D3159">
        <w:rPr>
          <w:rFonts w:ascii="Times New Roman" w:hAnsi="Times New Roman" w:cs="Times New Roman"/>
          <w:sz w:val="24"/>
          <w:szCs w:val="24"/>
        </w:rPr>
        <w:t xml:space="preserve"> Breeding success and reproductive output of the Cattle Egret. Ostrich 43: 43-55. </w:t>
      </w:r>
    </w:p>
    <w:p w:rsidR="002E1352" w:rsidRPr="006D3159" w:rsidRDefault="0094255A" w:rsidP="00A055CE">
      <w:pPr>
        <w:spacing w:before="240" w:line="360" w:lineRule="auto"/>
        <w:ind w:left="720" w:hanging="720"/>
        <w:jc w:val="both"/>
        <w:rPr>
          <w:rStyle w:val="HTMLCite"/>
          <w:rFonts w:ascii="Times New Roman" w:hAnsi="Times New Roman" w:cs="Times New Roman"/>
          <w:i w:val="0"/>
          <w:sz w:val="24"/>
          <w:szCs w:val="24"/>
        </w:rPr>
      </w:pPr>
      <w:r>
        <w:rPr>
          <w:rStyle w:val="HTMLCite"/>
          <w:rFonts w:ascii="Times New Roman" w:hAnsi="Times New Roman" w:cs="Times New Roman"/>
          <w:i w:val="0"/>
          <w:sz w:val="24"/>
          <w:szCs w:val="24"/>
        </w:rPr>
        <w:t>Telfair II and Raymond.C</w:t>
      </w:r>
      <w:r w:rsidR="002E1352" w:rsidRPr="006D3159">
        <w:rPr>
          <w:rStyle w:val="HTMLCite"/>
          <w:rFonts w:ascii="Times New Roman" w:hAnsi="Times New Roman" w:cs="Times New Roman"/>
          <w:i w:val="0"/>
          <w:sz w:val="24"/>
          <w:szCs w:val="24"/>
        </w:rPr>
        <w:t xml:space="preserve"> (2006). Poole, A., ed</w:t>
      </w:r>
      <w:r w:rsidR="002E1352" w:rsidRPr="006D3159">
        <w:rPr>
          <w:rStyle w:val="HTMLCite"/>
          <w:rFonts w:ascii="Times New Roman" w:hAnsi="Times New Roman" w:cs="Times New Roman"/>
          <w:sz w:val="24"/>
          <w:szCs w:val="24"/>
        </w:rPr>
        <w:t>.</w:t>
      </w:r>
      <w:r w:rsidR="002E1352" w:rsidRPr="006D3159">
        <w:rPr>
          <w:rStyle w:val="apple-converted-space"/>
          <w:rFonts w:ascii="Times New Roman" w:hAnsi="Times New Roman" w:cs="Times New Roman"/>
          <w:iCs/>
          <w:sz w:val="24"/>
          <w:szCs w:val="24"/>
        </w:rPr>
        <w:t> </w:t>
      </w:r>
      <w:hyperlink r:id="rId188" w:history="1">
        <w:r w:rsidR="002E1352" w:rsidRPr="006D3159">
          <w:rPr>
            <w:rStyle w:val="Hyperlink"/>
            <w:rFonts w:ascii="Times New Roman" w:hAnsi="Times New Roman" w:cs="Times New Roman"/>
            <w:iCs/>
            <w:color w:val="auto"/>
            <w:sz w:val="24"/>
            <w:szCs w:val="24"/>
            <w:u w:val="none"/>
          </w:rPr>
          <w:t>"Cattle Egret (Bubulcus ibis)"</w:t>
        </w:r>
      </w:hyperlink>
      <w:r w:rsidR="002E1352" w:rsidRPr="006D3159">
        <w:rPr>
          <w:rStyle w:val="HTMLCite"/>
          <w:rFonts w:ascii="Times New Roman" w:hAnsi="Times New Roman" w:cs="Times New Roman"/>
          <w:sz w:val="24"/>
          <w:szCs w:val="24"/>
        </w:rPr>
        <w:t>.</w:t>
      </w:r>
      <w:r w:rsidR="002E1352" w:rsidRPr="006D3159">
        <w:rPr>
          <w:rStyle w:val="apple-converted-space"/>
          <w:rFonts w:ascii="Times New Roman" w:hAnsi="Times New Roman" w:cs="Times New Roman"/>
          <w:iCs/>
          <w:sz w:val="24"/>
          <w:szCs w:val="24"/>
        </w:rPr>
        <w:t> </w:t>
      </w:r>
      <w:r w:rsidR="002E1352" w:rsidRPr="006D3159">
        <w:rPr>
          <w:rStyle w:val="HTMLCite"/>
          <w:rFonts w:ascii="Times New Roman" w:hAnsi="Times New Roman" w:cs="Times New Roman"/>
          <w:i w:val="0"/>
          <w:sz w:val="24"/>
          <w:szCs w:val="24"/>
        </w:rPr>
        <w:t>The Birds of North America Online. Ithaca: Cornell Lab of Ornithology</w:t>
      </w:r>
    </w:p>
    <w:p w:rsidR="002E1352" w:rsidRPr="006D3159" w:rsidRDefault="002E1352" w:rsidP="001B6CB7">
      <w:pPr>
        <w:spacing w:before="100" w:beforeAutospacing="1" w:after="24" w:line="360" w:lineRule="auto"/>
        <w:ind w:left="720" w:hanging="720"/>
        <w:jc w:val="both"/>
        <w:rPr>
          <w:rFonts w:ascii="Times New Roman" w:hAnsi="Times New Roman" w:cs="Times New Roman"/>
          <w:i/>
          <w:sz w:val="24"/>
          <w:szCs w:val="24"/>
        </w:rPr>
      </w:pPr>
      <w:r>
        <w:rPr>
          <w:rStyle w:val="HTMLCite"/>
          <w:rFonts w:ascii="Times New Roman" w:hAnsi="Times New Roman" w:cs="Times New Roman"/>
          <w:i w:val="0"/>
          <w:sz w:val="24"/>
          <w:szCs w:val="24"/>
        </w:rPr>
        <w:t>Valpy,</w:t>
      </w:r>
      <w:r w:rsidR="0094255A">
        <w:rPr>
          <w:rStyle w:val="HTMLCite"/>
          <w:rFonts w:ascii="Times New Roman" w:hAnsi="Times New Roman" w:cs="Times New Roman"/>
          <w:i w:val="0"/>
          <w:sz w:val="24"/>
          <w:szCs w:val="24"/>
        </w:rPr>
        <w:t xml:space="preserve"> </w:t>
      </w:r>
      <w:r w:rsidRPr="006D3159">
        <w:rPr>
          <w:rStyle w:val="HTMLCite"/>
          <w:rFonts w:ascii="Times New Roman" w:hAnsi="Times New Roman" w:cs="Times New Roman"/>
          <w:i w:val="0"/>
          <w:sz w:val="24"/>
          <w:szCs w:val="24"/>
        </w:rPr>
        <w:t>F</w:t>
      </w:r>
      <w:r w:rsidR="0094255A">
        <w:rPr>
          <w:rStyle w:val="HTMLCite"/>
          <w:rFonts w:ascii="Times New Roman" w:hAnsi="Times New Roman" w:cs="Times New Roman"/>
          <w:i w:val="0"/>
          <w:sz w:val="24"/>
          <w:szCs w:val="24"/>
        </w:rPr>
        <w:t>.</w:t>
      </w:r>
      <w:r w:rsidRPr="006D3159">
        <w:rPr>
          <w:rStyle w:val="HTMLCite"/>
          <w:rFonts w:ascii="Times New Roman" w:hAnsi="Times New Roman" w:cs="Times New Roman"/>
          <w:sz w:val="24"/>
          <w:szCs w:val="24"/>
        </w:rPr>
        <w:t xml:space="preserve"> </w:t>
      </w:r>
      <w:r w:rsidR="0094255A">
        <w:rPr>
          <w:rStyle w:val="HTMLCite"/>
          <w:rFonts w:ascii="Times New Roman" w:hAnsi="Times New Roman" w:cs="Times New Roman"/>
          <w:i w:val="0"/>
          <w:sz w:val="24"/>
          <w:szCs w:val="24"/>
        </w:rPr>
        <w:t>E. J</w:t>
      </w:r>
      <w:r w:rsidRPr="006D3159">
        <w:rPr>
          <w:rStyle w:val="HTMLCite"/>
          <w:rFonts w:ascii="Times New Roman" w:hAnsi="Times New Roman" w:cs="Times New Roman"/>
          <w:i w:val="0"/>
          <w:sz w:val="24"/>
          <w:szCs w:val="24"/>
        </w:rPr>
        <w:t xml:space="preserve"> (1828).</w:t>
      </w:r>
      <w:r w:rsidRPr="006D3159">
        <w:rPr>
          <w:rStyle w:val="apple-converted-space"/>
          <w:rFonts w:ascii="Times New Roman" w:hAnsi="Times New Roman" w:cs="Times New Roman"/>
          <w:iCs/>
          <w:sz w:val="24"/>
          <w:szCs w:val="24"/>
        </w:rPr>
        <w:t> </w:t>
      </w:r>
      <w:hyperlink r:id="rId189" w:history="1">
        <w:r w:rsidRPr="006D3159">
          <w:rPr>
            <w:rStyle w:val="Hyperlink"/>
            <w:rFonts w:ascii="Times New Roman" w:hAnsi="Times New Roman" w:cs="Times New Roman"/>
            <w:iCs/>
            <w:color w:val="auto"/>
            <w:sz w:val="24"/>
            <w:szCs w:val="24"/>
            <w:u w:val="none"/>
          </w:rPr>
          <w:t>An Etymological Dictionary of the Latin Language</w:t>
        </w:r>
      </w:hyperlink>
      <w:r w:rsidRPr="006D3159">
        <w:rPr>
          <w:rStyle w:val="HTMLCite"/>
          <w:rFonts w:ascii="Times New Roman" w:hAnsi="Times New Roman" w:cs="Times New Roman"/>
          <w:sz w:val="24"/>
          <w:szCs w:val="24"/>
        </w:rPr>
        <w:t xml:space="preserve">. </w:t>
      </w:r>
      <w:r w:rsidRPr="006D3159">
        <w:rPr>
          <w:rStyle w:val="HTMLCite"/>
          <w:rFonts w:ascii="Times New Roman" w:hAnsi="Times New Roman" w:cs="Times New Roman"/>
          <w:i w:val="0"/>
          <w:sz w:val="24"/>
          <w:szCs w:val="24"/>
        </w:rPr>
        <w:t>London; A. J. Valpy, p. 56.</w:t>
      </w:r>
    </w:p>
    <w:p w:rsidR="002E1352" w:rsidRPr="00201142" w:rsidRDefault="002E1352" w:rsidP="001B6CB7">
      <w:pPr>
        <w:spacing w:line="360" w:lineRule="auto"/>
        <w:jc w:val="both"/>
        <w:rPr>
          <w:rFonts w:ascii="Times New Roman" w:hAnsi="Times New Roman" w:cs="Times New Roman"/>
          <w:sz w:val="24"/>
          <w:szCs w:val="24"/>
        </w:rPr>
      </w:pPr>
    </w:p>
    <w:p w:rsidR="001E060E" w:rsidRDefault="001E060E" w:rsidP="002E1352">
      <w:pPr>
        <w:spacing w:line="360" w:lineRule="auto"/>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D56AEF" w:rsidRDefault="00D56AEF" w:rsidP="00B31376">
      <w:pPr>
        <w:rPr>
          <w:rFonts w:ascii="Times New Roman" w:eastAsia="Times New Roman" w:hAnsi="Times New Roman" w:cs="Times New Roman"/>
          <w:sz w:val="24"/>
          <w:szCs w:val="24"/>
        </w:rPr>
      </w:pPr>
    </w:p>
    <w:p w:rsidR="00052EC2" w:rsidRDefault="00052EC2" w:rsidP="004027E3">
      <w:pPr>
        <w:pStyle w:val="NoSpacing"/>
        <w:jc w:val="center"/>
        <w:rPr>
          <w:rFonts w:ascii="Times New Roman" w:hAnsi="Times New Roman" w:cs="Times New Roman"/>
          <w:b/>
          <w:sz w:val="28"/>
          <w:szCs w:val="28"/>
        </w:rPr>
      </w:pPr>
    </w:p>
    <w:p w:rsidR="00052EC2" w:rsidRDefault="00052EC2" w:rsidP="004027E3">
      <w:pPr>
        <w:pStyle w:val="NoSpacing"/>
        <w:jc w:val="center"/>
        <w:rPr>
          <w:rFonts w:ascii="Times New Roman" w:hAnsi="Times New Roman" w:cs="Times New Roman"/>
          <w:b/>
          <w:sz w:val="28"/>
          <w:szCs w:val="28"/>
        </w:rPr>
      </w:pPr>
    </w:p>
    <w:p w:rsidR="004027E3" w:rsidRDefault="00417096" w:rsidP="004027E3">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Chapter-6</w:t>
      </w:r>
    </w:p>
    <w:p w:rsidR="004027E3" w:rsidRPr="001A7E5B" w:rsidRDefault="004027E3" w:rsidP="004027E3">
      <w:pPr>
        <w:pStyle w:val="NoSpacing"/>
        <w:jc w:val="center"/>
        <w:rPr>
          <w:rFonts w:ascii="Times New Roman" w:hAnsi="Times New Roman" w:cs="Times New Roman"/>
          <w:b/>
          <w:sz w:val="28"/>
          <w:szCs w:val="28"/>
        </w:rPr>
      </w:pPr>
    </w:p>
    <w:p w:rsidR="004027E3" w:rsidRPr="004027E3" w:rsidRDefault="00417096" w:rsidP="004027E3">
      <w:pPr>
        <w:pStyle w:val="NoSpacing"/>
        <w:jc w:val="center"/>
        <w:rPr>
          <w:rFonts w:ascii="Times New Roman" w:hAnsi="Times New Roman" w:cs="Times New Roman"/>
          <w:b/>
          <w:i/>
          <w:sz w:val="32"/>
          <w:szCs w:val="32"/>
        </w:rPr>
      </w:pPr>
      <w:r>
        <w:rPr>
          <w:rFonts w:ascii="Times New Roman" w:hAnsi="Times New Roman" w:cs="Times New Roman"/>
          <w:b/>
          <w:sz w:val="32"/>
          <w:szCs w:val="32"/>
        </w:rPr>
        <w:t>BIOGRAPHY</w:t>
      </w:r>
    </w:p>
    <w:p w:rsidR="00D56AEF" w:rsidRDefault="00D56AEF" w:rsidP="00B31376">
      <w:pPr>
        <w:rPr>
          <w:rFonts w:ascii="Times New Roman" w:eastAsia="Times New Roman" w:hAnsi="Times New Roman" w:cs="Times New Roman"/>
          <w:sz w:val="24"/>
          <w:szCs w:val="24"/>
        </w:rPr>
      </w:pPr>
    </w:p>
    <w:p w:rsidR="00B31376" w:rsidRPr="009B44EB" w:rsidRDefault="00B31376" w:rsidP="009B44EB">
      <w:pPr>
        <w:spacing w:line="360" w:lineRule="auto"/>
        <w:jc w:val="both"/>
        <w:rPr>
          <w:rFonts w:ascii="Times New Roman" w:hAnsi="Times New Roman" w:cs="Times New Roman"/>
          <w:b/>
          <w:spacing w:val="6"/>
          <w:sz w:val="24"/>
          <w:szCs w:val="24"/>
        </w:rPr>
      </w:pPr>
      <w:r w:rsidRPr="0029357E">
        <w:rPr>
          <w:rFonts w:ascii="Times New Roman" w:hAnsi="Times New Roman" w:cs="Times New Roman"/>
          <w:sz w:val="24"/>
          <w:szCs w:val="24"/>
          <w:lang w:bidi="en-US"/>
        </w:rPr>
        <w:t xml:space="preserve">I </w:t>
      </w:r>
      <w:r>
        <w:rPr>
          <w:rFonts w:ascii="Times New Roman" w:hAnsi="Times New Roman" w:cs="Times New Roman"/>
          <w:sz w:val="24"/>
          <w:szCs w:val="24"/>
          <w:lang w:bidi="en-US"/>
        </w:rPr>
        <w:t>am Mohammad Wasiul Hasan from Gazipur, Dhaka, Bangladesh. I was born in twenty third January, 1991in North Chayabithi village of Gazipur district. I passed my S.S.C exam from Rani Bilash Moni Government Boys High School, Gazipur sadar, Gazipur in 2006 from Science and H.S.C from Milestone College, Uttara, Dhaka in 2008 from science as well. I admitted in Chittagong Veterinary and Animal Sciences University, Chittagong in 2009-10 session and at present I am doing my internship. This study was the very beginning of me in the path of research activities and I comprise a strong intention to involve myself with these types of works in future.</w:t>
      </w:r>
    </w:p>
    <w:p w:rsidR="00B31376" w:rsidRPr="006D3159" w:rsidRDefault="00B31376" w:rsidP="00B31376">
      <w:pPr>
        <w:spacing w:line="360" w:lineRule="auto"/>
        <w:jc w:val="both"/>
        <w:rPr>
          <w:rFonts w:ascii="Times New Roman" w:hAnsi="Times New Roman" w:cs="Times New Roman"/>
          <w:sz w:val="24"/>
          <w:szCs w:val="24"/>
        </w:rPr>
      </w:pPr>
    </w:p>
    <w:sectPr w:rsidR="00B31376" w:rsidRPr="006D3159" w:rsidSect="004C6A6E">
      <w:footerReference w:type="default" r:id="rId19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74FB4" w:rsidRDefault="00474FB4" w:rsidP="004B151E">
      <w:pPr>
        <w:spacing w:after="0" w:line="240" w:lineRule="auto"/>
      </w:pPr>
      <w:r>
        <w:separator/>
      </w:r>
    </w:p>
  </w:endnote>
  <w:endnote w:type="continuationSeparator" w:id="1">
    <w:p w:rsidR="00474FB4" w:rsidRDefault="00474FB4" w:rsidP="004B15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54505"/>
      <w:docPartObj>
        <w:docPartGallery w:val="Page Numbers (Bottom of Page)"/>
        <w:docPartUnique/>
      </w:docPartObj>
    </w:sdtPr>
    <w:sdtContent>
      <w:p w:rsidR="007964CD" w:rsidRDefault="007964CD">
        <w:pPr>
          <w:pStyle w:val="Footer"/>
          <w:jc w:val="right"/>
        </w:pPr>
        <w:r>
          <w:t xml:space="preserve">Page | </w:t>
        </w:r>
        <w:fldSimple w:instr=" PAGE   \* MERGEFORMAT ">
          <w:r w:rsidR="004F59F3">
            <w:rPr>
              <w:noProof/>
            </w:rPr>
            <w:t>5</w:t>
          </w:r>
        </w:fldSimple>
        <w:r>
          <w:t xml:space="preserve"> </w:t>
        </w:r>
      </w:p>
    </w:sdtContent>
  </w:sdt>
  <w:p w:rsidR="007964CD" w:rsidRDefault="007964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74FB4" w:rsidRDefault="00474FB4" w:rsidP="004B151E">
      <w:pPr>
        <w:spacing w:after="0" w:line="240" w:lineRule="auto"/>
      </w:pPr>
      <w:r>
        <w:separator/>
      </w:r>
    </w:p>
  </w:footnote>
  <w:footnote w:type="continuationSeparator" w:id="1">
    <w:p w:rsidR="00474FB4" w:rsidRDefault="00474FB4" w:rsidP="004B15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47763"/>
    <w:multiLevelType w:val="multilevel"/>
    <w:tmpl w:val="9FCA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76B4E42"/>
    <w:multiLevelType w:val="hybridMultilevel"/>
    <w:tmpl w:val="FE8A8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900676C"/>
    <w:multiLevelType w:val="hybridMultilevel"/>
    <w:tmpl w:val="1DEC3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activeWritingStyle w:appName="MSWord" w:lang="en-US" w:vendorID="64" w:dllVersion="131078" w:nlCheck="1" w:checkStyle="1"/>
  <w:defaultTabStop w:val="720"/>
  <w:characterSpacingControl w:val="doNotCompress"/>
  <w:footnotePr>
    <w:footnote w:id="0"/>
    <w:footnote w:id="1"/>
  </w:footnotePr>
  <w:endnotePr>
    <w:endnote w:id="0"/>
    <w:endnote w:id="1"/>
  </w:endnotePr>
  <w:compat>
    <w:useFELayout/>
  </w:compat>
  <w:rsids>
    <w:rsidRoot w:val="00794016"/>
    <w:rsid w:val="0000208E"/>
    <w:rsid w:val="00003002"/>
    <w:rsid w:val="0000632C"/>
    <w:rsid w:val="00007AAA"/>
    <w:rsid w:val="00010DBE"/>
    <w:rsid w:val="000251E8"/>
    <w:rsid w:val="00032BCA"/>
    <w:rsid w:val="00036270"/>
    <w:rsid w:val="0005249B"/>
    <w:rsid w:val="00052EC2"/>
    <w:rsid w:val="000574BB"/>
    <w:rsid w:val="00075959"/>
    <w:rsid w:val="00093699"/>
    <w:rsid w:val="0009444C"/>
    <w:rsid w:val="000A2391"/>
    <w:rsid w:val="000A3296"/>
    <w:rsid w:val="000B3B08"/>
    <w:rsid w:val="000D2DAF"/>
    <w:rsid w:val="000D4B67"/>
    <w:rsid w:val="000D67FA"/>
    <w:rsid w:val="000E45CC"/>
    <w:rsid w:val="000F1CD5"/>
    <w:rsid w:val="000F366C"/>
    <w:rsid w:val="000F4167"/>
    <w:rsid w:val="00122434"/>
    <w:rsid w:val="00125104"/>
    <w:rsid w:val="00137155"/>
    <w:rsid w:val="00140EF9"/>
    <w:rsid w:val="0014390A"/>
    <w:rsid w:val="001550F8"/>
    <w:rsid w:val="0015758A"/>
    <w:rsid w:val="0016578B"/>
    <w:rsid w:val="00192E6A"/>
    <w:rsid w:val="001A0E44"/>
    <w:rsid w:val="001A21D9"/>
    <w:rsid w:val="001A7E5B"/>
    <w:rsid w:val="001B0C80"/>
    <w:rsid w:val="001B29FC"/>
    <w:rsid w:val="001B6CB7"/>
    <w:rsid w:val="001B72E3"/>
    <w:rsid w:val="001C6223"/>
    <w:rsid w:val="001D73EE"/>
    <w:rsid w:val="001E060E"/>
    <w:rsid w:val="001F42D6"/>
    <w:rsid w:val="00211B0D"/>
    <w:rsid w:val="00217C48"/>
    <w:rsid w:val="00231F46"/>
    <w:rsid w:val="00233F2D"/>
    <w:rsid w:val="00243E60"/>
    <w:rsid w:val="00251E17"/>
    <w:rsid w:val="00264C21"/>
    <w:rsid w:val="002663F0"/>
    <w:rsid w:val="002704A3"/>
    <w:rsid w:val="00280CE1"/>
    <w:rsid w:val="00283D89"/>
    <w:rsid w:val="00291B75"/>
    <w:rsid w:val="002A6AF3"/>
    <w:rsid w:val="002B7EA1"/>
    <w:rsid w:val="002E1352"/>
    <w:rsid w:val="002E13AC"/>
    <w:rsid w:val="002E2213"/>
    <w:rsid w:val="002F2CD8"/>
    <w:rsid w:val="002F2EFE"/>
    <w:rsid w:val="002F5328"/>
    <w:rsid w:val="002F5835"/>
    <w:rsid w:val="00311818"/>
    <w:rsid w:val="00312821"/>
    <w:rsid w:val="00314D34"/>
    <w:rsid w:val="00322C96"/>
    <w:rsid w:val="00322F9F"/>
    <w:rsid w:val="003276C7"/>
    <w:rsid w:val="00344E1A"/>
    <w:rsid w:val="00360864"/>
    <w:rsid w:val="0036531C"/>
    <w:rsid w:val="00365D2C"/>
    <w:rsid w:val="0038582B"/>
    <w:rsid w:val="0039219C"/>
    <w:rsid w:val="00392A7D"/>
    <w:rsid w:val="003B6BF1"/>
    <w:rsid w:val="003C425C"/>
    <w:rsid w:val="003D0E81"/>
    <w:rsid w:val="003D6116"/>
    <w:rsid w:val="003E2343"/>
    <w:rsid w:val="003E53E5"/>
    <w:rsid w:val="003F543A"/>
    <w:rsid w:val="003F7D9D"/>
    <w:rsid w:val="00400768"/>
    <w:rsid w:val="004027E3"/>
    <w:rsid w:val="00405AE8"/>
    <w:rsid w:val="004062E3"/>
    <w:rsid w:val="004137CB"/>
    <w:rsid w:val="00416F64"/>
    <w:rsid w:val="00417096"/>
    <w:rsid w:val="00432F69"/>
    <w:rsid w:val="004334B8"/>
    <w:rsid w:val="00446185"/>
    <w:rsid w:val="00446C65"/>
    <w:rsid w:val="00474FB4"/>
    <w:rsid w:val="00490CF4"/>
    <w:rsid w:val="004A1009"/>
    <w:rsid w:val="004B151E"/>
    <w:rsid w:val="004B3AE3"/>
    <w:rsid w:val="004C6A6E"/>
    <w:rsid w:val="004C6D02"/>
    <w:rsid w:val="004D07A9"/>
    <w:rsid w:val="004F59F3"/>
    <w:rsid w:val="004F7B7C"/>
    <w:rsid w:val="00521CF5"/>
    <w:rsid w:val="00543E9D"/>
    <w:rsid w:val="005509B4"/>
    <w:rsid w:val="00564736"/>
    <w:rsid w:val="0057037E"/>
    <w:rsid w:val="00570846"/>
    <w:rsid w:val="00571542"/>
    <w:rsid w:val="005752D2"/>
    <w:rsid w:val="0058115F"/>
    <w:rsid w:val="00581E84"/>
    <w:rsid w:val="00583F81"/>
    <w:rsid w:val="005876F2"/>
    <w:rsid w:val="00587A84"/>
    <w:rsid w:val="005926CA"/>
    <w:rsid w:val="00592B88"/>
    <w:rsid w:val="005A70ED"/>
    <w:rsid w:val="005B155B"/>
    <w:rsid w:val="005B3943"/>
    <w:rsid w:val="005C0B6F"/>
    <w:rsid w:val="005C1D62"/>
    <w:rsid w:val="005D28C1"/>
    <w:rsid w:val="005D44BD"/>
    <w:rsid w:val="005D66BB"/>
    <w:rsid w:val="005E27EB"/>
    <w:rsid w:val="00601876"/>
    <w:rsid w:val="00610B9F"/>
    <w:rsid w:val="006175B3"/>
    <w:rsid w:val="00622865"/>
    <w:rsid w:val="00635467"/>
    <w:rsid w:val="00645E3C"/>
    <w:rsid w:val="00651F8D"/>
    <w:rsid w:val="00652118"/>
    <w:rsid w:val="00660918"/>
    <w:rsid w:val="00663904"/>
    <w:rsid w:val="0068036B"/>
    <w:rsid w:val="00686BB7"/>
    <w:rsid w:val="006B25AB"/>
    <w:rsid w:val="006D3159"/>
    <w:rsid w:val="006D6E98"/>
    <w:rsid w:val="006E0398"/>
    <w:rsid w:val="006E15AA"/>
    <w:rsid w:val="00704092"/>
    <w:rsid w:val="00721DE1"/>
    <w:rsid w:val="00747B7D"/>
    <w:rsid w:val="00754C20"/>
    <w:rsid w:val="00775039"/>
    <w:rsid w:val="00776A1F"/>
    <w:rsid w:val="00792508"/>
    <w:rsid w:val="0079359F"/>
    <w:rsid w:val="00793EEA"/>
    <w:rsid w:val="00794016"/>
    <w:rsid w:val="007964CD"/>
    <w:rsid w:val="00796B83"/>
    <w:rsid w:val="007A6821"/>
    <w:rsid w:val="007A6A3C"/>
    <w:rsid w:val="007A7FE3"/>
    <w:rsid w:val="007C3607"/>
    <w:rsid w:val="007D7FBD"/>
    <w:rsid w:val="007E1C6A"/>
    <w:rsid w:val="007E7DDF"/>
    <w:rsid w:val="0080161C"/>
    <w:rsid w:val="00801984"/>
    <w:rsid w:val="008048C1"/>
    <w:rsid w:val="00817E0C"/>
    <w:rsid w:val="00831AE3"/>
    <w:rsid w:val="00840EA2"/>
    <w:rsid w:val="00841124"/>
    <w:rsid w:val="008468FD"/>
    <w:rsid w:val="008536A1"/>
    <w:rsid w:val="008B43EA"/>
    <w:rsid w:val="008B5A82"/>
    <w:rsid w:val="008B77EF"/>
    <w:rsid w:val="008D0C39"/>
    <w:rsid w:val="008D73B0"/>
    <w:rsid w:val="008F0F2B"/>
    <w:rsid w:val="008F2F08"/>
    <w:rsid w:val="008F4208"/>
    <w:rsid w:val="00902DCD"/>
    <w:rsid w:val="00905F5E"/>
    <w:rsid w:val="00907299"/>
    <w:rsid w:val="00911ACF"/>
    <w:rsid w:val="00911E85"/>
    <w:rsid w:val="00911E88"/>
    <w:rsid w:val="00914B42"/>
    <w:rsid w:val="00933A8B"/>
    <w:rsid w:val="00933E11"/>
    <w:rsid w:val="0094255A"/>
    <w:rsid w:val="00945DEC"/>
    <w:rsid w:val="0096261F"/>
    <w:rsid w:val="00996881"/>
    <w:rsid w:val="009A5C06"/>
    <w:rsid w:val="009A65D0"/>
    <w:rsid w:val="009B44EB"/>
    <w:rsid w:val="009D3D3A"/>
    <w:rsid w:val="009D4577"/>
    <w:rsid w:val="009D4EBD"/>
    <w:rsid w:val="009E4D3D"/>
    <w:rsid w:val="00A055CE"/>
    <w:rsid w:val="00A2231E"/>
    <w:rsid w:val="00A33995"/>
    <w:rsid w:val="00A45878"/>
    <w:rsid w:val="00A50838"/>
    <w:rsid w:val="00A64897"/>
    <w:rsid w:val="00A8288D"/>
    <w:rsid w:val="00A86A22"/>
    <w:rsid w:val="00A941B0"/>
    <w:rsid w:val="00AA0F50"/>
    <w:rsid w:val="00AB0B76"/>
    <w:rsid w:val="00AB4121"/>
    <w:rsid w:val="00AB547D"/>
    <w:rsid w:val="00AB69C7"/>
    <w:rsid w:val="00AC40A0"/>
    <w:rsid w:val="00AC422A"/>
    <w:rsid w:val="00AC4781"/>
    <w:rsid w:val="00AC625D"/>
    <w:rsid w:val="00AF0E2C"/>
    <w:rsid w:val="00AF31C1"/>
    <w:rsid w:val="00AF3251"/>
    <w:rsid w:val="00AF7783"/>
    <w:rsid w:val="00B01373"/>
    <w:rsid w:val="00B01BDA"/>
    <w:rsid w:val="00B1504D"/>
    <w:rsid w:val="00B15E20"/>
    <w:rsid w:val="00B23768"/>
    <w:rsid w:val="00B276AE"/>
    <w:rsid w:val="00B27DA7"/>
    <w:rsid w:val="00B31376"/>
    <w:rsid w:val="00B413DA"/>
    <w:rsid w:val="00B458B3"/>
    <w:rsid w:val="00B540C6"/>
    <w:rsid w:val="00B5500A"/>
    <w:rsid w:val="00B57C90"/>
    <w:rsid w:val="00B7719F"/>
    <w:rsid w:val="00B8399B"/>
    <w:rsid w:val="00B93013"/>
    <w:rsid w:val="00B9561D"/>
    <w:rsid w:val="00B96BF7"/>
    <w:rsid w:val="00BA3CE5"/>
    <w:rsid w:val="00BA6E31"/>
    <w:rsid w:val="00BB1EF8"/>
    <w:rsid w:val="00BD35E5"/>
    <w:rsid w:val="00C118D9"/>
    <w:rsid w:val="00C153F2"/>
    <w:rsid w:val="00C30476"/>
    <w:rsid w:val="00C312AC"/>
    <w:rsid w:val="00C443BD"/>
    <w:rsid w:val="00C472C9"/>
    <w:rsid w:val="00C50271"/>
    <w:rsid w:val="00C63235"/>
    <w:rsid w:val="00C636BB"/>
    <w:rsid w:val="00C67BF8"/>
    <w:rsid w:val="00C709ED"/>
    <w:rsid w:val="00C74990"/>
    <w:rsid w:val="00C76D69"/>
    <w:rsid w:val="00C84508"/>
    <w:rsid w:val="00C86195"/>
    <w:rsid w:val="00C86DCB"/>
    <w:rsid w:val="00C908BF"/>
    <w:rsid w:val="00C9549B"/>
    <w:rsid w:val="00CA1427"/>
    <w:rsid w:val="00CB6838"/>
    <w:rsid w:val="00CB6AEB"/>
    <w:rsid w:val="00CD0B50"/>
    <w:rsid w:val="00CD7C11"/>
    <w:rsid w:val="00CE074E"/>
    <w:rsid w:val="00CE21A7"/>
    <w:rsid w:val="00CE24CC"/>
    <w:rsid w:val="00D00380"/>
    <w:rsid w:val="00D1339A"/>
    <w:rsid w:val="00D136BA"/>
    <w:rsid w:val="00D147C0"/>
    <w:rsid w:val="00D25761"/>
    <w:rsid w:val="00D4211B"/>
    <w:rsid w:val="00D455BC"/>
    <w:rsid w:val="00D56AEF"/>
    <w:rsid w:val="00D57ACF"/>
    <w:rsid w:val="00D62385"/>
    <w:rsid w:val="00D71302"/>
    <w:rsid w:val="00D86512"/>
    <w:rsid w:val="00D96277"/>
    <w:rsid w:val="00DA14AF"/>
    <w:rsid w:val="00DA338C"/>
    <w:rsid w:val="00DA3AE6"/>
    <w:rsid w:val="00DB7C22"/>
    <w:rsid w:val="00DC12F7"/>
    <w:rsid w:val="00DC29F0"/>
    <w:rsid w:val="00DC6844"/>
    <w:rsid w:val="00DC79DB"/>
    <w:rsid w:val="00DD1F9E"/>
    <w:rsid w:val="00DD38DC"/>
    <w:rsid w:val="00DE0795"/>
    <w:rsid w:val="00DF06F7"/>
    <w:rsid w:val="00E05FD3"/>
    <w:rsid w:val="00E13554"/>
    <w:rsid w:val="00E31F19"/>
    <w:rsid w:val="00E51183"/>
    <w:rsid w:val="00E83462"/>
    <w:rsid w:val="00E87173"/>
    <w:rsid w:val="00E93D36"/>
    <w:rsid w:val="00EA14AA"/>
    <w:rsid w:val="00EB2131"/>
    <w:rsid w:val="00EB74AF"/>
    <w:rsid w:val="00EC110A"/>
    <w:rsid w:val="00EC767E"/>
    <w:rsid w:val="00EF0ECA"/>
    <w:rsid w:val="00EF6C29"/>
    <w:rsid w:val="00F211E5"/>
    <w:rsid w:val="00F21DFB"/>
    <w:rsid w:val="00F3010E"/>
    <w:rsid w:val="00F32EDC"/>
    <w:rsid w:val="00F5473A"/>
    <w:rsid w:val="00F714C1"/>
    <w:rsid w:val="00F945A1"/>
    <w:rsid w:val="00F96AE4"/>
    <w:rsid w:val="00FA1F44"/>
    <w:rsid w:val="00FB4AB1"/>
    <w:rsid w:val="00FC0F03"/>
    <w:rsid w:val="00FC21AC"/>
    <w:rsid w:val="00FC2670"/>
    <w:rsid w:val="00FC69F9"/>
    <w:rsid w:val="00FD72BC"/>
    <w:rsid w:val="00FE46CA"/>
    <w:rsid w:val="00FE6716"/>
    <w:rsid w:val="00FF4D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1E84"/>
  </w:style>
  <w:style w:type="paragraph" w:styleId="Heading1">
    <w:name w:val="heading 1"/>
    <w:basedOn w:val="Normal"/>
    <w:next w:val="Normal"/>
    <w:link w:val="Heading1Char"/>
    <w:uiPriority w:val="9"/>
    <w:qFormat/>
    <w:rsid w:val="00D56AE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BB1EF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BB1EF8"/>
    <w:rPr>
      <w:color w:val="0000FF"/>
      <w:u w:val="single"/>
    </w:rPr>
  </w:style>
  <w:style w:type="paragraph" w:styleId="NormalWeb">
    <w:name w:val="Normal (Web)"/>
    <w:basedOn w:val="Normal"/>
    <w:uiPriority w:val="99"/>
    <w:unhideWhenUsed/>
    <w:rsid w:val="00BB1E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B1EF8"/>
  </w:style>
  <w:style w:type="character" w:customStyle="1" w:styleId="Heading2Char">
    <w:name w:val="Heading 2 Char"/>
    <w:basedOn w:val="DefaultParagraphFont"/>
    <w:link w:val="Heading2"/>
    <w:uiPriority w:val="9"/>
    <w:rsid w:val="00BB1EF8"/>
    <w:rPr>
      <w:rFonts w:ascii="Times New Roman" w:eastAsia="Times New Roman" w:hAnsi="Times New Roman" w:cs="Times New Roman"/>
      <w:b/>
      <w:bCs/>
      <w:sz w:val="36"/>
      <w:szCs w:val="36"/>
    </w:rPr>
  </w:style>
  <w:style w:type="character" w:customStyle="1" w:styleId="mw-headline">
    <w:name w:val="mw-headline"/>
    <w:basedOn w:val="DefaultParagraphFont"/>
    <w:rsid w:val="00BB1EF8"/>
  </w:style>
  <w:style w:type="character" w:customStyle="1" w:styleId="mw-editsection">
    <w:name w:val="mw-editsection"/>
    <w:basedOn w:val="DefaultParagraphFont"/>
    <w:rsid w:val="00BB1EF8"/>
  </w:style>
  <w:style w:type="character" w:customStyle="1" w:styleId="mw-editsection-bracket">
    <w:name w:val="mw-editsection-bracket"/>
    <w:basedOn w:val="DefaultParagraphFont"/>
    <w:rsid w:val="00BB1EF8"/>
  </w:style>
  <w:style w:type="character" w:styleId="HTMLCite">
    <w:name w:val="HTML Cite"/>
    <w:basedOn w:val="DefaultParagraphFont"/>
    <w:uiPriority w:val="99"/>
    <w:semiHidden/>
    <w:unhideWhenUsed/>
    <w:rsid w:val="00280CE1"/>
    <w:rPr>
      <w:i/>
      <w:iCs/>
    </w:rPr>
  </w:style>
  <w:style w:type="paragraph" w:styleId="BalloonText">
    <w:name w:val="Balloon Text"/>
    <w:basedOn w:val="Normal"/>
    <w:link w:val="BalloonTextChar"/>
    <w:uiPriority w:val="99"/>
    <w:semiHidden/>
    <w:unhideWhenUsed/>
    <w:rsid w:val="00C632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3235"/>
    <w:rPr>
      <w:rFonts w:ascii="Tahoma" w:hAnsi="Tahoma" w:cs="Tahoma"/>
      <w:sz w:val="16"/>
      <w:szCs w:val="16"/>
    </w:rPr>
  </w:style>
  <w:style w:type="table" w:styleId="TableGrid">
    <w:name w:val="Table Grid"/>
    <w:basedOn w:val="TableNormal"/>
    <w:uiPriority w:val="59"/>
    <w:rsid w:val="00DD38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reference-accessdate">
    <w:name w:val="reference-accessdate"/>
    <w:basedOn w:val="DefaultParagraphFont"/>
    <w:rsid w:val="00416F64"/>
  </w:style>
  <w:style w:type="character" w:customStyle="1" w:styleId="nowrap">
    <w:name w:val="nowrap"/>
    <w:basedOn w:val="DefaultParagraphFont"/>
    <w:rsid w:val="00416F64"/>
  </w:style>
  <w:style w:type="character" w:customStyle="1" w:styleId="Heading1Char">
    <w:name w:val="Heading 1 Char"/>
    <w:basedOn w:val="DefaultParagraphFont"/>
    <w:link w:val="Heading1"/>
    <w:uiPriority w:val="9"/>
    <w:rsid w:val="00D56AEF"/>
    <w:rPr>
      <w:rFonts w:asciiTheme="majorHAnsi" w:eastAsiaTheme="majorEastAsia" w:hAnsiTheme="majorHAnsi" w:cstheme="majorBidi"/>
      <w:b/>
      <w:bCs/>
      <w:color w:val="365F91" w:themeColor="accent1" w:themeShade="BF"/>
      <w:sz w:val="28"/>
      <w:szCs w:val="28"/>
    </w:rPr>
  </w:style>
  <w:style w:type="paragraph" w:styleId="NoSpacing">
    <w:name w:val="No Spacing"/>
    <w:qFormat/>
    <w:rsid w:val="00D56AEF"/>
    <w:pPr>
      <w:spacing w:after="0" w:line="240" w:lineRule="auto"/>
    </w:pPr>
    <w:rPr>
      <w:rFonts w:eastAsiaTheme="minorHAnsi"/>
    </w:rPr>
  </w:style>
  <w:style w:type="paragraph" w:styleId="Header">
    <w:name w:val="header"/>
    <w:basedOn w:val="Normal"/>
    <w:link w:val="HeaderChar"/>
    <w:uiPriority w:val="99"/>
    <w:semiHidden/>
    <w:unhideWhenUsed/>
    <w:rsid w:val="004B151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B151E"/>
  </w:style>
  <w:style w:type="paragraph" w:styleId="Footer">
    <w:name w:val="footer"/>
    <w:basedOn w:val="Normal"/>
    <w:link w:val="FooterChar"/>
    <w:uiPriority w:val="99"/>
    <w:unhideWhenUsed/>
    <w:rsid w:val="004B15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151E"/>
  </w:style>
</w:styles>
</file>

<file path=word/webSettings.xml><?xml version="1.0" encoding="utf-8"?>
<w:webSettings xmlns:r="http://schemas.openxmlformats.org/officeDocument/2006/relationships" xmlns:w="http://schemas.openxmlformats.org/wordprocessingml/2006/main">
  <w:divs>
    <w:div w:id="1453398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n.wikipedia.org/wiki/Ardea_(genus)" TargetMode="External"/><Relationship Id="rId117" Type="http://schemas.openxmlformats.org/officeDocument/2006/relationships/hyperlink" Target="https://en.wikipedia.org/wiki/Black_rat" TargetMode="External"/><Relationship Id="rId21" Type="http://schemas.openxmlformats.org/officeDocument/2006/relationships/hyperlink" Target="https://en.wikipedia.org/wiki/Latin" TargetMode="External"/><Relationship Id="rId42" Type="http://schemas.openxmlformats.org/officeDocument/2006/relationships/hyperlink" Target="https://en.wikipedia.org/wiki/Mammal" TargetMode="External"/><Relationship Id="rId47" Type="http://schemas.openxmlformats.org/officeDocument/2006/relationships/hyperlink" Target="https://en.wikipedia.org/wiki/Portugal" TargetMode="External"/><Relationship Id="rId63" Type="http://schemas.openxmlformats.org/officeDocument/2006/relationships/hyperlink" Target="https://en.wikipedia.org/wiki/United_Kingdom" TargetMode="External"/><Relationship Id="rId68" Type="http://schemas.openxmlformats.org/officeDocument/2006/relationships/hyperlink" Target="https://en.wikipedia.org/wiki/Domesticated_animals" TargetMode="External"/><Relationship Id="rId84" Type="http://schemas.openxmlformats.org/officeDocument/2006/relationships/hyperlink" Target="https://en.wikipedia.org/wiki/Bird_migration" TargetMode="External"/><Relationship Id="rId89" Type="http://schemas.openxmlformats.org/officeDocument/2006/relationships/hyperlink" Target="https://en.wikipedia.org/wiki/Indian_pond_heron" TargetMode="External"/><Relationship Id="rId112" Type="http://schemas.openxmlformats.org/officeDocument/2006/relationships/hyperlink" Target="https://en.wikipedia.org/wiki/South_Africa" TargetMode="External"/><Relationship Id="rId133" Type="http://schemas.openxmlformats.org/officeDocument/2006/relationships/hyperlink" Target="https://en.wikipedia.org/wiki/Cattle" TargetMode="External"/><Relationship Id="rId138" Type="http://schemas.openxmlformats.org/officeDocument/2006/relationships/hyperlink" Target="https://en.wikipedia.org/wiki/Cape_buffalo" TargetMode="External"/><Relationship Id="rId154" Type="http://schemas.openxmlformats.org/officeDocument/2006/relationships/hyperlink" Target="https://en.wikipedia.org/wiki/Tick" TargetMode="External"/><Relationship Id="rId159" Type="http://schemas.openxmlformats.org/officeDocument/2006/relationships/image" Target="media/image4.jpeg"/><Relationship Id="rId175" Type="http://schemas.openxmlformats.org/officeDocument/2006/relationships/hyperlink" Target="https://tspace.library.utoronto.ca/bitstream/1807/7319/1/md00054.pdf" TargetMode="External"/><Relationship Id="rId170" Type="http://schemas.openxmlformats.org/officeDocument/2006/relationships/hyperlink" Target="http://www.iucnredlist.org/details/22697109" TargetMode="External"/><Relationship Id="rId191" Type="http://schemas.openxmlformats.org/officeDocument/2006/relationships/fontTable" Target="fontTable.xml"/><Relationship Id="rId16" Type="http://schemas.openxmlformats.org/officeDocument/2006/relationships/hyperlink" Target="https://en.wikipedia.org/wiki/Colonisation_(biology)" TargetMode="External"/><Relationship Id="rId107" Type="http://schemas.openxmlformats.org/officeDocument/2006/relationships/hyperlink" Target="https://en.wikipedia.org/wiki/Fledge" TargetMode="External"/><Relationship Id="rId11" Type="http://schemas.openxmlformats.org/officeDocument/2006/relationships/hyperlink" Target="https://en.wikipedia.org/wiki/Heron" TargetMode="External"/><Relationship Id="rId32" Type="http://schemas.openxmlformats.org/officeDocument/2006/relationships/hyperlink" Target="https://en.wikipedia.org/wiki/Snowy_egret" TargetMode="External"/><Relationship Id="rId37" Type="http://schemas.openxmlformats.org/officeDocument/2006/relationships/hyperlink" Target="https://en.wikipedia.org/wiki/Egret" TargetMode="External"/><Relationship Id="rId53" Type="http://schemas.openxmlformats.org/officeDocument/2006/relationships/hyperlink" Target="https://en.wikipedia.org/wiki/Atlantic_Ocean" TargetMode="External"/><Relationship Id="rId58" Type="http://schemas.openxmlformats.org/officeDocument/2006/relationships/hyperlink" Target="https://en.wikipedia.org/wiki/Cuba" TargetMode="External"/><Relationship Id="rId74" Type="http://schemas.openxmlformats.org/officeDocument/2006/relationships/hyperlink" Target="https://en.wikipedia.org/wiki/South_Sandwich_Islands" TargetMode="External"/><Relationship Id="rId79" Type="http://schemas.openxmlformats.org/officeDocument/2006/relationships/hyperlink" Target="https://en.wikipedia.org/wiki/Chagos_Archipelago" TargetMode="External"/><Relationship Id="rId102" Type="http://schemas.openxmlformats.org/officeDocument/2006/relationships/hyperlink" Target="https://en.wikipedia.org/wiki/Clutch_(eggs)" TargetMode="External"/><Relationship Id="rId123" Type="http://schemas.openxmlformats.org/officeDocument/2006/relationships/hyperlink" Target="https://en.wikipedia.org/wiki/Virus" TargetMode="External"/><Relationship Id="rId128" Type="http://schemas.openxmlformats.org/officeDocument/2006/relationships/hyperlink" Target="https://en.wikipedia.org/wiki/Moth" TargetMode="External"/><Relationship Id="rId144" Type="http://schemas.openxmlformats.org/officeDocument/2006/relationships/hyperlink" Target="https://en.wikipedia.org/wiki/Kleptoparasitism" TargetMode="External"/><Relationship Id="rId149" Type="http://schemas.openxmlformats.org/officeDocument/2006/relationships/hyperlink" Target="https://en.wikipedia.org/wiki/Common_name" TargetMode="External"/><Relationship Id="rId5" Type="http://schemas.openxmlformats.org/officeDocument/2006/relationships/footnotes" Target="footnotes.xml"/><Relationship Id="rId90" Type="http://schemas.openxmlformats.org/officeDocument/2006/relationships/hyperlink" Target="https://en.wikipedia.org/wiki/Sri_Lanka" TargetMode="External"/><Relationship Id="rId95" Type="http://schemas.openxmlformats.org/officeDocument/2006/relationships/hyperlink" Target="https://en.wikipedia.org/wiki/Cormorant" TargetMode="External"/><Relationship Id="rId160" Type="http://schemas.openxmlformats.org/officeDocument/2006/relationships/image" Target="media/image5.jpeg"/><Relationship Id="rId165" Type="http://schemas.openxmlformats.org/officeDocument/2006/relationships/image" Target="media/image9.jpeg"/><Relationship Id="rId181" Type="http://schemas.openxmlformats.org/officeDocument/2006/relationships/hyperlink" Target="https://en.wikipedia.org/wiki/John_C._Anderton" TargetMode="External"/><Relationship Id="rId186" Type="http://schemas.openxmlformats.org/officeDocument/2006/relationships/hyperlink" Target="https://en.wikipedia.org/wiki/Newsletter_for_Birdwatchers" TargetMode="External"/><Relationship Id="rId22" Type="http://schemas.openxmlformats.org/officeDocument/2006/relationships/hyperlink" Target="https://en.wikipedia.org/wiki/Conspecificity" TargetMode="External"/><Relationship Id="rId27" Type="http://schemas.openxmlformats.org/officeDocument/2006/relationships/hyperlink" Target="https://en.wikipedia.org/wiki/Great_egret" TargetMode="External"/><Relationship Id="rId43" Type="http://schemas.openxmlformats.org/officeDocument/2006/relationships/hyperlink" Target="https://en.wikipedia.org/wiki/Vertebrate" TargetMode="External"/><Relationship Id="rId48" Type="http://schemas.openxmlformats.org/officeDocument/2006/relationships/hyperlink" Target="https://en.wikipedia.org/wiki/Africa" TargetMode="External"/><Relationship Id="rId64" Type="http://schemas.openxmlformats.org/officeDocument/2006/relationships/hyperlink" Target="https://en.wikipedia.org/wiki/Ireland" TargetMode="External"/><Relationship Id="rId69" Type="http://schemas.openxmlformats.org/officeDocument/2006/relationships/hyperlink" Target="https://en.wikipedia.org/wiki/Commensalism" TargetMode="External"/><Relationship Id="rId113" Type="http://schemas.openxmlformats.org/officeDocument/2006/relationships/hyperlink" Target="https://en.wikipedia.org/wiki/Barbados" TargetMode="External"/><Relationship Id="rId118" Type="http://schemas.openxmlformats.org/officeDocument/2006/relationships/hyperlink" Target="https://en.wikipedia.org/wiki/Brown_pelican" TargetMode="External"/><Relationship Id="rId134" Type="http://schemas.openxmlformats.org/officeDocument/2006/relationships/hyperlink" Target="https://en.wikipedia.org/wiki/Farm_machinery" TargetMode="External"/><Relationship Id="rId139" Type="http://schemas.openxmlformats.org/officeDocument/2006/relationships/hyperlink" Target="https://en.wikipedia.org/wiki/Dominance_(ethology)" TargetMode="External"/><Relationship Id="rId80" Type="http://schemas.openxmlformats.org/officeDocument/2006/relationships/hyperlink" Target="https://en.wikipedia.org/wiki/Seychelles" TargetMode="External"/><Relationship Id="rId85" Type="http://schemas.openxmlformats.org/officeDocument/2006/relationships/hyperlink" Target="https://en.wikipedia.org/wiki/Sedentism" TargetMode="External"/><Relationship Id="rId150" Type="http://schemas.openxmlformats.org/officeDocument/2006/relationships/hyperlink" Target="https://en.wikipedia.org/wiki/Arabic_language" TargetMode="External"/><Relationship Id="rId155" Type="http://schemas.openxmlformats.org/officeDocument/2006/relationships/hyperlink" Target="https://en.wikipedia.org/wiki/Fly" TargetMode="External"/><Relationship Id="rId171" Type="http://schemas.openxmlformats.org/officeDocument/2006/relationships/hyperlink" Target="https://en.wikipedia.org/wiki/IUCN_Red_List" TargetMode="External"/><Relationship Id="rId176" Type="http://schemas.openxmlformats.org/officeDocument/2006/relationships/hyperlink" Target="https://en.wikipedia.org/wiki/Carl_Linnaeus" TargetMode="External"/><Relationship Id="rId192" Type="http://schemas.openxmlformats.org/officeDocument/2006/relationships/theme" Target="theme/theme1.xml"/><Relationship Id="rId12" Type="http://schemas.openxmlformats.org/officeDocument/2006/relationships/hyperlink" Target="https://en.wikipedia.org/wiki/Monotype_(biology)" TargetMode="External"/><Relationship Id="rId17" Type="http://schemas.openxmlformats.org/officeDocument/2006/relationships/hyperlink" Target="https://en.wikipedia.org/wiki/Carl_Linnaeus" TargetMode="External"/><Relationship Id="rId33" Type="http://schemas.openxmlformats.org/officeDocument/2006/relationships/hyperlink" Target="https://en.wikipedia.org/wiki/Least_Concern" TargetMode="External"/><Relationship Id="rId38" Type="http://schemas.openxmlformats.org/officeDocument/2006/relationships/hyperlink" Target="https://en.wikipedia.org/wiki/Feather" TargetMode="External"/><Relationship Id="rId59" Type="http://schemas.openxmlformats.org/officeDocument/2006/relationships/hyperlink" Target="https://en.wikipedia.org/wiki/Costa_Rica" TargetMode="External"/><Relationship Id="rId103" Type="http://schemas.openxmlformats.org/officeDocument/2006/relationships/hyperlink" Target="https://en.wikipedia.org/wiki/Avian_incubation" TargetMode="External"/><Relationship Id="rId108" Type="http://schemas.openxmlformats.org/officeDocument/2006/relationships/hyperlink" Target="https://en.wikipedia.org/wiki/Brood_parasitism" TargetMode="External"/><Relationship Id="rId124" Type="http://schemas.openxmlformats.org/officeDocument/2006/relationships/hyperlink" Target="https://en.wikipedia.org/wiki/Insect" TargetMode="External"/><Relationship Id="rId129" Type="http://schemas.openxmlformats.org/officeDocument/2006/relationships/hyperlink" Target="https://en.wikipedia.org/wiki/Spider" TargetMode="External"/><Relationship Id="rId54" Type="http://schemas.openxmlformats.org/officeDocument/2006/relationships/hyperlink" Target="https://en.wikipedia.org/wiki/North_America" TargetMode="External"/><Relationship Id="rId70" Type="http://schemas.openxmlformats.org/officeDocument/2006/relationships/hyperlink" Target="https://en.wikipedia.org/wiki/Ecological_niche" TargetMode="External"/><Relationship Id="rId75" Type="http://schemas.openxmlformats.org/officeDocument/2006/relationships/hyperlink" Target="https://en.wikipedia.org/wiki/South_Orkney_Islands" TargetMode="External"/><Relationship Id="rId91" Type="http://schemas.openxmlformats.org/officeDocument/2006/relationships/hyperlink" Target="https://en.wikipedia.org/wiki/Bird_colony" TargetMode="External"/><Relationship Id="rId96" Type="http://schemas.openxmlformats.org/officeDocument/2006/relationships/hyperlink" Target="https://en.wikipedia.org/wiki/South_Asia" TargetMode="External"/><Relationship Id="rId140" Type="http://schemas.openxmlformats.org/officeDocument/2006/relationships/hyperlink" Target="https://en.wikipedia.org/wiki/Seabird_colony" TargetMode="External"/><Relationship Id="rId145" Type="http://schemas.openxmlformats.org/officeDocument/2006/relationships/hyperlink" Target="https://en.wikipedia.org/wiki/Sooty_tern" TargetMode="External"/><Relationship Id="rId161" Type="http://schemas.openxmlformats.org/officeDocument/2006/relationships/image" Target="media/image6.jpeg"/><Relationship Id="rId166" Type="http://schemas.openxmlformats.org/officeDocument/2006/relationships/image" Target="media/image10.jpeg"/><Relationship Id="rId182" Type="http://schemas.openxmlformats.org/officeDocument/2006/relationships/hyperlink" Target="https://en.wikipedia.org/wiki/Birds_of_South_Asia._The_Ripley_Guide" TargetMode="External"/><Relationship Id="rId187" Type="http://schemas.openxmlformats.org/officeDocument/2006/relationships/hyperlink" Target="https://sora.unm.edu/node/24358"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n.wikipedia.org/wiki/Birds_of_South_Asia._The_Ripley_Guide" TargetMode="External"/><Relationship Id="rId28" Type="http://schemas.openxmlformats.org/officeDocument/2006/relationships/hyperlink" Target="https://en.wikipedia.org/wiki/Egretta" TargetMode="External"/><Relationship Id="rId49" Type="http://schemas.openxmlformats.org/officeDocument/2006/relationships/hyperlink" Target="https://en.wikipedia.org/wiki/Asia" TargetMode="External"/><Relationship Id="rId114" Type="http://schemas.openxmlformats.org/officeDocument/2006/relationships/hyperlink" Target="https://en.wikipedia.org/wiki/Vervet_monkey" TargetMode="External"/><Relationship Id="rId119" Type="http://schemas.openxmlformats.org/officeDocument/2006/relationships/hyperlink" Target="https://en.wikipedia.org/wiki/Torresian_crow" TargetMode="External"/><Relationship Id="rId44" Type="http://schemas.openxmlformats.org/officeDocument/2006/relationships/hyperlink" Target="https://en.wikipedia.org/wiki/Bird_migration" TargetMode="External"/><Relationship Id="rId60" Type="http://schemas.openxmlformats.org/officeDocument/2006/relationships/hyperlink" Target="https://en.wikipedia.org/wiki/Mexico" TargetMode="External"/><Relationship Id="rId65" Type="http://schemas.openxmlformats.org/officeDocument/2006/relationships/hyperlink" Target="https://en.wikipedia.org/wiki/New_Zealand" TargetMode="External"/><Relationship Id="rId81" Type="http://schemas.openxmlformats.org/officeDocument/2006/relationships/hyperlink" Target="https://en.wikipedia.org/wiki/Rodrigues_(island)" TargetMode="External"/><Relationship Id="rId86" Type="http://schemas.openxmlformats.org/officeDocument/2006/relationships/hyperlink" Target="https://en.wikipedia.org/wiki/Tasmania" TargetMode="External"/><Relationship Id="rId130" Type="http://schemas.openxmlformats.org/officeDocument/2006/relationships/hyperlink" Target="https://en.wikipedia.org/wiki/Frog" TargetMode="External"/><Relationship Id="rId135" Type="http://schemas.openxmlformats.org/officeDocument/2006/relationships/hyperlink" Target="https://en.wikipedia.org/wiki/Plains_zebra" TargetMode="External"/><Relationship Id="rId151" Type="http://schemas.openxmlformats.org/officeDocument/2006/relationships/hyperlink" Target="https://en.wikipedia.org/wiki/Rancher" TargetMode="External"/><Relationship Id="rId156" Type="http://schemas.openxmlformats.org/officeDocument/2006/relationships/image" Target="media/image1.jpeg"/><Relationship Id="rId177" Type="http://schemas.openxmlformats.org/officeDocument/2006/relationships/hyperlink" Target="https://en.wikipedia.org/wiki/Handbook_of_the_Birds_of_the_World" TargetMode="External"/><Relationship Id="rId172" Type="http://schemas.openxmlformats.org/officeDocument/2006/relationships/hyperlink" Target="https://en.wikipedia.org/wiki/International_Union_for_Conservation_of_Nature" TargetMode="External"/><Relationship Id="rId13" Type="http://schemas.openxmlformats.org/officeDocument/2006/relationships/hyperlink" Target="https://en.wikipedia.org/wiki/Egretta" TargetMode="External"/><Relationship Id="rId18" Type="http://schemas.openxmlformats.org/officeDocument/2006/relationships/hyperlink" Target="https://en.wikipedia.org/wiki/Systema_naturae" TargetMode="External"/><Relationship Id="rId39" Type="http://schemas.openxmlformats.org/officeDocument/2006/relationships/hyperlink" Target="https://en.wikipedia.org/wiki/Bird_colony" TargetMode="External"/><Relationship Id="rId109" Type="http://schemas.openxmlformats.org/officeDocument/2006/relationships/hyperlink" Target="https://en.wikipedia.org/wiki/Snowy_egret" TargetMode="External"/><Relationship Id="rId34" Type="http://schemas.openxmlformats.org/officeDocument/2006/relationships/hyperlink" Target="https://en.wikipedia.org/wiki/BirdLife_International" TargetMode="External"/><Relationship Id="rId50" Type="http://schemas.openxmlformats.org/officeDocument/2006/relationships/hyperlink" Target="https://en.wikipedia.org/wiki/Cape_Province" TargetMode="External"/><Relationship Id="rId55" Type="http://schemas.openxmlformats.org/officeDocument/2006/relationships/hyperlink" Target="https://en.wikipedia.org/wiki/Florida" TargetMode="External"/><Relationship Id="rId76" Type="http://schemas.openxmlformats.org/officeDocument/2006/relationships/hyperlink" Target="https://en.wikipedia.org/wiki/Fiji" TargetMode="External"/><Relationship Id="rId97" Type="http://schemas.openxmlformats.org/officeDocument/2006/relationships/hyperlink" Target="https://en.wikipedia.org/wiki/India" TargetMode="External"/><Relationship Id="rId104" Type="http://schemas.openxmlformats.org/officeDocument/2006/relationships/hyperlink" Target="https://en.wikipedia.org/wiki/Down_feather" TargetMode="External"/><Relationship Id="rId120" Type="http://schemas.openxmlformats.org/officeDocument/2006/relationships/hyperlink" Target="https://en.wikipedia.org/wiki/Wedge-tailed_eagle" TargetMode="External"/><Relationship Id="rId125" Type="http://schemas.openxmlformats.org/officeDocument/2006/relationships/hyperlink" Target="https://en.wikipedia.org/wiki/Grasshopper" TargetMode="External"/><Relationship Id="rId141" Type="http://schemas.openxmlformats.org/officeDocument/2006/relationships/hyperlink" Target="https://en.wikipedia.org/wiki/Tern" TargetMode="External"/><Relationship Id="rId146" Type="http://schemas.openxmlformats.org/officeDocument/2006/relationships/hyperlink" Target="https://en.wikipedia.org/wiki/Predation" TargetMode="External"/><Relationship Id="rId167" Type="http://schemas.openxmlformats.org/officeDocument/2006/relationships/image" Target="media/image11.jpeg"/><Relationship Id="rId188" Type="http://schemas.openxmlformats.org/officeDocument/2006/relationships/hyperlink" Target="http://bna.birds.cornell.edu/bna/species/113" TargetMode="External"/><Relationship Id="rId7" Type="http://schemas.openxmlformats.org/officeDocument/2006/relationships/hyperlink" Target="http://en.wikipedia.org/wiki/Heartwater" TargetMode="External"/><Relationship Id="rId71" Type="http://schemas.openxmlformats.org/officeDocument/2006/relationships/hyperlink" Target="https://en.wikipedia.org/wiki/Bird_migration" TargetMode="External"/><Relationship Id="rId92" Type="http://schemas.openxmlformats.org/officeDocument/2006/relationships/hyperlink" Target="https://en.wikipedia.org/wiki/Heron" TargetMode="External"/><Relationship Id="rId162" Type="http://schemas.openxmlformats.org/officeDocument/2006/relationships/image" Target="media/image7.jpeg"/><Relationship Id="rId183" Type="http://schemas.openxmlformats.org/officeDocument/2006/relationships/hyperlink" Target="https://en.wikipedia.org/wiki/Smithsonian_Institution" TargetMode="External"/><Relationship Id="rId2" Type="http://schemas.openxmlformats.org/officeDocument/2006/relationships/styles" Target="styles.xml"/><Relationship Id="rId29" Type="http://schemas.openxmlformats.org/officeDocument/2006/relationships/hyperlink" Target="https://en.wikipedia.org/wiki/Hybridisation_in_birds" TargetMode="External"/><Relationship Id="rId24" Type="http://schemas.openxmlformats.org/officeDocument/2006/relationships/hyperlink" Target="https://en.wikipedia.org/wiki/Pieter_Boddaert" TargetMode="External"/><Relationship Id="rId40" Type="http://schemas.openxmlformats.org/officeDocument/2006/relationships/hyperlink" Target="https://en.wikipedia.org/wiki/Bird_nest" TargetMode="External"/><Relationship Id="rId45" Type="http://schemas.openxmlformats.org/officeDocument/2006/relationships/hyperlink" Target="https://en.wikipedia.org/wiki/Biological_dispersal" TargetMode="External"/><Relationship Id="rId66" Type="http://schemas.openxmlformats.org/officeDocument/2006/relationships/hyperlink" Target="https://en.wikipedia.org/wiki/Israel" TargetMode="External"/><Relationship Id="rId87" Type="http://schemas.openxmlformats.org/officeDocument/2006/relationships/hyperlink" Target="https://en.wikipedia.org/wiki/Monsoon" TargetMode="External"/><Relationship Id="rId110" Type="http://schemas.openxmlformats.org/officeDocument/2006/relationships/hyperlink" Target="https://en.wikipedia.org/wiki/Little_blue_heron" TargetMode="External"/><Relationship Id="rId115" Type="http://schemas.openxmlformats.org/officeDocument/2006/relationships/hyperlink" Target="https://en.wikipedia.org/wiki/Florida" TargetMode="External"/><Relationship Id="rId131" Type="http://schemas.openxmlformats.org/officeDocument/2006/relationships/hyperlink" Target="https://en.wikipedia.org/wiki/Earthworm" TargetMode="External"/><Relationship Id="rId136" Type="http://schemas.openxmlformats.org/officeDocument/2006/relationships/hyperlink" Target="https://en.wikipedia.org/wiki/Waterbuck" TargetMode="External"/><Relationship Id="rId157" Type="http://schemas.openxmlformats.org/officeDocument/2006/relationships/image" Target="media/image2.jpeg"/><Relationship Id="rId178" Type="http://schemas.openxmlformats.org/officeDocument/2006/relationships/hyperlink" Target="http://www.britishbirds.co.uk/BB%20February%202008.pdf" TargetMode="External"/><Relationship Id="rId61" Type="http://schemas.openxmlformats.org/officeDocument/2006/relationships/hyperlink" Target="https://en.wikipedia.org/wiki/France" TargetMode="External"/><Relationship Id="rId82" Type="http://schemas.openxmlformats.org/officeDocument/2006/relationships/hyperlink" Target="https://en.wikipedia.org/wiki/Mauritius" TargetMode="External"/><Relationship Id="rId152" Type="http://schemas.openxmlformats.org/officeDocument/2006/relationships/hyperlink" Target="https://en.wikipedia.org/wiki/Biocontrol" TargetMode="External"/><Relationship Id="rId173" Type="http://schemas.openxmlformats.org/officeDocument/2006/relationships/hyperlink" Target="https://en.wikipedia.org/wiki/Charles_Lucien_Bonaparte" TargetMode="External"/><Relationship Id="rId19" Type="http://schemas.openxmlformats.org/officeDocument/2006/relationships/hyperlink" Target="https://en.wikipedia.org/wiki/Carl_Linnaeus" TargetMode="External"/><Relationship Id="rId14" Type="http://schemas.openxmlformats.org/officeDocument/2006/relationships/hyperlink" Target="https://en.wikipedia.org/wiki/Ardea_(genus)" TargetMode="External"/><Relationship Id="rId30" Type="http://schemas.openxmlformats.org/officeDocument/2006/relationships/hyperlink" Target="https://en.wikipedia.org/wiki/Little_blue_heron" TargetMode="External"/><Relationship Id="rId35" Type="http://schemas.openxmlformats.org/officeDocument/2006/relationships/hyperlink" Target="https://en.wikipedia.org/wiki/Bittern" TargetMode="External"/><Relationship Id="rId56" Type="http://schemas.openxmlformats.org/officeDocument/2006/relationships/hyperlink" Target="https://en.wikipedia.org/wiki/Canada" TargetMode="External"/><Relationship Id="rId77" Type="http://schemas.openxmlformats.org/officeDocument/2006/relationships/hyperlink" Target="https://en.wikipedia.org/wiki/Introduced_species" TargetMode="External"/><Relationship Id="rId100" Type="http://schemas.openxmlformats.org/officeDocument/2006/relationships/hyperlink" Target="https://en.wikipedia.org/wiki/Seychelles" TargetMode="External"/><Relationship Id="rId105" Type="http://schemas.openxmlformats.org/officeDocument/2006/relationships/hyperlink" Target="https://en.wikipedia.org/wiki/Nidicolous" TargetMode="External"/><Relationship Id="rId126" Type="http://schemas.openxmlformats.org/officeDocument/2006/relationships/hyperlink" Target="https://en.wikipedia.org/wiki/Cricket_(insect)" TargetMode="External"/><Relationship Id="rId147" Type="http://schemas.openxmlformats.org/officeDocument/2006/relationships/hyperlink" Target="https://en.wikipedia.org/wiki/Cattle" TargetMode="External"/><Relationship Id="rId168" Type="http://schemas.openxmlformats.org/officeDocument/2006/relationships/image" Target="media/image12.jpeg"/><Relationship Id="rId8" Type="http://schemas.openxmlformats.org/officeDocument/2006/relationships/hyperlink" Target="https://en.wikipedia.org/wiki/Egret" TargetMode="External"/><Relationship Id="rId51" Type="http://schemas.openxmlformats.org/officeDocument/2006/relationships/hyperlink" Target="https://en.wikipedia.org/wiki/French_Guiana" TargetMode="External"/><Relationship Id="rId72" Type="http://schemas.openxmlformats.org/officeDocument/2006/relationships/hyperlink" Target="https://en.wikipedia.org/wiki/South_Georgia" TargetMode="External"/><Relationship Id="rId93" Type="http://schemas.openxmlformats.org/officeDocument/2006/relationships/hyperlink" Target="https://en.wikipedia.org/wiki/Egret" TargetMode="External"/><Relationship Id="rId98" Type="http://schemas.openxmlformats.org/officeDocument/2006/relationships/hyperlink" Target="https://en.wikipedia.org/wiki/Australia" TargetMode="External"/><Relationship Id="rId121" Type="http://schemas.openxmlformats.org/officeDocument/2006/relationships/hyperlink" Target="https://en.wikipedia.org/wiki/White-bellied_sea_eagle" TargetMode="External"/><Relationship Id="rId142" Type="http://schemas.openxmlformats.org/officeDocument/2006/relationships/hyperlink" Target="https://en.wikipedia.org/wiki/Seabird" TargetMode="External"/><Relationship Id="rId163" Type="http://schemas.openxmlformats.org/officeDocument/2006/relationships/image" Target="media/image8.jpeg"/><Relationship Id="rId184" Type="http://schemas.openxmlformats.org/officeDocument/2006/relationships/hyperlink" Target="https://en.wikipedia.org/wiki/Lynx_Edicions" TargetMode="External"/><Relationship Id="rId189" Type="http://schemas.openxmlformats.org/officeDocument/2006/relationships/hyperlink" Target="https://books.google.com/?id=m2QSAAAAIAAJ&amp;pg=PA56" TargetMode="External"/><Relationship Id="rId3" Type="http://schemas.openxmlformats.org/officeDocument/2006/relationships/settings" Target="settings.xml"/><Relationship Id="rId25" Type="http://schemas.openxmlformats.org/officeDocument/2006/relationships/hyperlink" Target="https://en.wikipedia.org/wiki/Americas" TargetMode="External"/><Relationship Id="rId46" Type="http://schemas.openxmlformats.org/officeDocument/2006/relationships/hyperlink" Target="https://en.wikipedia.org/wiki/Spain" TargetMode="External"/><Relationship Id="rId67" Type="http://schemas.openxmlformats.org/officeDocument/2006/relationships/hyperlink" Target="https://en.wikipedia.org/wiki/Range_(biology)" TargetMode="External"/><Relationship Id="rId116" Type="http://schemas.openxmlformats.org/officeDocument/2006/relationships/hyperlink" Target="https://en.wikipedia.org/wiki/Fish_crow" TargetMode="External"/><Relationship Id="rId137" Type="http://schemas.openxmlformats.org/officeDocument/2006/relationships/hyperlink" Target="https://en.wikipedia.org/wiki/Blue_wildebeest" TargetMode="External"/><Relationship Id="rId158" Type="http://schemas.openxmlformats.org/officeDocument/2006/relationships/image" Target="media/image3.jpeg"/><Relationship Id="rId20" Type="http://schemas.openxmlformats.org/officeDocument/2006/relationships/hyperlink" Target="https://en.wikipedia.org/wiki/Charles_Lucien_Bonaparte" TargetMode="External"/><Relationship Id="rId41" Type="http://schemas.openxmlformats.org/officeDocument/2006/relationships/hyperlink" Target="https://en.wikipedia.org/wiki/Commensalism" TargetMode="External"/><Relationship Id="rId62" Type="http://schemas.openxmlformats.org/officeDocument/2006/relationships/hyperlink" Target="https://en.wikipedia.org/wiki/Italy" TargetMode="External"/><Relationship Id="rId83" Type="http://schemas.openxmlformats.org/officeDocument/2006/relationships/hyperlink" Target="https://en.wikipedia.org/wiki/Whipsnade_Zoo" TargetMode="External"/><Relationship Id="rId88" Type="http://schemas.openxmlformats.org/officeDocument/2006/relationships/hyperlink" Target="https://en.wikipedia.org/wiki/Kerala" TargetMode="External"/><Relationship Id="rId111" Type="http://schemas.openxmlformats.org/officeDocument/2006/relationships/hyperlink" Target="https://en.wikipedia.org/wiki/Extra-pair_copulation" TargetMode="External"/><Relationship Id="rId132" Type="http://schemas.openxmlformats.org/officeDocument/2006/relationships/hyperlink" Target="https://en.wikipedia.org/wiki/Banyan" TargetMode="External"/><Relationship Id="rId153" Type="http://schemas.openxmlformats.org/officeDocument/2006/relationships/hyperlink" Target="https://en.wikipedia.org/wiki/Parasite" TargetMode="External"/><Relationship Id="rId174" Type="http://schemas.openxmlformats.org/officeDocument/2006/relationships/hyperlink" Target="http://sora.unm.edu/sites/default/files/journals/jfo/v043n03/p0205-p0212.pdf" TargetMode="External"/><Relationship Id="rId179" Type="http://schemas.openxmlformats.org/officeDocument/2006/relationships/hyperlink" Target="https://en.wikipedia.org/wiki/British_Birds_(magazine)" TargetMode="External"/><Relationship Id="rId190" Type="http://schemas.openxmlformats.org/officeDocument/2006/relationships/footer" Target="footer1.xml"/><Relationship Id="rId15" Type="http://schemas.openxmlformats.org/officeDocument/2006/relationships/hyperlink" Target="https://en.wikipedia.org/wiki/Range_(biology)" TargetMode="External"/><Relationship Id="rId36" Type="http://schemas.openxmlformats.org/officeDocument/2006/relationships/hyperlink" Target="https://en.wikipedia.org/wiki/Heron" TargetMode="External"/><Relationship Id="rId57" Type="http://schemas.openxmlformats.org/officeDocument/2006/relationships/hyperlink" Target="https://en.wikipedia.org/wiki/California" TargetMode="External"/><Relationship Id="rId106" Type="http://schemas.openxmlformats.org/officeDocument/2006/relationships/hyperlink" Target="https://en.wikipedia.org/wiki/Thermoregulation" TargetMode="External"/><Relationship Id="rId127" Type="http://schemas.openxmlformats.org/officeDocument/2006/relationships/hyperlink" Target="https://en.wikipedia.org/wiki/Fly" TargetMode="External"/><Relationship Id="rId10" Type="http://schemas.openxmlformats.org/officeDocument/2006/relationships/hyperlink" Target="https://en.wikipedia.org/wiki/Family_(biology)" TargetMode="External"/><Relationship Id="rId31" Type="http://schemas.openxmlformats.org/officeDocument/2006/relationships/hyperlink" Target="https://en.wikipedia.org/wiki/Little_egret" TargetMode="External"/><Relationship Id="rId52" Type="http://schemas.openxmlformats.org/officeDocument/2006/relationships/hyperlink" Target="https://en.wikipedia.org/wiki/Suriname" TargetMode="External"/><Relationship Id="rId73" Type="http://schemas.openxmlformats.org/officeDocument/2006/relationships/hyperlink" Target="https://en.wikipedia.org/wiki/Marion_Island" TargetMode="External"/><Relationship Id="rId78" Type="http://schemas.openxmlformats.org/officeDocument/2006/relationships/hyperlink" Target="https://en.wikipedia.org/wiki/Hawaii" TargetMode="External"/><Relationship Id="rId94" Type="http://schemas.openxmlformats.org/officeDocument/2006/relationships/hyperlink" Target="https://en.wikipedia.org/wiki/Ibis" TargetMode="External"/><Relationship Id="rId99" Type="http://schemas.openxmlformats.org/officeDocument/2006/relationships/hyperlink" Target="https://en.wikipedia.org/wiki/North_America" TargetMode="External"/><Relationship Id="rId101" Type="http://schemas.openxmlformats.org/officeDocument/2006/relationships/hyperlink" Target="https://en.wikipedia.org/wiki/Ritual" TargetMode="External"/><Relationship Id="rId122" Type="http://schemas.openxmlformats.org/officeDocument/2006/relationships/hyperlink" Target="https://en.wikipedia.org/wiki/Tick" TargetMode="External"/><Relationship Id="rId143" Type="http://schemas.openxmlformats.org/officeDocument/2006/relationships/hyperlink" Target="https://en.wikipedia.org/wiki/Bird_migration" TargetMode="External"/><Relationship Id="rId148" Type="http://schemas.openxmlformats.org/officeDocument/2006/relationships/hyperlink" Target="https://en.wikipedia.org/wiki/Grazing" TargetMode="External"/><Relationship Id="rId164" Type="http://schemas.openxmlformats.org/officeDocument/2006/relationships/hyperlink" Target="http://en.wikipedia.org/wiki/Heartwater" TargetMode="External"/><Relationship Id="rId169" Type="http://schemas.openxmlformats.org/officeDocument/2006/relationships/hyperlink" Target="https://en.wikipedia.org/wiki/BirdLife_International" TargetMode="External"/><Relationship Id="rId185" Type="http://schemas.openxmlformats.org/officeDocument/2006/relationships/hyperlink" Target="https://archive.org/stream/NLBW28_12" TargetMode="External"/><Relationship Id="rId4" Type="http://schemas.openxmlformats.org/officeDocument/2006/relationships/webSettings" Target="webSettings.xml"/><Relationship Id="rId9" Type="http://schemas.openxmlformats.org/officeDocument/2006/relationships/hyperlink" Target="https://en.wikipedia.org/wiki/Heron" TargetMode="External"/><Relationship Id="rId180" Type="http://schemas.openxmlformats.org/officeDocument/2006/relationships/hyperlink" Target="https://en.wikipedia.org/wiki/Pamela_C._Rasmus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28</Pages>
  <Words>8519</Words>
  <Characters>48563</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CS-User</dc:creator>
  <cp:keywords/>
  <dc:description/>
  <cp:lastModifiedBy>Pranab</cp:lastModifiedBy>
  <cp:revision>385</cp:revision>
  <dcterms:created xsi:type="dcterms:W3CDTF">2015-11-30T17:23:00Z</dcterms:created>
  <dcterms:modified xsi:type="dcterms:W3CDTF">2015-12-05T08:27:00Z</dcterms:modified>
</cp:coreProperties>
</file>