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3C" w:rsidRDefault="00B3793C" w:rsidP="00ED5D3E">
      <w:pPr>
        <w:spacing w:after="100" w:line="360" w:lineRule="auto"/>
        <w:jc w:val="center"/>
        <w:rPr>
          <w:rFonts w:ascii="Times New Roman" w:hAnsi="Times New Roman"/>
          <w:b/>
          <w:color w:val="000000"/>
          <w:sz w:val="32"/>
          <w:szCs w:val="32"/>
        </w:rPr>
      </w:pPr>
      <w:r w:rsidRPr="00B34804">
        <w:rPr>
          <w:rFonts w:ascii="Times New Roman" w:hAnsi="Times New Roman"/>
          <w:b/>
          <w:color w:val="000000"/>
          <w:sz w:val="32"/>
          <w:szCs w:val="32"/>
        </w:rPr>
        <w:t>REFERENCES</w:t>
      </w:r>
    </w:p>
    <w:p w:rsidR="00720F35" w:rsidRDefault="00720F35" w:rsidP="00ED5D3E">
      <w:pPr>
        <w:spacing w:line="360" w:lineRule="auto"/>
        <w:jc w:val="both"/>
        <w:rPr>
          <w:b/>
        </w:rPr>
      </w:pPr>
    </w:p>
    <w:p w:rsidR="00720F35" w:rsidRPr="00763833" w:rsidRDefault="00720F35" w:rsidP="00ED5D3E">
      <w:pPr>
        <w:spacing w:line="360" w:lineRule="auto"/>
        <w:jc w:val="both"/>
        <w:rPr>
          <w:rFonts w:asciiTheme="minorHAnsi" w:hAnsiTheme="minorHAnsi" w:cstheme="minorHAnsi"/>
        </w:rPr>
      </w:pPr>
      <w:proofErr w:type="spellStart"/>
      <w:proofErr w:type="gramStart"/>
      <w:r w:rsidRPr="00763833">
        <w:rPr>
          <w:rFonts w:asciiTheme="minorHAnsi" w:hAnsiTheme="minorHAnsi" w:cstheme="minorHAnsi"/>
        </w:rPr>
        <w:t>A.K.M.A.Rahman</w:t>
      </w:r>
      <w:proofErr w:type="spellEnd"/>
      <w:r w:rsidRPr="00763833">
        <w:rPr>
          <w:rFonts w:asciiTheme="minorHAnsi" w:hAnsiTheme="minorHAnsi" w:cstheme="minorHAnsi"/>
        </w:rPr>
        <w:t xml:space="preserve"> and </w:t>
      </w:r>
      <w:proofErr w:type="spellStart"/>
      <w:r w:rsidRPr="00763833">
        <w:rPr>
          <w:rFonts w:asciiTheme="minorHAnsi" w:hAnsiTheme="minorHAnsi" w:cstheme="minorHAnsi"/>
        </w:rPr>
        <w:t>M.Aktaruzzaman</w:t>
      </w:r>
      <w:proofErr w:type="spellEnd"/>
      <w:r w:rsidRPr="00763833">
        <w:rPr>
          <w:rFonts w:asciiTheme="minorHAnsi" w:hAnsiTheme="minorHAnsi" w:cstheme="minorHAnsi"/>
        </w:rPr>
        <w:t xml:space="preserve"> (2001).</w:t>
      </w:r>
      <w:proofErr w:type="gramEnd"/>
      <w:r w:rsidRPr="00763833">
        <w:rPr>
          <w:rFonts w:asciiTheme="minorHAnsi" w:hAnsiTheme="minorHAnsi" w:cstheme="minorHAnsi"/>
        </w:rPr>
        <w:t xml:space="preserve"> </w:t>
      </w:r>
      <w:proofErr w:type="gramStart"/>
      <w:r w:rsidRPr="00763833">
        <w:rPr>
          <w:rFonts w:asciiTheme="minorHAnsi" w:hAnsiTheme="minorHAnsi" w:cstheme="minorHAnsi"/>
        </w:rPr>
        <w:t xml:space="preserve">Association of skin diseases with demographic variables </w:t>
      </w:r>
      <w:r w:rsidR="00763833">
        <w:rPr>
          <w:rFonts w:asciiTheme="minorHAnsi" w:hAnsiTheme="minorHAnsi" w:cstheme="minorHAnsi"/>
        </w:rPr>
        <w:t xml:space="preserve"> </w:t>
      </w:r>
      <w:r w:rsidR="00750DEB">
        <w:rPr>
          <w:rFonts w:asciiTheme="minorHAnsi" w:hAnsiTheme="minorHAnsi" w:cstheme="minorHAnsi"/>
        </w:rPr>
        <w:t xml:space="preserve">    </w:t>
      </w:r>
      <w:r w:rsidRPr="00763833">
        <w:rPr>
          <w:rFonts w:asciiTheme="minorHAnsi" w:hAnsiTheme="minorHAnsi" w:cstheme="minorHAnsi"/>
        </w:rPr>
        <w:t>in cattle.</w:t>
      </w:r>
      <w:proofErr w:type="gramEnd"/>
      <w:r w:rsidRPr="00763833">
        <w:rPr>
          <w:rFonts w:asciiTheme="minorHAnsi" w:hAnsiTheme="minorHAnsi" w:cstheme="minorHAnsi"/>
        </w:rPr>
        <w:t xml:space="preserve"> </w:t>
      </w:r>
      <w:r w:rsidRPr="00763833">
        <w:rPr>
          <w:rFonts w:asciiTheme="minorHAnsi" w:hAnsiTheme="minorHAnsi" w:cstheme="minorHAnsi"/>
          <w:i/>
        </w:rPr>
        <w:t>Bangladesh Veterinarian (18(1):79-81</w:t>
      </w:r>
      <w:r w:rsidRPr="00763833">
        <w:rPr>
          <w:rFonts w:asciiTheme="minorHAnsi" w:hAnsiTheme="minorHAnsi" w:cstheme="minorHAnsi"/>
        </w:rPr>
        <w:t>.</w:t>
      </w:r>
    </w:p>
    <w:p w:rsidR="00763833" w:rsidRPr="00763833" w:rsidRDefault="00AD0A8A" w:rsidP="00ED5D3E">
      <w:pPr>
        <w:autoSpaceDE w:val="0"/>
        <w:autoSpaceDN w:val="0"/>
        <w:adjustRightInd w:val="0"/>
        <w:spacing w:before="120" w:line="360" w:lineRule="auto"/>
        <w:jc w:val="both"/>
        <w:rPr>
          <w:rFonts w:asciiTheme="minorHAnsi" w:hAnsiTheme="minorHAnsi" w:cstheme="minorHAnsi"/>
          <w:color w:val="000000"/>
          <w:sz w:val="24"/>
          <w:szCs w:val="24"/>
        </w:rPr>
      </w:pPr>
      <w:hyperlink w:history="1">
        <w:proofErr w:type="spellStart"/>
        <w:r w:rsidR="00763833" w:rsidRPr="00763833">
          <w:rPr>
            <w:rFonts w:asciiTheme="minorHAnsi" w:hAnsiTheme="minorHAnsi" w:cstheme="minorHAnsi"/>
            <w:color w:val="000000" w:themeColor="text1"/>
            <w:sz w:val="24"/>
            <w:szCs w:val="24"/>
          </w:rPr>
          <w:t>Alahmed</w:t>
        </w:r>
        <w:proofErr w:type="spellEnd"/>
        <w:r w:rsidR="00763833" w:rsidRPr="00763833">
          <w:rPr>
            <w:rStyle w:val="Hyperlink"/>
            <w:rFonts w:asciiTheme="minorHAnsi" w:hAnsiTheme="minorHAnsi" w:cstheme="minorHAnsi"/>
            <w:color w:val="000000"/>
            <w:sz w:val="24"/>
            <w:szCs w:val="24"/>
            <w:u w:val="none"/>
          </w:rPr>
          <w:t xml:space="preserve"> F</w:t>
        </w:r>
      </w:hyperlink>
      <w:r w:rsidR="00763833" w:rsidRPr="00763833">
        <w:rPr>
          <w:rFonts w:asciiTheme="minorHAnsi" w:hAnsiTheme="minorHAnsi" w:cstheme="minorHAnsi"/>
          <w:color w:val="000000"/>
          <w:sz w:val="24"/>
          <w:szCs w:val="24"/>
        </w:rPr>
        <w:t xml:space="preserve">., </w:t>
      </w:r>
      <w:hyperlink w:history="1">
        <w:proofErr w:type="spellStart"/>
        <w:r w:rsidR="00763833" w:rsidRPr="00763833">
          <w:rPr>
            <w:rStyle w:val="Hyperlink"/>
            <w:rFonts w:asciiTheme="minorHAnsi" w:hAnsiTheme="minorHAnsi" w:cstheme="minorHAnsi"/>
            <w:color w:val="000000"/>
            <w:sz w:val="24"/>
            <w:szCs w:val="24"/>
            <w:u w:val="none"/>
          </w:rPr>
          <w:t>Kumsa</w:t>
        </w:r>
        <w:proofErr w:type="spellEnd"/>
        <w:r w:rsidR="00763833" w:rsidRPr="00763833">
          <w:rPr>
            <w:rStyle w:val="Hyperlink"/>
            <w:rFonts w:asciiTheme="minorHAnsi" w:hAnsiTheme="minorHAnsi" w:cstheme="minorHAnsi"/>
            <w:color w:val="000000"/>
            <w:sz w:val="24"/>
            <w:szCs w:val="24"/>
            <w:u w:val="none"/>
          </w:rPr>
          <w:t xml:space="preserve"> B</w:t>
        </w:r>
      </w:hyperlink>
      <w:r w:rsidR="00763833" w:rsidRPr="00763833">
        <w:rPr>
          <w:rFonts w:asciiTheme="minorHAnsi" w:hAnsiTheme="minorHAnsi" w:cstheme="minorHAnsi"/>
          <w:color w:val="000000"/>
          <w:sz w:val="24"/>
          <w:szCs w:val="24"/>
        </w:rPr>
        <w:t xml:space="preserve">. </w:t>
      </w:r>
      <w:proofErr w:type="gramStart"/>
      <w:r w:rsidR="00763833" w:rsidRPr="00763833">
        <w:rPr>
          <w:rFonts w:asciiTheme="minorHAnsi" w:hAnsiTheme="minorHAnsi" w:cstheme="minorHAnsi"/>
          <w:color w:val="000000"/>
          <w:sz w:val="24"/>
          <w:szCs w:val="24"/>
        </w:rPr>
        <w:t>and</w:t>
      </w:r>
      <w:proofErr w:type="gramEnd"/>
      <w:r w:rsidR="00763833" w:rsidRPr="00763833">
        <w:rPr>
          <w:rFonts w:asciiTheme="minorHAnsi" w:hAnsiTheme="minorHAnsi" w:cstheme="minorHAnsi"/>
          <w:color w:val="000000"/>
          <w:sz w:val="24"/>
          <w:szCs w:val="24"/>
        </w:rPr>
        <w:t xml:space="preserve"> </w:t>
      </w:r>
      <w:hyperlink w:history="1">
        <w:proofErr w:type="spellStart"/>
        <w:r w:rsidR="00763833" w:rsidRPr="00763833">
          <w:rPr>
            <w:rStyle w:val="Hyperlink"/>
            <w:rFonts w:asciiTheme="minorHAnsi" w:hAnsiTheme="minorHAnsi" w:cstheme="minorHAnsi"/>
            <w:color w:val="000000"/>
            <w:sz w:val="24"/>
            <w:szCs w:val="24"/>
            <w:u w:val="none"/>
          </w:rPr>
          <w:t>Degefu</w:t>
        </w:r>
        <w:proofErr w:type="spellEnd"/>
        <w:r w:rsidR="00763833" w:rsidRPr="00763833">
          <w:rPr>
            <w:rStyle w:val="Hyperlink"/>
            <w:rFonts w:asciiTheme="minorHAnsi" w:hAnsiTheme="minorHAnsi" w:cstheme="minorHAnsi"/>
            <w:color w:val="000000"/>
            <w:sz w:val="24"/>
            <w:szCs w:val="24"/>
            <w:u w:val="none"/>
          </w:rPr>
          <w:t xml:space="preserve"> H</w:t>
        </w:r>
      </w:hyperlink>
      <w:r w:rsidR="00763833" w:rsidRPr="00763833">
        <w:rPr>
          <w:rFonts w:asciiTheme="minorHAnsi" w:hAnsiTheme="minorHAnsi" w:cstheme="minorHAnsi"/>
          <w:color w:val="000000"/>
          <w:sz w:val="24"/>
          <w:szCs w:val="24"/>
        </w:rPr>
        <w:t xml:space="preserve">. </w:t>
      </w:r>
      <w:proofErr w:type="gramStart"/>
      <w:r w:rsidR="00763833" w:rsidRPr="00763833">
        <w:rPr>
          <w:rFonts w:asciiTheme="minorHAnsi" w:hAnsiTheme="minorHAnsi" w:cstheme="minorHAnsi"/>
          <w:color w:val="000000"/>
          <w:sz w:val="24"/>
          <w:szCs w:val="24"/>
        </w:rPr>
        <w:t xml:space="preserve">(2004). </w:t>
      </w:r>
      <w:proofErr w:type="spellStart"/>
      <w:r w:rsidR="00763833" w:rsidRPr="00763833">
        <w:rPr>
          <w:rFonts w:asciiTheme="minorHAnsi" w:eastAsia="Times New Roman" w:hAnsiTheme="minorHAnsi" w:cstheme="minorHAnsi"/>
          <w:i/>
          <w:color w:val="000000"/>
          <w:kern w:val="36"/>
          <w:sz w:val="24"/>
          <w:szCs w:val="24"/>
        </w:rPr>
        <w:t>Oestrus</w:t>
      </w:r>
      <w:proofErr w:type="spellEnd"/>
      <w:r w:rsidR="00763833" w:rsidRPr="00763833">
        <w:rPr>
          <w:rFonts w:asciiTheme="minorHAnsi" w:eastAsia="Times New Roman" w:hAnsiTheme="minorHAnsi" w:cstheme="minorHAnsi"/>
          <w:i/>
          <w:color w:val="000000"/>
          <w:kern w:val="36"/>
          <w:sz w:val="24"/>
          <w:szCs w:val="24"/>
        </w:rPr>
        <w:t xml:space="preserve"> </w:t>
      </w:r>
      <w:proofErr w:type="spellStart"/>
      <w:r w:rsidR="00763833" w:rsidRPr="00763833">
        <w:rPr>
          <w:rFonts w:asciiTheme="minorHAnsi" w:eastAsia="Times New Roman" w:hAnsiTheme="minorHAnsi" w:cstheme="minorHAnsi"/>
          <w:i/>
          <w:color w:val="000000"/>
          <w:kern w:val="36"/>
          <w:sz w:val="24"/>
          <w:szCs w:val="24"/>
        </w:rPr>
        <w:t>ovis</w:t>
      </w:r>
      <w:proofErr w:type="spellEnd"/>
      <w:r w:rsidR="00763833" w:rsidRPr="00763833">
        <w:rPr>
          <w:rFonts w:asciiTheme="minorHAnsi" w:eastAsia="Times New Roman" w:hAnsiTheme="minorHAnsi" w:cstheme="minorHAnsi"/>
          <w:color w:val="000000"/>
          <w:kern w:val="36"/>
          <w:sz w:val="24"/>
          <w:szCs w:val="24"/>
        </w:rPr>
        <w:t xml:space="preserve"> larva</w:t>
      </w:r>
      <w:r w:rsidR="00750DEB">
        <w:rPr>
          <w:rFonts w:asciiTheme="minorHAnsi" w:eastAsia="Times New Roman" w:hAnsiTheme="minorHAnsi" w:cstheme="minorHAnsi"/>
          <w:color w:val="000000"/>
          <w:kern w:val="36"/>
          <w:sz w:val="24"/>
          <w:szCs w:val="24"/>
        </w:rPr>
        <w:t xml:space="preserve">l </w:t>
      </w:r>
      <w:proofErr w:type="spellStart"/>
      <w:r w:rsidR="00750DEB">
        <w:rPr>
          <w:rFonts w:asciiTheme="minorHAnsi" w:eastAsia="Times New Roman" w:hAnsiTheme="minorHAnsi" w:cstheme="minorHAnsi"/>
          <w:color w:val="000000"/>
          <w:kern w:val="36"/>
          <w:sz w:val="24"/>
          <w:szCs w:val="24"/>
        </w:rPr>
        <w:t>myiasis</w:t>
      </w:r>
      <w:proofErr w:type="spellEnd"/>
      <w:r w:rsidR="00750DEB">
        <w:rPr>
          <w:rFonts w:asciiTheme="minorHAnsi" w:eastAsia="Times New Roman" w:hAnsiTheme="minorHAnsi" w:cstheme="minorHAnsi"/>
          <w:color w:val="000000"/>
          <w:kern w:val="36"/>
          <w:sz w:val="24"/>
          <w:szCs w:val="24"/>
        </w:rPr>
        <w:t xml:space="preserve"> among sheep and goats </w:t>
      </w:r>
      <w:r w:rsidR="00763833" w:rsidRPr="00763833">
        <w:rPr>
          <w:rFonts w:asciiTheme="minorHAnsi" w:eastAsia="Times New Roman" w:hAnsiTheme="minorHAnsi" w:cstheme="minorHAnsi"/>
          <w:color w:val="000000"/>
          <w:kern w:val="36"/>
          <w:sz w:val="24"/>
          <w:szCs w:val="24"/>
        </w:rPr>
        <w:t xml:space="preserve">in Central </w:t>
      </w:r>
      <w:proofErr w:type="spellStart"/>
      <w:r w:rsidR="00763833" w:rsidRPr="00763833">
        <w:rPr>
          <w:rFonts w:asciiTheme="minorHAnsi" w:eastAsia="Times New Roman" w:hAnsiTheme="minorHAnsi" w:cstheme="minorHAnsi"/>
          <w:color w:val="000000"/>
          <w:kern w:val="36"/>
          <w:sz w:val="24"/>
          <w:szCs w:val="24"/>
        </w:rPr>
        <w:t>Oromia</w:t>
      </w:r>
      <w:proofErr w:type="spellEnd"/>
      <w:r w:rsidR="00763833" w:rsidRPr="00763833">
        <w:rPr>
          <w:rFonts w:asciiTheme="minorHAnsi" w:eastAsia="Times New Roman" w:hAnsiTheme="minorHAnsi" w:cstheme="minorHAnsi"/>
          <w:color w:val="000000"/>
          <w:kern w:val="36"/>
          <w:sz w:val="24"/>
          <w:szCs w:val="24"/>
        </w:rPr>
        <w:t xml:space="preserve">, Ethiopia; </w:t>
      </w:r>
      <w:hyperlink r:id="rId7" w:tooltip="Tropical animal health and production." w:history="1">
        <w:proofErr w:type="spellStart"/>
        <w:r w:rsidR="00763833" w:rsidRPr="00763833">
          <w:rPr>
            <w:rStyle w:val="Hyperlink"/>
            <w:rFonts w:asciiTheme="minorHAnsi" w:hAnsiTheme="minorHAnsi" w:cstheme="minorHAnsi"/>
            <w:color w:val="000000"/>
            <w:sz w:val="24"/>
            <w:szCs w:val="24"/>
            <w:u w:val="none"/>
          </w:rPr>
          <w:t>Trop</w:t>
        </w:r>
        <w:proofErr w:type="spellEnd"/>
        <w:r w:rsidR="00763833" w:rsidRPr="00763833">
          <w:rPr>
            <w:rStyle w:val="Hyperlink"/>
            <w:rFonts w:asciiTheme="minorHAnsi" w:hAnsiTheme="minorHAnsi" w:cstheme="minorHAnsi"/>
            <w:color w:val="000000"/>
            <w:sz w:val="24"/>
            <w:szCs w:val="24"/>
            <w:u w:val="none"/>
          </w:rPr>
          <w:t xml:space="preserve"> Anim</w:t>
        </w:r>
        <w:r w:rsidR="00750DEB">
          <w:rPr>
            <w:rStyle w:val="Hyperlink"/>
            <w:rFonts w:asciiTheme="minorHAnsi" w:hAnsiTheme="minorHAnsi" w:cstheme="minorHAnsi"/>
            <w:color w:val="000000"/>
            <w:sz w:val="24"/>
            <w:szCs w:val="24"/>
            <w:u w:val="none"/>
          </w:rPr>
          <w:t>al</w:t>
        </w:r>
        <w:r w:rsidR="00763833" w:rsidRPr="00763833">
          <w:rPr>
            <w:rStyle w:val="Hyperlink"/>
            <w:rFonts w:asciiTheme="minorHAnsi" w:hAnsiTheme="minorHAnsi" w:cstheme="minorHAnsi"/>
            <w:color w:val="000000"/>
            <w:sz w:val="24"/>
            <w:szCs w:val="24"/>
            <w:u w:val="none"/>
          </w:rPr>
          <w:t xml:space="preserve"> Health Prod.</w:t>
        </w:r>
        <w:proofErr w:type="gramEnd"/>
      </w:hyperlink>
      <w:r w:rsidR="00763833" w:rsidRPr="00763833">
        <w:rPr>
          <w:rFonts w:asciiTheme="minorHAnsi" w:hAnsiTheme="minorHAnsi" w:cstheme="minorHAnsi"/>
          <w:color w:val="000000"/>
          <w:sz w:val="24"/>
          <w:szCs w:val="24"/>
        </w:rPr>
        <w:t xml:space="preserve"> 42(4):697-703.</w:t>
      </w:r>
    </w:p>
    <w:p w:rsidR="00720F35" w:rsidRPr="00763833" w:rsidRDefault="00720F35" w:rsidP="00ED5D3E">
      <w:pPr>
        <w:spacing w:line="360" w:lineRule="auto"/>
        <w:jc w:val="both"/>
        <w:rPr>
          <w:rFonts w:asciiTheme="minorHAnsi" w:hAnsiTheme="minorHAnsi" w:cstheme="minorHAnsi"/>
        </w:rPr>
      </w:pPr>
      <w:proofErr w:type="spellStart"/>
      <w:r w:rsidRPr="00763833">
        <w:rPr>
          <w:rFonts w:asciiTheme="minorHAnsi" w:hAnsiTheme="minorHAnsi" w:cstheme="minorHAnsi"/>
        </w:rPr>
        <w:t>Amalendu</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Chakrabarti</w:t>
      </w:r>
      <w:proofErr w:type="spellEnd"/>
      <w:r w:rsidRPr="00763833">
        <w:rPr>
          <w:rFonts w:asciiTheme="minorHAnsi" w:hAnsiTheme="minorHAnsi" w:cstheme="minorHAnsi"/>
        </w:rPr>
        <w:t>, A. (2005)</w:t>
      </w:r>
      <w:proofErr w:type="gramStart"/>
      <w:r w:rsidRPr="00763833">
        <w:rPr>
          <w:rFonts w:asciiTheme="minorHAnsi" w:hAnsiTheme="minorHAnsi" w:cstheme="minorHAnsi"/>
        </w:rPr>
        <w:t>,Common</w:t>
      </w:r>
      <w:proofErr w:type="gramEnd"/>
      <w:r w:rsidRPr="00763833">
        <w:rPr>
          <w:rFonts w:asciiTheme="minorHAnsi" w:hAnsiTheme="minorHAnsi" w:cstheme="minorHAnsi"/>
        </w:rPr>
        <w:t xml:space="preserve"> </w:t>
      </w:r>
      <w:proofErr w:type="spellStart"/>
      <w:r w:rsidRPr="00763833">
        <w:rPr>
          <w:rFonts w:asciiTheme="minorHAnsi" w:hAnsiTheme="minorHAnsi" w:cstheme="minorHAnsi"/>
        </w:rPr>
        <w:t>Ectoparasitic</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Insfestation</w:t>
      </w:r>
      <w:proofErr w:type="spellEnd"/>
      <w:r w:rsidRPr="00763833">
        <w:rPr>
          <w:rFonts w:asciiTheme="minorHAnsi" w:hAnsiTheme="minorHAnsi" w:cstheme="minorHAnsi"/>
        </w:rPr>
        <w:t xml:space="preserve"> in Animals. A textbook of </w:t>
      </w:r>
      <w:r w:rsidR="00763833">
        <w:rPr>
          <w:rFonts w:asciiTheme="minorHAnsi" w:hAnsiTheme="minorHAnsi" w:cstheme="minorHAnsi"/>
        </w:rPr>
        <w:t xml:space="preserve">  </w:t>
      </w:r>
      <w:r w:rsidRPr="00763833">
        <w:rPr>
          <w:rFonts w:asciiTheme="minorHAnsi" w:hAnsiTheme="minorHAnsi" w:cstheme="minorHAnsi"/>
        </w:rPr>
        <w:t xml:space="preserve">preventive veterinary medicine, Third revised and Enlarged </w:t>
      </w:r>
      <w:proofErr w:type="spellStart"/>
      <w:r w:rsidRPr="00763833">
        <w:rPr>
          <w:rFonts w:asciiTheme="minorHAnsi" w:hAnsiTheme="minorHAnsi" w:cstheme="minorHAnsi"/>
        </w:rPr>
        <w:t>edition</w:t>
      </w:r>
      <w:proofErr w:type="gramStart"/>
      <w:r w:rsidRPr="00763833">
        <w:rPr>
          <w:rFonts w:asciiTheme="minorHAnsi" w:hAnsiTheme="minorHAnsi" w:cstheme="minorHAnsi"/>
        </w:rPr>
        <w:t>,kalyata,publishers</w:t>
      </w:r>
      <w:proofErr w:type="spellEnd"/>
      <w:proofErr w:type="gramEnd"/>
      <w:r w:rsidRPr="00763833">
        <w:rPr>
          <w:rFonts w:asciiTheme="minorHAnsi" w:hAnsiTheme="minorHAnsi" w:cstheme="minorHAnsi"/>
        </w:rPr>
        <w:t xml:space="preserve">. Ludhiana, New Delhi, </w:t>
      </w:r>
      <w:proofErr w:type="spellStart"/>
      <w:proofErr w:type="gramStart"/>
      <w:r w:rsidRPr="00763833">
        <w:rPr>
          <w:rFonts w:asciiTheme="minorHAnsi" w:hAnsiTheme="minorHAnsi" w:cstheme="minorHAnsi"/>
        </w:rPr>
        <w:t>Noida</w:t>
      </w:r>
      <w:proofErr w:type="spellEnd"/>
      <w:r w:rsidRPr="00763833">
        <w:rPr>
          <w:rFonts w:asciiTheme="minorHAnsi" w:hAnsiTheme="minorHAnsi" w:cstheme="minorHAnsi"/>
        </w:rPr>
        <w:t xml:space="preserve"> ,</w:t>
      </w:r>
      <w:proofErr w:type="gramEnd"/>
      <w:r w:rsidRPr="00763833">
        <w:rPr>
          <w:rFonts w:asciiTheme="minorHAnsi" w:hAnsiTheme="minorHAnsi" w:cstheme="minorHAnsi"/>
        </w:rPr>
        <w:t xml:space="preserve"> </w:t>
      </w:r>
      <w:proofErr w:type="spellStart"/>
      <w:r w:rsidRPr="00763833">
        <w:rPr>
          <w:rFonts w:asciiTheme="minorHAnsi" w:hAnsiTheme="minorHAnsi" w:cstheme="minorHAnsi"/>
        </w:rPr>
        <w:t>Hyerabad</w:t>
      </w:r>
      <w:proofErr w:type="spellEnd"/>
      <w:r w:rsidRPr="00763833">
        <w:rPr>
          <w:rFonts w:asciiTheme="minorHAnsi" w:hAnsiTheme="minorHAnsi" w:cstheme="minorHAnsi"/>
        </w:rPr>
        <w:t xml:space="preserve">, Chennai, </w:t>
      </w:r>
      <w:proofErr w:type="spellStart"/>
      <w:r w:rsidRPr="00763833">
        <w:rPr>
          <w:rFonts w:asciiTheme="minorHAnsi" w:hAnsiTheme="minorHAnsi" w:cstheme="minorHAnsi"/>
        </w:rPr>
        <w:t>Kolkat</w:t>
      </w:r>
      <w:proofErr w:type="spellEnd"/>
      <w:r w:rsidRPr="00763833">
        <w:rPr>
          <w:rFonts w:asciiTheme="minorHAnsi" w:hAnsiTheme="minorHAnsi" w:cstheme="minorHAnsi"/>
        </w:rPr>
        <w:t>, Cuttack . PP. 663-667.</w:t>
      </w:r>
    </w:p>
    <w:p w:rsidR="00C437B6" w:rsidRPr="00763833" w:rsidRDefault="00C437B6" w:rsidP="00ED5D3E">
      <w:pPr>
        <w:spacing w:line="360" w:lineRule="auto"/>
        <w:jc w:val="both"/>
        <w:rPr>
          <w:rFonts w:asciiTheme="minorHAnsi" w:hAnsiTheme="minorHAnsi" w:cstheme="minorHAnsi"/>
          <w:i/>
        </w:rPr>
      </w:pPr>
      <w:proofErr w:type="spellStart"/>
      <w:r w:rsidRPr="00763833">
        <w:rPr>
          <w:rFonts w:asciiTheme="minorHAnsi" w:hAnsiTheme="minorHAnsi" w:cstheme="minorHAnsi"/>
        </w:rPr>
        <w:t>Coles</w:t>
      </w:r>
      <w:proofErr w:type="gramStart"/>
      <w:r w:rsidRPr="00763833">
        <w:rPr>
          <w:rFonts w:asciiTheme="minorHAnsi" w:hAnsiTheme="minorHAnsi" w:cstheme="minorHAnsi"/>
        </w:rPr>
        <w:t>,G.C</w:t>
      </w:r>
      <w:proofErr w:type="spellEnd"/>
      <w:proofErr w:type="gramEnd"/>
      <w:r w:rsidRPr="00763833">
        <w:rPr>
          <w:rFonts w:asciiTheme="minorHAnsi" w:hAnsiTheme="minorHAnsi" w:cstheme="minorHAnsi"/>
        </w:rPr>
        <w:t xml:space="preserve">. Hadley, P.J; </w:t>
      </w:r>
      <w:proofErr w:type="spellStart"/>
      <w:r w:rsidRPr="00763833">
        <w:rPr>
          <w:rFonts w:asciiTheme="minorHAnsi" w:hAnsiTheme="minorHAnsi" w:cstheme="minorHAnsi"/>
        </w:rPr>
        <w:t>Milnes</w:t>
      </w:r>
      <w:proofErr w:type="spellEnd"/>
      <w:r w:rsidRPr="00763833">
        <w:rPr>
          <w:rFonts w:asciiTheme="minorHAnsi" w:hAnsiTheme="minorHAnsi" w:cstheme="minorHAnsi"/>
        </w:rPr>
        <w:t xml:space="preserve"> , A.S. Green, L.E; </w:t>
      </w:r>
      <w:proofErr w:type="spellStart"/>
      <w:r w:rsidRPr="00763833">
        <w:rPr>
          <w:rFonts w:asciiTheme="minorHAnsi" w:hAnsiTheme="minorHAnsi" w:cstheme="minorHAnsi"/>
        </w:rPr>
        <w:t>Stosic</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P.J.Garnsworthy</w:t>
      </w:r>
      <w:proofErr w:type="spellEnd"/>
      <w:r w:rsidRPr="00763833">
        <w:rPr>
          <w:rFonts w:asciiTheme="minorHAnsi" w:hAnsiTheme="minorHAnsi" w:cstheme="minorHAnsi"/>
        </w:rPr>
        <w:t xml:space="preserve">, P.C. (2003). </w:t>
      </w:r>
      <w:proofErr w:type="gramStart"/>
      <w:r w:rsidRPr="00763833">
        <w:rPr>
          <w:rFonts w:asciiTheme="minorHAnsi" w:hAnsiTheme="minorHAnsi" w:cstheme="minorHAnsi"/>
        </w:rPr>
        <w:t xml:space="preserve">Relationship between lice infestation and leather damage in cattle; </w:t>
      </w:r>
      <w:r w:rsidRPr="00763833">
        <w:rPr>
          <w:rFonts w:asciiTheme="minorHAnsi" w:hAnsiTheme="minorHAnsi" w:cstheme="minorHAnsi"/>
          <w:i/>
        </w:rPr>
        <w:t>veterinary Record, 153-259.</w:t>
      </w:r>
      <w:proofErr w:type="gramEnd"/>
    </w:p>
    <w:p w:rsidR="00763833" w:rsidRPr="00763833" w:rsidRDefault="00AD0A8A" w:rsidP="00ED5D3E">
      <w:pPr>
        <w:autoSpaceDE w:val="0"/>
        <w:autoSpaceDN w:val="0"/>
        <w:adjustRightInd w:val="0"/>
        <w:spacing w:before="120" w:line="360" w:lineRule="auto"/>
        <w:jc w:val="both"/>
        <w:rPr>
          <w:rFonts w:asciiTheme="minorHAnsi" w:hAnsiTheme="minorHAnsi" w:cstheme="minorHAnsi"/>
          <w:color w:val="000000"/>
          <w:sz w:val="24"/>
          <w:szCs w:val="24"/>
        </w:rPr>
      </w:pPr>
      <w:hyperlink r:id="rId8" w:history="1">
        <w:proofErr w:type="spellStart"/>
        <w:r w:rsidR="00763833" w:rsidRPr="00763833">
          <w:rPr>
            <w:rStyle w:val="Hyperlink"/>
            <w:rFonts w:asciiTheme="minorHAnsi" w:hAnsiTheme="minorHAnsi" w:cstheme="minorHAnsi"/>
            <w:color w:val="000000"/>
            <w:sz w:val="24"/>
            <w:szCs w:val="24"/>
            <w:u w:val="none"/>
          </w:rPr>
          <w:t>Giangaspero</w:t>
        </w:r>
        <w:proofErr w:type="spellEnd"/>
        <w:r w:rsidR="00763833" w:rsidRPr="00763833">
          <w:rPr>
            <w:rStyle w:val="Hyperlink"/>
            <w:rFonts w:asciiTheme="minorHAnsi" w:hAnsiTheme="minorHAnsi" w:cstheme="minorHAnsi"/>
            <w:color w:val="000000"/>
            <w:sz w:val="24"/>
            <w:szCs w:val="24"/>
            <w:u w:val="none"/>
          </w:rPr>
          <w:t xml:space="preserve"> A</w:t>
        </w:r>
      </w:hyperlink>
      <w:r w:rsidR="00763833" w:rsidRPr="00763833">
        <w:rPr>
          <w:rFonts w:asciiTheme="minorHAnsi" w:hAnsiTheme="minorHAnsi" w:cstheme="minorHAnsi"/>
          <w:color w:val="000000"/>
          <w:sz w:val="24"/>
          <w:szCs w:val="24"/>
        </w:rPr>
        <w:t xml:space="preserve">, </w:t>
      </w:r>
      <w:hyperlink r:id="rId9" w:history="1">
        <w:proofErr w:type="spellStart"/>
        <w:r w:rsidR="00763833" w:rsidRPr="00763833">
          <w:rPr>
            <w:rStyle w:val="Hyperlink"/>
            <w:rFonts w:asciiTheme="minorHAnsi" w:hAnsiTheme="minorHAnsi" w:cstheme="minorHAnsi"/>
            <w:color w:val="000000"/>
            <w:sz w:val="24"/>
            <w:szCs w:val="24"/>
            <w:u w:val="none"/>
          </w:rPr>
          <w:t>Traversa</w:t>
        </w:r>
        <w:proofErr w:type="spellEnd"/>
        <w:r w:rsidR="00763833" w:rsidRPr="00763833">
          <w:rPr>
            <w:rStyle w:val="Hyperlink"/>
            <w:rFonts w:asciiTheme="minorHAnsi" w:hAnsiTheme="minorHAnsi" w:cstheme="minorHAnsi"/>
            <w:color w:val="000000"/>
            <w:sz w:val="24"/>
            <w:szCs w:val="24"/>
            <w:u w:val="none"/>
          </w:rPr>
          <w:t xml:space="preserve"> D</w:t>
        </w:r>
      </w:hyperlink>
      <w:r w:rsidR="00763833" w:rsidRPr="00763833">
        <w:rPr>
          <w:rFonts w:asciiTheme="minorHAnsi" w:hAnsiTheme="minorHAnsi" w:cstheme="minorHAnsi"/>
          <w:color w:val="000000"/>
          <w:sz w:val="24"/>
          <w:szCs w:val="24"/>
        </w:rPr>
        <w:t xml:space="preserve">, </w:t>
      </w:r>
      <w:hyperlink r:id="rId10" w:history="1">
        <w:proofErr w:type="spellStart"/>
        <w:r w:rsidR="00763833" w:rsidRPr="00763833">
          <w:rPr>
            <w:rStyle w:val="Hyperlink"/>
            <w:rFonts w:asciiTheme="minorHAnsi" w:hAnsiTheme="minorHAnsi" w:cstheme="minorHAnsi"/>
            <w:color w:val="000000"/>
            <w:sz w:val="24"/>
            <w:szCs w:val="24"/>
            <w:u w:val="none"/>
          </w:rPr>
          <w:t>Trentini</w:t>
        </w:r>
        <w:proofErr w:type="spellEnd"/>
        <w:r w:rsidR="00763833" w:rsidRPr="00763833">
          <w:rPr>
            <w:rStyle w:val="Hyperlink"/>
            <w:rFonts w:asciiTheme="minorHAnsi" w:hAnsiTheme="minorHAnsi" w:cstheme="minorHAnsi"/>
            <w:color w:val="000000"/>
            <w:sz w:val="24"/>
            <w:szCs w:val="24"/>
            <w:u w:val="none"/>
          </w:rPr>
          <w:t xml:space="preserve"> R</w:t>
        </w:r>
      </w:hyperlink>
      <w:r w:rsidR="00763833" w:rsidRPr="00763833">
        <w:rPr>
          <w:rFonts w:asciiTheme="minorHAnsi" w:hAnsiTheme="minorHAnsi" w:cstheme="minorHAnsi"/>
          <w:color w:val="000000"/>
          <w:sz w:val="24"/>
          <w:szCs w:val="24"/>
        </w:rPr>
        <w:t xml:space="preserve">, </w:t>
      </w:r>
      <w:hyperlink r:id="rId11" w:history="1">
        <w:proofErr w:type="spellStart"/>
        <w:r w:rsidR="00763833" w:rsidRPr="00763833">
          <w:rPr>
            <w:rStyle w:val="Hyperlink"/>
            <w:rFonts w:asciiTheme="minorHAnsi" w:hAnsiTheme="minorHAnsi" w:cstheme="minorHAnsi"/>
            <w:color w:val="000000"/>
            <w:sz w:val="24"/>
            <w:szCs w:val="24"/>
            <w:u w:val="none"/>
          </w:rPr>
          <w:t>Scala</w:t>
        </w:r>
        <w:proofErr w:type="spellEnd"/>
        <w:r w:rsidR="00763833" w:rsidRPr="00763833">
          <w:rPr>
            <w:rStyle w:val="Hyperlink"/>
            <w:rFonts w:asciiTheme="minorHAnsi" w:hAnsiTheme="minorHAnsi" w:cstheme="minorHAnsi"/>
            <w:color w:val="000000"/>
            <w:sz w:val="24"/>
            <w:szCs w:val="24"/>
            <w:u w:val="none"/>
          </w:rPr>
          <w:t xml:space="preserve"> A</w:t>
        </w:r>
      </w:hyperlink>
      <w:r w:rsidR="00763833" w:rsidRPr="00763833">
        <w:rPr>
          <w:rFonts w:asciiTheme="minorHAnsi" w:hAnsiTheme="minorHAnsi" w:cstheme="minorHAnsi"/>
          <w:color w:val="000000"/>
          <w:sz w:val="24"/>
          <w:szCs w:val="24"/>
        </w:rPr>
        <w:t xml:space="preserve">, </w:t>
      </w:r>
      <w:hyperlink r:id="rId12" w:history="1">
        <w:r w:rsidR="00763833" w:rsidRPr="00763833">
          <w:rPr>
            <w:rStyle w:val="Hyperlink"/>
            <w:rFonts w:asciiTheme="minorHAnsi" w:hAnsiTheme="minorHAnsi" w:cstheme="minorHAnsi"/>
            <w:color w:val="000000"/>
            <w:sz w:val="24"/>
            <w:szCs w:val="24"/>
            <w:u w:val="none"/>
          </w:rPr>
          <w:t>Otranto D</w:t>
        </w:r>
      </w:hyperlink>
      <w:r w:rsidR="00763833" w:rsidRPr="00763833">
        <w:rPr>
          <w:rFonts w:asciiTheme="minorHAnsi" w:hAnsiTheme="minorHAnsi" w:cstheme="minorHAnsi"/>
          <w:color w:val="000000"/>
          <w:sz w:val="24"/>
          <w:szCs w:val="24"/>
        </w:rPr>
        <w:t xml:space="preserve"> (2011). </w:t>
      </w:r>
      <w:proofErr w:type="gramStart"/>
      <w:r w:rsidR="00763833" w:rsidRPr="00763833">
        <w:rPr>
          <w:rFonts w:asciiTheme="minorHAnsi" w:eastAsia="Times New Roman" w:hAnsiTheme="minorHAnsi" w:cstheme="minorHAnsi"/>
          <w:color w:val="000000"/>
          <w:kern w:val="36"/>
          <w:sz w:val="24"/>
          <w:szCs w:val="24"/>
        </w:rPr>
        <w:t xml:space="preserve">Traumatic </w:t>
      </w:r>
      <w:proofErr w:type="spellStart"/>
      <w:r w:rsidR="00763833" w:rsidRPr="00763833">
        <w:rPr>
          <w:rFonts w:asciiTheme="minorHAnsi" w:eastAsia="Times New Roman" w:hAnsiTheme="minorHAnsi" w:cstheme="minorHAnsi"/>
          <w:color w:val="000000"/>
          <w:kern w:val="36"/>
          <w:sz w:val="24"/>
          <w:szCs w:val="24"/>
        </w:rPr>
        <w:t>myiasis</w:t>
      </w:r>
      <w:proofErr w:type="spellEnd"/>
      <w:r w:rsidR="00763833" w:rsidRPr="00763833">
        <w:rPr>
          <w:rFonts w:asciiTheme="minorHAnsi" w:eastAsia="Times New Roman" w:hAnsiTheme="minorHAnsi" w:cstheme="minorHAnsi"/>
          <w:color w:val="000000"/>
          <w:kern w:val="36"/>
          <w:sz w:val="24"/>
          <w:szCs w:val="24"/>
        </w:rPr>
        <w:t xml:space="preserve"> by </w:t>
      </w:r>
      <w:proofErr w:type="spellStart"/>
      <w:r w:rsidR="00763833" w:rsidRPr="00763833">
        <w:rPr>
          <w:rFonts w:asciiTheme="minorHAnsi" w:eastAsia="Times New Roman" w:hAnsiTheme="minorHAnsi" w:cstheme="minorHAnsi"/>
          <w:color w:val="000000"/>
          <w:kern w:val="36"/>
          <w:sz w:val="24"/>
          <w:szCs w:val="24"/>
        </w:rPr>
        <w:t>Wohlfahrtia</w:t>
      </w:r>
      <w:proofErr w:type="spellEnd"/>
      <w:r w:rsidR="00763833" w:rsidRPr="00763833">
        <w:rPr>
          <w:rFonts w:asciiTheme="minorHAnsi" w:eastAsia="Times New Roman" w:hAnsiTheme="minorHAnsi" w:cstheme="minorHAnsi"/>
          <w:color w:val="000000"/>
          <w:kern w:val="36"/>
          <w:sz w:val="24"/>
          <w:szCs w:val="24"/>
        </w:rPr>
        <w:t xml:space="preserve"> </w:t>
      </w:r>
      <w:proofErr w:type="spellStart"/>
      <w:r w:rsidR="00763833" w:rsidRPr="00763833">
        <w:rPr>
          <w:rFonts w:asciiTheme="minorHAnsi" w:eastAsia="Times New Roman" w:hAnsiTheme="minorHAnsi" w:cstheme="minorHAnsi"/>
          <w:color w:val="000000"/>
          <w:kern w:val="36"/>
          <w:sz w:val="24"/>
          <w:szCs w:val="24"/>
        </w:rPr>
        <w:t>magnifica</w:t>
      </w:r>
      <w:proofErr w:type="spellEnd"/>
      <w:r w:rsidR="00763833" w:rsidRPr="00763833">
        <w:rPr>
          <w:rFonts w:asciiTheme="minorHAnsi" w:eastAsia="Times New Roman" w:hAnsiTheme="minorHAnsi" w:cstheme="minorHAnsi"/>
          <w:color w:val="000000"/>
          <w:kern w:val="36"/>
          <w:sz w:val="24"/>
          <w:szCs w:val="24"/>
        </w:rPr>
        <w:t xml:space="preserve"> in Italy.</w:t>
      </w:r>
      <w:proofErr w:type="gramEnd"/>
      <w:r w:rsidR="00763833" w:rsidRPr="00763833">
        <w:rPr>
          <w:rFonts w:asciiTheme="minorHAnsi" w:eastAsia="Times New Roman" w:hAnsiTheme="minorHAnsi" w:cstheme="minorHAnsi"/>
          <w:color w:val="000000"/>
          <w:kern w:val="36"/>
          <w:sz w:val="24"/>
          <w:szCs w:val="24"/>
        </w:rPr>
        <w:t xml:space="preserve"> </w:t>
      </w:r>
      <w:hyperlink r:id="rId13" w:tooltip="Veterinary parasitology." w:history="1">
        <w:r w:rsidR="00763833" w:rsidRPr="00763833">
          <w:rPr>
            <w:rFonts w:asciiTheme="minorHAnsi" w:eastAsia="Times New Roman" w:hAnsiTheme="minorHAnsi" w:cstheme="minorHAnsi"/>
            <w:color w:val="000000"/>
            <w:sz w:val="24"/>
            <w:szCs w:val="24"/>
          </w:rPr>
          <w:t xml:space="preserve">Vet </w:t>
        </w:r>
        <w:proofErr w:type="spellStart"/>
        <w:proofErr w:type="gramStart"/>
        <w:r w:rsidR="00763833" w:rsidRPr="00763833">
          <w:rPr>
            <w:rFonts w:asciiTheme="minorHAnsi" w:eastAsia="Times New Roman" w:hAnsiTheme="minorHAnsi" w:cstheme="minorHAnsi"/>
            <w:color w:val="000000"/>
            <w:sz w:val="24"/>
            <w:szCs w:val="24"/>
          </w:rPr>
          <w:t>Parasitol</w:t>
        </w:r>
        <w:proofErr w:type="spellEnd"/>
        <w:r w:rsidR="00763833" w:rsidRPr="00763833">
          <w:rPr>
            <w:rFonts w:asciiTheme="minorHAnsi" w:eastAsia="Times New Roman" w:hAnsiTheme="minorHAnsi" w:cstheme="minorHAnsi"/>
            <w:color w:val="000000"/>
            <w:sz w:val="24"/>
            <w:szCs w:val="24"/>
          </w:rPr>
          <w:t>.</w:t>
        </w:r>
      </w:hyperlink>
      <w:r w:rsidR="00763833" w:rsidRPr="00763833">
        <w:rPr>
          <w:rFonts w:asciiTheme="minorHAnsi" w:eastAsia="Times New Roman" w:hAnsiTheme="minorHAnsi" w:cstheme="minorHAnsi"/>
          <w:color w:val="000000"/>
          <w:sz w:val="24"/>
          <w:szCs w:val="24"/>
        </w:rPr>
        <w:t>;</w:t>
      </w:r>
      <w:proofErr w:type="gramEnd"/>
      <w:r w:rsidR="00763833" w:rsidRPr="00763833">
        <w:rPr>
          <w:rFonts w:asciiTheme="minorHAnsi" w:eastAsia="Times New Roman" w:hAnsiTheme="minorHAnsi" w:cstheme="minorHAnsi"/>
          <w:color w:val="000000"/>
          <w:sz w:val="24"/>
          <w:szCs w:val="24"/>
        </w:rPr>
        <w:t xml:space="preserve"> 175(1-2):109-12.</w:t>
      </w:r>
    </w:p>
    <w:p w:rsidR="00C437B6" w:rsidRPr="00763833" w:rsidRDefault="00C437B6" w:rsidP="00ED5D3E">
      <w:pPr>
        <w:spacing w:line="360" w:lineRule="auto"/>
        <w:jc w:val="both"/>
        <w:rPr>
          <w:rFonts w:asciiTheme="minorHAnsi" w:hAnsiTheme="minorHAnsi" w:cstheme="minorHAnsi"/>
        </w:rPr>
      </w:pPr>
      <w:proofErr w:type="spellStart"/>
      <w:r w:rsidRPr="00763833">
        <w:rPr>
          <w:rFonts w:asciiTheme="minorHAnsi" w:hAnsiTheme="minorHAnsi" w:cstheme="minorHAnsi"/>
        </w:rPr>
        <w:t>Kral</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Eand</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Sehwartzman</w:t>
      </w:r>
      <w:proofErr w:type="spellEnd"/>
      <w:r w:rsidRPr="00763833">
        <w:rPr>
          <w:rFonts w:asciiTheme="minorHAnsi" w:hAnsiTheme="minorHAnsi" w:cstheme="minorHAnsi"/>
        </w:rPr>
        <w:t>, R.M</w:t>
      </w:r>
      <w:proofErr w:type="gramStart"/>
      <w:r w:rsidRPr="00763833">
        <w:rPr>
          <w:rFonts w:asciiTheme="minorHAnsi" w:hAnsiTheme="minorHAnsi" w:cstheme="minorHAnsi"/>
        </w:rPr>
        <w:t>.(</w:t>
      </w:r>
      <w:proofErr w:type="gramEnd"/>
      <w:r w:rsidRPr="00763833">
        <w:rPr>
          <w:rFonts w:asciiTheme="minorHAnsi" w:hAnsiTheme="minorHAnsi" w:cstheme="minorHAnsi"/>
        </w:rPr>
        <w:t xml:space="preserve">1964) . </w:t>
      </w:r>
      <w:proofErr w:type="gramStart"/>
      <w:r w:rsidRPr="00763833">
        <w:rPr>
          <w:rFonts w:asciiTheme="minorHAnsi" w:hAnsiTheme="minorHAnsi" w:cstheme="minorHAnsi"/>
        </w:rPr>
        <w:t>Veterinary and comparative Dermatology.</w:t>
      </w:r>
      <w:proofErr w:type="gramEnd"/>
      <w:r w:rsidRPr="00763833">
        <w:rPr>
          <w:rFonts w:asciiTheme="minorHAnsi" w:hAnsiTheme="minorHAnsi" w:cstheme="minorHAnsi"/>
        </w:rPr>
        <w:t xml:space="preserve"> </w:t>
      </w:r>
      <w:proofErr w:type="gramStart"/>
      <w:r w:rsidRPr="00763833">
        <w:rPr>
          <w:rFonts w:asciiTheme="minorHAnsi" w:hAnsiTheme="minorHAnsi" w:cstheme="minorHAnsi"/>
        </w:rPr>
        <w:t>1</w:t>
      </w:r>
      <w:r w:rsidRPr="00763833">
        <w:rPr>
          <w:rFonts w:asciiTheme="minorHAnsi" w:hAnsiTheme="minorHAnsi" w:cstheme="minorHAnsi"/>
          <w:vertAlign w:val="superscript"/>
        </w:rPr>
        <w:t>st</w:t>
      </w:r>
      <w:r w:rsidRPr="00763833">
        <w:rPr>
          <w:rFonts w:asciiTheme="minorHAnsi" w:hAnsiTheme="minorHAnsi" w:cstheme="minorHAnsi"/>
        </w:rPr>
        <w:t xml:space="preserve"> edition </w:t>
      </w:r>
      <w:proofErr w:type="spellStart"/>
      <w:r w:rsidRPr="00763833">
        <w:rPr>
          <w:rFonts w:asciiTheme="minorHAnsi" w:hAnsiTheme="minorHAnsi" w:cstheme="minorHAnsi"/>
        </w:rPr>
        <w:t>J.P.Lipincott</w:t>
      </w:r>
      <w:proofErr w:type="spellEnd"/>
      <w:r w:rsidRPr="00763833">
        <w:rPr>
          <w:rFonts w:asciiTheme="minorHAnsi" w:hAnsiTheme="minorHAnsi" w:cstheme="minorHAnsi"/>
        </w:rPr>
        <w:t xml:space="preserve"> co. Philadelphia.</w:t>
      </w:r>
      <w:proofErr w:type="gramEnd"/>
    </w:p>
    <w:p w:rsidR="00C437B6" w:rsidRPr="00763833" w:rsidRDefault="00C437B6" w:rsidP="00ED5D3E">
      <w:pPr>
        <w:spacing w:line="360" w:lineRule="auto"/>
        <w:jc w:val="both"/>
        <w:rPr>
          <w:rFonts w:asciiTheme="minorHAnsi" w:hAnsiTheme="minorHAnsi" w:cstheme="minorHAnsi"/>
          <w:i/>
        </w:rPr>
      </w:pPr>
      <w:proofErr w:type="spellStart"/>
      <w:r w:rsidRPr="00763833">
        <w:rPr>
          <w:rFonts w:asciiTheme="minorHAnsi" w:hAnsiTheme="minorHAnsi" w:cstheme="minorHAnsi"/>
        </w:rPr>
        <w:t>Nooruddin</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M.and</w:t>
      </w:r>
      <w:proofErr w:type="spellEnd"/>
      <w:r w:rsidRPr="00763833">
        <w:rPr>
          <w:rFonts w:asciiTheme="minorHAnsi" w:hAnsiTheme="minorHAnsi" w:cstheme="minorHAnsi"/>
        </w:rPr>
        <w:t xml:space="preserve"> </w:t>
      </w:r>
      <w:proofErr w:type="spellStart"/>
      <w:r w:rsidRPr="00763833">
        <w:rPr>
          <w:rFonts w:asciiTheme="minorHAnsi" w:hAnsiTheme="minorHAnsi" w:cstheme="minorHAnsi"/>
        </w:rPr>
        <w:t>Dey</w:t>
      </w:r>
      <w:proofErr w:type="spellEnd"/>
      <w:r w:rsidRPr="00763833">
        <w:rPr>
          <w:rFonts w:asciiTheme="minorHAnsi" w:hAnsiTheme="minorHAnsi" w:cstheme="minorHAnsi"/>
        </w:rPr>
        <w:t xml:space="preserve">, A.S. (1993) </w:t>
      </w:r>
      <w:proofErr w:type="gramStart"/>
      <w:r w:rsidRPr="00763833">
        <w:rPr>
          <w:rFonts w:asciiTheme="minorHAnsi" w:hAnsiTheme="minorHAnsi" w:cstheme="minorHAnsi"/>
        </w:rPr>
        <w:t>Further</w:t>
      </w:r>
      <w:proofErr w:type="gramEnd"/>
      <w:r w:rsidRPr="00763833">
        <w:rPr>
          <w:rFonts w:asciiTheme="minorHAnsi" w:hAnsiTheme="minorHAnsi" w:cstheme="minorHAnsi"/>
        </w:rPr>
        <w:t xml:space="preserve"> study on the prevalence of skin diseases in domestic </w:t>
      </w:r>
      <w:proofErr w:type="spellStart"/>
      <w:r w:rsidRPr="00763833">
        <w:rPr>
          <w:rFonts w:asciiTheme="minorHAnsi" w:hAnsiTheme="minorHAnsi" w:cstheme="minorHAnsi"/>
        </w:rPr>
        <w:t>ruminats</w:t>
      </w:r>
      <w:proofErr w:type="spellEnd"/>
      <w:r w:rsidRPr="00763833">
        <w:rPr>
          <w:rFonts w:asciiTheme="minorHAnsi" w:hAnsiTheme="minorHAnsi" w:cstheme="minorHAnsi"/>
        </w:rPr>
        <w:t xml:space="preserve"> in Bangladesh</w:t>
      </w:r>
      <w:r w:rsidRPr="00763833">
        <w:rPr>
          <w:rFonts w:asciiTheme="minorHAnsi" w:hAnsiTheme="minorHAnsi" w:cstheme="minorHAnsi"/>
          <w:i/>
        </w:rPr>
        <w:t xml:space="preserve">. </w:t>
      </w:r>
      <w:proofErr w:type="gramStart"/>
      <w:r w:rsidRPr="00763833">
        <w:rPr>
          <w:rFonts w:asciiTheme="minorHAnsi" w:hAnsiTheme="minorHAnsi" w:cstheme="minorHAnsi"/>
          <w:i/>
        </w:rPr>
        <w:t xml:space="preserve">The Bangladesh </w:t>
      </w:r>
      <w:proofErr w:type="spellStart"/>
      <w:r w:rsidRPr="00763833">
        <w:rPr>
          <w:rFonts w:asciiTheme="minorHAnsi" w:hAnsiTheme="minorHAnsi" w:cstheme="minorHAnsi"/>
          <w:i/>
        </w:rPr>
        <w:t>Veterinariant</w:t>
      </w:r>
      <w:proofErr w:type="spellEnd"/>
      <w:r w:rsidRPr="00763833">
        <w:rPr>
          <w:rFonts w:asciiTheme="minorHAnsi" w:hAnsiTheme="minorHAnsi" w:cstheme="minorHAnsi"/>
          <w:i/>
        </w:rPr>
        <w:t xml:space="preserve"> 7(2).</w:t>
      </w:r>
      <w:proofErr w:type="gramEnd"/>
      <w:r w:rsidRPr="00763833">
        <w:rPr>
          <w:rFonts w:asciiTheme="minorHAnsi" w:hAnsiTheme="minorHAnsi" w:cstheme="minorHAnsi"/>
          <w:i/>
        </w:rPr>
        <w:t xml:space="preserve"> </w:t>
      </w:r>
      <w:proofErr w:type="gramStart"/>
      <w:r w:rsidRPr="00763833">
        <w:rPr>
          <w:rFonts w:asciiTheme="minorHAnsi" w:hAnsiTheme="minorHAnsi" w:cstheme="minorHAnsi"/>
          <w:i/>
        </w:rPr>
        <w:t>75-81.</w:t>
      </w:r>
      <w:proofErr w:type="gramEnd"/>
    </w:p>
    <w:p w:rsidR="00A41DCA" w:rsidRPr="00763833" w:rsidRDefault="00C437B6" w:rsidP="00ED5D3E">
      <w:pPr>
        <w:spacing w:line="360" w:lineRule="auto"/>
        <w:jc w:val="both"/>
        <w:rPr>
          <w:rFonts w:asciiTheme="minorHAnsi" w:hAnsiTheme="minorHAnsi" w:cstheme="minorHAnsi"/>
        </w:rPr>
      </w:pPr>
      <w:proofErr w:type="spellStart"/>
      <w:r w:rsidRPr="00763833">
        <w:rPr>
          <w:rFonts w:asciiTheme="minorHAnsi" w:hAnsiTheme="minorHAnsi" w:cstheme="minorHAnsi"/>
        </w:rPr>
        <w:t>Noorduddin</w:t>
      </w:r>
      <w:proofErr w:type="spellEnd"/>
      <w:r w:rsidRPr="00763833">
        <w:rPr>
          <w:rFonts w:asciiTheme="minorHAnsi" w:hAnsiTheme="minorHAnsi" w:cstheme="minorHAnsi"/>
        </w:rPr>
        <w:t>, M, and Singh, B. (1987</w:t>
      </w:r>
      <w:proofErr w:type="gramStart"/>
      <w:r w:rsidRPr="00763833">
        <w:rPr>
          <w:rFonts w:asciiTheme="minorHAnsi" w:hAnsiTheme="minorHAnsi" w:cstheme="minorHAnsi"/>
        </w:rPr>
        <w:t>) .</w:t>
      </w:r>
      <w:proofErr w:type="gramEnd"/>
      <w:r w:rsidRPr="00763833">
        <w:rPr>
          <w:rFonts w:asciiTheme="minorHAnsi" w:hAnsiTheme="minorHAnsi" w:cstheme="minorHAnsi"/>
        </w:rPr>
        <w:t xml:space="preserve"> </w:t>
      </w:r>
      <w:proofErr w:type="spellStart"/>
      <w:proofErr w:type="gramStart"/>
      <w:r w:rsidRPr="00763833">
        <w:rPr>
          <w:rFonts w:asciiTheme="minorHAnsi" w:hAnsiTheme="minorHAnsi" w:cstheme="minorHAnsi"/>
        </w:rPr>
        <w:t>Dermatophytosis</w:t>
      </w:r>
      <w:proofErr w:type="spellEnd"/>
      <w:r w:rsidRPr="00763833">
        <w:rPr>
          <w:rFonts w:asciiTheme="minorHAnsi" w:hAnsiTheme="minorHAnsi" w:cstheme="minorHAnsi"/>
        </w:rPr>
        <w:t xml:space="preserve"> in buffaloes, cattle and their attendants.</w:t>
      </w:r>
      <w:proofErr w:type="gramEnd"/>
      <w:r w:rsidRPr="00763833">
        <w:rPr>
          <w:rFonts w:asciiTheme="minorHAnsi" w:hAnsiTheme="minorHAnsi" w:cstheme="minorHAnsi"/>
        </w:rPr>
        <w:t xml:space="preserve"> Mykosen.30:594-600.</w:t>
      </w:r>
    </w:p>
    <w:p w:rsidR="00763833" w:rsidRPr="00763833" w:rsidRDefault="00763833" w:rsidP="00ED5D3E">
      <w:pPr>
        <w:spacing w:before="120" w:line="360" w:lineRule="auto"/>
        <w:jc w:val="both"/>
        <w:rPr>
          <w:rFonts w:asciiTheme="minorHAnsi" w:hAnsiTheme="minorHAnsi" w:cstheme="minorHAnsi"/>
          <w:color w:val="000000"/>
          <w:sz w:val="24"/>
          <w:szCs w:val="24"/>
        </w:rPr>
      </w:pPr>
      <w:proofErr w:type="gramStart"/>
      <w:r w:rsidRPr="00763833">
        <w:rPr>
          <w:rFonts w:asciiTheme="minorHAnsi" w:hAnsiTheme="minorHAnsi" w:cstheme="minorHAnsi"/>
          <w:color w:val="000000"/>
          <w:sz w:val="24"/>
          <w:szCs w:val="24"/>
        </w:rPr>
        <w:t xml:space="preserve">Sergio EB, José DE, Angel BC, Franklin C, </w:t>
      </w:r>
      <w:proofErr w:type="spellStart"/>
      <w:r w:rsidRPr="00763833">
        <w:rPr>
          <w:rFonts w:asciiTheme="minorHAnsi" w:hAnsiTheme="minorHAnsi" w:cstheme="minorHAnsi"/>
          <w:color w:val="000000"/>
          <w:sz w:val="24"/>
          <w:szCs w:val="24"/>
        </w:rPr>
        <w:t>Janina</w:t>
      </w:r>
      <w:proofErr w:type="spellEnd"/>
      <w:r w:rsidRPr="00763833">
        <w:rPr>
          <w:rFonts w:asciiTheme="minorHAnsi" w:hAnsiTheme="minorHAnsi" w:cstheme="minorHAnsi"/>
          <w:color w:val="000000"/>
          <w:sz w:val="24"/>
          <w:szCs w:val="24"/>
        </w:rPr>
        <w:t xml:space="preserve"> S, Sabina B and Enrique M (2007).</w:t>
      </w:r>
      <w:proofErr w:type="gramEnd"/>
      <w:r w:rsidRPr="00763833">
        <w:rPr>
          <w:rFonts w:asciiTheme="minorHAnsi" w:hAnsiTheme="minorHAnsi" w:cstheme="minorHAnsi"/>
          <w:color w:val="000000"/>
          <w:sz w:val="24"/>
          <w:szCs w:val="24"/>
        </w:rPr>
        <w:t xml:space="preserve"> </w:t>
      </w:r>
      <w:proofErr w:type="gramStart"/>
      <w:r w:rsidRPr="00763833">
        <w:rPr>
          <w:rFonts w:asciiTheme="minorHAnsi" w:hAnsiTheme="minorHAnsi" w:cstheme="minorHAnsi"/>
          <w:color w:val="000000"/>
          <w:sz w:val="24"/>
          <w:szCs w:val="24"/>
        </w:rPr>
        <w:t xml:space="preserve">Incidence of </w:t>
      </w:r>
      <w:proofErr w:type="spellStart"/>
      <w:r w:rsidRPr="00763833">
        <w:rPr>
          <w:rFonts w:asciiTheme="minorHAnsi" w:hAnsiTheme="minorHAnsi" w:cstheme="minorHAnsi"/>
          <w:color w:val="000000"/>
          <w:sz w:val="24"/>
          <w:szCs w:val="24"/>
        </w:rPr>
        <w:t>myiasis</w:t>
      </w:r>
      <w:proofErr w:type="spellEnd"/>
      <w:r w:rsidRPr="00763833">
        <w:rPr>
          <w:rFonts w:asciiTheme="minorHAnsi" w:hAnsiTheme="minorHAnsi" w:cstheme="minorHAnsi"/>
          <w:color w:val="000000"/>
          <w:sz w:val="24"/>
          <w:szCs w:val="24"/>
        </w:rPr>
        <w:t xml:space="preserve"> in Panama during the eradication of </w:t>
      </w:r>
      <w:proofErr w:type="spellStart"/>
      <w:r w:rsidRPr="00763833">
        <w:rPr>
          <w:rFonts w:asciiTheme="minorHAnsi" w:hAnsiTheme="minorHAnsi" w:cstheme="minorHAnsi"/>
          <w:color w:val="000000"/>
          <w:sz w:val="24"/>
          <w:szCs w:val="24"/>
        </w:rPr>
        <w:t>Cochliomyia</w:t>
      </w:r>
      <w:proofErr w:type="spellEnd"/>
      <w:r w:rsidRPr="00763833">
        <w:rPr>
          <w:rFonts w:asciiTheme="minorHAnsi" w:hAnsiTheme="minorHAnsi" w:cstheme="minorHAnsi"/>
          <w:color w:val="000000"/>
          <w:sz w:val="24"/>
          <w:szCs w:val="24"/>
        </w:rPr>
        <w:t xml:space="preserve"> </w:t>
      </w:r>
      <w:proofErr w:type="spellStart"/>
      <w:r w:rsidRPr="00763833">
        <w:rPr>
          <w:rFonts w:asciiTheme="minorHAnsi" w:hAnsiTheme="minorHAnsi" w:cstheme="minorHAnsi"/>
          <w:color w:val="000000"/>
          <w:sz w:val="24"/>
          <w:szCs w:val="24"/>
        </w:rPr>
        <w:t>hominivorax</w:t>
      </w:r>
      <w:proofErr w:type="spellEnd"/>
      <w:r w:rsidRPr="00763833">
        <w:rPr>
          <w:rFonts w:asciiTheme="minorHAnsi" w:hAnsiTheme="minorHAnsi" w:cstheme="minorHAnsi"/>
          <w:color w:val="000000"/>
          <w:sz w:val="24"/>
          <w:szCs w:val="24"/>
        </w:rPr>
        <w:t>.</w:t>
      </w:r>
      <w:proofErr w:type="gramEnd"/>
      <w:r w:rsidRPr="00763833">
        <w:rPr>
          <w:rFonts w:asciiTheme="minorHAnsi" w:hAnsiTheme="minorHAnsi" w:cstheme="minorHAnsi"/>
          <w:color w:val="000000"/>
          <w:sz w:val="24"/>
          <w:szCs w:val="24"/>
        </w:rPr>
        <w:t xml:space="preserve"> </w:t>
      </w:r>
      <w:proofErr w:type="spellStart"/>
      <w:proofErr w:type="gramStart"/>
      <w:r w:rsidRPr="00763833">
        <w:rPr>
          <w:rFonts w:asciiTheme="minorHAnsi" w:hAnsiTheme="minorHAnsi" w:cstheme="minorHAnsi"/>
          <w:color w:val="000000"/>
          <w:sz w:val="24"/>
          <w:szCs w:val="24"/>
        </w:rPr>
        <w:t>Sección</w:t>
      </w:r>
      <w:proofErr w:type="spellEnd"/>
      <w:r w:rsidRPr="00763833">
        <w:rPr>
          <w:rFonts w:asciiTheme="minorHAnsi" w:hAnsiTheme="minorHAnsi" w:cstheme="minorHAnsi"/>
          <w:color w:val="000000"/>
          <w:sz w:val="24"/>
          <w:szCs w:val="24"/>
        </w:rPr>
        <w:t xml:space="preserve"> de </w:t>
      </w:r>
      <w:proofErr w:type="spellStart"/>
      <w:r w:rsidRPr="00763833">
        <w:rPr>
          <w:rFonts w:asciiTheme="minorHAnsi" w:hAnsiTheme="minorHAnsi" w:cstheme="minorHAnsi"/>
          <w:color w:val="000000"/>
          <w:sz w:val="24"/>
          <w:szCs w:val="24"/>
        </w:rPr>
        <w:t>Entomología</w:t>
      </w:r>
      <w:proofErr w:type="spellEnd"/>
      <w:r w:rsidRPr="00763833">
        <w:rPr>
          <w:rFonts w:asciiTheme="minorHAnsi" w:hAnsiTheme="minorHAnsi" w:cstheme="minorHAnsi"/>
          <w:color w:val="000000"/>
          <w:sz w:val="24"/>
          <w:szCs w:val="24"/>
        </w:rPr>
        <w:t xml:space="preserve"> </w:t>
      </w:r>
      <w:proofErr w:type="spellStart"/>
      <w:r w:rsidRPr="00763833">
        <w:rPr>
          <w:rFonts w:asciiTheme="minorHAnsi" w:hAnsiTheme="minorHAnsi" w:cstheme="minorHAnsi"/>
          <w:color w:val="000000"/>
          <w:sz w:val="24"/>
          <w:szCs w:val="24"/>
        </w:rPr>
        <w:t>Médica</w:t>
      </w:r>
      <w:proofErr w:type="spellEnd"/>
      <w:r w:rsidRPr="00763833">
        <w:rPr>
          <w:rFonts w:asciiTheme="minorHAnsi" w:hAnsiTheme="minorHAnsi" w:cstheme="minorHAnsi"/>
          <w:color w:val="000000"/>
          <w:sz w:val="24"/>
          <w:szCs w:val="24"/>
        </w:rPr>
        <w:t xml:space="preserve">, </w:t>
      </w:r>
      <w:proofErr w:type="spellStart"/>
      <w:r w:rsidRPr="00763833">
        <w:rPr>
          <w:rFonts w:asciiTheme="minorHAnsi" w:hAnsiTheme="minorHAnsi" w:cstheme="minorHAnsi"/>
          <w:color w:val="000000"/>
          <w:sz w:val="24"/>
          <w:szCs w:val="24"/>
        </w:rPr>
        <w:t>Instituto</w:t>
      </w:r>
      <w:proofErr w:type="spellEnd"/>
      <w:r w:rsidRPr="00763833">
        <w:rPr>
          <w:rFonts w:asciiTheme="minorHAnsi" w:hAnsiTheme="minorHAnsi" w:cstheme="minorHAnsi"/>
          <w:color w:val="000000"/>
          <w:sz w:val="24"/>
          <w:szCs w:val="24"/>
        </w:rPr>
        <w:t xml:space="preserve"> </w:t>
      </w:r>
      <w:proofErr w:type="spellStart"/>
      <w:r w:rsidRPr="00763833">
        <w:rPr>
          <w:rFonts w:asciiTheme="minorHAnsi" w:hAnsiTheme="minorHAnsi" w:cstheme="minorHAnsi"/>
          <w:color w:val="000000"/>
          <w:sz w:val="24"/>
          <w:szCs w:val="24"/>
        </w:rPr>
        <w:t>Conmemorativo</w:t>
      </w:r>
      <w:proofErr w:type="spellEnd"/>
      <w:r w:rsidRPr="00763833">
        <w:rPr>
          <w:rFonts w:asciiTheme="minorHAnsi" w:hAnsiTheme="minorHAnsi" w:cstheme="minorHAnsi"/>
          <w:color w:val="000000"/>
          <w:sz w:val="24"/>
          <w:szCs w:val="24"/>
        </w:rPr>
        <w:t xml:space="preserve"> Gorgas de </w:t>
      </w:r>
      <w:proofErr w:type="spellStart"/>
      <w:r w:rsidRPr="00763833">
        <w:rPr>
          <w:rFonts w:asciiTheme="minorHAnsi" w:hAnsiTheme="minorHAnsi" w:cstheme="minorHAnsi"/>
          <w:color w:val="000000"/>
          <w:sz w:val="24"/>
          <w:szCs w:val="24"/>
        </w:rPr>
        <w:t>Estudios</w:t>
      </w:r>
      <w:proofErr w:type="spellEnd"/>
      <w:r w:rsidRPr="00763833">
        <w:rPr>
          <w:rFonts w:asciiTheme="minorHAnsi" w:hAnsiTheme="minorHAnsi" w:cstheme="minorHAnsi"/>
          <w:color w:val="000000"/>
          <w:sz w:val="24"/>
          <w:szCs w:val="24"/>
        </w:rPr>
        <w:t xml:space="preserve"> de la </w:t>
      </w:r>
      <w:proofErr w:type="spellStart"/>
      <w:r w:rsidRPr="00763833">
        <w:rPr>
          <w:rFonts w:asciiTheme="minorHAnsi" w:hAnsiTheme="minorHAnsi" w:cstheme="minorHAnsi"/>
          <w:color w:val="000000"/>
          <w:sz w:val="24"/>
          <w:szCs w:val="24"/>
        </w:rPr>
        <w:t>Salud</w:t>
      </w:r>
      <w:proofErr w:type="spellEnd"/>
      <w:r w:rsidRPr="00763833">
        <w:rPr>
          <w:rFonts w:asciiTheme="minorHAnsi" w:hAnsiTheme="minorHAnsi" w:cstheme="minorHAnsi"/>
          <w:color w:val="000000"/>
          <w:sz w:val="24"/>
          <w:szCs w:val="24"/>
        </w:rPr>
        <w:t>, PO Box 0816-02593, Panamá.</w:t>
      </w:r>
      <w:proofErr w:type="gramEnd"/>
    </w:p>
    <w:p w:rsidR="00735707" w:rsidRDefault="00763833" w:rsidP="00ED5D3E">
      <w:pPr>
        <w:spacing w:before="120" w:line="360" w:lineRule="auto"/>
        <w:jc w:val="both"/>
        <w:rPr>
          <w:rFonts w:ascii="Times New Roman" w:hAnsi="Times New Roman"/>
          <w:color w:val="000000"/>
          <w:sz w:val="24"/>
          <w:szCs w:val="24"/>
        </w:rPr>
      </w:pPr>
      <w:proofErr w:type="gramStart"/>
      <w:r w:rsidRPr="00763833">
        <w:rPr>
          <w:rFonts w:ascii="Times New Roman" w:hAnsi="Times New Roman"/>
          <w:color w:val="000000"/>
          <w:sz w:val="24"/>
          <w:szCs w:val="24"/>
        </w:rPr>
        <w:t>Serra -</w:t>
      </w:r>
      <w:proofErr w:type="spellStart"/>
      <w:r w:rsidRPr="00763833">
        <w:rPr>
          <w:rFonts w:ascii="Times New Roman" w:hAnsi="Times New Roman"/>
          <w:color w:val="000000"/>
          <w:sz w:val="24"/>
          <w:szCs w:val="24"/>
        </w:rPr>
        <w:t>Freire</w:t>
      </w:r>
      <w:proofErr w:type="spellEnd"/>
      <w:r w:rsidRPr="00763833">
        <w:rPr>
          <w:rFonts w:ascii="Times New Roman" w:hAnsi="Times New Roman"/>
          <w:color w:val="000000"/>
          <w:sz w:val="24"/>
          <w:szCs w:val="24"/>
        </w:rPr>
        <w:t xml:space="preserve"> NM, Mello RP.</w:t>
      </w:r>
      <w:proofErr w:type="gramEnd"/>
      <w:r w:rsidRPr="00763833">
        <w:rPr>
          <w:rFonts w:ascii="Times New Roman" w:hAnsi="Times New Roman"/>
          <w:color w:val="000000"/>
          <w:sz w:val="24"/>
          <w:szCs w:val="24"/>
        </w:rPr>
        <w:t xml:space="preserve"> (2006). </w:t>
      </w:r>
      <w:proofErr w:type="spellStart"/>
      <w:r w:rsidRPr="00763833">
        <w:rPr>
          <w:rFonts w:ascii="Times New Roman" w:hAnsi="Times New Roman"/>
          <w:iCs/>
          <w:color w:val="000000"/>
          <w:sz w:val="24"/>
          <w:szCs w:val="24"/>
        </w:rPr>
        <w:t>Entomologia</w:t>
      </w:r>
      <w:proofErr w:type="spellEnd"/>
      <w:r w:rsidRPr="00763833">
        <w:rPr>
          <w:rFonts w:ascii="Times New Roman" w:hAnsi="Times New Roman"/>
          <w:iCs/>
          <w:color w:val="000000"/>
          <w:sz w:val="24"/>
          <w:szCs w:val="24"/>
        </w:rPr>
        <w:t xml:space="preserve"> &amp; </w:t>
      </w:r>
      <w:proofErr w:type="spellStart"/>
      <w:r w:rsidRPr="00763833">
        <w:rPr>
          <w:rFonts w:ascii="Times New Roman" w:hAnsi="Times New Roman"/>
          <w:iCs/>
          <w:color w:val="000000"/>
          <w:sz w:val="24"/>
          <w:szCs w:val="24"/>
        </w:rPr>
        <w:t>Acarologia</w:t>
      </w:r>
      <w:proofErr w:type="spellEnd"/>
      <w:r w:rsidRPr="00763833">
        <w:rPr>
          <w:rFonts w:ascii="Times New Roman" w:hAnsi="Times New Roman"/>
          <w:iCs/>
          <w:color w:val="000000"/>
          <w:sz w:val="24"/>
          <w:szCs w:val="24"/>
        </w:rPr>
        <w:t xml:space="preserve"> </w:t>
      </w:r>
      <w:proofErr w:type="spellStart"/>
      <w:proofErr w:type="gramStart"/>
      <w:r w:rsidRPr="00763833">
        <w:rPr>
          <w:rFonts w:ascii="Times New Roman" w:hAnsi="Times New Roman"/>
          <w:iCs/>
          <w:color w:val="000000"/>
          <w:sz w:val="24"/>
          <w:szCs w:val="24"/>
        </w:rPr>
        <w:t>na</w:t>
      </w:r>
      <w:proofErr w:type="spellEnd"/>
      <w:proofErr w:type="gramEnd"/>
      <w:r w:rsidRPr="00763833">
        <w:rPr>
          <w:rFonts w:ascii="Times New Roman" w:hAnsi="Times New Roman"/>
          <w:iCs/>
          <w:color w:val="000000"/>
          <w:sz w:val="24"/>
          <w:szCs w:val="24"/>
        </w:rPr>
        <w:t xml:space="preserve"> </w:t>
      </w:r>
      <w:proofErr w:type="spellStart"/>
      <w:r w:rsidRPr="00763833">
        <w:rPr>
          <w:rFonts w:ascii="Times New Roman" w:hAnsi="Times New Roman"/>
          <w:iCs/>
          <w:color w:val="000000"/>
          <w:sz w:val="24"/>
          <w:szCs w:val="24"/>
        </w:rPr>
        <w:t>Medicina</w:t>
      </w:r>
      <w:proofErr w:type="spellEnd"/>
      <w:r w:rsidRPr="00763833">
        <w:rPr>
          <w:rFonts w:ascii="Times New Roman" w:hAnsi="Times New Roman"/>
          <w:color w:val="000000"/>
          <w:sz w:val="24"/>
          <w:szCs w:val="24"/>
        </w:rPr>
        <w:t xml:space="preserve"> </w:t>
      </w:r>
      <w:proofErr w:type="spellStart"/>
      <w:r w:rsidRPr="00763833">
        <w:rPr>
          <w:rFonts w:ascii="Times New Roman" w:hAnsi="Times New Roman"/>
          <w:iCs/>
          <w:color w:val="000000"/>
          <w:sz w:val="24"/>
          <w:szCs w:val="24"/>
        </w:rPr>
        <w:t>Veterinária</w:t>
      </w:r>
      <w:proofErr w:type="spellEnd"/>
      <w:r w:rsidRPr="00763833">
        <w:rPr>
          <w:rFonts w:ascii="Times New Roman" w:hAnsi="Times New Roman"/>
          <w:color w:val="000000"/>
          <w:sz w:val="24"/>
          <w:szCs w:val="24"/>
        </w:rPr>
        <w:t xml:space="preserve">. </w:t>
      </w:r>
      <w:proofErr w:type="gramStart"/>
      <w:r w:rsidRPr="00763833">
        <w:rPr>
          <w:rFonts w:ascii="Times New Roman" w:hAnsi="Times New Roman"/>
          <w:color w:val="000000"/>
          <w:sz w:val="24"/>
          <w:szCs w:val="24"/>
        </w:rPr>
        <w:t xml:space="preserve">First </w:t>
      </w:r>
      <w:proofErr w:type="spellStart"/>
      <w:r w:rsidRPr="00763833">
        <w:rPr>
          <w:rFonts w:ascii="Times New Roman" w:hAnsi="Times New Roman"/>
          <w:color w:val="000000"/>
          <w:sz w:val="24"/>
          <w:szCs w:val="24"/>
        </w:rPr>
        <w:t>ediiton</w:t>
      </w:r>
      <w:proofErr w:type="spellEnd"/>
      <w:r w:rsidRPr="00763833">
        <w:rPr>
          <w:rFonts w:ascii="Times New Roman" w:hAnsi="Times New Roman"/>
          <w:color w:val="000000"/>
          <w:sz w:val="24"/>
          <w:szCs w:val="24"/>
        </w:rPr>
        <w:t>.</w:t>
      </w:r>
      <w:proofErr w:type="gramEnd"/>
      <w:r w:rsidRPr="00763833">
        <w:rPr>
          <w:rFonts w:ascii="Times New Roman" w:hAnsi="Times New Roman"/>
          <w:color w:val="000000"/>
          <w:sz w:val="24"/>
          <w:szCs w:val="24"/>
        </w:rPr>
        <w:t xml:space="preserve"> </w:t>
      </w:r>
      <w:proofErr w:type="spellStart"/>
      <w:proofErr w:type="gramStart"/>
      <w:r w:rsidRPr="00763833">
        <w:rPr>
          <w:rFonts w:ascii="Times New Roman" w:hAnsi="Times New Roman"/>
          <w:color w:val="000000"/>
          <w:sz w:val="24"/>
          <w:szCs w:val="24"/>
        </w:rPr>
        <w:t>Editora</w:t>
      </w:r>
      <w:proofErr w:type="spellEnd"/>
      <w:r w:rsidRPr="00763833">
        <w:rPr>
          <w:rFonts w:ascii="Times New Roman" w:hAnsi="Times New Roman"/>
          <w:color w:val="000000"/>
          <w:sz w:val="24"/>
          <w:szCs w:val="24"/>
        </w:rPr>
        <w:t xml:space="preserve"> L. F. </w:t>
      </w:r>
      <w:proofErr w:type="spellStart"/>
      <w:r w:rsidRPr="00763833">
        <w:rPr>
          <w:rFonts w:ascii="Times New Roman" w:hAnsi="Times New Roman"/>
          <w:color w:val="000000"/>
          <w:sz w:val="24"/>
          <w:szCs w:val="24"/>
        </w:rPr>
        <w:t>Livros</w:t>
      </w:r>
      <w:proofErr w:type="spellEnd"/>
      <w:r w:rsidRPr="00763833">
        <w:rPr>
          <w:rFonts w:ascii="Times New Roman" w:hAnsi="Times New Roman"/>
          <w:color w:val="000000"/>
          <w:sz w:val="24"/>
          <w:szCs w:val="24"/>
        </w:rPr>
        <w:t xml:space="preserve"> de </w:t>
      </w:r>
      <w:proofErr w:type="spellStart"/>
      <w:r w:rsidRPr="00763833">
        <w:rPr>
          <w:rFonts w:ascii="Times New Roman" w:hAnsi="Times New Roman"/>
          <w:color w:val="000000"/>
          <w:sz w:val="24"/>
          <w:szCs w:val="24"/>
        </w:rPr>
        <w:t>Veterinária</w:t>
      </w:r>
      <w:proofErr w:type="spellEnd"/>
      <w:r w:rsidRPr="00763833">
        <w:rPr>
          <w:rFonts w:ascii="Times New Roman" w:hAnsi="Times New Roman"/>
          <w:color w:val="000000"/>
          <w:sz w:val="24"/>
          <w:szCs w:val="24"/>
        </w:rPr>
        <w:t xml:space="preserve"> Ltda.</w:t>
      </w:r>
      <w:proofErr w:type="gramEnd"/>
    </w:p>
    <w:p w:rsidR="00ED5D3E" w:rsidRDefault="00ED5D3E" w:rsidP="00ED5D3E">
      <w:pPr>
        <w:spacing w:line="360" w:lineRule="auto"/>
        <w:jc w:val="both"/>
        <w:rPr>
          <w:rFonts w:ascii="Algerian" w:hAnsi="Algerian"/>
          <w:b/>
          <w:bCs/>
          <w:sz w:val="32"/>
          <w:szCs w:val="32"/>
        </w:rPr>
      </w:pPr>
    </w:p>
    <w:p w:rsidR="00921A1B" w:rsidRPr="00032321" w:rsidRDefault="00921A1B" w:rsidP="00ED5D3E">
      <w:pPr>
        <w:spacing w:line="360" w:lineRule="auto"/>
        <w:jc w:val="center"/>
        <w:rPr>
          <w:rFonts w:ascii="Algerian" w:hAnsi="Algerian"/>
          <w:b/>
          <w:bCs/>
          <w:sz w:val="32"/>
          <w:szCs w:val="32"/>
        </w:rPr>
      </w:pPr>
      <w:r w:rsidRPr="00032321">
        <w:rPr>
          <w:rFonts w:ascii="Algerian" w:hAnsi="Algerian"/>
          <w:b/>
          <w:bCs/>
          <w:sz w:val="32"/>
          <w:szCs w:val="32"/>
        </w:rPr>
        <w:lastRenderedPageBreak/>
        <w:t>Biography</w:t>
      </w:r>
    </w:p>
    <w:p w:rsidR="00921A1B" w:rsidRDefault="00921A1B" w:rsidP="00ED5D3E">
      <w:pPr>
        <w:spacing w:line="360" w:lineRule="auto"/>
        <w:ind w:left="144"/>
        <w:jc w:val="both"/>
        <w:rPr>
          <w:rFonts w:ascii="Times New Roman" w:hAnsi="Times New Roman"/>
          <w:b/>
          <w:bCs/>
          <w:iCs/>
          <w:color w:val="000000"/>
          <w:sz w:val="24"/>
          <w:szCs w:val="24"/>
        </w:rPr>
      </w:pPr>
      <w:proofErr w:type="spellStart"/>
      <w:r>
        <w:rPr>
          <w:rFonts w:ascii="Times New Roman" w:hAnsi="Times New Roman"/>
          <w:sz w:val="24"/>
          <w:szCs w:val="24"/>
        </w:rPr>
        <w:t>Md.Tanzir</w:t>
      </w:r>
      <w:proofErr w:type="spellEnd"/>
      <w:r>
        <w:rPr>
          <w:rFonts w:ascii="Times New Roman" w:hAnsi="Times New Roman"/>
          <w:sz w:val="24"/>
          <w:szCs w:val="24"/>
        </w:rPr>
        <w:t xml:space="preserve"> </w:t>
      </w:r>
      <w:proofErr w:type="spellStart"/>
      <w:r>
        <w:rPr>
          <w:rFonts w:ascii="Times New Roman" w:hAnsi="Times New Roman"/>
          <w:sz w:val="24"/>
          <w:szCs w:val="24"/>
        </w:rPr>
        <w:t>Hossain</w:t>
      </w:r>
      <w:proofErr w:type="spellEnd"/>
      <w:r>
        <w:rPr>
          <w:rFonts w:ascii="Times New Roman" w:hAnsi="Times New Roman"/>
          <w:bCs/>
          <w:iCs/>
          <w:color w:val="000000"/>
          <w:sz w:val="24"/>
          <w:szCs w:val="24"/>
        </w:rPr>
        <w:t xml:space="preserve">, Son of Md. Jahangir </w:t>
      </w:r>
      <w:proofErr w:type="spellStart"/>
      <w:r>
        <w:rPr>
          <w:rFonts w:ascii="Times New Roman" w:hAnsi="Times New Roman"/>
          <w:bCs/>
          <w:iCs/>
          <w:color w:val="000000"/>
          <w:sz w:val="24"/>
          <w:szCs w:val="24"/>
        </w:rPr>
        <w:t>Hossain</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Chowdhury</w:t>
      </w:r>
      <w:proofErr w:type="spellEnd"/>
      <w:r>
        <w:rPr>
          <w:rFonts w:ascii="Times New Roman" w:hAnsi="Times New Roman"/>
          <w:bCs/>
          <w:iCs/>
          <w:color w:val="000000"/>
          <w:sz w:val="24"/>
          <w:szCs w:val="24"/>
        </w:rPr>
        <w:t xml:space="preserve"> and </w:t>
      </w:r>
      <w:proofErr w:type="spellStart"/>
      <w:r>
        <w:rPr>
          <w:rFonts w:ascii="Times New Roman" w:hAnsi="Times New Roman"/>
          <w:bCs/>
          <w:iCs/>
          <w:color w:val="000000"/>
          <w:sz w:val="24"/>
          <w:szCs w:val="24"/>
        </w:rPr>
        <w:t>Shameem</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Ara</w:t>
      </w:r>
      <w:proofErr w:type="spellEnd"/>
      <w:r>
        <w:rPr>
          <w:rFonts w:ascii="Times New Roman" w:hAnsi="Times New Roman"/>
          <w:bCs/>
          <w:iCs/>
          <w:color w:val="000000"/>
          <w:sz w:val="24"/>
          <w:szCs w:val="24"/>
        </w:rPr>
        <w:t xml:space="preserve">. He is an interned veterinary doctor under the faculty of Veterinary Medicine (FVM) in Chittagong Veterinary and Animal Sciences University (CVASU). He passed his Secondary School Certificate (SSC) Examination in 2005 followed by Higher Secondary Certificate (HSC) Examination in 2007 from Chittagong board. In future he would like to do Research work about animal welfare, epidemiological study and </w:t>
      </w:r>
      <w:proofErr w:type="spellStart"/>
      <w:r>
        <w:rPr>
          <w:rFonts w:ascii="Times New Roman" w:hAnsi="Times New Roman"/>
          <w:bCs/>
          <w:iCs/>
          <w:color w:val="000000"/>
          <w:sz w:val="24"/>
          <w:szCs w:val="24"/>
        </w:rPr>
        <w:t>Zoonotic</w:t>
      </w:r>
      <w:proofErr w:type="spellEnd"/>
      <w:r>
        <w:rPr>
          <w:rFonts w:ascii="Times New Roman" w:hAnsi="Times New Roman"/>
          <w:bCs/>
          <w:iCs/>
          <w:color w:val="000000"/>
          <w:sz w:val="24"/>
          <w:szCs w:val="24"/>
        </w:rPr>
        <w:t xml:space="preserve"> diseases those take public health significance in the world regarding one health constitution.</w:t>
      </w:r>
    </w:p>
    <w:p w:rsidR="00750DEB" w:rsidRPr="00921A1B" w:rsidRDefault="00750DEB" w:rsidP="00ED5D3E">
      <w:pPr>
        <w:spacing w:line="360" w:lineRule="auto"/>
        <w:jc w:val="both"/>
        <w:rPr>
          <w:rFonts w:ascii="Times New Roman" w:hAnsi="Times New Roman"/>
          <w:b/>
          <w:sz w:val="24"/>
          <w:szCs w:val="24"/>
        </w:rPr>
      </w:pPr>
    </w:p>
    <w:sectPr w:rsidR="00750DEB" w:rsidRPr="00921A1B" w:rsidSect="00156A32">
      <w:footerReference w:type="default" r:id="rId14"/>
      <w:pgSz w:w="12240" w:h="15840"/>
      <w:pgMar w:top="1440"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265" w:rsidRDefault="00764265" w:rsidP="00156A32">
      <w:pPr>
        <w:spacing w:after="0" w:line="240" w:lineRule="auto"/>
      </w:pPr>
      <w:r>
        <w:separator/>
      </w:r>
    </w:p>
  </w:endnote>
  <w:endnote w:type="continuationSeparator" w:id="1">
    <w:p w:rsidR="00764265" w:rsidRDefault="00764265" w:rsidP="00156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547"/>
      <w:docPartObj>
        <w:docPartGallery w:val="Page Numbers (Bottom of Page)"/>
        <w:docPartUnique/>
      </w:docPartObj>
    </w:sdtPr>
    <w:sdtContent>
      <w:p w:rsidR="00156A32" w:rsidRDefault="00AD0A8A">
        <w:pPr>
          <w:pStyle w:val="Footer"/>
          <w:jc w:val="right"/>
        </w:pPr>
        <w:fldSimple w:instr=" PAGE   \* MERGEFORMAT ">
          <w:r w:rsidR="00ED5D3E">
            <w:rPr>
              <w:noProof/>
            </w:rPr>
            <w:t>14</w:t>
          </w:r>
        </w:fldSimple>
      </w:p>
    </w:sdtContent>
  </w:sdt>
  <w:p w:rsidR="00156A32" w:rsidRDefault="00156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265" w:rsidRDefault="00764265" w:rsidP="00156A32">
      <w:pPr>
        <w:spacing w:after="0" w:line="240" w:lineRule="auto"/>
      </w:pPr>
      <w:r>
        <w:separator/>
      </w:r>
    </w:p>
  </w:footnote>
  <w:footnote w:type="continuationSeparator" w:id="1">
    <w:p w:rsidR="00764265" w:rsidRDefault="00764265" w:rsidP="00156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A63"/>
    <w:multiLevelType w:val="hybridMultilevel"/>
    <w:tmpl w:val="478C11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D0793F"/>
    <w:multiLevelType w:val="hybridMultilevel"/>
    <w:tmpl w:val="91FCD502"/>
    <w:lvl w:ilvl="0" w:tplc="04090009">
      <w:start w:val="1"/>
      <w:numFmt w:val="bullet"/>
      <w:lvlText w:val=""/>
      <w:lvlJc w:val="left"/>
      <w:pPr>
        <w:tabs>
          <w:tab w:val="num" w:pos="1710"/>
        </w:tabs>
        <w:ind w:left="17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5707"/>
    <w:rsid w:val="0002490C"/>
    <w:rsid w:val="000951FB"/>
    <w:rsid w:val="00156A32"/>
    <w:rsid w:val="001D56A6"/>
    <w:rsid w:val="001F1BAE"/>
    <w:rsid w:val="00205E85"/>
    <w:rsid w:val="002527A0"/>
    <w:rsid w:val="00275514"/>
    <w:rsid w:val="003528CC"/>
    <w:rsid w:val="0037506E"/>
    <w:rsid w:val="003A143B"/>
    <w:rsid w:val="003D17F9"/>
    <w:rsid w:val="003D1C14"/>
    <w:rsid w:val="0048550B"/>
    <w:rsid w:val="004B603A"/>
    <w:rsid w:val="005240C4"/>
    <w:rsid w:val="00550AAC"/>
    <w:rsid w:val="00564B22"/>
    <w:rsid w:val="00585A37"/>
    <w:rsid w:val="005A5215"/>
    <w:rsid w:val="005B159D"/>
    <w:rsid w:val="00605BF0"/>
    <w:rsid w:val="00611362"/>
    <w:rsid w:val="00636D5B"/>
    <w:rsid w:val="00663BAA"/>
    <w:rsid w:val="00690BD8"/>
    <w:rsid w:val="006C06C2"/>
    <w:rsid w:val="0070608D"/>
    <w:rsid w:val="00720F35"/>
    <w:rsid w:val="00735707"/>
    <w:rsid w:val="00750DEB"/>
    <w:rsid w:val="00763833"/>
    <w:rsid w:val="00764265"/>
    <w:rsid w:val="008B2D0E"/>
    <w:rsid w:val="008B43DA"/>
    <w:rsid w:val="008F2820"/>
    <w:rsid w:val="00921A1B"/>
    <w:rsid w:val="00930797"/>
    <w:rsid w:val="00962E2A"/>
    <w:rsid w:val="00A148F1"/>
    <w:rsid w:val="00A41DCA"/>
    <w:rsid w:val="00A55FD8"/>
    <w:rsid w:val="00AD0A8A"/>
    <w:rsid w:val="00B15A0D"/>
    <w:rsid w:val="00B34804"/>
    <w:rsid w:val="00B3793C"/>
    <w:rsid w:val="00B873C1"/>
    <w:rsid w:val="00BA6AA9"/>
    <w:rsid w:val="00BE05DC"/>
    <w:rsid w:val="00C437B6"/>
    <w:rsid w:val="00C76536"/>
    <w:rsid w:val="00D80CBC"/>
    <w:rsid w:val="00E12EDC"/>
    <w:rsid w:val="00E80C9E"/>
    <w:rsid w:val="00E9551E"/>
    <w:rsid w:val="00ED5D3E"/>
    <w:rsid w:val="00F0182A"/>
    <w:rsid w:val="00FA0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xed-citation">
    <w:name w:val="mixed-citation"/>
    <w:basedOn w:val="DefaultParagraphFont"/>
    <w:rsid w:val="00B3793C"/>
  </w:style>
  <w:style w:type="character" w:customStyle="1" w:styleId="ref-journal">
    <w:name w:val="ref-journal"/>
    <w:basedOn w:val="DefaultParagraphFont"/>
    <w:rsid w:val="00B3793C"/>
  </w:style>
  <w:style w:type="character" w:customStyle="1" w:styleId="ref-vol">
    <w:name w:val="ref-vol"/>
    <w:basedOn w:val="DefaultParagraphFont"/>
    <w:rsid w:val="00B3793C"/>
  </w:style>
  <w:style w:type="character" w:styleId="Hyperlink">
    <w:name w:val="Hyperlink"/>
    <w:basedOn w:val="DefaultParagraphFont"/>
    <w:uiPriority w:val="99"/>
    <w:semiHidden/>
    <w:unhideWhenUsed/>
    <w:rsid w:val="00B3793C"/>
    <w:rPr>
      <w:color w:val="0000FF"/>
      <w:u w:val="single"/>
    </w:rPr>
  </w:style>
  <w:style w:type="character" w:customStyle="1" w:styleId="apple-converted-space">
    <w:name w:val="apple-converted-space"/>
    <w:basedOn w:val="DefaultParagraphFont"/>
    <w:rsid w:val="003A143B"/>
  </w:style>
  <w:style w:type="character" w:styleId="Emphasis">
    <w:name w:val="Emphasis"/>
    <w:basedOn w:val="DefaultParagraphFont"/>
    <w:uiPriority w:val="20"/>
    <w:qFormat/>
    <w:rsid w:val="003A143B"/>
    <w:rPr>
      <w:i/>
      <w:iCs/>
    </w:rPr>
  </w:style>
  <w:style w:type="character" w:customStyle="1" w:styleId="author">
    <w:name w:val="author"/>
    <w:basedOn w:val="DefaultParagraphFont"/>
    <w:rsid w:val="003A143B"/>
  </w:style>
  <w:style w:type="character" w:customStyle="1" w:styleId="highlight">
    <w:name w:val="highlight"/>
    <w:basedOn w:val="DefaultParagraphFont"/>
    <w:rsid w:val="001F1BAE"/>
  </w:style>
  <w:style w:type="paragraph" w:styleId="Header">
    <w:name w:val="header"/>
    <w:basedOn w:val="Normal"/>
    <w:link w:val="HeaderChar"/>
    <w:uiPriority w:val="99"/>
    <w:semiHidden/>
    <w:unhideWhenUsed/>
    <w:rsid w:val="00156A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A32"/>
    <w:rPr>
      <w:rFonts w:ascii="Calibri" w:eastAsia="Calibri" w:hAnsi="Calibri" w:cs="Times New Roman"/>
    </w:rPr>
  </w:style>
  <w:style w:type="paragraph" w:styleId="Footer">
    <w:name w:val="footer"/>
    <w:basedOn w:val="Normal"/>
    <w:link w:val="FooterChar"/>
    <w:uiPriority w:val="99"/>
    <w:unhideWhenUsed/>
    <w:rsid w:val="0015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680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iangaspero%20A%5BAuthor%5D&amp;cauthor=true&amp;cauthor_uid=21030155" TargetMode="External"/><Relationship Id="rId13" Type="http://schemas.openxmlformats.org/officeDocument/2006/relationships/hyperlink" Target="http://www.ncbi.nlm.nih.gov/pubmed/21030155" TargetMode="External"/><Relationship Id="rId3" Type="http://schemas.openxmlformats.org/officeDocument/2006/relationships/settings" Target="settings.xml"/><Relationship Id="rId7" Type="http://schemas.openxmlformats.org/officeDocument/2006/relationships/hyperlink" Target="file:///G:\Report%20file%20%28Don%27t%20touch%29\Report%20files\Clinical%20report\Myiasis%20%28Internet%29\New%20folder\Animal%20related\19882360.htm" TargetMode="External"/><Relationship Id="rId12" Type="http://schemas.openxmlformats.org/officeDocument/2006/relationships/hyperlink" Target="http://www.ncbi.nlm.nih.gov/pubmed?term=Otranto%20D%5BAuthor%5D&amp;cauthor=true&amp;cauthor_uid=210301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cala%20A%5BAuthor%5D&amp;cauthor=true&amp;cauthor_uid=210301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Trentini%20R%5BAuthor%5D&amp;cauthor=true&amp;cauthor_uid=21030155" TargetMode="External"/><Relationship Id="rId4" Type="http://schemas.openxmlformats.org/officeDocument/2006/relationships/webSettings" Target="webSettings.xml"/><Relationship Id="rId9" Type="http://schemas.openxmlformats.org/officeDocument/2006/relationships/hyperlink" Target="http://www.ncbi.nlm.nih.gov/pubmed?term=Traversa%20D%5BAuthor%5D&amp;cauthor=true&amp;cauthor_uid=210301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Foiz</cp:lastModifiedBy>
  <cp:revision>35</cp:revision>
  <dcterms:created xsi:type="dcterms:W3CDTF">2014-11-17T12:23:00Z</dcterms:created>
  <dcterms:modified xsi:type="dcterms:W3CDTF">2015-10-10T06:09:00Z</dcterms:modified>
</cp:coreProperties>
</file>