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71C" w:rsidRPr="00580B5F" w:rsidRDefault="005B271C" w:rsidP="001C3719">
      <w:pPr>
        <w:pStyle w:val="Heading1"/>
        <w:spacing w:line="360" w:lineRule="auto"/>
        <w:jc w:val="center"/>
        <w:rPr>
          <w:b w:val="0"/>
          <w:sz w:val="32"/>
          <w:szCs w:val="32"/>
        </w:rPr>
      </w:pPr>
      <w:r w:rsidRPr="00580B5F">
        <w:rPr>
          <w:bCs/>
          <w:sz w:val="27"/>
          <w:szCs w:val="27"/>
        </w:rPr>
        <w:t>CHAPTER-I</w:t>
      </w:r>
    </w:p>
    <w:p w:rsidR="005B271C" w:rsidRPr="00580B5F" w:rsidRDefault="005B271C" w:rsidP="001C3719">
      <w:pPr>
        <w:spacing w:line="360" w:lineRule="auto"/>
        <w:jc w:val="center"/>
        <w:rPr>
          <w:b/>
          <w:bCs/>
          <w:sz w:val="27"/>
          <w:szCs w:val="27"/>
        </w:rPr>
      </w:pPr>
      <w:r w:rsidRPr="00580B5F">
        <w:rPr>
          <w:b/>
          <w:bCs/>
          <w:sz w:val="27"/>
          <w:szCs w:val="27"/>
        </w:rPr>
        <w:t>GENERAL INTRODUCTION</w:t>
      </w:r>
    </w:p>
    <w:p w:rsidR="00034D7E" w:rsidRPr="00580B5F" w:rsidRDefault="00034D7E" w:rsidP="00034D7E">
      <w:pPr>
        <w:spacing w:line="360" w:lineRule="auto"/>
        <w:jc w:val="center"/>
        <w:rPr>
          <w:b/>
          <w:bCs/>
          <w:sz w:val="27"/>
          <w:szCs w:val="27"/>
        </w:rPr>
      </w:pPr>
    </w:p>
    <w:p w:rsidR="00596CA4" w:rsidRPr="00580B5F" w:rsidRDefault="00596CA4" w:rsidP="00596CA4">
      <w:pPr>
        <w:tabs>
          <w:tab w:val="left" w:pos="4020"/>
          <w:tab w:val="right" w:pos="9360"/>
        </w:tabs>
        <w:spacing w:line="360" w:lineRule="auto"/>
        <w:jc w:val="both"/>
      </w:pPr>
      <w:r w:rsidRPr="00580B5F">
        <w:t xml:space="preserve">Quail is the smallest and latest domesticated poultry species. </w:t>
      </w:r>
      <w:r w:rsidR="00E46960" w:rsidRPr="00580B5F">
        <w:rPr>
          <w:rFonts w:eastAsiaTheme="minorHAnsi"/>
        </w:rPr>
        <w:t>There are about 131 species and</w:t>
      </w:r>
      <w:r w:rsidR="00E46960" w:rsidRPr="00580B5F">
        <w:t xml:space="preserve"> 17 to 18 varieties of</w:t>
      </w:r>
      <w:r w:rsidR="00263FF2" w:rsidRPr="00580B5F">
        <w:rPr>
          <w:rFonts w:eastAsiaTheme="minorHAnsi"/>
        </w:rPr>
        <w:t xml:space="preserve"> wild quail found all over the world</w:t>
      </w:r>
      <w:r w:rsidR="00263FF2" w:rsidRPr="00580B5F">
        <w:t xml:space="preserve">, </w:t>
      </w:r>
      <w:r w:rsidR="00E46960" w:rsidRPr="00580B5F">
        <w:t>of which Japanese, Bobwhite, King and Stable quail are most important</w:t>
      </w:r>
      <w:r w:rsidR="004C6DB9" w:rsidRPr="00580B5F">
        <w:t>.</w:t>
      </w:r>
      <w:r w:rsidR="00E46960" w:rsidRPr="00580B5F">
        <w:t xml:space="preserve"> </w:t>
      </w:r>
      <w:r w:rsidRPr="00580B5F">
        <w:t xml:space="preserve">Japanese quails are natural inhabitant of Japan. Quails are reared in Japan from the time immemorial. The scientific name of Japanese quail is </w:t>
      </w:r>
      <w:r w:rsidRPr="00580B5F">
        <w:rPr>
          <w:i/>
          <w:iCs/>
        </w:rPr>
        <w:t>Coturnix</w:t>
      </w:r>
      <w:r w:rsidR="00996E0B" w:rsidRPr="00580B5F">
        <w:rPr>
          <w:i/>
          <w:iCs/>
        </w:rPr>
        <w:t xml:space="preserve"> coturnix </w:t>
      </w:r>
      <w:r w:rsidRPr="00580B5F">
        <w:rPr>
          <w:i/>
          <w:iCs/>
        </w:rPr>
        <w:t xml:space="preserve">japonica </w:t>
      </w:r>
      <w:r w:rsidR="00984DED" w:rsidRPr="00580B5F">
        <w:t>under the class a</w:t>
      </w:r>
      <w:r w:rsidRPr="00580B5F">
        <w:t xml:space="preserve">ves and family </w:t>
      </w:r>
      <w:r w:rsidR="00784522" w:rsidRPr="00580B5F">
        <w:t>Phasianoidea</w:t>
      </w:r>
      <w:r w:rsidRPr="00580B5F">
        <w:t xml:space="preserve"> (Hashanuzzaman, 2013)</w:t>
      </w:r>
      <w:r w:rsidR="00F67368" w:rsidRPr="00580B5F">
        <w:t>.</w:t>
      </w:r>
    </w:p>
    <w:p w:rsidR="00984DED" w:rsidRPr="00580B5F" w:rsidRDefault="00984DED" w:rsidP="00596CA4">
      <w:pPr>
        <w:tabs>
          <w:tab w:val="left" w:pos="4020"/>
          <w:tab w:val="right" w:pos="9360"/>
        </w:tabs>
        <w:spacing w:line="360" w:lineRule="auto"/>
        <w:jc w:val="both"/>
      </w:pPr>
    </w:p>
    <w:p w:rsidR="00596CA4" w:rsidRPr="00580B5F" w:rsidRDefault="00984DED" w:rsidP="00034D7E">
      <w:pPr>
        <w:autoSpaceDE w:val="0"/>
        <w:autoSpaceDN w:val="0"/>
        <w:adjustRightInd w:val="0"/>
        <w:spacing w:line="360" w:lineRule="auto"/>
        <w:jc w:val="both"/>
        <w:rPr>
          <w:rFonts w:eastAsiaTheme="minorHAnsi"/>
        </w:rPr>
      </w:pPr>
      <w:r w:rsidRPr="00580B5F">
        <w:rPr>
          <w:rFonts w:eastAsiaTheme="minorHAnsi"/>
        </w:rPr>
        <w:t>Poultry eggs and meat provide approximately 38% of tot</w:t>
      </w:r>
      <w:r w:rsidR="007A07E9" w:rsidRPr="00580B5F">
        <w:rPr>
          <w:rFonts w:eastAsiaTheme="minorHAnsi"/>
        </w:rPr>
        <w:t xml:space="preserve">al animal protein in Bangladesh. The </w:t>
      </w:r>
      <w:r w:rsidRPr="00580B5F">
        <w:rPr>
          <w:rFonts w:eastAsiaTheme="minorHAnsi"/>
        </w:rPr>
        <w:t>protein consumption from animal origin in Bangladesh is significantly lower than in other countries of the world. The annual average deficit of meat is 3.81 million metric ton and the annual av</w:t>
      </w:r>
      <w:r w:rsidR="00863FF2" w:rsidRPr="00580B5F">
        <w:rPr>
          <w:rFonts w:eastAsiaTheme="minorHAnsi"/>
        </w:rPr>
        <w:t xml:space="preserve">g. </w:t>
      </w:r>
      <w:r w:rsidRPr="00580B5F">
        <w:rPr>
          <w:rFonts w:eastAsiaTheme="minorHAnsi"/>
        </w:rPr>
        <w:t>deficit of chic</w:t>
      </w:r>
      <w:r w:rsidR="005B7FA2" w:rsidRPr="00580B5F">
        <w:rPr>
          <w:rFonts w:eastAsiaTheme="minorHAnsi"/>
        </w:rPr>
        <w:t>ken egg is 6939 million numbers</w:t>
      </w:r>
      <w:r w:rsidRPr="00580B5F">
        <w:rPr>
          <w:rFonts w:eastAsiaTheme="minorHAnsi"/>
        </w:rPr>
        <w:t xml:space="preserve"> (</w:t>
      </w:r>
      <w:r w:rsidR="00443CB5" w:rsidRPr="00580B5F">
        <w:rPr>
          <w:rFonts w:eastAsiaTheme="minorHAnsi"/>
        </w:rPr>
        <w:t>Andrew</w:t>
      </w:r>
      <w:r w:rsidRPr="00580B5F">
        <w:rPr>
          <w:rFonts w:eastAsiaTheme="minorHAnsi"/>
        </w:rPr>
        <w:t xml:space="preserve">, </w:t>
      </w:r>
      <w:r w:rsidR="00B73802" w:rsidRPr="00580B5F">
        <w:rPr>
          <w:rFonts w:eastAsiaTheme="minorHAnsi"/>
        </w:rPr>
        <w:t>2003</w:t>
      </w:r>
      <w:r w:rsidRPr="00580B5F">
        <w:rPr>
          <w:rFonts w:eastAsiaTheme="minorHAnsi"/>
        </w:rPr>
        <w:t>). With the rap</w:t>
      </w:r>
      <w:r w:rsidR="00863FF2" w:rsidRPr="00580B5F">
        <w:rPr>
          <w:rFonts w:eastAsiaTheme="minorHAnsi"/>
        </w:rPr>
        <w:t xml:space="preserve">id increase in total population </w:t>
      </w:r>
      <w:r w:rsidRPr="00580B5F">
        <w:rPr>
          <w:rFonts w:eastAsiaTheme="minorHAnsi"/>
        </w:rPr>
        <w:t xml:space="preserve">the demand for poultry products has been increasing. To meet up the growing demand for poultry products, the development of poultry industry is very important. </w:t>
      </w:r>
    </w:p>
    <w:p w:rsidR="00D77366" w:rsidRPr="00580B5F" w:rsidRDefault="00D77366" w:rsidP="00034D7E">
      <w:pPr>
        <w:autoSpaceDE w:val="0"/>
        <w:autoSpaceDN w:val="0"/>
        <w:adjustRightInd w:val="0"/>
        <w:spacing w:line="360" w:lineRule="auto"/>
        <w:jc w:val="both"/>
        <w:rPr>
          <w:rFonts w:eastAsiaTheme="minorHAnsi"/>
        </w:rPr>
      </w:pPr>
    </w:p>
    <w:p w:rsidR="00D77366" w:rsidRPr="00580B5F" w:rsidRDefault="00D77366" w:rsidP="00D77366">
      <w:pPr>
        <w:tabs>
          <w:tab w:val="left" w:pos="4020"/>
          <w:tab w:val="right" w:pos="9360"/>
        </w:tabs>
        <w:spacing w:line="360" w:lineRule="auto"/>
        <w:jc w:val="both"/>
        <w:rPr>
          <w:rFonts w:eastAsiaTheme="minorHAnsi"/>
        </w:rPr>
      </w:pPr>
      <w:r w:rsidRPr="00580B5F">
        <w:t>The popularity of quail husbandry is increasing all over the world.</w:t>
      </w:r>
      <w:r w:rsidRPr="00580B5F">
        <w:rPr>
          <w:rFonts w:eastAsiaTheme="minorHAnsi"/>
        </w:rPr>
        <w:t xml:space="preserve"> In Bangladesh quail was introd</w:t>
      </w:r>
      <w:r w:rsidR="005B7FA2" w:rsidRPr="00580B5F">
        <w:rPr>
          <w:rFonts w:eastAsiaTheme="minorHAnsi"/>
        </w:rPr>
        <w:t>uced for the first time in 1988</w:t>
      </w:r>
      <w:r w:rsidRPr="00580B5F">
        <w:rPr>
          <w:rFonts w:eastAsiaTheme="minorHAnsi"/>
        </w:rPr>
        <w:t xml:space="preserve"> (Das, 2004). Quail farming for egg and meat is quite popular in Japan, Hongkong, Korea, China, Singapore, India, Thailand, Malaysia, Indonesia, France, Ita</w:t>
      </w:r>
      <w:r w:rsidR="00F30FD3" w:rsidRPr="00580B5F">
        <w:rPr>
          <w:rFonts w:eastAsiaTheme="minorHAnsi"/>
        </w:rPr>
        <w:t>ly, Germany, Britain a</w:t>
      </w:r>
      <w:r w:rsidR="004C6DB9" w:rsidRPr="00580B5F">
        <w:rPr>
          <w:rFonts w:eastAsiaTheme="minorHAnsi"/>
        </w:rPr>
        <w:t>nd Russia</w:t>
      </w:r>
      <w:r w:rsidR="00F30FD3" w:rsidRPr="00580B5F">
        <w:rPr>
          <w:rFonts w:eastAsiaTheme="minorHAnsi"/>
        </w:rPr>
        <w:t>.</w:t>
      </w:r>
      <w:r w:rsidR="004C6DB9" w:rsidRPr="00580B5F">
        <w:rPr>
          <w:rFonts w:eastAsiaTheme="minorHAnsi"/>
        </w:rPr>
        <w:t xml:space="preserve"> </w:t>
      </w:r>
      <w:r w:rsidRPr="00580B5F">
        <w:rPr>
          <w:rFonts w:eastAsiaTheme="minorHAnsi"/>
        </w:rPr>
        <w:t xml:space="preserve">Only Bobwhite quail and Japanese quail have been domesticated for commercial purposes and in Bangladesh these two are commercially available. Besides, scientists developed many quail lines e.g. white egg shell line, meat line etc. </w:t>
      </w:r>
    </w:p>
    <w:p w:rsidR="00034D7E" w:rsidRPr="00580B5F" w:rsidRDefault="00034D7E" w:rsidP="00034D7E">
      <w:pPr>
        <w:autoSpaceDE w:val="0"/>
        <w:autoSpaceDN w:val="0"/>
        <w:adjustRightInd w:val="0"/>
        <w:spacing w:line="360" w:lineRule="auto"/>
        <w:jc w:val="both"/>
      </w:pPr>
    </w:p>
    <w:p w:rsidR="000517D3" w:rsidRPr="00580B5F" w:rsidRDefault="00596CA4" w:rsidP="000517D3">
      <w:pPr>
        <w:autoSpaceDE w:val="0"/>
        <w:autoSpaceDN w:val="0"/>
        <w:adjustRightInd w:val="0"/>
        <w:spacing w:line="360" w:lineRule="auto"/>
        <w:jc w:val="both"/>
      </w:pPr>
      <w:r w:rsidRPr="00580B5F">
        <w:t xml:space="preserve">Japanese quail, a recently introduced economic avian species is ideally suited for meat and egg under intensive management due to their </w:t>
      </w:r>
      <w:r w:rsidR="00141314" w:rsidRPr="00580B5F">
        <w:t xml:space="preserve">low maintenance cost, </w:t>
      </w:r>
      <w:r w:rsidRPr="00580B5F">
        <w:t xml:space="preserve">early sexual maturity, higher exponential growth, higher heat tolerance, fitness for higher density rearing, higher disease resistance and higher egg production than that of other poultry species. Short generation interval and quick business return and the </w:t>
      </w:r>
      <w:r w:rsidRPr="00580B5F">
        <w:lastRenderedPageBreak/>
        <w:t xml:space="preserve">requirement of low investment attracting people to rear them. It appears that quail rearing may be an important to chicken when chicken survived in hostile climates and also for havoc like avian influenza and </w:t>
      </w:r>
      <w:r w:rsidR="00D9324C" w:rsidRPr="00580B5F">
        <w:t>salmonellosis</w:t>
      </w:r>
      <w:r w:rsidR="00C20CCE" w:rsidRPr="00580B5F">
        <w:t xml:space="preserve">. </w:t>
      </w:r>
      <w:r w:rsidR="00141314" w:rsidRPr="00580B5F">
        <w:rPr>
          <w:rFonts w:eastAsiaTheme="minorHAnsi"/>
        </w:rPr>
        <w:t xml:space="preserve">The climate and natural condition of Bangladesh </w:t>
      </w:r>
      <w:r w:rsidR="00C20CCE" w:rsidRPr="00580B5F">
        <w:rPr>
          <w:rFonts w:eastAsiaTheme="minorHAnsi"/>
        </w:rPr>
        <w:t>is</w:t>
      </w:r>
      <w:r w:rsidR="00141314" w:rsidRPr="00580B5F">
        <w:rPr>
          <w:rFonts w:eastAsiaTheme="minorHAnsi"/>
        </w:rPr>
        <w:t xml:space="preserve"> very suitable for quail rearing. Quail can be reared in this country throughout the year with good performance in meat and egg production. It has a shorter life cycle and its production</w:t>
      </w:r>
      <w:r w:rsidR="00C20CCE" w:rsidRPr="00580B5F">
        <w:rPr>
          <w:rFonts w:eastAsiaTheme="minorHAnsi"/>
        </w:rPr>
        <w:t xml:space="preserve"> requires less capital and land</w:t>
      </w:r>
      <w:r w:rsidR="00141314" w:rsidRPr="00580B5F">
        <w:rPr>
          <w:rFonts w:eastAsiaTheme="minorHAnsi"/>
        </w:rPr>
        <w:t xml:space="preserve"> </w:t>
      </w:r>
      <w:r w:rsidR="00141314" w:rsidRPr="00580B5F">
        <w:t>(Vali et al</w:t>
      </w:r>
      <w:r w:rsidR="00C20CCE" w:rsidRPr="00580B5F">
        <w:t>.</w:t>
      </w:r>
      <w:r w:rsidR="00141314" w:rsidRPr="00580B5F">
        <w:t>, 2005).</w:t>
      </w:r>
      <w:r w:rsidR="00C20CCE" w:rsidRPr="00580B5F">
        <w:t xml:space="preserve"> </w:t>
      </w:r>
      <w:r w:rsidR="000517D3" w:rsidRPr="00580B5F">
        <w:t>Being an agricultural country the government of Bangladesh has shifted policy emphasis on poultry rearing</w:t>
      </w:r>
      <w:r w:rsidR="000517D3" w:rsidRPr="00580B5F">
        <w:rPr>
          <w:rFonts w:eastAsiaTheme="minorHAnsi"/>
        </w:rPr>
        <w:t>. Quail does not only supply animal protein in the form of meat and eggs, but also provides a source of income. The quail farming as a supplement to chicken and duck farming has the unique advantage of tapping the growing mar</w:t>
      </w:r>
      <w:r w:rsidR="00F3239C" w:rsidRPr="00580B5F">
        <w:rPr>
          <w:rFonts w:eastAsiaTheme="minorHAnsi"/>
        </w:rPr>
        <w:t>ket demand for poultry products</w:t>
      </w:r>
      <w:r w:rsidR="00A94B7D" w:rsidRPr="00580B5F">
        <w:rPr>
          <w:rFonts w:eastAsiaTheme="minorHAnsi"/>
        </w:rPr>
        <w:t xml:space="preserve"> </w:t>
      </w:r>
      <w:r w:rsidR="000517D3" w:rsidRPr="00580B5F">
        <w:t>(Sultana</w:t>
      </w:r>
      <w:r w:rsidR="00A94B7D" w:rsidRPr="00580B5F">
        <w:t xml:space="preserve"> et al., </w:t>
      </w:r>
      <w:r w:rsidR="000517D3" w:rsidRPr="00580B5F">
        <w:t>2007).</w:t>
      </w:r>
    </w:p>
    <w:p w:rsidR="005754AE" w:rsidRPr="00580B5F" w:rsidRDefault="005754AE" w:rsidP="00437F43">
      <w:pPr>
        <w:tabs>
          <w:tab w:val="left" w:pos="4020"/>
          <w:tab w:val="right" w:pos="9360"/>
        </w:tabs>
        <w:spacing w:line="360" w:lineRule="auto"/>
        <w:jc w:val="both"/>
        <w:rPr>
          <w:rFonts w:eastAsiaTheme="minorHAnsi"/>
        </w:rPr>
      </w:pPr>
    </w:p>
    <w:p w:rsidR="00A961B4" w:rsidRPr="00580B5F" w:rsidRDefault="00837B35" w:rsidP="00437F43">
      <w:pPr>
        <w:tabs>
          <w:tab w:val="left" w:pos="4020"/>
          <w:tab w:val="right" w:pos="9360"/>
        </w:tabs>
        <w:spacing w:line="360" w:lineRule="auto"/>
        <w:jc w:val="both"/>
      </w:pPr>
      <w:r w:rsidRPr="00580B5F">
        <w:rPr>
          <w:rFonts w:eastAsiaTheme="minorHAnsi"/>
        </w:rPr>
        <w:t>In recent years, a large number of small scale commercial quail farms or 'QUAILARY' have been established in Bangladesh to raise quails mainly for hotels, shops and household consumption.</w:t>
      </w:r>
      <w:r w:rsidR="005754AE" w:rsidRPr="00580B5F">
        <w:rPr>
          <w:rFonts w:eastAsiaTheme="minorHAnsi"/>
        </w:rPr>
        <w:t xml:space="preserve"> </w:t>
      </w:r>
      <w:r w:rsidR="00A76764" w:rsidRPr="00580B5F">
        <w:t>Japanese quail</w:t>
      </w:r>
      <w:r w:rsidR="00EB6410" w:rsidRPr="00580B5F">
        <w:t xml:space="preserve"> </w:t>
      </w:r>
      <w:r w:rsidR="002A5D96" w:rsidRPr="00580B5F">
        <w:t>is the smallest avian species farmed for meat production (Vali, 2008).</w:t>
      </w:r>
      <w:r w:rsidR="008C5EBE" w:rsidRPr="00580B5F">
        <w:t xml:space="preserve"> </w:t>
      </w:r>
      <w:r w:rsidR="005A0A97" w:rsidRPr="00580B5F">
        <w:t>The meat from broiler quail is very delicate and tasty. It is considered as a superior item in different restaurant and homes. One five week old broiler quail attains 140-1</w:t>
      </w:r>
      <w:r w:rsidR="00AA7D8F" w:rsidRPr="00580B5F">
        <w:t xml:space="preserve">50 gm </w:t>
      </w:r>
      <w:r w:rsidR="00EB50CD" w:rsidRPr="00580B5F">
        <w:t xml:space="preserve">body </w:t>
      </w:r>
      <w:r w:rsidR="00AA7D8F" w:rsidRPr="00580B5F">
        <w:t xml:space="preserve">weight within 5 weeks </w:t>
      </w:r>
      <w:r w:rsidR="00EB50CD" w:rsidRPr="00580B5F">
        <w:t xml:space="preserve">of </w:t>
      </w:r>
      <w:r w:rsidR="00AA7D8F" w:rsidRPr="00580B5F">
        <w:t>age</w:t>
      </w:r>
      <w:r w:rsidR="002279CA" w:rsidRPr="00580B5F">
        <w:t xml:space="preserve"> and </w:t>
      </w:r>
      <w:r w:rsidR="004C6DB9" w:rsidRPr="00580B5F">
        <w:t xml:space="preserve">yields </w:t>
      </w:r>
      <w:r w:rsidR="00AA7D8F" w:rsidRPr="00580B5F">
        <w:t>72.5 % carcass for consumption (</w:t>
      </w:r>
      <w:r w:rsidR="00457A5E" w:rsidRPr="00580B5F">
        <w:t>Das, 2004</w:t>
      </w:r>
      <w:r w:rsidR="00AA7D8F" w:rsidRPr="00580B5F">
        <w:t>).</w:t>
      </w:r>
      <w:r w:rsidR="00457A5E" w:rsidRPr="00580B5F">
        <w:t xml:space="preserve"> </w:t>
      </w:r>
    </w:p>
    <w:p w:rsidR="002279CA" w:rsidRPr="00580B5F" w:rsidRDefault="002279CA" w:rsidP="00437F43">
      <w:pPr>
        <w:tabs>
          <w:tab w:val="left" w:pos="4020"/>
          <w:tab w:val="right" w:pos="9360"/>
        </w:tabs>
        <w:spacing w:line="360" w:lineRule="auto"/>
        <w:jc w:val="both"/>
      </w:pPr>
    </w:p>
    <w:p w:rsidR="00E37D13" w:rsidRPr="00580B5F" w:rsidRDefault="00212F75" w:rsidP="00C201CB">
      <w:pPr>
        <w:tabs>
          <w:tab w:val="left" w:pos="4020"/>
          <w:tab w:val="right" w:pos="9360"/>
        </w:tabs>
        <w:spacing w:line="360" w:lineRule="auto"/>
        <w:jc w:val="both"/>
      </w:pPr>
      <w:r w:rsidRPr="00580B5F">
        <w:t xml:space="preserve">Success in poultry farming depends </w:t>
      </w:r>
      <w:r w:rsidR="00C201CB" w:rsidRPr="00580B5F">
        <w:t>on scientific breeding, feeding</w:t>
      </w:r>
      <w:r w:rsidRPr="00580B5F">
        <w:t>, management and disease control of t</w:t>
      </w:r>
      <w:r w:rsidR="00EB6410" w:rsidRPr="00580B5F">
        <w:t>he flocks</w:t>
      </w:r>
      <w:r w:rsidR="002912FB" w:rsidRPr="00580B5F">
        <w:t xml:space="preserve">. </w:t>
      </w:r>
      <w:r w:rsidR="00E37D13" w:rsidRPr="00580B5F">
        <w:t xml:space="preserve">There is a relationship </w:t>
      </w:r>
      <w:r w:rsidR="003B38B6" w:rsidRPr="00580B5F">
        <w:t>of Japanese quails (heavy body weight) line to dietary energy levels and graded essential amino acid levels on growth pe</w:t>
      </w:r>
      <w:r w:rsidR="00D7346F" w:rsidRPr="00580B5F">
        <w:t>rformance and immuno-competence</w:t>
      </w:r>
      <w:r w:rsidR="005A531C" w:rsidRPr="00580B5F">
        <w:t xml:space="preserve"> (Kaur</w:t>
      </w:r>
      <w:r w:rsidR="009C0EEB" w:rsidRPr="00580B5F">
        <w:t xml:space="preserve"> et al., </w:t>
      </w:r>
      <w:r w:rsidR="005A531C" w:rsidRPr="00580B5F">
        <w:t>2008).</w:t>
      </w:r>
    </w:p>
    <w:p w:rsidR="00240E37" w:rsidRPr="00580B5F" w:rsidRDefault="00240E37" w:rsidP="00C201CB">
      <w:pPr>
        <w:tabs>
          <w:tab w:val="left" w:pos="4020"/>
          <w:tab w:val="right" w:pos="9360"/>
        </w:tabs>
        <w:spacing w:line="360" w:lineRule="auto"/>
        <w:jc w:val="both"/>
      </w:pPr>
    </w:p>
    <w:p w:rsidR="00240E37" w:rsidRPr="00580B5F" w:rsidRDefault="00FF4C28" w:rsidP="00C201CB">
      <w:pPr>
        <w:tabs>
          <w:tab w:val="left" w:pos="4020"/>
          <w:tab w:val="right" w:pos="9360"/>
        </w:tabs>
        <w:spacing w:line="360" w:lineRule="auto"/>
        <w:jc w:val="both"/>
      </w:pPr>
      <w:r w:rsidRPr="00580B5F">
        <w:rPr>
          <w:rFonts w:eastAsiaTheme="minorHAnsi"/>
        </w:rPr>
        <w:t>Santos et al</w:t>
      </w:r>
      <w:r w:rsidR="00915CF2" w:rsidRPr="00580B5F">
        <w:rPr>
          <w:rFonts w:eastAsiaTheme="minorHAnsi"/>
        </w:rPr>
        <w:t>.,</w:t>
      </w:r>
      <w:r w:rsidRPr="00580B5F">
        <w:rPr>
          <w:rFonts w:eastAsiaTheme="minorHAnsi"/>
        </w:rPr>
        <w:t xml:space="preserve"> 2011 </w:t>
      </w:r>
      <w:r w:rsidR="00240E37" w:rsidRPr="00580B5F">
        <w:t>worked with growth of quail broilers to establish the nutrient requirements and feeding practices suitable for quail under tropical and subtropical countries. For optimum growth  of quail broilers, a diet containing 27% CP with 11.72 MJ ME/ Kg is recommended up to 2 weeks of age &amp; a diet containing 24% protein with the same energy for birds from 3 to 5 weeks.</w:t>
      </w:r>
    </w:p>
    <w:p w:rsidR="008F2C24" w:rsidRPr="00580B5F" w:rsidRDefault="008F2C24" w:rsidP="00C201CB">
      <w:pPr>
        <w:tabs>
          <w:tab w:val="left" w:pos="4020"/>
          <w:tab w:val="right" w:pos="9360"/>
        </w:tabs>
        <w:spacing w:line="360" w:lineRule="auto"/>
        <w:jc w:val="both"/>
      </w:pPr>
    </w:p>
    <w:p w:rsidR="00DB2242" w:rsidRPr="00580B5F" w:rsidRDefault="008F2C24" w:rsidP="00C201CB">
      <w:pPr>
        <w:tabs>
          <w:tab w:val="left" w:pos="4020"/>
          <w:tab w:val="right" w:pos="9360"/>
        </w:tabs>
        <w:spacing w:line="360" w:lineRule="auto"/>
        <w:jc w:val="both"/>
      </w:pPr>
      <w:r w:rsidRPr="00580B5F">
        <w:lastRenderedPageBreak/>
        <w:t>Genchev, 2012 reported that Japanese quail requires 14-18 hours of light per day to maintain maximum egg production and fertility. This means that supplementary lighting must be provided in the autumn, winter and spring months to maintain production.</w:t>
      </w:r>
      <w:r w:rsidR="00D92BF7" w:rsidRPr="00580B5F">
        <w:t xml:space="preserve"> It was also observed that the storage length influenced the rates of egg mass loss during incubation and the hatching time (Romao et al., 2010).</w:t>
      </w:r>
    </w:p>
    <w:p w:rsidR="002C7511" w:rsidRPr="00580B5F" w:rsidRDefault="002C7511" w:rsidP="00C201CB">
      <w:pPr>
        <w:tabs>
          <w:tab w:val="left" w:pos="4020"/>
          <w:tab w:val="right" w:pos="9360"/>
        </w:tabs>
        <w:spacing w:line="360" w:lineRule="auto"/>
        <w:jc w:val="both"/>
      </w:pPr>
    </w:p>
    <w:p w:rsidR="002C7511" w:rsidRPr="00580B5F" w:rsidRDefault="0013634D" w:rsidP="00C201CB">
      <w:pPr>
        <w:tabs>
          <w:tab w:val="left" w:pos="4020"/>
          <w:tab w:val="right" w:pos="9360"/>
        </w:tabs>
        <w:spacing w:line="360" w:lineRule="auto"/>
        <w:jc w:val="both"/>
      </w:pPr>
      <w:r w:rsidRPr="00580B5F">
        <w:t>Yalcin</w:t>
      </w:r>
      <w:r w:rsidR="00FF4C28" w:rsidRPr="00580B5F">
        <w:t xml:space="preserve"> </w:t>
      </w:r>
      <w:r w:rsidR="006B299D" w:rsidRPr="00580B5F">
        <w:t>et</w:t>
      </w:r>
      <w:r w:rsidR="00FF4C28" w:rsidRPr="00580B5F">
        <w:t xml:space="preserve"> </w:t>
      </w:r>
      <w:r w:rsidR="006B299D" w:rsidRPr="00580B5F">
        <w:t>al</w:t>
      </w:r>
      <w:r w:rsidR="00BD2135" w:rsidRPr="00580B5F">
        <w:t>.</w:t>
      </w:r>
      <w:r w:rsidR="006B299D" w:rsidRPr="00580B5F">
        <w:t>,</w:t>
      </w:r>
      <w:r w:rsidR="00FF4C28" w:rsidRPr="00580B5F">
        <w:t xml:space="preserve"> </w:t>
      </w:r>
      <w:r w:rsidR="002C7511" w:rsidRPr="00580B5F">
        <w:t xml:space="preserve">2006 studied the inheritance of carcass and meat quality of Japanese quail. </w:t>
      </w:r>
      <w:r w:rsidR="006B299D" w:rsidRPr="00580B5F">
        <w:t>According to this study</w:t>
      </w:r>
      <w:r w:rsidR="002C7511" w:rsidRPr="00580B5F">
        <w:t xml:space="preserve"> heritability’s of carcass and meat quality traits in Japanese quail</w:t>
      </w:r>
      <w:r w:rsidR="00BD2135" w:rsidRPr="00580B5F">
        <w:t xml:space="preserve"> (</w:t>
      </w:r>
      <w:r w:rsidR="002C7511" w:rsidRPr="00580B5F">
        <w:t>Coturnix coturnix japonica</w:t>
      </w:r>
      <w:r w:rsidR="00BD2135" w:rsidRPr="00580B5F">
        <w:t>)</w:t>
      </w:r>
      <w:r w:rsidR="002C7511" w:rsidRPr="00580B5F">
        <w:t xml:space="preserve"> are moderate to high. Selection for increased and/ or decreased quail body weight ha</w:t>
      </w:r>
      <w:r w:rsidR="005E6895" w:rsidRPr="00580B5F">
        <w:t>s</w:t>
      </w:r>
      <w:r w:rsidR="002C7511" w:rsidRPr="00580B5F">
        <w:t xml:space="preserve"> some correlated effects on meat quality trait. </w:t>
      </w:r>
    </w:p>
    <w:p w:rsidR="00A961B4" w:rsidRPr="00580B5F" w:rsidRDefault="00A961B4" w:rsidP="00C201CB">
      <w:pPr>
        <w:tabs>
          <w:tab w:val="left" w:pos="4020"/>
          <w:tab w:val="right" w:pos="9360"/>
        </w:tabs>
        <w:spacing w:line="360" w:lineRule="auto"/>
        <w:jc w:val="both"/>
      </w:pPr>
    </w:p>
    <w:p w:rsidR="00473C72" w:rsidRPr="00580B5F" w:rsidRDefault="002A5D96" w:rsidP="00C201CB">
      <w:pPr>
        <w:tabs>
          <w:tab w:val="left" w:pos="4020"/>
          <w:tab w:val="right" w:pos="9360"/>
        </w:tabs>
        <w:spacing w:line="360" w:lineRule="auto"/>
        <w:jc w:val="both"/>
      </w:pPr>
      <w:r w:rsidRPr="00580B5F">
        <w:t xml:space="preserve">The profitability in quail farming </w:t>
      </w:r>
      <w:r w:rsidR="00821EAE" w:rsidRPr="00580B5F">
        <w:t>is</w:t>
      </w:r>
      <w:r w:rsidRPr="00580B5F">
        <w:t xml:space="preserve"> possible by better management due to the above reasons. Reports on quail growth and body composition are numerous. The better growth performance and meat quality of broiler quail (Japanese quail) are supported by the findings of </w:t>
      </w:r>
      <w:r w:rsidR="00821EAE" w:rsidRPr="00580B5F">
        <w:t>(</w:t>
      </w:r>
      <w:r w:rsidR="00392FEC" w:rsidRPr="00580B5F">
        <w:t xml:space="preserve">Kaur et al., 2008 and </w:t>
      </w:r>
      <w:r w:rsidR="00821EAE" w:rsidRPr="00580B5F">
        <w:t xml:space="preserve">Vali, 2008). </w:t>
      </w:r>
      <w:r w:rsidRPr="00580B5F">
        <w:t xml:space="preserve">The findings of their study clearly indicate that quail farming is a promising sector in poultry meat production. </w:t>
      </w:r>
    </w:p>
    <w:p w:rsidR="00473C72" w:rsidRPr="00580B5F" w:rsidRDefault="00473C72" w:rsidP="00C201CB">
      <w:pPr>
        <w:tabs>
          <w:tab w:val="left" w:pos="4020"/>
          <w:tab w:val="right" w:pos="9360"/>
        </w:tabs>
        <w:spacing w:line="360" w:lineRule="auto"/>
        <w:jc w:val="both"/>
      </w:pPr>
    </w:p>
    <w:p w:rsidR="002A5D96" w:rsidRPr="00580B5F" w:rsidRDefault="0005475D" w:rsidP="00C201CB">
      <w:pPr>
        <w:autoSpaceDE w:val="0"/>
        <w:autoSpaceDN w:val="0"/>
        <w:adjustRightInd w:val="0"/>
        <w:spacing w:line="360" w:lineRule="auto"/>
        <w:jc w:val="both"/>
        <w:rPr>
          <w:rFonts w:eastAsiaTheme="minorHAnsi"/>
        </w:rPr>
      </w:pPr>
      <w:r w:rsidRPr="00580B5F">
        <w:rPr>
          <w:rFonts w:eastAsiaTheme="minorHAnsi"/>
        </w:rPr>
        <w:t>In public sector limited scope is given to a</w:t>
      </w:r>
      <w:r w:rsidR="00DF58A5" w:rsidRPr="00580B5F">
        <w:rPr>
          <w:rFonts w:eastAsiaTheme="minorHAnsi"/>
        </w:rPr>
        <w:t xml:space="preserve"> la</w:t>
      </w:r>
      <w:r w:rsidRPr="00580B5F">
        <w:rPr>
          <w:rFonts w:eastAsiaTheme="minorHAnsi"/>
        </w:rPr>
        <w:t>rge number of educated people are</w:t>
      </w:r>
      <w:r w:rsidR="00DF58A5" w:rsidRPr="00580B5F">
        <w:rPr>
          <w:rFonts w:eastAsiaTheme="minorHAnsi"/>
        </w:rPr>
        <w:t xml:space="preserve"> look</w:t>
      </w:r>
      <w:r w:rsidRPr="00580B5F">
        <w:rPr>
          <w:rFonts w:eastAsiaTheme="minorHAnsi"/>
        </w:rPr>
        <w:t>ing</w:t>
      </w:r>
      <w:r w:rsidR="00DF58A5" w:rsidRPr="00580B5F">
        <w:rPr>
          <w:rFonts w:eastAsiaTheme="minorHAnsi"/>
        </w:rPr>
        <w:t xml:space="preserve"> for self-employment. The time has now come for creating alternative </w:t>
      </w:r>
      <w:r w:rsidRPr="00580B5F">
        <w:rPr>
          <w:rFonts w:eastAsiaTheme="minorHAnsi"/>
        </w:rPr>
        <w:t>employment opportunities for these</w:t>
      </w:r>
      <w:r w:rsidR="00DF58A5" w:rsidRPr="00580B5F">
        <w:rPr>
          <w:rFonts w:eastAsiaTheme="minorHAnsi"/>
        </w:rPr>
        <w:t xml:space="preserve"> educated people. The self-employment scheme is one probable answer and quail farming seems to be a promising enterprise in this direction. </w:t>
      </w:r>
      <w:r w:rsidR="002A5D96" w:rsidRPr="00580B5F">
        <w:t xml:space="preserve">It is hoped that quail farming will </w:t>
      </w:r>
      <w:r w:rsidR="00E02C65" w:rsidRPr="00580B5F">
        <w:t>be recognized</w:t>
      </w:r>
      <w:r w:rsidR="002A5D96" w:rsidRPr="00580B5F">
        <w:t xml:space="preserve"> </w:t>
      </w:r>
      <w:r w:rsidR="00E02C65" w:rsidRPr="00580B5F">
        <w:t xml:space="preserve">as </w:t>
      </w:r>
      <w:r w:rsidR="002A5D96" w:rsidRPr="00580B5F">
        <w:t xml:space="preserve">popular </w:t>
      </w:r>
      <w:r w:rsidR="00E02C65" w:rsidRPr="00580B5F">
        <w:t xml:space="preserve">poultry sector </w:t>
      </w:r>
      <w:r w:rsidR="002A5D96" w:rsidRPr="00580B5F">
        <w:t>one day in our country.</w:t>
      </w:r>
    </w:p>
    <w:p w:rsidR="002A5D96" w:rsidRPr="00580B5F" w:rsidRDefault="002A5D96" w:rsidP="00C201CB">
      <w:pPr>
        <w:tabs>
          <w:tab w:val="left" w:pos="4020"/>
          <w:tab w:val="right" w:pos="9360"/>
        </w:tabs>
        <w:spacing w:line="360" w:lineRule="auto"/>
        <w:jc w:val="both"/>
      </w:pPr>
    </w:p>
    <w:p w:rsidR="002A5D96" w:rsidRPr="00580B5F" w:rsidRDefault="002A5D96" w:rsidP="00C201CB">
      <w:pPr>
        <w:tabs>
          <w:tab w:val="left" w:pos="4020"/>
          <w:tab w:val="right" w:pos="9360"/>
        </w:tabs>
        <w:spacing w:line="360" w:lineRule="auto"/>
        <w:jc w:val="both"/>
        <w:rPr>
          <w:b/>
        </w:rPr>
      </w:pPr>
      <w:r w:rsidRPr="00580B5F">
        <w:rPr>
          <w:b/>
        </w:rPr>
        <w:t>Th</w:t>
      </w:r>
      <w:r w:rsidR="0005475D" w:rsidRPr="00580B5F">
        <w:rPr>
          <w:b/>
        </w:rPr>
        <w:t>erefore the objectives of</w:t>
      </w:r>
      <w:r w:rsidRPr="00580B5F">
        <w:rPr>
          <w:b/>
        </w:rPr>
        <w:t xml:space="preserve"> the present study </w:t>
      </w:r>
      <w:r w:rsidR="0005475D" w:rsidRPr="00580B5F">
        <w:rPr>
          <w:b/>
        </w:rPr>
        <w:t>were,</w:t>
      </w:r>
      <w:r w:rsidRPr="00580B5F">
        <w:rPr>
          <w:b/>
        </w:rPr>
        <w:t xml:space="preserve"> </w:t>
      </w:r>
    </w:p>
    <w:p w:rsidR="002A5D96" w:rsidRPr="00580B5F" w:rsidRDefault="002A5D96" w:rsidP="00C201CB">
      <w:pPr>
        <w:pStyle w:val="ListParagraph"/>
        <w:numPr>
          <w:ilvl w:val="0"/>
          <w:numId w:val="8"/>
        </w:numPr>
        <w:tabs>
          <w:tab w:val="left" w:pos="4020"/>
          <w:tab w:val="right" w:pos="9360"/>
        </w:tabs>
        <w:spacing w:line="360" w:lineRule="auto"/>
        <w:jc w:val="both"/>
      </w:pPr>
      <w:r w:rsidRPr="00580B5F">
        <w:t xml:space="preserve">To know the growth </w:t>
      </w:r>
      <w:r w:rsidR="0005475D" w:rsidRPr="00580B5F">
        <w:t xml:space="preserve">and production </w:t>
      </w:r>
      <w:r w:rsidRPr="00580B5F">
        <w:t>performance of Japanese quail under controlled housing.</w:t>
      </w:r>
    </w:p>
    <w:p w:rsidR="0005475D" w:rsidRPr="00580B5F" w:rsidRDefault="0005475D" w:rsidP="00C201CB">
      <w:pPr>
        <w:pStyle w:val="ListParagraph"/>
        <w:numPr>
          <w:ilvl w:val="0"/>
          <w:numId w:val="8"/>
        </w:numPr>
        <w:tabs>
          <w:tab w:val="left" w:pos="4020"/>
          <w:tab w:val="right" w:pos="9360"/>
        </w:tabs>
        <w:spacing w:line="360" w:lineRule="auto"/>
        <w:jc w:val="both"/>
      </w:pPr>
      <w:r w:rsidRPr="00580B5F">
        <w:t>To determine the cost effectiveness.</w:t>
      </w:r>
    </w:p>
    <w:p w:rsidR="00B6134C" w:rsidRPr="00580B5F" w:rsidRDefault="002A5D96" w:rsidP="00B6134C">
      <w:pPr>
        <w:pStyle w:val="ListParagraph"/>
        <w:numPr>
          <w:ilvl w:val="0"/>
          <w:numId w:val="8"/>
        </w:numPr>
        <w:tabs>
          <w:tab w:val="left" w:pos="4020"/>
          <w:tab w:val="right" w:pos="9360"/>
        </w:tabs>
        <w:spacing w:line="360" w:lineRule="auto"/>
        <w:jc w:val="both"/>
      </w:pPr>
      <w:r w:rsidRPr="00580B5F">
        <w:t>To observe the total management of controlled housing system of quail rearing.</w:t>
      </w:r>
    </w:p>
    <w:p w:rsidR="005B271C" w:rsidRPr="00580B5F" w:rsidRDefault="005B271C" w:rsidP="00915BF2">
      <w:pPr>
        <w:tabs>
          <w:tab w:val="left" w:pos="4020"/>
          <w:tab w:val="right" w:pos="9360"/>
        </w:tabs>
        <w:spacing w:line="360" w:lineRule="auto"/>
        <w:ind w:left="270"/>
        <w:jc w:val="center"/>
      </w:pPr>
      <w:r w:rsidRPr="00580B5F">
        <w:rPr>
          <w:b/>
          <w:sz w:val="27"/>
          <w:szCs w:val="27"/>
        </w:rPr>
        <w:lastRenderedPageBreak/>
        <w:t>CHAPTER-II</w:t>
      </w:r>
    </w:p>
    <w:p w:rsidR="005B271C" w:rsidRPr="00580B5F" w:rsidRDefault="005B271C" w:rsidP="00915BF2">
      <w:pPr>
        <w:tabs>
          <w:tab w:val="left" w:pos="4020"/>
        </w:tabs>
        <w:spacing w:line="360" w:lineRule="auto"/>
        <w:jc w:val="center"/>
        <w:rPr>
          <w:b/>
          <w:sz w:val="27"/>
          <w:szCs w:val="27"/>
        </w:rPr>
      </w:pPr>
      <w:r w:rsidRPr="00580B5F">
        <w:rPr>
          <w:b/>
          <w:sz w:val="27"/>
          <w:szCs w:val="27"/>
        </w:rPr>
        <w:t>MATERIALS AND METHODS</w:t>
      </w:r>
    </w:p>
    <w:p w:rsidR="005B271C" w:rsidRPr="00580B5F" w:rsidRDefault="005B271C" w:rsidP="00541C5B">
      <w:pPr>
        <w:tabs>
          <w:tab w:val="left" w:pos="4020"/>
        </w:tabs>
        <w:spacing w:line="360" w:lineRule="auto"/>
        <w:jc w:val="both"/>
        <w:rPr>
          <w:b/>
        </w:rPr>
      </w:pPr>
    </w:p>
    <w:p w:rsidR="00DE7CA4" w:rsidRPr="00580B5F" w:rsidRDefault="009D2FBF" w:rsidP="007A07E9">
      <w:pPr>
        <w:tabs>
          <w:tab w:val="left" w:pos="4020"/>
          <w:tab w:val="right" w:pos="9360"/>
        </w:tabs>
        <w:spacing w:line="360" w:lineRule="auto"/>
        <w:jc w:val="both"/>
        <w:rPr>
          <w:b/>
        </w:rPr>
      </w:pPr>
      <w:r w:rsidRPr="00580B5F">
        <w:rPr>
          <w:b/>
        </w:rPr>
        <w:t xml:space="preserve">2.1 </w:t>
      </w:r>
      <w:r w:rsidR="00DB589E" w:rsidRPr="00580B5F">
        <w:rPr>
          <w:b/>
        </w:rPr>
        <w:t xml:space="preserve">LOCATION </w:t>
      </w:r>
      <w:r w:rsidR="005D3979" w:rsidRPr="00580B5F">
        <w:rPr>
          <w:b/>
        </w:rPr>
        <w:t>AND DURATION OF THE EXPERIMENT</w:t>
      </w:r>
      <w:r w:rsidR="00DB589E" w:rsidRPr="00580B5F">
        <w:rPr>
          <w:b/>
        </w:rPr>
        <w:t>:</w:t>
      </w:r>
    </w:p>
    <w:p w:rsidR="00DE7CA4" w:rsidRPr="00580B5F" w:rsidRDefault="00DE7CA4" w:rsidP="007A07E9">
      <w:pPr>
        <w:tabs>
          <w:tab w:val="left" w:pos="4020"/>
          <w:tab w:val="right" w:pos="9360"/>
        </w:tabs>
        <w:spacing w:line="360" w:lineRule="auto"/>
        <w:jc w:val="both"/>
      </w:pPr>
      <w:r w:rsidRPr="00580B5F">
        <w:t xml:space="preserve">The study was conducted at a local Quail farm &amp; hatchery known as </w:t>
      </w:r>
      <w:r w:rsidR="009C697F" w:rsidRPr="00580B5F">
        <w:t>Khaza</w:t>
      </w:r>
      <w:r w:rsidRPr="00580B5F">
        <w:t xml:space="preserve"> quail farm &amp; hatchery Ltd., Moij-jartack, potia, Chittagong. It is a small local quail farm which includes three rearing units and one hatchery. During observation, the total </w:t>
      </w:r>
      <w:r w:rsidR="0064022A" w:rsidRPr="00580B5F">
        <w:t xml:space="preserve">numbers of broiler </w:t>
      </w:r>
      <w:r w:rsidR="00422956" w:rsidRPr="00580B5F">
        <w:t>quails were</w:t>
      </w:r>
      <w:r w:rsidRPr="00580B5F">
        <w:t xml:space="preserve"> 6</w:t>
      </w:r>
      <w:r w:rsidR="00422956" w:rsidRPr="00580B5F">
        <w:t>50</w:t>
      </w:r>
      <w:r w:rsidR="00833C04" w:rsidRPr="00580B5F">
        <w:t>.</w:t>
      </w:r>
    </w:p>
    <w:p w:rsidR="00DE7CA4" w:rsidRPr="00580B5F" w:rsidRDefault="00DE7CA4" w:rsidP="007A07E9">
      <w:pPr>
        <w:tabs>
          <w:tab w:val="left" w:pos="4020"/>
          <w:tab w:val="right" w:pos="9360"/>
        </w:tabs>
        <w:spacing w:line="360" w:lineRule="auto"/>
        <w:jc w:val="both"/>
      </w:pPr>
    </w:p>
    <w:p w:rsidR="00DE7CA4" w:rsidRPr="00580B5F" w:rsidRDefault="009D2FBF" w:rsidP="007A07E9">
      <w:pPr>
        <w:tabs>
          <w:tab w:val="left" w:pos="4020"/>
          <w:tab w:val="right" w:pos="9360"/>
        </w:tabs>
        <w:spacing w:line="360" w:lineRule="auto"/>
        <w:jc w:val="both"/>
        <w:rPr>
          <w:b/>
        </w:rPr>
      </w:pPr>
      <w:r w:rsidRPr="00580B5F">
        <w:rPr>
          <w:b/>
        </w:rPr>
        <w:t xml:space="preserve">2.2 </w:t>
      </w:r>
      <w:r w:rsidR="00DB589E" w:rsidRPr="00580B5F">
        <w:rPr>
          <w:b/>
        </w:rPr>
        <w:t>HOUSING AND MANAGEMENT:</w:t>
      </w:r>
    </w:p>
    <w:p w:rsidR="00DE7CA4" w:rsidRPr="00580B5F" w:rsidRDefault="00DE7CA4" w:rsidP="007A07E9">
      <w:pPr>
        <w:tabs>
          <w:tab w:val="left" w:pos="4020"/>
          <w:tab w:val="right" w:pos="9360"/>
        </w:tabs>
        <w:spacing w:line="360" w:lineRule="auto"/>
        <w:jc w:val="both"/>
      </w:pPr>
      <w:r w:rsidRPr="00580B5F">
        <w:t xml:space="preserve">Housing system is most important. </w:t>
      </w:r>
      <w:r w:rsidR="006E0D1C" w:rsidRPr="00580B5F">
        <w:t>In case of quail farming, housing system should be wire floor or battery</w:t>
      </w:r>
      <w:r w:rsidR="00B0243E" w:rsidRPr="00580B5F">
        <w:t xml:space="preserve"> or cage system. In that farm, </w:t>
      </w:r>
    </w:p>
    <w:p w:rsidR="00DE7CA4" w:rsidRPr="00580B5F" w:rsidRDefault="00DE7CA4" w:rsidP="007A07E9">
      <w:pPr>
        <w:tabs>
          <w:tab w:val="left" w:pos="4020"/>
          <w:tab w:val="right" w:pos="9360"/>
        </w:tabs>
        <w:spacing w:line="360" w:lineRule="auto"/>
        <w:jc w:val="both"/>
      </w:pPr>
    </w:p>
    <w:p w:rsidR="005F48C5" w:rsidRPr="00580B5F" w:rsidRDefault="005F48C5" w:rsidP="007A07E9">
      <w:pPr>
        <w:tabs>
          <w:tab w:val="left" w:pos="4020"/>
          <w:tab w:val="right" w:pos="9360"/>
        </w:tabs>
        <w:spacing w:line="360" w:lineRule="auto"/>
        <w:jc w:val="both"/>
        <w:rPr>
          <w:i/>
        </w:rPr>
      </w:pPr>
      <w:r w:rsidRPr="00580B5F">
        <w:rPr>
          <w:i/>
        </w:rPr>
        <w:t>2.2.</w:t>
      </w:r>
      <w:r w:rsidR="009D2FBF" w:rsidRPr="00580B5F">
        <w:rPr>
          <w:i/>
        </w:rPr>
        <w:t>1</w:t>
      </w:r>
      <w:r w:rsidR="00B6529D" w:rsidRPr="00580B5F">
        <w:rPr>
          <w:i/>
        </w:rPr>
        <w:t xml:space="preserve"> </w:t>
      </w:r>
      <w:r w:rsidR="00DE7CA4" w:rsidRPr="00580B5F">
        <w:rPr>
          <w:i/>
        </w:rPr>
        <w:t>Floor space</w:t>
      </w:r>
    </w:p>
    <w:p w:rsidR="00DE7CA4" w:rsidRPr="00580B5F" w:rsidRDefault="00B66571" w:rsidP="007A07E9">
      <w:pPr>
        <w:tabs>
          <w:tab w:val="left" w:pos="4020"/>
          <w:tab w:val="right" w:pos="9360"/>
        </w:tabs>
        <w:spacing w:line="360" w:lineRule="auto"/>
        <w:jc w:val="both"/>
      </w:pPr>
      <w:r w:rsidRPr="00580B5F">
        <w:t xml:space="preserve"> The floor management for rearing broiler was 5</w:t>
      </w:r>
      <w:r w:rsidR="00E460C8" w:rsidRPr="00580B5F">
        <w:t>5</w:t>
      </w:r>
      <w:r w:rsidRPr="00580B5F">
        <w:t xml:space="preserve"> ft long and </w:t>
      </w:r>
      <w:r w:rsidR="00E460C8" w:rsidRPr="00580B5F">
        <w:t>20</w:t>
      </w:r>
      <w:r w:rsidRPr="00580B5F">
        <w:t xml:space="preserve"> ft </w:t>
      </w:r>
      <w:r w:rsidR="00C77E95" w:rsidRPr="00580B5F">
        <w:t>wide.</w:t>
      </w:r>
      <w:r w:rsidR="005D3979" w:rsidRPr="00580B5F">
        <w:t xml:space="preserve"> The floor space for d</w:t>
      </w:r>
      <w:r w:rsidR="00C77E95" w:rsidRPr="00580B5F">
        <w:t>ay old chicks up to 3 w</w:t>
      </w:r>
      <w:r w:rsidRPr="00580B5F">
        <w:t xml:space="preserve">ks </w:t>
      </w:r>
      <w:r w:rsidR="005D3979" w:rsidRPr="00580B5F">
        <w:t xml:space="preserve">was </w:t>
      </w:r>
      <w:r w:rsidRPr="00580B5F">
        <w:t xml:space="preserve">100 sq cm/ bird and from 3 weeks up to 6 wks (marketing age) </w:t>
      </w:r>
      <w:r w:rsidR="005D3979" w:rsidRPr="00580B5F">
        <w:t xml:space="preserve">it was </w:t>
      </w:r>
      <w:r w:rsidRPr="00580B5F">
        <w:t>1</w:t>
      </w:r>
      <w:r w:rsidR="005D3979" w:rsidRPr="00580B5F">
        <w:t>70 sq cm/bird.</w:t>
      </w:r>
    </w:p>
    <w:p w:rsidR="00B4263B" w:rsidRPr="00580B5F" w:rsidRDefault="00B4263B" w:rsidP="007A07E9">
      <w:pPr>
        <w:pStyle w:val="ListParagraph"/>
        <w:tabs>
          <w:tab w:val="left" w:pos="4020"/>
          <w:tab w:val="right" w:pos="9360"/>
        </w:tabs>
        <w:spacing w:line="360" w:lineRule="auto"/>
        <w:ind w:left="810"/>
        <w:jc w:val="both"/>
        <w:rPr>
          <w:i/>
        </w:rPr>
      </w:pPr>
    </w:p>
    <w:p w:rsidR="005F48C5" w:rsidRPr="00580B5F" w:rsidRDefault="005F48C5" w:rsidP="007A07E9">
      <w:pPr>
        <w:tabs>
          <w:tab w:val="left" w:pos="4020"/>
          <w:tab w:val="right" w:pos="9360"/>
        </w:tabs>
        <w:spacing w:line="360" w:lineRule="auto"/>
        <w:jc w:val="both"/>
        <w:rPr>
          <w:i/>
        </w:rPr>
      </w:pPr>
      <w:r w:rsidRPr="00580B5F">
        <w:rPr>
          <w:i/>
        </w:rPr>
        <w:t xml:space="preserve">2. 2. </w:t>
      </w:r>
      <w:r w:rsidR="00905436" w:rsidRPr="00580B5F">
        <w:rPr>
          <w:i/>
        </w:rPr>
        <w:t>2</w:t>
      </w:r>
      <w:r w:rsidR="00B6529D" w:rsidRPr="00580B5F">
        <w:rPr>
          <w:i/>
        </w:rPr>
        <w:t xml:space="preserve"> </w:t>
      </w:r>
      <w:r w:rsidR="00067230" w:rsidRPr="00580B5F">
        <w:rPr>
          <w:i/>
        </w:rPr>
        <w:t>Litter materials</w:t>
      </w:r>
      <w:r w:rsidR="00B4263B" w:rsidRPr="00580B5F">
        <w:rPr>
          <w:i/>
        </w:rPr>
        <w:t xml:space="preserve"> </w:t>
      </w:r>
    </w:p>
    <w:p w:rsidR="00B4263B" w:rsidRPr="00580B5F" w:rsidRDefault="00B4263B" w:rsidP="007A07E9">
      <w:pPr>
        <w:tabs>
          <w:tab w:val="left" w:pos="4020"/>
          <w:tab w:val="right" w:pos="9360"/>
        </w:tabs>
        <w:spacing w:line="360" w:lineRule="auto"/>
        <w:jc w:val="both"/>
      </w:pPr>
      <w:r w:rsidRPr="00580B5F">
        <w:t xml:space="preserve">Wood shaving was used as litter </w:t>
      </w:r>
      <w:r w:rsidR="00573713" w:rsidRPr="00580B5F">
        <w:t>material</w:t>
      </w:r>
      <w:r w:rsidRPr="00580B5F">
        <w:t xml:space="preserve"> at the depth of 7 cm over the floor.</w:t>
      </w:r>
    </w:p>
    <w:p w:rsidR="00DE7CA4" w:rsidRPr="00580B5F" w:rsidRDefault="00DE7CA4" w:rsidP="007A07E9">
      <w:pPr>
        <w:tabs>
          <w:tab w:val="left" w:pos="4020"/>
          <w:tab w:val="right" w:pos="9360"/>
        </w:tabs>
        <w:spacing w:line="360" w:lineRule="auto"/>
        <w:jc w:val="both"/>
      </w:pPr>
    </w:p>
    <w:p w:rsidR="005F48C5" w:rsidRPr="00580B5F" w:rsidRDefault="005F48C5" w:rsidP="007A07E9">
      <w:pPr>
        <w:tabs>
          <w:tab w:val="left" w:pos="4020"/>
          <w:tab w:val="right" w:pos="9360"/>
        </w:tabs>
        <w:spacing w:line="360" w:lineRule="auto"/>
        <w:jc w:val="both"/>
        <w:rPr>
          <w:i/>
        </w:rPr>
      </w:pPr>
      <w:r w:rsidRPr="00580B5F">
        <w:rPr>
          <w:i/>
        </w:rPr>
        <w:t xml:space="preserve">2. 2. </w:t>
      </w:r>
      <w:r w:rsidR="00905436" w:rsidRPr="00580B5F">
        <w:rPr>
          <w:i/>
        </w:rPr>
        <w:t>3</w:t>
      </w:r>
      <w:r w:rsidR="00833DCA" w:rsidRPr="00580B5F">
        <w:rPr>
          <w:i/>
        </w:rPr>
        <w:t xml:space="preserve"> </w:t>
      </w:r>
      <w:r w:rsidR="00067230" w:rsidRPr="00580B5F">
        <w:rPr>
          <w:i/>
        </w:rPr>
        <w:t>Pre incubation care of egg</w:t>
      </w:r>
      <w:r w:rsidR="00DE7CA4" w:rsidRPr="00580B5F">
        <w:rPr>
          <w:i/>
        </w:rPr>
        <w:t xml:space="preserve"> </w:t>
      </w:r>
    </w:p>
    <w:p w:rsidR="009A094C" w:rsidRPr="00580B5F" w:rsidRDefault="009A094C" w:rsidP="009A094C">
      <w:pPr>
        <w:tabs>
          <w:tab w:val="left" w:pos="4020"/>
          <w:tab w:val="right" w:pos="9360"/>
        </w:tabs>
        <w:spacing w:line="360" w:lineRule="auto"/>
        <w:jc w:val="both"/>
      </w:pPr>
      <w:r w:rsidRPr="00580B5F">
        <w:t>Eggs were collected from own hatchery, stored at a temperature 15</w:t>
      </w:r>
      <w:r w:rsidRPr="00580B5F">
        <w:sym w:font="Symbol" w:char="F0B0"/>
      </w:r>
      <w:r w:rsidRPr="00580B5F">
        <w:t>C and were fumigated after they are collected. Fumigation was done by using 25gm of potassium permang</w:t>
      </w:r>
      <w:r w:rsidR="00CA3D3F" w:rsidRPr="00580B5F">
        <w:t xml:space="preserve">anate and 35 ml of formalin (40%) </w:t>
      </w:r>
      <w:r w:rsidRPr="00580B5F">
        <w:t>for each cubic meter of incubator space.</w:t>
      </w:r>
    </w:p>
    <w:p w:rsidR="00DE7CA4" w:rsidRPr="00580B5F" w:rsidRDefault="00DE7CA4" w:rsidP="007A07E9">
      <w:pPr>
        <w:tabs>
          <w:tab w:val="left" w:pos="4020"/>
          <w:tab w:val="right" w:pos="9360"/>
        </w:tabs>
        <w:spacing w:line="360" w:lineRule="auto"/>
        <w:jc w:val="both"/>
        <w:rPr>
          <w:i/>
        </w:rPr>
      </w:pPr>
    </w:p>
    <w:p w:rsidR="005F48C5" w:rsidRPr="00580B5F" w:rsidRDefault="005F48C5" w:rsidP="007A07E9">
      <w:pPr>
        <w:tabs>
          <w:tab w:val="left" w:pos="4020"/>
          <w:tab w:val="right" w:pos="9360"/>
        </w:tabs>
        <w:spacing w:line="360" w:lineRule="auto"/>
        <w:jc w:val="both"/>
        <w:rPr>
          <w:i/>
        </w:rPr>
      </w:pPr>
      <w:r w:rsidRPr="00580B5F">
        <w:rPr>
          <w:i/>
        </w:rPr>
        <w:t xml:space="preserve">2. 2. </w:t>
      </w:r>
      <w:r w:rsidR="00CA3D3F" w:rsidRPr="00580B5F">
        <w:rPr>
          <w:i/>
        </w:rPr>
        <w:t xml:space="preserve">4 </w:t>
      </w:r>
      <w:r w:rsidR="00067230" w:rsidRPr="00580B5F">
        <w:rPr>
          <w:i/>
        </w:rPr>
        <w:t>Incubation and hatching</w:t>
      </w:r>
    </w:p>
    <w:p w:rsidR="00DE7CA4" w:rsidRPr="00580B5F" w:rsidRDefault="00DE7CA4" w:rsidP="007A07E9">
      <w:pPr>
        <w:tabs>
          <w:tab w:val="left" w:pos="4020"/>
          <w:tab w:val="right" w:pos="9360"/>
        </w:tabs>
        <w:spacing w:line="360" w:lineRule="auto"/>
        <w:jc w:val="both"/>
      </w:pPr>
      <w:r w:rsidRPr="00580B5F">
        <w:t xml:space="preserve"> The incubation period for quail is 17-18 days, depending on the strain and the incubation procedures. Successful hatches depend upon a good under</w:t>
      </w:r>
      <w:r w:rsidR="00102F13" w:rsidRPr="00580B5F">
        <w:t xml:space="preserve">standing of incubator controls. A </w:t>
      </w:r>
      <w:r w:rsidRPr="00580B5F">
        <w:t xml:space="preserve">still-air incubator was used. The incubation temperature was </w:t>
      </w:r>
      <w:r w:rsidRPr="00580B5F">
        <w:lastRenderedPageBreak/>
        <w:t>38.3</w:t>
      </w:r>
      <w:r w:rsidRPr="00580B5F">
        <w:sym w:font="Symbol" w:char="F0B0"/>
      </w:r>
      <w:r w:rsidR="00077E5C" w:rsidRPr="00580B5F">
        <w:t xml:space="preserve">C </w:t>
      </w:r>
      <w:r w:rsidRPr="00580B5F">
        <w:t>(101</w:t>
      </w:r>
      <w:r w:rsidRPr="00580B5F">
        <w:sym w:font="Symbol" w:char="F0B0"/>
      </w:r>
      <w:r w:rsidRPr="00580B5F">
        <w:t>F) which</w:t>
      </w:r>
      <w:r w:rsidR="00067230" w:rsidRPr="00580B5F">
        <w:t xml:space="preserve"> did </w:t>
      </w:r>
      <w:r w:rsidRPr="00580B5F">
        <w:t xml:space="preserve">not </w:t>
      </w:r>
      <w:r w:rsidR="00067230" w:rsidRPr="00580B5F">
        <w:t xml:space="preserve">exceed </w:t>
      </w:r>
      <w:r w:rsidRPr="00580B5F">
        <w:t>39.5</w:t>
      </w:r>
      <w:r w:rsidRPr="00580B5F">
        <w:sym w:font="Symbol" w:char="F0B0"/>
      </w:r>
      <w:r w:rsidRPr="00580B5F">
        <w:t>C (103</w:t>
      </w:r>
      <w:r w:rsidRPr="00580B5F">
        <w:sym w:font="Symbol" w:char="F0B0"/>
      </w:r>
      <w:r w:rsidRPr="00580B5F">
        <w:t>F)</w:t>
      </w:r>
      <w:r w:rsidR="00C40D8E" w:rsidRPr="00580B5F">
        <w:t xml:space="preserve"> temperature</w:t>
      </w:r>
      <w:r w:rsidRPr="00580B5F">
        <w:t xml:space="preserve"> until hatching </w:t>
      </w:r>
      <w:r w:rsidR="00102F13" w:rsidRPr="00580B5F">
        <w:t>was</w:t>
      </w:r>
      <w:r w:rsidRPr="00580B5F">
        <w:t xml:space="preserve"> completed. Temperature </w:t>
      </w:r>
      <w:r w:rsidR="00067230" w:rsidRPr="00580B5F">
        <w:t>was</w:t>
      </w:r>
      <w:r w:rsidRPr="00580B5F">
        <w:t xml:space="preserve"> measured at the top of the eggs. Humidity was less than 70%. The eggs were turned by hand at least three, and preferably five, times </w:t>
      </w:r>
      <w:r w:rsidR="00192441" w:rsidRPr="00580B5F">
        <w:t xml:space="preserve">in </w:t>
      </w:r>
      <w:r w:rsidR="00067230" w:rsidRPr="00580B5F">
        <w:t>a day. A pencil mark</w:t>
      </w:r>
      <w:r w:rsidRPr="00580B5F">
        <w:t xml:space="preserve"> on the side of each egg helped to ensure proper turning. The eggs were hatched at 17</w:t>
      </w:r>
      <w:r w:rsidRPr="00580B5F">
        <w:rPr>
          <w:vertAlign w:val="superscript"/>
        </w:rPr>
        <w:t>th</w:t>
      </w:r>
      <w:r w:rsidRPr="00580B5F">
        <w:t xml:space="preserve"> to 18</w:t>
      </w:r>
      <w:r w:rsidRPr="00580B5F">
        <w:rPr>
          <w:vertAlign w:val="superscript"/>
        </w:rPr>
        <w:t>th</w:t>
      </w:r>
      <w:r w:rsidRPr="00580B5F">
        <w:t xml:space="preserve"> day of incubation.</w:t>
      </w:r>
    </w:p>
    <w:p w:rsidR="00DE7CA4" w:rsidRPr="00580B5F" w:rsidRDefault="00DE7CA4" w:rsidP="007A07E9">
      <w:pPr>
        <w:tabs>
          <w:tab w:val="left" w:pos="4020"/>
          <w:tab w:val="right" w:pos="9360"/>
        </w:tabs>
        <w:spacing w:line="360" w:lineRule="auto"/>
        <w:jc w:val="both"/>
      </w:pPr>
    </w:p>
    <w:p w:rsidR="00567740" w:rsidRPr="00580B5F" w:rsidRDefault="00D11571" w:rsidP="007A07E9">
      <w:pPr>
        <w:tabs>
          <w:tab w:val="left" w:pos="4020"/>
          <w:tab w:val="right" w:pos="9360"/>
        </w:tabs>
        <w:spacing w:line="360" w:lineRule="auto"/>
        <w:jc w:val="both"/>
        <w:rPr>
          <w:i/>
        </w:rPr>
      </w:pPr>
      <w:r w:rsidRPr="00580B5F">
        <w:rPr>
          <w:i/>
        </w:rPr>
        <w:t xml:space="preserve">2. 2. </w:t>
      </w:r>
      <w:r w:rsidR="003D12D6" w:rsidRPr="00580B5F">
        <w:rPr>
          <w:i/>
        </w:rPr>
        <w:t xml:space="preserve">5 </w:t>
      </w:r>
      <w:r w:rsidR="00567740" w:rsidRPr="00580B5F">
        <w:rPr>
          <w:i/>
        </w:rPr>
        <w:t xml:space="preserve">Brooding </w:t>
      </w:r>
    </w:p>
    <w:p w:rsidR="00DE7CA4" w:rsidRPr="00580B5F" w:rsidRDefault="00E823BE" w:rsidP="007A07E9">
      <w:pPr>
        <w:tabs>
          <w:tab w:val="left" w:pos="4020"/>
          <w:tab w:val="right" w:pos="9360"/>
        </w:tabs>
        <w:spacing w:line="360" w:lineRule="auto"/>
        <w:jc w:val="both"/>
      </w:pPr>
      <w:r w:rsidRPr="00580B5F">
        <w:t>The</w:t>
      </w:r>
      <w:r w:rsidR="00DE7CA4" w:rsidRPr="00580B5F">
        <w:t xml:space="preserve"> chicks </w:t>
      </w:r>
      <w:r w:rsidRPr="00580B5F">
        <w:t>were</w:t>
      </w:r>
      <w:r w:rsidR="00DE7CA4" w:rsidRPr="00580B5F">
        <w:t xml:space="preserve"> brooded under continuous lighting for the first two weeks</w:t>
      </w:r>
      <w:r w:rsidR="00A10CCF" w:rsidRPr="00580B5F">
        <w:t xml:space="preserve"> and </w:t>
      </w:r>
      <w:r w:rsidR="00DE7CA4" w:rsidRPr="00580B5F">
        <w:t>were kept within a case. Papers were used as litter and were changed every day. During brooding 100 sq cm space was maintained per bird. 95</w:t>
      </w:r>
      <w:r w:rsidR="00DE7CA4" w:rsidRPr="00580B5F">
        <w:sym w:font="Symbol" w:char="F0B0"/>
      </w:r>
      <w:r w:rsidR="00DE7CA4" w:rsidRPr="00580B5F">
        <w:t xml:space="preserve">F </w:t>
      </w:r>
      <w:r w:rsidR="00224FA0" w:rsidRPr="00580B5F">
        <w:t>temperature</w:t>
      </w:r>
      <w:r w:rsidR="00C77E95" w:rsidRPr="00580B5F">
        <w:t xml:space="preserve"> </w:t>
      </w:r>
      <w:r w:rsidR="00224FA0" w:rsidRPr="00580B5F">
        <w:t>was</w:t>
      </w:r>
      <w:r w:rsidR="00C77E95" w:rsidRPr="00580B5F">
        <w:t xml:space="preserve"> maintained </w:t>
      </w:r>
      <w:r w:rsidR="00192441" w:rsidRPr="00580B5F">
        <w:t xml:space="preserve">for </w:t>
      </w:r>
      <w:r w:rsidR="00C77E95" w:rsidRPr="00580B5F">
        <w:t>24 hrs</w:t>
      </w:r>
      <w:r w:rsidR="00DE7CA4" w:rsidRPr="00580B5F">
        <w:t xml:space="preserve"> as brooding temperature from the day of hatching up to 2 wks.</w:t>
      </w:r>
    </w:p>
    <w:p w:rsidR="00DE7CA4" w:rsidRPr="00580B5F" w:rsidRDefault="00DE7CA4" w:rsidP="007A07E9">
      <w:pPr>
        <w:pStyle w:val="ListParagraph"/>
        <w:spacing w:line="360" w:lineRule="auto"/>
        <w:jc w:val="both"/>
      </w:pPr>
    </w:p>
    <w:p w:rsidR="00567740" w:rsidRPr="00580B5F" w:rsidRDefault="00D11571" w:rsidP="007A07E9">
      <w:pPr>
        <w:tabs>
          <w:tab w:val="left" w:pos="4020"/>
          <w:tab w:val="right" w:pos="9360"/>
        </w:tabs>
        <w:spacing w:line="360" w:lineRule="auto"/>
        <w:jc w:val="both"/>
      </w:pPr>
      <w:r w:rsidRPr="00580B5F">
        <w:rPr>
          <w:i/>
        </w:rPr>
        <w:t xml:space="preserve">2. 2. </w:t>
      </w:r>
      <w:r w:rsidR="009D3E5B" w:rsidRPr="00580B5F">
        <w:rPr>
          <w:i/>
        </w:rPr>
        <w:t xml:space="preserve">6 </w:t>
      </w:r>
      <w:r w:rsidR="00DE7CA4" w:rsidRPr="00580B5F">
        <w:rPr>
          <w:i/>
        </w:rPr>
        <w:t>Lighting management</w:t>
      </w:r>
    </w:p>
    <w:p w:rsidR="00DE7CA4" w:rsidRPr="00580B5F" w:rsidRDefault="00DE7CA4" w:rsidP="007A07E9">
      <w:pPr>
        <w:tabs>
          <w:tab w:val="left" w:pos="4020"/>
          <w:tab w:val="right" w:pos="9360"/>
        </w:tabs>
        <w:spacing w:line="360" w:lineRule="auto"/>
        <w:jc w:val="both"/>
      </w:pPr>
      <w:r w:rsidRPr="00580B5F">
        <w:t>During bro</w:t>
      </w:r>
      <w:r w:rsidR="00350F8B" w:rsidRPr="00580B5F">
        <w:t>oding period (0-2 wks) 24 hour</w:t>
      </w:r>
      <w:r w:rsidR="00224FA0" w:rsidRPr="00580B5F">
        <w:t>s l</w:t>
      </w:r>
      <w:r w:rsidRPr="00580B5F">
        <w:t xml:space="preserve">ighting </w:t>
      </w:r>
      <w:r w:rsidR="00224FA0" w:rsidRPr="00580B5F">
        <w:t xml:space="preserve">was </w:t>
      </w:r>
      <w:r w:rsidRPr="00580B5F">
        <w:t xml:space="preserve">ensured. After the brooding period (0-2 wks), lighting program </w:t>
      </w:r>
      <w:r w:rsidR="002841F4" w:rsidRPr="00580B5F">
        <w:t>normally</w:t>
      </w:r>
      <w:r w:rsidR="006E6200" w:rsidRPr="00580B5F">
        <w:t xml:space="preserve"> changed </w:t>
      </w:r>
      <w:r w:rsidRPr="00580B5F">
        <w:t>dep</w:t>
      </w:r>
      <w:r w:rsidR="006E6200" w:rsidRPr="00580B5F">
        <w:t>ending</w:t>
      </w:r>
      <w:r w:rsidRPr="00580B5F">
        <w:t xml:space="preserve"> on</w:t>
      </w:r>
      <w:r w:rsidR="006E6200" w:rsidRPr="00580B5F">
        <w:t xml:space="preserve"> the purpose of production. </w:t>
      </w:r>
      <w:r w:rsidR="002841F4" w:rsidRPr="00580B5F">
        <w:t>As t</w:t>
      </w:r>
      <w:r w:rsidR="006E6200" w:rsidRPr="00580B5F">
        <w:t>hose b</w:t>
      </w:r>
      <w:r w:rsidRPr="00580B5F">
        <w:t>irds</w:t>
      </w:r>
      <w:r w:rsidR="002841F4" w:rsidRPr="00580B5F">
        <w:t xml:space="preserve"> </w:t>
      </w:r>
      <w:r w:rsidR="006E6200" w:rsidRPr="00580B5F">
        <w:t>were</w:t>
      </w:r>
      <w:r w:rsidRPr="00580B5F">
        <w:t xml:space="preserve"> </w:t>
      </w:r>
      <w:r w:rsidR="006E6200" w:rsidRPr="00580B5F">
        <w:t xml:space="preserve">reared for meat production </w:t>
      </w:r>
      <w:r w:rsidR="002841F4" w:rsidRPr="00580B5F">
        <w:t>so they were</w:t>
      </w:r>
      <w:r w:rsidR="006E6200" w:rsidRPr="00580B5F">
        <w:t xml:space="preserve"> exposed to 23 hours lighting with</w:t>
      </w:r>
      <w:r w:rsidR="002841F4" w:rsidRPr="00580B5F">
        <w:t xml:space="preserve"> </w:t>
      </w:r>
      <w:r w:rsidR="006E6200" w:rsidRPr="00580B5F">
        <w:t>1 hour darkness.</w:t>
      </w:r>
      <w:r w:rsidRPr="00580B5F">
        <w:t xml:space="preserve"> </w:t>
      </w:r>
    </w:p>
    <w:p w:rsidR="00DE7CA4" w:rsidRPr="00580B5F" w:rsidRDefault="00DE7CA4" w:rsidP="007A07E9">
      <w:pPr>
        <w:pStyle w:val="ListParagraph"/>
        <w:spacing w:line="360" w:lineRule="auto"/>
        <w:jc w:val="both"/>
      </w:pPr>
    </w:p>
    <w:p w:rsidR="00567740" w:rsidRPr="00580B5F" w:rsidRDefault="00D11571" w:rsidP="007A07E9">
      <w:pPr>
        <w:tabs>
          <w:tab w:val="left" w:pos="4020"/>
          <w:tab w:val="right" w:pos="9360"/>
        </w:tabs>
        <w:spacing w:line="360" w:lineRule="auto"/>
        <w:jc w:val="both"/>
      </w:pPr>
      <w:r w:rsidRPr="00580B5F">
        <w:rPr>
          <w:i/>
        </w:rPr>
        <w:t xml:space="preserve">2. 2. </w:t>
      </w:r>
      <w:r w:rsidR="009D3E5B" w:rsidRPr="00580B5F">
        <w:rPr>
          <w:i/>
        </w:rPr>
        <w:t xml:space="preserve">7 </w:t>
      </w:r>
      <w:r w:rsidR="00DE7CA4" w:rsidRPr="00580B5F">
        <w:rPr>
          <w:i/>
        </w:rPr>
        <w:t>Temperature schedule</w:t>
      </w:r>
    </w:p>
    <w:p w:rsidR="00DE7CA4" w:rsidRPr="00580B5F" w:rsidRDefault="00DE7CA4" w:rsidP="007A07E9">
      <w:pPr>
        <w:tabs>
          <w:tab w:val="left" w:pos="4020"/>
          <w:tab w:val="right" w:pos="9360"/>
        </w:tabs>
        <w:spacing w:line="360" w:lineRule="auto"/>
        <w:jc w:val="both"/>
      </w:pPr>
      <w:r w:rsidRPr="00580B5F">
        <w:t>During brooding period (0-2 wks), 95</w:t>
      </w:r>
      <w:r w:rsidRPr="00580B5F">
        <w:sym w:font="Symbol" w:char="F0B0"/>
      </w:r>
      <w:r w:rsidRPr="00580B5F">
        <w:t>F temperature and from 3 wks to marketing age (6 wks) 75</w:t>
      </w:r>
      <w:r w:rsidRPr="00580B5F">
        <w:sym w:font="Symbol" w:char="F0B0"/>
      </w:r>
      <w:r w:rsidR="00224FA0" w:rsidRPr="00580B5F">
        <w:t>F temperature was maintained.</w:t>
      </w:r>
    </w:p>
    <w:p w:rsidR="00DE7CA4" w:rsidRPr="00580B5F" w:rsidRDefault="00DE7CA4" w:rsidP="007A07E9">
      <w:pPr>
        <w:tabs>
          <w:tab w:val="left" w:pos="4020"/>
          <w:tab w:val="right" w:pos="9360"/>
        </w:tabs>
        <w:spacing w:line="360" w:lineRule="auto"/>
        <w:jc w:val="both"/>
      </w:pPr>
    </w:p>
    <w:p w:rsidR="00567740" w:rsidRPr="00580B5F" w:rsidRDefault="00D11571" w:rsidP="007A07E9">
      <w:pPr>
        <w:tabs>
          <w:tab w:val="left" w:pos="4020"/>
          <w:tab w:val="right" w:pos="9360"/>
        </w:tabs>
        <w:spacing w:line="360" w:lineRule="auto"/>
        <w:jc w:val="both"/>
      </w:pPr>
      <w:r w:rsidRPr="00580B5F">
        <w:rPr>
          <w:i/>
        </w:rPr>
        <w:t xml:space="preserve">2. 2. </w:t>
      </w:r>
      <w:r w:rsidR="009D3E5B" w:rsidRPr="00580B5F">
        <w:rPr>
          <w:i/>
        </w:rPr>
        <w:t>8</w:t>
      </w:r>
      <w:r w:rsidR="00833DCA" w:rsidRPr="00580B5F">
        <w:rPr>
          <w:i/>
        </w:rPr>
        <w:t xml:space="preserve"> </w:t>
      </w:r>
      <w:r w:rsidR="00DE7CA4" w:rsidRPr="00580B5F">
        <w:rPr>
          <w:i/>
        </w:rPr>
        <w:t>Feeder and waterer</w:t>
      </w:r>
      <w:r w:rsidR="00DE7CA4" w:rsidRPr="00580B5F">
        <w:t xml:space="preserve"> </w:t>
      </w:r>
    </w:p>
    <w:p w:rsidR="00DE7CA4" w:rsidRPr="00580B5F" w:rsidRDefault="00DE7CA4" w:rsidP="007A07E9">
      <w:pPr>
        <w:tabs>
          <w:tab w:val="left" w:pos="4020"/>
          <w:tab w:val="right" w:pos="9360"/>
        </w:tabs>
        <w:spacing w:line="360" w:lineRule="auto"/>
        <w:jc w:val="both"/>
      </w:pPr>
      <w:r w:rsidRPr="00580B5F">
        <w:t>Adult quail need 1.25-2.5 cm of feeder space per bird. Ample feed should be present, but if the trough is too full, excessive wastage will occur. Clean, fresh water should be provided at all times with a minimum of 0.6 cm of trough space per quail. Nipple drinkers and cups are suitable for adult quail. One nipple or cup should be provided for every 5 birds.</w:t>
      </w:r>
    </w:p>
    <w:p w:rsidR="009D3E5B" w:rsidRPr="00580B5F" w:rsidRDefault="009D3E5B" w:rsidP="007A07E9">
      <w:pPr>
        <w:tabs>
          <w:tab w:val="left" w:pos="4020"/>
          <w:tab w:val="right" w:pos="9360"/>
        </w:tabs>
        <w:spacing w:line="360" w:lineRule="auto"/>
        <w:jc w:val="both"/>
      </w:pPr>
    </w:p>
    <w:p w:rsidR="001D4FCF" w:rsidRPr="00580B5F" w:rsidRDefault="001D4FCF" w:rsidP="007A07E9">
      <w:pPr>
        <w:tabs>
          <w:tab w:val="left" w:pos="4020"/>
          <w:tab w:val="right" w:pos="9360"/>
        </w:tabs>
        <w:spacing w:line="360" w:lineRule="auto"/>
        <w:jc w:val="both"/>
        <w:rPr>
          <w:b/>
        </w:rPr>
      </w:pPr>
    </w:p>
    <w:p w:rsidR="00DE7CA4" w:rsidRPr="00580B5F" w:rsidRDefault="001E1B69" w:rsidP="00A75D73">
      <w:pPr>
        <w:tabs>
          <w:tab w:val="left" w:pos="4020"/>
          <w:tab w:val="right" w:pos="9360"/>
        </w:tabs>
        <w:spacing w:line="360" w:lineRule="auto"/>
        <w:jc w:val="both"/>
        <w:rPr>
          <w:b/>
        </w:rPr>
      </w:pPr>
      <w:r w:rsidRPr="00580B5F">
        <w:rPr>
          <w:b/>
        </w:rPr>
        <w:lastRenderedPageBreak/>
        <w:t>TABLE 2.</w:t>
      </w:r>
      <w:r w:rsidR="00E06E8A" w:rsidRPr="00580B5F">
        <w:rPr>
          <w:b/>
        </w:rPr>
        <w:t>1</w:t>
      </w:r>
      <w:r w:rsidR="00DE7CA4" w:rsidRPr="00580B5F">
        <w:rPr>
          <w:b/>
        </w:rPr>
        <w:t>:</w:t>
      </w:r>
      <w:r w:rsidR="001D4FCF" w:rsidRPr="00580B5F">
        <w:t xml:space="preserve"> </w:t>
      </w:r>
      <w:r w:rsidR="00DE7CA4" w:rsidRPr="00580B5F">
        <w:rPr>
          <w:b/>
        </w:rPr>
        <w:t>T</w:t>
      </w:r>
      <w:r w:rsidR="00F2535C" w:rsidRPr="00580B5F">
        <w:rPr>
          <w:b/>
        </w:rPr>
        <w:t>HE FOLLOWING FEEDER AND WATERER SPACES WERE AVAILABLE IN THE FARM:</w:t>
      </w:r>
    </w:p>
    <w:p w:rsidR="00AA1B10" w:rsidRPr="00580B5F" w:rsidRDefault="00AA1B10" w:rsidP="00A75D73">
      <w:pPr>
        <w:tabs>
          <w:tab w:val="left" w:pos="4020"/>
          <w:tab w:val="right" w:pos="9360"/>
        </w:tabs>
        <w:spacing w:line="360" w:lineRule="auto"/>
        <w:jc w:val="both"/>
      </w:pPr>
    </w:p>
    <w:tbl>
      <w:tblPr>
        <w:tblStyle w:val="TableGrid"/>
        <w:tblW w:w="0" w:type="auto"/>
        <w:tblInd w:w="108" w:type="dxa"/>
        <w:tblLook w:val="04A0"/>
      </w:tblPr>
      <w:tblGrid>
        <w:gridCol w:w="2625"/>
        <w:gridCol w:w="2429"/>
        <w:gridCol w:w="3136"/>
      </w:tblGrid>
      <w:tr w:rsidR="00DE7CA4" w:rsidRPr="00580B5F" w:rsidTr="00004CDC">
        <w:tc>
          <w:tcPr>
            <w:tcW w:w="2625" w:type="dxa"/>
          </w:tcPr>
          <w:p w:rsidR="00DE7CA4" w:rsidRPr="00580B5F" w:rsidRDefault="00D11571" w:rsidP="00A75D73">
            <w:pPr>
              <w:pStyle w:val="ListParagraph"/>
              <w:tabs>
                <w:tab w:val="left" w:pos="4020"/>
                <w:tab w:val="right" w:pos="9360"/>
              </w:tabs>
              <w:spacing w:line="360" w:lineRule="auto"/>
              <w:ind w:left="0"/>
              <w:jc w:val="both"/>
              <w:rPr>
                <w:b/>
                <w:sz w:val="24"/>
                <w:szCs w:val="24"/>
              </w:rPr>
            </w:pPr>
            <w:r w:rsidRPr="00580B5F">
              <w:rPr>
                <w:b/>
                <w:sz w:val="24"/>
                <w:szCs w:val="24"/>
              </w:rPr>
              <w:t xml:space="preserve">      </w:t>
            </w:r>
            <w:r w:rsidR="00DE7CA4" w:rsidRPr="00580B5F">
              <w:rPr>
                <w:b/>
                <w:sz w:val="24"/>
                <w:szCs w:val="24"/>
              </w:rPr>
              <w:t>Items</w:t>
            </w:r>
          </w:p>
        </w:tc>
        <w:tc>
          <w:tcPr>
            <w:tcW w:w="2429" w:type="dxa"/>
          </w:tcPr>
          <w:p w:rsidR="00DE7CA4" w:rsidRPr="00580B5F" w:rsidRDefault="00DE7CA4" w:rsidP="00A75D73">
            <w:pPr>
              <w:pStyle w:val="ListParagraph"/>
              <w:tabs>
                <w:tab w:val="left" w:pos="4020"/>
                <w:tab w:val="right" w:pos="9360"/>
              </w:tabs>
              <w:spacing w:line="360" w:lineRule="auto"/>
              <w:ind w:left="0"/>
              <w:jc w:val="both"/>
              <w:rPr>
                <w:b/>
                <w:sz w:val="24"/>
                <w:szCs w:val="24"/>
              </w:rPr>
            </w:pPr>
            <w:r w:rsidRPr="00580B5F">
              <w:rPr>
                <w:b/>
                <w:sz w:val="24"/>
                <w:szCs w:val="24"/>
              </w:rPr>
              <w:t>Brooding period (0-2 wks)</w:t>
            </w:r>
          </w:p>
        </w:tc>
        <w:tc>
          <w:tcPr>
            <w:tcW w:w="3136" w:type="dxa"/>
          </w:tcPr>
          <w:p w:rsidR="00DE7CA4" w:rsidRPr="00580B5F" w:rsidRDefault="00DE7CA4" w:rsidP="00A75D73">
            <w:pPr>
              <w:pStyle w:val="ListParagraph"/>
              <w:tabs>
                <w:tab w:val="left" w:pos="4020"/>
                <w:tab w:val="right" w:pos="9360"/>
              </w:tabs>
              <w:spacing w:line="360" w:lineRule="auto"/>
              <w:ind w:left="0"/>
              <w:jc w:val="both"/>
              <w:rPr>
                <w:b/>
                <w:sz w:val="24"/>
                <w:szCs w:val="24"/>
              </w:rPr>
            </w:pPr>
            <w:r w:rsidRPr="00580B5F">
              <w:rPr>
                <w:b/>
                <w:sz w:val="24"/>
                <w:szCs w:val="24"/>
              </w:rPr>
              <w:t>Growing period (3-6 wks)</w:t>
            </w:r>
          </w:p>
        </w:tc>
      </w:tr>
      <w:tr w:rsidR="00DE7CA4" w:rsidRPr="00580B5F" w:rsidTr="00004CDC">
        <w:tc>
          <w:tcPr>
            <w:tcW w:w="2625" w:type="dxa"/>
          </w:tcPr>
          <w:p w:rsidR="00DE7CA4" w:rsidRPr="00580B5F" w:rsidRDefault="00DE7CA4" w:rsidP="00A75D73">
            <w:pPr>
              <w:pStyle w:val="ListParagraph"/>
              <w:numPr>
                <w:ilvl w:val="0"/>
                <w:numId w:val="10"/>
              </w:numPr>
              <w:tabs>
                <w:tab w:val="left" w:pos="4020"/>
                <w:tab w:val="right" w:pos="9360"/>
              </w:tabs>
              <w:spacing w:line="360" w:lineRule="auto"/>
              <w:jc w:val="both"/>
              <w:rPr>
                <w:sz w:val="24"/>
                <w:szCs w:val="24"/>
              </w:rPr>
            </w:pPr>
            <w:r w:rsidRPr="00580B5F">
              <w:rPr>
                <w:sz w:val="24"/>
                <w:szCs w:val="24"/>
              </w:rPr>
              <w:t>Feeder</w:t>
            </w:r>
          </w:p>
        </w:tc>
        <w:tc>
          <w:tcPr>
            <w:tcW w:w="2429" w:type="dxa"/>
          </w:tcPr>
          <w:p w:rsidR="00DE7CA4" w:rsidRPr="00580B5F" w:rsidRDefault="00DE7CA4" w:rsidP="00A75D73">
            <w:pPr>
              <w:pStyle w:val="ListParagraph"/>
              <w:tabs>
                <w:tab w:val="left" w:pos="4020"/>
                <w:tab w:val="right" w:pos="9360"/>
              </w:tabs>
              <w:spacing w:line="360" w:lineRule="auto"/>
              <w:ind w:left="0"/>
              <w:jc w:val="both"/>
              <w:rPr>
                <w:sz w:val="24"/>
                <w:szCs w:val="24"/>
              </w:rPr>
            </w:pPr>
            <w:r w:rsidRPr="00580B5F">
              <w:rPr>
                <w:sz w:val="24"/>
                <w:szCs w:val="24"/>
              </w:rPr>
              <w:t>1 linear cm/ bird</w:t>
            </w:r>
          </w:p>
        </w:tc>
        <w:tc>
          <w:tcPr>
            <w:tcW w:w="3136" w:type="dxa"/>
          </w:tcPr>
          <w:p w:rsidR="00DE7CA4" w:rsidRPr="00580B5F" w:rsidRDefault="00DE7CA4" w:rsidP="00A75D73">
            <w:pPr>
              <w:pStyle w:val="ListParagraph"/>
              <w:tabs>
                <w:tab w:val="left" w:pos="4020"/>
                <w:tab w:val="right" w:pos="9360"/>
              </w:tabs>
              <w:spacing w:line="360" w:lineRule="auto"/>
              <w:ind w:left="0"/>
              <w:jc w:val="both"/>
              <w:rPr>
                <w:sz w:val="24"/>
                <w:szCs w:val="24"/>
              </w:rPr>
            </w:pPr>
            <w:r w:rsidRPr="00580B5F">
              <w:rPr>
                <w:sz w:val="24"/>
                <w:szCs w:val="24"/>
              </w:rPr>
              <w:t>1 round feeder/ 25 birds</w:t>
            </w:r>
          </w:p>
        </w:tc>
      </w:tr>
      <w:tr w:rsidR="00DE7CA4" w:rsidRPr="00580B5F" w:rsidTr="00004CDC">
        <w:tc>
          <w:tcPr>
            <w:tcW w:w="2625" w:type="dxa"/>
          </w:tcPr>
          <w:p w:rsidR="00DE7CA4" w:rsidRPr="00580B5F" w:rsidRDefault="00DE7CA4" w:rsidP="00A75D73">
            <w:pPr>
              <w:pStyle w:val="ListParagraph"/>
              <w:numPr>
                <w:ilvl w:val="0"/>
                <w:numId w:val="10"/>
              </w:numPr>
              <w:tabs>
                <w:tab w:val="left" w:pos="4020"/>
                <w:tab w:val="right" w:pos="9360"/>
              </w:tabs>
              <w:spacing w:line="360" w:lineRule="auto"/>
              <w:jc w:val="both"/>
              <w:rPr>
                <w:sz w:val="24"/>
                <w:szCs w:val="24"/>
              </w:rPr>
            </w:pPr>
            <w:r w:rsidRPr="00580B5F">
              <w:rPr>
                <w:sz w:val="24"/>
                <w:szCs w:val="24"/>
              </w:rPr>
              <w:t>Plastic drinker</w:t>
            </w:r>
          </w:p>
        </w:tc>
        <w:tc>
          <w:tcPr>
            <w:tcW w:w="2429" w:type="dxa"/>
          </w:tcPr>
          <w:p w:rsidR="00DE7CA4" w:rsidRPr="00580B5F" w:rsidRDefault="00DE7CA4" w:rsidP="00A75D73">
            <w:pPr>
              <w:pStyle w:val="ListParagraph"/>
              <w:tabs>
                <w:tab w:val="left" w:pos="4020"/>
                <w:tab w:val="right" w:pos="9360"/>
              </w:tabs>
              <w:spacing w:line="360" w:lineRule="auto"/>
              <w:ind w:left="0"/>
              <w:jc w:val="both"/>
              <w:rPr>
                <w:sz w:val="24"/>
                <w:szCs w:val="24"/>
              </w:rPr>
            </w:pPr>
            <w:r w:rsidRPr="00580B5F">
              <w:rPr>
                <w:sz w:val="24"/>
                <w:szCs w:val="24"/>
              </w:rPr>
              <w:t>0.5</w:t>
            </w:r>
            <w:r w:rsidR="00654F95" w:rsidRPr="00580B5F">
              <w:rPr>
                <w:sz w:val="24"/>
                <w:szCs w:val="24"/>
              </w:rPr>
              <w:t xml:space="preserve"> linear cm/ </w:t>
            </w:r>
            <w:r w:rsidRPr="00580B5F">
              <w:rPr>
                <w:sz w:val="24"/>
                <w:szCs w:val="24"/>
              </w:rPr>
              <w:t>bird</w:t>
            </w:r>
          </w:p>
        </w:tc>
        <w:tc>
          <w:tcPr>
            <w:tcW w:w="3136" w:type="dxa"/>
          </w:tcPr>
          <w:p w:rsidR="00DE7CA4" w:rsidRPr="00580B5F" w:rsidRDefault="00DE7CA4" w:rsidP="00A75D73">
            <w:pPr>
              <w:pStyle w:val="ListParagraph"/>
              <w:tabs>
                <w:tab w:val="left" w:pos="4020"/>
                <w:tab w:val="right" w:pos="9360"/>
              </w:tabs>
              <w:spacing w:line="360" w:lineRule="auto"/>
              <w:ind w:left="0"/>
              <w:jc w:val="both"/>
              <w:rPr>
                <w:sz w:val="24"/>
                <w:szCs w:val="24"/>
              </w:rPr>
            </w:pPr>
            <w:r w:rsidRPr="00580B5F">
              <w:rPr>
                <w:sz w:val="24"/>
                <w:szCs w:val="24"/>
              </w:rPr>
              <w:t>1 plastic drinker/ 30 birds</w:t>
            </w:r>
          </w:p>
        </w:tc>
      </w:tr>
    </w:tbl>
    <w:p w:rsidR="00DE7CA4" w:rsidRPr="00580B5F" w:rsidRDefault="00DE7CA4" w:rsidP="00A75D73">
      <w:pPr>
        <w:tabs>
          <w:tab w:val="left" w:pos="4020"/>
          <w:tab w:val="right" w:pos="9360"/>
        </w:tabs>
        <w:spacing w:line="360" w:lineRule="auto"/>
        <w:jc w:val="both"/>
      </w:pPr>
    </w:p>
    <w:p w:rsidR="00F2535C" w:rsidRPr="00580B5F" w:rsidRDefault="00D11571" w:rsidP="00A75D73">
      <w:pPr>
        <w:tabs>
          <w:tab w:val="left" w:pos="4020"/>
          <w:tab w:val="right" w:pos="9360"/>
        </w:tabs>
        <w:spacing w:line="360" w:lineRule="auto"/>
        <w:jc w:val="both"/>
      </w:pPr>
      <w:r w:rsidRPr="00580B5F">
        <w:rPr>
          <w:i/>
        </w:rPr>
        <w:t xml:space="preserve">2. </w:t>
      </w:r>
      <w:r w:rsidR="008B7B21" w:rsidRPr="00580B5F">
        <w:rPr>
          <w:i/>
        </w:rPr>
        <w:t xml:space="preserve">2. </w:t>
      </w:r>
      <w:r w:rsidR="003A29F3" w:rsidRPr="00580B5F">
        <w:rPr>
          <w:i/>
        </w:rPr>
        <w:t>9</w:t>
      </w:r>
      <w:r w:rsidR="00833DCA" w:rsidRPr="00580B5F">
        <w:rPr>
          <w:i/>
        </w:rPr>
        <w:t xml:space="preserve"> </w:t>
      </w:r>
      <w:r w:rsidR="00DE7CA4" w:rsidRPr="00580B5F">
        <w:rPr>
          <w:i/>
        </w:rPr>
        <w:t>Feeding and nutrition</w:t>
      </w:r>
      <w:r w:rsidR="00DE7CA4" w:rsidRPr="00580B5F">
        <w:t xml:space="preserve"> </w:t>
      </w:r>
    </w:p>
    <w:p w:rsidR="00077B23" w:rsidRPr="00580B5F" w:rsidRDefault="00224FA0" w:rsidP="00A75D73">
      <w:pPr>
        <w:tabs>
          <w:tab w:val="left" w:pos="4020"/>
          <w:tab w:val="right" w:pos="9360"/>
        </w:tabs>
        <w:spacing w:line="360" w:lineRule="auto"/>
        <w:jc w:val="both"/>
      </w:pPr>
      <w:r w:rsidRPr="00580B5F">
        <w:t xml:space="preserve">In the farm, controlled </w:t>
      </w:r>
      <w:r w:rsidR="00E23058" w:rsidRPr="00580B5F">
        <w:t xml:space="preserve">packaged ready feed </w:t>
      </w:r>
      <w:r w:rsidRPr="00580B5F">
        <w:t xml:space="preserve">was provided to birds. </w:t>
      </w:r>
      <w:r w:rsidR="00DA0090" w:rsidRPr="00580B5F">
        <w:t xml:space="preserve">Per </w:t>
      </w:r>
      <w:r w:rsidR="00DE7CA4" w:rsidRPr="00580B5F">
        <w:t>chicks were suppli</w:t>
      </w:r>
      <w:r w:rsidR="006C6CF6" w:rsidRPr="00580B5F">
        <w:t xml:space="preserve">ed </w:t>
      </w:r>
      <w:r w:rsidRPr="00580B5F">
        <w:t xml:space="preserve">with </w:t>
      </w:r>
      <w:r w:rsidR="006C6CF6" w:rsidRPr="00580B5F">
        <w:t>2</w:t>
      </w:r>
      <w:r w:rsidR="00DE7CA4" w:rsidRPr="00580B5F">
        <w:t xml:space="preserve"> gm feed daily on avg. </w:t>
      </w:r>
      <w:r w:rsidR="006C6CF6" w:rsidRPr="00580B5F">
        <w:t xml:space="preserve">in (0-1) </w:t>
      </w:r>
      <w:r w:rsidR="00DE7CA4" w:rsidRPr="00580B5F">
        <w:t>wks.</w:t>
      </w:r>
      <w:r w:rsidRPr="00580B5F">
        <w:t xml:space="preserve"> However,</w:t>
      </w:r>
      <w:r w:rsidR="00DE7CA4" w:rsidRPr="00580B5F">
        <w:t xml:space="preserve"> </w:t>
      </w:r>
      <w:r w:rsidR="00576361" w:rsidRPr="00580B5F">
        <w:t>18.75</w:t>
      </w:r>
      <w:r w:rsidR="00DE7CA4" w:rsidRPr="00580B5F">
        <w:t xml:space="preserve"> gm </w:t>
      </w:r>
      <w:r w:rsidRPr="00580B5F">
        <w:t xml:space="preserve">feed </w:t>
      </w:r>
      <w:r w:rsidR="00DE7CA4" w:rsidRPr="00580B5F">
        <w:t xml:space="preserve">per bird daily </w:t>
      </w:r>
      <w:r w:rsidRPr="00580B5F">
        <w:t xml:space="preserve">were supplied to birds </w:t>
      </w:r>
      <w:r w:rsidR="00DE7CA4" w:rsidRPr="00580B5F">
        <w:t>on avg. form 3 wks to the marketing age (6 wks).</w:t>
      </w:r>
    </w:p>
    <w:p w:rsidR="00591D7D" w:rsidRPr="00580B5F" w:rsidRDefault="00591D7D" w:rsidP="00A75D73">
      <w:pPr>
        <w:tabs>
          <w:tab w:val="left" w:pos="4020"/>
          <w:tab w:val="right" w:pos="9360"/>
        </w:tabs>
        <w:spacing w:line="360" w:lineRule="auto"/>
        <w:jc w:val="both"/>
      </w:pPr>
    </w:p>
    <w:p w:rsidR="00DE7CA4" w:rsidRPr="00580B5F" w:rsidRDefault="001E1B69" w:rsidP="00A75D73">
      <w:pPr>
        <w:tabs>
          <w:tab w:val="left" w:pos="4020"/>
          <w:tab w:val="right" w:pos="9360"/>
        </w:tabs>
        <w:spacing w:line="360" w:lineRule="auto"/>
        <w:jc w:val="both"/>
        <w:rPr>
          <w:b/>
        </w:rPr>
      </w:pPr>
      <w:r w:rsidRPr="00580B5F">
        <w:rPr>
          <w:b/>
        </w:rPr>
        <w:t>TABLE 2.2</w:t>
      </w:r>
      <w:r w:rsidR="00DE7CA4" w:rsidRPr="00580B5F">
        <w:rPr>
          <w:b/>
        </w:rPr>
        <w:t>: N</w:t>
      </w:r>
      <w:r w:rsidR="00F2535C" w:rsidRPr="00580B5F">
        <w:rPr>
          <w:b/>
        </w:rPr>
        <w:t>UTRITIONAL LEVEL OF FEED:</w:t>
      </w:r>
    </w:p>
    <w:p w:rsidR="00AF333E" w:rsidRPr="00580B5F" w:rsidRDefault="00AF333E" w:rsidP="00A75D73">
      <w:pPr>
        <w:tabs>
          <w:tab w:val="left" w:pos="4020"/>
          <w:tab w:val="right" w:pos="9360"/>
        </w:tabs>
        <w:spacing w:line="360" w:lineRule="auto"/>
        <w:jc w:val="both"/>
        <w:rPr>
          <w:b/>
        </w:rPr>
      </w:pPr>
    </w:p>
    <w:tbl>
      <w:tblPr>
        <w:tblW w:w="81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810"/>
        <w:gridCol w:w="810"/>
        <w:gridCol w:w="810"/>
        <w:gridCol w:w="900"/>
        <w:gridCol w:w="900"/>
        <w:gridCol w:w="990"/>
        <w:gridCol w:w="900"/>
        <w:gridCol w:w="990"/>
      </w:tblGrid>
      <w:tr w:rsidR="00656713" w:rsidRPr="00580B5F" w:rsidTr="00004CDC">
        <w:tc>
          <w:tcPr>
            <w:tcW w:w="1080" w:type="dxa"/>
            <w:vMerge w:val="restart"/>
          </w:tcPr>
          <w:p w:rsidR="005B6E2B" w:rsidRPr="00580B5F" w:rsidRDefault="005B6E2B" w:rsidP="00A75D73">
            <w:pPr>
              <w:tabs>
                <w:tab w:val="left" w:pos="1380"/>
              </w:tabs>
              <w:spacing w:line="360" w:lineRule="auto"/>
              <w:jc w:val="both"/>
              <w:rPr>
                <w:b/>
              </w:rPr>
            </w:pPr>
            <w:r w:rsidRPr="00580B5F">
              <w:rPr>
                <w:b/>
              </w:rPr>
              <w:t>Type of ration</w:t>
            </w:r>
          </w:p>
        </w:tc>
        <w:tc>
          <w:tcPr>
            <w:tcW w:w="1620" w:type="dxa"/>
            <w:gridSpan w:val="2"/>
          </w:tcPr>
          <w:p w:rsidR="005B6E2B" w:rsidRPr="00580B5F" w:rsidRDefault="007F1904" w:rsidP="00D50960">
            <w:pPr>
              <w:tabs>
                <w:tab w:val="left" w:pos="1380"/>
              </w:tabs>
              <w:spacing w:line="360" w:lineRule="auto"/>
              <w:jc w:val="center"/>
              <w:rPr>
                <w:b/>
              </w:rPr>
            </w:pPr>
            <w:r w:rsidRPr="00580B5F">
              <w:rPr>
                <w:b/>
              </w:rPr>
              <w:t>ME</w:t>
            </w:r>
            <w:r w:rsidR="005B6E2B" w:rsidRPr="00580B5F">
              <w:rPr>
                <w:b/>
              </w:rPr>
              <w:t>(Kcal/kg)</w:t>
            </w:r>
          </w:p>
        </w:tc>
        <w:tc>
          <w:tcPr>
            <w:tcW w:w="1710" w:type="dxa"/>
            <w:gridSpan w:val="2"/>
          </w:tcPr>
          <w:p w:rsidR="005B6E2B" w:rsidRPr="00580B5F" w:rsidRDefault="005B6E2B" w:rsidP="00D50960">
            <w:pPr>
              <w:tabs>
                <w:tab w:val="left" w:pos="1380"/>
              </w:tabs>
              <w:spacing w:line="360" w:lineRule="auto"/>
              <w:jc w:val="center"/>
              <w:rPr>
                <w:b/>
              </w:rPr>
            </w:pPr>
            <w:r w:rsidRPr="00580B5F">
              <w:rPr>
                <w:b/>
              </w:rPr>
              <w:t>CP%</w:t>
            </w:r>
          </w:p>
        </w:tc>
        <w:tc>
          <w:tcPr>
            <w:tcW w:w="1890" w:type="dxa"/>
            <w:gridSpan w:val="2"/>
          </w:tcPr>
          <w:p w:rsidR="005B6E2B" w:rsidRPr="00580B5F" w:rsidRDefault="005B6E2B" w:rsidP="00D50960">
            <w:pPr>
              <w:tabs>
                <w:tab w:val="left" w:pos="1380"/>
              </w:tabs>
              <w:spacing w:line="360" w:lineRule="auto"/>
              <w:jc w:val="center"/>
              <w:rPr>
                <w:b/>
              </w:rPr>
            </w:pPr>
            <w:r w:rsidRPr="00580B5F">
              <w:rPr>
                <w:b/>
              </w:rPr>
              <w:t>Ca%</w:t>
            </w:r>
          </w:p>
        </w:tc>
        <w:tc>
          <w:tcPr>
            <w:tcW w:w="1890" w:type="dxa"/>
            <w:gridSpan w:val="2"/>
          </w:tcPr>
          <w:p w:rsidR="005B6E2B" w:rsidRPr="00580B5F" w:rsidRDefault="005B6E2B" w:rsidP="00D50960">
            <w:pPr>
              <w:tabs>
                <w:tab w:val="left" w:pos="1380"/>
              </w:tabs>
              <w:spacing w:line="360" w:lineRule="auto"/>
              <w:jc w:val="center"/>
              <w:rPr>
                <w:b/>
              </w:rPr>
            </w:pPr>
            <w:r w:rsidRPr="00580B5F">
              <w:rPr>
                <w:b/>
              </w:rPr>
              <w:t>Av</w:t>
            </w:r>
            <w:r w:rsidR="00656713" w:rsidRPr="00580B5F">
              <w:rPr>
                <w:b/>
              </w:rPr>
              <w:t>g</w:t>
            </w:r>
            <w:r w:rsidRPr="00580B5F">
              <w:rPr>
                <w:b/>
              </w:rPr>
              <w:t>.</w:t>
            </w:r>
            <w:r w:rsidR="00656713" w:rsidRPr="00580B5F">
              <w:rPr>
                <w:b/>
              </w:rPr>
              <w:t xml:space="preserve"> </w:t>
            </w:r>
            <w:r w:rsidRPr="00580B5F">
              <w:rPr>
                <w:b/>
              </w:rPr>
              <w:t>P%</w:t>
            </w:r>
          </w:p>
        </w:tc>
      </w:tr>
      <w:tr w:rsidR="00656713" w:rsidRPr="00580B5F" w:rsidTr="00004CDC">
        <w:tc>
          <w:tcPr>
            <w:tcW w:w="1080" w:type="dxa"/>
            <w:vMerge/>
          </w:tcPr>
          <w:p w:rsidR="005B6E2B" w:rsidRPr="00580B5F" w:rsidRDefault="005B6E2B" w:rsidP="00A75D73">
            <w:pPr>
              <w:tabs>
                <w:tab w:val="left" w:pos="1380"/>
              </w:tabs>
              <w:spacing w:line="360" w:lineRule="auto"/>
              <w:jc w:val="both"/>
              <w:rPr>
                <w:b/>
              </w:rPr>
            </w:pPr>
          </w:p>
        </w:tc>
        <w:tc>
          <w:tcPr>
            <w:tcW w:w="810" w:type="dxa"/>
          </w:tcPr>
          <w:p w:rsidR="005B6E2B" w:rsidRPr="00580B5F" w:rsidRDefault="00263ABE" w:rsidP="00D50960">
            <w:pPr>
              <w:tabs>
                <w:tab w:val="left" w:pos="1380"/>
              </w:tabs>
              <w:spacing w:line="360" w:lineRule="auto"/>
              <w:jc w:val="center"/>
              <w:rPr>
                <w:b/>
              </w:rPr>
            </w:pPr>
            <w:r w:rsidRPr="00580B5F">
              <w:rPr>
                <w:b/>
              </w:rPr>
              <w:t>SD.</w:t>
            </w:r>
          </w:p>
          <w:p w:rsidR="00263ABE" w:rsidRPr="00580B5F" w:rsidRDefault="00263ABE" w:rsidP="00D50960">
            <w:pPr>
              <w:tabs>
                <w:tab w:val="left" w:pos="1380"/>
              </w:tabs>
              <w:spacing w:line="360" w:lineRule="auto"/>
              <w:jc w:val="center"/>
              <w:rPr>
                <w:b/>
              </w:rPr>
            </w:pPr>
            <w:r w:rsidRPr="00580B5F">
              <w:rPr>
                <w:b/>
              </w:rPr>
              <w:t>value</w:t>
            </w:r>
          </w:p>
        </w:tc>
        <w:tc>
          <w:tcPr>
            <w:tcW w:w="810" w:type="dxa"/>
          </w:tcPr>
          <w:p w:rsidR="00263ABE" w:rsidRPr="00580B5F" w:rsidRDefault="00263ABE" w:rsidP="00A75D73">
            <w:pPr>
              <w:tabs>
                <w:tab w:val="left" w:pos="1380"/>
              </w:tabs>
              <w:spacing w:line="360" w:lineRule="auto"/>
              <w:jc w:val="both"/>
              <w:rPr>
                <w:b/>
              </w:rPr>
            </w:pPr>
            <w:r w:rsidRPr="00580B5F">
              <w:rPr>
                <w:b/>
              </w:rPr>
              <w:t>PGT.</w:t>
            </w:r>
          </w:p>
          <w:p w:rsidR="005B6E2B" w:rsidRPr="00580B5F" w:rsidRDefault="005B6E2B" w:rsidP="00A75D73">
            <w:pPr>
              <w:tabs>
                <w:tab w:val="left" w:pos="1380"/>
              </w:tabs>
              <w:spacing w:line="360" w:lineRule="auto"/>
              <w:jc w:val="both"/>
              <w:rPr>
                <w:b/>
              </w:rPr>
            </w:pPr>
            <w:r w:rsidRPr="00580B5F">
              <w:rPr>
                <w:b/>
              </w:rPr>
              <w:t>pellet feed</w:t>
            </w:r>
          </w:p>
        </w:tc>
        <w:tc>
          <w:tcPr>
            <w:tcW w:w="810" w:type="dxa"/>
          </w:tcPr>
          <w:p w:rsidR="005B6E2B" w:rsidRPr="00580B5F" w:rsidRDefault="00263ABE" w:rsidP="00D50960">
            <w:pPr>
              <w:tabs>
                <w:tab w:val="left" w:pos="1380"/>
              </w:tabs>
              <w:spacing w:line="360" w:lineRule="auto"/>
              <w:jc w:val="center"/>
              <w:rPr>
                <w:b/>
              </w:rPr>
            </w:pPr>
            <w:r w:rsidRPr="00580B5F">
              <w:rPr>
                <w:b/>
              </w:rPr>
              <w:t>SD.</w:t>
            </w:r>
          </w:p>
          <w:p w:rsidR="00263ABE" w:rsidRPr="00580B5F" w:rsidRDefault="00263ABE" w:rsidP="00D50960">
            <w:pPr>
              <w:tabs>
                <w:tab w:val="left" w:pos="1380"/>
              </w:tabs>
              <w:spacing w:line="360" w:lineRule="auto"/>
              <w:jc w:val="center"/>
              <w:rPr>
                <w:b/>
              </w:rPr>
            </w:pPr>
            <w:r w:rsidRPr="00580B5F">
              <w:rPr>
                <w:b/>
              </w:rPr>
              <w:t>value</w:t>
            </w:r>
          </w:p>
        </w:tc>
        <w:tc>
          <w:tcPr>
            <w:tcW w:w="900" w:type="dxa"/>
          </w:tcPr>
          <w:p w:rsidR="00263ABE" w:rsidRPr="00580B5F" w:rsidRDefault="00263ABE" w:rsidP="00A75D73">
            <w:pPr>
              <w:tabs>
                <w:tab w:val="left" w:pos="1380"/>
              </w:tabs>
              <w:spacing w:line="360" w:lineRule="auto"/>
              <w:jc w:val="both"/>
              <w:rPr>
                <w:b/>
              </w:rPr>
            </w:pPr>
            <w:r w:rsidRPr="00580B5F">
              <w:rPr>
                <w:b/>
              </w:rPr>
              <w:t>PGT.</w:t>
            </w:r>
          </w:p>
          <w:p w:rsidR="005B6E2B" w:rsidRPr="00580B5F" w:rsidRDefault="005B6E2B" w:rsidP="00A75D73">
            <w:pPr>
              <w:tabs>
                <w:tab w:val="left" w:pos="1380"/>
              </w:tabs>
              <w:spacing w:line="360" w:lineRule="auto"/>
              <w:jc w:val="both"/>
              <w:rPr>
                <w:b/>
              </w:rPr>
            </w:pPr>
            <w:r w:rsidRPr="00580B5F">
              <w:rPr>
                <w:b/>
              </w:rPr>
              <w:t>pellet feed</w:t>
            </w:r>
          </w:p>
        </w:tc>
        <w:tc>
          <w:tcPr>
            <w:tcW w:w="900" w:type="dxa"/>
          </w:tcPr>
          <w:p w:rsidR="005B6E2B" w:rsidRPr="00580B5F" w:rsidRDefault="00263ABE" w:rsidP="00D50960">
            <w:pPr>
              <w:tabs>
                <w:tab w:val="left" w:pos="1380"/>
              </w:tabs>
              <w:spacing w:line="360" w:lineRule="auto"/>
              <w:jc w:val="center"/>
              <w:rPr>
                <w:b/>
              </w:rPr>
            </w:pPr>
            <w:r w:rsidRPr="00580B5F">
              <w:rPr>
                <w:b/>
              </w:rPr>
              <w:t>SD.</w:t>
            </w:r>
            <w:r w:rsidR="00656713" w:rsidRPr="00580B5F">
              <w:rPr>
                <w:b/>
              </w:rPr>
              <w:t xml:space="preserve"> </w:t>
            </w:r>
            <w:r w:rsidR="006E47A7" w:rsidRPr="00580B5F">
              <w:rPr>
                <w:b/>
              </w:rPr>
              <w:t>value</w:t>
            </w:r>
          </w:p>
        </w:tc>
        <w:tc>
          <w:tcPr>
            <w:tcW w:w="990" w:type="dxa"/>
          </w:tcPr>
          <w:p w:rsidR="003412DF" w:rsidRPr="00580B5F" w:rsidRDefault="003412DF" w:rsidP="00A75D73">
            <w:pPr>
              <w:tabs>
                <w:tab w:val="left" w:pos="1380"/>
              </w:tabs>
              <w:spacing w:line="360" w:lineRule="auto"/>
              <w:jc w:val="both"/>
              <w:rPr>
                <w:b/>
              </w:rPr>
            </w:pPr>
            <w:r w:rsidRPr="00580B5F">
              <w:rPr>
                <w:b/>
              </w:rPr>
              <w:t>PGT.</w:t>
            </w:r>
          </w:p>
          <w:p w:rsidR="003412DF" w:rsidRPr="00580B5F" w:rsidRDefault="003412DF" w:rsidP="00A75D73">
            <w:pPr>
              <w:tabs>
                <w:tab w:val="left" w:pos="1380"/>
              </w:tabs>
              <w:spacing w:line="360" w:lineRule="auto"/>
              <w:jc w:val="both"/>
              <w:rPr>
                <w:b/>
              </w:rPr>
            </w:pPr>
            <w:r w:rsidRPr="00580B5F">
              <w:rPr>
                <w:b/>
              </w:rPr>
              <w:t>P</w:t>
            </w:r>
            <w:r w:rsidR="005B6E2B" w:rsidRPr="00580B5F">
              <w:rPr>
                <w:b/>
              </w:rPr>
              <w:t>ellet</w:t>
            </w:r>
          </w:p>
          <w:p w:rsidR="005B6E2B" w:rsidRPr="00580B5F" w:rsidRDefault="003412DF" w:rsidP="00A75D73">
            <w:pPr>
              <w:tabs>
                <w:tab w:val="left" w:pos="1380"/>
              </w:tabs>
              <w:spacing w:line="360" w:lineRule="auto"/>
              <w:jc w:val="both"/>
              <w:rPr>
                <w:b/>
              </w:rPr>
            </w:pPr>
            <w:r w:rsidRPr="00580B5F">
              <w:rPr>
                <w:b/>
              </w:rPr>
              <w:t xml:space="preserve"> </w:t>
            </w:r>
            <w:r w:rsidR="005B6E2B" w:rsidRPr="00580B5F">
              <w:rPr>
                <w:b/>
              </w:rPr>
              <w:t>feed</w:t>
            </w:r>
          </w:p>
        </w:tc>
        <w:tc>
          <w:tcPr>
            <w:tcW w:w="900" w:type="dxa"/>
          </w:tcPr>
          <w:p w:rsidR="005B6E2B" w:rsidRPr="00580B5F" w:rsidRDefault="003412DF" w:rsidP="00D50960">
            <w:pPr>
              <w:tabs>
                <w:tab w:val="left" w:pos="1380"/>
              </w:tabs>
              <w:spacing w:line="360" w:lineRule="auto"/>
              <w:jc w:val="center"/>
              <w:rPr>
                <w:b/>
              </w:rPr>
            </w:pPr>
            <w:r w:rsidRPr="00580B5F">
              <w:rPr>
                <w:b/>
              </w:rPr>
              <w:t>SD.</w:t>
            </w:r>
          </w:p>
          <w:p w:rsidR="003412DF" w:rsidRPr="00580B5F" w:rsidRDefault="003412DF" w:rsidP="00D50960">
            <w:pPr>
              <w:tabs>
                <w:tab w:val="left" w:pos="1380"/>
              </w:tabs>
              <w:spacing w:line="360" w:lineRule="auto"/>
              <w:jc w:val="center"/>
              <w:rPr>
                <w:b/>
              </w:rPr>
            </w:pPr>
            <w:r w:rsidRPr="00580B5F">
              <w:rPr>
                <w:b/>
              </w:rPr>
              <w:t>value</w:t>
            </w:r>
          </w:p>
        </w:tc>
        <w:tc>
          <w:tcPr>
            <w:tcW w:w="990" w:type="dxa"/>
          </w:tcPr>
          <w:p w:rsidR="003412DF" w:rsidRPr="00580B5F" w:rsidRDefault="003412DF" w:rsidP="00A75D73">
            <w:pPr>
              <w:tabs>
                <w:tab w:val="left" w:pos="1380"/>
              </w:tabs>
              <w:spacing w:line="360" w:lineRule="auto"/>
              <w:jc w:val="both"/>
              <w:rPr>
                <w:b/>
              </w:rPr>
            </w:pPr>
            <w:r w:rsidRPr="00580B5F">
              <w:rPr>
                <w:b/>
              </w:rPr>
              <w:t>PGT.</w:t>
            </w:r>
          </w:p>
          <w:p w:rsidR="005B6E2B" w:rsidRPr="00580B5F" w:rsidRDefault="005B6E2B" w:rsidP="00A75D73">
            <w:pPr>
              <w:tabs>
                <w:tab w:val="left" w:pos="1380"/>
              </w:tabs>
              <w:spacing w:line="360" w:lineRule="auto"/>
              <w:jc w:val="both"/>
              <w:rPr>
                <w:b/>
              </w:rPr>
            </w:pPr>
            <w:r w:rsidRPr="00580B5F">
              <w:rPr>
                <w:b/>
              </w:rPr>
              <w:t xml:space="preserve">pellet </w:t>
            </w:r>
            <w:r w:rsidR="003412DF" w:rsidRPr="00580B5F">
              <w:rPr>
                <w:b/>
              </w:rPr>
              <w:t xml:space="preserve"> </w:t>
            </w:r>
            <w:r w:rsidR="00EC0525" w:rsidRPr="00580B5F">
              <w:rPr>
                <w:b/>
              </w:rPr>
              <w:t xml:space="preserve">  </w:t>
            </w:r>
            <w:r w:rsidRPr="00580B5F">
              <w:rPr>
                <w:b/>
              </w:rPr>
              <w:t>feed</w:t>
            </w:r>
          </w:p>
        </w:tc>
      </w:tr>
      <w:tr w:rsidR="00656713" w:rsidRPr="00580B5F" w:rsidTr="00004CDC">
        <w:tc>
          <w:tcPr>
            <w:tcW w:w="1080" w:type="dxa"/>
          </w:tcPr>
          <w:p w:rsidR="005B6E2B" w:rsidRPr="00580B5F" w:rsidRDefault="005B6E2B" w:rsidP="00AF6A3B">
            <w:pPr>
              <w:tabs>
                <w:tab w:val="left" w:pos="1380"/>
              </w:tabs>
              <w:spacing w:line="360" w:lineRule="auto"/>
              <w:jc w:val="center"/>
            </w:pPr>
            <w:r w:rsidRPr="00580B5F">
              <w:t>Starter (0-2 wks)</w:t>
            </w:r>
          </w:p>
        </w:tc>
        <w:tc>
          <w:tcPr>
            <w:tcW w:w="810" w:type="dxa"/>
          </w:tcPr>
          <w:p w:rsidR="005B6E2B" w:rsidRPr="00580B5F" w:rsidRDefault="005B6E2B" w:rsidP="00AF6A3B">
            <w:pPr>
              <w:tabs>
                <w:tab w:val="left" w:pos="1380"/>
              </w:tabs>
              <w:spacing w:line="360" w:lineRule="auto"/>
            </w:pPr>
            <w:r w:rsidRPr="00580B5F">
              <w:t>3200</w:t>
            </w:r>
          </w:p>
        </w:tc>
        <w:tc>
          <w:tcPr>
            <w:tcW w:w="810" w:type="dxa"/>
          </w:tcPr>
          <w:p w:rsidR="005B6E2B" w:rsidRPr="00580B5F" w:rsidRDefault="00900E25" w:rsidP="00A75D73">
            <w:pPr>
              <w:tabs>
                <w:tab w:val="left" w:pos="1380"/>
              </w:tabs>
              <w:spacing w:line="360" w:lineRule="auto"/>
              <w:jc w:val="both"/>
            </w:pPr>
            <w:r w:rsidRPr="00580B5F">
              <w:t>30</w:t>
            </w:r>
            <w:r w:rsidR="005B6E2B" w:rsidRPr="00580B5F">
              <w:t>00</w:t>
            </w:r>
          </w:p>
        </w:tc>
        <w:tc>
          <w:tcPr>
            <w:tcW w:w="810" w:type="dxa"/>
          </w:tcPr>
          <w:p w:rsidR="005B6E2B" w:rsidRPr="00580B5F" w:rsidRDefault="005B6E2B" w:rsidP="00AE70C5">
            <w:pPr>
              <w:tabs>
                <w:tab w:val="left" w:pos="1380"/>
              </w:tabs>
              <w:spacing w:line="360" w:lineRule="auto"/>
              <w:jc w:val="center"/>
            </w:pPr>
            <w:r w:rsidRPr="00580B5F">
              <w:t>25</w:t>
            </w:r>
          </w:p>
        </w:tc>
        <w:tc>
          <w:tcPr>
            <w:tcW w:w="900" w:type="dxa"/>
          </w:tcPr>
          <w:p w:rsidR="005B6E2B" w:rsidRPr="00580B5F" w:rsidRDefault="005B6E2B" w:rsidP="00AF6A3B">
            <w:pPr>
              <w:tabs>
                <w:tab w:val="left" w:pos="1380"/>
              </w:tabs>
              <w:spacing w:line="360" w:lineRule="auto"/>
              <w:jc w:val="center"/>
            </w:pPr>
            <w:r w:rsidRPr="00580B5F">
              <w:t>2</w:t>
            </w:r>
            <w:r w:rsidR="00900E25" w:rsidRPr="00580B5F">
              <w:t>2</w:t>
            </w:r>
          </w:p>
        </w:tc>
        <w:tc>
          <w:tcPr>
            <w:tcW w:w="900" w:type="dxa"/>
          </w:tcPr>
          <w:p w:rsidR="005B6E2B" w:rsidRPr="00580B5F" w:rsidRDefault="005B6E2B" w:rsidP="00AF6A3B">
            <w:pPr>
              <w:tabs>
                <w:tab w:val="left" w:pos="1380"/>
              </w:tabs>
              <w:spacing w:line="360" w:lineRule="auto"/>
              <w:jc w:val="center"/>
            </w:pPr>
            <w:r w:rsidRPr="00580B5F">
              <w:t>0.95</w:t>
            </w:r>
          </w:p>
        </w:tc>
        <w:tc>
          <w:tcPr>
            <w:tcW w:w="990" w:type="dxa"/>
          </w:tcPr>
          <w:p w:rsidR="005B6E2B" w:rsidRPr="00580B5F" w:rsidRDefault="005B6E2B" w:rsidP="00AF6A3B">
            <w:pPr>
              <w:tabs>
                <w:tab w:val="left" w:pos="1380"/>
              </w:tabs>
              <w:spacing w:line="360" w:lineRule="auto"/>
              <w:jc w:val="center"/>
            </w:pPr>
            <w:r w:rsidRPr="00580B5F">
              <w:t>1.15</w:t>
            </w:r>
          </w:p>
        </w:tc>
        <w:tc>
          <w:tcPr>
            <w:tcW w:w="900" w:type="dxa"/>
          </w:tcPr>
          <w:p w:rsidR="005B6E2B" w:rsidRPr="00580B5F" w:rsidRDefault="005B6E2B" w:rsidP="00AF6A3B">
            <w:pPr>
              <w:tabs>
                <w:tab w:val="left" w:pos="1380"/>
              </w:tabs>
              <w:spacing w:line="360" w:lineRule="auto"/>
              <w:jc w:val="center"/>
            </w:pPr>
            <w:r w:rsidRPr="00580B5F">
              <w:t>0.45</w:t>
            </w:r>
          </w:p>
        </w:tc>
        <w:tc>
          <w:tcPr>
            <w:tcW w:w="990" w:type="dxa"/>
          </w:tcPr>
          <w:p w:rsidR="005B6E2B" w:rsidRPr="00580B5F" w:rsidRDefault="005B6E2B" w:rsidP="00AF6A3B">
            <w:pPr>
              <w:tabs>
                <w:tab w:val="left" w:pos="1380"/>
              </w:tabs>
              <w:spacing w:line="360" w:lineRule="auto"/>
              <w:jc w:val="center"/>
            </w:pPr>
            <w:r w:rsidRPr="00580B5F">
              <w:t>0.50</w:t>
            </w:r>
          </w:p>
        </w:tc>
      </w:tr>
      <w:tr w:rsidR="00656713" w:rsidRPr="00580B5F" w:rsidTr="00004CDC">
        <w:tc>
          <w:tcPr>
            <w:tcW w:w="1080" w:type="dxa"/>
          </w:tcPr>
          <w:p w:rsidR="005B6E2B" w:rsidRPr="00580B5F" w:rsidRDefault="00656713" w:rsidP="00AF6A3B">
            <w:pPr>
              <w:tabs>
                <w:tab w:val="left" w:pos="1380"/>
              </w:tabs>
              <w:spacing w:line="360" w:lineRule="auto"/>
              <w:jc w:val="center"/>
            </w:pPr>
            <w:r w:rsidRPr="00580B5F">
              <w:t>Finisher</w:t>
            </w:r>
            <w:r w:rsidR="005B6E2B" w:rsidRPr="00580B5F">
              <w:t>(3-6 wks)</w:t>
            </w:r>
          </w:p>
        </w:tc>
        <w:tc>
          <w:tcPr>
            <w:tcW w:w="810" w:type="dxa"/>
          </w:tcPr>
          <w:p w:rsidR="005B6E2B" w:rsidRPr="00580B5F" w:rsidRDefault="005B6E2B" w:rsidP="00AF6A3B">
            <w:pPr>
              <w:tabs>
                <w:tab w:val="left" w:pos="1380"/>
              </w:tabs>
              <w:spacing w:line="360" w:lineRule="auto"/>
            </w:pPr>
            <w:r w:rsidRPr="00580B5F">
              <w:t>3200</w:t>
            </w:r>
          </w:p>
        </w:tc>
        <w:tc>
          <w:tcPr>
            <w:tcW w:w="810" w:type="dxa"/>
          </w:tcPr>
          <w:p w:rsidR="005B6E2B" w:rsidRPr="00580B5F" w:rsidRDefault="00900E25" w:rsidP="00A75D73">
            <w:pPr>
              <w:tabs>
                <w:tab w:val="left" w:pos="1380"/>
              </w:tabs>
              <w:spacing w:line="360" w:lineRule="auto"/>
              <w:jc w:val="both"/>
            </w:pPr>
            <w:r w:rsidRPr="00580B5F">
              <w:t>3</w:t>
            </w:r>
            <w:r w:rsidR="005B6E2B" w:rsidRPr="00580B5F">
              <w:t>0</w:t>
            </w:r>
            <w:r w:rsidRPr="00580B5F">
              <w:t>5</w:t>
            </w:r>
            <w:r w:rsidR="005B6E2B" w:rsidRPr="00580B5F">
              <w:t>0</w:t>
            </w:r>
          </w:p>
        </w:tc>
        <w:tc>
          <w:tcPr>
            <w:tcW w:w="810" w:type="dxa"/>
          </w:tcPr>
          <w:p w:rsidR="005B6E2B" w:rsidRPr="00580B5F" w:rsidRDefault="005B6E2B" w:rsidP="00AE70C5">
            <w:pPr>
              <w:tabs>
                <w:tab w:val="left" w:pos="1380"/>
              </w:tabs>
              <w:spacing w:line="360" w:lineRule="auto"/>
              <w:jc w:val="center"/>
            </w:pPr>
            <w:r w:rsidRPr="00580B5F">
              <w:t>20.5</w:t>
            </w:r>
          </w:p>
        </w:tc>
        <w:tc>
          <w:tcPr>
            <w:tcW w:w="900" w:type="dxa"/>
          </w:tcPr>
          <w:p w:rsidR="005B6E2B" w:rsidRPr="00580B5F" w:rsidRDefault="005B6E2B" w:rsidP="00AF6A3B">
            <w:pPr>
              <w:tabs>
                <w:tab w:val="left" w:pos="1380"/>
              </w:tabs>
              <w:spacing w:line="360" w:lineRule="auto"/>
              <w:jc w:val="center"/>
            </w:pPr>
            <w:r w:rsidRPr="00580B5F">
              <w:t>20</w:t>
            </w:r>
          </w:p>
        </w:tc>
        <w:tc>
          <w:tcPr>
            <w:tcW w:w="900" w:type="dxa"/>
          </w:tcPr>
          <w:p w:rsidR="005B6E2B" w:rsidRPr="00580B5F" w:rsidRDefault="005B6E2B" w:rsidP="00AF6A3B">
            <w:pPr>
              <w:tabs>
                <w:tab w:val="left" w:pos="1380"/>
              </w:tabs>
              <w:spacing w:line="360" w:lineRule="auto"/>
              <w:jc w:val="center"/>
            </w:pPr>
            <w:r w:rsidRPr="00580B5F">
              <w:t>0.95</w:t>
            </w:r>
          </w:p>
        </w:tc>
        <w:tc>
          <w:tcPr>
            <w:tcW w:w="990" w:type="dxa"/>
          </w:tcPr>
          <w:p w:rsidR="005B6E2B" w:rsidRPr="00580B5F" w:rsidRDefault="005B6E2B" w:rsidP="00AF6A3B">
            <w:pPr>
              <w:tabs>
                <w:tab w:val="left" w:pos="1380"/>
              </w:tabs>
              <w:spacing w:line="360" w:lineRule="auto"/>
              <w:jc w:val="center"/>
            </w:pPr>
            <w:r w:rsidRPr="00580B5F">
              <w:t>1.05</w:t>
            </w:r>
          </w:p>
        </w:tc>
        <w:tc>
          <w:tcPr>
            <w:tcW w:w="900" w:type="dxa"/>
          </w:tcPr>
          <w:p w:rsidR="005B6E2B" w:rsidRPr="00580B5F" w:rsidRDefault="005B6E2B" w:rsidP="00AF6A3B">
            <w:pPr>
              <w:tabs>
                <w:tab w:val="left" w:pos="1380"/>
              </w:tabs>
              <w:spacing w:line="360" w:lineRule="auto"/>
              <w:jc w:val="center"/>
            </w:pPr>
            <w:r w:rsidRPr="00580B5F">
              <w:t>0.42</w:t>
            </w:r>
          </w:p>
        </w:tc>
        <w:tc>
          <w:tcPr>
            <w:tcW w:w="990" w:type="dxa"/>
          </w:tcPr>
          <w:p w:rsidR="005B6E2B" w:rsidRPr="00580B5F" w:rsidRDefault="005B6E2B" w:rsidP="00AF6A3B">
            <w:pPr>
              <w:tabs>
                <w:tab w:val="left" w:pos="1380"/>
              </w:tabs>
              <w:spacing w:line="360" w:lineRule="auto"/>
              <w:jc w:val="center"/>
            </w:pPr>
            <w:r w:rsidRPr="00580B5F">
              <w:t>0.44</w:t>
            </w:r>
          </w:p>
        </w:tc>
      </w:tr>
    </w:tbl>
    <w:p w:rsidR="00E04739" w:rsidRPr="00580B5F" w:rsidRDefault="00263ABE" w:rsidP="00A75D73">
      <w:pPr>
        <w:autoSpaceDE w:val="0"/>
        <w:autoSpaceDN w:val="0"/>
        <w:adjustRightInd w:val="0"/>
        <w:spacing w:line="360" w:lineRule="auto"/>
        <w:jc w:val="both"/>
        <w:rPr>
          <w:rFonts w:eastAsiaTheme="minorHAnsi"/>
        </w:rPr>
      </w:pPr>
      <w:r w:rsidRPr="00580B5F">
        <w:rPr>
          <w:rFonts w:eastAsiaTheme="minorHAnsi"/>
        </w:rPr>
        <w:t xml:space="preserve"> SD</w:t>
      </w:r>
      <w:r w:rsidR="00F52DEE" w:rsidRPr="00580B5F">
        <w:rPr>
          <w:rFonts w:eastAsiaTheme="minorHAnsi"/>
        </w:rPr>
        <w:t>. =</w:t>
      </w:r>
      <w:r w:rsidRPr="00580B5F">
        <w:rPr>
          <w:rFonts w:eastAsiaTheme="minorHAnsi"/>
        </w:rPr>
        <w:t>Standard value, PGT</w:t>
      </w:r>
      <w:r w:rsidR="00416DD0" w:rsidRPr="00580B5F">
        <w:rPr>
          <w:rFonts w:eastAsiaTheme="minorHAnsi"/>
        </w:rPr>
        <w:t>. =</w:t>
      </w:r>
      <w:r w:rsidRPr="00580B5F">
        <w:rPr>
          <w:rFonts w:eastAsiaTheme="minorHAnsi"/>
        </w:rPr>
        <w:t>Progoti feed comp</w:t>
      </w:r>
      <w:r w:rsidR="00CB219B" w:rsidRPr="00580B5F">
        <w:rPr>
          <w:rFonts w:eastAsiaTheme="minorHAnsi"/>
        </w:rPr>
        <w:t>any</w:t>
      </w:r>
      <w:r w:rsidR="00E04739" w:rsidRPr="00580B5F">
        <w:rPr>
          <w:rFonts w:eastAsiaTheme="minorHAnsi"/>
        </w:rPr>
        <w:t>, CP=</w:t>
      </w:r>
      <w:r w:rsidR="008809D6" w:rsidRPr="00580B5F">
        <w:rPr>
          <w:rFonts w:eastAsiaTheme="minorHAnsi"/>
        </w:rPr>
        <w:t>C</w:t>
      </w:r>
      <w:r w:rsidR="00E04739" w:rsidRPr="00580B5F">
        <w:rPr>
          <w:rFonts w:eastAsiaTheme="minorHAnsi"/>
        </w:rPr>
        <w:t>rude protein, Ca=</w:t>
      </w:r>
      <w:r w:rsidR="008809D6" w:rsidRPr="00580B5F">
        <w:rPr>
          <w:rFonts w:eastAsiaTheme="minorHAnsi"/>
        </w:rPr>
        <w:t>C</w:t>
      </w:r>
      <w:r w:rsidR="00E04739" w:rsidRPr="00580B5F">
        <w:rPr>
          <w:rFonts w:eastAsiaTheme="minorHAnsi"/>
        </w:rPr>
        <w:t>alcium,</w:t>
      </w:r>
      <w:r w:rsidR="00416DD0" w:rsidRPr="00580B5F">
        <w:rPr>
          <w:rFonts w:eastAsiaTheme="minorHAnsi"/>
        </w:rPr>
        <w:t xml:space="preserve"> </w:t>
      </w:r>
      <w:r w:rsidR="00E04739" w:rsidRPr="00580B5F">
        <w:rPr>
          <w:rFonts w:eastAsiaTheme="minorHAnsi"/>
        </w:rPr>
        <w:t>P=Phosphorus.</w:t>
      </w:r>
    </w:p>
    <w:p w:rsidR="00CB219B" w:rsidRPr="00580B5F" w:rsidRDefault="00CB219B" w:rsidP="00A75D73">
      <w:pPr>
        <w:autoSpaceDE w:val="0"/>
        <w:autoSpaceDN w:val="0"/>
        <w:adjustRightInd w:val="0"/>
        <w:spacing w:line="360" w:lineRule="auto"/>
        <w:jc w:val="both"/>
        <w:rPr>
          <w:rFonts w:eastAsiaTheme="minorHAnsi"/>
        </w:rPr>
      </w:pPr>
      <w:r w:rsidRPr="00580B5F">
        <w:rPr>
          <w:rFonts w:eastAsiaTheme="minorHAnsi"/>
        </w:rPr>
        <w:t>Source of</w:t>
      </w:r>
      <w:r w:rsidR="007A5EA6" w:rsidRPr="00580B5F">
        <w:rPr>
          <w:rFonts w:eastAsiaTheme="minorHAnsi"/>
        </w:rPr>
        <w:t xml:space="preserve"> </w:t>
      </w:r>
      <w:r w:rsidR="008D2D4D" w:rsidRPr="00580B5F">
        <w:rPr>
          <w:rFonts w:eastAsiaTheme="minorHAnsi"/>
        </w:rPr>
        <w:t xml:space="preserve">the </w:t>
      </w:r>
      <w:r w:rsidR="007A5EA6" w:rsidRPr="00580B5F">
        <w:rPr>
          <w:rFonts w:eastAsiaTheme="minorHAnsi"/>
        </w:rPr>
        <w:t xml:space="preserve">standard value: </w:t>
      </w:r>
      <w:r w:rsidR="00A70297" w:rsidRPr="00580B5F">
        <w:rPr>
          <w:rFonts w:eastAsiaTheme="minorHAnsi"/>
        </w:rPr>
        <w:t>(</w:t>
      </w:r>
      <w:r w:rsidRPr="00580B5F">
        <w:rPr>
          <w:rFonts w:eastAsiaTheme="minorHAnsi"/>
        </w:rPr>
        <w:t>Larbier and Leclercq, 1994)</w:t>
      </w:r>
      <w:r w:rsidR="001E1B69" w:rsidRPr="00580B5F">
        <w:rPr>
          <w:rFonts w:eastAsiaTheme="minorHAnsi"/>
        </w:rPr>
        <w:t>.</w:t>
      </w:r>
    </w:p>
    <w:p w:rsidR="00CB219B" w:rsidRPr="00580B5F" w:rsidRDefault="00CB219B" w:rsidP="00A75D73">
      <w:pPr>
        <w:autoSpaceDE w:val="0"/>
        <w:autoSpaceDN w:val="0"/>
        <w:adjustRightInd w:val="0"/>
        <w:spacing w:line="360" w:lineRule="auto"/>
        <w:jc w:val="both"/>
        <w:rPr>
          <w:rFonts w:eastAsiaTheme="minorHAnsi"/>
        </w:rPr>
      </w:pPr>
    </w:p>
    <w:p w:rsidR="005B7518" w:rsidRPr="00580B5F" w:rsidRDefault="005B7518" w:rsidP="00A75D73">
      <w:pPr>
        <w:tabs>
          <w:tab w:val="left" w:pos="4020"/>
          <w:tab w:val="right" w:pos="9360"/>
        </w:tabs>
        <w:spacing w:line="360" w:lineRule="auto"/>
        <w:jc w:val="both"/>
      </w:pPr>
      <w:r w:rsidRPr="00580B5F">
        <w:t xml:space="preserve">The table shows that, the ME of starter </w:t>
      </w:r>
      <w:r w:rsidR="00526267" w:rsidRPr="00580B5F">
        <w:t xml:space="preserve">(0-2 wks) </w:t>
      </w:r>
      <w:r w:rsidRPr="00580B5F">
        <w:t xml:space="preserve">and finisher feed </w:t>
      </w:r>
      <w:r w:rsidR="00526267" w:rsidRPr="00580B5F">
        <w:t xml:space="preserve">(3-6 wks) </w:t>
      </w:r>
      <w:r w:rsidRPr="00580B5F">
        <w:t>was 3</w:t>
      </w:r>
      <w:r w:rsidR="00526267" w:rsidRPr="00580B5F">
        <w:t>0</w:t>
      </w:r>
      <w:r w:rsidRPr="00580B5F">
        <w:t xml:space="preserve">00 </w:t>
      </w:r>
      <w:r w:rsidR="00526267" w:rsidRPr="00580B5F">
        <w:t xml:space="preserve">and 3050 Kcal/kg respectively </w:t>
      </w:r>
      <w:r w:rsidRPr="00580B5F">
        <w:t>which</w:t>
      </w:r>
      <w:r w:rsidR="005C0DDF" w:rsidRPr="00580B5F">
        <w:t xml:space="preserve"> </w:t>
      </w:r>
      <w:r w:rsidR="00E41B13" w:rsidRPr="00580B5F">
        <w:t>was</w:t>
      </w:r>
      <w:r w:rsidR="005C0DDF" w:rsidRPr="00580B5F">
        <w:t xml:space="preserve"> lower</w:t>
      </w:r>
      <w:r w:rsidRPr="00580B5F">
        <w:t xml:space="preserve"> than the standard ME </w:t>
      </w:r>
      <w:r w:rsidRPr="00580B5F">
        <w:lastRenderedPageBreak/>
        <w:t>requirement. Likewise, the suppli</w:t>
      </w:r>
      <w:r w:rsidR="00AE0746" w:rsidRPr="00580B5F">
        <w:t>ed CP in the starter feed was 22</w:t>
      </w:r>
      <w:r w:rsidRPr="00580B5F">
        <w:t xml:space="preserve">% and in the finisher it was decreased to 20% which </w:t>
      </w:r>
      <w:r w:rsidR="00E41B13" w:rsidRPr="00580B5F">
        <w:t>were</w:t>
      </w:r>
      <w:r w:rsidRPr="00580B5F">
        <w:t xml:space="preserve"> also lower than the standard CP% (25% &amp; 20.5% respectively). But the Ca% &amp; P% of supplied feed was slightly higher than the standard levels.</w:t>
      </w:r>
    </w:p>
    <w:p w:rsidR="00416C84" w:rsidRPr="00580B5F" w:rsidRDefault="00416C84" w:rsidP="007A07E9">
      <w:pPr>
        <w:tabs>
          <w:tab w:val="left" w:pos="4020"/>
          <w:tab w:val="right" w:pos="9360"/>
        </w:tabs>
        <w:spacing w:line="360" w:lineRule="auto"/>
        <w:jc w:val="both"/>
      </w:pPr>
    </w:p>
    <w:p w:rsidR="00D60AE0" w:rsidRPr="00580B5F" w:rsidRDefault="00D60AE0" w:rsidP="007A07E9">
      <w:pPr>
        <w:tabs>
          <w:tab w:val="left" w:pos="4020"/>
          <w:tab w:val="right" w:pos="9360"/>
        </w:tabs>
        <w:spacing w:line="360" w:lineRule="auto"/>
        <w:jc w:val="both"/>
        <w:rPr>
          <w:i/>
        </w:rPr>
      </w:pPr>
      <w:r w:rsidRPr="00580B5F">
        <w:rPr>
          <w:i/>
        </w:rPr>
        <w:t xml:space="preserve">2. </w:t>
      </w:r>
      <w:r w:rsidR="00416C84" w:rsidRPr="00580B5F">
        <w:rPr>
          <w:i/>
        </w:rPr>
        <w:t xml:space="preserve">2. </w:t>
      </w:r>
      <w:r w:rsidRPr="00580B5F">
        <w:rPr>
          <w:i/>
        </w:rPr>
        <w:t xml:space="preserve">10 </w:t>
      </w:r>
      <w:r w:rsidR="00416C84" w:rsidRPr="00580B5F">
        <w:rPr>
          <w:i/>
        </w:rPr>
        <w:t>Body weight, weight gain and feed conversion ratio</w:t>
      </w:r>
    </w:p>
    <w:p w:rsidR="00416C84" w:rsidRPr="00580B5F" w:rsidRDefault="00416C84" w:rsidP="007A07E9">
      <w:pPr>
        <w:tabs>
          <w:tab w:val="left" w:pos="4020"/>
          <w:tab w:val="right" w:pos="9360"/>
        </w:tabs>
        <w:spacing w:line="360" w:lineRule="auto"/>
        <w:jc w:val="both"/>
        <w:rPr>
          <w:bCs/>
        </w:rPr>
      </w:pPr>
      <w:r w:rsidRPr="00580B5F">
        <w:rPr>
          <w:bCs/>
        </w:rPr>
        <w:t>Body weight gain:</w:t>
      </w:r>
    </w:p>
    <w:p w:rsidR="00D60AE0" w:rsidRPr="00580B5F" w:rsidRDefault="00D60AE0" w:rsidP="007A07E9">
      <w:pPr>
        <w:pStyle w:val="Default"/>
        <w:spacing w:line="360" w:lineRule="auto"/>
        <w:jc w:val="both"/>
        <w:rPr>
          <w:color w:val="auto"/>
        </w:rPr>
      </w:pPr>
      <w:r w:rsidRPr="00580B5F">
        <w:rPr>
          <w:color w:val="auto"/>
        </w:rPr>
        <w:t xml:space="preserve">Average daily gains (ADG) were estimated using the formula </w:t>
      </w:r>
    </w:p>
    <w:p w:rsidR="00D60AE0" w:rsidRPr="00580B5F" w:rsidRDefault="00A27F72" w:rsidP="007A07E9">
      <w:pPr>
        <w:pStyle w:val="Default"/>
        <w:spacing w:line="360" w:lineRule="auto"/>
        <w:jc w:val="both"/>
        <w:rPr>
          <w:color w:val="auto"/>
        </w:rPr>
      </w:pPr>
      <w:r w:rsidRPr="00580B5F">
        <w:rPr>
          <w:color w:val="auto"/>
        </w:rPr>
        <w:t>ADG</w:t>
      </w:r>
      <w:r w:rsidR="00D60AE0" w:rsidRPr="00580B5F">
        <w:rPr>
          <w:color w:val="auto"/>
        </w:rPr>
        <w:t xml:space="preserve"> = (W2−W1)/N </w:t>
      </w:r>
    </w:p>
    <w:p w:rsidR="00D60AE0" w:rsidRPr="00580B5F" w:rsidRDefault="00D60AE0" w:rsidP="007A07E9">
      <w:pPr>
        <w:pStyle w:val="Default"/>
        <w:spacing w:line="360" w:lineRule="auto"/>
        <w:jc w:val="both"/>
        <w:rPr>
          <w:color w:val="auto"/>
        </w:rPr>
      </w:pPr>
      <w:r w:rsidRPr="00580B5F">
        <w:rPr>
          <w:color w:val="auto"/>
        </w:rPr>
        <w:t xml:space="preserve">Where W2 is the final weight </w:t>
      </w:r>
    </w:p>
    <w:p w:rsidR="00D60AE0" w:rsidRPr="00580B5F" w:rsidRDefault="00D60AE0" w:rsidP="007A07E9">
      <w:pPr>
        <w:pStyle w:val="Default"/>
        <w:spacing w:line="360" w:lineRule="auto"/>
        <w:jc w:val="both"/>
        <w:rPr>
          <w:color w:val="auto"/>
        </w:rPr>
      </w:pPr>
      <w:r w:rsidRPr="00580B5F">
        <w:rPr>
          <w:color w:val="auto"/>
        </w:rPr>
        <w:t xml:space="preserve">W1 is the initial weight </w:t>
      </w:r>
    </w:p>
    <w:p w:rsidR="00D60AE0" w:rsidRPr="00580B5F" w:rsidRDefault="00D60AE0" w:rsidP="007A07E9">
      <w:pPr>
        <w:pStyle w:val="Default"/>
        <w:spacing w:line="360" w:lineRule="auto"/>
        <w:jc w:val="both"/>
        <w:rPr>
          <w:color w:val="auto"/>
        </w:rPr>
      </w:pPr>
      <w:r w:rsidRPr="00580B5F">
        <w:rPr>
          <w:color w:val="auto"/>
        </w:rPr>
        <w:t>W2 -W1=Live weight gain</w:t>
      </w:r>
    </w:p>
    <w:p w:rsidR="00336E7B" w:rsidRPr="00580B5F" w:rsidRDefault="00D60AE0" w:rsidP="007A07E9">
      <w:pPr>
        <w:spacing w:line="360" w:lineRule="auto"/>
        <w:jc w:val="both"/>
        <w:rPr>
          <w:b/>
        </w:rPr>
      </w:pPr>
      <w:r w:rsidRPr="00580B5F">
        <w:t xml:space="preserve">N is the number of days taken from initial weight to the present weight. </w:t>
      </w:r>
      <w:r w:rsidRPr="00580B5F">
        <w:rPr>
          <w:b/>
        </w:rPr>
        <w:t xml:space="preserve">                                                                                     </w:t>
      </w:r>
    </w:p>
    <w:p w:rsidR="00A529D0" w:rsidRPr="00580B5F" w:rsidRDefault="00A529D0" w:rsidP="007A07E9">
      <w:pPr>
        <w:spacing w:line="360" w:lineRule="auto"/>
        <w:jc w:val="both"/>
        <w:rPr>
          <w:b/>
        </w:rPr>
      </w:pPr>
    </w:p>
    <w:p w:rsidR="00D60AE0" w:rsidRPr="00580B5F" w:rsidRDefault="00D60AE0" w:rsidP="007A07E9">
      <w:pPr>
        <w:spacing w:line="360" w:lineRule="auto"/>
        <w:jc w:val="both"/>
      </w:pPr>
      <w:r w:rsidRPr="00580B5F">
        <w:t>Live weights of the birds were recorded weekly from 0-6 wks. From this live weight, the live weight gain was calculated. And then, avg. daily weight gain (ADG) was calculated by dividing the every obtained value per wk. with 7. Such as the hatch weight of chick was 10gm and the weight of 1</w:t>
      </w:r>
      <w:r w:rsidRPr="00580B5F">
        <w:rPr>
          <w:vertAlign w:val="superscript"/>
        </w:rPr>
        <w:t>st</w:t>
      </w:r>
      <w:r w:rsidR="00632AA0" w:rsidRPr="00580B5F">
        <w:t xml:space="preserve"> week was 20 </w:t>
      </w:r>
      <w:r w:rsidRPr="00580B5F">
        <w:t xml:space="preserve">gm. So, </w:t>
      </w:r>
      <w:r w:rsidR="00632AA0" w:rsidRPr="00580B5F">
        <w:t>live weight gain</w:t>
      </w:r>
      <w:r w:rsidRPr="00580B5F">
        <w:t xml:space="preserve"> of 1st week = (live weight of 1</w:t>
      </w:r>
      <w:r w:rsidRPr="00580B5F">
        <w:rPr>
          <w:vertAlign w:val="superscript"/>
        </w:rPr>
        <w:t>st</w:t>
      </w:r>
      <w:r w:rsidRPr="00580B5F">
        <w:t xml:space="preserve"> week – hatch weight).</w:t>
      </w:r>
    </w:p>
    <w:p w:rsidR="00D60AE0" w:rsidRPr="00580B5F" w:rsidRDefault="00D60AE0" w:rsidP="007A07E9">
      <w:pPr>
        <w:spacing w:line="360" w:lineRule="auto"/>
        <w:jc w:val="both"/>
      </w:pPr>
      <w:r w:rsidRPr="00580B5F">
        <w:t>Now the ADG</w:t>
      </w:r>
      <w:r w:rsidR="00632AA0" w:rsidRPr="00580B5F">
        <w:t xml:space="preserve"> at 1</w:t>
      </w:r>
      <w:r w:rsidR="00632AA0" w:rsidRPr="00580B5F">
        <w:rPr>
          <w:vertAlign w:val="superscript"/>
        </w:rPr>
        <w:t>st</w:t>
      </w:r>
      <w:r w:rsidR="00632AA0" w:rsidRPr="00580B5F">
        <w:t xml:space="preserve"> wk. </w:t>
      </w:r>
      <w:r w:rsidRPr="00580B5F">
        <w:t>= (live wt. gain at 1</w:t>
      </w:r>
      <w:r w:rsidRPr="00580B5F">
        <w:rPr>
          <w:vertAlign w:val="superscript"/>
        </w:rPr>
        <w:t>st</w:t>
      </w:r>
      <w:r w:rsidRPr="00580B5F">
        <w:t xml:space="preserve"> wk. /7). Similarly, live weight gain of 2</w:t>
      </w:r>
      <w:r w:rsidRPr="00580B5F">
        <w:rPr>
          <w:vertAlign w:val="superscript"/>
        </w:rPr>
        <w:t xml:space="preserve">nd   </w:t>
      </w:r>
      <w:r w:rsidRPr="00580B5F">
        <w:t>week= (live weight of 2</w:t>
      </w:r>
      <w:r w:rsidRPr="00580B5F">
        <w:rPr>
          <w:vertAlign w:val="superscript"/>
        </w:rPr>
        <w:t>nd</w:t>
      </w:r>
      <w:r w:rsidRPr="00580B5F">
        <w:t xml:space="preserve"> week – live weight of 1</w:t>
      </w:r>
      <w:r w:rsidRPr="00580B5F">
        <w:rPr>
          <w:vertAlign w:val="superscript"/>
        </w:rPr>
        <w:t>st</w:t>
      </w:r>
      <w:r w:rsidRPr="00580B5F">
        <w:t xml:space="preserve"> week).</w:t>
      </w:r>
    </w:p>
    <w:p w:rsidR="00AD0FC9" w:rsidRPr="00580B5F" w:rsidRDefault="00AD0FC9" w:rsidP="007A07E9">
      <w:pPr>
        <w:spacing w:line="360" w:lineRule="auto"/>
        <w:jc w:val="both"/>
      </w:pPr>
    </w:p>
    <w:p w:rsidR="00AD0FC9" w:rsidRPr="00580B5F" w:rsidRDefault="00AD0FC9" w:rsidP="007A07E9">
      <w:pPr>
        <w:tabs>
          <w:tab w:val="left" w:pos="1380"/>
        </w:tabs>
        <w:spacing w:line="360" w:lineRule="auto"/>
        <w:jc w:val="both"/>
      </w:pPr>
      <w:r w:rsidRPr="00580B5F">
        <w:t>Feed Conversion Ratio (FCR):</w:t>
      </w:r>
    </w:p>
    <w:p w:rsidR="00AD0FC9" w:rsidRPr="00580B5F" w:rsidRDefault="00AD0FC9" w:rsidP="007A07E9">
      <w:pPr>
        <w:pStyle w:val="Default"/>
        <w:spacing w:line="360" w:lineRule="auto"/>
        <w:jc w:val="both"/>
        <w:rPr>
          <w:color w:val="auto"/>
        </w:rPr>
      </w:pPr>
      <w:r w:rsidRPr="00580B5F">
        <w:rPr>
          <w:color w:val="auto"/>
        </w:rPr>
        <w:t xml:space="preserve">The gain per feed intake was estimated for the first 6 weeks on weekly basis. This was estimated using the formula: </w:t>
      </w:r>
    </w:p>
    <w:p w:rsidR="00AD0FC9" w:rsidRPr="00580B5F" w:rsidRDefault="00AD0FC9" w:rsidP="007A07E9">
      <w:pPr>
        <w:tabs>
          <w:tab w:val="left" w:pos="1380"/>
        </w:tabs>
        <w:spacing w:line="360" w:lineRule="auto"/>
        <w:jc w:val="both"/>
      </w:pPr>
      <w:r w:rsidRPr="00580B5F">
        <w:t>Feed conversion ratio = Feed intake/ Avg. daily weight gain.</w:t>
      </w:r>
    </w:p>
    <w:p w:rsidR="00011E7E" w:rsidRPr="00580B5F" w:rsidRDefault="00011E7E" w:rsidP="007A07E9">
      <w:pPr>
        <w:tabs>
          <w:tab w:val="left" w:pos="4020"/>
          <w:tab w:val="right" w:pos="9360"/>
        </w:tabs>
        <w:spacing w:line="360" w:lineRule="auto"/>
        <w:jc w:val="both"/>
      </w:pPr>
    </w:p>
    <w:p w:rsidR="00011E7E" w:rsidRPr="00580B5F" w:rsidRDefault="00011E7E" w:rsidP="007A07E9">
      <w:pPr>
        <w:tabs>
          <w:tab w:val="left" w:pos="4020"/>
          <w:tab w:val="right" w:pos="9360"/>
        </w:tabs>
        <w:spacing w:line="360" w:lineRule="auto"/>
        <w:jc w:val="both"/>
      </w:pPr>
    </w:p>
    <w:p w:rsidR="00011E7E" w:rsidRPr="00580B5F" w:rsidRDefault="00011E7E" w:rsidP="007A07E9">
      <w:pPr>
        <w:tabs>
          <w:tab w:val="left" w:pos="4020"/>
          <w:tab w:val="right" w:pos="9360"/>
        </w:tabs>
        <w:spacing w:line="360" w:lineRule="auto"/>
        <w:jc w:val="both"/>
      </w:pPr>
    </w:p>
    <w:p w:rsidR="00011E7E" w:rsidRPr="00580B5F" w:rsidRDefault="00011E7E" w:rsidP="007A07E9">
      <w:pPr>
        <w:tabs>
          <w:tab w:val="left" w:pos="4020"/>
          <w:tab w:val="right" w:pos="9360"/>
        </w:tabs>
        <w:spacing w:line="360" w:lineRule="auto"/>
        <w:jc w:val="both"/>
      </w:pPr>
    </w:p>
    <w:p w:rsidR="00154121" w:rsidRPr="00580B5F" w:rsidRDefault="00154121" w:rsidP="007A07E9">
      <w:pPr>
        <w:tabs>
          <w:tab w:val="left" w:pos="4020"/>
          <w:tab w:val="right" w:pos="9360"/>
        </w:tabs>
        <w:spacing w:line="360" w:lineRule="auto"/>
        <w:jc w:val="both"/>
      </w:pPr>
    </w:p>
    <w:p w:rsidR="00DE7CA4" w:rsidRPr="00580B5F" w:rsidRDefault="00AF333E" w:rsidP="008A3400">
      <w:pPr>
        <w:tabs>
          <w:tab w:val="left" w:pos="4020"/>
          <w:tab w:val="right" w:pos="9360"/>
        </w:tabs>
        <w:spacing w:line="360" w:lineRule="auto"/>
        <w:rPr>
          <w:i/>
        </w:rPr>
      </w:pPr>
      <w:r w:rsidRPr="00580B5F">
        <w:rPr>
          <w:i/>
        </w:rPr>
        <w:lastRenderedPageBreak/>
        <w:t xml:space="preserve"> </w:t>
      </w:r>
      <w:r w:rsidR="008B7B21" w:rsidRPr="00580B5F">
        <w:rPr>
          <w:i/>
        </w:rPr>
        <w:t>2.</w:t>
      </w:r>
      <w:r w:rsidR="007934A5" w:rsidRPr="00580B5F">
        <w:rPr>
          <w:i/>
        </w:rPr>
        <w:t xml:space="preserve"> </w:t>
      </w:r>
      <w:r w:rsidR="008B7B21" w:rsidRPr="00580B5F">
        <w:rPr>
          <w:i/>
        </w:rPr>
        <w:t xml:space="preserve">2. </w:t>
      </w:r>
      <w:r w:rsidR="007934A5" w:rsidRPr="00580B5F">
        <w:rPr>
          <w:i/>
        </w:rPr>
        <w:t>11</w:t>
      </w:r>
      <w:r w:rsidR="00E63118" w:rsidRPr="00580B5F">
        <w:rPr>
          <w:i/>
        </w:rPr>
        <w:t xml:space="preserve"> </w:t>
      </w:r>
      <w:r w:rsidR="00DE7CA4" w:rsidRPr="00580B5F">
        <w:rPr>
          <w:i/>
        </w:rPr>
        <w:t>Medication</w:t>
      </w:r>
    </w:p>
    <w:p w:rsidR="00DE7CA4" w:rsidRPr="00580B5F" w:rsidRDefault="001E1B69" w:rsidP="008A3400">
      <w:pPr>
        <w:tabs>
          <w:tab w:val="left" w:pos="4020"/>
          <w:tab w:val="right" w:pos="9360"/>
        </w:tabs>
        <w:spacing w:line="360" w:lineRule="auto"/>
        <w:rPr>
          <w:b/>
        </w:rPr>
      </w:pPr>
      <w:r w:rsidRPr="00580B5F">
        <w:rPr>
          <w:b/>
        </w:rPr>
        <w:t>TABLE 2.</w:t>
      </w:r>
      <w:r w:rsidR="003A3BD3" w:rsidRPr="00580B5F">
        <w:rPr>
          <w:b/>
        </w:rPr>
        <w:t>3:</w:t>
      </w:r>
      <w:r w:rsidR="00533519" w:rsidRPr="00580B5F">
        <w:rPr>
          <w:b/>
        </w:rPr>
        <w:t xml:space="preserve"> M</w:t>
      </w:r>
      <w:r w:rsidR="00F2535C" w:rsidRPr="00580B5F">
        <w:rPr>
          <w:b/>
        </w:rPr>
        <w:t>EDICATION</w:t>
      </w:r>
      <w:r w:rsidR="000A3189" w:rsidRPr="00580B5F">
        <w:rPr>
          <w:b/>
        </w:rPr>
        <w:t xml:space="preserve"> ROUTINE</w:t>
      </w:r>
      <w:r w:rsidR="00F2535C" w:rsidRPr="00580B5F">
        <w:rPr>
          <w:b/>
        </w:rPr>
        <w:t>:</w:t>
      </w:r>
    </w:p>
    <w:p w:rsidR="00DE7CA4" w:rsidRPr="00580B5F" w:rsidRDefault="00AF333E" w:rsidP="008A3400">
      <w:pPr>
        <w:tabs>
          <w:tab w:val="left" w:pos="4020"/>
          <w:tab w:val="right" w:pos="9360"/>
        </w:tabs>
        <w:spacing w:line="360" w:lineRule="auto"/>
      </w:pPr>
      <w:r w:rsidRPr="00580B5F">
        <w:t xml:space="preserve"> </w:t>
      </w:r>
      <w:r w:rsidR="00DE7CA4" w:rsidRPr="00580B5F">
        <w:t>For the starter (0-</w:t>
      </w:r>
      <w:r w:rsidR="00A86A38" w:rsidRPr="00580B5F">
        <w:t>2</w:t>
      </w:r>
      <w:r w:rsidR="00DE7CA4" w:rsidRPr="00580B5F">
        <w:t xml:space="preserve"> wks):</w:t>
      </w:r>
    </w:p>
    <w:tbl>
      <w:tblPr>
        <w:tblStyle w:val="TableGrid"/>
        <w:tblW w:w="0" w:type="auto"/>
        <w:tblInd w:w="198" w:type="dxa"/>
        <w:tblLook w:val="04A0"/>
      </w:tblPr>
      <w:tblGrid>
        <w:gridCol w:w="3078"/>
        <w:gridCol w:w="2465"/>
        <w:gridCol w:w="2640"/>
      </w:tblGrid>
      <w:tr w:rsidR="00DE7CA4" w:rsidRPr="00580B5F" w:rsidTr="002B7B88">
        <w:tc>
          <w:tcPr>
            <w:tcW w:w="3078" w:type="dxa"/>
          </w:tcPr>
          <w:p w:rsidR="00DE7CA4" w:rsidRPr="00580B5F" w:rsidRDefault="00DE7CA4" w:rsidP="008A3400">
            <w:pPr>
              <w:pStyle w:val="ListParagraph"/>
              <w:tabs>
                <w:tab w:val="left" w:pos="4020"/>
                <w:tab w:val="right" w:pos="9360"/>
              </w:tabs>
              <w:spacing w:line="360" w:lineRule="auto"/>
              <w:ind w:left="0"/>
              <w:rPr>
                <w:b/>
                <w:sz w:val="24"/>
                <w:szCs w:val="24"/>
              </w:rPr>
            </w:pPr>
            <w:r w:rsidRPr="00580B5F">
              <w:rPr>
                <w:b/>
                <w:sz w:val="24"/>
                <w:szCs w:val="24"/>
              </w:rPr>
              <w:t>Age (days)</w:t>
            </w:r>
          </w:p>
        </w:tc>
        <w:tc>
          <w:tcPr>
            <w:tcW w:w="2465" w:type="dxa"/>
          </w:tcPr>
          <w:p w:rsidR="00DE7CA4" w:rsidRPr="00580B5F" w:rsidRDefault="00DE7CA4" w:rsidP="008A3400">
            <w:pPr>
              <w:pStyle w:val="ListParagraph"/>
              <w:tabs>
                <w:tab w:val="left" w:pos="4020"/>
                <w:tab w:val="right" w:pos="9360"/>
              </w:tabs>
              <w:spacing w:line="360" w:lineRule="auto"/>
              <w:ind w:left="0"/>
              <w:rPr>
                <w:b/>
                <w:sz w:val="24"/>
                <w:szCs w:val="24"/>
              </w:rPr>
            </w:pPr>
            <w:r w:rsidRPr="00580B5F">
              <w:rPr>
                <w:b/>
                <w:sz w:val="24"/>
                <w:szCs w:val="24"/>
              </w:rPr>
              <w:t>Medicines</w:t>
            </w:r>
          </w:p>
        </w:tc>
        <w:tc>
          <w:tcPr>
            <w:tcW w:w="2640" w:type="dxa"/>
          </w:tcPr>
          <w:p w:rsidR="00DE7CA4" w:rsidRPr="00580B5F" w:rsidRDefault="008A3400" w:rsidP="008A3400">
            <w:pPr>
              <w:pStyle w:val="ListParagraph"/>
              <w:tabs>
                <w:tab w:val="left" w:pos="4020"/>
                <w:tab w:val="right" w:pos="9360"/>
              </w:tabs>
              <w:spacing w:line="360" w:lineRule="auto"/>
              <w:ind w:left="0"/>
              <w:rPr>
                <w:b/>
                <w:sz w:val="24"/>
                <w:szCs w:val="24"/>
              </w:rPr>
            </w:pPr>
            <w:r w:rsidRPr="00580B5F">
              <w:rPr>
                <w:b/>
                <w:sz w:val="24"/>
                <w:szCs w:val="24"/>
              </w:rPr>
              <w:t xml:space="preserve">Amount (in </w:t>
            </w:r>
            <w:r w:rsidR="00DE7CA4" w:rsidRPr="00580B5F">
              <w:rPr>
                <w:b/>
                <w:sz w:val="24"/>
                <w:szCs w:val="24"/>
              </w:rPr>
              <w:t>1 litre water)</w:t>
            </w:r>
          </w:p>
        </w:tc>
      </w:tr>
      <w:tr w:rsidR="00DE7CA4" w:rsidRPr="00580B5F" w:rsidTr="002B7B88">
        <w:trPr>
          <w:trHeight w:val="530"/>
        </w:trPr>
        <w:tc>
          <w:tcPr>
            <w:tcW w:w="3078" w:type="dxa"/>
          </w:tcPr>
          <w:p w:rsidR="00DE7CA4" w:rsidRPr="00580B5F" w:rsidRDefault="00DE7CA4" w:rsidP="008A3400">
            <w:pPr>
              <w:pStyle w:val="ListParagraph"/>
              <w:tabs>
                <w:tab w:val="left" w:pos="4020"/>
                <w:tab w:val="right" w:pos="9360"/>
              </w:tabs>
              <w:spacing w:line="360" w:lineRule="auto"/>
              <w:ind w:left="0"/>
              <w:rPr>
                <w:sz w:val="24"/>
                <w:szCs w:val="24"/>
              </w:rPr>
            </w:pPr>
            <w:r w:rsidRPr="00580B5F">
              <w:rPr>
                <w:sz w:val="24"/>
                <w:szCs w:val="24"/>
              </w:rPr>
              <w:t>1-2</w:t>
            </w:r>
          </w:p>
        </w:tc>
        <w:tc>
          <w:tcPr>
            <w:tcW w:w="2465" w:type="dxa"/>
          </w:tcPr>
          <w:p w:rsidR="00DE7CA4" w:rsidRPr="00580B5F" w:rsidRDefault="00DE7CA4" w:rsidP="008A3400">
            <w:pPr>
              <w:pStyle w:val="ListParagraph"/>
              <w:tabs>
                <w:tab w:val="left" w:pos="4020"/>
                <w:tab w:val="right" w:pos="9360"/>
              </w:tabs>
              <w:spacing w:line="360" w:lineRule="auto"/>
              <w:ind w:left="0"/>
              <w:rPr>
                <w:sz w:val="24"/>
                <w:szCs w:val="24"/>
              </w:rPr>
            </w:pPr>
            <w:r w:rsidRPr="00580B5F">
              <w:rPr>
                <w:sz w:val="24"/>
                <w:szCs w:val="24"/>
              </w:rPr>
              <w:t>Glucolyte</w:t>
            </w:r>
          </w:p>
        </w:tc>
        <w:tc>
          <w:tcPr>
            <w:tcW w:w="2640" w:type="dxa"/>
          </w:tcPr>
          <w:p w:rsidR="00DE7CA4" w:rsidRPr="00580B5F" w:rsidRDefault="00DE7CA4" w:rsidP="008A3400">
            <w:pPr>
              <w:pStyle w:val="ListParagraph"/>
              <w:tabs>
                <w:tab w:val="left" w:pos="4020"/>
                <w:tab w:val="right" w:pos="9360"/>
              </w:tabs>
              <w:spacing w:line="360" w:lineRule="auto"/>
              <w:ind w:left="0"/>
              <w:rPr>
                <w:sz w:val="24"/>
                <w:szCs w:val="24"/>
              </w:rPr>
            </w:pPr>
            <w:r w:rsidRPr="00580B5F">
              <w:rPr>
                <w:sz w:val="24"/>
                <w:szCs w:val="24"/>
              </w:rPr>
              <w:t xml:space="preserve">10-20 gm </w:t>
            </w:r>
          </w:p>
        </w:tc>
      </w:tr>
      <w:tr w:rsidR="00DE7CA4" w:rsidRPr="00580B5F" w:rsidTr="002B7B88">
        <w:tc>
          <w:tcPr>
            <w:tcW w:w="3078" w:type="dxa"/>
            <w:vMerge w:val="restart"/>
          </w:tcPr>
          <w:p w:rsidR="00DE7CA4" w:rsidRPr="00580B5F" w:rsidRDefault="00DE7CA4" w:rsidP="008A3400">
            <w:pPr>
              <w:pStyle w:val="ListParagraph"/>
              <w:tabs>
                <w:tab w:val="left" w:pos="4020"/>
                <w:tab w:val="right" w:pos="9360"/>
              </w:tabs>
              <w:spacing w:line="360" w:lineRule="auto"/>
              <w:ind w:left="0"/>
              <w:rPr>
                <w:sz w:val="24"/>
                <w:szCs w:val="24"/>
              </w:rPr>
            </w:pPr>
            <w:r w:rsidRPr="00580B5F">
              <w:rPr>
                <w:sz w:val="24"/>
                <w:szCs w:val="24"/>
              </w:rPr>
              <w:t>3-8</w:t>
            </w:r>
          </w:p>
          <w:p w:rsidR="00DE7CA4" w:rsidRPr="00580B5F" w:rsidRDefault="00DE7CA4" w:rsidP="008A3400">
            <w:pPr>
              <w:pStyle w:val="ListParagraph"/>
              <w:tabs>
                <w:tab w:val="left" w:pos="4020"/>
                <w:tab w:val="right" w:pos="9360"/>
              </w:tabs>
              <w:spacing w:line="360" w:lineRule="auto"/>
              <w:ind w:left="0"/>
              <w:rPr>
                <w:sz w:val="24"/>
                <w:szCs w:val="24"/>
              </w:rPr>
            </w:pPr>
          </w:p>
        </w:tc>
        <w:tc>
          <w:tcPr>
            <w:tcW w:w="2465" w:type="dxa"/>
          </w:tcPr>
          <w:p w:rsidR="00DE7CA4" w:rsidRPr="00580B5F" w:rsidRDefault="00DE7CA4" w:rsidP="008A3400">
            <w:pPr>
              <w:pStyle w:val="ListParagraph"/>
              <w:tabs>
                <w:tab w:val="left" w:pos="4020"/>
                <w:tab w:val="right" w:pos="9360"/>
              </w:tabs>
              <w:spacing w:line="360" w:lineRule="auto"/>
              <w:ind w:left="0"/>
              <w:rPr>
                <w:sz w:val="24"/>
                <w:szCs w:val="24"/>
              </w:rPr>
            </w:pPr>
            <w:r w:rsidRPr="00580B5F">
              <w:rPr>
                <w:sz w:val="24"/>
                <w:szCs w:val="24"/>
              </w:rPr>
              <w:t>Doxyoxy</w:t>
            </w:r>
          </w:p>
        </w:tc>
        <w:tc>
          <w:tcPr>
            <w:tcW w:w="2640" w:type="dxa"/>
          </w:tcPr>
          <w:p w:rsidR="00DE7CA4" w:rsidRPr="00580B5F" w:rsidRDefault="00DE7CA4" w:rsidP="008A3400">
            <w:pPr>
              <w:pStyle w:val="ListParagraph"/>
              <w:tabs>
                <w:tab w:val="left" w:pos="4020"/>
                <w:tab w:val="right" w:pos="9360"/>
              </w:tabs>
              <w:spacing w:line="360" w:lineRule="auto"/>
              <w:ind w:left="0"/>
              <w:rPr>
                <w:sz w:val="24"/>
                <w:szCs w:val="24"/>
              </w:rPr>
            </w:pPr>
            <w:r w:rsidRPr="00580B5F">
              <w:rPr>
                <w:sz w:val="24"/>
                <w:szCs w:val="24"/>
              </w:rPr>
              <w:t>5 gm</w:t>
            </w:r>
          </w:p>
        </w:tc>
      </w:tr>
      <w:tr w:rsidR="00DE7CA4" w:rsidRPr="00580B5F" w:rsidTr="002B7B88">
        <w:trPr>
          <w:trHeight w:val="458"/>
        </w:trPr>
        <w:tc>
          <w:tcPr>
            <w:tcW w:w="3078" w:type="dxa"/>
            <w:vMerge/>
          </w:tcPr>
          <w:p w:rsidR="00DE7CA4" w:rsidRPr="00580B5F" w:rsidRDefault="00DE7CA4" w:rsidP="008A3400">
            <w:pPr>
              <w:pStyle w:val="ListParagraph"/>
              <w:tabs>
                <w:tab w:val="left" w:pos="4020"/>
                <w:tab w:val="right" w:pos="9360"/>
              </w:tabs>
              <w:spacing w:line="360" w:lineRule="auto"/>
              <w:ind w:left="0"/>
              <w:rPr>
                <w:sz w:val="24"/>
                <w:szCs w:val="24"/>
              </w:rPr>
            </w:pPr>
          </w:p>
        </w:tc>
        <w:tc>
          <w:tcPr>
            <w:tcW w:w="2465" w:type="dxa"/>
          </w:tcPr>
          <w:p w:rsidR="00DE7CA4" w:rsidRPr="00580B5F" w:rsidRDefault="00DE7CA4" w:rsidP="008A3400">
            <w:pPr>
              <w:pStyle w:val="ListParagraph"/>
              <w:tabs>
                <w:tab w:val="left" w:pos="4020"/>
                <w:tab w:val="right" w:pos="9360"/>
              </w:tabs>
              <w:spacing w:line="360" w:lineRule="auto"/>
              <w:ind w:left="0"/>
              <w:rPr>
                <w:sz w:val="24"/>
                <w:szCs w:val="24"/>
              </w:rPr>
            </w:pPr>
            <w:r w:rsidRPr="00580B5F">
              <w:rPr>
                <w:sz w:val="24"/>
                <w:szCs w:val="24"/>
              </w:rPr>
              <w:t>Gluco-C</w:t>
            </w:r>
          </w:p>
        </w:tc>
        <w:tc>
          <w:tcPr>
            <w:tcW w:w="2640" w:type="dxa"/>
          </w:tcPr>
          <w:p w:rsidR="00DE7CA4" w:rsidRPr="00580B5F" w:rsidRDefault="00DE7CA4" w:rsidP="008A3400">
            <w:pPr>
              <w:pStyle w:val="ListParagraph"/>
              <w:tabs>
                <w:tab w:val="left" w:pos="4020"/>
                <w:tab w:val="right" w:pos="9360"/>
              </w:tabs>
              <w:spacing w:line="360" w:lineRule="auto"/>
              <w:ind w:left="0"/>
              <w:rPr>
                <w:sz w:val="24"/>
                <w:szCs w:val="24"/>
              </w:rPr>
            </w:pPr>
            <w:r w:rsidRPr="00580B5F">
              <w:rPr>
                <w:sz w:val="24"/>
                <w:szCs w:val="24"/>
              </w:rPr>
              <w:t>10 gm</w:t>
            </w:r>
          </w:p>
        </w:tc>
      </w:tr>
      <w:tr w:rsidR="00DE7CA4" w:rsidRPr="00580B5F" w:rsidTr="002B7B88">
        <w:tc>
          <w:tcPr>
            <w:tcW w:w="3078" w:type="dxa"/>
            <w:vMerge w:val="restart"/>
          </w:tcPr>
          <w:p w:rsidR="00DE7CA4" w:rsidRPr="00580B5F" w:rsidRDefault="00DE7CA4" w:rsidP="008A3400">
            <w:pPr>
              <w:pStyle w:val="ListParagraph"/>
              <w:tabs>
                <w:tab w:val="left" w:pos="4020"/>
                <w:tab w:val="right" w:pos="9360"/>
              </w:tabs>
              <w:spacing w:line="360" w:lineRule="auto"/>
              <w:ind w:left="0"/>
              <w:rPr>
                <w:sz w:val="24"/>
                <w:szCs w:val="24"/>
              </w:rPr>
            </w:pPr>
            <w:r w:rsidRPr="00580B5F">
              <w:rPr>
                <w:sz w:val="24"/>
                <w:szCs w:val="24"/>
              </w:rPr>
              <w:t>9-1</w:t>
            </w:r>
            <w:r w:rsidR="00A049FE" w:rsidRPr="00580B5F">
              <w:rPr>
                <w:sz w:val="24"/>
                <w:szCs w:val="24"/>
              </w:rPr>
              <w:t>4</w:t>
            </w:r>
          </w:p>
          <w:p w:rsidR="00DE7CA4" w:rsidRPr="00580B5F" w:rsidRDefault="00DE7CA4" w:rsidP="008A3400">
            <w:pPr>
              <w:pStyle w:val="ListParagraph"/>
              <w:tabs>
                <w:tab w:val="left" w:pos="4020"/>
                <w:tab w:val="right" w:pos="9360"/>
              </w:tabs>
              <w:spacing w:line="360" w:lineRule="auto"/>
              <w:ind w:left="0"/>
              <w:rPr>
                <w:sz w:val="24"/>
                <w:szCs w:val="24"/>
              </w:rPr>
            </w:pPr>
          </w:p>
        </w:tc>
        <w:tc>
          <w:tcPr>
            <w:tcW w:w="2465" w:type="dxa"/>
          </w:tcPr>
          <w:p w:rsidR="00DE7CA4" w:rsidRPr="00580B5F" w:rsidRDefault="00DE7CA4" w:rsidP="008A3400">
            <w:pPr>
              <w:pStyle w:val="ListParagraph"/>
              <w:tabs>
                <w:tab w:val="left" w:pos="4020"/>
                <w:tab w:val="right" w:pos="9360"/>
              </w:tabs>
              <w:spacing w:line="360" w:lineRule="auto"/>
              <w:ind w:left="0"/>
              <w:rPr>
                <w:sz w:val="24"/>
                <w:szCs w:val="24"/>
              </w:rPr>
            </w:pPr>
            <w:r w:rsidRPr="00580B5F">
              <w:rPr>
                <w:sz w:val="24"/>
                <w:szCs w:val="24"/>
              </w:rPr>
              <w:t>Thiamix-RP</w:t>
            </w:r>
          </w:p>
        </w:tc>
        <w:tc>
          <w:tcPr>
            <w:tcW w:w="2640" w:type="dxa"/>
          </w:tcPr>
          <w:p w:rsidR="00DE7CA4" w:rsidRPr="00580B5F" w:rsidRDefault="00DE7CA4" w:rsidP="008A3400">
            <w:pPr>
              <w:pStyle w:val="ListParagraph"/>
              <w:tabs>
                <w:tab w:val="left" w:pos="4020"/>
                <w:tab w:val="right" w:pos="9360"/>
              </w:tabs>
              <w:spacing w:line="360" w:lineRule="auto"/>
              <w:ind w:left="0"/>
              <w:rPr>
                <w:sz w:val="24"/>
                <w:szCs w:val="24"/>
              </w:rPr>
            </w:pPr>
            <w:r w:rsidRPr="00580B5F">
              <w:rPr>
                <w:sz w:val="24"/>
                <w:szCs w:val="24"/>
              </w:rPr>
              <w:t>1 gm</w:t>
            </w:r>
          </w:p>
        </w:tc>
      </w:tr>
      <w:tr w:rsidR="00DE7CA4" w:rsidRPr="00580B5F" w:rsidTr="002B7B88">
        <w:tc>
          <w:tcPr>
            <w:tcW w:w="3078" w:type="dxa"/>
            <w:vMerge/>
          </w:tcPr>
          <w:p w:rsidR="00DE7CA4" w:rsidRPr="00580B5F" w:rsidRDefault="00DE7CA4" w:rsidP="008A3400">
            <w:pPr>
              <w:pStyle w:val="ListParagraph"/>
              <w:tabs>
                <w:tab w:val="left" w:pos="4020"/>
                <w:tab w:val="right" w:pos="9360"/>
              </w:tabs>
              <w:spacing w:line="360" w:lineRule="auto"/>
              <w:ind w:left="0"/>
              <w:rPr>
                <w:sz w:val="24"/>
                <w:szCs w:val="24"/>
              </w:rPr>
            </w:pPr>
          </w:p>
        </w:tc>
        <w:tc>
          <w:tcPr>
            <w:tcW w:w="2465" w:type="dxa"/>
          </w:tcPr>
          <w:p w:rsidR="00DE7CA4" w:rsidRPr="00580B5F" w:rsidRDefault="00DE7CA4" w:rsidP="008A3400">
            <w:pPr>
              <w:pStyle w:val="ListParagraph"/>
              <w:tabs>
                <w:tab w:val="left" w:pos="4020"/>
                <w:tab w:val="right" w:pos="9360"/>
              </w:tabs>
              <w:spacing w:line="360" w:lineRule="auto"/>
              <w:ind w:left="0"/>
              <w:rPr>
                <w:sz w:val="24"/>
                <w:szCs w:val="24"/>
              </w:rPr>
            </w:pPr>
            <w:r w:rsidRPr="00580B5F">
              <w:rPr>
                <w:sz w:val="24"/>
                <w:szCs w:val="24"/>
              </w:rPr>
              <w:t>Sancal-P</w:t>
            </w:r>
          </w:p>
        </w:tc>
        <w:tc>
          <w:tcPr>
            <w:tcW w:w="2640" w:type="dxa"/>
          </w:tcPr>
          <w:p w:rsidR="00DE7CA4" w:rsidRPr="00580B5F" w:rsidRDefault="00DE7CA4" w:rsidP="008A3400">
            <w:pPr>
              <w:pStyle w:val="ListParagraph"/>
              <w:tabs>
                <w:tab w:val="left" w:pos="4020"/>
                <w:tab w:val="right" w:pos="9360"/>
              </w:tabs>
              <w:spacing w:line="360" w:lineRule="auto"/>
              <w:ind w:left="0"/>
              <w:rPr>
                <w:sz w:val="24"/>
                <w:szCs w:val="24"/>
              </w:rPr>
            </w:pPr>
            <w:r w:rsidRPr="00580B5F">
              <w:rPr>
                <w:sz w:val="24"/>
                <w:szCs w:val="24"/>
              </w:rPr>
              <w:t>1 gm</w:t>
            </w:r>
          </w:p>
        </w:tc>
      </w:tr>
      <w:tr w:rsidR="00DE7CA4" w:rsidRPr="00580B5F" w:rsidTr="002B7B88">
        <w:trPr>
          <w:trHeight w:val="458"/>
        </w:trPr>
        <w:tc>
          <w:tcPr>
            <w:tcW w:w="3078" w:type="dxa"/>
            <w:vMerge/>
          </w:tcPr>
          <w:p w:rsidR="00DE7CA4" w:rsidRPr="00580B5F" w:rsidRDefault="00DE7CA4" w:rsidP="008A3400">
            <w:pPr>
              <w:pStyle w:val="ListParagraph"/>
              <w:tabs>
                <w:tab w:val="left" w:pos="4020"/>
                <w:tab w:val="right" w:pos="9360"/>
              </w:tabs>
              <w:spacing w:line="360" w:lineRule="auto"/>
              <w:ind w:left="0"/>
              <w:rPr>
                <w:sz w:val="24"/>
                <w:szCs w:val="24"/>
              </w:rPr>
            </w:pPr>
          </w:p>
        </w:tc>
        <w:tc>
          <w:tcPr>
            <w:tcW w:w="2465" w:type="dxa"/>
          </w:tcPr>
          <w:p w:rsidR="00DE7CA4" w:rsidRPr="00580B5F" w:rsidRDefault="00DE7CA4" w:rsidP="008A3400">
            <w:pPr>
              <w:pStyle w:val="ListParagraph"/>
              <w:tabs>
                <w:tab w:val="left" w:pos="4020"/>
                <w:tab w:val="right" w:pos="9360"/>
              </w:tabs>
              <w:spacing w:line="360" w:lineRule="auto"/>
              <w:ind w:left="0"/>
              <w:rPr>
                <w:sz w:val="24"/>
                <w:szCs w:val="24"/>
              </w:rPr>
            </w:pPr>
            <w:r w:rsidRPr="00580B5F">
              <w:rPr>
                <w:sz w:val="24"/>
                <w:szCs w:val="24"/>
              </w:rPr>
              <w:t>Vitamina AD3E</w:t>
            </w:r>
          </w:p>
        </w:tc>
        <w:tc>
          <w:tcPr>
            <w:tcW w:w="2640" w:type="dxa"/>
          </w:tcPr>
          <w:p w:rsidR="00DE7CA4" w:rsidRPr="00580B5F" w:rsidRDefault="00DE7CA4" w:rsidP="008A3400">
            <w:pPr>
              <w:pStyle w:val="ListParagraph"/>
              <w:tabs>
                <w:tab w:val="left" w:pos="4020"/>
                <w:tab w:val="right" w:pos="9360"/>
              </w:tabs>
              <w:spacing w:line="360" w:lineRule="auto"/>
              <w:ind w:left="0"/>
              <w:rPr>
                <w:sz w:val="24"/>
                <w:szCs w:val="24"/>
              </w:rPr>
            </w:pPr>
            <w:r w:rsidRPr="00580B5F">
              <w:rPr>
                <w:sz w:val="24"/>
                <w:szCs w:val="24"/>
              </w:rPr>
              <w:t>1 ml</w:t>
            </w:r>
          </w:p>
        </w:tc>
      </w:tr>
    </w:tbl>
    <w:p w:rsidR="002C5B0C" w:rsidRPr="00580B5F" w:rsidRDefault="002C5B0C" w:rsidP="002C5B0C">
      <w:pPr>
        <w:tabs>
          <w:tab w:val="left" w:pos="4020"/>
          <w:tab w:val="right" w:pos="9360"/>
        </w:tabs>
        <w:spacing w:line="276" w:lineRule="auto"/>
      </w:pPr>
      <w:r w:rsidRPr="00580B5F">
        <w:t xml:space="preserve"> </w:t>
      </w:r>
    </w:p>
    <w:p w:rsidR="002B7B88" w:rsidRPr="00580B5F" w:rsidRDefault="002C5B0C" w:rsidP="002C5B0C">
      <w:pPr>
        <w:tabs>
          <w:tab w:val="left" w:pos="4020"/>
          <w:tab w:val="right" w:pos="9360"/>
        </w:tabs>
        <w:spacing w:line="276" w:lineRule="auto"/>
      </w:pPr>
      <w:r w:rsidRPr="00580B5F">
        <w:t xml:space="preserve"> </w:t>
      </w:r>
      <w:r w:rsidR="00DE7CA4" w:rsidRPr="00580B5F">
        <w:t xml:space="preserve">For </w:t>
      </w:r>
      <w:r w:rsidR="006C037B" w:rsidRPr="00580B5F">
        <w:t xml:space="preserve">the </w:t>
      </w:r>
      <w:r w:rsidR="00DE7CA4" w:rsidRPr="00580B5F">
        <w:t>finisher (</w:t>
      </w:r>
      <w:r w:rsidR="008B3245" w:rsidRPr="00580B5F">
        <w:t>3-6 wks</w:t>
      </w:r>
      <w:r w:rsidR="00DE7CA4" w:rsidRPr="00580B5F">
        <w:t>):</w:t>
      </w:r>
    </w:p>
    <w:tbl>
      <w:tblPr>
        <w:tblStyle w:val="TableGrid"/>
        <w:tblpPr w:leftFromText="180" w:rightFromText="180" w:vertAnchor="text" w:horzAnchor="margin" w:tblpX="198" w:tblpY="345"/>
        <w:tblW w:w="8190" w:type="dxa"/>
        <w:tblLook w:val="04A0"/>
      </w:tblPr>
      <w:tblGrid>
        <w:gridCol w:w="3060"/>
        <w:gridCol w:w="2520"/>
        <w:gridCol w:w="2610"/>
      </w:tblGrid>
      <w:tr w:rsidR="002B7B88" w:rsidRPr="00580B5F" w:rsidTr="002B7B88">
        <w:tc>
          <w:tcPr>
            <w:tcW w:w="3060" w:type="dxa"/>
          </w:tcPr>
          <w:p w:rsidR="002B7B88" w:rsidRPr="00580B5F" w:rsidRDefault="002B7B88" w:rsidP="002C5B0C">
            <w:pPr>
              <w:pStyle w:val="ListParagraph"/>
              <w:tabs>
                <w:tab w:val="left" w:pos="4020"/>
                <w:tab w:val="right" w:pos="9360"/>
              </w:tabs>
              <w:spacing w:line="276" w:lineRule="auto"/>
              <w:ind w:left="0"/>
              <w:rPr>
                <w:b/>
                <w:sz w:val="24"/>
                <w:szCs w:val="24"/>
              </w:rPr>
            </w:pPr>
            <w:r w:rsidRPr="00580B5F">
              <w:rPr>
                <w:b/>
                <w:sz w:val="24"/>
                <w:szCs w:val="24"/>
              </w:rPr>
              <w:t>Age (days)</w:t>
            </w:r>
          </w:p>
        </w:tc>
        <w:tc>
          <w:tcPr>
            <w:tcW w:w="2520" w:type="dxa"/>
          </w:tcPr>
          <w:p w:rsidR="002B7B88" w:rsidRPr="00580B5F" w:rsidRDefault="002B7B88" w:rsidP="002C5B0C">
            <w:pPr>
              <w:pStyle w:val="ListParagraph"/>
              <w:tabs>
                <w:tab w:val="left" w:pos="4020"/>
                <w:tab w:val="right" w:pos="9360"/>
              </w:tabs>
              <w:spacing w:line="276" w:lineRule="auto"/>
              <w:ind w:left="0"/>
              <w:rPr>
                <w:b/>
                <w:sz w:val="24"/>
                <w:szCs w:val="24"/>
              </w:rPr>
            </w:pPr>
            <w:r w:rsidRPr="00580B5F">
              <w:rPr>
                <w:b/>
                <w:sz w:val="24"/>
                <w:szCs w:val="24"/>
              </w:rPr>
              <w:t>Medicines</w:t>
            </w:r>
          </w:p>
        </w:tc>
        <w:tc>
          <w:tcPr>
            <w:tcW w:w="2610" w:type="dxa"/>
          </w:tcPr>
          <w:p w:rsidR="002B7B88" w:rsidRPr="00580B5F" w:rsidRDefault="002B7B88" w:rsidP="002C5B0C">
            <w:pPr>
              <w:pStyle w:val="ListParagraph"/>
              <w:tabs>
                <w:tab w:val="left" w:pos="4020"/>
                <w:tab w:val="right" w:pos="9360"/>
              </w:tabs>
              <w:spacing w:line="276" w:lineRule="auto"/>
              <w:ind w:left="0"/>
              <w:rPr>
                <w:b/>
                <w:sz w:val="24"/>
                <w:szCs w:val="24"/>
              </w:rPr>
            </w:pPr>
            <w:r w:rsidRPr="00580B5F">
              <w:rPr>
                <w:b/>
                <w:sz w:val="24"/>
                <w:szCs w:val="24"/>
              </w:rPr>
              <w:t>Amount (in 1 litre water)</w:t>
            </w:r>
          </w:p>
        </w:tc>
      </w:tr>
      <w:tr w:rsidR="002B7B88" w:rsidRPr="00580B5F" w:rsidTr="002B7B88">
        <w:tc>
          <w:tcPr>
            <w:tcW w:w="3060" w:type="dxa"/>
            <w:vMerge w:val="restart"/>
          </w:tcPr>
          <w:p w:rsidR="002B7B88" w:rsidRPr="00580B5F" w:rsidRDefault="002B7B88" w:rsidP="008A3400">
            <w:pPr>
              <w:tabs>
                <w:tab w:val="left" w:pos="4020"/>
                <w:tab w:val="right" w:pos="9360"/>
              </w:tabs>
              <w:spacing w:line="360" w:lineRule="auto"/>
              <w:rPr>
                <w:sz w:val="24"/>
                <w:szCs w:val="24"/>
              </w:rPr>
            </w:pPr>
            <w:r w:rsidRPr="00580B5F">
              <w:rPr>
                <w:sz w:val="24"/>
                <w:szCs w:val="24"/>
              </w:rPr>
              <w:t>15-18</w:t>
            </w:r>
          </w:p>
        </w:tc>
        <w:tc>
          <w:tcPr>
            <w:tcW w:w="2520" w:type="dxa"/>
          </w:tcPr>
          <w:p w:rsidR="002B7B88" w:rsidRPr="00580B5F" w:rsidRDefault="002B7B88" w:rsidP="008A3400">
            <w:pPr>
              <w:pStyle w:val="ListParagraph"/>
              <w:tabs>
                <w:tab w:val="left" w:pos="4020"/>
                <w:tab w:val="right" w:pos="9360"/>
              </w:tabs>
              <w:spacing w:line="360" w:lineRule="auto"/>
              <w:ind w:left="0"/>
              <w:rPr>
                <w:sz w:val="24"/>
                <w:szCs w:val="24"/>
              </w:rPr>
            </w:pPr>
            <w:r w:rsidRPr="00580B5F">
              <w:rPr>
                <w:sz w:val="24"/>
                <w:szCs w:val="24"/>
              </w:rPr>
              <w:t>Pulv. Starcox</w:t>
            </w:r>
          </w:p>
        </w:tc>
        <w:tc>
          <w:tcPr>
            <w:tcW w:w="2610" w:type="dxa"/>
          </w:tcPr>
          <w:p w:rsidR="002B7B88" w:rsidRPr="00580B5F" w:rsidRDefault="002B7B88" w:rsidP="008A3400">
            <w:pPr>
              <w:pStyle w:val="ListParagraph"/>
              <w:tabs>
                <w:tab w:val="left" w:pos="4020"/>
                <w:tab w:val="right" w:pos="9360"/>
              </w:tabs>
              <w:spacing w:line="360" w:lineRule="auto"/>
              <w:ind w:left="0"/>
              <w:rPr>
                <w:sz w:val="24"/>
                <w:szCs w:val="24"/>
              </w:rPr>
            </w:pPr>
            <w:r w:rsidRPr="00580B5F">
              <w:rPr>
                <w:sz w:val="24"/>
                <w:szCs w:val="24"/>
              </w:rPr>
              <w:t>1 gm</w:t>
            </w:r>
          </w:p>
        </w:tc>
      </w:tr>
      <w:tr w:rsidR="002B7B88" w:rsidRPr="00580B5F" w:rsidTr="002B7B88">
        <w:tc>
          <w:tcPr>
            <w:tcW w:w="3060" w:type="dxa"/>
            <w:vMerge/>
          </w:tcPr>
          <w:p w:rsidR="002B7B88" w:rsidRPr="00580B5F" w:rsidRDefault="002B7B88" w:rsidP="008A3400">
            <w:pPr>
              <w:tabs>
                <w:tab w:val="left" w:pos="4020"/>
                <w:tab w:val="right" w:pos="9360"/>
              </w:tabs>
              <w:spacing w:line="360" w:lineRule="auto"/>
              <w:rPr>
                <w:sz w:val="24"/>
                <w:szCs w:val="24"/>
              </w:rPr>
            </w:pPr>
          </w:p>
        </w:tc>
        <w:tc>
          <w:tcPr>
            <w:tcW w:w="2520" w:type="dxa"/>
          </w:tcPr>
          <w:p w:rsidR="002B7B88" w:rsidRPr="00580B5F" w:rsidRDefault="002B7B88" w:rsidP="008A3400">
            <w:pPr>
              <w:pStyle w:val="ListParagraph"/>
              <w:tabs>
                <w:tab w:val="left" w:pos="4020"/>
                <w:tab w:val="right" w:pos="9360"/>
              </w:tabs>
              <w:spacing w:line="360" w:lineRule="auto"/>
              <w:ind w:left="0"/>
              <w:rPr>
                <w:sz w:val="24"/>
                <w:szCs w:val="24"/>
              </w:rPr>
            </w:pPr>
            <w:r w:rsidRPr="00580B5F">
              <w:rPr>
                <w:sz w:val="24"/>
                <w:szCs w:val="24"/>
              </w:rPr>
              <w:t>Calplex Liq.</w:t>
            </w:r>
          </w:p>
        </w:tc>
        <w:tc>
          <w:tcPr>
            <w:tcW w:w="2610" w:type="dxa"/>
          </w:tcPr>
          <w:p w:rsidR="002B7B88" w:rsidRPr="00580B5F" w:rsidRDefault="002B7B88" w:rsidP="008A3400">
            <w:pPr>
              <w:pStyle w:val="ListParagraph"/>
              <w:tabs>
                <w:tab w:val="left" w:pos="4020"/>
                <w:tab w:val="right" w:pos="9360"/>
              </w:tabs>
              <w:spacing w:line="360" w:lineRule="auto"/>
              <w:ind w:left="0"/>
              <w:rPr>
                <w:sz w:val="24"/>
                <w:szCs w:val="24"/>
              </w:rPr>
            </w:pPr>
            <w:r w:rsidRPr="00580B5F">
              <w:rPr>
                <w:sz w:val="24"/>
                <w:szCs w:val="24"/>
              </w:rPr>
              <w:t>2.5 ml</w:t>
            </w:r>
          </w:p>
        </w:tc>
      </w:tr>
      <w:tr w:rsidR="002B7B88" w:rsidRPr="00580B5F" w:rsidTr="002B7B88">
        <w:tc>
          <w:tcPr>
            <w:tcW w:w="3060" w:type="dxa"/>
            <w:vMerge w:val="restart"/>
          </w:tcPr>
          <w:p w:rsidR="002B7B88" w:rsidRPr="00580B5F" w:rsidRDefault="002B7B88" w:rsidP="008A3400">
            <w:pPr>
              <w:tabs>
                <w:tab w:val="left" w:pos="4020"/>
                <w:tab w:val="right" w:pos="9360"/>
              </w:tabs>
              <w:spacing w:line="360" w:lineRule="auto"/>
              <w:rPr>
                <w:sz w:val="24"/>
                <w:szCs w:val="24"/>
              </w:rPr>
            </w:pPr>
            <w:r w:rsidRPr="00580B5F">
              <w:rPr>
                <w:sz w:val="24"/>
                <w:szCs w:val="24"/>
              </w:rPr>
              <w:t>19-23</w:t>
            </w:r>
          </w:p>
        </w:tc>
        <w:tc>
          <w:tcPr>
            <w:tcW w:w="2520" w:type="dxa"/>
          </w:tcPr>
          <w:p w:rsidR="002B7B88" w:rsidRPr="00580B5F" w:rsidRDefault="002B7B88" w:rsidP="008A3400">
            <w:pPr>
              <w:pStyle w:val="ListParagraph"/>
              <w:tabs>
                <w:tab w:val="left" w:pos="4020"/>
                <w:tab w:val="right" w:pos="9360"/>
              </w:tabs>
              <w:spacing w:line="360" w:lineRule="auto"/>
              <w:ind w:left="0"/>
              <w:rPr>
                <w:sz w:val="24"/>
                <w:szCs w:val="24"/>
              </w:rPr>
            </w:pPr>
            <w:r w:rsidRPr="00580B5F">
              <w:rPr>
                <w:sz w:val="24"/>
                <w:szCs w:val="24"/>
              </w:rPr>
              <w:t>Chick tonic Liq.</w:t>
            </w:r>
          </w:p>
        </w:tc>
        <w:tc>
          <w:tcPr>
            <w:tcW w:w="2610" w:type="dxa"/>
          </w:tcPr>
          <w:p w:rsidR="002B7B88" w:rsidRPr="00580B5F" w:rsidRDefault="002B7B88" w:rsidP="008A3400">
            <w:pPr>
              <w:pStyle w:val="ListParagraph"/>
              <w:tabs>
                <w:tab w:val="left" w:pos="4020"/>
                <w:tab w:val="right" w:pos="9360"/>
              </w:tabs>
              <w:spacing w:line="360" w:lineRule="auto"/>
              <w:ind w:left="0"/>
              <w:rPr>
                <w:sz w:val="24"/>
                <w:szCs w:val="24"/>
              </w:rPr>
            </w:pPr>
            <w:r w:rsidRPr="00580B5F">
              <w:rPr>
                <w:sz w:val="24"/>
                <w:szCs w:val="24"/>
              </w:rPr>
              <w:t>1 ml</w:t>
            </w:r>
          </w:p>
        </w:tc>
      </w:tr>
      <w:tr w:rsidR="002B7B88" w:rsidRPr="00580B5F" w:rsidTr="002B7B88">
        <w:tc>
          <w:tcPr>
            <w:tcW w:w="3060" w:type="dxa"/>
            <w:vMerge/>
          </w:tcPr>
          <w:p w:rsidR="002B7B88" w:rsidRPr="00580B5F" w:rsidRDefault="002B7B88" w:rsidP="008A3400">
            <w:pPr>
              <w:tabs>
                <w:tab w:val="left" w:pos="4020"/>
                <w:tab w:val="right" w:pos="9360"/>
              </w:tabs>
              <w:spacing w:line="360" w:lineRule="auto"/>
              <w:rPr>
                <w:sz w:val="24"/>
                <w:szCs w:val="24"/>
              </w:rPr>
            </w:pPr>
          </w:p>
        </w:tc>
        <w:tc>
          <w:tcPr>
            <w:tcW w:w="2520" w:type="dxa"/>
          </w:tcPr>
          <w:p w:rsidR="002B7B88" w:rsidRPr="00580B5F" w:rsidRDefault="002B7B88" w:rsidP="008A3400">
            <w:pPr>
              <w:pStyle w:val="ListParagraph"/>
              <w:tabs>
                <w:tab w:val="left" w:pos="4020"/>
                <w:tab w:val="right" w:pos="9360"/>
              </w:tabs>
              <w:spacing w:line="360" w:lineRule="auto"/>
              <w:ind w:left="0"/>
              <w:rPr>
                <w:sz w:val="24"/>
                <w:szCs w:val="24"/>
              </w:rPr>
            </w:pPr>
            <w:r w:rsidRPr="00580B5F">
              <w:rPr>
                <w:sz w:val="24"/>
                <w:szCs w:val="24"/>
              </w:rPr>
              <w:t>Calplex Liq.</w:t>
            </w:r>
          </w:p>
        </w:tc>
        <w:tc>
          <w:tcPr>
            <w:tcW w:w="2610" w:type="dxa"/>
          </w:tcPr>
          <w:p w:rsidR="002B7B88" w:rsidRPr="00580B5F" w:rsidRDefault="002B7B88" w:rsidP="008A3400">
            <w:pPr>
              <w:pStyle w:val="ListParagraph"/>
              <w:tabs>
                <w:tab w:val="left" w:pos="4020"/>
                <w:tab w:val="right" w:pos="9360"/>
              </w:tabs>
              <w:spacing w:line="360" w:lineRule="auto"/>
              <w:ind w:left="0"/>
              <w:rPr>
                <w:sz w:val="24"/>
                <w:szCs w:val="24"/>
              </w:rPr>
            </w:pPr>
            <w:r w:rsidRPr="00580B5F">
              <w:rPr>
                <w:sz w:val="24"/>
                <w:szCs w:val="24"/>
              </w:rPr>
              <w:t>2.5 ml</w:t>
            </w:r>
          </w:p>
        </w:tc>
      </w:tr>
      <w:tr w:rsidR="002B7B88" w:rsidRPr="00580B5F" w:rsidTr="002B7B88">
        <w:tc>
          <w:tcPr>
            <w:tcW w:w="3060" w:type="dxa"/>
            <w:vMerge/>
          </w:tcPr>
          <w:p w:rsidR="002B7B88" w:rsidRPr="00580B5F" w:rsidRDefault="002B7B88" w:rsidP="008A3400">
            <w:pPr>
              <w:tabs>
                <w:tab w:val="left" w:pos="4020"/>
                <w:tab w:val="right" w:pos="9360"/>
              </w:tabs>
              <w:spacing w:line="360" w:lineRule="auto"/>
              <w:rPr>
                <w:sz w:val="24"/>
                <w:szCs w:val="24"/>
              </w:rPr>
            </w:pPr>
          </w:p>
        </w:tc>
        <w:tc>
          <w:tcPr>
            <w:tcW w:w="2520" w:type="dxa"/>
          </w:tcPr>
          <w:p w:rsidR="002B7B88" w:rsidRPr="00580B5F" w:rsidRDefault="002B7B88" w:rsidP="008A3400">
            <w:pPr>
              <w:pStyle w:val="ListParagraph"/>
              <w:tabs>
                <w:tab w:val="left" w:pos="4020"/>
                <w:tab w:val="right" w:pos="9360"/>
              </w:tabs>
              <w:spacing w:line="360" w:lineRule="auto"/>
              <w:ind w:left="0"/>
              <w:rPr>
                <w:sz w:val="24"/>
                <w:szCs w:val="24"/>
              </w:rPr>
            </w:pPr>
            <w:r w:rsidRPr="00580B5F">
              <w:rPr>
                <w:sz w:val="24"/>
                <w:szCs w:val="24"/>
              </w:rPr>
              <w:t>Thiavitamin plus</w:t>
            </w:r>
          </w:p>
        </w:tc>
        <w:tc>
          <w:tcPr>
            <w:tcW w:w="2610" w:type="dxa"/>
          </w:tcPr>
          <w:p w:rsidR="002B7B88" w:rsidRPr="00580B5F" w:rsidRDefault="002B7B88" w:rsidP="008A3400">
            <w:pPr>
              <w:pStyle w:val="ListParagraph"/>
              <w:tabs>
                <w:tab w:val="left" w:pos="4020"/>
                <w:tab w:val="right" w:pos="9360"/>
              </w:tabs>
              <w:spacing w:line="360" w:lineRule="auto"/>
              <w:ind w:left="0"/>
              <w:rPr>
                <w:sz w:val="24"/>
                <w:szCs w:val="24"/>
              </w:rPr>
            </w:pPr>
            <w:r w:rsidRPr="00580B5F">
              <w:rPr>
                <w:sz w:val="24"/>
                <w:szCs w:val="24"/>
              </w:rPr>
              <w:t>2 ml</w:t>
            </w:r>
          </w:p>
        </w:tc>
      </w:tr>
      <w:tr w:rsidR="002B7B88" w:rsidRPr="00580B5F" w:rsidTr="002B7B88">
        <w:tc>
          <w:tcPr>
            <w:tcW w:w="3060" w:type="dxa"/>
            <w:vMerge w:val="restart"/>
          </w:tcPr>
          <w:p w:rsidR="002B7B88" w:rsidRPr="00580B5F" w:rsidRDefault="002B7B88" w:rsidP="008A3400">
            <w:pPr>
              <w:tabs>
                <w:tab w:val="left" w:pos="4020"/>
                <w:tab w:val="right" w:pos="9360"/>
              </w:tabs>
              <w:spacing w:line="360" w:lineRule="auto"/>
              <w:rPr>
                <w:sz w:val="24"/>
                <w:szCs w:val="24"/>
              </w:rPr>
            </w:pPr>
            <w:r w:rsidRPr="00580B5F">
              <w:rPr>
                <w:sz w:val="24"/>
                <w:szCs w:val="24"/>
              </w:rPr>
              <w:t>24-28</w:t>
            </w:r>
          </w:p>
        </w:tc>
        <w:tc>
          <w:tcPr>
            <w:tcW w:w="2520" w:type="dxa"/>
          </w:tcPr>
          <w:p w:rsidR="002B7B88" w:rsidRPr="00580B5F" w:rsidRDefault="002B7B88" w:rsidP="008A3400">
            <w:pPr>
              <w:pStyle w:val="ListParagraph"/>
              <w:tabs>
                <w:tab w:val="left" w:pos="4020"/>
                <w:tab w:val="right" w:pos="9360"/>
              </w:tabs>
              <w:spacing w:line="360" w:lineRule="auto"/>
              <w:ind w:left="0"/>
              <w:rPr>
                <w:sz w:val="24"/>
                <w:szCs w:val="24"/>
              </w:rPr>
            </w:pPr>
            <w:r w:rsidRPr="00580B5F">
              <w:rPr>
                <w:sz w:val="24"/>
                <w:szCs w:val="24"/>
              </w:rPr>
              <w:t>Moxicol</w:t>
            </w:r>
          </w:p>
        </w:tc>
        <w:tc>
          <w:tcPr>
            <w:tcW w:w="2610" w:type="dxa"/>
          </w:tcPr>
          <w:p w:rsidR="002B7B88" w:rsidRPr="00580B5F" w:rsidRDefault="002B7B88" w:rsidP="008A3400">
            <w:pPr>
              <w:pStyle w:val="ListParagraph"/>
              <w:tabs>
                <w:tab w:val="left" w:pos="4020"/>
                <w:tab w:val="right" w:pos="9360"/>
              </w:tabs>
              <w:spacing w:line="360" w:lineRule="auto"/>
              <w:ind w:left="0"/>
              <w:rPr>
                <w:sz w:val="24"/>
                <w:szCs w:val="24"/>
              </w:rPr>
            </w:pPr>
            <w:r w:rsidRPr="00580B5F">
              <w:rPr>
                <w:sz w:val="24"/>
                <w:szCs w:val="24"/>
              </w:rPr>
              <w:t>1 gm</w:t>
            </w:r>
          </w:p>
        </w:tc>
      </w:tr>
      <w:tr w:rsidR="002B7B88" w:rsidRPr="00580B5F" w:rsidTr="002B7B88">
        <w:tc>
          <w:tcPr>
            <w:tcW w:w="3060" w:type="dxa"/>
            <w:vMerge/>
          </w:tcPr>
          <w:p w:rsidR="002B7B88" w:rsidRPr="00580B5F" w:rsidRDefault="002B7B88" w:rsidP="008A3400">
            <w:pPr>
              <w:tabs>
                <w:tab w:val="left" w:pos="4020"/>
                <w:tab w:val="right" w:pos="9360"/>
              </w:tabs>
              <w:spacing w:line="360" w:lineRule="auto"/>
              <w:rPr>
                <w:sz w:val="24"/>
                <w:szCs w:val="24"/>
              </w:rPr>
            </w:pPr>
          </w:p>
        </w:tc>
        <w:tc>
          <w:tcPr>
            <w:tcW w:w="2520" w:type="dxa"/>
          </w:tcPr>
          <w:p w:rsidR="002B7B88" w:rsidRPr="00580B5F" w:rsidRDefault="002B7B88" w:rsidP="008A3400">
            <w:pPr>
              <w:pStyle w:val="ListParagraph"/>
              <w:tabs>
                <w:tab w:val="left" w:pos="4020"/>
                <w:tab w:val="right" w:pos="9360"/>
              </w:tabs>
              <w:spacing w:line="360" w:lineRule="auto"/>
              <w:ind w:left="0"/>
              <w:rPr>
                <w:sz w:val="24"/>
                <w:szCs w:val="24"/>
              </w:rPr>
            </w:pPr>
            <w:r w:rsidRPr="00580B5F">
              <w:rPr>
                <w:sz w:val="24"/>
                <w:szCs w:val="24"/>
              </w:rPr>
              <w:t>Chick tonic liq.</w:t>
            </w:r>
          </w:p>
        </w:tc>
        <w:tc>
          <w:tcPr>
            <w:tcW w:w="2610" w:type="dxa"/>
          </w:tcPr>
          <w:p w:rsidR="002B7B88" w:rsidRPr="00580B5F" w:rsidRDefault="002B7B88" w:rsidP="008A3400">
            <w:pPr>
              <w:pStyle w:val="ListParagraph"/>
              <w:tabs>
                <w:tab w:val="left" w:pos="4020"/>
                <w:tab w:val="right" w:pos="9360"/>
              </w:tabs>
              <w:spacing w:line="360" w:lineRule="auto"/>
              <w:ind w:left="0"/>
              <w:rPr>
                <w:sz w:val="24"/>
                <w:szCs w:val="24"/>
              </w:rPr>
            </w:pPr>
            <w:r w:rsidRPr="00580B5F">
              <w:rPr>
                <w:sz w:val="24"/>
                <w:szCs w:val="24"/>
              </w:rPr>
              <w:t>1 ml</w:t>
            </w:r>
          </w:p>
        </w:tc>
      </w:tr>
      <w:tr w:rsidR="002B7B88" w:rsidRPr="00580B5F" w:rsidTr="002B7B88">
        <w:trPr>
          <w:trHeight w:val="70"/>
        </w:trPr>
        <w:tc>
          <w:tcPr>
            <w:tcW w:w="3060" w:type="dxa"/>
            <w:vMerge w:val="restart"/>
          </w:tcPr>
          <w:p w:rsidR="002B7B88" w:rsidRPr="00580B5F" w:rsidRDefault="002B7B88" w:rsidP="008A3400">
            <w:pPr>
              <w:tabs>
                <w:tab w:val="left" w:pos="4020"/>
                <w:tab w:val="right" w:pos="9360"/>
              </w:tabs>
              <w:spacing w:line="360" w:lineRule="auto"/>
              <w:rPr>
                <w:sz w:val="24"/>
                <w:szCs w:val="24"/>
              </w:rPr>
            </w:pPr>
            <w:r w:rsidRPr="00580B5F">
              <w:rPr>
                <w:sz w:val="24"/>
                <w:szCs w:val="24"/>
              </w:rPr>
              <w:t>29-42 &amp; onwards</w:t>
            </w:r>
          </w:p>
        </w:tc>
        <w:tc>
          <w:tcPr>
            <w:tcW w:w="2520" w:type="dxa"/>
          </w:tcPr>
          <w:p w:rsidR="002B7B88" w:rsidRPr="00580B5F" w:rsidRDefault="002B7B88" w:rsidP="008A3400">
            <w:pPr>
              <w:tabs>
                <w:tab w:val="left" w:pos="4020"/>
                <w:tab w:val="right" w:pos="9360"/>
              </w:tabs>
              <w:spacing w:line="360" w:lineRule="auto"/>
              <w:rPr>
                <w:sz w:val="24"/>
                <w:szCs w:val="24"/>
              </w:rPr>
            </w:pPr>
            <w:r w:rsidRPr="00580B5F">
              <w:rPr>
                <w:sz w:val="24"/>
                <w:szCs w:val="24"/>
              </w:rPr>
              <w:t>Doxyoxy WSP</w:t>
            </w:r>
          </w:p>
        </w:tc>
        <w:tc>
          <w:tcPr>
            <w:tcW w:w="2610" w:type="dxa"/>
          </w:tcPr>
          <w:p w:rsidR="002B7B88" w:rsidRPr="00580B5F" w:rsidRDefault="002B7B88" w:rsidP="008A3400">
            <w:pPr>
              <w:tabs>
                <w:tab w:val="left" w:pos="4020"/>
                <w:tab w:val="right" w:pos="9360"/>
              </w:tabs>
              <w:spacing w:line="360" w:lineRule="auto"/>
              <w:rPr>
                <w:sz w:val="24"/>
                <w:szCs w:val="24"/>
              </w:rPr>
            </w:pPr>
            <w:r w:rsidRPr="00580B5F">
              <w:rPr>
                <w:sz w:val="24"/>
                <w:szCs w:val="24"/>
              </w:rPr>
              <w:t>5-10 gm</w:t>
            </w:r>
          </w:p>
        </w:tc>
      </w:tr>
      <w:tr w:rsidR="002B7B88" w:rsidRPr="00580B5F" w:rsidTr="002B7B88">
        <w:trPr>
          <w:trHeight w:val="70"/>
        </w:trPr>
        <w:tc>
          <w:tcPr>
            <w:tcW w:w="3060" w:type="dxa"/>
            <w:vMerge/>
          </w:tcPr>
          <w:p w:rsidR="002B7B88" w:rsidRPr="00580B5F" w:rsidRDefault="002B7B88" w:rsidP="008A3400">
            <w:pPr>
              <w:tabs>
                <w:tab w:val="left" w:pos="4020"/>
                <w:tab w:val="right" w:pos="9360"/>
              </w:tabs>
              <w:spacing w:line="360" w:lineRule="auto"/>
              <w:rPr>
                <w:sz w:val="24"/>
                <w:szCs w:val="24"/>
              </w:rPr>
            </w:pPr>
          </w:p>
        </w:tc>
        <w:tc>
          <w:tcPr>
            <w:tcW w:w="2520" w:type="dxa"/>
          </w:tcPr>
          <w:p w:rsidR="002B7B88" w:rsidRPr="00580B5F" w:rsidRDefault="002B7B88" w:rsidP="008A3400">
            <w:pPr>
              <w:tabs>
                <w:tab w:val="left" w:pos="4020"/>
                <w:tab w:val="right" w:pos="9360"/>
              </w:tabs>
              <w:spacing w:line="360" w:lineRule="auto"/>
              <w:rPr>
                <w:sz w:val="24"/>
                <w:szCs w:val="24"/>
              </w:rPr>
            </w:pPr>
            <w:r w:rsidRPr="00580B5F">
              <w:rPr>
                <w:sz w:val="24"/>
                <w:szCs w:val="24"/>
              </w:rPr>
              <w:t>Pulv. Star Cox</w:t>
            </w:r>
          </w:p>
        </w:tc>
        <w:tc>
          <w:tcPr>
            <w:tcW w:w="2610" w:type="dxa"/>
          </w:tcPr>
          <w:p w:rsidR="002B7B88" w:rsidRPr="00580B5F" w:rsidRDefault="002B7B88" w:rsidP="008A3400">
            <w:pPr>
              <w:tabs>
                <w:tab w:val="left" w:pos="4020"/>
                <w:tab w:val="right" w:pos="9360"/>
              </w:tabs>
              <w:spacing w:line="360" w:lineRule="auto"/>
              <w:rPr>
                <w:sz w:val="24"/>
                <w:szCs w:val="24"/>
              </w:rPr>
            </w:pPr>
            <w:r w:rsidRPr="00580B5F">
              <w:rPr>
                <w:sz w:val="24"/>
                <w:szCs w:val="24"/>
              </w:rPr>
              <w:t>1gm</w:t>
            </w:r>
          </w:p>
        </w:tc>
      </w:tr>
      <w:tr w:rsidR="002B7B88" w:rsidRPr="00580B5F" w:rsidTr="002B7B88">
        <w:trPr>
          <w:trHeight w:val="70"/>
        </w:trPr>
        <w:tc>
          <w:tcPr>
            <w:tcW w:w="3060" w:type="dxa"/>
            <w:vMerge/>
          </w:tcPr>
          <w:p w:rsidR="002B7B88" w:rsidRPr="00580B5F" w:rsidRDefault="002B7B88" w:rsidP="008A3400">
            <w:pPr>
              <w:tabs>
                <w:tab w:val="left" w:pos="4020"/>
                <w:tab w:val="right" w:pos="9360"/>
              </w:tabs>
              <w:spacing w:line="360" w:lineRule="auto"/>
              <w:rPr>
                <w:sz w:val="24"/>
                <w:szCs w:val="24"/>
              </w:rPr>
            </w:pPr>
          </w:p>
        </w:tc>
        <w:tc>
          <w:tcPr>
            <w:tcW w:w="2520" w:type="dxa"/>
          </w:tcPr>
          <w:p w:rsidR="002B7B88" w:rsidRPr="00580B5F" w:rsidRDefault="002B7B88" w:rsidP="008A3400">
            <w:pPr>
              <w:tabs>
                <w:tab w:val="left" w:pos="4020"/>
                <w:tab w:val="right" w:pos="9360"/>
              </w:tabs>
              <w:spacing w:line="360" w:lineRule="auto"/>
              <w:rPr>
                <w:sz w:val="24"/>
                <w:szCs w:val="24"/>
              </w:rPr>
            </w:pPr>
            <w:r w:rsidRPr="00580B5F">
              <w:rPr>
                <w:sz w:val="24"/>
                <w:szCs w:val="24"/>
              </w:rPr>
              <w:t>Chick tonic liq.</w:t>
            </w:r>
          </w:p>
        </w:tc>
        <w:tc>
          <w:tcPr>
            <w:tcW w:w="2610" w:type="dxa"/>
          </w:tcPr>
          <w:p w:rsidR="002B7B88" w:rsidRPr="00580B5F" w:rsidRDefault="002B7B88" w:rsidP="008A3400">
            <w:pPr>
              <w:tabs>
                <w:tab w:val="left" w:pos="4020"/>
                <w:tab w:val="right" w:pos="9360"/>
              </w:tabs>
              <w:spacing w:line="360" w:lineRule="auto"/>
              <w:rPr>
                <w:sz w:val="24"/>
                <w:szCs w:val="24"/>
              </w:rPr>
            </w:pPr>
            <w:r w:rsidRPr="00580B5F">
              <w:rPr>
                <w:sz w:val="24"/>
                <w:szCs w:val="24"/>
              </w:rPr>
              <w:t>1ml</w:t>
            </w:r>
          </w:p>
        </w:tc>
      </w:tr>
      <w:tr w:rsidR="002B7B88" w:rsidRPr="00580B5F" w:rsidTr="002B7B88">
        <w:trPr>
          <w:trHeight w:val="70"/>
        </w:trPr>
        <w:tc>
          <w:tcPr>
            <w:tcW w:w="3060" w:type="dxa"/>
            <w:vMerge/>
          </w:tcPr>
          <w:p w:rsidR="002B7B88" w:rsidRPr="00580B5F" w:rsidRDefault="002B7B88" w:rsidP="008A3400">
            <w:pPr>
              <w:tabs>
                <w:tab w:val="left" w:pos="4020"/>
                <w:tab w:val="right" w:pos="9360"/>
              </w:tabs>
              <w:spacing w:line="360" w:lineRule="auto"/>
              <w:rPr>
                <w:sz w:val="24"/>
                <w:szCs w:val="24"/>
              </w:rPr>
            </w:pPr>
          </w:p>
        </w:tc>
        <w:tc>
          <w:tcPr>
            <w:tcW w:w="2520" w:type="dxa"/>
          </w:tcPr>
          <w:p w:rsidR="002B7B88" w:rsidRPr="00580B5F" w:rsidRDefault="002B7B88" w:rsidP="008A3400">
            <w:pPr>
              <w:tabs>
                <w:tab w:val="left" w:pos="4020"/>
                <w:tab w:val="right" w:pos="9360"/>
              </w:tabs>
              <w:spacing w:line="360" w:lineRule="auto"/>
              <w:rPr>
                <w:sz w:val="24"/>
                <w:szCs w:val="24"/>
              </w:rPr>
            </w:pPr>
            <w:r w:rsidRPr="00580B5F">
              <w:rPr>
                <w:sz w:val="24"/>
                <w:szCs w:val="24"/>
              </w:rPr>
              <w:t>Gluco-C</w:t>
            </w:r>
          </w:p>
        </w:tc>
        <w:tc>
          <w:tcPr>
            <w:tcW w:w="2610" w:type="dxa"/>
          </w:tcPr>
          <w:p w:rsidR="002B7B88" w:rsidRPr="00580B5F" w:rsidRDefault="002B7B88" w:rsidP="008A3400">
            <w:pPr>
              <w:tabs>
                <w:tab w:val="left" w:pos="4020"/>
                <w:tab w:val="right" w:pos="9360"/>
              </w:tabs>
              <w:spacing w:line="360" w:lineRule="auto"/>
              <w:rPr>
                <w:sz w:val="24"/>
                <w:szCs w:val="24"/>
              </w:rPr>
            </w:pPr>
            <w:r w:rsidRPr="00580B5F">
              <w:rPr>
                <w:sz w:val="24"/>
                <w:szCs w:val="24"/>
              </w:rPr>
              <w:t>10gm</w:t>
            </w:r>
          </w:p>
        </w:tc>
      </w:tr>
    </w:tbl>
    <w:p w:rsidR="002C5B0C" w:rsidRPr="00580B5F" w:rsidRDefault="002C5B0C" w:rsidP="007A07E9">
      <w:pPr>
        <w:tabs>
          <w:tab w:val="left" w:pos="4020"/>
          <w:tab w:val="right" w:pos="9360"/>
        </w:tabs>
        <w:spacing w:line="360" w:lineRule="auto"/>
        <w:jc w:val="both"/>
        <w:rPr>
          <w:i/>
        </w:rPr>
      </w:pPr>
    </w:p>
    <w:p w:rsidR="002C5B0C" w:rsidRPr="00580B5F" w:rsidRDefault="002C5B0C" w:rsidP="002C5B0C">
      <w:pPr>
        <w:tabs>
          <w:tab w:val="left" w:pos="4020"/>
          <w:tab w:val="right" w:pos="9360"/>
        </w:tabs>
        <w:spacing w:line="360" w:lineRule="auto"/>
        <w:jc w:val="both"/>
      </w:pPr>
      <w:r w:rsidRPr="00580B5F">
        <w:rPr>
          <w:i/>
        </w:rPr>
        <w:t xml:space="preserve">2. 2. </w:t>
      </w:r>
      <w:r w:rsidR="005B3B5E" w:rsidRPr="00580B5F">
        <w:rPr>
          <w:i/>
        </w:rPr>
        <w:t>1</w:t>
      </w:r>
      <w:r w:rsidR="007934A5" w:rsidRPr="00580B5F">
        <w:rPr>
          <w:i/>
        </w:rPr>
        <w:t>2</w:t>
      </w:r>
      <w:r w:rsidR="00E63118" w:rsidRPr="00580B5F">
        <w:rPr>
          <w:i/>
        </w:rPr>
        <w:t xml:space="preserve"> </w:t>
      </w:r>
      <w:r w:rsidR="00DE7CA4" w:rsidRPr="00580B5F">
        <w:rPr>
          <w:i/>
        </w:rPr>
        <w:t>Data collection:</w:t>
      </w:r>
      <w:r w:rsidR="00DE7CA4" w:rsidRPr="00580B5F">
        <w:t xml:space="preserve"> </w:t>
      </w:r>
    </w:p>
    <w:p w:rsidR="00DE7CA4" w:rsidRPr="00580B5F" w:rsidRDefault="00DE7CA4" w:rsidP="002C5B0C">
      <w:pPr>
        <w:tabs>
          <w:tab w:val="left" w:pos="4020"/>
          <w:tab w:val="right" w:pos="9360"/>
        </w:tabs>
        <w:spacing w:line="360" w:lineRule="auto"/>
        <w:jc w:val="both"/>
      </w:pPr>
      <w:r w:rsidRPr="00580B5F">
        <w:t>I visited the farm and collected the data by own observation &amp; interviewing the owner Abu Sadek of respective farm from 9</w:t>
      </w:r>
      <w:r w:rsidRPr="00580B5F">
        <w:rPr>
          <w:vertAlign w:val="superscript"/>
        </w:rPr>
        <w:t>th</w:t>
      </w:r>
      <w:r w:rsidRPr="00580B5F">
        <w:t xml:space="preserve"> September 2015 to 17</w:t>
      </w:r>
      <w:r w:rsidRPr="00580B5F">
        <w:rPr>
          <w:vertAlign w:val="superscript"/>
        </w:rPr>
        <w:t>th</w:t>
      </w:r>
      <w:r w:rsidR="001452EC" w:rsidRPr="00580B5F">
        <w:t xml:space="preserve"> November 2015.</w:t>
      </w:r>
    </w:p>
    <w:p w:rsidR="005356D4" w:rsidRPr="00580B5F" w:rsidRDefault="005356D4" w:rsidP="00521B43">
      <w:pPr>
        <w:tabs>
          <w:tab w:val="left" w:pos="4020"/>
          <w:tab w:val="right" w:pos="9360"/>
        </w:tabs>
        <w:spacing w:line="360" w:lineRule="auto"/>
        <w:jc w:val="center"/>
        <w:rPr>
          <w:b/>
          <w:sz w:val="27"/>
          <w:szCs w:val="27"/>
        </w:rPr>
      </w:pPr>
      <w:r w:rsidRPr="00580B5F">
        <w:rPr>
          <w:b/>
          <w:sz w:val="27"/>
          <w:szCs w:val="27"/>
        </w:rPr>
        <w:lastRenderedPageBreak/>
        <w:t>CHAPTER-III</w:t>
      </w:r>
    </w:p>
    <w:p w:rsidR="00921D57" w:rsidRPr="00580B5F" w:rsidRDefault="005356D4" w:rsidP="00521B43">
      <w:pPr>
        <w:tabs>
          <w:tab w:val="left" w:pos="4020"/>
          <w:tab w:val="right" w:pos="9360"/>
        </w:tabs>
        <w:spacing w:line="360" w:lineRule="auto"/>
        <w:jc w:val="center"/>
        <w:rPr>
          <w:b/>
          <w:sz w:val="27"/>
          <w:szCs w:val="27"/>
        </w:rPr>
      </w:pPr>
      <w:r w:rsidRPr="00580B5F">
        <w:rPr>
          <w:b/>
          <w:sz w:val="27"/>
          <w:szCs w:val="27"/>
        </w:rPr>
        <w:t>RESULTS</w:t>
      </w:r>
    </w:p>
    <w:p w:rsidR="00372EE7" w:rsidRPr="00580B5F" w:rsidRDefault="00372EE7" w:rsidP="00372EE7">
      <w:pPr>
        <w:tabs>
          <w:tab w:val="left" w:pos="4020"/>
          <w:tab w:val="right" w:pos="9360"/>
        </w:tabs>
        <w:spacing w:line="360" w:lineRule="auto"/>
        <w:jc w:val="both"/>
        <w:rPr>
          <w:b/>
          <w:sz w:val="27"/>
          <w:szCs w:val="27"/>
        </w:rPr>
      </w:pPr>
    </w:p>
    <w:p w:rsidR="00287765" w:rsidRPr="00580B5F" w:rsidRDefault="00287765" w:rsidP="007A07E9">
      <w:pPr>
        <w:spacing w:after="200" w:line="360" w:lineRule="auto"/>
        <w:jc w:val="both"/>
      </w:pPr>
      <w:r w:rsidRPr="00580B5F">
        <w:t xml:space="preserve">The farm is a </w:t>
      </w:r>
      <w:r w:rsidR="00FD217A" w:rsidRPr="00580B5F">
        <w:t xml:space="preserve">potential </w:t>
      </w:r>
      <w:r w:rsidRPr="00580B5F">
        <w:t>commercial farm</w:t>
      </w:r>
      <w:r w:rsidR="0003767A" w:rsidRPr="00580B5F">
        <w:t xml:space="preserve"> for quail rearing</w:t>
      </w:r>
      <w:r w:rsidRPr="00580B5F">
        <w:t xml:space="preserve">. The adult birds were sold after 6 weeks of age when the expected weight is acquired i.e. about </w:t>
      </w:r>
      <w:r w:rsidR="0039301F" w:rsidRPr="00580B5F">
        <w:t>12</w:t>
      </w:r>
      <w:r w:rsidR="0049599A" w:rsidRPr="00580B5F">
        <w:t>0</w:t>
      </w:r>
      <w:r w:rsidR="0039301F" w:rsidRPr="00580B5F">
        <w:t>-130</w:t>
      </w:r>
      <w:r w:rsidR="00336E7B" w:rsidRPr="00580B5F">
        <w:t xml:space="preserve"> gm. </w:t>
      </w:r>
      <w:r w:rsidRPr="00580B5F">
        <w:t xml:space="preserve">During this study, the average body weight of the targeted batch of 6 weeks aged birds </w:t>
      </w:r>
      <w:r w:rsidR="00DA1870" w:rsidRPr="00580B5F">
        <w:t>were</w:t>
      </w:r>
      <w:r w:rsidRPr="00580B5F">
        <w:t xml:space="preserve"> 1</w:t>
      </w:r>
      <w:r w:rsidR="0039301F" w:rsidRPr="00580B5F">
        <w:t>30</w:t>
      </w:r>
      <w:r w:rsidRPr="00580B5F">
        <w:t xml:space="preserve"> gm and FCR </w:t>
      </w:r>
      <w:r w:rsidR="00272D35" w:rsidRPr="00580B5F">
        <w:t>were</w:t>
      </w:r>
      <w:r w:rsidRPr="00580B5F">
        <w:t xml:space="preserve"> </w:t>
      </w:r>
      <w:r w:rsidR="00516327" w:rsidRPr="00580B5F">
        <w:t>4.</w:t>
      </w:r>
      <w:r w:rsidR="00C45DEC" w:rsidRPr="00580B5F">
        <w:t>55</w:t>
      </w:r>
      <w:r w:rsidR="0039301F" w:rsidRPr="00580B5F">
        <w:t>:1.</w:t>
      </w:r>
      <w:r w:rsidRPr="00580B5F">
        <w:t xml:space="preserve"> Feed intake was 5 gm per bird daily on av</w:t>
      </w:r>
      <w:r w:rsidR="00336E7B" w:rsidRPr="00580B5F">
        <w:t xml:space="preserve">erage </w:t>
      </w:r>
      <w:r w:rsidRPr="00580B5F">
        <w:t xml:space="preserve">up to 2 weeks and </w:t>
      </w:r>
      <w:r w:rsidR="00D01201" w:rsidRPr="00580B5F">
        <w:t>18.75</w:t>
      </w:r>
      <w:r w:rsidR="008F687D" w:rsidRPr="00580B5F">
        <w:t xml:space="preserve"> </w:t>
      </w:r>
      <w:r w:rsidRPr="00580B5F">
        <w:t>gm per bird daily on average from 3-6 wk</w:t>
      </w:r>
      <w:r w:rsidR="00FD217A" w:rsidRPr="00580B5F">
        <w:t>s. Mortality rate was higher at (0-2)</w:t>
      </w:r>
      <w:r w:rsidR="00B67ADF" w:rsidRPr="00580B5F">
        <w:t xml:space="preserve"> </w:t>
      </w:r>
      <w:r w:rsidR="00FD217A" w:rsidRPr="00580B5F">
        <w:t>w</w:t>
      </w:r>
      <w:r w:rsidRPr="00580B5F">
        <w:t>k</w:t>
      </w:r>
      <w:r w:rsidR="00B67ADF" w:rsidRPr="00580B5F">
        <w:t>s</w:t>
      </w:r>
      <w:r w:rsidRPr="00580B5F">
        <w:t>.</w:t>
      </w:r>
    </w:p>
    <w:p w:rsidR="00287765" w:rsidRPr="00580B5F" w:rsidRDefault="00F45E53" w:rsidP="007A07E9">
      <w:pPr>
        <w:spacing w:after="200" w:line="360" w:lineRule="auto"/>
        <w:jc w:val="both"/>
      </w:pPr>
      <w:r w:rsidRPr="00580B5F">
        <w:t xml:space="preserve">The results of my study </w:t>
      </w:r>
      <w:r w:rsidR="00F11FD7" w:rsidRPr="00580B5F">
        <w:t>are</w:t>
      </w:r>
      <w:r w:rsidRPr="00580B5F">
        <w:t xml:space="preserve"> base</w:t>
      </w:r>
      <w:r w:rsidR="00EA13E3" w:rsidRPr="00580B5F">
        <w:t xml:space="preserve">d on the following </w:t>
      </w:r>
      <w:r w:rsidR="00A463A0" w:rsidRPr="00580B5F">
        <w:t>data</w:t>
      </w:r>
      <w:r w:rsidR="00EA13E3" w:rsidRPr="00580B5F">
        <w:t>:</w:t>
      </w:r>
      <w:r w:rsidRPr="00580B5F">
        <w:t xml:space="preserve"> </w:t>
      </w:r>
    </w:p>
    <w:p w:rsidR="00602794" w:rsidRPr="00580B5F" w:rsidRDefault="00602794" w:rsidP="00602794">
      <w:pPr>
        <w:spacing w:after="200" w:line="360" w:lineRule="auto"/>
        <w:jc w:val="both"/>
      </w:pPr>
      <w:r w:rsidRPr="00580B5F">
        <w:rPr>
          <w:b/>
        </w:rPr>
        <w:t>3.1</w:t>
      </w:r>
      <w:r w:rsidR="00A463A0" w:rsidRPr="00580B5F">
        <w:rPr>
          <w:b/>
        </w:rPr>
        <w:t xml:space="preserve"> </w:t>
      </w:r>
      <w:r w:rsidR="009247A2" w:rsidRPr="00580B5F">
        <w:rPr>
          <w:b/>
        </w:rPr>
        <w:t>HATCHABILITY</w:t>
      </w:r>
      <w:r w:rsidR="00287765" w:rsidRPr="00580B5F">
        <w:t xml:space="preserve">: </w:t>
      </w:r>
    </w:p>
    <w:p w:rsidR="00287765" w:rsidRPr="00580B5F" w:rsidRDefault="00287765" w:rsidP="00602794">
      <w:pPr>
        <w:spacing w:after="200" w:line="360" w:lineRule="auto"/>
        <w:jc w:val="both"/>
      </w:pPr>
      <w:r w:rsidRPr="00580B5F">
        <w:t xml:space="preserve">Total </w:t>
      </w:r>
      <w:r w:rsidR="00E53F2C" w:rsidRPr="00580B5F">
        <w:t>number of fertile eggs settled in setter was</w:t>
      </w:r>
      <w:r w:rsidRPr="00580B5F">
        <w:t xml:space="preserve"> 910.</w:t>
      </w:r>
    </w:p>
    <w:p w:rsidR="00287765" w:rsidRPr="00580B5F" w:rsidRDefault="00DD071B" w:rsidP="007A07E9">
      <w:pPr>
        <w:spacing w:after="200" w:line="360" w:lineRule="auto"/>
        <w:jc w:val="both"/>
      </w:pPr>
      <w:r w:rsidRPr="00580B5F">
        <w:t xml:space="preserve">Total </w:t>
      </w:r>
      <w:r w:rsidR="00A6168C" w:rsidRPr="00580B5F">
        <w:t>number of chicks hatched after 18</w:t>
      </w:r>
      <w:r w:rsidR="00A6168C" w:rsidRPr="00580B5F">
        <w:rPr>
          <w:vertAlign w:val="superscript"/>
        </w:rPr>
        <w:t>th</w:t>
      </w:r>
      <w:r w:rsidR="00A6168C" w:rsidRPr="00580B5F">
        <w:t xml:space="preserve"> day of incubation was</w:t>
      </w:r>
      <w:r w:rsidR="00287765" w:rsidRPr="00580B5F">
        <w:t xml:space="preserve"> 650</w:t>
      </w:r>
    </w:p>
    <w:p w:rsidR="00434DA8" w:rsidRPr="00580B5F" w:rsidRDefault="00287765" w:rsidP="007A07E9">
      <w:pPr>
        <w:spacing w:after="200" w:line="360" w:lineRule="auto"/>
        <w:jc w:val="both"/>
      </w:pPr>
      <w:r w:rsidRPr="00580B5F">
        <w:t>So, the hatchability= (Total no. of chicks</w:t>
      </w:r>
      <w:r w:rsidR="009D0347" w:rsidRPr="00580B5F">
        <w:t xml:space="preserve"> hatched </w:t>
      </w:r>
      <w:r w:rsidRPr="00580B5F">
        <w:t xml:space="preserve">/ Total no. of fertile eggs settled) × </w:t>
      </w:r>
      <w:r w:rsidR="00602794" w:rsidRPr="00580B5F">
        <w:t xml:space="preserve">   100</w:t>
      </w:r>
    </w:p>
    <w:p w:rsidR="00287765" w:rsidRPr="00580B5F" w:rsidRDefault="00434DA8" w:rsidP="007A07E9">
      <w:pPr>
        <w:tabs>
          <w:tab w:val="left" w:pos="4020"/>
        </w:tabs>
        <w:spacing w:line="360" w:lineRule="auto"/>
        <w:jc w:val="both"/>
      </w:pPr>
      <w:r w:rsidRPr="00580B5F">
        <w:t xml:space="preserve">                          </w:t>
      </w:r>
      <w:r w:rsidR="009D0347" w:rsidRPr="00580B5F">
        <w:t xml:space="preserve"> </w:t>
      </w:r>
      <w:r w:rsidR="00287765" w:rsidRPr="00580B5F">
        <w:t>=71.42 %</w:t>
      </w:r>
    </w:p>
    <w:p w:rsidR="00E857D8" w:rsidRPr="00580B5F" w:rsidRDefault="00E857D8" w:rsidP="007A07E9">
      <w:pPr>
        <w:spacing w:line="360" w:lineRule="auto"/>
        <w:jc w:val="both"/>
        <w:rPr>
          <w:b/>
        </w:rPr>
      </w:pPr>
    </w:p>
    <w:p w:rsidR="00011E7E" w:rsidRPr="00580B5F" w:rsidRDefault="00011E7E" w:rsidP="007A07E9">
      <w:pPr>
        <w:spacing w:line="360" w:lineRule="auto"/>
        <w:jc w:val="both"/>
      </w:pPr>
      <w:r w:rsidRPr="00580B5F">
        <w:rPr>
          <w:b/>
        </w:rPr>
        <w:t xml:space="preserve">3.2 </w:t>
      </w:r>
      <w:r w:rsidR="009247A2" w:rsidRPr="00580B5F">
        <w:rPr>
          <w:b/>
        </w:rPr>
        <w:t>FEED INTAKE:</w:t>
      </w:r>
      <w:r w:rsidR="009247A2" w:rsidRPr="00580B5F">
        <w:t xml:space="preserve"> </w:t>
      </w:r>
    </w:p>
    <w:p w:rsidR="001323AD" w:rsidRPr="00580B5F" w:rsidRDefault="00EA13E3" w:rsidP="007A07E9">
      <w:pPr>
        <w:spacing w:line="360" w:lineRule="auto"/>
        <w:jc w:val="both"/>
      </w:pPr>
      <w:r w:rsidRPr="00580B5F">
        <w:t>Feed intake was recorded for the first 6 weeks. This was estimated on daily basis.</w:t>
      </w:r>
      <w:r w:rsidRPr="00580B5F">
        <w:rPr>
          <w:b/>
        </w:rPr>
        <w:t xml:space="preserve"> </w:t>
      </w:r>
      <w:r w:rsidR="00287765" w:rsidRPr="00580B5F">
        <w:t>The birds were</w:t>
      </w:r>
      <w:r w:rsidR="007841AC" w:rsidRPr="00580B5F">
        <w:t xml:space="preserve"> supplied balanced pellet feed </w:t>
      </w:r>
      <w:r w:rsidR="00287765" w:rsidRPr="00580B5F">
        <w:t>f</w:t>
      </w:r>
      <w:r w:rsidR="007841AC" w:rsidRPr="00580B5F">
        <w:t>rom the Progoti</w:t>
      </w:r>
      <w:r w:rsidR="00287765" w:rsidRPr="00580B5F">
        <w:t xml:space="preserve"> poultry </w:t>
      </w:r>
      <w:r w:rsidR="007841AC" w:rsidRPr="00580B5F">
        <w:t>feeds ltd.</w:t>
      </w:r>
      <w:r w:rsidR="0082209B" w:rsidRPr="00580B5F">
        <w:t xml:space="preserve"> </w:t>
      </w:r>
    </w:p>
    <w:p w:rsidR="001D275D" w:rsidRPr="00580B5F" w:rsidRDefault="001D275D" w:rsidP="007A07E9">
      <w:pPr>
        <w:spacing w:line="360" w:lineRule="auto"/>
        <w:jc w:val="both"/>
      </w:pPr>
    </w:p>
    <w:p w:rsidR="00C806CD" w:rsidRPr="00580B5F" w:rsidRDefault="00C806CD" w:rsidP="007A07E9">
      <w:pPr>
        <w:pStyle w:val="ListParagraph"/>
        <w:numPr>
          <w:ilvl w:val="1"/>
          <w:numId w:val="28"/>
        </w:numPr>
        <w:spacing w:line="360" w:lineRule="auto"/>
        <w:jc w:val="both"/>
        <w:rPr>
          <w:b/>
        </w:rPr>
      </w:pPr>
      <w:r w:rsidRPr="00580B5F">
        <w:rPr>
          <w:b/>
        </w:rPr>
        <w:t>BODY WEIGH</w:t>
      </w:r>
      <w:r w:rsidR="006B7985" w:rsidRPr="00580B5F">
        <w:rPr>
          <w:b/>
        </w:rPr>
        <w:t>T, WEIGHT GAIN AND FEED CONVERS</w:t>
      </w:r>
      <w:r w:rsidRPr="00580B5F">
        <w:rPr>
          <w:b/>
        </w:rPr>
        <w:t>ION RATIO:</w:t>
      </w:r>
    </w:p>
    <w:p w:rsidR="00C806CD" w:rsidRPr="00580B5F" w:rsidRDefault="00C806CD" w:rsidP="007A07E9">
      <w:pPr>
        <w:spacing w:line="360" w:lineRule="auto"/>
        <w:jc w:val="both"/>
      </w:pPr>
      <w:r w:rsidRPr="00580B5F">
        <w:t>The body weight</w:t>
      </w:r>
      <w:r w:rsidR="00636A3E" w:rsidRPr="00580B5F">
        <w:t xml:space="preserve"> was calculated by weighing the birds in </w:t>
      </w:r>
      <w:r w:rsidR="006B7985" w:rsidRPr="00580B5F">
        <w:t>a weighing tool</w:t>
      </w:r>
      <w:r w:rsidR="00812BA2" w:rsidRPr="00580B5F">
        <w:t xml:space="preserve">. </w:t>
      </w:r>
      <w:r w:rsidR="0041192D" w:rsidRPr="00580B5F">
        <w:t xml:space="preserve">The hatch weight (avg.) was 10 gm. </w:t>
      </w:r>
      <w:r w:rsidR="00812BA2" w:rsidRPr="00580B5F">
        <w:t xml:space="preserve">The avg. body weight </w:t>
      </w:r>
      <w:r w:rsidR="00A045E1" w:rsidRPr="00580B5F">
        <w:t xml:space="preserve">and avg. </w:t>
      </w:r>
      <w:r w:rsidR="008E2D34" w:rsidRPr="00580B5F">
        <w:t>weight g</w:t>
      </w:r>
      <w:r w:rsidR="00A045E1" w:rsidRPr="00580B5F">
        <w:t xml:space="preserve">ain </w:t>
      </w:r>
      <w:r w:rsidR="008E2D34" w:rsidRPr="00580B5F">
        <w:t xml:space="preserve">at marketing age (6 wks) were </w:t>
      </w:r>
      <w:r w:rsidR="00812BA2" w:rsidRPr="00580B5F">
        <w:t>130 g</w:t>
      </w:r>
      <w:r w:rsidR="008E2D34" w:rsidRPr="00580B5F">
        <w:t xml:space="preserve">m and </w:t>
      </w:r>
      <w:r w:rsidR="006A78F5" w:rsidRPr="00580B5F">
        <w:t>22</w:t>
      </w:r>
      <w:r w:rsidR="008E2D34" w:rsidRPr="00580B5F">
        <w:t xml:space="preserve"> gm respectively.</w:t>
      </w:r>
      <w:r w:rsidR="00147ABA" w:rsidRPr="00580B5F">
        <w:t xml:space="preserve"> The feed conversion ratio (FCR) was reported 4.</w:t>
      </w:r>
      <w:r w:rsidR="00C45DEC" w:rsidRPr="00580B5F">
        <w:t>55</w:t>
      </w:r>
      <w:r w:rsidR="00147ABA" w:rsidRPr="00580B5F">
        <w:t>:1</w:t>
      </w:r>
      <w:r w:rsidR="00720D18" w:rsidRPr="00580B5F">
        <w:t>.</w:t>
      </w:r>
    </w:p>
    <w:p w:rsidR="00993189" w:rsidRPr="00580B5F" w:rsidRDefault="00993189" w:rsidP="007A07E9">
      <w:pPr>
        <w:spacing w:line="360" w:lineRule="auto"/>
        <w:jc w:val="both"/>
        <w:rPr>
          <w:b/>
        </w:rPr>
      </w:pPr>
    </w:p>
    <w:p w:rsidR="00602794" w:rsidRPr="00580B5F" w:rsidRDefault="00602794" w:rsidP="007A07E9">
      <w:pPr>
        <w:pStyle w:val="Default"/>
        <w:spacing w:line="360" w:lineRule="auto"/>
        <w:jc w:val="both"/>
        <w:rPr>
          <w:b/>
          <w:color w:val="auto"/>
        </w:rPr>
      </w:pPr>
    </w:p>
    <w:p w:rsidR="0033736F" w:rsidRPr="00580B5F" w:rsidRDefault="005265E2" w:rsidP="007A07E9">
      <w:pPr>
        <w:pStyle w:val="Default"/>
        <w:spacing w:line="360" w:lineRule="auto"/>
        <w:jc w:val="both"/>
        <w:rPr>
          <w:color w:val="auto"/>
        </w:rPr>
      </w:pPr>
      <w:r w:rsidRPr="00580B5F">
        <w:rPr>
          <w:b/>
          <w:color w:val="auto"/>
        </w:rPr>
        <w:lastRenderedPageBreak/>
        <w:t>3.</w:t>
      </w:r>
      <w:r w:rsidR="0081228E" w:rsidRPr="00580B5F">
        <w:rPr>
          <w:b/>
          <w:color w:val="auto"/>
        </w:rPr>
        <w:t>4</w:t>
      </w:r>
      <w:r w:rsidR="003350BF" w:rsidRPr="00580B5F">
        <w:rPr>
          <w:b/>
          <w:color w:val="auto"/>
        </w:rPr>
        <w:t xml:space="preserve"> M</w:t>
      </w:r>
      <w:r w:rsidR="009247A2" w:rsidRPr="00580B5F">
        <w:rPr>
          <w:b/>
          <w:color w:val="auto"/>
        </w:rPr>
        <w:t>ORTALITY</w:t>
      </w:r>
      <w:r w:rsidR="003350BF" w:rsidRPr="00580B5F">
        <w:rPr>
          <w:b/>
          <w:color w:val="auto"/>
        </w:rPr>
        <w:t>:</w:t>
      </w:r>
      <w:r w:rsidR="003350BF" w:rsidRPr="00580B5F">
        <w:rPr>
          <w:color w:val="auto"/>
        </w:rPr>
        <w:t xml:space="preserve"> </w:t>
      </w:r>
    </w:p>
    <w:p w:rsidR="00815969" w:rsidRPr="00580B5F" w:rsidRDefault="00815969" w:rsidP="007A07E9">
      <w:pPr>
        <w:pStyle w:val="Default"/>
        <w:spacing w:line="360" w:lineRule="auto"/>
        <w:jc w:val="both"/>
        <w:rPr>
          <w:color w:val="auto"/>
        </w:rPr>
      </w:pPr>
      <w:r w:rsidRPr="00580B5F">
        <w:rPr>
          <w:color w:val="auto"/>
        </w:rPr>
        <w:t xml:space="preserve">The percentage mortality was estimated for the first 6 weeks on weekly basis. This was estimated using the formula: </w:t>
      </w:r>
    </w:p>
    <w:p w:rsidR="008C139F" w:rsidRPr="00580B5F" w:rsidRDefault="00815969" w:rsidP="00A75D73">
      <w:pPr>
        <w:spacing w:line="360" w:lineRule="auto"/>
        <w:jc w:val="both"/>
      </w:pPr>
      <w:r w:rsidRPr="00580B5F">
        <w:t xml:space="preserve">Mortality rate = (No. of dead quail over the week/ No. of quail at the </w:t>
      </w:r>
      <w:r w:rsidR="007E784D" w:rsidRPr="00580B5F">
        <w:t>beginning</w:t>
      </w:r>
      <w:r w:rsidRPr="00580B5F">
        <w:t xml:space="preserve"> of the </w:t>
      </w:r>
      <w:r w:rsidR="007E784D" w:rsidRPr="00580B5F">
        <w:t>week) ×</w:t>
      </w:r>
      <w:r w:rsidRPr="00580B5F">
        <w:t>100</w:t>
      </w:r>
      <w:r w:rsidR="007E784D" w:rsidRPr="00580B5F">
        <w:t>.</w:t>
      </w:r>
    </w:p>
    <w:p w:rsidR="008D4561" w:rsidRPr="00580B5F" w:rsidRDefault="008D4561" w:rsidP="00A75D73">
      <w:pPr>
        <w:spacing w:line="360" w:lineRule="auto"/>
        <w:jc w:val="both"/>
      </w:pPr>
    </w:p>
    <w:tbl>
      <w:tblPr>
        <w:tblpPr w:leftFromText="180" w:rightFromText="180" w:vertAnchor="text" w:horzAnchor="margin" w:tblpY="-25"/>
        <w:tblW w:w="0" w:type="auto"/>
        <w:tblLook w:val="04A0"/>
      </w:tblPr>
      <w:tblGrid>
        <w:gridCol w:w="2793"/>
        <w:gridCol w:w="2794"/>
        <w:gridCol w:w="2794"/>
      </w:tblGrid>
      <w:tr w:rsidR="00287765" w:rsidRPr="00580B5F" w:rsidTr="00934D25">
        <w:tc>
          <w:tcPr>
            <w:tcW w:w="2793" w:type="dxa"/>
            <w:hideMark/>
          </w:tcPr>
          <w:p w:rsidR="00934D25" w:rsidRPr="00580B5F" w:rsidRDefault="00934D25" w:rsidP="00A75D73">
            <w:pPr>
              <w:spacing w:line="360" w:lineRule="auto"/>
              <w:jc w:val="both"/>
            </w:pPr>
          </w:p>
        </w:tc>
        <w:tc>
          <w:tcPr>
            <w:tcW w:w="2794" w:type="dxa"/>
            <w:hideMark/>
          </w:tcPr>
          <w:p w:rsidR="00287765" w:rsidRPr="00580B5F" w:rsidRDefault="00287765" w:rsidP="00A75D73">
            <w:pPr>
              <w:spacing w:line="360" w:lineRule="auto"/>
              <w:jc w:val="both"/>
            </w:pPr>
          </w:p>
        </w:tc>
        <w:tc>
          <w:tcPr>
            <w:tcW w:w="2794" w:type="dxa"/>
            <w:hideMark/>
          </w:tcPr>
          <w:p w:rsidR="00287765" w:rsidRPr="00580B5F" w:rsidRDefault="00287765" w:rsidP="00A75D73">
            <w:pPr>
              <w:spacing w:line="360" w:lineRule="auto"/>
              <w:jc w:val="both"/>
            </w:pPr>
          </w:p>
        </w:tc>
      </w:tr>
      <w:tr w:rsidR="00287765" w:rsidRPr="00580B5F" w:rsidTr="00934D25">
        <w:tc>
          <w:tcPr>
            <w:tcW w:w="2793" w:type="dxa"/>
            <w:hideMark/>
          </w:tcPr>
          <w:p w:rsidR="00287765" w:rsidRPr="00580B5F" w:rsidRDefault="00287765" w:rsidP="00A75D73">
            <w:pPr>
              <w:spacing w:line="360" w:lineRule="auto"/>
              <w:jc w:val="both"/>
            </w:pPr>
          </w:p>
        </w:tc>
        <w:tc>
          <w:tcPr>
            <w:tcW w:w="2794" w:type="dxa"/>
            <w:hideMark/>
          </w:tcPr>
          <w:p w:rsidR="00287765" w:rsidRPr="00580B5F" w:rsidRDefault="00287765" w:rsidP="00A75D73">
            <w:pPr>
              <w:spacing w:line="360" w:lineRule="auto"/>
              <w:jc w:val="both"/>
            </w:pPr>
          </w:p>
        </w:tc>
        <w:tc>
          <w:tcPr>
            <w:tcW w:w="2794" w:type="dxa"/>
            <w:hideMark/>
          </w:tcPr>
          <w:p w:rsidR="00287765" w:rsidRPr="00580B5F" w:rsidRDefault="00287765" w:rsidP="00A75D73">
            <w:pPr>
              <w:spacing w:line="360" w:lineRule="auto"/>
              <w:jc w:val="both"/>
            </w:pPr>
          </w:p>
        </w:tc>
      </w:tr>
      <w:tr w:rsidR="00287765" w:rsidRPr="00580B5F" w:rsidTr="00934D25">
        <w:tc>
          <w:tcPr>
            <w:tcW w:w="2793" w:type="dxa"/>
            <w:hideMark/>
          </w:tcPr>
          <w:p w:rsidR="00287765" w:rsidRPr="00580B5F" w:rsidRDefault="00287765" w:rsidP="00A75D73">
            <w:pPr>
              <w:spacing w:line="360" w:lineRule="auto"/>
              <w:jc w:val="both"/>
            </w:pPr>
          </w:p>
        </w:tc>
        <w:tc>
          <w:tcPr>
            <w:tcW w:w="2794" w:type="dxa"/>
            <w:hideMark/>
          </w:tcPr>
          <w:p w:rsidR="00287765" w:rsidRPr="00580B5F" w:rsidRDefault="00287765" w:rsidP="00A75D73">
            <w:pPr>
              <w:spacing w:line="360" w:lineRule="auto"/>
              <w:jc w:val="both"/>
            </w:pPr>
          </w:p>
        </w:tc>
        <w:tc>
          <w:tcPr>
            <w:tcW w:w="2794" w:type="dxa"/>
            <w:hideMark/>
          </w:tcPr>
          <w:p w:rsidR="00287765" w:rsidRPr="00580B5F" w:rsidRDefault="00287765" w:rsidP="00A75D73">
            <w:pPr>
              <w:spacing w:line="360" w:lineRule="auto"/>
              <w:jc w:val="both"/>
            </w:pPr>
          </w:p>
        </w:tc>
      </w:tr>
      <w:tr w:rsidR="00287765" w:rsidRPr="00580B5F" w:rsidTr="00934D25">
        <w:tc>
          <w:tcPr>
            <w:tcW w:w="2793" w:type="dxa"/>
            <w:hideMark/>
          </w:tcPr>
          <w:p w:rsidR="00287765" w:rsidRPr="00580B5F" w:rsidRDefault="00287765" w:rsidP="00A75D73">
            <w:pPr>
              <w:spacing w:line="360" w:lineRule="auto"/>
              <w:jc w:val="both"/>
            </w:pPr>
          </w:p>
        </w:tc>
        <w:tc>
          <w:tcPr>
            <w:tcW w:w="2794" w:type="dxa"/>
            <w:hideMark/>
          </w:tcPr>
          <w:p w:rsidR="00287765" w:rsidRPr="00580B5F" w:rsidRDefault="00287765" w:rsidP="00A75D73">
            <w:pPr>
              <w:spacing w:line="360" w:lineRule="auto"/>
              <w:jc w:val="both"/>
            </w:pPr>
          </w:p>
        </w:tc>
        <w:tc>
          <w:tcPr>
            <w:tcW w:w="2794" w:type="dxa"/>
            <w:hideMark/>
          </w:tcPr>
          <w:p w:rsidR="00287765" w:rsidRPr="00580B5F" w:rsidRDefault="00287765" w:rsidP="00A75D73">
            <w:pPr>
              <w:spacing w:line="360" w:lineRule="auto"/>
              <w:jc w:val="both"/>
            </w:pPr>
          </w:p>
        </w:tc>
      </w:tr>
      <w:tr w:rsidR="00287765" w:rsidRPr="00580B5F" w:rsidTr="00934D25">
        <w:tc>
          <w:tcPr>
            <w:tcW w:w="2793" w:type="dxa"/>
            <w:hideMark/>
          </w:tcPr>
          <w:p w:rsidR="00287765" w:rsidRPr="00580B5F" w:rsidRDefault="00287765" w:rsidP="00A75D73">
            <w:pPr>
              <w:spacing w:line="360" w:lineRule="auto"/>
              <w:jc w:val="both"/>
            </w:pPr>
          </w:p>
        </w:tc>
        <w:tc>
          <w:tcPr>
            <w:tcW w:w="2794" w:type="dxa"/>
            <w:hideMark/>
          </w:tcPr>
          <w:p w:rsidR="00287765" w:rsidRPr="00580B5F" w:rsidRDefault="00287765" w:rsidP="00A75D73">
            <w:pPr>
              <w:spacing w:line="360" w:lineRule="auto"/>
              <w:jc w:val="both"/>
            </w:pPr>
          </w:p>
        </w:tc>
        <w:tc>
          <w:tcPr>
            <w:tcW w:w="2794" w:type="dxa"/>
            <w:hideMark/>
          </w:tcPr>
          <w:p w:rsidR="00287765" w:rsidRPr="00580B5F" w:rsidRDefault="00287765" w:rsidP="00A75D73">
            <w:pPr>
              <w:spacing w:line="360" w:lineRule="auto"/>
              <w:jc w:val="both"/>
            </w:pPr>
          </w:p>
        </w:tc>
      </w:tr>
      <w:tr w:rsidR="00287765" w:rsidRPr="00580B5F" w:rsidTr="00934D25">
        <w:tc>
          <w:tcPr>
            <w:tcW w:w="2793" w:type="dxa"/>
            <w:hideMark/>
          </w:tcPr>
          <w:p w:rsidR="00287765" w:rsidRPr="00580B5F" w:rsidRDefault="00287765" w:rsidP="00A75D73">
            <w:pPr>
              <w:spacing w:line="360" w:lineRule="auto"/>
              <w:jc w:val="both"/>
            </w:pPr>
          </w:p>
        </w:tc>
        <w:tc>
          <w:tcPr>
            <w:tcW w:w="2794" w:type="dxa"/>
            <w:hideMark/>
          </w:tcPr>
          <w:p w:rsidR="00287765" w:rsidRPr="00580B5F" w:rsidRDefault="00287765" w:rsidP="00A75D73">
            <w:pPr>
              <w:spacing w:line="360" w:lineRule="auto"/>
              <w:jc w:val="both"/>
            </w:pPr>
          </w:p>
        </w:tc>
        <w:tc>
          <w:tcPr>
            <w:tcW w:w="2794" w:type="dxa"/>
            <w:hideMark/>
          </w:tcPr>
          <w:p w:rsidR="00287765" w:rsidRPr="00580B5F" w:rsidRDefault="00287765" w:rsidP="00A75D73">
            <w:pPr>
              <w:spacing w:line="360" w:lineRule="auto"/>
              <w:jc w:val="both"/>
            </w:pPr>
          </w:p>
        </w:tc>
      </w:tr>
      <w:tr w:rsidR="00287765" w:rsidRPr="00580B5F" w:rsidTr="00934D25">
        <w:tc>
          <w:tcPr>
            <w:tcW w:w="2793" w:type="dxa"/>
            <w:hideMark/>
          </w:tcPr>
          <w:p w:rsidR="00287765" w:rsidRPr="00580B5F" w:rsidRDefault="00287765" w:rsidP="00A75D73">
            <w:pPr>
              <w:spacing w:line="360" w:lineRule="auto"/>
              <w:jc w:val="both"/>
            </w:pPr>
          </w:p>
        </w:tc>
        <w:tc>
          <w:tcPr>
            <w:tcW w:w="2794" w:type="dxa"/>
            <w:hideMark/>
          </w:tcPr>
          <w:p w:rsidR="00287765" w:rsidRPr="00580B5F" w:rsidRDefault="00287765" w:rsidP="00A75D73">
            <w:pPr>
              <w:spacing w:line="360" w:lineRule="auto"/>
              <w:jc w:val="both"/>
            </w:pPr>
          </w:p>
        </w:tc>
        <w:tc>
          <w:tcPr>
            <w:tcW w:w="2794" w:type="dxa"/>
            <w:hideMark/>
          </w:tcPr>
          <w:p w:rsidR="00287765" w:rsidRPr="00580B5F" w:rsidRDefault="00287765" w:rsidP="00A75D73">
            <w:pPr>
              <w:spacing w:line="360" w:lineRule="auto"/>
              <w:jc w:val="both"/>
            </w:pPr>
          </w:p>
        </w:tc>
      </w:tr>
      <w:tr w:rsidR="00287765" w:rsidRPr="00580B5F" w:rsidTr="00934D25">
        <w:tc>
          <w:tcPr>
            <w:tcW w:w="2793" w:type="dxa"/>
            <w:hideMark/>
          </w:tcPr>
          <w:p w:rsidR="00287765" w:rsidRPr="00580B5F" w:rsidRDefault="00287765" w:rsidP="00A75D73">
            <w:pPr>
              <w:spacing w:line="360" w:lineRule="auto"/>
              <w:jc w:val="both"/>
            </w:pPr>
          </w:p>
        </w:tc>
        <w:tc>
          <w:tcPr>
            <w:tcW w:w="2794" w:type="dxa"/>
            <w:hideMark/>
          </w:tcPr>
          <w:p w:rsidR="00287765" w:rsidRPr="00580B5F" w:rsidRDefault="00287765" w:rsidP="00A75D73">
            <w:pPr>
              <w:spacing w:line="360" w:lineRule="auto"/>
              <w:jc w:val="both"/>
            </w:pPr>
          </w:p>
        </w:tc>
        <w:tc>
          <w:tcPr>
            <w:tcW w:w="2794" w:type="dxa"/>
            <w:hideMark/>
          </w:tcPr>
          <w:p w:rsidR="00287765" w:rsidRPr="00580B5F" w:rsidRDefault="00287765" w:rsidP="00A75D73">
            <w:pPr>
              <w:spacing w:line="360" w:lineRule="auto"/>
              <w:jc w:val="both"/>
            </w:pPr>
          </w:p>
        </w:tc>
      </w:tr>
    </w:tbl>
    <w:p w:rsidR="003A3BD3" w:rsidRPr="00580B5F" w:rsidRDefault="007F1904" w:rsidP="00A75D73">
      <w:pPr>
        <w:tabs>
          <w:tab w:val="left" w:pos="4020"/>
          <w:tab w:val="right" w:pos="9360"/>
        </w:tabs>
        <w:spacing w:line="360" w:lineRule="auto"/>
        <w:jc w:val="both"/>
        <w:rPr>
          <w:b/>
          <w:bCs/>
        </w:rPr>
      </w:pPr>
      <w:r w:rsidRPr="00580B5F">
        <w:rPr>
          <w:b/>
          <w:bCs/>
        </w:rPr>
        <w:t>TABLE 3.1</w:t>
      </w:r>
      <w:r w:rsidR="00921D57" w:rsidRPr="00580B5F">
        <w:rPr>
          <w:b/>
          <w:bCs/>
        </w:rPr>
        <w:t xml:space="preserve">: </w:t>
      </w:r>
      <w:r w:rsidR="003A3BD3" w:rsidRPr="00580B5F">
        <w:rPr>
          <w:b/>
          <w:bCs/>
        </w:rPr>
        <w:t>T</w:t>
      </w:r>
      <w:r w:rsidR="00EC0171" w:rsidRPr="00580B5F">
        <w:rPr>
          <w:b/>
          <w:bCs/>
        </w:rPr>
        <w:t>HE</w:t>
      </w:r>
      <w:r w:rsidR="003A3BD3" w:rsidRPr="00580B5F">
        <w:rPr>
          <w:b/>
          <w:bCs/>
        </w:rPr>
        <w:t xml:space="preserve"> </w:t>
      </w:r>
      <w:r w:rsidR="00EC0171" w:rsidRPr="00580B5F">
        <w:rPr>
          <w:b/>
          <w:bCs/>
        </w:rPr>
        <w:t>OVERALL</w:t>
      </w:r>
      <w:r w:rsidR="003A3BD3" w:rsidRPr="00580B5F">
        <w:rPr>
          <w:b/>
          <w:bCs/>
        </w:rPr>
        <w:t xml:space="preserve"> </w:t>
      </w:r>
      <w:r w:rsidR="00EC0171" w:rsidRPr="00580B5F">
        <w:rPr>
          <w:b/>
          <w:bCs/>
        </w:rPr>
        <w:t>PERFORMANCES</w:t>
      </w:r>
      <w:r w:rsidR="003A3BD3" w:rsidRPr="00580B5F">
        <w:rPr>
          <w:b/>
          <w:bCs/>
        </w:rPr>
        <w:t xml:space="preserve"> </w:t>
      </w:r>
      <w:r w:rsidR="00EC0171" w:rsidRPr="00580B5F">
        <w:rPr>
          <w:b/>
          <w:bCs/>
        </w:rPr>
        <w:t>OF</w:t>
      </w:r>
      <w:r w:rsidR="003A3BD3" w:rsidRPr="00580B5F">
        <w:rPr>
          <w:b/>
          <w:bCs/>
        </w:rPr>
        <w:t xml:space="preserve"> </w:t>
      </w:r>
      <w:r w:rsidR="00EC0171" w:rsidRPr="00580B5F">
        <w:rPr>
          <w:b/>
          <w:bCs/>
        </w:rPr>
        <w:t>THE</w:t>
      </w:r>
      <w:r w:rsidR="003A3BD3" w:rsidRPr="00580B5F">
        <w:rPr>
          <w:b/>
          <w:bCs/>
        </w:rPr>
        <w:t xml:space="preserve"> </w:t>
      </w:r>
      <w:r w:rsidR="00E904BD" w:rsidRPr="00580B5F">
        <w:rPr>
          <w:b/>
          <w:bCs/>
        </w:rPr>
        <w:t>K</w:t>
      </w:r>
      <w:r w:rsidR="00EC0171" w:rsidRPr="00580B5F">
        <w:rPr>
          <w:b/>
          <w:bCs/>
        </w:rPr>
        <w:t>HAZA</w:t>
      </w:r>
      <w:r w:rsidR="003A3BD3" w:rsidRPr="00580B5F">
        <w:rPr>
          <w:b/>
          <w:bCs/>
        </w:rPr>
        <w:t xml:space="preserve"> Q</w:t>
      </w:r>
      <w:r w:rsidR="00EC0171" w:rsidRPr="00580B5F">
        <w:rPr>
          <w:b/>
          <w:bCs/>
        </w:rPr>
        <w:t>UAIL FARM</w:t>
      </w:r>
      <w:r w:rsidR="003A3BD3" w:rsidRPr="00580B5F">
        <w:rPr>
          <w:b/>
          <w:bCs/>
        </w:rPr>
        <w:t xml:space="preserve"> &amp; </w:t>
      </w:r>
      <w:r w:rsidR="00EC0171" w:rsidRPr="00580B5F">
        <w:rPr>
          <w:b/>
          <w:bCs/>
        </w:rPr>
        <w:t>HATCHERY</w:t>
      </w:r>
      <w:r w:rsidR="003A3BD3" w:rsidRPr="00580B5F">
        <w:rPr>
          <w:b/>
          <w:bCs/>
        </w:rPr>
        <w:t xml:space="preserve"> L</w:t>
      </w:r>
      <w:r w:rsidR="00EC0171" w:rsidRPr="00580B5F">
        <w:rPr>
          <w:b/>
          <w:bCs/>
        </w:rPr>
        <w:t>TD</w:t>
      </w:r>
      <w:r w:rsidR="003A3BD3" w:rsidRPr="00580B5F">
        <w:rPr>
          <w:b/>
          <w:bCs/>
        </w:rPr>
        <w:t xml:space="preserve">. </w:t>
      </w:r>
      <w:r w:rsidR="00EC0171" w:rsidRPr="00580B5F">
        <w:rPr>
          <w:b/>
          <w:bCs/>
        </w:rPr>
        <w:t>IN</w:t>
      </w:r>
      <w:r w:rsidR="003A3BD3" w:rsidRPr="00580B5F">
        <w:rPr>
          <w:b/>
          <w:bCs/>
        </w:rPr>
        <w:t xml:space="preserve"> </w:t>
      </w:r>
      <w:r w:rsidR="00EC0171" w:rsidRPr="00580B5F">
        <w:rPr>
          <w:b/>
          <w:bCs/>
        </w:rPr>
        <w:t>RELATION</w:t>
      </w:r>
      <w:r w:rsidR="003A3BD3" w:rsidRPr="00580B5F">
        <w:rPr>
          <w:b/>
          <w:bCs/>
        </w:rPr>
        <w:t xml:space="preserve"> </w:t>
      </w:r>
      <w:r w:rsidR="009D20D7" w:rsidRPr="00580B5F">
        <w:rPr>
          <w:b/>
          <w:bCs/>
        </w:rPr>
        <w:t>TO</w:t>
      </w:r>
      <w:r w:rsidR="003A3BD3" w:rsidRPr="00580B5F">
        <w:rPr>
          <w:b/>
          <w:bCs/>
        </w:rPr>
        <w:t xml:space="preserve"> </w:t>
      </w:r>
      <w:r w:rsidR="009D20D7" w:rsidRPr="00580B5F">
        <w:rPr>
          <w:b/>
          <w:bCs/>
        </w:rPr>
        <w:t>THE</w:t>
      </w:r>
      <w:r w:rsidR="003A3BD3" w:rsidRPr="00580B5F">
        <w:rPr>
          <w:b/>
          <w:bCs/>
        </w:rPr>
        <w:t xml:space="preserve"> </w:t>
      </w:r>
      <w:r w:rsidR="009D20D7" w:rsidRPr="00580B5F">
        <w:rPr>
          <w:b/>
          <w:bCs/>
        </w:rPr>
        <w:t>STANDARD</w:t>
      </w:r>
      <w:r w:rsidR="003A3BD3" w:rsidRPr="00580B5F">
        <w:rPr>
          <w:b/>
          <w:bCs/>
        </w:rPr>
        <w:t xml:space="preserve"> </w:t>
      </w:r>
      <w:r w:rsidR="009D20D7" w:rsidRPr="00580B5F">
        <w:rPr>
          <w:b/>
          <w:bCs/>
        </w:rPr>
        <w:t>VALUE</w:t>
      </w:r>
      <w:r w:rsidR="003A3BD3" w:rsidRPr="00580B5F">
        <w:rPr>
          <w:b/>
          <w:bCs/>
        </w:rPr>
        <w:t xml:space="preserve"> </w:t>
      </w:r>
      <w:r w:rsidR="009D20D7" w:rsidRPr="00580B5F">
        <w:rPr>
          <w:b/>
          <w:bCs/>
        </w:rPr>
        <w:t>FROM</w:t>
      </w:r>
      <w:r w:rsidR="006760F1" w:rsidRPr="00580B5F">
        <w:rPr>
          <w:b/>
          <w:bCs/>
        </w:rPr>
        <w:t xml:space="preserve"> </w:t>
      </w:r>
      <w:r w:rsidR="009D20D7" w:rsidRPr="00580B5F">
        <w:rPr>
          <w:b/>
          <w:bCs/>
        </w:rPr>
        <w:t>LITERATURE</w:t>
      </w:r>
      <w:r w:rsidR="006760F1" w:rsidRPr="00580B5F">
        <w:rPr>
          <w:b/>
          <w:bCs/>
        </w:rPr>
        <w:t xml:space="preserve"> </w:t>
      </w:r>
      <w:r w:rsidR="009D20D7" w:rsidRPr="00580B5F">
        <w:rPr>
          <w:b/>
          <w:bCs/>
        </w:rPr>
        <w:t>SHOWN</w:t>
      </w:r>
      <w:r w:rsidR="003A3BD3" w:rsidRPr="00580B5F">
        <w:rPr>
          <w:b/>
          <w:bCs/>
        </w:rPr>
        <w:t xml:space="preserve"> </w:t>
      </w:r>
      <w:r w:rsidR="009D20D7" w:rsidRPr="00580B5F">
        <w:rPr>
          <w:b/>
          <w:bCs/>
        </w:rPr>
        <w:t>IN</w:t>
      </w:r>
      <w:r w:rsidR="003A3BD3" w:rsidRPr="00580B5F">
        <w:rPr>
          <w:b/>
          <w:bCs/>
        </w:rPr>
        <w:t xml:space="preserve"> </w:t>
      </w:r>
      <w:r w:rsidR="009D20D7" w:rsidRPr="00580B5F">
        <w:rPr>
          <w:b/>
          <w:bCs/>
        </w:rPr>
        <w:t>THE</w:t>
      </w:r>
      <w:r w:rsidR="003A3BD3" w:rsidRPr="00580B5F">
        <w:rPr>
          <w:b/>
          <w:bCs/>
        </w:rPr>
        <w:t xml:space="preserve"> </w:t>
      </w:r>
      <w:r w:rsidR="009D20D7" w:rsidRPr="00580B5F">
        <w:rPr>
          <w:b/>
          <w:bCs/>
        </w:rPr>
        <w:t>FOLLOWING TABLE</w:t>
      </w:r>
      <w:r w:rsidR="003A3BD3" w:rsidRPr="00580B5F">
        <w:rPr>
          <w:b/>
          <w:bCs/>
        </w:rPr>
        <w:t>:</w:t>
      </w:r>
    </w:p>
    <w:p w:rsidR="008D4561" w:rsidRPr="00580B5F" w:rsidRDefault="008D4561" w:rsidP="00A75D73">
      <w:pPr>
        <w:tabs>
          <w:tab w:val="left" w:pos="4020"/>
          <w:tab w:val="right" w:pos="9360"/>
        </w:tabs>
        <w:spacing w:line="360" w:lineRule="auto"/>
        <w:jc w:val="both"/>
        <w:rPr>
          <w:b/>
          <w:bCs/>
        </w:rPr>
      </w:pPr>
    </w:p>
    <w:tbl>
      <w:tblPr>
        <w:tblStyle w:val="TableGrid"/>
        <w:tblpPr w:leftFromText="180" w:rightFromText="180" w:vertAnchor="text" w:tblpY="121"/>
        <w:tblW w:w="8388" w:type="dxa"/>
        <w:tblLayout w:type="fixed"/>
        <w:tblLook w:val="04A0"/>
      </w:tblPr>
      <w:tblGrid>
        <w:gridCol w:w="918"/>
        <w:gridCol w:w="810"/>
        <w:gridCol w:w="1170"/>
        <w:gridCol w:w="720"/>
        <w:gridCol w:w="810"/>
        <w:gridCol w:w="810"/>
        <w:gridCol w:w="810"/>
        <w:gridCol w:w="1170"/>
        <w:gridCol w:w="1170"/>
      </w:tblGrid>
      <w:tr w:rsidR="00372EE7" w:rsidRPr="00580B5F" w:rsidTr="00B00C06">
        <w:tc>
          <w:tcPr>
            <w:tcW w:w="918" w:type="dxa"/>
            <w:vMerge w:val="restart"/>
          </w:tcPr>
          <w:p w:rsidR="00372EE7" w:rsidRPr="00580B5F" w:rsidRDefault="00372EE7" w:rsidP="00F42C90">
            <w:pPr>
              <w:tabs>
                <w:tab w:val="left" w:pos="4020"/>
                <w:tab w:val="right" w:pos="9360"/>
              </w:tabs>
              <w:spacing w:line="360" w:lineRule="auto"/>
              <w:jc w:val="center"/>
              <w:rPr>
                <w:b/>
                <w:bCs/>
                <w:sz w:val="24"/>
                <w:szCs w:val="24"/>
              </w:rPr>
            </w:pPr>
            <w:r w:rsidRPr="00580B5F">
              <w:rPr>
                <w:b/>
                <w:bCs/>
                <w:sz w:val="24"/>
                <w:szCs w:val="24"/>
              </w:rPr>
              <w:t xml:space="preserve">TIME   </w:t>
            </w:r>
            <w:r w:rsidR="00975AFA" w:rsidRPr="00580B5F">
              <w:rPr>
                <w:b/>
                <w:bCs/>
                <w:sz w:val="24"/>
                <w:szCs w:val="24"/>
              </w:rPr>
              <w:t xml:space="preserve">  </w:t>
            </w:r>
            <w:r w:rsidRPr="00580B5F">
              <w:rPr>
                <w:b/>
                <w:bCs/>
                <w:sz w:val="24"/>
                <w:szCs w:val="24"/>
              </w:rPr>
              <w:t>(WK.)</w:t>
            </w:r>
          </w:p>
        </w:tc>
        <w:tc>
          <w:tcPr>
            <w:tcW w:w="1980" w:type="dxa"/>
            <w:gridSpan w:val="2"/>
          </w:tcPr>
          <w:p w:rsidR="00372EE7" w:rsidRPr="00580B5F" w:rsidRDefault="00372EE7" w:rsidP="00F42C90">
            <w:pPr>
              <w:tabs>
                <w:tab w:val="left" w:pos="4020"/>
                <w:tab w:val="right" w:pos="9360"/>
              </w:tabs>
              <w:spacing w:line="360" w:lineRule="auto"/>
              <w:jc w:val="center"/>
              <w:rPr>
                <w:b/>
                <w:bCs/>
                <w:sz w:val="24"/>
                <w:szCs w:val="24"/>
              </w:rPr>
            </w:pPr>
            <w:r w:rsidRPr="00580B5F">
              <w:rPr>
                <w:b/>
                <w:bCs/>
                <w:sz w:val="24"/>
                <w:szCs w:val="24"/>
              </w:rPr>
              <w:t>FI (gm) / day       (avg.)</w:t>
            </w:r>
          </w:p>
        </w:tc>
        <w:tc>
          <w:tcPr>
            <w:tcW w:w="720" w:type="dxa"/>
          </w:tcPr>
          <w:p w:rsidR="00372EE7" w:rsidRPr="00580B5F" w:rsidRDefault="00372EE7" w:rsidP="00F42C90">
            <w:pPr>
              <w:tabs>
                <w:tab w:val="left" w:pos="4020"/>
                <w:tab w:val="right" w:pos="9360"/>
              </w:tabs>
              <w:spacing w:line="360" w:lineRule="auto"/>
              <w:jc w:val="center"/>
              <w:rPr>
                <w:b/>
                <w:bCs/>
                <w:sz w:val="24"/>
                <w:szCs w:val="24"/>
              </w:rPr>
            </w:pPr>
            <w:r w:rsidRPr="00580B5F">
              <w:rPr>
                <w:b/>
                <w:bCs/>
                <w:sz w:val="24"/>
                <w:szCs w:val="24"/>
              </w:rPr>
              <w:t>LW</w:t>
            </w:r>
          </w:p>
          <w:p w:rsidR="00372EE7" w:rsidRPr="00580B5F" w:rsidRDefault="00372EE7" w:rsidP="00F42C90">
            <w:pPr>
              <w:tabs>
                <w:tab w:val="left" w:pos="4020"/>
                <w:tab w:val="right" w:pos="9360"/>
              </w:tabs>
              <w:spacing w:line="360" w:lineRule="auto"/>
              <w:jc w:val="center"/>
              <w:rPr>
                <w:b/>
                <w:bCs/>
                <w:sz w:val="24"/>
                <w:szCs w:val="24"/>
              </w:rPr>
            </w:pPr>
            <w:r w:rsidRPr="00580B5F">
              <w:rPr>
                <w:b/>
                <w:bCs/>
                <w:sz w:val="24"/>
                <w:szCs w:val="24"/>
              </w:rPr>
              <w:t>(gm)</w:t>
            </w:r>
          </w:p>
        </w:tc>
        <w:tc>
          <w:tcPr>
            <w:tcW w:w="810" w:type="dxa"/>
          </w:tcPr>
          <w:p w:rsidR="00372EE7" w:rsidRPr="00580B5F" w:rsidRDefault="00372EE7" w:rsidP="00372EE7">
            <w:pPr>
              <w:tabs>
                <w:tab w:val="left" w:pos="4020"/>
                <w:tab w:val="right" w:pos="9360"/>
              </w:tabs>
              <w:spacing w:line="360" w:lineRule="auto"/>
              <w:jc w:val="both"/>
              <w:rPr>
                <w:b/>
                <w:bCs/>
                <w:sz w:val="24"/>
                <w:szCs w:val="24"/>
              </w:rPr>
            </w:pPr>
            <w:r w:rsidRPr="00580B5F">
              <w:rPr>
                <w:b/>
                <w:bCs/>
                <w:sz w:val="24"/>
                <w:szCs w:val="24"/>
              </w:rPr>
              <w:t>LWG         (gm)</w:t>
            </w:r>
          </w:p>
        </w:tc>
        <w:tc>
          <w:tcPr>
            <w:tcW w:w="810" w:type="dxa"/>
          </w:tcPr>
          <w:p w:rsidR="00372EE7" w:rsidRPr="00580B5F" w:rsidRDefault="00372EE7" w:rsidP="00372EE7">
            <w:pPr>
              <w:tabs>
                <w:tab w:val="left" w:pos="4020"/>
                <w:tab w:val="right" w:pos="9360"/>
              </w:tabs>
              <w:spacing w:line="360" w:lineRule="auto"/>
              <w:jc w:val="both"/>
              <w:rPr>
                <w:b/>
                <w:bCs/>
                <w:sz w:val="24"/>
                <w:szCs w:val="24"/>
              </w:rPr>
            </w:pPr>
            <w:r w:rsidRPr="00580B5F">
              <w:rPr>
                <w:b/>
                <w:bCs/>
                <w:sz w:val="24"/>
                <w:szCs w:val="24"/>
              </w:rPr>
              <w:t>ADG (gm)</w:t>
            </w:r>
          </w:p>
        </w:tc>
        <w:tc>
          <w:tcPr>
            <w:tcW w:w="1980" w:type="dxa"/>
            <w:gridSpan w:val="2"/>
          </w:tcPr>
          <w:p w:rsidR="00372EE7" w:rsidRPr="00580B5F" w:rsidRDefault="00372EE7" w:rsidP="00F42C90">
            <w:pPr>
              <w:tabs>
                <w:tab w:val="left" w:pos="4020"/>
                <w:tab w:val="right" w:pos="9360"/>
              </w:tabs>
              <w:spacing w:line="360" w:lineRule="auto"/>
              <w:jc w:val="center"/>
              <w:rPr>
                <w:b/>
                <w:bCs/>
                <w:sz w:val="24"/>
                <w:szCs w:val="24"/>
              </w:rPr>
            </w:pPr>
            <w:r w:rsidRPr="00580B5F">
              <w:rPr>
                <w:b/>
                <w:bCs/>
                <w:sz w:val="24"/>
                <w:szCs w:val="24"/>
              </w:rPr>
              <w:t>FCR (gm)</w:t>
            </w:r>
          </w:p>
        </w:tc>
        <w:tc>
          <w:tcPr>
            <w:tcW w:w="1170" w:type="dxa"/>
          </w:tcPr>
          <w:p w:rsidR="00372EE7" w:rsidRPr="00580B5F" w:rsidRDefault="00372EE7" w:rsidP="00F42C90">
            <w:pPr>
              <w:tabs>
                <w:tab w:val="left" w:pos="4020"/>
                <w:tab w:val="right" w:pos="9360"/>
              </w:tabs>
              <w:spacing w:line="360" w:lineRule="auto"/>
              <w:jc w:val="center"/>
              <w:rPr>
                <w:b/>
                <w:bCs/>
                <w:sz w:val="24"/>
                <w:szCs w:val="24"/>
              </w:rPr>
            </w:pPr>
            <w:r w:rsidRPr="00580B5F">
              <w:rPr>
                <w:b/>
                <w:bCs/>
                <w:sz w:val="24"/>
                <w:szCs w:val="24"/>
              </w:rPr>
              <w:t>MY</w:t>
            </w:r>
          </w:p>
          <w:p w:rsidR="00372EE7" w:rsidRPr="00580B5F" w:rsidRDefault="00372EE7" w:rsidP="00F42C90">
            <w:pPr>
              <w:tabs>
                <w:tab w:val="left" w:pos="4020"/>
                <w:tab w:val="right" w:pos="9360"/>
              </w:tabs>
              <w:spacing w:line="360" w:lineRule="auto"/>
              <w:jc w:val="center"/>
              <w:rPr>
                <w:b/>
                <w:bCs/>
                <w:sz w:val="24"/>
                <w:szCs w:val="24"/>
              </w:rPr>
            </w:pPr>
            <w:r w:rsidRPr="00580B5F">
              <w:rPr>
                <w:b/>
                <w:bCs/>
                <w:sz w:val="24"/>
                <w:szCs w:val="24"/>
              </w:rPr>
              <w:t>(%)</w:t>
            </w:r>
          </w:p>
        </w:tc>
      </w:tr>
      <w:tr w:rsidR="00AE70C5" w:rsidRPr="00580B5F" w:rsidTr="00B00C06">
        <w:tc>
          <w:tcPr>
            <w:tcW w:w="918" w:type="dxa"/>
            <w:vMerge/>
          </w:tcPr>
          <w:p w:rsidR="00AE70C5" w:rsidRPr="00580B5F" w:rsidRDefault="00AE70C5" w:rsidP="00372EE7">
            <w:pPr>
              <w:tabs>
                <w:tab w:val="left" w:pos="4020"/>
                <w:tab w:val="right" w:pos="9360"/>
              </w:tabs>
              <w:spacing w:line="360" w:lineRule="auto"/>
              <w:jc w:val="both"/>
              <w:rPr>
                <w:b/>
                <w:bCs/>
                <w:sz w:val="24"/>
                <w:szCs w:val="24"/>
              </w:rPr>
            </w:pPr>
          </w:p>
        </w:tc>
        <w:tc>
          <w:tcPr>
            <w:tcW w:w="810" w:type="dxa"/>
          </w:tcPr>
          <w:p w:rsidR="00AE70C5" w:rsidRPr="00580B5F" w:rsidRDefault="00AE70C5" w:rsidP="00F42C90">
            <w:pPr>
              <w:tabs>
                <w:tab w:val="left" w:pos="4020"/>
                <w:tab w:val="right" w:pos="9360"/>
              </w:tabs>
              <w:spacing w:line="360" w:lineRule="auto"/>
              <w:jc w:val="center"/>
              <w:rPr>
                <w:b/>
                <w:bCs/>
                <w:sz w:val="24"/>
                <w:szCs w:val="24"/>
              </w:rPr>
            </w:pPr>
            <w:r w:rsidRPr="00580B5F">
              <w:rPr>
                <w:b/>
                <w:bCs/>
                <w:sz w:val="24"/>
                <w:szCs w:val="24"/>
              </w:rPr>
              <w:t>SD.</w:t>
            </w:r>
          </w:p>
        </w:tc>
        <w:tc>
          <w:tcPr>
            <w:tcW w:w="1170" w:type="dxa"/>
          </w:tcPr>
          <w:p w:rsidR="00AE70C5" w:rsidRPr="00580B5F" w:rsidRDefault="00AE70C5" w:rsidP="00372EE7">
            <w:pPr>
              <w:tabs>
                <w:tab w:val="left" w:pos="4020"/>
                <w:tab w:val="right" w:pos="9360"/>
              </w:tabs>
              <w:spacing w:line="360" w:lineRule="auto"/>
              <w:jc w:val="both"/>
              <w:rPr>
                <w:b/>
                <w:bCs/>
                <w:sz w:val="24"/>
                <w:szCs w:val="24"/>
              </w:rPr>
            </w:pPr>
            <w:r w:rsidRPr="00580B5F">
              <w:rPr>
                <w:b/>
                <w:bCs/>
                <w:sz w:val="24"/>
                <w:szCs w:val="24"/>
              </w:rPr>
              <w:t>Achieved</w:t>
            </w:r>
          </w:p>
        </w:tc>
        <w:tc>
          <w:tcPr>
            <w:tcW w:w="2340" w:type="dxa"/>
            <w:gridSpan w:val="3"/>
          </w:tcPr>
          <w:p w:rsidR="00AE70C5" w:rsidRPr="00580B5F" w:rsidRDefault="00AE70C5" w:rsidP="00F42C90">
            <w:pPr>
              <w:tabs>
                <w:tab w:val="left" w:pos="4020"/>
                <w:tab w:val="right" w:pos="9360"/>
              </w:tabs>
              <w:spacing w:line="360" w:lineRule="auto"/>
              <w:jc w:val="center"/>
              <w:rPr>
                <w:b/>
                <w:bCs/>
                <w:sz w:val="24"/>
                <w:szCs w:val="24"/>
              </w:rPr>
            </w:pPr>
            <w:r w:rsidRPr="00580B5F">
              <w:rPr>
                <w:b/>
                <w:bCs/>
                <w:sz w:val="24"/>
                <w:szCs w:val="24"/>
              </w:rPr>
              <w:t>Achieved</w:t>
            </w:r>
          </w:p>
        </w:tc>
        <w:tc>
          <w:tcPr>
            <w:tcW w:w="810" w:type="dxa"/>
          </w:tcPr>
          <w:p w:rsidR="00AE70C5" w:rsidRPr="00580B5F" w:rsidRDefault="00AE70C5" w:rsidP="00F42C90">
            <w:pPr>
              <w:tabs>
                <w:tab w:val="left" w:pos="4020"/>
                <w:tab w:val="right" w:pos="9360"/>
              </w:tabs>
              <w:spacing w:line="360" w:lineRule="auto"/>
              <w:jc w:val="center"/>
              <w:rPr>
                <w:b/>
                <w:bCs/>
                <w:sz w:val="24"/>
                <w:szCs w:val="24"/>
              </w:rPr>
            </w:pPr>
            <w:r w:rsidRPr="00580B5F">
              <w:rPr>
                <w:b/>
                <w:bCs/>
                <w:sz w:val="24"/>
                <w:szCs w:val="24"/>
              </w:rPr>
              <w:t>SD.</w:t>
            </w:r>
          </w:p>
        </w:tc>
        <w:tc>
          <w:tcPr>
            <w:tcW w:w="1170" w:type="dxa"/>
          </w:tcPr>
          <w:p w:rsidR="00AE70C5" w:rsidRPr="00580B5F" w:rsidRDefault="00AE70C5" w:rsidP="00372EE7">
            <w:pPr>
              <w:tabs>
                <w:tab w:val="left" w:pos="4020"/>
                <w:tab w:val="right" w:pos="9360"/>
              </w:tabs>
              <w:spacing w:line="360" w:lineRule="auto"/>
              <w:jc w:val="both"/>
              <w:rPr>
                <w:b/>
                <w:bCs/>
                <w:sz w:val="24"/>
                <w:szCs w:val="24"/>
              </w:rPr>
            </w:pPr>
            <w:r w:rsidRPr="00580B5F">
              <w:rPr>
                <w:b/>
                <w:bCs/>
                <w:sz w:val="24"/>
                <w:szCs w:val="24"/>
              </w:rPr>
              <w:t>Achieved</w:t>
            </w:r>
          </w:p>
        </w:tc>
        <w:tc>
          <w:tcPr>
            <w:tcW w:w="1170" w:type="dxa"/>
          </w:tcPr>
          <w:p w:rsidR="00AE70C5" w:rsidRPr="00580B5F" w:rsidRDefault="00B00C06" w:rsidP="00372EE7">
            <w:pPr>
              <w:tabs>
                <w:tab w:val="left" w:pos="4020"/>
                <w:tab w:val="right" w:pos="9360"/>
              </w:tabs>
              <w:spacing w:line="360" w:lineRule="auto"/>
              <w:jc w:val="both"/>
              <w:rPr>
                <w:b/>
                <w:bCs/>
                <w:sz w:val="24"/>
                <w:szCs w:val="24"/>
              </w:rPr>
            </w:pPr>
            <w:r w:rsidRPr="00580B5F">
              <w:rPr>
                <w:b/>
                <w:bCs/>
                <w:sz w:val="24"/>
                <w:szCs w:val="24"/>
              </w:rPr>
              <w:t>Achieved</w:t>
            </w:r>
          </w:p>
        </w:tc>
      </w:tr>
      <w:tr w:rsidR="00372EE7" w:rsidRPr="00580B5F" w:rsidTr="00B00C06">
        <w:tc>
          <w:tcPr>
            <w:tcW w:w="918" w:type="dxa"/>
          </w:tcPr>
          <w:p w:rsidR="00372EE7" w:rsidRPr="00580B5F" w:rsidRDefault="00372EE7" w:rsidP="00372EE7">
            <w:pPr>
              <w:tabs>
                <w:tab w:val="left" w:pos="4020"/>
                <w:tab w:val="right" w:pos="9360"/>
              </w:tabs>
              <w:spacing w:line="360" w:lineRule="auto"/>
              <w:jc w:val="center"/>
              <w:rPr>
                <w:bCs/>
              </w:rPr>
            </w:pPr>
            <w:r w:rsidRPr="00580B5F">
              <w:rPr>
                <w:bCs/>
              </w:rPr>
              <w:t>0-1</w:t>
            </w:r>
          </w:p>
        </w:tc>
        <w:tc>
          <w:tcPr>
            <w:tcW w:w="810" w:type="dxa"/>
          </w:tcPr>
          <w:p w:rsidR="00372EE7" w:rsidRPr="00580B5F" w:rsidRDefault="00372EE7" w:rsidP="00372EE7">
            <w:pPr>
              <w:tabs>
                <w:tab w:val="left" w:pos="4020"/>
                <w:tab w:val="right" w:pos="9360"/>
              </w:tabs>
              <w:spacing w:line="360" w:lineRule="auto"/>
              <w:jc w:val="center"/>
              <w:rPr>
                <w:bCs/>
              </w:rPr>
            </w:pPr>
            <w:r w:rsidRPr="00580B5F">
              <w:rPr>
                <w:bCs/>
              </w:rPr>
              <w:t>3-4</w:t>
            </w:r>
          </w:p>
        </w:tc>
        <w:tc>
          <w:tcPr>
            <w:tcW w:w="1170" w:type="dxa"/>
          </w:tcPr>
          <w:p w:rsidR="00372EE7" w:rsidRPr="00580B5F" w:rsidRDefault="00372EE7" w:rsidP="00372EE7">
            <w:pPr>
              <w:tabs>
                <w:tab w:val="left" w:pos="4020"/>
                <w:tab w:val="right" w:pos="9360"/>
              </w:tabs>
              <w:spacing w:line="360" w:lineRule="auto"/>
              <w:jc w:val="center"/>
              <w:rPr>
                <w:bCs/>
              </w:rPr>
            </w:pPr>
            <w:r w:rsidRPr="00580B5F">
              <w:rPr>
                <w:bCs/>
              </w:rPr>
              <w:t>2</w:t>
            </w:r>
          </w:p>
        </w:tc>
        <w:tc>
          <w:tcPr>
            <w:tcW w:w="720" w:type="dxa"/>
          </w:tcPr>
          <w:p w:rsidR="00372EE7" w:rsidRPr="00580B5F" w:rsidRDefault="00372EE7" w:rsidP="00372EE7">
            <w:pPr>
              <w:tabs>
                <w:tab w:val="left" w:pos="4020"/>
                <w:tab w:val="right" w:pos="9360"/>
              </w:tabs>
              <w:spacing w:line="360" w:lineRule="auto"/>
              <w:jc w:val="center"/>
              <w:rPr>
                <w:bCs/>
              </w:rPr>
            </w:pPr>
            <w:r w:rsidRPr="00580B5F">
              <w:rPr>
                <w:bCs/>
              </w:rPr>
              <w:t>20</w:t>
            </w:r>
          </w:p>
        </w:tc>
        <w:tc>
          <w:tcPr>
            <w:tcW w:w="810" w:type="dxa"/>
          </w:tcPr>
          <w:p w:rsidR="00372EE7" w:rsidRPr="00580B5F" w:rsidRDefault="00372EE7" w:rsidP="00372EE7">
            <w:pPr>
              <w:tabs>
                <w:tab w:val="left" w:pos="4020"/>
                <w:tab w:val="right" w:pos="9360"/>
              </w:tabs>
              <w:spacing w:line="360" w:lineRule="auto"/>
              <w:jc w:val="center"/>
              <w:rPr>
                <w:bCs/>
              </w:rPr>
            </w:pPr>
            <w:r w:rsidRPr="00580B5F">
              <w:rPr>
                <w:bCs/>
              </w:rPr>
              <w:t>10</w:t>
            </w:r>
          </w:p>
        </w:tc>
        <w:tc>
          <w:tcPr>
            <w:tcW w:w="810" w:type="dxa"/>
          </w:tcPr>
          <w:p w:rsidR="00372EE7" w:rsidRPr="00580B5F" w:rsidRDefault="00372EE7" w:rsidP="00372EE7">
            <w:pPr>
              <w:tabs>
                <w:tab w:val="left" w:pos="4020"/>
                <w:tab w:val="right" w:pos="9360"/>
              </w:tabs>
              <w:spacing w:line="360" w:lineRule="auto"/>
              <w:jc w:val="center"/>
              <w:rPr>
                <w:bCs/>
              </w:rPr>
            </w:pPr>
            <w:r w:rsidRPr="00580B5F">
              <w:rPr>
                <w:bCs/>
              </w:rPr>
              <w:t>1.43</w:t>
            </w:r>
          </w:p>
        </w:tc>
        <w:tc>
          <w:tcPr>
            <w:tcW w:w="810" w:type="dxa"/>
          </w:tcPr>
          <w:p w:rsidR="00372EE7" w:rsidRPr="00580B5F" w:rsidRDefault="00372EE7" w:rsidP="00372EE7">
            <w:pPr>
              <w:tabs>
                <w:tab w:val="left" w:pos="4020"/>
                <w:tab w:val="right" w:pos="9360"/>
              </w:tabs>
              <w:spacing w:line="360" w:lineRule="auto"/>
              <w:jc w:val="center"/>
              <w:rPr>
                <w:bCs/>
              </w:rPr>
            </w:pPr>
            <w:r w:rsidRPr="00580B5F">
              <w:rPr>
                <w:bCs/>
              </w:rPr>
              <w:t>1.33</w:t>
            </w:r>
          </w:p>
        </w:tc>
        <w:tc>
          <w:tcPr>
            <w:tcW w:w="1170" w:type="dxa"/>
          </w:tcPr>
          <w:p w:rsidR="00372EE7" w:rsidRPr="00580B5F" w:rsidRDefault="00372EE7" w:rsidP="00372EE7">
            <w:pPr>
              <w:tabs>
                <w:tab w:val="left" w:pos="4020"/>
                <w:tab w:val="right" w:pos="9360"/>
              </w:tabs>
              <w:spacing w:line="360" w:lineRule="auto"/>
              <w:jc w:val="center"/>
              <w:rPr>
                <w:bCs/>
              </w:rPr>
            </w:pPr>
            <w:r w:rsidRPr="00580B5F">
              <w:rPr>
                <w:bCs/>
              </w:rPr>
              <w:t>1.4</w:t>
            </w:r>
            <w:r w:rsidR="00592E21" w:rsidRPr="00580B5F">
              <w:rPr>
                <w:bCs/>
              </w:rPr>
              <w:t>0</w:t>
            </w:r>
          </w:p>
        </w:tc>
        <w:tc>
          <w:tcPr>
            <w:tcW w:w="1170" w:type="dxa"/>
          </w:tcPr>
          <w:p w:rsidR="00372EE7" w:rsidRPr="00580B5F" w:rsidRDefault="00372EE7" w:rsidP="00372EE7">
            <w:pPr>
              <w:tabs>
                <w:tab w:val="left" w:pos="4020"/>
                <w:tab w:val="right" w:pos="9360"/>
              </w:tabs>
              <w:spacing w:line="360" w:lineRule="auto"/>
              <w:jc w:val="center"/>
              <w:rPr>
                <w:bCs/>
              </w:rPr>
            </w:pPr>
            <w:r w:rsidRPr="00580B5F">
              <w:rPr>
                <w:bCs/>
              </w:rPr>
              <w:t>4.62</w:t>
            </w:r>
          </w:p>
        </w:tc>
      </w:tr>
      <w:tr w:rsidR="00372EE7" w:rsidRPr="00580B5F" w:rsidTr="00B00C06">
        <w:tc>
          <w:tcPr>
            <w:tcW w:w="918" w:type="dxa"/>
          </w:tcPr>
          <w:p w:rsidR="00372EE7" w:rsidRPr="00580B5F" w:rsidRDefault="00372EE7" w:rsidP="00372EE7">
            <w:pPr>
              <w:tabs>
                <w:tab w:val="left" w:pos="4020"/>
                <w:tab w:val="right" w:pos="9360"/>
              </w:tabs>
              <w:spacing w:line="360" w:lineRule="auto"/>
              <w:jc w:val="center"/>
              <w:rPr>
                <w:bCs/>
              </w:rPr>
            </w:pPr>
            <w:r w:rsidRPr="00580B5F">
              <w:rPr>
                <w:bCs/>
              </w:rPr>
              <w:t>1-2</w:t>
            </w:r>
          </w:p>
        </w:tc>
        <w:tc>
          <w:tcPr>
            <w:tcW w:w="810" w:type="dxa"/>
          </w:tcPr>
          <w:p w:rsidR="00372EE7" w:rsidRPr="00580B5F" w:rsidRDefault="00372EE7" w:rsidP="00372EE7">
            <w:pPr>
              <w:tabs>
                <w:tab w:val="left" w:pos="4020"/>
                <w:tab w:val="right" w:pos="9360"/>
              </w:tabs>
              <w:spacing w:line="360" w:lineRule="auto"/>
              <w:jc w:val="center"/>
              <w:rPr>
                <w:bCs/>
              </w:rPr>
            </w:pPr>
            <w:r w:rsidRPr="00580B5F">
              <w:rPr>
                <w:bCs/>
              </w:rPr>
              <w:t>7-9</w:t>
            </w:r>
          </w:p>
        </w:tc>
        <w:tc>
          <w:tcPr>
            <w:tcW w:w="1170" w:type="dxa"/>
          </w:tcPr>
          <w:p w:rsidR="00372EE7" w:rsidRPr="00580B5F" w:rsidRDefault="00372EE7" w:rsidP="00372EE7">
            <w:pPr>
              <w:tabs>
                <w:tab w:val="left" w:pos="4020"/>
                <w:tab w:val="right" w:pos="9360"/>
              </w:tabs>
              <w:spacing w:line="360" w:lineRule="auto"/>
              <w:jc w:val="center"/>
              <w:rPr>
                <w:bCs/>
              </w:rPr>
            </w:pPr>
            <w:r w:rsidRPr="00580B5F">
              <w:rPr>
                <w:bCs/>
              </w:rPr>
              <w:t>8</w:t>
            </w:r>
          </w:p>
        </w:tc>
        <w:tc>
          <w:tcPr>
            <w:tcW w:w="720" w:type="dxa"/>
          </w:tcPr>
          <w:p w:rsidR="00372EE7" w:rsidRPr="00580B5F" w:rsidRDefault="00372EE7" w:rsidP="00372EE7">
            <w:pPr>
              <w:tabs>
                <w:tab w:val="left" w:pos="4020"/>
                <w:tab w:val="right" w:pos="9360"/>
              </w:tabs>
              <w:spacing w:line="360" w:lineRule="auto"/>
              <w:jc w:val="center"/>
              <w:rPr>
                <w:bCs/>
              </w:rPr>
            </w:pPr>
            <w:r w:rsidRPr="00580B5F">
              <w:rPr>
                <w:bCs/>
              </w:rPr>
              <w:t>38</w:t>
            </w:r>
          </w:p>
        </w:tc>
        <w:tc>
          <w:tcPr>
            <w:tcW w:w="810" w:type="dxa"/>
          </w:tcPr>
          <w:p w:rsidR="00372EE7" w:rsidRPr="00580B5F" w:rsidRDefault="00372EE7" w:rsidP="00372EE7">
            <w:pPr>
              <w:tabs>
                <w:tab w:val="left" w:pos="4020"/>
                <w:tab w:val="right" w:pos="9360"/>
              </w:tabs>
              <w:spacing w:line="360" w:lineRule="auto"/>
              <w:jc w:val="center"/>
              <w:rPr>
                <w:bCs/>
              </w:rPr>
            </w:pPr>
            <w:r w:rsidRPr="00580B5F">
              <w:rPr>
                <w:bCs/>
              </w:rPr>
              <w:t>18</w:t>
            </w:r>
          </w:p>
        </w:tc>
        <w:tc>
          <w:tcPr>
            <w:tcW w:w="810" w:type="dxa"/>
          </w:tcPr>
          <w:p w:rsidR="00372EE7" w:rsidRPr="00580B5F" w:rsidRDefault="00372EE7" w:rsidP="00372EE7">
            <w:pPr>
              <w:tabs>
                <w:tab w:val="left" w:pos="4020"/>
                <w:tab w:val="right" w:pos="9360"/>
              </w:tabs>
              <w:spacing w:line="360" w:lineRule="auto"/>
              <w:jc w:val="center"/>
              <w:rPr>
                <w:bCs/>
              </w:rPr>
            </w:pPr>
            <w:r w:rsidRPr="00580B5F">
              <w:rPr>
                <w:bCs/>
              </w:rPr>
              <w:t>2.57</w:t>
            </w:r>
          </w:p>
        </w:tc>
        <w:tc>
          <w:tcPr>
            <w:tcW w:w="810" w:type="dxa"/>
          </w:tcPr>
          <w:p w:rsidR="00372EE7" w:rsidRPr="00580B5F" w:rsidRDefault="00372EE7" w:rsidP="00372EE7">
            <w:pPr>
              <w:tabs>
                <w:tab w:val="left" w:pos="4020"/>
                <w:tab w:val="right" w:pos="9360"/>
              </w:tabs>
              <w:spacing w:line="360" w:lineRule="auto"/>
              <w:jc w:val="center"/>
              <w:rPr>
                <w:bCs/>
              </w:rPr>
            </w:pPr>
            <w:r w:rsidRPr="00580B5F">
              <w:rPr>
                <w:bCs/>
              </w:rPr>
              <w:t>1.93</w:t>
            </w:r>
          </w:p>
        </w:tc>
        <w:tc>
          <w:tcPr>
            <w:tcW w:w="1170" w:type="dxa"/>
          </w:tcPr>
          <w:p w:rsidR="00372EE7" w:rsidRPr="00580B5F" w:rsidRDefault="00372EE7" w:rsidP="00372EE7">
            <w:pPr>
              <w:tabs>
                <w:tab w:val="left" w:pos="4020"/>
                <w:tab w:val="right" w:pos="9360"/>
              </w:tabs>
              <w:spacing w:line="360" w:lineRule="auto"/>
              <w:jc w:val="center"/>
              <w:rPr>
                <w:bCs/>
              </w:rPr>
            </w:pPr>
            <w:r w:rsidRPr="00580B5F">
              <w:rPr>
                <w:bCs/>
              </w:rPr>
              <w:t>3.1</w:t>
            </w:r>
            <w:r w:rsidR="00592E21" w:rsidRPr="00580B5F">
              <w:rPr>
                <w:bCs/>
              </w:rPr>
              <w:t>1</w:t>
            </w:r>
          </w:p>
        </w:tc>
        <w:tc>
          <w:tcPr>
            <w:tcW w:w="1170" w:type="dxa"/>
          </w:tcPr>
          <w:p w:rsidR="00372EE7" w:rsidRPr="00580B5F" w:rsidRDefault="00372EE7" w:rsidP="00372EE7">
            <w:pPr>
              <w:tabs>
                <w:tab w:val="left" w:pos="4020"/>
                <w:tab w:val="right" w:pos="9360"/>
              </w:tabs>
              <w:spacing w:line="360" w:lineRule="auto"/>
              <w:jc w:val="center"/>
              <w:rPr>
                <w:bCs/>
              </w:rPr>
            </w:pPr>
            <w:r w:rsidRPr="00580B5F">
              <w:rPr>
                <w:bCs/>
              </w:rPr>
              <w:t>4.03</w:t>
            </w:r>
          </w:p>
        </w:tc>
      </w:tr>
      <w:tr w:rsidR="00372EE7" w:rsidRPr="00580B5F" w:rsidTr="00B00C06">
        <w:tc>
          <w:tcPr>
            <w:tcW w:w="918" w:type="dxa"/>
          </w:tcPr>
          <w:p w:rsidR="00372EE7" w:rsidRPr="00580B5F" w:rsidRDefault="00372EE7" w:rsidP="00372EE7">
            <w:pPr>
              <w:tabs>
                <w:tab w:val="left" w:pos="4020"/>
                <w:tab w:val="right" w:pos="9360"/>
              </w:tabs>
              <w:spacing w:line="360" w:lineRule="auto"/>
              <w:jc w:val="center"/>
              <w:rPr>
                <w:bCs/>
              </w:rPr>
            </w:pPr>
            <w:r w:rsidRPr="00580B5F">
              <w:rPr>
                <w:bCs/>
              </w:rPr>
              <w:t>2-3</w:t>
            </w:r>
          </w:p>
        </w:tc>
        <w:tc>
          <w:tcPr>
            <w:tcW w:w="810" w:type="dxa"/>
          </w:tcPr>
          <w:p w:rsidR="00372EE7" w:rsidRPr="00580B5F" w:rsidRDefault="00372EE7" w:rsidP="00372EE7">
            <w:pPr>
              <w:tabs>
                <w:tab w:val="left" w:pos="4020"/>
                <w:tab w:val="right" w:pos="9360"/>
              </w:tabs>
              <w:spacing w:line="360" w:lineRule="auto"/>
              <w:jc w:val="center"/>
              <w:rPr>
                <w:bCs/>
              </w:rPr>
            </w:pPr>
            <w:r w:rsidRPr="00580B5F">
              <w:rPr>
                <w:bCs/>
              </w:rPr>
              <w:t>11-14</w:t>
            </w:r>
          </w:p>
        </w:tc>
        <w:tc>
          <w:tcPr>
            <w:tcW w:w="1170" w:type="dxa"/>
          </w:tcPr>
          <w:p w:rsidR="00372EE7" w:rsidRPr="00580B5F" w:rsidRDefault="00372EE7" w:rsidP="00372EE7">
            <w:pPr>
              <w:tabs>
                <w:tab w:val="left" w:pos="4020"/>
                <w:tab w:val="right" w:pos="9360"/>
              </w:tabs>
              <w:spacing w:line="360" w:lineRule="auto"/>
              <w:jc w:val="center"/>
              <w:rPr>
                <w:bCs/>
              </w:rPr>
            </w:pPr>
            <w:r w:rsidRPr="00580B5F">
              <w:rPr>
                <w:bCs/>
              </w:rPr>
              <w:t>15</w:t>
            </w:r>
          </w:p>
        </w:tc>
        <w:tc>
          <w:tcPr>
            <w:tcW w:w="720" w:type="dxa"/>
          </w:tcPr>
          <w:p w:rsidR="00372EE7" w:rsidRPr="00580B5F" w:rsidRDefault="00372EE7" w:rsidP="00372EE7">
            <w:pPr>
              <w:tabs>
                <w:tab w:val="left" w:pos="4020"/>
                <w:tab w:val="right" w:pos="9360"/>
              </w:tabs>
              <w:spacing w:line="360" w:lineRule="auto"/>
              <w:jc w:val="center"/>
              <w:rPr>
                <w:bCs/>
              </w:rPr>
            </w:pPr>
            <w:r w:rsidRPr="00580B5F">
              <w:rPr>
                <w:bCs/>
              </w:rPr>
              <w:t>58</w:t>
            </w:r>
          </w:p>
        </w:tc>
        <w:tc>
          <w:tcPr>
            <w:tcW w:w="810" w:type="dxa"/>
          </w:tcPr>
          <w:p w:rsidR="00372EE7" w:rsidRPr="00580B5F" w:rsidRDefault="00372EE7" w:rsidP="00372EE7">
            <w:pPr>
              <w:tabs>
                <w:tab w:val="left" w:pos="4020"/>
                <w:tab w:val="right" w:pos="9360"/>
              </w:tabs>
              <w:spacing w:line="360" w:lineRule="auto"/>
              <w:jc w:val="center"/>
              <w:rPr>
                <w:bCs/>
              </w:rPr>
            </w:pPr>
            <w:r w:rsidRPr="00580B5F">
              <w:rPr>
                <w:bCs/>
              </w:rPr>
              <w:t>20</w:t>
            </w:r>
          </w:p>
        </w:tc>
        <w:tc>
          <w:tcPr>
            <w:tcW w:w="810" w:type="dxa"/>
          </w:tcPr>
          <w:p w:rsidR="00372EE7" w:rsidRPr="00580B5F" w:rsidRDefault="00372EE7" w:rsidP="00372EE7">
            <w:pPr>
              <w:tabs>
                <w:tab w:val="left" w:pos="4020"/>
                <w:tab w:val="right" w:pos="9360"/>
              </w:tabs>
              <w:spacing w:line="360" w:lineRule="auto"/>
              <w:jc w:val="center"/>
              <w:rPr>
                <w:bCs/>
              </w:rPr>
            </w:pPr>
            <w:r w:rsidRPr="00580B5F">
              <w:rPr>
                <w:bCs/>
              </w:rPr>
              <w:t>2.86</w:t>
            </w:r>
          </w:p>
        </w:tc>
        <w:tc>
          <w:tcPr>
            <w:tcW w:w="810" w:type="dxa"/>
          </w:tcPr>
          <w:p w:rsidR="00372EE7" w:rsidRPr="00580B5F" w:rsidRDefault="00372EE7" w:rsidP="00372EE7">
            <w:pPr>
              <w:tabs>
                <w:tab w:val="left" w:pos="4020"/>
                <w:tab w:val="right" w:pos="9360"/>
              </w:tabs>
              <w:spacing w:line="360" w:lineRule="auto"/>
              <w:jc w:val="center"/>
              <w:rPr>
                <w:bCs/>
              </w:rPr>
            </w:pPr>
            <w:r w:rsidRPr="00580B5F">
              <w:rPr>
                <w:bCs/>
              </w:rPr>
              <w:t>2.34</w:t>
            </w:r>
          </w:p>
        </w:tc>
        <w:tc>
          <w:tcPr>
            <w:tcW w:w="1170" w:type="dxa"/>
          </w:tcPr>
          <w:p w:rsidR="00372EE7" w:rsidRPr="00580B5F" w:rsidRDefault="00372EE7" w:rsidP="00372EE7">
            <w:pPr>
              <w:tabs>
                <w:tab w:val="left" w:pos="4020"/>
                <w:tab w:val="right" w:pos="9360"/>
              </w:tabs>
              <w:spacing w:line="360" w:lineRule="auto"/>
              <w:jc w:val="center"/>
              <w:rPr>
                <w:bCs/>
              </w:rPr>
            </w:pPr>
            <w:r w:rsidRPr="00580B5F">
              <w:rPr>
                <w:bCs/>
              </w:rPr>
              <w:t>5.2</w:t>
            </w:r>
            <w:r w:rsidR="00592E21" w:rsidRPr="00580B5F">
              <w:rPr>
                <w:bCs/>
              </w:rPr>
              <w:t>4</w:t>
            </w:r>
          </w:p>
        </w:tc>
        <w:tc>
          <w:tcPr>
            <w:tcW w:w="1170" w:type="dxa"/>
          </w:tcPr>
          <w:p w:rsidR="00372EE7" w:rsidRPr="00580B5F" w:rsidRDefault="00372EE7" w:rsidP="00372EE7">
            <w:pPr>
              <w:tabs>
                <w:tab w:val="left" w:pos="4020"/>
                <w:tab w:val="right" w:pos="9360"/>
              </w:tabs>
              <w:spacing w:line="360" w:lineRule="auto"/>
              <w:jc w:val="center"/>
              <w:rPr>
                <w:bCs/>
              </w:rPr>
            </w:pPr>
            <w:r w:rsidRPr="00580B5F">
              <w:rPr>
                <w:bCs/>
              </w:rPr>
              <w:t>2.02</w:t>
            </w:r>
          </w:p>
        </w:tc>
      </w:tr>
      <w:tr w:rsidR="00372EE7" w:rsidRPr="00580B5F" w:rsidTr="00B00C06">
        <w:tc>
          <w:tcPr>
            <w:tcW w:w="918" w:type="dxa"/>
          </w:tcPr>
          <w:p w:rsidR="00372EE7" w:rsidRPr="00580B5F" w:rsidRDefault="00372EE7" w:rsidP="00372EE7">
            <w:pPr>
              <w:tabs>
                <w:tab w:val="left" w:pos="4020"/>
                <w:tab w:val="right" w:pos="9360"/>
              </w:tabs>
              <w:spacing w:line="360" w:lineRule="auto"/>
              <w:jc w:val="center"/>
              <w:rPr>
                <w:bCs/>
              </w:rPr>
            </w:pPr>
            <w:r w:rsidRPr="00580B5F">
              <w:rPr>
                <w:bCs/>
              </w:rPr>
              <w:t>3-4</w:t>
            </w:r>
          </w:p>
        </w:tc>
        <w:tc>
          <w:tcPr>
            <w:tcW w:w="810" w:type="dxa"/>
          </w:tcPr>
          <w:p w:rsidR="00372EE7" w:rsidRPr="00580B5F" w:rsidRDefault="00372EE7" w:rsidP="00372EE7">
            <w:pPr>
              <w:tabs>
                <w:tab w:val="left" w:pos="4020"/>
                <w:tab w:val="right" w:pos="9360"/>
              </w:tabs>
              <w:spacing w:line="360" w:lineRule="auto"/>
              <w:jc w:val="center"/>
              <w:rPr>
                <w:bCs/>
              </w:rPr>
            </w:pPr>
            <w:r w:rsidRPr="00580B5F">
              <w:rPr>
                <w:bCs/>
              </w:rPr>
              <w:t>15-18</w:t>
            </w:r>
          </w:p>
        </w:tc>
        <w:tc>
          <w:tcPr>
            <w:tcW w:w="1170" w:type="dxa"/>
          </w:tcPr>
          <w:p w:rsidR="00372EE7" w:rsidRPr="00580B5F" w:rsidRDefault="00372EE7" w:rsidP="00372EE7">
            <w:pPr>
              <w:tabs>
                <w:tab w:val="left" w:pos="4020"/>
                <w:tab w:val="right" w:pos="9360"/>
              </w:tabs>
              <w:spacing w:line="360" w:lineRule="auto"/>
              <w:jc w:val="center"/>
              <w:rPr>
                <w:bCs/>
              </w:rPr>
            </w:pPr>
            <w:r w:rsidRPr="00580B5F">
              <w:rPr>
                <w:bCs/>
              </w:rPr>
              <w:t>20</w:t>
            </w:r>
          </w:p>
        </w:tc>
        <w:tc>
          <w:tcPr>
            <w:tcW w:w="720" w:type="dxa"/>
          </w:tcPr>
          <w:p w:rsidR="00372EE7" w:rsidRPr="00580B5F" w:rsidRDefault="00372EE7" w:rsidP="00372EE7">
            <w:pPr>
              <w:tabs>
                <w:tab w:val="left" w:pos="4020"/>
                <w:tab w:val="right" w:pos="9360"/>
              </w:tabs>
              <w:spacing w:line="360" w:lineRule="auto"/>
              <w:jc w:val="center"/>
              <w:rPr>
                <w:bCs/>
              </w:rPr>
            </w:pPr>
            <w:r w:rsidRPr="00580B5F">
              <w:rPr>
                <w:bCs/>
              </w:rPr>
              <w:t>83</w:t>
            </w:r>
          </w:p>
        </w:tc>
        <w:tc>
          <w:tcPr>
            <w:tcW w:w="810" w:type="dxa"/>
          </w:tcPr>
          <w:p w:rsidR="00372EE7" w:rsidRPr="00580B5F" w:rsidRDefault="00372EE7" w:rsidP="00372EE7">
            <w:pPr>
              <w:tabs>
                <w:tab w:val="left" w:pos="4020"/>
                <w:tab w:val="right" w:pos="9360"/>
              </w:tabs>
              <w:spacing w:line="360" w:lineRule="auto"/>
              <w:jc w:val="center"/>
              <w:rPr>
                <w:bCs/>
              </w:rPr>
            </w:pPr>
            <w:r w:rsidRPr="00580B5F">
              <w:rPr>
                <w:bCs/>
              </w:rPr>
              <w:t>25</w:t>
            </w:r>
          </w:p>
        </w:tc>
        <w:tc>
          <w:tcPr>
            <w:tcW w:w="810" w:type="dxa"/>
          </w:tcPr>
          <w:p w:rsidR="00372EE7" w:rsidRPr="00580B5F" w:rsidRDefault="00372EE7" w:rsidP="00372EE7">
            <w:pPr>
              <w:tabs>
                <w:tab w:val="left" w:pos="4020"/>
                <w:tab w:val="right" w:pos="9360"/>
              </w:tabs>
              <w:spacing w:line="360" w:lineRule="auto"/>
              <w:jc w:val="center"/>
              <w:rPr>
                <w:bCs/>
              </w:rPr>
            </w:pPr>
            <w:r w:rsidRPr="00580B5F">
              <w:rPr>
                <w:bCs/>
              </w:rPr>
              <w:t>3.57</w:t>
            </w:r>
          </w:p>
        </w:tc>
        <w:tc>
          <w:tcPr>
            <w:tcW w:w="810" w:type="dxa"/>
          </w:tcPr>
          <w:p w:rsidR="00372EE7" w:rsidRPr="00580B5F" w:rsidRDefault="00372EE7" w:rsidP="00372EE7">
            <w:pPr>
              <w:tabs>
                <w:tab w:val="left" w:pos="4020"/>
                <w:tab w:val="right" w:pos="9360"/>
              </w:tabs>
              <w:spacing w:line="360" w:lineRule="auto"/>
              <w:jc w:val="center"/>
              <w:rPr>
                <w:bCs/>
              </w:rPr>
            </w:pPr>
            <w:r w:rsidRPr="00580B5F">
              <w:rPr>
                <w:bCs/>
              </w:rPr>
              <w:t>2.93</w:t>
            </w:r>
          </w:p>
        </w:tc>
        <w:tc>
          <w:tcPr>
            <w:tcW w:w="1170" w:type="dxa"/>
          </w:tcPr>
          <w:p w:rsidR="00372EE7" w:rsidRPr="00580B5F" w:rsidRDefault="00372EE7" w:rsidP="00372EE7">
            <w:pPr>
              <w:tabs>
                <w:tab w:val="left" w:pos="4020"/>
                <w:tab w:val="right" w:pos="9360"/>
              </w:tabs>
              <w:spacing w:line="360" w:lineRule="auto"/>
              <w:jc w:val="center"/>
              <w:rPr>
                <w:bCs/>
              </w:rPr>
            </w:pPr>
            <w:r w:rsidRPr="00580B5F">
              <w:rPr>
                <w:bCs/>
              </w:rPr>
              <w:t>5.6</w:t>
            </w:r>
            <w:r w:rsidR="00592E21" w:rsidRPr="00580B5F">
              <w:rPr>
                <w:bCs/>
              </w:rPr>
              <w:t>0</w:t>
            </w:r>
          </w:p>
        </w:tc>
        <w:tc>
          <w:tcPr>
            <w:tcW w:w="1170" w:type="dxa"/>
          </w:tcPr>
          <w:p w:rsidR="00372EE7" w:rsidRPr="00580B5F" w:rsidRDefault="00372EE7" w:rsidP="00372EE7">
            <w:pPr>
              <w:tabs>
                <w:tab w:val="left" w:pos="4020"/>
                <w:tab w:val="right" w:pos="9360"/>
              </w:tabs>
              <w:spacing w:line="360" w:lineRule="auto"/>
              <w:jc w:val="center"/>
              <w:rPr>
                <w:bCs/>
              </w:rPr>
            </w:pPr>
            <w:r w:rsidRPr="00580B5F">
              <w:rPr>
                <w:bCs/>
              </w:rPr>
              <w:t>1.89</w:t>
            </w:r>
          </w:p>
        </w:tc>
      </w:tr>
      <w:tr w:rsidR="00372EE7" w:rsidRPr="00580B5F" w:rsidTr="00B00C06">
        <w:tc>
          <w:tcPr>
            <w:tcW w:w="918" w:type="dxa"/>
          </w:tcPr>
          <w:p w:rsidR="00372EE7" w:rsidRPr="00580B5F" w:rsidRDefault="00372EE7" w:rsidP="00372EE7">
            <w:pPr>
              <w:tabs>
                <w:tab w:val="left" w:pos="4020"/>
                <w:tab w:val="right" w:pos="9360"/>
              </w:tabs>
              <w:spacing w:line="360" w:lineRule="auto"/>
              <w:jc w:val="center"/>
              <w:rPr>
                <w:bCs/>
              </w:rPr>
            </w:pPr>
            <w:r w:rsidRPr="00580B5F">
              <w:rPr>
                <w:bCs/>
              </w:rPr>
              <w:t>4-5</w:t>
            </w:r>
          </w:p>
        </w:tc>
        <w:tc>
          <w:tcPr>
            <w:tcW w:w="810" w:type="dxa"/>
          </w:tcPr>
          <w:p w:rsidR="00372EE7" w:rsidRPr="00580B5F" w:rsidRDefault="00372EE7" w:rsidP="00372EE7">
            <w:pPr>
              <w:tabs>
                <w:tab w:val="left" w:pos="4020"/>
                <w:tab w:val="right" w:pos="9360"/>
              </w:tabs>
              <w:spacing w:line="360" w:lineRule="auto"/>
              <w:jc w:val="center"/>
              <w:rPr>
                <w:bCs/>
              </w:rPr>
            </w:pPr>
            <w:r w:rsidRPr="00580B5F">
              <w:rPr>
                <w:bCs/>
              </w:rPr>
              <w:t>18-20</w:t>
            </w:r>
          </w:p>
        </w:tc>
        <w:tc>
          <w:tcPr>
            <w:tcW w:w="1170" w:type="dxa"/>
          </w:tcPr>
          <w:p w:rsidR="00372EE7" w:rsidRPr="00580B5F" w:rsidRDefault="00372EE7" w:rsidP="00372EE7">
            <w:pPr>
              <w:tabs>
                <w:tab w:val="left" w:pos="4020"/>
                <w:tab w:val="right" w:pos="9360"/>
              </w:tabs>
              <w:spacing w:line="360" w:lineRule="auto"/>
              <w:jc w:val="center"/>
              <w:rPr>
                <w:bCs/>
              </w:rPr>
            </w:pPr>
            <w:r w:rsidRPr="00580B5F">
              <w:rPr>
                <w:bCs/>
              </w:rPr>
              <w:t>20</w:t>
            </w:r>
          </w:p>
        </w:tc>
        <w:tc>
          <w:tcPr>
            <w:tcW w:w="720" w:type="dxa"/>
          </w:tcPr>
          <w:p w:rsidR="00372EE7" w:rsidRPr="00580B5F" w:rsidRDefault="00372EE7" w:rsidP="00372EE7">
            <w:pPr>
              <w:tabs>
                <w:tab w:val="left" w:pos="4020"/>
                <w:tab w:val="right" w:pos="9360"/>
              </w:tabs>
              <w:spacing w:line="360" w:lineRule="auto"/>
              <w:jc w:val="center"/>
              <w:rPr>
                <w:bCs/>
              </w:rPr>
            </w:pPr>
            <w:r w:rsidRPr="00580B5F">
              <w:rPr>
                <w:bCs/>
              </w:rPr>
              <w:t>108</w:t>
            </w:r>
          </w:p>
        </w:tc>
        <w:tc>
          <w:tcPr>
            <w:tcW w:w="810" w:type="dxa"/>
          </w:tcPr>
          <w:p w:rsidR="00372EE7" w:rsidRPr="00580B5F" w:rsidRDefault="00372EE7" w:rsidP="00372EE7">
            <w:pPr>
              <w:tabs>
                <w:tab w:val="left" w:pos="4020"/>
                <w:tab w:val="right" w:pos="9360"/>
              </w:tabs>
              <w:spacing w:line="360" w:lineRule="auto"/>
              <w:jc w:val="center"/>
              <w:rPr>
                <w:bCs/>
              </w:rPr>
            </w:pPr>
            <w:r w:rsidRPr="00580B5F">
              <w:rPr>
                <w:bCs/>
              </w:rPr>
              <w:t>25</w:t>
            </w:r>
          </w:p>
        </w:tc>
        <w:tc>
          <w:tcPr>
            <w:tcW w:w="810" w:type="dxa"/>
          </w:tcPr>
          <w:p w:rsidR="00372EE7" w:rsidRPr="00580B5F" w:rsidRDefault="00372EE7" w:rsidP="00372EE7">
            <w:pPr>
              <w:tabs>
                <w:tab w:val="left" w:pos="4020"/>
                <w:tab w:val="right" w:pos="9360"/>
              </w:tabs>
              <w:spacing w:line="360" w:lineRule="auto"/>
              <w:jc w:val="center"/>
              <w:rPr>
                <w:bCs/>
              </w:rPr>
            </w:pPr>
            <w:r w:rsidRPr="00580B5F">
              <w:rPr>
                <w:bCs/>
              </w:rPr>
              <w:t>3.57</w:t>
            </w:r>
          </w:p>
        </w:tc>
        <w:tc>
          <w:tcPr>
            <w:tcW w:w="810" w:type="dxa"/>
          </w:tcPr>
          <w:p w:rsidR="00372EE7" w:rsidRPr="00580B5F" w:rsidRDefault="00372EE7" w:rsidP="00372EE7">
            <w:pPr>
              <w:tabs>
                <w:tab w:val="left" w:pos="4020"/>
                <w:tab w:val="right" w:pos="9360"/>
              </w:tabs>
              <w:spacing w:line="360" w:lineRule="auto"/>
              <w:jc w:val="center"/>
              <w:rPr>
                <w:bCs/>
              </w:rPr>
            </w:pPr>
            <w:r w:rsidRPr="00580B5F">
              <w:rPr>
                <w:bCs/>
              </w:rPr>
              <w:t>3.44</w:t>
            </w:r>
          </w:p>
        </w:tc>
        <w:tc>
          <w:tcPr>
            <w:tcW w:w="1170" w:type="dxa"/>
          </w:tcPr>
          <w:p w:rsidR="00372EE7" w:rsidRPr="00580B5F" w:rsidRDefault="00372EE7" w:rsidP="00372EE7">
            <w:pPr>
              <w:tabs>
                <w:tab w:val="left" w:pos="4020"/>
                <w:tab w:val="right" w:pos="9360"/>
              </w:tabs>
              <w:spacing w:line="360" w:lineRule="auto"/>
              <w:jc w:val="center"/>
              <w:rPr>
                <w:bCs/>
              </w:rPr>
            </w:pPr>
            <w:r w:rsidRPr="00580B5F">
              <w:rPr>
                <w:bCs/>
              </w:rPr>
              <w:t>5.6</w:t>
            </w:r>
            <w:r w:rsidR="00592E21" w:rsidRPr="00580B5F">
              <w:rPr>
                <w:bCs/>
              </w:rPr>
              <w:t>0</w:t>
            </w:r>
          </w:p>
        </w:tc>
        <w:tc>
          <w:tcPr>
            <w:tcW w:w="1170" w:type="dxa"/>
          </w:tcPr>
          <w:p w:rsidR="00372EE7" w:rsidRPr="00580B5F" w:rsidRDefault="00372EE7" w:rsidP="00372EE7">
            <w:pPr>
              <w:tabs>
                <w:tab w:val="left" w:pos="4020"/>
                <w:tab w:val="right" w:pos="9360"/>
              </w:tabs>
              <w:spacing w:line="360" w:lineRule="auto"/>
              <w:jc w:val="center"/>
              <w:rPr>
                <w:bCs/>
              </w:rPr>
            </w:pPr>
            <w:r w:rsidRPr="00580B5F">
              <w:rPr>
                <w:bCs/>
              </w:rPr>
              <w:t>1.22</w:t>
            </w:r>
          </w:p>
        </w:tc>
      </w:tr>
      <w:tr w:rsidR="00372EE7" w:rsidRPr="00580B5F" w:rsidTr="00B00C06">
        <w:tc>
          <w:tcPr>
            <w:tcW w:w="918" w:type="dxa"/>
          </w:tcPr>
          <w:p w:rsidR="00372EE7" w:rsidRPr="00580B5F" w:rsidRDefault="00372EE7" w:rsidP="00372EE7">
            <w:pPr>
              <w:tabs>
                <w:tab w:val="left" w:pos="4020"/>
                <w:tab w:val="right" w:pos="9360"/>
              </w:tabs>
              <w:spacing w:line="360" w:lineRule="auto"/>
              <w:jc w:val="center"/>
              <w:rPr>
                <w:bCs/>
              </w:rPr>
            </w:pPr>
            <w:r w:rsidRPr="00580B5F">
              <w:rPr>
                <w:bCs/>
              </w:rPr>
              <w:t>5-6</w:t>
            </w:r>
          </w:p>
        </w:tc>
        <w:tc>
          <w:tcPr>
            <w:tcW w:w="810" w:type="dxa"/>
          </w:tcPr>
          <w:p w:rsidR="00372EE7" w:rsidRPr="00580B5F" w:rsidRDefault="00372EE7" w:rsidP="00372EE7">
            <w:pPr>
              <w:tabs>
                <w:tab w:val="left" w:pos="4020"/>
                <w:tab w:val="right" w:pos="9360"/>
              </w:tabs>
              <w:spacing w:line="360" w:lineRule="auto"/>
              <w:jc w:val="center"/>
              <w:rPr>
                <w:bCs/>
              </w:rPr>
            </w:pPr>
            <w:r w:rsidRPr="00580B5F">
              <w:rPr>
                <w:bCs/>
              </w:rPr>
              <w:t>20-24</w:t>
            </w:r>
          </w:p>
        </w:tc>
        <w:tc>
          <w:tcPr>
            <w:tcW w:w="1170" w:type="dxa"/>
          </w:tcPr>
          <w:p w:rsidR="00372EE7" w:rsidRPr="00580B5F" w:rsidRDefault="00372EE7" w:rsidP="00372EE7">
            <w:pPr>
              <w:tabs>
                <w:tab w:val="left" w:pos="4020"/>
                <w:tab w:val="right" w:pos="9360"/>
              </w:tabs>
              <w:spacing w:line="360" w:lineRule="auto"/>
              <w:jc w:val="center"/>
              <w:rPr>
                <w:bCs/>
              </w:rPr>
            </w:pPr>
            <w:r w:rsidRPr="00580B5F">
              <w:rPr>
                <w:bCs/>
              </w:rPr>
              <w:t>20</w:t>
            </w:r>
          </w:p>
        </w:tc>
        <w:tc>
          <w:tcPr>
            <w:tcW w:w="720" w:type="dxa"/>
          </w:tcPr>
          <w:p w:rsidR="00372EE7" w:rsidRPr="00580B5F" w:rsidRDefault="00372EE7" w:rsidP="00372EE7">
            <w:pPr>
              <w:tabs>
                <w:tab w:val="left" w:pos="4020"/>
                <w:tab w:val="right" w:pos="9360"/>
              </w:tabs>
              <w:spacing w:line="360" w:lineRule="auto"/>
              <w:jc w:val="center"/>
              <w:rPr>
                <w:bCs/>
              </w:rPr>
            </w:pPr>
            <w:r w:rsidRPr="00580B5F">
              <w:rPr>
                <w:bCs/>
              </w:rPr>
              <w:t>130</w:t>
            </w:r>
          </w:p>
        </w:tc>
        <w:tc>
          <w:tcPr>
            <w:tcW w:w="810" w:type="dxa"/>
          </w:tcPr>
          <w:p w:rsidR="00372EE7" w:rsidRPr="00580B5F" w:rsidRDefault="00F126A9" w:rsidP="00372EE7">
            <w:pPr>
              <w:tabs>
                <w:tab w:val="left" w:pos="4020"/>
                <w:tab w:val="right" w:pos="9360"/>
              </w:tabs>
              <w:spacing w:line="360" w:lineRule="auto"/>
              <w:jc w:val="center"/>
              <w:rPr>
                <w:bCs/>
              </w:rPr>
            </w:pPr>
            <w:r w:rsidRPr="00580B5F">
              <w:rPr>
                <w:bCs/>
              </w:rPr>
              <w:t>22</w:t>
            </w:r>
          </w:p>
        </w:tc>
        <w:tc>
          <w:tcPr>
            <w:tcW w:w="810" w:type="dxa"/>
          </w:tcPr>
          <w:p w:rsidR="00372EE7" w:rsidRPr="00580B5F" w:rsidRDefault="004B3BB6" w:rsidP="00372EE7">
            <w:pPr>
              <w:tabs>
                <w:tab w:val="left" w:pos="4020"/>
                <w:tab w:val="right" w:pos="9360"/>
              </w:tabs>
              <w:spacing w:line="360" w:lineRule="auto"/>
              <w:jc w:val="center"/>
              <w:rPr>
                <w:bCs/>
              </w:rPr>
            </w:pPr>
            <w:r w:rsidRPr="00580B5F">
              <w:rPr>
                <w:bCs/>
              </w:rPr>
              <w:t>3.14</w:t>
            </w:r>
          </w:p>
        </w:tc>
        <w:tc>
          <w:tcPr>
            <w:tcW w:w="810" w:type="dxa"/>
          </w:tcPr>
          <w:p w:rsidR="00372EE7" w:rsidRPr="00580B5F" w:rsidRDefault="00372EE7" w:rsidP="00372EE7">
            <w:pPr>
              <w:tabs>
                <w:tab w:val="left" w:pos="4020"/>
                <w:tab w:val="right" w:pos="9360"/>
              </w:tabs>
              <w:spacing w:line="360" w:lineRule="auto"/>
              <w:jc w:val="center"/>
              <w:rPr>
                <w:bCs/>
              </w:rPr>
            </w:pPr>
            <w:r w:rsidRPr="00580B5F">
              <w:rPr>
                <w:bCs/>
              </w:rPr>
              <w:t>4.01</w:t>
            </w:r>
          </w:p>
        </w:tc>
        <w:tc>
          <w:tcPr>
            <w:tcW w:w="1170" w:type="dxa"/>
          </w:tcPr>
          <w:p w:rsidR="00372EE7" w:rsidRPr="00580B5F" w:rsidRDefault="004B3BB6" w:rsidP="00372EE7">
            <w:pPr>
              <w:tabs>
                <w:tab w:val="left" w:pos="4020"/>
                <w:tab w:val="right" w:pos="9360"/>
              </w:tabs>
              <w:spacing w:line="360" w:lineRule="auto"/>
              <w:jc w:val="center"/>
              <w:rPr>
                <w:bCs/>
              </w:rPr>
            </w:pPr>
            <w:r w:rsidRPr="00580B5F">
              <w:rPr>
                <w:bCs/>
              </w:rPr>
              <w:t>6.37</w:t>
            </w:r>
          </w:p>
        </w:tc>
        <w:tc>
          <w:tcPr>
            <w:tcW w:w="1170" w:type="dxa"/>
          </w:tcPr>
          <w:p w:rsidR="00372EE7" w:rsidRPr="00580B5F" w:rsidRDefault="00372EE7" w:rsidP="00372EE7">
            <w:pPr>
              <w:tabs>
                <w:tab w:val="left" w:pos="4020"/>
                <w:tab w:val="right" w:pos="9360"/>
              </w:tabs>
              <w:spacing w:line="360" w:lineRule="auto"/>
              <w:jc w:val="center"/>
              <w:rPr>
                <w:bCs/>
              </w:rPr>
            </w:pPr>
            <w:r w:rsidRPr="00580B5F">
              <w:rPr>
                <w:bCs/>
              </w:rPr>
              <w:t>0.71</w:t>
            </w:r>
          </w:p>
        </w:tc>
      </w:tr>
      <w:tr w:rsidR="00372EE7" w:rsidRPr="00580B5F" w:rsidTr="00B00C06">
        <w:tc>
          <w:tcPr>
            <w:tcW w:w="918" w:type="dxa"/>
          </w:tcPr>
          <w:p w:rsidR="00372EE7" w:rsidRPr="00580B5F" w:rsidRDefault="00372EE7" w:rsidP="00372EE7">
            <w:pPr>
              <w:tabs>
                <w:tab w:val="left" w:pos="4020"/>
                <w:tab w:val="right" w:pos="9360"/>
              </w:tabs>
              <w:spacing w:line="360" w:lineRule="auto"/>
              <w:jc w:val="center"/>
              <w:rPr>
                <w:bCs/>
              </w:rPr>
            </w:pPr>
            <w:r w:rsidRPr="00580B5F">
              <w:rPr>
                <w:bCs/>
              </w:rPr>
              <w:t>Total- 6 wks.</w:t>
            </w:r>
          </w:p>
        </w:tc>
        <w:tc>
          <w:tcPr>
            <w:tcW w:w="810" w:type="dxa"/>
          </w:tcPr>
          <w:p w:rsidR="00372EE7" w:rsidRPr="00580B5F" w:rsidRDefault="00372EE7" w:rsidP="00372EE7">
            <w:pPr>
              <w:tabs>
                <w:tab w:val="left" w:pos="4020"/>
                <w:tab w:val="right" w:pos="9360"/>
              </w:tabs>
              <w:spacing w:line="360" w:lineRule="auto"/>
              <w:jc w:val="center"/>
              <w:rPr>
                <w:bCs/>
              </w:rPr>
            </w:pPr>
          </w:p>
        </w:tc>
        <w:tc>
          <w:tcPr>
            <w:tcW w:w="1170" w:type="dxa"/>
          </w:tcPr>
          <w:p w:rsidR="00372EE7" w:rsidRPr="00580B5F" w:rsidRDefault="00372EE7" w:rsidP="00372EE7">
            <w:pPr>
              <w:tabs>
                <w:tab w:val="left" w:pos="4020"/>
                <w:tab w:val="right" w:pos="9360"/>
              </w:tabs>
              <w:spacing w:line="360" w:lineRule="auto"/>
              <w:jc w:val="center"/>
              <w:rPr>
                <w:bCs/>
              </w:rPr>
            </w:pPr>
            <w:r w:rsidRPr="00580B5F">
              <w:rPr>
                <w:bCs/>
              </w:rPr>
              <w:t>14.2        (avg.)</w:t>
            </w:r>
          </w:p>
        </w:tc>
        <w:tc>
          <w:tcPr>
            <w:tcW w:w="720" w:type="dxa"/>
          </w:tcPr>
          <w:p w:rsidR="00372EE7" w:rsidRPr="00580B5F" w:rsidRDefault="00372EE7" w:rsidP="00372EE7">
            <w:pPr>
              <w:tabs>
                <w:tab w:val="left" w:pos="4020"/>
                <w:tab w:val="right" w:pos="9360"/>
              </w:tabs>
              <w:spacing w:line="360" w:lineRule="auto"/>
              <w:jc w:val="center"/>
              <w:rPr>
                <w:bCs/>
              </w:rPr>
            </w:pPr>
          </w:p>
        </w:tc>
        <w:tc>
          <w:tcPr>
            <w:tcW w:w="810" w:type="dxa"/>
          </w:tcPr>
          <w:p w:rsidR="00372EE7" w:rsidRPr="00580B5F" w:rsidRDefault="00372EE7" w:rsidP="00372EE7">
            <w:pPr>
              <w:tabs>
                <w:tab w:val="left" w:pos="4020"/>
                <w:tab w:val="right" w:pos="9360"/>
              </w:tabs>
              <w:spacing w:line="360" w:lineRule="auto"/>
              <w:jc w:val="center"/>
              <w:rPr>
                <w:bCs/>
              </w:rPr>
            </w:pPr>
          </w:p>
        </w:tc>
        <w:tc>
          <w:tcPr>
            <w:tcW w:w="810" w:type="dxa"/>
          </w:tcPr>
          <w:p w:rsidR="00372EE7" w:rsidRPr="00580B5F" w:rsidRDefault="00372EE7" w:rsidP="00372EE7">
            <w:pPr>
              <w:tabs>
                <w:tab w:val="left" w:pos="4020"/>
                <w:tab w:val="right" w:pos="9360"/>
              </w:tabs>
              <w:spacing w:line="360" w:lineRule="auto"/>
              <w:jc w:val="center"/>
              <w:rPr>
                <w:bCs/>
              </w:rPr>
            </w:pPr>
          </w:p>
        </w:tc>
        <w:tc>
          <w:tcPr>
            <w:tcW w:w="810" w:type="dxa"/>
          </w:tcPr>
          <w:p w:rsidR="00372EE7" w:rsidRPr="00580B5F" w:rsidRDefault="00372EE7" w:rsidP="00372EE7">
            <w:pPr>
              <w:tabs>
                <w:tab w:val="left" w:pos="4020"/>
                <w:tab w:val="right" w:pos="9360"/>
              </w:tabs>
              <w:spacing w:line="360" w:lineRule="auto"/>
              <w:jc w:val="center"/>
              <w:rPr>
                <w:bCs/>
              </w:rPr>
            </w:pPr>
            <w:r w:rsidRPr="00580B5F">
              <w:rPr>
                <w:bCs/>
              </w:rPr>
              <w:t>2.66 (avg.)</w:t>
            </w:r>
          </w:p>
        </w:tc>
        <w:tc>
          <w:tcPr>
            <w:tcW w:w="1170" w:type="dxa"/>
          </w:tcPr>
          <w:p w:rsidR="00372EE7" w:rsidRPr="00580B5F" w:rsidRDefault="00372EE7" w:rsidP="00372EE7">
            <w:pPr>
              <w:tabs>
                <w:tab w:val="left" w:pos="4020"/>
                <w:tab w:val="right" w:pos="9360"/>
              </w:tabs>
              <w:spacing w:line="360" w:lineRule="auto"/>
              <w:jc w:val="center"/>
              <w:rPr>
                <w:bCs/>
              </w:rPr>
            </w:pPr>
            <w:r w:rsidRPr="00580B5F">
              <w:rPr>
                <w:bCs/>
              </w:rPr>
              <w:t>4.</w:t>
            </w:r>
            <w:r w:rsidR="004B3BB6" w:rsidRPr="00580B5F">
              <w:rPr>
                <w:bCs/>
              </w:rPr>
              <w:t>55</w:t>
            </w:r>
          </w:p>
          <w:p w:rsidR="00372EE7" w:rsidRPr="00580B5F" w:rsidRDefault="00372EE7" w:rsidP="00372EE7">
            <w:pPr>
              <w:tabs>
                <w:tab w:val="left" w:pos="4020"/>
                <w:tab w:val="right" w:pos="9360"/>
              </w:tabs>
              <w:spacing w:line="360" w:lineRule="auto"/>
              <w:jc w:val="center"/>
              <w:rPr>
                <w:bCs/>
              </w:rPr>
            </w:pPr>
            <w:r w:rsidRPr="00580B5F">
              <w:rPr>
                <w:bCs/>
              </w:rPr>
              <w:t>(avg.)</w:t>
            </w:r>
          </w:p>
        </w:tc>
        <w:tc>
          <w:tcPr>
            <w:tcW w:w="1170" w:type="dxa"/>
          </w:tcPr>
          <w:p w:rsidR="00372EE7" w:rsidRPr="00580B5F" w:rsidRDefault="00372EE7" w:rsidP="00372EE7">
            <w:pPr>
              <w:tabs>
                <w:tab w:val="left" w:pos="4020"/>
                <w:tab w:val="right" w:pos="9360"/>
              </w:tabs>
              <w:spacing w:line="360" w:lineRule="auto"/>
              <w:jc w:val="center"/>
              <w:rPr>
                <w:bCs/>
              </w:rPr>
            </w:pPr>
            <w:r w:rsidRPr="00580B5F">
              <w:rPr>
                <w:bCs/>
              </w:rPr>
              <w:t>2.42</w:t>
            </w:r>
          </w:p>
          <w:p w:rsidR="00372EE7" w:rsidRPr="00580B5F" w:rsidRDefault="00372EE7" w:rsidP="00372EE7">
            <w:pPr>
              <w:tabs>
                <w:tab w:val="left" w:pos="4020"/>
                <w:tab w:val="right" w:pos="9360"/>
              </w:tabs>
              <w:spacing w:line="360" w:lineRule="auto"/>
              <w:jc w:val="center"/>
              <w:rPr>
                <w:bCs/>
              </w:rPr>
            </w:pPr>
            <w:r w:rsidRPr="00580B5F">
              <w:rPr>
                <w:bCs/>
              </w:rPr>
              <w:t>(avg.)</w:t>
            </w:r>
          </w:p>
        </w:tc>
      </w:tr>
    </w:tbl>
    <w:p w:rsidR="00FF319A" w:rsidRPr="00580B5F" w:rsidRDefault="00FF319A" w:rsidP="00372EE7">
      <w:pPr>
        <w:tabs>
          <w:tab w:val="left" w:pos="4020"/>
          <w:tab w:val="right" w:pos="9360"/>
        </w:tabs>
        <w:spacing w:line="360" w:lineRule="auto"/>
        <w:rPr>
          <w:b/>
          <w:bCs/>
        </w:rPr>
      </w:pPr>
    </w:p>
    <w:p w:rsidR="003F5DC1" w:rsidRPr="00580B5F" w:rsidRDefault="003A3BD3" w:rsidP="00A75D73">
      <w:pPr>
        <w:tabs>
          <w:tab w:val="left" w:pos="4020"/>
          <w:tab w:val="right" w:pos="9360"/>
        </w:tabs>
        <w:spacing w:line="360" w:lineRule="auto"/>
        <w:jc w:val="both"/>
        <w:rPr>
          <w:b/>
          <w:bCs/>
        </w:rPr>
      </w:pPr>
      <w:r w:rsidRPr="00580B5F">
        <w:rPr>
          <w:b/>
          <w:bCs/>
        </w:rPr>
        <w:t>FI= Feed intake,</w:t>
      </w:r>
      <w:r w:rsidR="00DA035D" w:rsidRPr="00580B5F">
        <w:rPr>
          <w:b/>
          <w:bCs/>
        </w:rPr>
        <w:t xml:space="preserve"> LW=Live weight, </w:t>
      </w:r>
      <w:r w:rsidR="00D432AA" w:rsidRPr="00580B5F">
        <w:rPr>
          <w:b/>
          <w:bCs/>
        </w:rPr>
        <w:t>LWG=Live wt. gain,</w:t>
      </w:r>
      <w:r w:rsidR="008D4561" w:rsidRPr="00580B5F">
        <w:rPr>
          <w:b/>
          <w:bCs/>
        </w:rPr>
        <w:t xml:space="preserve"> ADG= A</w:t>
      </w:r>
      <w:r w:rsidRPr="00580B5F">
        <w:rPr>
          <w:b/>
          <w:bCs/>
        </w:rPr>
        <w:t>verage daily gain, FCR= Feed Conversion Ratio</w:t>
      </w:r>
      <w:r w:rsidR="00216717" w:rsidRPr="00580B5F">
        <w:rPr>
          <w:b/>
          <w:bCs/>
        </w:rPr>
        <w:t xml:space="preserve">, </w:t>
      </w:r>
      <w:r w:rsidR="007C131C" w:rsidRPr="00580B5F">
        <w:rPr>
          <w:b/>
          <w:bCs/>
        </w:rPr>
        <w:t>M</w:t>
      </w:r>
      <w:r w:rsidR="005B25A1" w:rsidRPr="00580B5F">
        <w:rPr>
          <w:b/>
          <w:bCs/>
        </w:rPr>
        <w:t xml:space="preserve">Y=Mortality, </w:t>
      </w:r>
      <w:r w:rsidR="00216717" w:rsidRPr="00580B5F">
        <w:rPr>
          <w:b/>
          <w:bCs/>
        </w:rPr>
        <w:t xml:space="preserve">SD. = Standard value, </w:t>
      </w:r>
      <w:r w:rsidR="00A4059E" w:rsidRPr="00580B5F">
        <w:rPr>
          <w:b/>
          <w:bCs/>
        </w:rPr>
        <w:t>WK</w:t>
      </w:r>
      <w:r w:rsidR="00EB60BA" w:rsidRPr="00580B5F">
        <w:rPr>
          <w:b/>
          <w:bCs/>
        </w:rPr>
        <w:t xml:space="preserve">. </w:t>
      </w:r>
      <w:r w:rsidR="00726186" w:rsidRPr="00580B5F">
        <w:rPr>
          <w:b/>
          <w:bCs/>
        </w:rPr>
        <w:t>=</w:t>
      </w:r>
      <w:r w:rsidR="00A4059E" w:rsidRPr="00580B5F">
        <w:rPr>
          <w:b/>
          <w:bCs/>
        </w:rPr>
        <w:t xml:space="preserve"> Week.</w:t>
      </w:r>
    </w:p>
    <w:p w:rsidR="00FD56DB" w:rsidRPr="00580B5F" w:rsidRDefault="0008319A" w:rsidP="00A75D73">
      <w:pPr>
        <w:tabs>
          <w:tab w:val="left" w:pos="4020"/>
          <w:tab w:val="right" w:pos="9360"/>
        </w:tabs>
        <w:spacing w:line="360" w:lineRule="auto"/>
        <w:jc w:val="both"/>
      </w:pPr>
      <w:r w:rsidRPr="00580B5F">
        <w:t xml:space="preserve">Source of </w:t>
      </w:r>
      <w:r w:rsidR="00E904BD" w:rsidRPr="00580B5F">
        <w:t xml:space="preserve">the </w:t>
      </w:r>
      <w:r w:rsidR="00771091" w:rsidRPr="00580B5F">
        <w:t>s</w:t>
      </w:r>
      <w:r w:rsidR="00E904BD" w:rsidRPr="00580B5F">
        <w:t>tandard</w:t>
      </w:r>
      <w:r w:rsidR="001A56BE" w:rsidRPr="00580B5F">
        <w:t xml:space="preserve"> </w:t>
      </w:r>
      <w:r w:rsidR="00771091" w:rsidRPr="00580B5F">
        <w:t>f</w:t>
      </w:r>
      <w:r w:rsidR="009A1419" w:rsidRPr="00580B5F">
        <w:t xml:space="preserve">eed intake </w:t>
      </w:r>
      <w:r w:rsidR="00E904BD" w:rsidRPr="00580B5F">
        <w:t>value:</w:t>
      </w:r>
      <w:r w:rsidR="00FD56DB" w:rsidRPr="00580B5F">
        <w:t xml:space="preserve"> </w:t>
      </w:r>
      <w:r w:rsidR="00771C1B" w:rsidRPr="00580B5F">
        <w:t>(</w:t>
      </w:r>
      <w:r w:rsidR="00435EE6" w:rsidRPr="00580B5F">
        <w:t>Das, 20</w:t>
      </w:r>
      <w:r w:rsidR="008D2D4D" w:rsidRPr="00580B5F">
        <w:t>0</w:t>
      </w:r>
      <w:r w:rsidR="00435EE6" w:rsidRPr="00580B5F">
        <w:t>4)</w:t>
      </w:r>
      <w:r w:rsidR="00FD56DB" w:rsidRPr="00580B5F">
        <w:t xml:space="preserve"> </w:t>
      </w:r>
      <w:r w:rsidR="00FD4B2C" w:rsidRPr="00580B5F">
        <w:t>and</w:t>
      </w:r>
    </w:p>
    <w:p w:rsidR="003F5DC1" w:rsidRPr="00580B5F" w:rsidRDefault="00FD56DB" w:rsidP="00372EE7">
      <w:pPr>
        <w:tabs>
          <w:tab w:val="left" w:pos="4020"/>
          <w:tab w:val="right" w:pos="9360"/>
        </w:tabs>
        <w:spacing w:line="360" w:lineRule="auto"/>
        <w:jc w:val="both"/>
        <w:rPr>
          <w:bCs/>
        </w:rPr>
      </w:pPr>
      <w:r w:rsidRPr="00580B5F">
        <w:t xml:space="preserve">Standard </w:t>
      </w:r>
      <w:r w:rsidR="00435EE6" w:rsidRPr="00580B5F">
        <w:t>FCR</w:t>
      </w:r>
      <w:r w:rsidR="008B0700" w:rsidRPr="00580B5F">
        <w:t xml:space="preserve"> </w:t>
      </w:r>
      <w:r w:rsidRPr="00580B5F">
        <w:t xml:space="preserve">by: </w:t>
      </w:r>
      <w:r w:rsidR="00435EE6" w:rsidRPr="00580B5F">
        <w:t>(</w:t>
      </w:r>
      <w:r w:rsidR="008B0700" w:rsidRPr="00580B5F">
        <w:t>Naim, 2012</w:t>
      </w:r>
      <w:r w:rsidR="00435EE6" w:rsidRPr="00580B5F">
        <w:t>)</w:t>
      </w:r>
      <w:r w:rsidR="008B0700" w:rsidRPr="00580B5F">
        <w:t>.</w:t>
      </w:r>
      <w:r w:rsidR="00435EE6" w:rsidRPr="00580B5F">
        <w:t xml:space="preserve">   </w:t>
      </w:r>
    </w:p>
    <w:p w:rsidR="00372EE7" w:rsidRPr="00580B5F" w:rsidRDefault="00372EE7" w:rsidP="00372EE7">
      <w:pPr>
        <w:tabs>
          <w:tab w:val="left" w:pos="4020"/>
          <w:tab w:val="right" w:pos="9360"/>
        </w:tabs>
        <w:spacing w:line="360" w:lineRule="auto"/>
        <w:jc w:val="both"/>
        <w:rPr>
          <w:bCs/>
        </w:rPr>
      </w:pPr>
    </w:p>
    <w:p w:rsidR="009327E3" w:rsidRPr="00580B5F" w:rsidRDefault="00F52DEE" w:rsidP="00975AFA">
      <w:pPr>
        <w:spacing w:line="360" w:lineRule="auto"/>
        <w:jc w:val="both"/>
      </w:pPr>
      <w:r w:rsidRPr="00580B5F">
        <w:t>According to the above table, t</w:t>
      </w:r>
      <w:r w:rsidR="0087589F" w:rsidRPr="00580B5F">
        <w:t>he feed intake of chicks at 1</w:t>
      </w:r>
      <w:r w:rsidR="0087589F" w:rsidRPr="00580B5F">
        <w:rPr>
          <w:vertAlign w:val="superscript"/>
        </w:rPr>
        <w:t>st</w:t>
      </w:r>
      <w:r w:rsidR="0087589F" w:rsidRPr="00580B5F">
        <w:t xml:space="preserve"> and 2</w:t>
      </w:r>
      <w:r w:rsidR="0087589F" w:rsidRPr="00580B5F">
        <w:rPr>
          <w:vertAlign w:val="superscript"/>
        </w:rPr>
        <w:t>nd</w:t>
      </w:r>
      <w:r w:rsidR="0087589F" w:rsidRPr="00580B5F">
        <w:t xml:space="preserve"> weeks </w:t>
      </w:r>
      <w:r w:rsidR="00A14D12" w:rsidRPr="00580B5F">
        <w:t>were</w:t>
      </w:r>
      <w:r w:rsidR="0087589F" w:rsidRPr="00580B5F">
        <w:t xml:space="preserve"> 2 gm and 8 gm/bird/day respectively</w:t>
      </w:r>
      <w:r w:rsidR="003A2346" w:rsidRPr="00580B5F">
        <w:t>, where at 1</w:t>
      </w:r>
      <w:r w:rsidR="003A2346" w:rsidRPr="00580B5F">
        <w:rPr>
          <w:vertAlign w:val="superscript"/>
        </w:rPr>
        <w:t>st</w:t>
      </w:r>
      <w:r w:rsidR="00250F06" w:rsidRPr="00580B5F">
        <w:t xml:space="preserve"> week</w:t>
      </w:r>
      <w:r w:rsidR="003A2346" w:rsidRPr="00580B5F">
        <w:t xml:space="preserve"> </w:t>
      </w:r>
      <w:r w:rsidR="0025571C" w:rsidRPr="00580B5F">
        <w:t xml:space="preserve">given </w:t>
      </w:r>
      <w:r w:rsidR="003A2346" w:rsidRPr="00580B5F">
        <w:t>2</w:t>
      </w:r>
      <w:r w:rsidR="00A14D12" w:rsidRPr="00580B5F">
        <w:t xml:space="preserve"> </w:t>
      </w:r>
      <w:r w:rsidR="003A2346" w:rsidRPr="00580B5F">
        <w:t>gm feeds</w:t>
      </w:r>
      <w:r w:rsidR="0025571C" w:rsidRPr="00580B5F">
        <w:t xml:space="preserve"> </w:t>
      </w:r>
      <w:r w:rsidR="00652A0A" w:rsidRPr="00580B5F">
        <w:t xml:space="preserve">were </w:t>
      </w:r>
      <w:r w:rsidR="003A2346" w:rsidRPr="00580B5F">
        <w:t>below</w:t>
      </w:r>
      <w:r w:rsidR="00652A0A" w:rsidRPr="00580B5F">
        <w:t xml:space="preserve"> </w:t>
      </w:r>
      <w:r w:rsidR="003A2346" w:rsidRPr="00580B5F">
        <w:t>the</w:t>
      </w:r>
      <w:r w:rsidR="0087589F" w:rsidRPr="00580B5F">
        <w:t xml:space="preserve"> standard feed intake </w:t>
      </w:r>
      <w:r w:rsidR="00EB60BA" w:rsidRPr="00580B5F">
        <w:t>levels</w:t>
      </w:r>
      <w:r w:rsidR="00A14D12" w:rsidRPr="00580B5F">
        <w:t xml:space="preserve"> </w:t>
      </w:r>
      <w:r w:rsidR="003A2346" w:rsidRPr="00580B5F">
        <w:t xml:space="preserve">(3-4 gm). </w:t>
      </w:r>
      <w:r w:rsidR="0087589F" w:rsidRPr="00580B5F">
        <w:t>Although, the feed intake at 3</w:t>
      </w:r>
      <w:r w:rsidR="0087589F" w:rsidRPr="00580B5F">
        <w:rPr>
          <w:vertAlign w:val="superscript"/>
        </w:rPr>
        <w:t xml:space="preserve">rd </w:t>
      </w:r>
      <w:r w:rsidR="005C5EE4" w:rsidRPr="00580B5F">
        <w:t>wk</w:t>
      </w:r>
      <w:r w:rsidR="00EB60BA" w:rsidRPr="00580B5F">
        <w:t>.</w:t>
      </w:r>
      <w:r w:rsidR="005C5EE4" w:rsidRPr="00580B5F">
        <w:t xml:space="preserve"> was 15gm but at 4-6 w</w:t>
      </w:r>
      <w:r w:rsidR="0087589F" w:rsidRPr="00580B5F">
        <w:t xml:space="preserve">ks and onward </w:t>
      </w:r>
      <w:r w:rsidR="00EB60BA" w:rsidRPr="00580B5F">
        <w:t xml:space="preserve">in </w:t>
      </w:r>
      <w:r w:rsidR="002B7E15" w:rsidRPr="00580B5F">
        <w:t>every wk</w:t>
      </w:r>
      <w:r w:rsidR="005C5EE4" w:rsidRPr="00580B5F">
        <w:t>.</w:t>
      </w:r>
      <w:r w:rsidR="002B7E15" w:rsidRPr="00580B5F">
        <w:t xml:space="preserve"> </w:t>
      </w:r>
      <w:r w:rsidR="00EB60BA" w:rsidRPr="00580B5F">
        <w:t>per birds</w:t>
      </w:r>
      <w:r w:rsidR="0087589F" w:rsidRPr="00580B5F">
        <w:t xml:space="preserve"> w</w:t>
      </w:r>
      <w:r w:rsidR="00EB60BA" w:rsidRPr="00580B5F">
        <w:t xml:space="preserve">ere </w:t>
      </w:r>
      <w:r w:rsidR="005C5EE4" w:rsidRPr="00580B5F">
        <w:t xml:space="preserve">given </w:t>
      </w:r>
      <w:r w:rsidR="00EB60BA" w:rsidRPr="00580B5F">
        <w:t xml:space="preserve">20 gm (avg.) </w:t>
      </w:r>
      <w:r w:rsidR="00EB60BA" w:rsidRPr="00580B5F">
        <w:lastRenderedPageBreak/>
        <w:t>feeds</w:t>
      </w:r>
      <w:r w:rsidR="00F05B83" w:rsidRPr="00580B5F">
        <w:t>/ day</w:t>
      </w:r>
      <w:r w:rsidR="00EB60BA" w:rsidRPr="00580B5F">
        <w:t>.</w:t>
      </w:r>
      <w:r w:rsidR="00EB60BA" w:rsidRPr="00580B5F">
        <w:rPr>
          <w:b/>
        </w:rPr>
        <w:t xml:space="preserve"> </w:t>
      </w:r>
      <w:r w:rsidR="00427944" w:rsidRPr="00580B5F">
        <w:t xml:space="preserve">The live weight of </w:t>
      </w:r>
      <w:r w:rsidR="008C139F" w:rsidRPr="00580B5F">
        <w:t xml:space="preserve">birds at </w:t>
      </w:r>
      <w:r w:rsidR="00856076" w:rsidRPr="00580B5F">
        <w:t xml:space="preserve">(0-6) </w:t>
      </w:r>
      <w:r w:rsidR="00FB6424" w:rsidRPr="00580B5F">
        <w:t>w</w:t>
      </w:r>
      <w:r w:rsidR="008C139F" w:rsidRPr="00580B5F">
        <w:t>ks were 20</w:t>
      </w:r>
      <w:r w:rsidR="00FB6424" w:rsidRPr="00580B5F">
        <w:t xml:space="preserve"> </w:t>
      </w:r>
      <w:r w:rsidR="008C139F" w:rsidRPr="00580B5F">
        <w:t>gm, 38 gm, 58</w:t>
      </w:r>
      <w:r w:rsidR="00FB6424" w:rsidRPr="00580B5F">
        <w:t xml:space="preserve"> </w:t>
      </w:r>
      <w:r w:rsidR="008C139F" w:rsidRPr="00580B5F">
        <w:t>gm, 83 gm, 108 gm and 130</w:t>
      </w:r>
      <w:r w:rsidR="00FB6424" w:rsidRPr="00580B5F">
        <w:t xml:space="preserve"> </w:t>
      </w:r>
      <w:r w:rsidR="008C139F" w:rsidRPr="00580B5F">
        <w:t>gm respectively</w:t>
      </w:r>
      <w:r w:rsidR="00856076" w:rsidRPr="00580B5F">
        <w:t xml:space="preserve"> </w:t>
      </w:r>
      <w:r w:rsidR="00B12186" w:rsidRPr="00580B5F">
        <w:t xml:space="preserve">and </w:t>
      </w:r>
      <w:r w:rsidR="008C139F" w:rsidRPr="00580B5F">
        <w:t xml:space="preserve">ADG at </w:t>
      </w:r>
      <w:r w:rsidR="00A4334F" w:rsidRPr="00580B5F">
        <w:t>(0-6)</w:t>
      </w:r>
      <w:r w:rsidR="00856076" w:rsidRPr="00580B5F">
        <w:t xml:space="preserve"> </w:t>
      </w:r>
      <w:r w:rsidR="005C5EE4" w:rsidRPr="00580B5F">
        <w:t>w</w:t>
      </w:r>
      <w:r w:rsidR="008C139F" w:rsidRPr="00580B5F">
        <w:t xml:space="preserve">ks were 1.43, 2.57, 2.86, 3.57, 3.57 and </w:t>
      </w:r>
      <w:r w:rsidR="006078A3" w:rsidRPr="00580B5F">
        <w:t xml:space="preserve">3.14 </w:t>
      </w:r>
      <w:r w:rsidR="008C139F" w:rsidRPr="00580B5F">
        <w:t xml:space="preserve">gm respectively. The table shows </w:t>
      </w:r>
      <w:r w:rsidR="00C47BDC" w:rsidRPr="00580B5F">
        <w:t>that,</w:t>
      </w:r>
      <w:r w:rsidR="008C139F" w:rsidRPr="00580B5F">
        <w:t xml:space="preserve"> live weight gain was increasing gradually with the live weight and age up</w:t>
      </w:r>
      <w:r w:rsidR="00D432AA" w:rsidRPr="00580B5F">
        <w:t xml:space="preserve"> </w:t>
      </w:r>
      <w:r w:rsidR="008C139F" w:rsidRPr="00580B5F">
        <w:t xml:space="preserve">to </w:t>
      </w:r>
      <w:r w:rsidR="006078A3" w:rsidRPr="00580B5F">
        <w:t>5</w:t>
      </w:r>
      <w:r w:rsidR="008C139F" w:rsidRPr="00580B5F">
        <w:t xml:space="preserve"> wks of age. The average weight gain of birds at marketing age (6</w:t>
      </w:r>
      <w:r w:rsidR="00211A5E" w:rsidRPr="00580B5F">
        <w:t xml:space="preserve"> </w:t>
      </w:r>
      <w:r w:rsidR="008C139F" w:rsidRPr="00580B5F">
        <w:t>wks) was 130</w:t>
      </w:r>
      <w:r w:rsidR="0087589F" w:rsidRPr="00580B5F">
        <w:t xml:space="preserve"> gm.</w:t>
      </w:r>
      <w:r w:rsidRPr="00580B5F">
        <w:t xml:space="preserve"> </w:t>
      </w:r>
      <w:r w:rsidR="001E68E9" w:rsidRPr="00580B5F">
        <w:t>The FCR was 1.4, 3.1, 5.2</w:t>
      </w:r>
      <w:r w:rsidR="0006083C" w:rsidRPr="00580B5F">
        <w:t>4</w:t>
      </w:r>
      <w:r w:rsidR="001E68E9" w:rsidRPr="00580B5F">
        <w:t xml:space="preserve">, 5.6, 5.6 &amp; </w:t>
      </w:r>
      <w:r w:rsidR="006078A3" w:rsidRPr="00580B5F">
        <w:t>6.37</w:t>
      </w:r>
      <w:r w:rsidR="00D239FC" w:rsidRPr="00580B5F">
        <w:t xml:space="preserve"> at 1</w:t>
      </w:r>
      <w:r w:rsidR="00D239FC" w:rsidRPr="00580B5F">
        <w:rPr>
          <w:vertAlign w:val="superscript"/>
        </w:rPr>
        <w:t>st</w:t>
      </w:r>
      <w:r w:rsidR="008C4B9C" w:rsidRPr="00580B5F">
        <w:t xml:space="preserve"> to 6</w:t>
      </w:r>
      <w:r w:rsidR="00D239FC" w:rsidRPr="00580B5F">
        <w:rPr>
          <w:vertAlign w:val="superscript"/>
        </w:rPr>
        <w:t>th</w:t>
      </w:r>
      <w:r w:rsidR="00D239FC" w:rsidRPr="00580B5F">
        <w:t xml:space="preserve"> wks respectively</w:t>
      </w:r>
      <w:r w:rsidR="0006083C" w:rsidRPr="00580B5F">
        <w:t xml:space="preserve"> with an avg. of </w:t>
      </w:r>
      <w:r w:rsidR="006078A3" w:rsidRPr="00580B5F">
        <w:t>4.55</w:t>
      </w:r>
      <w:r w:rsidR="0006083C" w:rsidRPr="00580B5F">
        <w:t>:1</w:t>
      </w:r>
      <w:r w:rsidR="00D239FC" w:rsidRPr="00580B5F">
        <w:t>.</w:t>
      </w:r>
      <w:r w:rsidR="0006083C" w:rsidRPr="00580B5F">
        <w:rPr>
          <w:b/>
        </w:rPr>
        <w:t xml:space="preserve"> </w:t>
      </w:r>
      <w:r w:rsidR="008C139F" w:rsidRPr="00580B5F">
        <w:t>The mortality % (4.62 &amp; 4.03) was higher within 0-2 wks of age. After that, mortality rate was decreased at a decreasing rate with an avg. mortality of 2.42% after 6 weeks.</w:t>
      </w:r>
    </w:p>
    <w:p w:rsidR="00D74D08" w:rsidRPr="00580B5F" w:rsidRDefault="00D74D08" w:rsidP="00A62B0C">
      <w:pPr>
        <w:spacing w:line="360" w:lineRule="auto"/>
        <w:jc w:val="both"/>
        <w:rPr>
          <w:b/>
        </w:rPr>
      </w:pPr>
    </w:p>
    <w:p w:rsidR="00287765" w:rsidRPr="00580B5F" w:rsidRDefault="005265E2" w:rsidP="00A62B0C">
      <w:pPr>
        <w:spacing w:line="360" w:lineRule="auto"/>
        <w:jc w:val="both"/>
        <w:rPr>
          <w:b/>
        </w:rPr>
      </w:pPr>
      <w:r w:rsidRPr="00580B5F">
        <w:rPr>
          <w:b/>
        </w:rPr>
        <w:t xml:space="preserve">3. </w:t>
      </w:r>
      <w:r w:rsidR="00975AFA" w:rsidRPr="00580B5F">
        <w:rPr>
          <w:b/>
        </w:rPr>
        <w:t>5</w:t>
      </w:r>
      <w:r w:rsidR="00921D57" w:rsidRPr="00580B5F">
        <w:rPr>
          <w:b/>
        </w:rPr>
        <w:t xml:space="preserve"> </w:t>
      </w:r>
      <w:r w:rsidRPr="00580B5F">
        <w:rPr>
          <w:b/>
        </w:rPr>
        <w:t>C</w:t>
      </w:r>
      <w:r w:rsidR="00C1665D" w:rsidRPr="00580B5F">
        <w:rPr>
          <w:b/>
        </w:rPr>
        <w:t>OST EFFECTIVENESS OF PER BIRD REARING</w:t>
      </w:r>
      <w:r w:rsidRPr="00580B5F">
        <w:rPr>
          <w:b/>
        </w:rPr>
        <w:t>:</w:t>
      </w:r>
      <w:r w:rsidR="00287765" w:rsidRPr="00580B5F">
        <w:rPr>
          <w:b/>
        </w:rPr>
        <w:t xml:space="preserve"> </w:t>
      </w:r>
    </w:p>
    <w:p w:rsidR="00287765" w:rsidRPr="00580B5F" w:rsidRDefault="00287765" w:rsidP="00A62B0C">
      <w:pPr>
        <w:spacing w:line="276" w:lineRule="auto"/>
        <w:jc w:val="both"/>
      </w:pPr>
    </w:p>
    <w:p w:rsidR="00287765" w:rsidRPr="00580B5F" w:rsidRDefault="00425055" w:rsidP="00A62B0C">
      <w:pPr>
        <w:spacing w:line="276" w:lineRule="auto"/>
        <w:jc w:val="both"/>
      </w:pPr>
      <w:r w:rsidRPr="00580B5F">
        <w:t xml:space="preserve">      </w:t>
      </w:r>
      <w:r w:rsidR="00287765" w:rsidRPr="00580B5F">
        <w:t xml:space="preserve">The feed </w:t>
      </w:r>
      <w:r w:rsidR="00DE7A73" w:rsidRPr="00580B5F">
        <w:t xml:space="preserve">and water </w:t>
      </w:r>
      <w:r w:rsidR="00287765" w:rsidRPr="00580B5F">
        <w:t>cost per bird up</w:t>
      </w:r>
      <w:r w:rsidR="00436BD9" w:rsidRPr="00580B5F">
        <w:t xml:space="preserve"> </w:t>
      </w:r>
      <w:r w:rsidR="00287765" w:rsidRPr="00580B5F">
        <w:t>to 6</w:t>
      </w:r>
      <w:r w:rsidR="00287765" w:rsidRPr="00580B5F">
        <w:rPr>
          <w:vertAlign w:val="superscript"/>
        </w:rPr>
        <w:t>th</w:t>
      </w:r>
      <w:r w:rsidR="00287765" w:rsidRPr="00580B5F">
        <w:t xml:space="preserve"> weeks = </w:t>
      </w:r>
      <w:r w:rsidR="00AA48BB" w:rsidRPr="00580B5F">
        <w:t>2</w:t>
      </w:r>
      <w:r w:rsidR="00287765" w:rsidRPr="00580B5F">
        <w:t>9 T</w:t>
      </w:r>
      <w:r w:rsidR="00DE7A73" w:rsidRPr="00580B5F">
        <w:t>k</w:t>
      </w:r>
    </w:p>
    <w:p w:rsidR="0061674F" w:rsidRPr="00580B5F" w:rsidRDefault="0061674F" w:rsidP="00A62B0C">
      <w:pPr>
        <w:spacing w:line="276" w:lineRule="auto"/>
        <w:jc w:val="both"/>
      </w:pPr>
    </w:p>
    <w:p w:rsidR="0061674F" w:rsidRPr="00580B5F" w:rsidRDefault="0061674F" w:rsidP="00A62B0C">
      <w:pPr>
        <w:spacing w:line="276" w:lineRule="auto"/>
        <w:jc w:val="both"/>
      </w:pPr>
      <w:r w:rsidRPr="00580B5F">
        <w:t xml:space="preserve">      Litter materials= 500 T</w:t>
      </w:r>
      <w:r w:rsidR="00DE7A73" w:rsidRPr="00580B5F">
        <w:t>k</w:t>
      </w:r>
    </w:p>
    <w:p w:rsidR="00287765" w:rsidRPr="00580B5F" w:rsidRDefault="00287765" w:rsidP="00A62B0C">
      <w:pPr>
        <w:spacing w:line="276" w:lineRule="auto"/>
        <w:jc w:val="both"/>
        <w:rPr>
          <w:b/>
        </w:rPr>
      </w:pPr>
    </w:p>
    <w:p w:rsidR="00287765" w:rsidRPr="00580B5F" w:rsidRDefault="00287765" w:rsidP="00A62B0C">
      <w:pPr>
        <w:spacing w:line="276" w:lineRule="auto"/>
        <w:jc w:val="both"/>
      </w:pPr>
      <w:r w:rsidRPr="00580B5F">
        <w:t xml:space="preserve">      Cost of equipment &amp; electricity = </w:t>
      </w:r>
      <w:r w:rsidR="00AA48BB" w:rsidRPr="00580B5F">
        <w:t>1400</w:t>
      </w:r>
      <w:r w:rsidRPr="00580B5F">
        <w:t xml:space="preserve"> T</w:t>
      </w:r>
      <w:r w:rsidR="00AA48BB" w:rsidRPr="00580B5F">
        <w:t>k</w:t>
      </w:r>
    </w:p>
    <w:p w:rsidR="00287765" w:rsidRPr="00580B5F" w:rsidRDefault="00287765" w:rsidP="00A62B0C">
      <w:pPr>
        <w:spacing w:line="276" w:lineRule="auto"/>
        <w:jc w:val="both"/>
      </w:pPr>
      <w:r w:rsidRPr="00580B5F">
        <w:t xml:space="preserve">      </w:t>
      </w:r>
    </w:p>
    <w:p w:rsidR="00DE7A73" w:rsidRPr="00580B5F" w:rsidRDefault="00DE7A73" w:rsidP="00DE7A73">
      <w:pPr>
        <w:spacing w:line="276" w:lineRule="auto"/>
        <w:jc w:val="both"/>
      </w:pPr>
      <w:r w:rsidRPr="00580B5F">
        <w:rPr>
          <w:b/>
        </w:rPr>
        <w:t xml:space="preserve">      </w:t>
      </w:r>
      <w:r w:rsidRPr="00580B5F">
        <w:t>Depreciation cost = 500 Tk</w:t>
      </w:r>
    </w:p>
    <w:p w:rsidR="00DE7A73" w:rsidRPr="00580B5F" w:rsidRDefault="00DE7A73" w:rsidP="00A62B0C">
      <w:pPr>
        <w:spacing w:line="276" w:lineRule="auto"/>
        <w:jc w:val="both"/>
      </w:pPr>
      <w:r w:rsidRPr="00580B5F">
        <w:t xml:space="preserve">      </w:t>
      </w:r>
    </w:p>
    <w:p w:rsidR="00287765" w:rsidRPr="00580B5F" w:rsidRDefault="00287765" w:rsidP="00A62B0C">
      <w:pPr>
        <w:spacing w:line="276" w:lineRule="auto"/>
        <w:jc w:val="both"/>
      </w:pPr>
      <w:r w:rsidRPr="00580B5F">
        <w:t xml:space="preserve">      </w:t>
      </w:r>
      <w:r w:rsidR="00310863" w:rsidRPr="00580B5F">
        <w:t>Total m</w:t>
      </w:r>
      <w:r w:rsidRPr="00580B5F">
        <w:t>edicine</w:t>
      </w:r>
      <w:r w:rsidR="00310863" w:rsidRPr="00580B5F">
        <w:t xml:space="preserve"> cost</w:t>
      </w:r>
      <w:r w:rsidRPr="00580B5F">
        <w:t xml:space="preserve"> =</w:t>
      </w:r>
      <w:r w:rsidR="00AA48BB" w:rsidRPr="00580B5F">
        <w:t>1120</w:t>
      </w:r>
      <w:r w:rsidRPr="00580B5F">
        <w:t xml:space="preserve"> T</w:t>
      </w:r>
      <w:r w:rsidR="00AA48BB" w:rsidRPr="00580B5F">
        <w:t>k</w:t>
      </w:r>
    </w:p>
    <w:p w:rsidR="00287765" w:rsidRPr="00580B5F" w:rsidRDefault="00287765" w:rsidP="00A62B0C">
      <w:pPr>
        <w:spacing w:line="276" w:lineRule="auto"/>
        <w:jc w:val="both"/>
      </w:pPr>
      <w:r w:rsidRPr="00580B5F">
        <w:t xml:space="preserve">     </w:t>
      </w:r>
    </w:p>
    <w:p w:rsidR="00287765" w:rsidRPr="00580B5F" w:rsidRDefault="00287765" w:rsidP="00A62B0C">
      <w:pPr>
        <w:spacing w:line="276" w:lineRule="auto"/>
        <w:ind w:left="720" w:hanging="720"/>
        <w:jc w:val="both"/>
      </w:pPr>
      <w:r w:rsidRPr="00580B5F">
        <w:rPr>
          <w:b/>
        </w:rPr>
        <w:t xml:space="preserve">      </w:t>
      </w:r>
      <w:r w:rsidRPr="00580B5F">
        <w:t xml:space="preserve">Total Cost per bird = </w:t>
      </w:r>
      <w:r w:rsidR="00E91B08" w:rsidRPr="00580B5F">
        <w:t>34.41</w:t>
      </w:r>
      <w:r w:rsidRPr="00580B5F">
        <w:t xml:space="preserve"> T</w:t>
      </w:r>
      <w:r w:rsidR="00AA48BB" w:rsidRPr="00580B5F">
        <w:t>k</w:t>
      </w:r>
    </w:p>
    <w:p w:rsidR="00287765" w:rsidRPr="00580B5F" w:rsidRDefault="00287765" w:rsidP="00A62B0C">
      <w:pPr>
        <w:spacing w:line="276" w:lineRule="auto"/>
        <w:ind w:left="720" w:hanging="720"/>
        <w:jc w:val="both"/>
      </w:pPr>
    </w:p>
    <w:p w:rsidR="00287765" w:rsidRPr="00580B5F" w:rsidRDefault="00287765" w:rsidP="00A62B0C">
      <w:pPr>
        <w:spacing w:line="276" w:lineRule="auto"/>
        <w:ind w:left="720" w:hanging="720"/>
        <w:jc w:val="both"/>
      </w:pPr>
      <w:r w:rsidRPr="00580B5F">
        <w:t xml:space="preserve">      The price of bird at market age = </w:t>
      </w:r>
      <w:r w:rsidR="00B57799" w:rsidRPr="00580B5F">
        <w:t>45</w:t>
      </w:r>
      <w:r w:rsidRPr="00580B5F">
        <w:t xml:space="preserve"> T</w:t>
      </w:r>
      <w:r w:rsidR="00AA48BB" w:rsidRPr="00580B5F">
        <w:t>k</w:t>
      </w:r>
    </w:p>
    <w:p w:rsidR="00287765" w:rsidRPr="00580B5F" w:rsidRDefault="00287765" w:rsidP="00A62B0C">
      <w:pPr>
        <w:spacing w:line="276" w:lineRule="auto"/>
        <w:ind w:left="720" w:hanging="720"/>
        <w:jc w:val="both"/>
      </w:pPr>
    </w:p>
    <w:p w:rsidR="00287765" w:rsidRPr="00580B5F" w:rsidRDefault="005E63B9" w:rsidP="00A62B0C">
      <w:pPr>
        <w:spacing w:line="276" w:lineRule="auto"/>
        <w:ind w:left="720" w:hanging="720"/>
        <w:jc w:val="both"/>
      </w:pPr>
      <w:r w:rsidRPr="00580B5F">
        <w:t xml:space="preserve">      </w:t>
      </w:r>
      <w:r w:rsidR="00287765" w:rsidRPr="00580B5F">
        <w:t xml:space="preserve">Total profit from per bird production = </w:t>
      </w:r>
      <w:r w:rsidR="00AA48BB" w:rsidRPr="00580B5F">
        <w:t>(</w:t>
      </w:r>
      <w:r w:rsidR="00B57799" w:rsidRPr="00580B5F">
        <w:t>45</w:t>
      </w:r>
      <w:r w:rsidR="003815F5" w:rsidRPr="00580B5F">
        <w:t xml:space="preserve"> – 34.41</w:t>
      </w:r>
      <w:r w:rsidR="00287765" w:rsidRPr="00580B5F">
        <w:t>) T</w:t>
      </w:r>
      <w:r w:rsidR="00AA48BB" w:rsidRPr="00580B5F">
        <w:t>k</w:t>
      </w:r>
    </w:p>
    <w:p w:rsidR="000022BF" w:rsidRPr="00580B5F" w:rsidRDefault="000022BF" w:rsidP="00A62B0C">
      <w:pPr>
        <w:spacing w:line="276" w:lineRule="auto"/>
        <w:ind w:left="720" w:hanging="720"/>
        <w:jc w:val="both"/>
      </w:pPr>
    </w:p>
    <w:p w:rsidR="00287765" w:rsidRPr="00580B5F" w:rsidRDefault="00287765" w:rsidP="00A62B0C">
      <w:pPr>
        <w:spacing w:line="276" w:lineRule="auto"/>
        <w:ind w:left="720" w:hanging="720"/>
        <w:jc w:val="both"/>
      </w:pPr>
      <w:r w:rsidRPr="00580B5F">
        <w:t xml:space="preserve">                                  </w:t>
      </w:r>
      <w:r w:rsidR="00A62B0C" w:rsidRPr="00580B5F">
        <w:t xml:space="preserve">                         </w:t>
      </w:r>
      <w:r w:rsidRPr="00580B5F">
        <w:t xml:space="preserve"> = </w:t>
      </w:r>
      <w:r w:rsidR="003815F5" w:rsidRPr="00580B5F">
        <w:t>10.59</w:t>
      </w:r>
      <w:r w:rsidRPr="00580B5F">
        <w:t xml:space="preserve"> T</w:t>
      </w:r>
      <w:r w:rsidR="00AA48BB" w:rsidRPr="00580B5F">
        <w:t>k</w:t>
      </w:r>
      <w:r w:rsidRPr="00580B5F">
        <w:t xml:space="preserve"> /per bird.</w:t>
      </w:r>
    </w:p>
    <w:p w:rsidR="00F67368" w:rsidRPr="00580B5F" w:rsidRDefault="00F67368" w:rsidP="00A62B0C">
      <w:pPr>
        <w:tabs>
          <w:tab w:val="left" w:pos="4020"/>
          <w:tab w:val="right" w:pos="9360"/>
        </w:tabs>
        <w:spacing w:line="276" w:lineRule="auto"/>
        <w:jc w:val="both"/>
      </w:pPr>
    </w:p>
    <w:p w:rsidR="00207882" w:rsidRPr="00580B5F" w:rsidRDefault="00207882" w:rsidP="007A07E9">
      <w:pPr>
        <w:tabs>
          <w:tab w:val="left" w:pos="4020"/>
          <w:tab w:val="right" w:pos="9360"/>
        </w:tabs>
        <w:spacing w:line="360" w:lineRule="auto"/>
        <w:jc w:val="both"/>
        <w:rPr>
          <w:b/>
          <w:sz w:val="27"/>
          <w:szCs w:val="27"/>
        </w:rPr>
      </w:pPr>
    </w:p>
    <w:p w:rsidR="00F67368" w:rsidRPr="00580B5F" w:rsidRDefault="00F67368" w:rsidP="007A07E9">
      <w:pPr>
        <w:tabs>
          <w:tab w:val="left" w:pos="4020"/>
          <w:tab w:val="right" w:pos="9360"/>
        </w:tabs>
        <w:spacing w:line="360" w:lineRule="auto"/>
        <w:jc w:val="both"/>
        <w:rPr>
          <w:b/>
          <w:sz w:val="27"/>
          <w:szCs w:val="27"/>
        </w:rPr>
      </w:pPr>
    </w:p>
    <w:p w:rsidR="004447A3" w:rsidRPr="00580B5F" w:rsidRDefault="004447A3" w:rsidP="007A07E9">
      <w:pPr>
        <w:tabs>
          <w:tab w:val="left" w:pos="4020"/>
          <w:tab w:val="right" w:pos="9360"/>
        </w:tabs>
        <w:spacing w:line="360" w:lineRule="auto"/>
        <w:jc w:val="both"/>
        <w:rPr>
          <w:b/>
          <w:sz w:val="27"/>
          <w:szCs w:val="27"/>
        </w:rPr>
      </w:pPr>
    </w:p>
    <w:p w:rsidR="00372EE7" w:rsidRPr="00580B5F" w:rsidRDefault="00372EE7" w:rsidP="007A07E9">
      <w:pPr>
        <w:tabs>
          <w:tab w:val="left" w:pos="4020"/>
          <w:tab w:val="right" w:pos="9360"/>
        </w:tabs>
        <w:spacing w:line="360" w:lineRule="auto"/>
        <w:jc w:val="both"/>
        <w:rPr>
          <w:b/>
          <w:sz w:val="27"/>
          <w:szCs w:val="27"/>
        </w:rPr>
      </w:pPr>
    </w:p>
    <w:p w:rsidR="00A516AD" w:rsidRPr="00580B5F" w:rsidRDefault="00A516AD" w:rsidP="007A07E9">
      <w:pPr>
        <w:tabs>
          <w:tab w:val="left" w:pos="4020"/>
          <w:tab w:val="right" w:pos="9360"/>
        </w:tabs>
        <w:spacing w:line="360" w:lineRule="auto"/>
        <w:jc w:val="both"/>
        <w:rPr>
          <w:b/>
          <w:sz w:val="27"/>
          <w:szCs w:val="27"/>
        </w:rPr>
      </w:pPr>
    </w:p>
    <w:p w:rsidR="004447A3" w:rsidRPr="00580B5F" w:rsidRDefault="004447A3" w:rsidP="007A07E9">
      <w:pPr>
        <w:tabs>
          <w:tab w:val="left" w:pos="4020"/>
          <w:tab w:val="right" w:pos="9360"/>
        </w:tabs>
        <w:spacing w:line="360" w:lineRule="auto"/>
        <w:jc w:val="both"/>
        <w:rPr>
          <w:b/>
          <w:sz w:val="27"/>
          <w:szCs w:val="27"/>
        </w:rPr>
      </w:pPr>
    </w:p>
    <w:p w:rsidR="00DD56A7" w:rsidRPr="00580B5F" w:rsidRDefault="00DD56A7" w:rsidP="00250F06">
      <w:pPr>
        <w:autoSpaceDE w:val="0"/>
        <w:autoSpaceDN w:val="0"/>
        <w:adjustRightInd w:val="0"/>
        <w:spacing w:line="360" w:lineRule="auto"/>
        <w:jc w:val="center"/>
        <w:rPr>
          <w:b/>
          <w:sz w:val="27"/>
          <w:szCs w:val="27"/>
        </w:rPr>
      </w:pPr>
      <w:r w:rsidRPr="00580B5F">
        <w:rPr>
          <w:b/>
          <w:sz w:val="27"/>
          <w:szCs w:val="27"/>
        </w:rPr>
        <w:lastRenderedPageBreak/>
        <w:t>CHAPTER-</w:t>
      </w:r>
      <w:r w:rsidR="00B76F4F" w:rsidRPr="00580B5F">
        <w:rPr>
          <w:b/>
          <w:sz w:val="27"/>
          <w:szCs w:val="27"/>
        </w:rPr>
        <w:t>I</w:t>
      </w:r>
      <w:r w:rsidRPr="00580B5F">
        <w:rPr>
          <w:b/>
          <w:sz w:val="27"/>
          <w:szCs w:val="27"/>
        </w:rPr>
        <w:t>V</w:t>
      </w:r>
    </w:p>
    <w:p w:rsidR="00DD56A7" w:rsidRPr="00580B5F" w:rsidRDefault="00DD56A7" w:rsidP="00250F06">
      <w:pPr>
        <w:autoSpaceDE w:val="0"/>
        <w:autoSpaceDN w:val="0"/>
        <w:adjustRightInd w:val="0"/>
        <w:spacing w:line="360" w:lineRule="auto"/>
        <w:jc w:val="center"/>
        <w:rPr>
          <w:rFonts w:eastAsiaTheme="minorHAnsi"/>
          <w:b/>
          <w:sz w:val="27"/>
          <w:szCs w:val="27"/>
        </w:rPr>
      </w:pPr>
      <w:r w:rsidRPr="00580B5F">
        <w:rPr>
          <w:rFonts w:eastAsiaTheme="minorHAnsi"/>
          <w:b/>
          <w:sz w:val="27"/>
          <w:szCs w:val="27"/>
        </w:rPr>
        <w:t>DISCUSSION</w:t>
      </w:r>
    </w:p>
    <w:p w:rsidR="00207882" w:rsidRPr="00580B5F" w:rsidRDefault="00207882" w:rsidP="007A07E9">
      <w:pPr>
        <w:autoSpaceDE w:val="0"/>
        <w:autoSpaceDN w:val="0"/>
        <w:adjustRightInd w:val="0"/>
        <w:spacing w:line="360" w:lineRule="auto"/>
        <w:jc w:val="both"/>
        <w:rPr>
          <w:rFonts w:eastAsiaTheme="minorHAnsi"/>
        </w:rPr>
      </w:pPr>
    </w:p>
    <w:p w:rsidR="0088438A" w:rsidRPr="00580B5F" w:rsidRDefault="009D3471" w:rsidP="0033736F">
      <w:pPr>
        <w:spacing w:line="360" w:lineRule="auto"/>
        <w:jc w:val="both"/>
      </w:pPr>
      <w:r w:rsidRPr="00580B5F">
        <w:rPr>
          <w:rFonts w:eastAsiaTheme="minorHAnsi"/>
        </w:rPr>
        <w:t xml:space="preserve">From the technical and economic </w:t>
      </w:r>
      <w:r w:rsidR="00A75D01" w:rsidRPr="00580B5F">
        <w:rPr>
          <w:rFonts w:eastAsiaTheme="minorHAnsi"/>
        </w:rPr>
        <w:t xml:space="preserve">points of </w:t>
      </w:r>
      <w:r w:rsidRPr="00580B5F">
        <w:rPr>
          <w:rFonts w:eastAsiaTheme="minorHAnsi"/>
        </w:rPr>
        <w:t xml:space="preserve">view, quail rearing is attractive due to their rapid growth and early onset </w:t>
      </w:r>
      <w:r w:rsidR="001B47E2" w:rsidRPr="00580B5F">
        <w:rPr>
          <w:rFonts w:eastAsiaTheme="minorHAnsi"/>
        </w:rPr>
        <w:t>of lay, high reproduction rates</w:t>
      </w:r>
      <w:r w:rsidRPr="00580B5F">
        <w:rPr>
          <w:rFonts w:eastAsiaTheme="minorHAnsi"/>
        </w:rPr>
        <w:t xml:space="preserve"> and low feed intake (</w:t>
      </w:r>
      <w:r w:rsidR="00AA776F" w:rsidRPr="00580B5F">
        <w:rPr>
          <w:rFonts w:eastAsiaTheme="minorHAnsi"/>
        </w:rPr>
        <w:t>Seker et al., 2004</w:t>
      </w:r>
      <w:r w:rsidRPr="00580B5F">
        <w:rPr>
          <w:rFonts w:eastAsiaTheme="minorHAnsi"/>
        </w:rPr>
        <w:t>).</w:t>
      </w:r>
      <w:r w:rsidR="005F3ACD" w:rsidRPr="00580B5F">
        <w:rPr>
          <w:b/>
        </w:rPr>
        <w:t xml:space="preserve"> </w:t>
      </w:r>
      <w:r w:rsidR="00144CAC" w:rsidRPr="00580B5F">
        <w:t>In a</w:t>
      </w:r>
      <w:r w:rsidR="00CC0637" w:rsidRPr="00580B5F">
        <w:t>n</w:t>
      </w:r>
      <w:r w:rsidR="00144CAC" w:rsidRPr="00580B5F">
        <w:t xml:space="preserve"> </w:t>
      </w:r>
      <w:r w:rsidR="00CC0637" w:rsidRPr="00580B5F">
        <w:t>observational</w:t>
      </w:r>
      <w:r w:rsidR="00144CAC" w:rsidRPr="00580B5F">
        <w:t xml:space="preserve"> study </w:t>
      </w:r>
      <w:r w:rsidR="001B47E2" w:rsidRPr="00580B5F">
        <w:t xml:space="preserve">by </w:t>
      </w:r>
      <w:r w:rsidR="00764B53" w:rsidRPr="00580B5F">
        <w:t>Dauda et al</w:t>
      </w:r>
      <w:r w:rsidR="008444D1" w:rsidRPr="00580B5F">
        <w:t>.</w:t>
      </w:r>
      <w:r w:rsidR="00457A5E" w:rsidRPr="00580B5F">
        <w:t>, 2014</w:t>
      </w:r>
      <w:r w:rsidR="00764B53" w:rsidRPr="00580B5F">
        <w:t xml:space="preserve"> </w:t>
      </w:r>
      <w:r w:rsidR="001B47E2" w:rsidRPr="00580B5F">
        <w:t xml:space="preserve">it was </w:t>
      </w:r>
      <w:r w:rsidR="00764B53" w:rsidRPr="00580B5F">
        <w:t>found 70.48</w:t>
      </w:r>
      <w:r w:rsidR="00C62826" w:rsidRPr="00580B5F">
        <w:t xml:space="preserve"> </w:t>
      </w:r>
      <w:r w:rsidR="00626166" w:rsidRPr="00580B5F">
        <w:t xml:space="preserve">% </w:t>
      </w:r>
      <w:r w:rsidR="00DC17B8" w:rsidRPr="00580B5F">
        <w:t xml:space="preserve">hatchability </w:t>
      </w:r>
      <w:r w:rsidR="00D91EF0" w:rsidRPr="00580B5F">
        <w:t>of Japanese</w:t>
      </w:r>
      <w:r w:rsidR="00626166" w:rsidRPr="00580B5F">
        <w:t xml:space="preserve"> </w:t>
      </w:r>
      <w:r w:rsidR="00144CAC" w:rsidRPr="00580B5F">
        <w:t xml:space="preserve">quail </w:t>
      </w:r>
      <w:r w:rsidR="00DC17B8" w:rsidRPr="00580B5F">
        <w:t>eggs</w:t>
      </w:r>
      <w:r w:rsidR="00D91EF0" w:rsidRPr="00580B5F">
        <w:t xml:space="preserve"> which was </w:t>
      </w:r>
      <w:r w:rsidR="00626166" w:rsidRPr="00580B5F">
        <w:t>slight</w:t>
      </w:r>
      <w:r w:rsidR="008D4561" w:rsidRPr="00580B5F">
        <w:t>ly</w:t>
      </w:r>
      <w:r w:rsidR="00626166" w:rsidRPr="00580B5F">
        <w:t xml:space="preserve"> </w:t>
      </w:r>
      <w:r w:rsidR="008D4561" w:rsidRPr="00580B5F">
        <w:t xml:space="preserve">lower </w:t>
      </w:r>
      <w:r w:rsidR="00626166" w:rsidRPr="00580B5F">
        <w:t xml:space="preserve">than </w:t>
      </w:r>
      <w:r w:rsidR="00B86648" w:rsidRPr="00580B5F">
        <w:t xml:space="preserve">this study </w:t>
      </w:r>
      <w:r w:rsidR="00D91EF0" w:rsidRPr="00580B5F">
        <w:t>of 71.42</w:t>
      </w:r>
      <w:r w:rsidR="00626166" w:rsidRPr="00580B5F">
        <w:t xml:space="preserve"> % hatchability.</w:t>
      </w:r>
      <w:r w:rsidR="008A07C1" w:rsidRPr="00580B5F">
        <w:rPr>
          <w:b/>
        </w:rPr>
        <w:t xml:space="preserve"> </w:t>
      </w:r>
      <w:r w:rsidR="00207882" w:rsidRPr="00580B5F">
        <w:t>The storage of qua</w:t>
      </w:r>
      <w:r w:rsidR="00D91EF0" w:rsidRPr="00580B5F">
        <w:t>il eggs at tropical temperature</w:t>
      </w:r>
      <w:r w:rsidR="00207882" w:rsidRPr="00580B5F">
        <w:t xml:space="preserve"> seems to be suitable up to 6 days when hatchability </w:t>
      </w:r>
      <w:r w:rsidR="00D91EF0" w:rsidRPr="00580B5F">
        <w:t>remains</w:t>
      </w:r>
      <w:r w:rsidR="00207882" w:rsidRPr="00580B5F">
        <w:t xml:space="preserve"> 70 %. After one week of storage there </w:t>
      </w:r>
      <w:r w:rsidR="00D91EF0" w:rsidRPr="00580B5F">
        <w:t>is</w:t>
      </w:r>
      <w:r w:rsidR="00207882" w:rsidRPr="00580B5F">
        <w:t xml:space="preserve"> an increasing rate of unhatched eggs, mainly </w:t>
      </w:r>
      <w:r w:rsidR="00CE5728" w:rsidRPr="00580B5F">
        <w:t>due to</w:t>
      </w:r>
      <w:r w:rsidR="00207882" w:rsidRPr="00580B5F">
        <w:t xml:space="preserve"> pre-incubation mort</w:t>
      </w:r>
      <w:r w:rsidR="00EE6680" w:rsidRPr="00580B5F">
        <w:t xml:space="preserve">ality or early embryonic death. </w:t>
      </w:r>
      <w:r w:rsidR="00B86648" w:rsidRPr="00580B5F">
        <w:t>In the study</w:t>
      </w:r>
      <w:r w:rsidR="00CE5728" w:rsidRPr="00580B5F">
        <w:t>,</w:t>
      </w:r>
      <w:r w:rsidR="00B86648" w:rsidRPr="00580B5F">
        <w:t xml:space="preserve"> t</w:t>
      </w:r>
      <w:r w:rsidR="00787BA8" w:rsidRPr="00580B5F">
        <w:t xml:space="preserve">he birds were fed formulated diet containing </w:t>
      </w:r>
      <w:r w:rsidR="00F2544F" w:rsidRPr="00580B5F">
        <w:t>(20-2</w:t>
      </w:r>
      <w:r w:rsidR="00F06BB2" w:rsidRPr="00580B5F">
        <w:t>2</w:t>
      </w:r>
      <w:r w:rsidR="00BE6DAF" w:rsidRPr="00580B5F">
        <w:t xml:space="preserve">) </w:t>
      </w:r>
      <w:r w:rsidR="00F2544F" w:rsidRPr="00580B5F">
        <w:t xml:space="preserve">% </w:t>
      </w:r>
      <w:r w:rsidR="00787BA8" w:rsidRPr="00580B5F">
        <w:t xml:space="preserve">crude protein and </w:t>
      </w:r>
      <w:r w:rsidR="00F06BB2" w:rsidRPr="00580B5F">
        <w:t>(</w:t>
      </w:r>
      <w:r w:rsidR="00B42934" w:rsidRPr="00580B5F">
        <w:t>3</w:t>
      </w:r>
      <w:r w:rsidR="00F06BB2" w:rsidRPr="00580B5F">
        <w:t>0</w:t>
      </w:r>
      <w:r w:rsidR="00B42934" w:rsidRPr="00580B5F">
        <w:t xml:space="preserve">00 </w:t>
      </w:r>
      <w:r w:rsidR="00F06BB2" w:rsidRPr="00580B5F">
        <w:t xml:space="preserve">-3050) </w:t>
      </w:r>
      <w:r w:rsidR="00787BA8" w:rsidRPr="00580B5F">
        <w:t>Kcal/Kg metabolizable energy</w:t>
      </w:r>
      <w:r w:rsidR="00F2544F" w:rsidRPr="00580B5F">
        <w:t xml:space="preserve">, both </w:t>
      </w:r>
      <w:r w:rsidR="00BE6DAF" w:rsidRPr="00580B5F">
        <w:t xml:space="preserve">of </w:t>
      </w:r>
      <w:r w:rsidR="006D41D5" w:rsidRPr="00580B5F">
        <w:t>which</w:t>
      </w:r>
      <w:r w:rsidR="00BE6DAF" w:rsidRPr="00580B5F">
        <w:t xml:space="preserve"> were </w:t>
      </w:r>
      <w:r w:rsidR="00B42934" w:rsidRPr="00580B5F">
        <w:t xml:space="preserve">higher than </w:t>
      </w:r>
      <w:r w:rsidR="002B5F56" w:rsidRPr="00580B5F">
        <w:t>earlier</w:t>
      </w:r>
      <w:r w:rsidR="00B42934" w:rsidRPr="00580B5F">
        <w:t xml:space="preserve"> </w:t>
      </w:r>
      <w:r w:rsidR="00F06BB2" w:rsidRPr="00580B5F">
        <w:t>study</w:t>
      </w:r>
      <w:r w:rsidR="00B42934" w:rsidRPr="00580B5F">
        <w:t xml:space="preserve"> of </w:t>
      </w:r>
      <w:r w:rsidR="00BE6DAF" w:rsidRPr="00580B5F">
        <w:t>Begum and Howlider, 2000</w:t>
      </w:r>
      <w:r w:rsidR="00A6168C" w:rsidRPr="00580B5F">
        <w:t xml:space="preserve"> </w:t>
      </w:r>
      <w:r w:rsidR="00BE6DAF" w:rsidRPr="00580B5F">
        <w:t>where</w:t>
      </w:r>
      <w:r w:rsidR="007059E2" w:rsidRPr="00580B5F">
        <w:t>,</w:t>
      </w:r>
      <w:r w:rsidR="00BE6DAF" w:rsidRPr="00580B5F">
        <w:t xml:space="preserve"> </w:t>
      </w:r>
      <w:r w:rsidR="00F06BB2" w:rsidRPr="00580B5F">
        <w:t>18</w:t>
      </w:r>
      <w:r w:rsidR="00D02C64" w:rsidRPr="00580B5F">
        <w:t xml:space="preserve"> % CP &amp; </w:t>
      </w:r>
      <w:r w:rsidR="00F06BB2" w:rsidRPr="00580B5F">
        <w:t>2800</w:t>
      </w:r>
      <w:r w:rsidR="00D02C64" w:rsidRPr="00580B5F">
        <w:t xml:space="preserve"> Kcal/</w:t>
      </w:r>
      <w:r w:rsidR="00F2544F" w:rsidRPr="00580B5F">
        <w:t xml:space="preserve">Kg </w:t>
      </w:r>
      <w:r w:rsidR="00F06BB2" w:rsidRPr="00580B5F">
        <w:t xml:space="preserve">ME </w:t>
      </w:r>
      <w:r w:rsidR="00BE6DAF" w:rsidRPr="00580B5F">
        <w:t xml:space="preserve">were </w:t>
      </w:r>
      <w:r w:rsidR="007059E2" w:rsidRPr="00580B5F">
        <w:t xml:space="preserve">provided but in </w:t>
      </w:r>
      <w:r w:rsidR="002B5F56" w:rsidRPr="00580B5F">
        <w:t>the</w:t>
      </w:r>
      <w:r w:rsidR="007059E2" w:rsidRPr="00580B5F">
        <w:t xml:space="preserve"> study</w:t>
      </w:r>
      <w:r w:rsidR="00BE6DAF" w:rsidRPr="00580B5F">
        <w:t xml:space="preserve"> the found </w:t>
      </w:r>
      <w:r w:rsidR="002B5F56" w:rsidRPr="00580B5F">
        <w:t xml:space="preserve">value is </w:t>
      </w:r>
      <w:r w:rsidR="00BE6DAF" w:rsidRPr="00580B5F">
        <w:t>lesser</w:t>
      </w:r>
      <w:r w:rsidR="008A07C1" w:rsidRPr="00580B5F">
        <w:t xml:space="preserve"> than the recommendation</w:t>
      </w:r>
      <w:r w:rsidR="003A5E58" w:rsidRPr="00580B5F">
        <w:t xml:space="preserve"> (3200 Kcal/Kg</w:t>
      </w:r>
      <w:r w:rsidR="00B773ED" w:rsidRPr="00580B5F">
        <w:t xml:space="preserve"> from 0-6 wks and 25 % ME in 0-2 wks)</w:t>
      </w:r>
      <w:r w:rsidR="008A07C1" w:rsidRPr="00580B5F">
        <w:t xml:space="preserve"> of </w:t>
      </w:r>
      <w:r w:rsidR="00B34569" w:rsidRPr="00580B5F">
        <w:t>(</w:t>
      </w:r>
      <w:r w:rsidR="00B34569" w:rsidRPr="00580B5F">
        <w:rPr>
          <w:rFonts w:eastAsiaTheme="minorHAnsi"/>
        </w:rPr>
        <w:t>Larbier and Leclercq,</w:t>
      </w:r>
      <w:r w:rsidR="00F06BB2" w:rsidRPr="00580B5F">
        <w:rPr>
          <w:rFonts w:eastAsiaTheme="minorHAnsi"/>
        </w:rPr>
        <w:t xml:space="preserve"> 1994</w:t>
      </w:r>
      <w:r w:rsidR="00B34569" w:rsidRPr="00580B5F">
        <w:rPr>
          <w:rFonts w:eastAsiaTheme="minorHAnsi"/>
        </w:rPr>
        <w:t>).</w:t>
      </w:r>
      <w:r w:rsidR="00D016B0" w:rsidRPr="00580B5F">
        <w:rPr>
          <w:rFonts w:eastAsiaTheme="minorHAnsi"/>
        </w:rPr>
        <w:t xml:space="preserve"> After all,</w:t>
      </w:r>
      <w:r w:rsidR="008A07C1" w:rsidRPr="00580B5F">
        <w:rPr>
          <w:rFonts w:eastAsiaTheme="minorHAnsi"/>
        </w:rPr>
        <w:t xml:space="preserve"> </w:t>
      </w:r>
      <w:r w:rsidR="00D016B0" w:rsidRPr="00580B5F">
        <w:rPr>
          <w:rFonts w:eastAsiaTheme="minorHAnsi"/>
        </w:rPr>
        <w:t>the</w:t>
      </w:r>
      <w:r w:rsidR="00092158" w:rsidRPr="00580B5F">
        <w:rPr>
          <w:rFonts w:eastAsiaTheme="minorHAnsi"/>
        </w:rPr>
        <w:t xml:space="preserve"> present findings indicate that Japanese </w:t>
      </w:r>
      <w:r w:rsidR="000600BA" w:rsidRPr="00580B5F">
        <w:rPr>
          <w:rFonts w:eastAsiaTheme="minorHAnsi"/>
        </w:rPr>
        <w:t xml:space="preserve">broiler </w:t>
      </w:r>
      <w:r w:rsidR="0049599A" w:rsidRPr="00580B5F">
        <w:rPr>
          <w:rFonts w:eastAsiaTheme="minorHAnsi"/>
        </w:rPr>
        <w:t>quail needs diet</w:t>
      </w:r>
      <w:r w:rsidR="00092158" w:rsidRPr="00580B5F">
        <w:rPr>
          <w:rFonts w:eastAsiaTheme="minorHAnsi"/>
        </w:rPr>
        <w:t xml:space="preserve"> containing 3</w:t>
      </w:r>
      <w:r w:rsidR="00900E25" w:rsidRPr="00580B5F">
        <w:rPr>
          <w:rFonts w:eastAsiaTheme="minorHAnsi"/>
        </w:rPr>
        <w:t>2</w:t>
      </w:r>
      <w:r w:rsidR="00092158" w:rsidRPr="00580B5F">
        <w:rPr>
          <w:rFonts w:eastAsiaTheme="minorHAnsi"/>
        </w:rPr>
        <w:t xml:space="preserve">00 kcal ME/kg and </w:t>
      </w:r>
      <w:r w:rsidR="0049599A" w:rsidRPr="00580B5F">
        <w:rPr>
          <w:rFonts w:eastAsiaTheme="minorHAnsi"/>
        </w:rPr>
        <w:t>(</w:t>
      </w:r>
      <w:r w:rsidR="00092158" w:rsidRPr="00580B5F">
        <w:rPr>
          <w:rFonts w:eastAsiaTheme="minorHAnsi"/>
        </w:rPr>
        <w:t>24</w:t>
      </w:r>
      <w:r w:rsidR="00E714FF" w:rsidRPr="00580B5F">
        <w:rPr>
          <w:rFonts w:eastAsiaTheme="minorHAnsi"/>
        </w:rPr>
        <w:t>.5</w:t>
      </w:r>
      <w:r w:rsidR="00CB0D46" w:rsidRPr="00580B5F">
        <w:rPr>
          <w:rFonts w:eastAsiaTheme="minorHAnsi"/>
        </w:rPr>
        <w:t>-25</w:t>
      </w:r>
      <w:r w:rsidR="0049599A" w:rsidRPr="00580B5F">
        <w:rPr>
          <w:rFonts w:eastAsiaTheme="minorHAnsi"/>
        </w:rPr>
        <w:t xml:space="preserve">) </w:t>
      </w:r>
      <w:r w:rsidR="00092158" w:rsidRPr="00580B5F">
        <w:rPr>
          <w:rFonts w:eastAsiaTheme="minorHAnsi"/>
        </w:rPr>
        <w:t>% CP during the first two weeks of age to achieve opt</w:t>
      </w:r>
      <w:r w:rsidR="000600BA" w:rsidRPr="00580B5F">
        <w:rPr>
          <w:rFonts w:eastAsiaTheme="minorHAnsi"/>
        </w:rPr>
        <w:t>imum gr</w:t>
      </w:r>
      <w:r w:rsidR="00CD7AE1" w:rsidRPr="00580B5F">
        <w:rPr>
          <w:rFonts w:eastAsiaTheme="minorHAnsi"/>
        </w:rPr>
        <w:t>owth performance. Similarly, di</w:t>
      </w:r>
      <w:r w:rsidR="004A7367" w:rsidRPr="00580B5F">
        <w:rPr>
          <w:rFonts w:eastAsiaTheme="minorHAnsi"/>
        </w:rPr>
        <w:t>e</w:t>
      </w:r>
      <w:r w:rsidR="00CD7AE1" w:rsidRPr="00580B5F">
        <w:rPr>
          <w:rFonts w:eastAsiaTheme="minorHAnsi"/>
        </w:rPr>
        <w:t>t</w:t>
      </w:r>
      <w:r w:rsidR="004A7367" w:rsidRPr="00580B5F">
        <w:rPr>
          <w:rFonts w:eastAsiaTheme="minorHAnsi"/>
        </w:rPr>
        <w:t>a</w:t>
      </w:r>
      <w:r w:rsidR="00CD7AE1" w:rsidRPr="00580B5F">
        <w:rPr>
          <w:rFonts w:eastAsiaTheme="minorHAnsi"/>
        </w:rPr>
        <w:t>ry</w:t>
      </w:r>
      <w:r w:rsidR="00CD7AE1" w:rsidRPr="00580B5F">
        <w:rPr>
          <w:rFonts w:eastAsiaTheme="minorHAnsi"/>
          <w:b/>
        </w:rPr>
        <w:t xml:space="preserve"> </w:t>
      </w:r>
      <w:r w:rsidR="00CD7AE1" w:rsidRPr="00580B5F">
        <w:rPr>
          <w:rFonts w:eastAsiaTheme="minorHAnsi"/>
        </w:rPr>
        <w:t xml:space="preserve">level of </w:t>
      </w:r>
      <w:r w:rsidR="000600BA" w:rsidRPr="00580B5F">
        <w:rPr>
          <w:rFonts w:eastAsiaTheme="minorHAnsi"/>
        </w:rPr>
        <w:t>320</w:t>
      </w:r>
      <w:r w:rsidR="00092158" w:rsidRPr="00580B5F">
        <w:rPr>
          <w:rFonts w:eastAsiaTheme="minorHAnsi"/>
        </w:rPr>
        <w:t xml:space="preserve">0 kcal ME/ Kg and </w:t>
      </w:r>
      <w:r w:rsidR="00CD7AE1" w:rsidRPr="00580B5F">
        <w:rPr>
          <w:rFonts w:eastAsiaTheme="minorHAnsi"/>
        </w:rPr>
        <w:t>(</w:t>
      </w:r>
      <w:r w:rsidR="000600BA" w:rsidRPr="00580B5F">
        <w:rPr>
          <w:rFonts w:eastAsiaTheme="minorHAnsi"/>
        </w:rPr>
        <w:t>2</w:t>
      </w:r>
      <w:r w:rsidR="00CB0D46" w:rsidRPr="00580B5F">
        <w:rPr>
          <w:rFonts w:eastAsiaTheme="minorHAnsi"/>
        </w:rPr>
        <w:t>0.5-2</w:t>
      </w:r>
      <w:r w:rsidR="000600BA" w:rsidRPr="00580B5F">
        <w:rPr>
          <w:rFonts w:eastAsiaTheme="minorHAnsi"/>
        </w:rPr>
        <w:t>1</w:t>
      </w:r>
      <w:r w:rsidR="00CD7AE1" w:rsidRPr="00580B5F">
        <w:rPr>
          <w:rFonts w:eastAsiaTheme="minorHAnsi"/>
        </w:rPr>
        <w:t>)</w:t>
      </w:r>
      <w:r w:rsidR="000600BA" w:rsidRPr="00580B5F">
        <w:rPr>
          <w:rFonts w:eastAsiaTheme="minorHAnsi"/>
        </w:rPr>
        <w:t xml:space="preserve"> % </w:t>
      </w:r>
      <w:r w:rsidR="00092158" w:rsidRPr="00580B5F">
        <w:rPr>
          <w:rFonts w:eastAsiaTheme="minorHAnsi"/>
        </w:rPr>
        <w:t xml:space="preserve">CP </w:t>
      </w:r>
      <w:r w:rsidR="00F536B5" w:rsidRPr="00580B5F">
        <w:rPr>
          <w:rFonts w:eastAsiaTheme="minorHAnsi"/>
        </w:rPr>
        <w:t>should</w:t>
      </w:r>
      <w:r w:rsidR="00092158" w:rsidRPr="00580B5F">
        <w:rPr>
          <w:rFonts w:eastAsiaTheme="minorHAnsi"/>
        </w:rPr>
        <w:t xml:space="preserve"> be </w:t>
      </w:r>
      <w:r w:rsidR="00E5469A" w:rsidRPr="00580B5F">
        <w:rPr>
          <w:rFonts w:eastAsiaTheme="minorHAnsi"/>
        </w:rPr>
        <w:t>offered</w:t>
      </w:r>
      <w:r w:rsidR="00092158" w:rsidRPr="00580B5F">
        <w:rPr>
          <w:rFonts w:eastAsiaTheme="minorHAnsi"/>
        </w:rPr>
        <w:t xml:space="preserve"> at the finisher</w:t>
      </w:r>
      <w:r w:rsidR="00C52D0A" w:rsidRPr="00580B5F">
        <w:rPr>
          <w:rFonts w:eastAsiaTheme="minorHAnsi"/>
        </w:rPr>
        <w:t xml:space="preserve"> </w:t>
      </w:r>
      <w:r w:rsidR="00865785" w:rsidRPr="00580B5F">
        <w:rPr>
          <w:rFonts w:eastAsiaTheme="minorHAnsi"/>
        </w:rPr>
        <w:t xml:space="preserve">   </w:t>
      </w:r>
      <w:r w:rsidR="00C52D0A" w:rsidRPr="00580B5F">
        <w:rPr>
          <w:rFonts w:eastAsiaTheme="minorHAnsi"/>
        </w:rPr>
        <w:t>(3-6 wks)</w:t>
      </w:r>
      <w:r w:rsidR="00092158" w:rsidRPr="00580B5F">
        <w:rPr>
          <w:rFonts w:eastAsiaTheme="minorHAnsi"/>
        </w:rPr>
        <w:t xml:space="preserve"> stages.</w:t>
      </w:r>
      <w:r w:rsidR="0051478D" w:rsidRPr="00580B5F">
        <w:rPr>
          <w:rFonts w:eastAsiaTheme="minorHAnsi"/>
        </w:rPr>
        <w:t xml:space="preserve"> Birds </w:t>
      </w:r>
      <w:r w:rsidR="006A2EA8" w:rsidRPr="00580B5F">
        <w:rPr>
          <w:rFonts w:eastAsiaTheme="minorHAnsi"/>
        </w:rPr>
        <w:t xml:space="preserve">should also provide </w:t>
      </w:r>
      <w:r w:rsidR="0051478D" w:rsidRPr="00580B5F">
        <w:rPr>
          <w:rFonts w:eastAsiaTheme="minorHAnsi"/>
        </w:rPr>
        <w:t xml:space="preserve">appropriate amount of feed in every wks as mentioned by </w:t>
      </w:r>
      <w:r w:rsidR="00565ED8" w:rsidRPr="00580B5F">
        <w:rPr>
          <w:rFonts w:eastAsiaTheme="minorHAnsi"/>
        </w:rPr>
        <w:t>(</w:t>
      </w:r>
      <w:r w:rsidR="001B77E5" w:rsidRPr="00580B5F">
        <w:rPr>
          <w:rFonts w:eastAsiaTheme="minorHAnsi"/>
        </w:rPr>
        <w:t>Das, 2004).</w:t>
      </w:r>
      <w:r w:rsidR="008A07C1" w:rsidRPr="00580B5F">
        <w:rPr>
          <w:b/>
        </w:rPr>
        <w:t xml:space="preserve"> </w:t>
      </w:r>
      <w:r w:rsidR="00C52D0A" w:rsidRPr="00580B5F">
        <w:t xml:space="preserve">Daily feed intake </w:t>
      </w:r>
      <w:r w:rsidR="00CE4D89" w:rsidRPr="00580B5F">
        <w:t xml:space="preserve">recorded in study of control feeding &amp; </w:t>
      </w:r>
      <w:r w:rsidR="003B628A" w:rsidRPr="00580B5F">
        <w:t>choice feeding of adult quail was</w:t>
      </w:r>
      <w:r w:rsidR="00CE4D89" w:rsidRPr="00580B5F">
        <w:t xml:space="preserve"> 24.92 gm in control feeding &amp; 24.38</w:t>
      </w:r>
      <w:r w:rsidR="00026372" w:rsidRPr="00580B5F">
        <w:t xml:space="preserve"> </w:t>
      </w:r>
      <w:r w:rsidR="00CE4D89" w:rsidRPr="00580B5F">
        <w:t>gm in case of choice feeding (Canogullare et al</w:t>
      </w:r>
      <w:r w:rsidR="00B972D6" w:rsidRPr="00580B5F">
        <w:t>.,</w:t>
      </w:r>
      <w:r w:rsidR="00CE4D89" w:rsidRPr="00580B5F">
        <w:t xml:space="preserve"> 2004). Adult Japanese quail eat between </w:t>
      </w:r>
      <w:r w:rsidR="00486336" w:rsidRPr="00580B5F">
        <w:t>14 to 18 gm</w:t>
      </w:r>
      <w:r w:rsidR="007A7A94" w:rsidRPr="00580B5F">
        <w:t>s</w:t>
      </w:r>
      <w:r w:rsidR="00486336" w:rsidRPr="00580B5F">
        <w:t xml:space="preserve"> of fee</w:t>
      </w:r>
      <w:r w:rsidR="002B6DB7" w:rsidRPr="00580B5F">
        <w:t xml:space="preserve">d per day </w:t>
      </w:r>
      <w:r w:rsidR="00FF30AE" w:rsidRPr="00580B5F">
        <w:t>(</w:t>
      </w:r>
      <w:r w:rsidR="00081992" w:rsidRPr="00580B5F">
        <w:rPr>
          <w:rFonts w:eastAsiaTheme="minorHAnsi"/>
        </w:rPr>
        <w:t>Sakunthala et al., 2010</w:t>
      </w:r>
      <w:r w:rsidR="00CE4D89" w:rsidRPr="00580B5F">
        <w:rPr>
          <w:bCs/>
        </w:rPr>
        <w:t>).</w:t>
      </w:r>
      <w:r w:rsidR="007A7A94" w:rsidRPr="00580B5F">
        <w:rPr>
          <w:rFonts w:eastAsiaTheme="minorHAnsi"/>
        </w:rPr>
        <w:t xml:space="preserve"> In an experimental study, </w:t>
      </w:r>
      <w:r w:rsidR="008802DA" w:rsidRPr="00580B5F">
        <w:rPr>
          <w:rFonts w:eastAsiaTheme="minorHAnsi"/>
        </w:rPr>
        <w:t xml:space="preserve">Rahman </w:t>
      </w:r>
      <w:r w:rsidR="008802DA" w:rsidRPr="00580B5F">
        <w:rPr>
          <w:rFonts w:eastAsiaTheme="minorHAnsi"/>
          <w:iCs/>
        </w:rPr>
        <w:t>et al</w:t>
      </w:r>
      <w:r w:rsidR="006D7400" w:rsidRPr="00580B5F">
        <w:rPr>
          <w:rFonts w:eastAsiaTheme="minorHAnsi"/>
        </w:rPr>
        <w:t>., 2010</w:t>
      </w:r>
      <w:r w:rsidR="00FC64AF" w:rsidRPr="00580B5F">
        <w:rPr>
          <w:rFonts w:eastAsiaTheme="minorHAnsi"/>
        </w:rPr>
        <w:t xml:space="preserve"> </w:t>
      </w:r>
      <w:r w:rsidR="00CE4D89" w:rsidRPr="00580B5F">
        <w:rPr>
          <w:rFonts w:eastAsiaTheme="minorHAnsi"/>
        </w:rPr>
        <w:t xml:space="preserve">reported that </w:t>
      </w:r>
      <w:r w:rsidR="001A2246" w:rsidRPr="00580B5F">
        <w:rPr>
          <w:rFonts w:eastAsiaTheme="minorHAnsi"/>
        </w:rPr>
        <w:t xml:space="preserve">average </w:t>
      </w:r>
      <w:r w:rsidR="00726186" w:rsidRPr="00580B5F">
        <w:rPr>
          <w:rFonts w:eastAsiaTheme="minorHAnsi"/>
        </w:rPr>
        <w:t xml:space="preserve">daily feed intake </w:t>
      </w:r>
      <w:r w:rsidR="00CE4D89" w:rsidRPr="00580B5F">
        <w:rPr>
          <w:rFonts w:eastAsiaTheme="minorHAnsi"/>
        </w:rPr>
        <w:t>of Japanese quails were increased with increasing dietary</w:t>
      </w:r>
      <w:r w:rsidR="00CE4D89" w:rsidRPr="00580B5F">
        <w:rPr>
          <w:rFonts w:eastAsiaTheme="minorHAnsi"/>
          <w:b/>
        </w:rPr>
        <w:t xml:space="preserve"> </w:t>
      </w:r>
      <w:r w:rsidR="00CE4D89" w:rsidRPr="00580B5F">
        <w:rPr>
          <w:rFonts w:eastAsiaTheme="minorHAnsi"/>
        </w:rPr>
        <w:t xml:space="preserve">CP level. </w:t>
      </w:r>
      <w:r w:rsidR="00DB6792" w:rsidRPr="00580B5F">
        <w:rPr>
          <w:rFonts w:eastAsiaTheme="minorHAnsi"/>
        </w:rPr>
        <w:t>Here, a</w:t>
      </w:r>
      <w:r w:rsidR="00CE4D89" w:rsidRPr="00580B5F">
        <w:rPr>
          <w:rFonts w:eastAsiaTheme="minorHAnsi"/>
        </w:rPr>
        <w:t>lthough the feed intake (FI) from 4</w:t>
      </w:r>
      <w:r w:rsidR="00CE4D89" w:rsidRPr="00580B5F">
        <w:rPr>
          <w:rFonts w:eastAsiaTheme="minorHAnsi"/>
          <w:vertAlign w:val="superscript"/>
        </w:rPr>
        <w:t>th</w:t>
      </w:r>
      <w:r w:rsidR="00CE4D89" w:rsidRPr="00580B5F">
        <w:rPr>
          <w:rFonts w:eastAsiaTheme="minorHAnsi"/>
        </w:rPr>
        <w:t xml:space="preserve"> - 6</w:t>
      </w:r>
      <w:r w:rsidR="00CE4D89" w:rsidRPr="00580B5F">
        <w:rPr>
          <w:rFonts w:eastAsiaTheme="minorHAnsi"/>
          <w:vertAlign w:val="superscript"/>
        </w:rPr>
        <w:t>th</w:t>
      </w:r>
      <w:r w:rsidR="00CE4D89" w:rsidRPr="00580B5F">
        <w:rPr>
          <w:rFonts w:eastAsiaTheme="minorHAnsi"/>
        </w:rPr>
        <w:t xml:space="preserve"> wks were 20 gm average, but in </w:t>
      </w:r>
      <w:r w:rsidR="00486336" w:rsidRPr="00580B5F">
        <w:rPr>
          <w:rFonts w:eastAsiaTheme="minorHAnsi"/>
        </w:rPr>
        <w:t>(</w:t>
      </w:r>
      <w:r w:rsidR="00CE4D89" w:rsidRPr="00580B5F">
        <w:rPr>
          <w:rFonts w:eastAsiaTheme="minorHAnsi"/>
        </w:rPr>
        <w:t>0-1</w:t>
      </w:r>
      <w:r w:rsidR="00486336" w:rsidRPr="00580B5F">
        <w:rPr>
          <w:rFonts w:eastAsiaTheme="minorHAnsi"/>
        </w:rPr>
        <w:t xml:space="preserve">) wks it was </w:t>
      </w:r>
      <w:r w:rsidR="00CE4D89" w:rsidRPr="00580B5F">
        <w:rPr>
          <w:rFonts w:eastAsiaTheme="minorHAnsi"/>
        </w:rPr>
        <w:t>2 gm/bird</w:t>
      </w:r>
      <w:r w:rsidR="00486336" w:rsidRPr="00580B5F">
        <w:rPr>
          <w:rFonts w:eastAsiaTheme="minorHAnsi"/>
        </w:rPr>
        <w:t xml:space="preserve"> only</w:t>
      </w:r>
      <w:r w:rsidR="00DB6792" w:rsidRPr="00580B5F">
        <w:rPr>
          <w:rFonts w:eastAsiaTheme="minorHAnsi"/>
        </w:rPr>
        <w:t xml:space="preserve"> where</w:t>
      </w:r>
      <w:r w:rsidR="00976B77" w:rsidRPr="00580B5F">
        <w:rPr>
          <w:rFonts w:eastAsiaTheme="minorHAnsi"/>
        </w:rPr>
        <w:t>, t</w:t>
      </w:r>
      <w:r w:rsidR="00CE4D89" w:rsidRPr="00580B5F">
        <w:rPr>
          <w:rFonts w:eastAsiaTheme="minorHAnsi"/>
        </w:rPr>
        <w:t>he FI value in 1</w:t>
      </w:r>
      <w:r w:rsidR="00CE4D89" w:rsidRPr="00580B5F">
        <w:rPr>
          <w:rFonts w:eastAsiaTheme="minorHAnsi"/>
          <w:vertAlign w:val="superscript"/>
        </w:rPr>
        <w:t>st</w:t>
      </w:r>
      <w:r w:rsidR="00CE4D89" w:rsidRPr="00580B5F">
        <w:rPr>
          <w:rFonts w:eastAsiaTheme="minorHAnsi"/>
        </w:rPr>
        <w:t xml:space="preserve"> wk does not support the </w:t>
      </w:r>
      <w:r w:rsidR="004F4110" w:rsidRPr="00580B5F">
        <w:rPr>
          <w:rFonts w:eastAsiaTheme="minorHAnsi"/>
        </w:rPr>
        <w:t>recommendation</w:t>
      </w:r>
      <w:r w:rsidR="00CE4D89" w:rsidRPr="00580B5F">
        <w:rPr>
          <w:rFonts w:eastAsiaTheme="minorHAnsi"/>
        </w:rPr>
        <w:t xml:space="preserve"> by (</w:t>
      </w:r>
      <w:r w:rsidR="004F4110" w:rsidRPr="00580B5F">
        <w:rPr>
          <w:rFonts w:eastAsiaTheme="minorHAnsi"/>
        </w:rPr>
        <w:t xml:space="preserve">Das, </w:t>
      </w:r>
      <w:r w:rsidR="00B20A90" w:rsidRPr="00580B5F">
        <w:rPr>
          <w:rFonts w:eastAsiaTheme="minorHAnsi"/>
        </w:rPr>
        <w:t xml:space="preserve">2004). </w:t>
      </w:r>
      <w:r w:rsidR="00CE4D89" w:rsidRPr="00580B5F">
        <w:rPr>
          <w:rFonts w:eastAsiaTheme="minorHAnsi"/>
        </w:rPr>
        <w:t>Santos et a</w:t>
      </w:r>
      <w:r w:rsidR="00A6168C" w:rsidRPr="00580B5F">
        <w:rPr>
          <w:rFonts w:eastAsiaTheme="minorHAnsi"/>
        </w:rPr>
        <w:t>l.</w:t>
      </w:r>
      <w:r w:rsidR="001866D5" w:rsidRPr="00580B5F">
        <w:rPr>
          <w:rFonts w:eastAsiaTheme="minorHAnsi"/>
        </w:rPr>
        <w:t>, 2011</w:t>
      </w:r>
      <w:r w:rsidR="00CE4D89" w:rsidRPr="00580B5F">
        <w:rPr>
          <w:rFonts w:eastAsiaTheme="minorHAnsi"/>
        </w:rPr>
        <w:t xml:space="preserve"> reported that Feed intake was higher in broiler quails than in </w:t>
      </w:r>
      <w:r w:rsidR="00674F37" w:rsidRPr="00580B5F">
        <w:rPr>
          <w:rFonts w:eastAsiaTheme="minorHAnsi"/>
        </w:rPr>
        <w:t>e</w:t>
      </w:r>
      <w:r w:rsidR="00CE4D89" w:rsidRPr="00580B5F">
        <w:rPr>
          <w:rFonts w:eastAsiaTheme="minorHAnsi"/>
        </w:rPr>
        <w:t>gg- type quails due to their higher body weight (140-150</w:t>
      </w:r>
      <w:r w:rsidR="00486336" w:rsidRPr="00580B5F">
        <w:rPr>
          <w:rFonts w:eastAsiaTheme="minorHAnsi"/>
        </w:rPr>
        <w:t xml:space="preserve"> </w:t>
      </w:r>
      <w:r w:rsidR="00CE4D89" w:rsidRPr="00580B5F">
        <w:rPr>
          <w:rFonts w:eastAsiaTheme="minorHAnsi"/>
        </w:rPr>
        <w:t>g</w:t>
      </w:r>
      <w:r w:rsidR="00486336" w:rsidRPr="00580B5F">
        <w:rPr>
          <w:rFonts w:eastAsiaTheme="minorHAnsi"/>
        </w:rPr>
        <w:t>m</w:t>
      </w:r>
      <w:r w:rsidR="00CE4D89" w:rsidRPr="00580B5F">
        <w:rPr>
          <w:rFonts w:eastAsiaTheme="minorHAnsi"/>
        </w:rPr>
        <w:t>) as compared to that of egg-type quails (120-140</w:t>
      </w:r>
      <w:r w:rsidR="00486336" w:rsidRPr="00580B5F">
        <w:rPr>
          <w:rFonts w:eastAsiaTheme="minorHAnsi"/>
        </w:rPr>
        <w:t xml:space="preserve"> </w:t>
      </w:r>
      <w:r w:rsidR="00CE4D89" w:rsidRPr="00580B5F">
        <w:rPr>
          <w:rFonts w:eastAsiaTheme="minorHAnsi"/>
        </w:rPr>
        <w:t>g</w:t>
      </w:r>
      <w:r w:rsidR="00486336" w:rsidRPr="00580B5F">
        <w:rPr>
          <w:rFonts w:eastAsiaTheme="minorHAnsi"/>
        </w:rPr>
        <w:t>m</w:t>
      </w:r>
      <w:r w:rsidR="00CE4D89" w:rsidRPr="00580B5F">
        <w:rPr>
          <w:rFonts w:eastAsiaTheme="minorHAnsi"/>
        </w:rPr>
        <w:t>).</w:t>
      </w:r>
      <w:r w:rsidR="00207882" w:rsidRPr="00580B5F">
        <w:t xml:space="preserve"> </w:t>
      </w:r>
      <w:r w:rsidR="00E65520" w:rsidRPr="00580B5F">
        <w:t>H</w:t>
      </w:r>
      <w:r w:rsidR="00CE4D89" w:rsidRPr="00580B5F">
        <w:t>owever</w:t>
      </w:r>
      <w:r w:rsidR="00300CF1" w:rsidRPr="00580B5F">
        <w:t>,</w:t>
      </w:r>
      <w:r w:rsidR="00CE4D89" w:rsidRPr="00580B5F">
        <w:t xml:space="preserve"> feed intake increased with advancement in age and ranged from </w:t>
      </w:r>
      <w:r w:rsidR="00CE4D89" w:rsidRPr="00580B5F">
        <w:lastRenderedPageBreak/>
        <w:t>3.1</w:t>
      </w:r>
      <w:r w:rsidR="00486336" w:rsidRPr="00580B5F">
        <w:t xml:space="preserve"> gm </w:t>
      </w:r>
      <w:r w:rsidR="00CE4D89" w:rsidRPr="00580B5F">
        <w:t>in week 1 to 15.</w:t>
      </w:r>
      <w:r w:rsidR="00486336" w:rsidRPr="00580B5F">
        <w:t xml:space="preserve">2 gm </w:t>
      </w:r>
      <w:r w:rsidR="00FF3149" w:rsidRPr="00580B5F">
        <w:t xml:space="preserve">at the </w:t>
      </w:r>
      <w:r w:rsidR="00486336" w:rsidRPr="00580B5F">
        <w:t>6</w:t>
      </w:r>
      <w:r w:rsidR="00486336" w:rsidRPr="00580B5F">
        <w:rPr>
          <w:vertAlign w:val="superscript"/>
        </w:rPr>
        <w:t>th</w:t>
      </w:r>
      <w:r w:rsidR="00486336" w:rsidRPr="00580B5F">
        <w:t xml:space="preserve"> </w:t>
      </w:r>
      <w:r w:rsidR="00FF3149" w:rsidRPr="00580B5F">
        <w:t xml:space="preserve">week of age </w:t>
      </w:r>
      <w:r w:rsidR="00486336" w:rsidRPr="00580B5F">
        <w:t xml:space="preserve">in a study by </w:t>
      </w:r>
      <w:r w:rsidR="00CE4D89" w:rsidRPr="00580B5F">
        <w:t>(</w:t>
      </w:r>
      <w:r w:rsidR="00FC64AF" w:rsidRPr="00580B5F">
        <w:t>D</w:t>
      </w:r>
      <w:r w:rsidR="00CE4D89" w:rsidRPr="00580B5F">
        <w:t>auda</w:t>
      </w:r>
      <w:r w:rsidR="00FF3149" w:rsidRPr="00580B5F">
        <w:t xml:space="preserve"> et al., 2014</w:t>
      </w:r>
      <w:r w:rsidR="00CE4D89" w:rsidRPr="00580B5F">
        <w:t>)</w:t>
      </w:r>
      <w:r w:rsidR="00FF3149" w:rsidRPr="00580B5F">
        <w:t>.</w:t>
      </w:r>
      <w:r w:rsidR="005E2AF3" w:rsidRPr="00580B5F">
        <w:t xml:space="preserve"> </w:t>
      </w:r>
      <w:r w:rsidR="00300CF1" w:rsidRPr="00580B5F">
        <w:t>In t</w:t>
      </w:r>
      <w:r w:rsidR="00110A5C" w:rsidRPr="00580B5F">
        <w:t xml:space="preserve">he </w:t>
      </w:r>
      <w:r w:rsidR="00300CF1" w:rsidRPr="00580B5F">
        <w:t xml:space="preserve">study, the </w:t>
      </w:r>
      <w:r w:rsidR="00110A5C" w:rsidRPr="00580B5F">
        <w:t>average daily gain</w:t>
      </w:r>
      <w:r w:rsidR="00D96255" w:rsidRPr="00580B5F">
        <w:t xml:space="preserve"> (ADG) and live weight gain (LWG) in 1</w:t>
      </w:r>
      <w:r w:rsidR="00D96255" w:rsidRPr="00580B5F">
        <w:rPr>
          <w:vertAlign w:val="superscript"/>
        </w:rPr>
        <w:t>st</w:t>
      </w:r>
      <w:r w:rsidR="00D96255" w:rsidRPr="00580B5F">
        <w:t xml:space="preserve"> wk. was 1.43 gm &amp; 10 gm respectively and </w:t>
      </w:r>
      <w:r w:rsidR="00110A5C" w:rsidRPr="00580B5F">
        <w:t xml:space="preserve">recorded </w:t>
      </w:r>
      <w:r w:rsidR="00D96255" w:rsidRPr="00580B5F">
        <w:t xml:space="preserve">maximum LWG of </w:t>
      </w:r>
      <w:r w:rsidR="00780A7F" w:rsidRPr="00580B5F">
        <w:t xml:space="preserve">25 </w:t>
      </w:r>
      <w:r w:rsidR="00D96255" w:rsidRPr="00580B5F">
        <w:t xml:space="preserve">gm and ADG of </w:t>
      </w:r>
      <w:r w:rsidR="00376B40" w:rsidRPr="00580B5F">
        <w:t xml:space="preserve">3.57 </w:t>
      </w:r>
      <w:r w:rsidR="001360F0" w:rsidRPr="00580B5F">
        <w:t xml:space="preserve">gm </w:t>
      </w:r>
      <w:r w:rsidR="00376B40" w:rsidRPr="00580B5F">
        <w:t>in between</w:t>
      </w:r>
      <w:r w:rsidR="00D96255" w:rsidRPr="00580B5F">
        <w:t xml:space="preserve"> </w:t>
      </w:r>
      <w:r w:rsidR="00376B40" w:rsidRPr="00580B5F">
        <w:t xml:space="preserve">(3-5) wks </w:t>
      </w:r>
      <w:r w:rsidR="001B481F" w:rsidRPr="00580B5F">
        <w:t xml:space="preserve">of age. </w:t>
      </w:r>
      <w:r w:rsidR="00235BB2" w:rsidRPr="00580B5F">
        <w:t>The marketing age w</w:t>
      </w:r>
      <w:r w:rsidR="007675E4" w:rsidRPr="00580B5F">
        <w:t xml:space="preserve">as (40-45) days after gaining 130 gm body weight. The </w:t>
      </w:r>
      <w:r w:rsidR="00D96255" w:rsidRPr="00580B5F">
        <w:t>average daily gain &amp; live weight gain increased with chronological age</w:t>
      </w:r>
      <w:r w:rsidR="001B481F" w:rsidRPr="00580B5F">
        <w:t xml:space="preserve"> up to 5 wks</w:t>
      </w:r>
      <w:r w:rsidR="00D96255" w:rsidRPr="00580B5F">
        <w:t>.</w:t>
      </w:r>
      <w:r w:rsidR="00207882" w:rsidRPr="00580B5F">
        <w:t xml:space="preserve"> </w:t>
      </w:r>
      <w:r w:rsidR="00601CD8" w:rsidRPr="00580B5F">
        <w:t xml:space="preserve">The study </w:t>
      </w:r>
      <w:r w:rsidR="009346D6" w:rsidRPr="00580B5F">
        <w:t>showed</w:t>
      </w:r>
      <w:r w:rsidR="001360F0" w:rsidRPr="00580B5F">
        <w:t xml:space="preserve"> that,</w:t>
      </w:r>
      <w:r w:rsidR="00601CD8" w:rsidRPr="00580B5F">
        <w:t xml:space="preserve"> th</w:t>
      </w:r>
      <w:r w:rsidR="009346D6" w:rsidRPr="00580B5F">
        <w:t xml:space="preserve">e </w:t>
      </w:r>
      <w:r w:rsidR="00601CD8" w:rsidRPr="00580B5F">
        <w:t>avg. FCR</w:t>
      </w:r>
      <w:r w:rsidR="00616E34" w:rsidRPr="00580B5F">
        <w:t xml:space="preserve"> (4.55) </w:t>
      </w:r>
      <w:r w:rsidR="00601CD8" w:rsidRPr="00580B5F">
        <w:t xml:space="preserve">was </w:t>
      </w:r>
      <w:r w:rsidR="009346D6" w:rsidRPr="00580B5F">
        <w:t xml:space="preserve">found </w:t>
      </w:r>
      <w:r w:rsidR="00C75699" w:rsidRPr="00580B5F">
        <w:t xml:space="preserve">much </w:t>
      </w:r>
      <w:r w:rsidR="00601CD8" w:rsidRPr="00580B5F">
        <w:t>higher than the</w:t>
      </w:r>
      <w:r w:rsidR="00A75D01" w:rsidRPr="00580B5F">
        <w:t xml:space="preserve"> </w:t>
      </w:r>
      <w:r w:rsidR="00F67368" w:rsidRPr="00580B5F">
        <w:t>standard FCR value 3:1 for broilers (Das, 2004</w:t>
      </w:r>
      <w:r w:rsidR="00D2790F" w:rsidRPr="00580B5F">
        <w:t xml:space="preserve">). </w:t>
      </w:r>
      <w:r w:rsidR="00103382" w:rsidRPr="00580B5F">
        <w:rPr>
          <w:rFonts w:eastAsiaTheme="minorHAnsi"/>
        </w:rPr>
        <w:t>Earlier</w:t>
      </w:r>
      <w:r w:rsidR="00FF640A" w:rsidRPr="00580B5F">
        <w:rPr>
          <w:rFonts w:eastAsiaTheme="minorHAnsi"/>
        </w:rPr>
        <w:t xml:space="preserve">, in a </w:t>
      </w:r>
      <w:r w:rsidR="00AC0696" w:rsidRPr="00580B5F">
        <w:rPr>
          <w:rFonts w:eastAsiaTheme="minorHAnsi"/>
        </w:rPr>
        <w:t xml:space="preserve">study by </w:t>
      </w:r>
      <w:r w:rsidR="00FC64AF" w:rsidRPr="00580B5F">
        <w:rPr>
          <w:rFonts w:eastAsiaTheme="minorHAnsi"/>
        </w:rPr>
        <w:t>D</w:t>
      </w:r>
      <w:r w:rsidR="00AC0696" w:rsidRPr="00580B5F">
        <w:rPr>
          <w:rFonts w:eastAsiaTheme="minorHAnsi"/>
        </w:rPr>
        <w:t>auda</w:t>
      </w:r>
      <w:r w:rsidR="00BD6107" w:rsidRPr="00580B5F">
        <w:rPr>
          <w:rFonts w:eastAsiaTheme="minorHAnsi"/>
        </w:rPr>
        <w:t xml:space="preserve"> et al., 2014</w:t>
      </w:r>
      <w:r w:rsidR="00AC0696" w:rsidRPr="00580B5F">
        <w:rPr>
          <w:rFonts w:eastAsiaTheme="minorHAnsi"/>
        </w:rPr>
        <w:t xml:space="preserve"> </w:t>
      </w:r>
      <w:r w:rsidR="00AB4E1D" w:rsidRPr="00580B5F">
        <w:t>feed conversion ratio estimate</w:t>
      </w:r>
      <w:r w:rsidR="00C75699" w:rsidRPr="00580B5F">
        <w:t xml:space="preserve">d </w:t>
      </w:r>
      <w:r w:rsidR="00AB4E1D" w:rsidRPr="00580B5F">
        <w:t>3.01</w:t>
      </w:r>
      <w:r w:rsidR="00C75699" w:rsidRPr="00580B5F">
        <w:t xml:space="preserve">:1 </w:t>
      </w:r>
      <w:r w:rsidR="009A18DE" w:rsidRPr="00580B5F">
        <w:t>at week</w:t>
      </w:r>
      <w:r w:rsidR="00050B5B" w:rsidRPr="00580B5F">
        <w:t xml:space="preserve"> 2 </w:t>
      </w:r>
      <w:r w:rsidR="00980AB1" w:rsidRPr="00580B5F">
        <w:t xml:space="preserve">resembling to my </w:t>
      </w:r>
      <w:r w:rsidR="00807803" w:rsidRPr="00580B5F">
        <w:t>findings</w:t>
      </w:r>
      <w:r w:rsidR="00D87A9B" w:rsidRPr="00580B5F">
        <w:t xml:space="preserve"> (3.1:1)</w:t>
      </w:r>
      <w:r w:rsidR="00807803" w:rsidRPr="00580B5F">
        <w:t xml:space="preserve"> </w:t>
      </w:r>
      <w:r w:rsidR="009A18DE" w:rsidRPr="00580B5F">
        <w:t xml:space="preserve">in the same age </w:t>
      </w:r>
      <w:r w:rsidR="00AB4E1D" w:rsidRPr="00580B5F">
        <w:t>and 7.08</w:t>
      </w:r>
      <w:r w:rsidR="0019200F" w:rsidRPr="00580B5F">
        <w:t xml:space="preserve">:1 </w:t>
      </w:r>
      <w:r w:rsidR="00AB4E1D" w:rsidRPr="00580B5F">
        <w:t>at week 6</w:t>
      </w:r>
      <w:r w:rsidR="004230B1" w:rsidRPr="00580B5F">
        <w:t>, which was slightly</w:t>
      </w:r>
      <w:r w:rsidR="00980AB1" w:rsidRPr="00580B5F">
        <w:t xml:space="preserve"> </w:t>
      </w:r>
      <w:r w:rsidR="00C54B2B" w:rsidRPr="00580B5F">
        <w:t xml:space="preserve">higher </w:t>
      </w:r>
      <w:r w:rsidR="00980AB1" w:rsidRPr="00580B5F">
        <w:t>in contrast to my study</w:t>
      </w:r>
      <w:r w:rsidR="00807803" w:rsidRPr="00580B5F">
        <w:t>.</w:t>
      </w:r>
      <w:r w:rsidR="008C13C6" w:rsidRPr="00580B5F">
        <w:rPr>
          <w:rFonts w:eastAsiaTheme="minorHAnsi"/>
        </w:rPr>
        <w:t xml:space="preserve"> </w:t>
      </w:r>
      <w:r w:rsidR="003F1ACF" w:rsidRPr="00580B5F">
        <w:rPr>
          <w:rFonts w:eastAsiaTheme="minorHAnsi"/>
        </w:rPr>
        <w:t xml:space="preserve">Here, </w:t>
      </w:r>
      <w:r w:rsidR="003F1ACF" w:rsidRPr="00580B5F">
        <w:t>f</w:t>
      </w:r>
      <w:r w:rsidR="00980AB1" w:rsidRPr="00580B5F">
        <w:t xml:space="preserve">eed conversion ratio increased gradually </w:t>
      </w:r>
      <w:r w:rsidR="00A56725" w:rsidRPr="00580B5F">
        <w:t>from initial stage of life</w:t>
      </w:r>
      <w:r w:rsidR="004E0CBA" w:rsidRPr="00580B5F">
        <w:t xml:space="preserve"> (1.4)</w:t>
      </w:r>
      <w:r w:rsidR="00A56725" w:rsidRPr="00580B5F">
        <w:t xml:space="preserve"> </w:t>
      </w:r>
      <w:r w:rsidR="00980AB1" w:rsidRPr="00580B5F">
        <w:t xml:space="preserve">up to </w:t>
      </w:r>
      <w:r w:rsidR="008C13C6" w:rsidRPr="00580B5F">
        <w:t>6</w:t>
      </w:r>
      <w:r w:rsidR="00980AB1" w:rsidRPr="00580B5F">
        <w:rPr>
          <w:vertAlign w:val="superscript"/>
        </w:rPr>
        <w:t>th</w:t>
      </w:r>
      <w:r w:rsidR="00980AB1" w:rsidRPr="00580B5F">
        <w:t xml:space="preserve"> </w:t>
      </w:r>
      <w:r w:rsidR="0077125D" w:rsidRPr="00580B5F">
        <w:t>weeks</w:t>
      </w:r>
      <w:r w:rsidR="004E0CBA" w:rsidRPr="00580B5F">
        <w:t xml:space="preserve"> (6.37)</w:t>
      </w:r>
      <w:r w:rsidR="0077125D" w:rsidRPr="00580B5F">
        <w:t xml:space="preserve"> of </w:t>
      </w:r>
      <w:r w:rsidR="004E0CBA" w:rsidRPr="00580B5F">
        <w:t xml:space="preserve">age. </w:t>
      </w:r>
      <w:r w:rsidR="004E0CBA" w:rsidRPr="00580B5F">
        <w:rPr>
          <w:rFonts w:eastAsia="MS Mincho"/>
          <w:lang w:eastAsia="ja-JP"/>
        </w:rPr>
        <w:t>The higher FCR may be due to lower intake of energy and CP in the regular feeds</w:t>
      </w:r>
      <w:r w:rsidR="008C71EC" w:rsidRPr="00580B5F">
        <w:rPr>
          <w:rFonts w:eastAsia="MS Mincho"/>
          <w:lang w:eastAsia="ja-JP"/>
        </w:rPr>
        <w:t xml:space="preserve"> and also due to less feed intake (</w:t>
      </w:r>
      <w:r w:rsidR="008112B5" w:rsidRPr="00580B5F">
        <w:rPr>
          <w:rFonts w:eastAsia="MS Mincho"/>
          <w:lang w:eastAsia="ja-JP"/>
        </w:rPr>
        <w:t xml:space="preserve">&lt;3 </w:t>
      </w:r>
      <w:r w:rsidR="008C71EC" w:rsidRPr="00580B5F">
        <w:rPr>
          <w:rFonts w:eastAsia="MS Mincho"/>
          <w:lang w:eastAsia="ja-JP"/>
        </w:rPr>
        <w:t>gm) in the early stage</w:t>
      </w:r>
      <w:r w:rsidR="00BD5619" w:rsidRPr="00580B5F">
        <w:rPr>
          <w:rFonts w:eastAsia="MS Mincho"/>
          <w:lang w:eastAsia="ja-JP"/>
        </w:rPr>
        <w:t xml:space="preserve"> supporting</w:t>
      </w:r>
      <w:r w:rsidR="00BE513D" w:rsidRPr="00580B5F">
        <w:rPr>
          <w:rFonts w:eastAsia="MS Mincho"/>
          <w:lang w:eastAsia="ja-JP"/>
        </w:rPr>
        <w:t xml:space="preserve"> </w:t>
      </w:r>
      <w:r w:rsidR="00E84775" w:rsidRPr="00580B5F">
        <w:rPr>
          <w:rFonts w:eastAsia="MS Mincho"/>
          <w:lang w:eastAsia="ja-JP"/>
        </w:rPr>
        <w:t xml:space="preserve">statement of </w:t>
      </w:r>
      <w:r w:rsidR="00BE513D" w:rsidRPr="00580B5F">
        <w:t>(Hashanuzzaman, 2013)</w:t>
      </w:r>
      <w:r w:rsidR="008C71EC" w:rsidRPr="00580B5F">
        <w:rPr>
          <w:rFonts w:eastAsia="MS Mincho"/>
          <w:lang w:eastAsia="ja-JP"/>
        </w:rPr>
        <w:t>.</w:t>
      </w:r>
      <w:r w:rsidR="00BE513D" w:rsidRPr="00580B5F">
        <w:rPr>
          <w:rFonts w:eastAsia="MS Mincho"/>
          <w:lang w:eastAsia="ja-JP"/>
        </w:rPr>
        <w:t xml:space="preserve"> However</w:t>
      </w:r>
      <w:r w:rsidR="00983032" w:rsidRPr="00580B5F">
        <w:rPr>
          <w:rFonts w:eastAsia="MS Mincho"/>
          <w:lang w:eastAsia="ja-JP"/>
        </w:rPr>
        <w:t>,</w:t>
      </w:r>
      <w:r w:rsidR="00BE513D" w:rsidRPr="00580B5F">
        <w:rPr>
          <w:rFonts w:eastAsia="MS Mincho"/>
          <w:lang w:eastAsia="ja-JP"/>
        </w:rPr>
        <w:t xml:space="preserve"> a</w:t>
      </w:r>
      <w:r w:rsidR="004E0CBA" w:rsidRPr="00580B5F">
        <w:rPr>
          <w:rFonts w:eastAsia="MS Mincho"/>
          <w:lang w:eastAsia="ja-JP"/>
        </w:rPr>
        <w:t>n improvement in FCR in growing quails with increasing dietary energy level or increasing dietary ener</w:t>
      </w:r>
      <w:r w:rsidR="00BE513D" w:rsidRPr="00580B5F">
        <w:rPr>
          <w:rFonts w:eastAsia="MS Mincho"/>
          <w:lang w:eastAsia="ja-JP"/>
        </w:rPr>
        <w:t>gy to protein ratio have</w:t>
      </w:r>
      <w:r w:rsidR="004E0CBA" w:rsidRPr="00580B5F">
        <w:rPr>
          <w:rFonts w:eastAsia="MS Mincho"/>
          <w:lang w:eastAsia="ja-JP"/>
        </w:rPr>
        <w:t xml:space="preserve"> been </w:t>
      </w:r>
      <w:r w:rsidR="00EA2F35" w:rsidRPr="00580B5F">
        <w:rPr>
          <w:rFonts w:eastAsia="MS Mincho"/>
          <w:lang w:eastAsia="ja-JP"/>
        </w:rPr>
        <w:t>mentioned</w:t>
      </w:r>
      <w:r w:rsidR="004E0CBA" w:rsidRPr="00580B5F">
        <w:rPr>
          <w:rFonts w:eastAsia="MS Mincho"/>
          <w:lang w:eastAsia="ja-JP"/>
        </w:rPr>
        <w:t xml:space="preserve"> by (Gheisari et al., 2011).</w:t>
      </w:r>
      <w:r w:rsidR="00EA2F35" w:rsidRPr="00580B5F">
        <w:rPr>
          <w:rFonts w:eastAsia="MS Mincho"/>
          <w:lang w:eastAsia="ja-JP"/>
        </w:rPr>
        <w:t xml:space="preserve"> </w:t>
      </w:r>
      <w:r w:rsidR="00EA2F35" w:rsidRPr="00580B5F">
        <w:t>The mortality rate</w:t>
      </w:r>
      <w:r w:rsidR="000653B2" w:rsidRPr="00580B5F">
        <w:t xml:space="preserve"> </w:t>
      </w:r>
      <w:r w:rsidR="00EA2F35" w:rsidRPr="00580B5F">
        <w:t xml:space="preserve">decreased with age and was </w:t>
      </w:r>
      <w:r w:rsidR="00B201BD" w:rsidRPr="00580B5F">
        <w:t>relatively higher in 0-2 wks (4.62, 4.03%)</w:t>
      </w:r>
      <w:r w:rsidR="000653B2" w:rsidRPr="00580B5F">
        <w:t>,</w:t>
      </w:r>
      <w:r w:rsidR="00FF6033" w:rsidRPr="00580B5F">
        <w:t xml:space="preserve"> </w:t>
      </w:r>
      <w:r w:rsidR="00DD6498" w:rsidRPr="00580B5F">
        <w:t>with average of 2.42 %</w:t>
      </w:r>
      <w:r w:rsidR="00FF6033" w:rsidRPr="00580B5F">
        <w:t xml:space="preserve"> after 6</w:t>
      </w:r>
      <w:r w:rsidR="00FF6033" w:rsidRPr="00580B5F">
        <w:rPr>
          <w:vertAlign w:val="superscript"/>
        </w:rPr>
        <w:t>th</w:t>
      </w:r>
      <w:r w:rsidR="00FF6033" w:rsidRPr="00580B5F">
        <w:t xml:space="preserve"> wks</w:t>
      </w:r>
      <w:r w:rsidR="00263C1E" w:rsidRPr="00580B5F">
        <w:t xml:space="preserve">. Naim, 2012 also found relatively higher mortality in 0-2 wks of age with </w:t>
      </w:r>
      <w:r w:rsidR="000653B2" w:rsidRPr="00580B5F">
        <w:t xml:space="preserve">an </w:t>
      </w:r>
      <w:r w:rsidR="00263C1E" w:rsidRPr="00580B5F">
        <w:t xml:space="preserve">avg. </w:t>
      </w:r>
      <w:r w:rsidR="000653B2" w:rsidRPr="00580B5F">
        <w:t xml:space="preserve">of </w:t>
      </w:r>
      <w:r w:rsidR="00263C1E" w:rsidRPr="00580B5F">
        <w:t>2.57 %</w:t>
      </w:r>
      <w:r w:rsidR="000653B2" w:rsidRPr="00580B5F">
        <w:t xml:space="preserve"> expressing similarity </w:t>
      </w:r>
      <w:r w:rsidR="00574445" w:rsidRPr="00580B5F">
        <w:t>to</w:t>
      </w:r>
      <w:r w:rsidR="000653B2" w:rsidRPr="00580B5F">
        <w:t xml:space="preserve"> my </w:t>
      </w:r>
      <w:r w:rsidR="00574445" w:rsidRPr="00580B5F">
        <w:t>result</w:t>
      </w:r>
      <w:r w:rsidR="00263C1E" w:rsidRPr="00580B5F">
        <w:t>.</w:t>
      </w:r>
      <w:r w:rsidR="000653B2" w:rsidRPr="00580B5F">
        <w:t xml:space="preserve"> </w:t>
      </w:r>
      <w:r w:rsidR="0088438A" w:rsidRPr="00580B5F">
        <w:t xml:space="preserve">The study also showed that </w:t>
      </w:r>
      <w:r w:rsidR="003B39B7" w:rsidRPr="00580B5F">
        <w:t xml:space="preserve">total profit from per bird production was more than cost of production. Therefore, quail farming is profitable. </w:t>
      </w:r>
      <w:r w:rsidR="00B1575D" w:rsidRPr="00580B5F">
        <w:t xml:space="preserve">The findings on growth and </w:t>
      </w:r>
      <w:r w:rsidR="00671441" w:rsidRPr="00580B5F">
        <w:t xml:space="preserve">productive performance of Japanese quails in this study suggest </w:t>
      </w:r>
      <w:r w:rsidR="00F11DE2" w:rsidRPr="00580B5F">
        <w:t xml:space="preserve">that although the housing and hatchery </w:t>
      </w:r>
      <w:r w:rsidR="00671441" w:rsidRPr="00580B5F">
        <w:t xml:space="preserve">management is favorable </w:t>
      </w:r>
      <w:r w:rsidR="00F11DE2" w:rsidRPr="00580B5F">
        <w:t xml:space="preserve">to the birds but </w:t>
      </w:r>
      <w:r w:rsidR="00574445" w:rsidRPr="00580B5F">
        <w:t>daily</w:t>
      </w:r>
      <w:r w:rsidR="00F11DE2" w:rsidRPr="00580B5F">
        <w:t xml:space="preserve"> feed intake must follow standard </w:t>
      </w:r>
      <w:r w:rsidR="00BC2FFF" w:rsidRPr="00580B5F">
        <w:t xml:space="preserve">Japanese </w:t>
      </w:r>
      <w:r w:rsidR="00F11DE2" w:rsidRPr="00580B5F">
        <w:t>broiler</w:t>
      </w:r>
      <w:r w:rsidR="00574445" w:rsidRPr="00580B5F">
        <w:t xml:space="preserve"> Quail</w:t>
      </w:r>
      <w:r w:rsidR="00F11DE2" w:rsidRPr="00580B5F">
        <w:t xml:space="preserve"> feed</w:t>
      </w:r>
      <w:r w:rsidR="00574445" w:rsidRPr="00580B5F">
        <w:t xml:space="preserve">ing </w:t>
      </w:r>
      <w:r w:rsidR="00F11DE2" w:rsidRPr="00580B5F">
        <w:t xml:space="preserve">guideline and </w:t>
      </w:r>
      <w:r w:rsidR="003D3585" w:rsidRPr="00580B5F">
        <w:t xml:space="preserve">ready </w:t>
      </w:r>
      <w:r w:rsidR="00F11DE2" w:rsidRPr="00580B5F">
        <w:t xml:space="preserve">feeds should be checked for ME and CP </w:t>
      </w:r>
      <w:r w:rsidR="00671441" w:rsidRPr="00580B5F">
        <w:t xml:space="preserve">for their </w:t>
      </w:r>
      <w:r w:rsidR="00F11DE2" w:rsidRPr="00580B5F">
        <w:t xml:space="preserve">proper </w:t>
      </w:r>
      <w:r w:rsidR="00671441" w:rsidRPr="00580B5F">
        <w:t>mai</w:t>
      </w:r>
      <w:r w:rsidR="0088438A" w:rsidRPr="00580B5F">
        <w:t xml:space="preserve">ntenance, </w:t>
      </w:r>
      <w:r w:rsidR="003D3585" w:rsidRPr="00580B5F">
        <w:t xml:space="preserve">optimum </w:t>
      </w:r>
      <w:r w:rsidR="003D6AFA" w:rsidRPr="00580B5F">
        <w:t xml:space="preserve">growth and production. Above all, Quail rearing </w:t>
      </w:r>
      <w:r w:rsidR="0088438A" w:rsidRPr="00580B5F">
        <w:t>can serve as an alternative source of protein to the populace, thus adequate publicity is required to propagate the production of this bird to increase animal protein intake in Bangladesh.</w:t>
      </w:r>
    </w:p>
    <w:p w:rsidR="00CC25F2" w:rsidRPr="00580B5F" w:rsidRDefault="00CC25F2" w:rsidP="0033736F">
      <w:pPr>
        <w:autoSpaceDE w:val="0"/>
        <w:autoSpaceDN w:val="0"/>
        <w:adjustRightInd w:val="0"/>
        <w:spacing w:line="360" w:lineRule="auto"/>
        <w:jc w:val="both"/>
      </w:pPr>
    </w:p>
    <w:p w:rsidR="00C63E89" w:rsidRPr="00580B5F" w:rsidRDefault="00C63E89" w:rsidP="0033736F">
      <w:pPr>
        <w:autoSpaceDE w:val="0"/>
        <w:autoSpaceDN w:val="0"/>
        <w:adjustRightInd w:val="0"/>
        <w:spacing w:line="360" w:lineRule="auto"/>
        <w:jc w:val="both"/>
      </w:pPr>
    </w:p>
    <w:p w:rsidR="00EA562A" w:rsidRPr="00580B5F" w:rsidRDefault="00EA562A" w:rsidP="007A07E9">
      <w:pPr>
        <w:autoSpaceDE w:val="0"/>
        <w:autoSpaceDN w:val="0"/>
        <w:adjustRightInd w:val="0"/>
        <w:spacing w:line="360" w:lineRule="auto"/>
        <w:jc w:val="both"/>
        <w:rPr>
          <w:b/>
          <w:bCs/>
          <w:sz w:val="27"/>
          <w:szCs w:val="27"/>
        </w:rPr>
      </w:pPr>
    </w:p>
    <w:p w:rsidR="005B4F3E" w:rsidRPr="00580B5F" w:rsidRDefault="005B4F3E" w:rsidP="006D7400">
      <w:pPr>
        <w:autoSpaceDE w:val="0"/>
        <w:autoSpaceDN w:val="0"/>
        <w:adjustRightInd w:val="0"/>
        <w:spacing w:line="360" w:lineRule="auto"/>
        <w:jc w:val="center"/>
      </w:pPr>
      <w:r w:rsidRPr="00580B5F">
        <w:rPr>
          <w:b/>
          <w:bCs/>
          <w:sz w:val="27"/>
          <w:szCs w:val="27"/>
        </w:rPr>
        <w:lastRenderedPageBreak/>
        <w:t>CHAPTER-V</w:t>
      </w:r>
    </w:p>
    <w:p w:rsidR="00174A75" w:rsidRPr="00580B5F" w:rsidRDefault="00086408" w:rsidP="006D7400">
      <w:pPr>
        <w:tabs>
          <w:tab w:val="left" w:pos="7230"/>
        </w:tabs>
        <w:spacing w:line="360" w:lineRule="auto"/>
        <w:jc w:val="center"/>
        <w:rPr>
          <w:b/>
          <w:sz w:val="27"/>
          <w:szCs w:val="27"/>
        </w:rPr>
      </w:pPr>
      <w:r w:rsidRPr="00580B5F">
        <w:rPr>
          <w:b/>
          <w:sz w:val="27"/>
          <w:szCs w:val="27"/>
        </w:rPr>
        <w:t>C</w:t>
      </w:r>
      <w:r w:rsidR="001B328F" w:rsidRPr="00580B5F">
        <w:rPr>
          <w:b/>
          <w:sz w:val="27"/>
          <w:szCs w:val="27"/>
        </w:rPr>
        <w:t>ONCLUSION AND RECOMMENDATION</w:t>
      </w:r>
    </w:p>
    <w:p w:rsidR="0088438A" w:rsidRPr="00580B5F" w:rsidRDefault="0088438A" w:rsidP="007A07E9">
      <w:pPr>
        <w:tabs>
          <w:tab w:val="left" w:pos="7230"/>
        </w:tabs>
        <w:spacing w:line="360" w:lineRule="auto"/>
        <w:jc w:val="both"/>
        <w:rPr>
          <w:b/>
          <w:sz w:val="27"/>
          <w:szCs w:val="27"/>
        </w:rPr>
      </w:pPr>
    </w:p>
    <w:p w:rsidR="001B328F" w:rsidRPr="00580B5F" w:rsidRDefault="001B328F" w:rsidP="00674F37">
      <w:pPr>
        <w:tabs>
          <w:tab w:val="left" w:pos="7230"/>
        </w:tabs>
        <w:spacing w:line="480" w:lineRule="auto"/>
        <w:jc w:val="both"/>
      </w:pPr>
      <w:r w:rsidRPr="00580B5F">
        <w:rPr>
          <w:b/>
        </w:rPr>
        <w:t>CONCLUSION:</w:t>
      </w:r>
    </w:p>
    <w:p w:rsidR="00092727" w:rsidRPr="00580B5F" w:rsidRDefault="00092727" w:rsidP="007A07E9">
      <w:pPr>
        <w:autoSpaceDE w:val="0"/>
        <w:autoSpaceDN w:val="0"/>
        <w:adjustRightInd w:val="0"/>
        <w:spacing w:line="360" w:lineRule="auto"/>
        <w:jc w:val="both"/>
        <w:rPr>
          <w:rFonts w:eastAsiaTheme="minorHAnsi"/>
        </w:rPr>
      </w:pPr>
      <w:r w:rsidRPr="00580B5F">
        <w:rPr>
          <w:rFonts w:eastAsiaTheme="minorHAnsi"/>
        </w:rPr>
        <w:t>Bangladesh has nearly achieved self-sufficiency in staple food. But still the country</w:t>
      </w:r>
    </w:p>
    <w:p w:rsidR="003B39B7" w:rsidRPr="00580B5F" w:rsidRDefault="00092727" w:rsidP="007A07E9">
      <w:pPr>
        <w:autoSpaceDE w:val="0"/>
        <w:autoSpaceDN w:val="0"/>
        <w:adjustRightInd w:val="0"/>
        <w:spacing w:line="360" w:lineRule="auto"/>
        <w:jc w:val="both"/>
        <w:rPr>
          <w:rFonts w:eastAsiaTheme="minorHAnsi"/>
        </w:rPr>
      </w:pPr>
      <w:r w:rsidRPr="00580B5F">
        <w:rPr>
          <w:rFonts w:eastAsiaTheme="minorHAnsi"/>
        </w:rPr>
        <w:t xml:space="preserve">suffers from animal protein deficiency. Quail raising has strong potentiality for reducing protein deficiency as well as unemployment problem. It has an unique advantage of tapping the vast market potential for chicken and duck products, especially in the urban areas. </w:t>
      </w:r>
      <w:r w:rsidR="00157CC4" w:rsidRPr="00580B5F">
        <w:t>It is now actual time to make quail farming</w:t>
      </w:r>
      <w:r w:rsidR="00D26850" w:rsidRPr="00580B5F">
        <w:t xml:space="preserve"> as a major profession for growth of livelihood and sustainable development.</w:t>
      </w:r>
      <w:r w:rsidR="00E07E8C" w:rsidRPr="00580B5F">
        <w:t xml:space="preserve"> </w:t>
      </w:r>
      <w:r w:rsidR="00E07E8C" w:rsidRPr="00580B5F">
        <w:rPr>
          <w:rFonts w:eastAsiaTheme="minorHAnsi"/>
        </w:rPr>
        <w:t>The policy makers should, therefore, take necessary measures which would encourage</w:t>
      </w:r>
      <w:r w:rsidR="00B41055" w:rsidRPr="00580B5F">
        <w:rPr>
          <w:rFonts w:eastAsiaTheme="minorHAnsi"/>
        </w:rPr>
        <w:t xml:space="preserve"> </w:t>
      </w:r>
      <w:r w:rsidR="00E07E8C" w:rsidRPr="00580B5F">
        <w:rPr>
          <w:rFonts w:eastAsiaTheme="minorHAnsi"/>
        </w:rPr>
        <w:t>development of quail farming.</w:t>
      </w:r>
      <w:r w:rsidR="00D26850" w:rsidRPr="00580B5F">
        <w:t xml:space="preserve"> Thus, this farming site will quic</w:t>
      </w:r>
      <w:r w:rsidR="00931796" w:rsidRPr="00580B5F">
        <w:t>kly spread all over the country which will make an example for this sub-continent. By combining mental strength, physical effort with few basic technical</w:t>
      </w:r>
      <w:r w:rsidR="00B175B8" w:rsidRPr="00580B5F">
        <w:t xml:space="preserve"> knowledge one can easily become a successful quail farmer. It is no doubt, that quail farming will become one of the main poultry industries of our country in the near future.</w:t>
      </w:r>
      <w:r w:rsidR="00B92B33" w:rsidRPr="00580B5F">
        <w:t xml:space="preserve"> The major advantage of quail rearing is its low investment compared to other poultry farming. The management system and</w:t>
      </w:r>
      <w:r w:rsidR="004829D8" w:rsidRPr="00580B5F">
        <w:t xml:space="preserve"> performance of </w:t>
      </w:r>
      <w:r w:rsidR="00BC5EEE" w:rsidRPr="00580B5F">
        <w:t xml:space="preserve">the studied farm is surprising. </w:t>
      </w:r>
      <w:r w:rsidR="004829D8" w:rsidRPr="00580B5F">
        <w:t xml:space="preserve">However, the quail farming is profitable </w:t>
      </w:r>
      <w:r w:rsidR="00306314" w:rsidRPr="00580B5F">
        <w:t>and it may be an income generating source by alleviating unemployment burden</w:t>
      </w:r>
      <w:r w:rsidR="00764B16" w:rsidRPr="00580B5F">
        <w:t>,</w:t>
      </w:r>
      <w:r w:rsidR="00CB226A" w:rsidRPr="00580B5F">
        <w:t xml:space="preserve"> </w:t>
      </w:r>
      <w:r w:rsidR="0002619D" w:rsidRPr="00580B5F">
        <w:t xml:space="preserve">enrich our poultry meat supply and thus will meet the </w:t>
      </w:r>
      <w:r w:rsidR="00D7075B" w:rsidRPr="00580B5F">
        <w:t xml:space="preserve">daily protein requirement </w:t>
      </w:r>
      <w:r w:rsidR="00D05E77" w:rsidRPr="00580B5F">
        <w:t>of the nation.</w:t>
      </w:r>
    </w:p>
    <w:p w:rsidR="003B39B7" w:rsidRPr="00580B5F" w:rsidRDefault="003B39B7" w:rsidP="007A07E9">
      <w:pPr>
        <w:tabs>
          <w:tab w:val="left" w:pos="4020"/>
          <w:tab w:val="right" w:pos="9360"/>
        </w:tabs>
        <w:spacing w:line="360" w:lineRule="auto"/>
        <w:jc w:val="both"/>
        <w:rPr>
          <w:b/>
        </w:rPr>
      </w:pPr>
    </w:p>
    <w:p w:rsidR="004404F6" w:rsidRPr="00580B5F" w:rsidRDefault="001B328F" w:rsidP="00674F37">
      <w:pPr>
        <w:tabs>
          <w:tab w:val="left" w:pos="4020"/>
          <w:tab w:val="right" w:pos="9360"/>
        </w:tabs>
        <w:spacing w:line="480" w:lineRule="auto"/>
        <w:jc w:val="both"/>
        <w:rPr>
          <w:b/>
        </w:rPr>
      </w:pPr>
      <w:r w:rsidRPr="00580B5F">
        <w:rPr>
          <w:b/>
        </w:rPr>
        <w:t>RECOMMENDATION:</w:t>
      </w:r>
    </w:p>
    <w:p w:rsidR="001B328F" w:rsidRPr="00580B5F" w:rsidRDefault="00A86CE4" w:rsidP="007A07E9">
      <w:pPr>
        <w:pStyle w:val="ListParagraph"/>
        <w:numPr>
          <w:ilvl w:val="0"/>
          <w:numId w:val="14"/>
        </w:numPr>
        <w:tabs>
          <w:tab w:val="left" w:pos="4020"/>
          <w:tab w:val="right" w:pos="9360"/>
        </w:tabs>
        <w:spacing w:line="360" w:lineRule="auto"/>
        <w:jc w:val="both"/>
      </w:pPr>
      <w:r w:rsidRPr="00580B5F">
        <w:t xml:space="preserve">Further study </w:t>
      </w:r>
      <w:r w:rsidR="0088438A" w:rsidRPr="00580B5F">
        <w:t xml:space="preserve">should be conducted </w:t>
      </w:r>
      <w:r w:rsidRPr="00580B5F">
        <w:t>with adequate time.</w:t>
      </w:r>
    </w:p>
    <w:p w:rsidR="00A86CE4" w:rsidRPr="00580B5F" w:rsidRDefault="00A86CE4" w:rsidP="007A07E9">
      <w:pPr>
        <w:pStyle w:val="ListParagraph"/>
        <w:numPr>
          <w:ilvl w:val="0"/>
          <w:numId w:val="14"/>
        </w:numPr>
        <w:tabs>
          <w:tab w:val="left" w:pos="4020"/>
          <w:tab w:val="right" w:pos="9360"/>
        </w:tabs>
        <w:spacing w:line="360" w:lineRule="auto"/>
        <w:jc w:val="both"/>
      </w:pPr>
      <w:r w:rsidRPr="00580B5F">
        <w:t>Proper management study</w:t>
      </w:r>
      <w:r w:rsidR="0088438A" w:rsidRPr="00580B5F">
        <w:t xml:space="preserve"> is recommended</w:t>
      </w:r>
      <w:r w:rsidRPr="00580B5F">
        <w:t>.</w:t>
      </w:r>
    </w:p>
    <w:p w:rsidR="00A86CE4" w:rsidRPr="00580B5F" w:rsidRDefault="00A86CE4" w:rsidP="007A07E9">
      <w:pPr>
        <w:pStyle w:val="ListParagraph"/>
        <w:numPr>
          <w:ilvl w:val="0"/>
          <w:numId w:val="14"/>
        </w:numPr>
        <w:tabs>
          <w:tab w:val="left" w:pos="4020"/>
          <w:tab w:val="right" w:pos="9360"/>
        </w:tabs>
        <w:spacing w:line="360" w:lineRule="auto"/>
        <w:jc w:val="both"/>
      </w:pPr>
      <w:r w:rsidRPr="00580B5F">
        <w:t xml:space="preserve">Owner should </w:t>
      </w:r>
      <w:r w:rsidR="0088438A" w:rsidRPr="00580B5F">
        <w:t xml:space="preserve">be </w:t>
      </w:r>
      <w:r w:rsidRPr="00580B5F">
        <w:t>trained up for scientific way of quail rearing.</w:t>
      </w:r>
    </w:p>
    <w:p w:rsidR="000835EA" w:rsidRPr="00580B5F" w:rsidRDefault="000835EA" w:rsidP="007A07E9">
      <w:pPr>
        <w:tabs>
          <w:tab w:val="left" w:pos="4020"/>
          <w:tab w:val="right" w:pos="9360"/>
        </w:tabs>
        <w:spacing w:line="360" w:lineRule="auto"/>
        <w:jc w:val="both"/>
        <w:rPr>
          <w:b/>
        </w:rPr>
      </w:pPr>
    </w:p>
    <w:p w:rsidR="00C63E89" w:rsidRPr="00580B5F" w:rsidRDefault="00C63E89" w:rsidP="007A07E9">
      <w:pPr>
        <w:tabs>
          <w:tab w:val="left" w:pos="4020"/>
          <w:tab w:val="right" w:pos="9360"/>
        </w:tabs>
        <w:spacing w:line="360" w:lineRule="auto"/>
        <w:jc w:val="both"/>
        <w:rPr>
          <w:b/>
        </w:rPr>
      </w:pPr>
    </w:p>
    <w:p w:rsidR="00C63E89" w:rsidRPr="00580B5F" w:rsidRDefault="00C63E89" w:rsidP="007A07E9">
      <w:pPr>
        <w:tabs>
          <w:tab w:val="left" w:pos="4020"/>
          <w:tab w:val="right" w:pos="9360"/>
        </w:tabs>
        <w:spacing w:line="360" w:lineRule="auto"/>
        <w:jc w:val="both"/>
        <w:rPr>
          <w:b/>
        </w:rPr>
      </w:pPr>
    </w:p>
    <w:p w:rsidR="00320812" w:rsidRPr="00580B5F" w:rsidRDefault="00320812" w:rsidP="007A07E9">
      <w:pPr>
        <w:tabs>
          <w:tab w:val="left" w:pos="4020"/>
          <w:tab w:val="right" w:pos="9360"/>
        </w:tabs>
        <w:spacing w:line="360" w:lineRule="auto"/>
        <w:jc w:val="both"/>
        <w:rPr>
          <w:b/>
        </w:rPr>
      </w:pPr>
    </w:p>
    <w:p w:rsidR="000056CA" w:rsidRPr="00580B5F" w:rsidRDefault="000056CA" w:rsidP="00C54B2B">
      <w:pPr>
        <w:tabs>
          <w:tab w:val="left" w:pos="4020"/>
        </w:tabs>
        <w:spacing w:line="360" w:lineRule="auto"/>
        <w:jc w:val="center"/>
        <w:rPr>
          <w:b/>
          <w:sz w:val="27"/>
          <w:szCs w:val="27"/>
        </w:rPr>
      </w:pPr>
      <w:r w:rsidRPr="00580B5F">
        <w:rPr>
          <w:b/>
          <w:sz w:val="27"/>
          <w:szCs w:val="27"/>
        </w:rPr>
        <w:lastRenderedPageBreak/>
        <w:t>CHAPTER-VI</w:t>
      </w:r>
    </w:p>
    <w:p w:rsidR="000056CA" w:rsidRPr="00580B5F" w:rsidRDefault="000056CA" w:rsidP="00C54B2B">
      <w:pPr>
        <w:tabs>
          <w:tab w:val="left" w:pos="4020"/>
        </w:tabs>
        <w:spacing w:line="360" w:lineRule="auto"/>
        <w:jc w:val="center"/>
        <w:rPr>
          <w:b/>
          <w:sz w:val="27"/>
          <w:szCs w:val="27"/>
        </w:rPr>
      </w:pPr>
      <w:r w:rsidRPr="00580B5F">
        <w:rPr>
          <w:b/>
          <w:sz w:val="27"/>
          <w:szCs w:val="27"/>
        </w:rPr>
        <w:t>REFERENCES</w:t>
      </w:r>
    </w:p>
    <w:p w:rsidR="00BE0451" w:rsidRPr="00580B5F" w:rsidRDefault="00BE0451" w:rsidP="00BE0451">
      <w:pPr>
        <w:tabs>
          <w:tab w:val="left" w:pos="4020"/>
        </w:tabs>
        <w:spacing w:line="360" w:lineRule="auto"/>
        <w:rPr>
          <w:b/>
          <w:sz w:val="27"/>
          <w:szCs w:val="27"/>
        </w:rPr>
      </w:pPr>
    </w:p>
    <w:p w:rsidR="00BE0451" w:rsidRPr="00580B5F" w:rsidRDefault="00BE0451" w:rsidP="00891C3B">
      <w:pPr>
        <w:spacing w:after="2" w:line="360" w:lineRule="auto"/>
        <w:ind w:left="720" w:hanging="720"/>
        <w:jc w:val="both"/>
      </w:pPr>
      <w:r w:rsidRPr="00580B5F">
        <w:t xml:space="preserve">Andrew, S. W. "Global production and consumption of animal source foods." </w:t>
      </w:r>
      <w:r w:rsidRPr="00580B5F">
        <w:rPr>
          <w:i/>
          <w:iCs/>
        </w:rPr>
        <w:t>The Journal of Nutrition</w:t>
      </w:r>
      <w:r w:rsidRPr="00580B5F">
        <w:t xml:space="preserve"> 133, no. 11 (2003): 4048S-4053S.</w:t>
      </w:r>
    </w:p>
    <w:p w:rsidR="000056CA" w:rsidRPr="00580B5F" w:rsidRDefault="000056CA" w:rsidP="00891C3B">
      <w:pPr>
        <w:spacing w:after="2" w:line="360" w:lineRule="auto"/>
        <w:ind w:left="720" w:hanging="720"/>
        <w:jc w:val="both"/>
      </w:pPr>
      <w:r w:rsidRPr="00580B5F">
        <w:rPr>
          <w:b/>
        </w:rPr>
        <w:tab/>
      </w:r>
      <w:r w:rsidRPr="00580B5F">
        <w:rPr>
          <w:b/>
        </w:rPr>
        <w:tab/>
      </w:r>
    </w:p>
    <w:p w:rsidR="000056CA" w:rsidRPr="00580B5F" w:rsidRDefault="008B6905" w:rsidP="00891C3B">
      <w:pPr>
        <w:spacing w:after="2" w:line="360" w:lineRule="auto"/>
        <w:ind w:left="720" w:hanging="720"/>
        <w:jc w:val="both"/>
      </w:pPr>
      <w:r w:rsidRPr="00580B5F">
        <w:t>Begum, R</w:t>
      </w:r>
      <w:r w:rsidR="00142FD0" w:rsidRPr="00580B5F">
        <w:t xml:space="preserve"> and M. A. R.</w:t>
      </w:r>
      <w:r w:rsidR="000056CA" w:rsidRPr="00580B5F">
        <w:t xml:space="preserve"> Howlider. "Effects of dietary protein on egg production performance of Japanese quail under Bangladesh condition." </w:t>
      </w:r>
      <w:r w:rsidR="000056CA" w:rsidRPr="00580B5F">
        <w:rPr>
          <w:i/>
          <w:iCs/>
        </w:rPr>
        <w:t>Bangladesh Veterinarian</w:t>
      </w:r>
      <w:r w:rsidR="000056CA" w:rsidRPr="00580B5F">
        <w:t xml:space="preserve"> 17, no. 2 (2000): 106-110.</w:t>
      </w:r>
    </w:p>
    <w:p w:rsidR="000056CA" w:rsidRPr="00580B5F" w:rsidRDefault="000056CA" w:rsidP="00891C3B">
      <w:pPr>
        <w:spacing w:after="2" w:line="360" w:lineRule="auto"/>
        <w:ind w:left="720" w:hanging="720"/>
        <w:jc w:val="both"/>
      </w:pPr>
    </w:p>
    <w:p w:rsidR="000056CA" w:rsidRPr="00580B5F" w:rsidRDefault="005B31BE" w:rsidP="00891C3B">
      <w:pPr>
        <w:spacing w:after="2" w:line="360" w:lineRule="auto"/>
        <w:ind w:left="720" w:hanging="720"/>
        <w:jc w:val="both"/>
      </w:pPr>
      <w:r w:rsidRPr="00580B5F">
        <w:t>Canogullar</w:t>
      </w:r>
      <w:r w:rsidR="00B60825">
        <w:t>e</w:t>
      </w:r>
      <w:r w:rsidRPr="00580B5F">
        <w:t xml:space="preserve">, </w:t>
      </w:r>
      <w:r w:rsidR="000056CA" w:rsidRPr="00580B5F">
        <w:t>S</w:t>
      </w:r>
      <w:r w:rsidR="00770D41" w:rsidRPr="00580B5F">
        <w:t>.</w:t>
      </w:r>
      <w:r w:rsidR="000056CA" w:rsidRPr="00580B5F">
        <w:t>,</w:t>
      </w:r>
      <w:r w:rsidRPr="00580B5F">
        <w:t xml:space="preserve"> B. Mikail </w:t>
      </w:r>
      <w:r w:rsidR="000056CA" w:rsidRPr="00580B5F">
        <w:t xml:space="preserve">and </w:t>
      </w:r>
      <w:r w:rsidR="001B227F" w:rsidRPr="00580B5F">
        <w:t xml:space="preserve">C. </w:t>
      </w:r>
      <w:r w:rsidR="000056CA" w:rsidRPr="00580B5F">
        <w:t>Ahmet</w:t>
      </w:r>
      <w:r w:rsidR="001B227F" w:rsidRPr="00580B5F">
        <w:t xml:space="preserve">. </w:t>
      </w:r>
      <w:r w:rsidR="000056CA" w:rsidRPr="00580B5F">
        <w:t>"Diet Selection by Japanese Quails (</w:t>
      </w:r>
      <w:r w:rsidR="000056CA" w:rsidRPr="00580B5F">
        <w:rPr>
          <w:i/>
        </w:rPr>
        <w:t xml:space="preserve">Coturnix Coturnix </w:t>
      </w:r>
      <w:r w:rsidR="00A80E85" w:rsidRPr="00580B5F">
        <w:rPr>
          <w:i/>
        </w:rPr>
        <w:t>j</w:t>
      </w:r>
      <w:r w:rsidR="005E27AF" w:rsidRPr="00580B5F">
        <w:rPr>
          <w:i/>
        </w:rPr>
        <w:t>aponica</w:t>
      </w:r>
      <w:r w:rsidR="000056CA" w:rsidRPr="00580B5F">
        <w:t xml:space="preserve">) Offered Grounded Wheat and Concentrate Feed as a Choice." </w:t>
      </w:r>
      <w:r w:rsidR="000056CA" w:rsidRPr="00580B5F">
        <w:rPr>
          <w:i/>
        </w:rPr>
        <w:t>Journal of Animal and Veterinary Advances</w:t>
      </w:r>
      <w:r w:rsidR="000056CA" w:rsidRPr="00580B5F">
        <w:t xml:space="preserve"> 3, no. 7 (2004): 419-423.</w:t>
      </w:r>
    </w:p>
    <w:p w:rsidR="000056CA" w:rsidRPr="00580B5F" w:rsidRDefault="000056CA" w:rsidP="00891C3B">
      <w:pPr>
        <w:spacing w:after="2" w:line="360" w:lineRule="auto"/>
        <w:ind w:left="720" w:hanging="720"/>
        <w:jc w:val="both"/>
      </w:pPr>
    </w:p>
    <w:p w:rsidR="000056CA" w:rsidRPr="00580B5F" w:rsidRDefault="000056CA" w:rsidP="00891C3B">
      <w:pPr>
        <w:spacing w:after="2" w:line="360" w:lineRule="auto"/>
        <w:ind w:left="720" w:hanging="720"/>
        <w:jc w:val="both"/>
      </w:pPr>
      <w:r w:rsidRPr="00580B5F">
        <w:t>Das, G. B. "Quail management</w:t>
      </w:r>
      <w:r w:rsidR="00C12B5B" w:rsidRPr="00580B5F">
        <w:t>"</w:t>
      </w:r>
      <w:r w:rsidRPr="00580B5F">
        <w:t>. I</w:t>
      </w:r>
      <w:r w:rsidR="00CA3327" w:rsidRPr="00580B5F">
        <w:t>n</w:t>
      </w:r>
      <w:r w:rsidRPr="00580B5F">
        <w:t>: Poultry production, 1</w:t>
      </w:r>
      <w:r w:rsidRPr="00580B5F">
        <w:rPr>
          <w:vertAlign w:val="superscript"/>
        </w:rPr>
        <w:t>st</w:t>
      </w:r>
      <w:r w:rsidRPr="00580B5F">
        <w:t xml:space="preserve"> ed</w:t>
      </w:r>
      <w:r w:rsidR="00673147" w:rsidRPr="00580B5F">
        <w:t>.</w:t>
      </w:r>
      <w:r w:rsidRPr="00580B5F">
        <w:t xml:space="preserve">, </w:t>
      </w:r>
      <w:r w:rsidRPr="00580B5F">
        <w:rPr>
          <w:i/>
        </w:rPr>
        <w:t>Bangla Academy</w:t>
      </w:r>
      <w:r w:rsidR="00673147" w:rsidRPr="00580B5F">
        <w:rPr>
          <w:i/>
        </w:rPr>
        <w:t xml:space="preserve"> Press</w:t>
      </w:r>
      <w:r w:rsidRPr="00580B5F">
        <w:rPr>
          <w:i/>
        </w:rPr>
        <w:t>, Dhaka 1000</w:t>
      </w:r>
      <w:r w:rsidRPr="00580B5F">
        <w:t xml:space="preserve">, Bangladesh (2004). </w:t>
      </w:r>
      <w:r w:rsidR="008766DF" w:rsidRPr="00580B5F">
        <w:t>P</w:t>
      </w:r>
      <w:r w:rsidRPr="00580B5F">
        <w:t>: 237-245.</w:t>
      </w:r>
    </w:p>
    <w:tbl>
      <w:tblPr>
        <w:tblpPr w:leftFromText="180" w:rightFromText="180" w:vertAnchor="text" w:tblpY="1"/>
        <w:tblOverlap w:val="never"/>
        <w:tblW w:w="0" w:type="auto"/>
        <w:tblCellMar>
          <w:top w:w="15" w:type="dxa"/>
          <w:left w:w="15" w:type="dxa"/>
          <w:bottom w:w="15" w:type="dxa"/>
          <w:right w:w="15" w:type="dxa"/>
        </w:tblCellMar>
        <w:tblLook w:val="04A0"/>
      </w:tblPr>
      <w:tblGrid>
        <w:gridCol w:w="36"/>
        <w:gridCol w:w="36"/>
      </w:tblGrid>
      <w:tr w:rsidR="000056CA" w:rsidRPr="00580B5F" w:rsidTr="008766DF">
        <w:tc>
          <w:tcPr>
            <w:tcW w:w="0" w:type="auto"/>
            <w:vAlign w:val="center"/>
            <w:hideMark/>
          </w:tcPr>
          <w:p w:rsidR="000056CA" w:rsidRPr="00580B5F" w:rsidRDefault="000056CA" w:rsidP="00891C3B">
            <w:pPr>
              <w:spacing w:line="360" w:lineRule="auto"/>
              <w:jc w:val="both"/>
              <w:rPr>
                <w:b/>
                <w:bCs/>
              </w:rPr>
            </w:pPr>
          </w:p>
        </w:tc>
        <w:tc>
          <w:tcPr>
            <w:tcW w:w="0" w:type="auto"/>
            <w:vAlign w:val="center"/>
            <w:hideMark/>
          </w:tcPr>
          <w:p w:rsidR="000056CA" w:rsidRPr="00580B5F" w:rsidRDefault="000056CA" w:rsidP="00891C3B">
            <w:pPr>
              <w:spacing w:after="2" w:line="360" w:lineRule="auto"/>
              <w:jc w:val="both"/>
            </w:pPr>
          </w:p>
        </w:tc>
      </w:tr>
    </w:tbl>
    <w:p w:rsidR="000056CA" w:rsidRPr="00580B5F" w:rsidRDefault="000056CA" w:rsidP="00891C3B">
      <w:pPr>
        <w:tabs>
          <w:tab w:val="left" w:pos="1114"/>
        </w:tabs>
        <w:spacing w:line="360" w:lineRule="auto"/>
        <w:jc w:val="both"/>
        <w:rPr>
          <w:b/>
        </w:rPr>
      </w:pPr>
    </w:p>
    <w:p w:rsidR="000056CA" w:rsidRPr="00580B5F" w:rsidRDefault="00A853D1" w:rsidP="00891C3B">
      <w:pPr>
        <w:spacing w:after="2" w:line="360" w:lineRule="auto"/>
        <w:ind w:left="720" w:hanging="720"/>
        <w:jc w:val="both"/>
      </w:pPr>
      <w:r w:rsidRPr="00580B5F">
        <w:t>Dauda, G</w:t>
      </w:r>
      <w:r w:rsidR="00770D41" w:rsidRPr="00580B5F">
        <w:t>.</w:t>
      </w:r>
      <w:r w:rsidRPr="00580B5F">
        <w:t>, O. M. Momoh, N. I. Dim</w:t>
      </w:r>
      <w:r w:rsidR="00EC4746" w:rsidRPr="00580B5F">
        <w:t xml:space="preserve"> </w:t>
      </w:r>
      <w:r w:rsidR="000056CA" w:rsidRPr="00580B5F">
        <w:t>and D. M. Ogah. "Growth, production and reproductive performance of Japanese Quails (</w:t>
      </w:r>
      <w:r w:rsidR="000056CA" w:rsidRPr="00580B5F">
        <w:rPr>
          <w:i/>
        </w:rPr>
        <w:t>Coturnix coturnix japonica</w:t>
      </w:r>
      <w:r w:rsidR="000056CA" w:rsidRPr="00580B5F">
        <w:t xml:space="preserve">) in humid environment." </w:t>
      </w:r>
      <w:r w:rsidR="000056CA" w:rsidRPr="00580B5F">
        <w:rPr>
          <w:i/>
          <w:iCs/>
        </w:rPr>
        <w:t>Egyptian Poultry Science Journal</w:t>
      </w:r>
      <w:r w:rsidR="00EC4746" w:rsidRPr="00580B5F">
        <w:t xml:space="preserve"> 34, no. 2 (2014): 102-107.</w:t>
      </w:r>
    </w:p>
    <w:p w:rsidR="000056CA" w:rsidRPr="00580B5F" w:rsidRDefault="000056CA" w:rsidP="00891C3B">
      <w:pPr>
        <w:spacing w:after="2" w:line="360" w:lineRule="auto"/>
        <w:jc w:val="both"/>
      </w:pPr>
    </w:p>
    <w:p w:rsidR="00A52082" w:rsidRPr="00580B5F" w:rsidRDefault="000056CA" w:rsidP="00891C3B">
      <w:pPr>
        <w:spacing w:after="2" w:line="360" w:lineRule="auto"/>
        <w:ind w:left="720" w:hanging="720"/>
        <w:jc w:val="both"/>
      </w:pPr>
      <w:r w:rsidRPr="00580B5F">
        <w:t>Genchev, A. "Quality and composition of Japanese quail eggs (</w:t>
      </w:r>
      <w:r w:rsidRPr="00580B5F">
        <w:rPr>
          <w:i/>
        </w:rPr>
        <w:t>Coturnix japonica</w:t>
      </w:r>
      <w:r w:rsidRPr="00580B5F">
        <w:t xml:space="preserve">)." </w:t>
      </w:r>
      <w:r w:rsidRPr="00580B5F">
        <w:rPr>
          <w:i/>
          <w:iCs/>
        </w:rPr>
        <w:t>Trakia Journal of Sciences</w:t>
      </w:r>
      <w:r w:rsidRPr="00580B5F">
        <w:t xml:space="preserve"> 10, no. 2 (2012): 91-101.</w:t>
      </w:r>
    </w:p>
    <w:tbl>
      <w:tblPr>
        <w:tblW w:w="0" w:type="auto"/>
        <w:tblCellMar>
          <w:top w:w="15" w:type="dxa"/>
          <w:left w:w="15" w:type="dxa"/>
          <w:bottom w:w="15" w:type="dxa"/>
          <w:right w:w="15" w:type="dxa"/>
        </w:tblCellMar>
        <w:tblLook w:val="04A0"/>
      </w:tblPr>
      <w:tblGrid>
        <w:gridCol w:w="39"/>
        <w:gridCol w:w="2856"/>
        <w:gridCol w:w="5300"/>
      </w:tblGrid>
      <w:tr w:rsidR="000056CA" w:rsidRPr="00580B5F" w:rsidTr="001B47E2">
        <w:tc>
          <w:tcPr>
            <w:tcW w:w="0" w:type="auto"/>
            <w:vAlign w:val="center"/>
            <w:hideMark/>
          </w:tcPr>
          <w:p w:rsidR="000056CA" w:rsidRPr="00580B5F" w:rsidRDefault="000056CA" w:rsidP="00891C3B">
            <w:pPr>
              <w:spacing w:line="360" w:lineRule="auto"/>
              <w:jc w:val="center"/>
              <w:rPr>
                <w:b/>
                <w:bCs/>
              </w:rPr>
            </w:pPr>
          </w:p>
        </w:tc>
        <w:tc>
          <w:tcPr>
            <w:tcW w:w="0" w:type="auto"/>
            <w:gridSpan w:val="2"/>
            <w:vAlign w:val="center"/>
            <w:hideMark/>
          </w:tcPr>
          <w:p w:rsidR="000056CA" w:rsidRPr="00580B5F" w:rsidRDefault="000056CA" w:rsidP="00891C3B">
            <w:pPr>
              <w:spacing w:line="360" w:lineRule="auto"/>
            </w:pPr>
          </w:p>
        </w:tc>
      </w:tr>
      <w:tr w:rsidR="000056CA" w:rsidRPr="00580B5F" w:rsidTr="001B47E2">
        <w:tc>
          <w:tcPr>
            <w:tcW w:w="0" w:type="auto"/>
            <w:vAlign w:val="center"/>
            <w:hideMark/>
          </w:tcPr>
          <w:p w:rsidR="000056CA" w:rsidRPr="00580B5F" w:rsidRDefault="000056CA" w:rsidP="00891C3B">
            <w:pPr>
              <w:spacing w:line="360" w:lineRule="auto"/>
              <w:jc w:val="center"/>
              <w:rPr>
                <w:b/>
                <w:bCs/>
              </w:rPr>
            </w:pPr>
          </w:p>
        </w:tc>
        <w:tc>
          <w:tcPr>
            <w:tcW w:w="0" w:type="auto"/>
            <w:gridSpan w:val="2"/>
            <w:vAlign w:val="center"/>
            <w:hideMark/>
          </w:tcPr>
          <w:p w:rsidR="000056CA" w:rsidRPr="00580B5F" w:rsidRDefault="000056CA" w:rsidP="00891C3B">
            <w:pPr>
              <w:spacing w:line="360" w:lineRule="auto"/>
            </w:pPr>
          </w:p>
        </w:tc>
      </w:tr>
      <w:tr w:rsidR="000056CA" w:rsidRPr="00580B5F" w:rsidTr="001B47E2">
        <w:tc>
          <w:tcPr>
            <w:tcW w:w="0" w:type="auto"/>
            <w:vAlign w:val="center"/>
            <w:hideMark/>
          </w:tcPr>
          <w:p w:rsidR="000056CA" w:rsidRPr="00580B5F" w:rsidRDefault="000056CA" w:rsidP="00891C3B">
            <w:pPr>
              <w:spacing w:line="360" w:lineRule="auto"/>
              <w:jc w:val="both"/>
              <w:rPr>
                <w:b/>
                <w:bCs/>
              </w:rPr>
            </w:pPr>
          </w:p>
        </w:tc>
        <w:tc>
          <w:tcPr>
            <w:tcW w:w="0" w:type="auto"/>
            <w:gridSpan w:val="2"/>
            <w:vAlign w:val="center"/>
            <w:hideMark/>
          </w:tcPr>
          <w:p w:rsidR="005F4F2D" w:rsidRPr="00580B5F" w:rsidRDefault="005F4F2D" w:rsidP="00891C3B">
            <w:pPr>
              <w:spacing w:after="2" w:line="360" w:lineRule="auto"/>
              <w:jc w:val="both"/>
            </w:pPr>
          </w:p>
          <w:p w:rsidR="000056CA" w:rsidRPr="00580B5F" w:rsidRDefault="000056CA" w:rsidP="00891C3B">
            <w:pPr>
              <w:spacing w:after="2" w:line="360" w:lineRule="auto"/>
              <w:ind w:left="720" w:hanging="720"/>
              <w:jc w:val="both"/>
            </w:pPr>
            <w:r w:rsidRPr="00580B5F">
              <w:t>Gheisari, A</w:t>
            </w:r>
            <w:r w:rsidR="00A9047C" w:rsidRPr="00580B5F">
              <w:t>.</w:t>
            </w:r>
            <w:r w:rsidRPr="00580B5F">
              <w:t>, H. Allah, G. H</w:t>
            </w:r>
            <w:r w:rsidR="0014099D" w:rsidRPr="00580B5F">
              <w:t xml:space="preserve">. </w:t>
            </w:r>
            <w:r w:rsidRPr="00580B5F">
              <w:t>Maghsoudinegad, M. T</w:t>
            </w:r>
            <w:r w:rsidR="0014099D" w:rsidRPr="00580B5F">
              <w:t>.</w:t>
            </w:r>
            <w:r w:rsidRPr="00580B5F">
              <w:t xml:space="preserve"> Alibemani</w:t>
            </w:r>
            <w:r w:rsidR="0014099D" w:rsidRPr="00580B5F">
              <w:t xml:space="preserve"> </w:t>
            </w:r>
            <w:r w:rsidRPr="00580B5F">
              <w:t>and S. E</w:t>
            </w:r>
            <w:r w:rsidR="001D6AD1" w:rsidRPr="00580B5F">
              <w:t xml:space="preserve">. </w:t>
            </w:r>
            <w:r w:rsidRPr="00580B5F">
              <w:t xml:space="preserve">Saeid. "Effect of different dietary levels of energy and protein on performance of </w:t>
            </w:r>
            <w:r w:rsidR="00A23448" w:rsidRPr="00580B5F">
              <w:t>J</w:t>
            </w:r>
            <w:r w:rsidRPr="00580B5F">
              <w:t>apanese quails (</w:t>
            </w:r>
            <w:r w:rsidRPr="00580B5F">
              <w:rPr>
                <w:i/>
              </w:rPr>
              <w:t>Coturnix coturnix Japonica</w:t>
            </w:r>
            <w:r w:rsidR="00A23448" w:rsidRPr="00580B5F">
              <w:t>)."</w:t>
            </w:r>
            <w:r w:rsidR="00E55BBD" w:rsidRPr="00580B5F">
              <w:t xml:space="preserve"> </w:t>
            </w:r>
            <w:r w:rsidRPr="00580B5F">
              <w:rPr>
                <w:i/>
              </w:rPr>
              <w:t>International Conference on Agricultural and Animal Science</w:t>
            </w:r>
            <w:r w:rsidRPr="00580B5F">
              <w:t>, Singapore</w:t>
            </w:r>
            <w:r w:rsidR="009F6DD5" w:rsidRPr="00580B5F">
              <w:t>, vol. 4</w:t>
            </w:r>
            <w:r w:rsidR="00D67B03" w:rsidRPr="00580B5F">
              <w:t xml:space="preserve"> </w:t>
            </w:r>
            <w:r w:rsidR="007527BA" w:rsidRPr="00580B5F">
              <w:t>(</w:t>
            </w:r>
            <w:r w:rsidRPr="00580B5F">
              <w:t>2011</w:t>
            </w:r>
            <w:r w:rsidR="007527BA" w:rsidRPr="00580B5F">
              <w:t>)</w:t>
            </w:r>
            <w:r w:rsidR="009F6DD5" w:rsidRPr="00580B5F">
              <w:t>: 54-58.</w:t>
            </w:r>
          </w:p>
          <w:p w:rsidR="000056CA" w:rsidRPr="00580B5F" w:rsidRDefault="007E0953" w:rsidP="00891C3B">
            <w:pPr>
              <w:spacing w:after="2" w:line="360" w:lineRule="auto"/>
              <w:ind w:left="720" w:hanging="720"/>
              <w:jc w:val="both"/>
            </w:pPr>
            <w:r w:rsidRPr="00580B5F">
              <w:lastRenderedPageBreak/>
              <w:t xml:space="preserve">Hashanuzzaman, M. </w:t>
            </w:r>
            <w:r w:rsidR="00710631" w:rsidRPr="00580B5F">
              <w:t>"</w:t>
            </w:r>
            <w:r w:rsidR="000056CA" w:rsidRPr="00580B5F">
              <w:rPr>
                <w:bCs/>
              </w:rPr>
              <w:t xml:space="preserve">Growth, </w:t>
            </w:r>
            <w:r w:rsidR="00C63C97" w:rsidRPr="00580B5F">
              <w:rPr>
                <w:bCs/>
              </w:rPr>
              <w:t>e</w:t>
            </w:r>
            <w:r w:rsidR="000056CA" w:rsidRPr="00580B5F">
              <w:rPr>
                <w:bCs/>
              </w:rPr>
              <w:t>gg production potential and reproductive fitness of six different mutants of Japanese Quail isolated at BAU</w:t>
            </w:r>
            <w:r w:rsidR="00710631" w:rsidRPr="00580B5F">
              <w:rPr>
                <w:bCs/>
              </w:rPr>
              <w:t xml:space="preserve"> </w:t>
            </w:r>
            <w:r w:rsidR="00710631" w:rsidRPr="00580B5F">
              <w:t>"</w:t>
            </w:r>
            <w:r w:rsidR="000056CA" w:rsidRPr="00580B5F">
              <w:rPr>
                <w:bCs/>
              </w:rPr>
              <w:t>.</w:t>
            </w:r>
            <w:r w:rsidR="000056CA" w:rsidRPr="00580B5F">
              <w:rPr>
                <w:b/>
                <w:bCs/>
              </w:rPr>
              <w:t xml:space="preserve"> </w:t>
            </w:r>
            <w:r w:rsidRPr="00580B5F">
              <w:t>M.S</w:t>
            </w:r>
            <w:r w:rsidR="00673147" w:rsidRPr="00580B5F">
              <w:t>c</w:t>
            </w:r>
            <w:r w:rsidR="000056CA" w:rsidRPr="00580B5F">
              <w:t xml:space="preserve">. Thesis, </w:t>
            </w:r>
            <w:r w:rsidR="000056CA" w:rsidRPr="00580B5F">
              <w:rPr>
                <w:i/>
              </w:rPr>
              <w:t>Bangladesh Agricultural University</w:t>
            </w:r>
            <w:r w:rsidRPr="00580B5F">
              <w:t xml:space="preserve">, </w:t>
            </w:r>
            <w:r w:rsidR="00710631" w:rsidRPr="00580B5F">
              <w:rPr>
                <w:i/>
              </w:rPr>
              <w:t>Mymensingh</w:t>
            </w:r>
            <w:r w:rsidRPr="00580B5F">
              <w:rPr>
                <w:i/>
              </w:rPr>
              <w:t>-2202</w:t>
            </w:r>
            <w:r w:rsidRPr="00580B5F">
              <w:t>, Bangladesh</w:t>
            </w:r>
            <w:r w:rsidR="00C63C97" w:rsidRPr="00580B5F">
              <w:t xml:space="preserve"> (2013)</w:t>
            </w:r>
            <w:r w:rsidR="001146DC" w:rsidRPr="00580B5F">
              <w:t>.</w:t>
            </w:r>
          </w:p>
          <w:p w:rsidR="000056CA" w:rsidRPr="00580B5F" w:rsidRDefault="000056CA" w:rsidP="00891C3B">
            <w:pPr>
              <w:spacing w:after="2" w:line="360" w:lineRule="auto"/>
              <w:ind w:left="720" w:hanging="720"/>
              <w:jc w:val="both"/>
            </w:pPr>
          </w:p>
          <w:tbl>
            <w:tblPr>
              <w:tblW w:w="0" w:type="auto"/>
              <w:tblLook w:val="04A0"/>
            </w:tblPr>
            <w:tblGrid>
              <w:gridCol w:w="36"/>
              <w:gridCol w:w="8090"/>
            </w:tblGrid>
            <w:tr w:rsidR="000056CA" w:rsidRPr="00580B5F" w:rsidTr="001B47E2">
              <w:tc>
                <w:tcPr>
                  <w:tcW w:w="0" w:type="auto"/>
                  <w:tcMar>
                    <w:top w:w="15" w:type="dxa"/>
                    <w:left w:w="15" w:type="dxa"/>
                    <w:bottom w:w="15" w:type="dxa"/>
                    <w:right w:w="15" w:type="dxa"/>
                  </w:tcMar>
                  <w:vAlign w:val="center"/>
                  <w:hideMark/>
                </w:tcPr>
                <w:p w:rsidR="000056CA" w:rsidRPr="00580B5F" w:rsidRDefault="000056CA" w:rsidP="00891C3B">
                  <w:pPr>
                    <w:spacing w:line="360" w:lineRule="auto"/>
                    <w:jc w:val="both"/>
                    <w:rPr>
                      <w:b/>
                      <w:bCs/>
                    </w:rPr>
                  </w:pPr>
                </w:p>
              </w:tc>
              <w:tc>
                <w:tcPr>
                  <w:tcW w:w="0" w:type="auto"/>
                  <w:tcMar>
                    <w:top w:w="15" w:type="dxa"/>
                    <w:left w:w="15" w:type="dxa"/>
                    <w:bottom w:w="15" w:type="dxa"/>
                    <w:right w:w="15" w:type="dxa"/>
                  </w:tcMar>
                  <w:vAlign w:val="center"/>
                  <w:hideMark/>
                </w:tcPr>
                <w:p w:rsidR="000056CA" w:rsidRPr="00580B5F" w:rsidRDefault="000056CA" w:rsidP="00891C3B">
                  <w:pPr>
                    <w:spacing w:after="2" w:line="360" w:lineRule="auto"/>
                    <w:ind w:left="720" w:hanging="720"/>
                    <w:jc w:val="both"/>
                  </w:pPr>
                  <w:r w:rsidRPr="00580B5F">
                    <w:t>Kaur, S</w:t>
                  </w:r>
                  <w:r w:rsidR="00945E65" w:rsidRPr="00580B5F">
                    <w:t>.</w:t>
                  </w:r>
                  <w:r w:rsidRPr="00580B5F">
                    <w:t xml:space="preserve">, A. B. Mandal, K. B. Singh and M. M. Kadam. "The response of Japanese quails (heavy body weight line) to dietary energy levels and graded essential amino acid levels on growth performance and immuno-competence." </w:t>
                  </w:r>
                  <w:r w:rsidRPr="00580B5F">
                    <w:rPr>
                      <w:i/>
                    </w:rPr>
                    <w:t>Livestock Science</w:t>
                  </w:r>
                  <w:r w:rsidRPr="00580B5F">
                    <w:t xml:space="preserve"> 117, no. 2 (2008): 255-262.</w:t>
                  </w:r>
                </w:p>
                <w:p w:rsidR="000056CA" w:rsidRPr="00580B5F" w:rsidRDefault="000056CA" w:rsidP="00891C3B">
                  <w:pPr>
                    <w:spacing w:after="2" w:line="360" w:lineRule="auto"/>
                    <w:ind w:left="720" w:hanging="720"/>
                    <w:jc w:val="both"/>
                  </w:pPr>
                </w:p>
                <w:tbl>
                  <w:tblPr>
                    <w:tblW w:w="0" w:type="auto"/>
                    <w:tblLook w:val="04A0"/>
                  </w:tblPr>
                  <w:tblGrid>
                    <w:gridCol w:w="273"/>
                    <w:gridCol w:w="7787"/>
                  </w:tblGrid>
                  <w:tr w:rsidR="007D0F0B" w:rsidRPr="00580B5F" w:rsidTr="000A3016">
                    <w:tc>
                      <w:tcPr>
                        <w:tcW w:w="8060" w:type="dxa"/>
                        <w:gridSpan w:val="2"/>
                        <w:tcMar>
                          <w:top w:w="15" w:type="dxa"/>
                          <w:left w:w="15" w:type="dxa"/>
                          <w:bottom w:w="15" w:type="dxa"/>
                          <w:right w:w="15" w:type="dxa"/>
                        </w:tcMar>
                        <w:vAlign w:val="center"/>
                        <w:hideMark/>
                      </w:tcPr>
                      <w:p w:rsidR="007D0F0B" w:rsidRPr="00580B5F" w:rsidRDefault="007D0F0B" w:rsidP="00891C3B">
                        <w:pPr>
                          <w:spacing w:after="2" w:line="360" w:lineRule="auto"/>
                          <w:ind w:left="720" w:hanging="720"/>
                          <w:jc w:val="both"/>
                        </w:pPr>
                        <w:r w:rsidRPr="00580B5F">
                          <w:t>Larbier, M and B. Leclercq. "</w:t>
                        </w:r>
                        <w:r w:rsidRPr="00580B5F">
                          <w:rPr>
                            <w:iCs/>
                          </w:rPr>
                          <w:t>Nutrition and feeding of poultry</w:t>
                        </w:r>
                        <w:r w:rsidRPr="00580B5F">
                          <w:t xml:space="preserve">". Edited. Julian Wiseman. </w:t>
                        </w:r>
                        <w:r w:rsidRPr="00580B5F">
                          <w:rPr>
                            <w:i/>
                          </w:rPr>
                          <w:t>Nottingham University Press</w:t>
                        </w:r>
                        <w:r w:rsidRPr="00580B5F">
                          <w:t xml:space="preserve"> (1994).</w:t>
                        </w:r>
                      </w:p>
                    </w:tc>
                  </w:tr>
                  <w:tr w:rsidR="000056CA" w:rsidRPr="00580B5F" w:rsidTr="000835EA">
                    <w:tc>
                      <w:tcPr>
                        <w:tcW w:w="273" w:type="dxa"/>
                        <w:tcMar>
                          <w:top w:w="15" w:type="dxa"/>
                          <w:left w:w="15" w:type="dxa"/>
                          <w:bottom w:w="15" w:type="dxa"/>
                          <w:right w:w="15" w:type="dxa"/>
                        </w:tcMar>
                        <w:vAlign w:val="center"/>
                        <w:hideMark/>
                      </w:tcPr>
                      <w:p w:rsidR="000056CA" w:rsidRPr="00580B5F" w:rsidRDefault="000056CA" w:rsidP="00891C3B">
                        <w:pPr>
                          <w:spacing w:line="360" w:lineRule="auto"/>
                          <w:jc w:val="both"/>
                          <w:rPr>
                            <w:b/>
                            <w:bCs/>
                          </w:rPr>
                        </w:pPr>
                      </w:p>
                    </w:tc>
                    <w:tc>
                      <w:tcPr>
                        <w:tcW w:w="7787" w:type="dxa"/>
                        <w:tcMar>
                          <w:top w:w="15" w:type="dxa"/>
                          <w:left w:w="15" w:type="dxa"/>
                          <w:bottom w:w="15" w:type="dxa"/>
                          <w:right w:w="15" w:type="dxa"/>
                        </w:tcMar>
                        <w:vAlign w:val="center"/>
                        <w:hideMark/>
                      </w:tcPr>
                      <w:p w:rsidR="000056CA" w:rsidRPr="00580B5F" w:rsidRDefault="000056CA" w:rsidP="00891C3B">
                        <w:pPr>
                          <w:spacing w:line="360" w:lineRule="auto"/>
                          <w:jc w:val="both"/>
                        </w:pPr>
                      </w:p>
                    </w:tc>
                  </w:tr>
                  <w:tr w:rsidR="000056CA" w:rsidRPr="00580B5F" w:rsidTr="000835EA">
                    <w:tc>
                      <w:tcPr>
                        <w:tcW w:w="273" w:type="dxa"/>
                        <w:tcMar>
                          <w:top w:w="15" w:type="dxa"/>
                          <w:left w:w="15" w:type="dxa"/>
                          <w:bottom w:w="15" w:type="dxa"/>
                          <w:right w:w="15" w:type="dxa"/>
                        </w:tcMar>
                        <w:vAlign w:val="center"/>
                        <w:hideMark/>
                      </w:tcPr>
                      <w:p w:rsidR="000056CA" w:rsidRPr="00580B5F" w:rsidRDefault="000056CA" w:rsidP="00891C3B">
                        <w:pPr>
                          <w:spacing w:line="360" w:lineRule="auto"/>
                          <w:jc w:val="both"/>
                          <w:rPr>
                            <w:b/>
                            <w:bCs/>
                          </w:rPr>
                        </w:pPr>
                      </w:p>
                    </w:tc>
                    <w:tc>
                      <w:tcPr>
                        <w:tcW w:w="7787" w:type="dxa"/>
                        <w:tcMar>
                          <w:top w:w="15" w:type="dxa"/>
                          <w:left w:w="15" w:type="dxa"/>
                          <w:bottom w:w="15" w:type="dxa"/>
                          <w:right w:w="15" w:type="dxa"/>
                        </w:tcMar>
                        <w:vAlign w:val="center"/>
                        <w:hideMark/>
                      </w:tcPr>
                      <w:p w:rsidR="000056CA" w:rsidRPr="00580B5F" w:rsidRDefault="000056CA" w:rsidP="00891C3B">
                        <w:pPr>
                          <w:spacing w:line="360" w:lineRule="auto"/>
                          <w:jc w:val="both"/>
                        </w:pPr>
                      </w:p>
                    </w:tc>
                  </w:tr>
                </w:tbl>
                <w:p w:rsidR="000056CA" w:rsidRPr="00580B5F" w:rsidRDefault="000056CA" w:rsidP="00891C3B">
                  <w:pPr>
                    <w:spacing w:after="2" w:line="360" w:lineRule="auto"/>
                    <w:jc w:val="both"/>
                  </w:pPr>
                </w:p>
              </w:tc>
            </w:tr>
          </w:tbl>
          <w:p w:rsidR="000056CA" w:rsidRPr="00580B5F" w:rsidRDefault="000056CA" w:rsidP="00891C3B">
            <w:pPr>
              <w:tabs>
                <w:tab w:val="left" w:pos="600"/>
                <w:tab w:val="left" w:pos="4020"/>
              </w:tabs>
              <w:spacing w:after="2" w:line="360" w:lineRule="auto"/>
              <w:jc w:val="both"/>
              <w:rPr>
                <w:b/>
              </w:rPr>
            </w:pPr>
          </w:p>
          <w:p w:rsidR="000056CA" w:rsidRPr="00580B5F" w:rsidRDefault="000056CA" w:rsidP="00891C3B">
            <w:pPr>
              <w:spacing w:after="2" w:line="360" w:lineRule="auto"/>
              <w:ind w:left="720" w:hanging="720"/>
              <w:jc w:val="both"/>
            </w:pPr>
            <w:r w:rsidRPr="00580B5F">
              <w:t xml:space="preserve">Naim, M. "Management </w:t>
            </w:r>
            <w:r w:rsidR="00945E65" w:rsidRPr="00580B5F">
              <w:t>and growth</w:t>
            </w:r>
            <w:r w:rsidRPr="00580B5F">
              <w:t xml:space="preserve"> performance of Japanese Quail in a local Quail farm at Noakhali, Bangladesh." </w:t>
            </w:r>
            <w:r w:rsidR="00F14C4B" w:rsidRPr="00580B5F">
              <w:rPr>
                <w:i/>
              </w:rPr>
              <w:t>Intern report</w:t>
            </w:r>
            <w:r w:rsidR="00F14C4B" w:rsidRPr="00580B5F">
              <w:t xml:space="preserve"> </w:t>
            </w:r>
            <w:r w:rsidRPr="00580B5F">
              <w:t>(2012).</w:t>
            </w:r>
          </w:p>
          <w:p w:rsidR="000056CA" w:rsidRPr="00580B5F" w:rsidRDefault="000056CA" w:rsidP="00891C3B">
            <w:pPr>
              <w:spacing w:after="2" w:line="360" w:lineRule="auto"/>
              <w:jc w:val="both"/>
              <w:rPr>
                <w:b/>
                <w:bCs/>
              </w:rPr>
            </w:pPr>
          </w:p>
          <w:p w:rsidR="008802DA" w:rsidRPr="00580B5F" w:rsidRDefault="008802DA" w:rsidP="00891C3B">
            <w:pPr>
              <w:autoSpaceDE w:val="0"/>
              <w:autoSpaceDN w:val="0"/>
              <w:adjustRightInd w:val="0"/>
              <w:spacing w:after="2" w:line="360" w:lineRule="auto"/>
              <w:ind w:left="720" w:hanging="720"/>
              <w:jc w:val="both"/>
              <w:rPr>
                <w:rFonts w:eastAsiaTheme="minorHAnsi"/>
              </w:rPr>
            </w:pPr>
            <w:r w:rsidRPr="00580B5F">
              <w:rPr>
                <w:rFonts w:eastAsiaTheme="minorHAnsi"/>
              </w:rPr>
              <w:t xml:space="preserve">Rahman, M. S., K. M. G. </w:t>
            </w:r>
            <w:r w:rsidR="00302CC7" w:rsidRPr="00580B5F">
              <w:rPr>
                <w:rFonts w:eastAsiaTheme="minorHAnsi"/>
              </w:rPr>
              <w:t xml:space="preserve">Rasul </w:t>
            </w:r>
            <w:r w:rsidR="003422B2" w:rsidRPr="00580B5F">
              <w:rPr>
                <w:rFonts w:eastAsiaTheme="minorHAnsi"/>
              </w:rPr>
              <w:t xml:space="preserve">and </w:t>
            </w:r>
            <w:r w:rsidRPr="00580B5F">
              <w:rPr>
                <w:rFonts w:eastAsiaTheme="minorHAnsi"/>
              </w:rPr>
              <w:t>M. N.</w:t>
            </w:r>
            <w:r w:rsidR="003422B2" w:rsidRPr="00580B5F">
              <w:rPr>
                <w:rFonts w:eastAsiaTheme="minorHAnsi"/>
              </w:rPr>
              <w:t xml:space="preserve"> Islam. </w:t>
            </w:r>
            <w:r w:rsidR="003422B2" w:rsidRPr="00580B5F">
              <w:t>"</w:t>
            </w:r>
            <w:r w:rsidR="00AE4541" w:rsidRPr="00580B5F">
              <w:rPr>
                <w:rFonts w:eastAsiaTheme="minorHAnsi"/>
              </w:rPr>
              <w:t xml:space="preserve">Comparison of the productive and reproductive performance of different </w:t>
            </w:r>
            <w:r w:rsidRPr="00580B5F">
              <w:rPr>
                <w:rFonts w:eastAsiaTheme="minorHAnsi"/>
              </w:rPr>
              <w:t>c</w:t>
            </w:r>
            <w:r w:rsidR="00AE4541" w:rsidRPr="00580B5F">
              <w:rPr>
                <w:rFonts w:eastAsiaTheme="minorHAnsi"/>
              </w:rPr>
              <w:t xml:space="preserve">olor mutants of Japanese quails </w:t>
            </w:r>
            <w:r w:rsidRPr="00580B5F">
              <w:rPr>
                <w:rFonts w:eastAsiaTheme="minorHAnsi"/>
              </w:rPr>
              <w:t>(</w:t>
            </w:r>
            <w:r w:rsidR="00042C62" w:rsidRPr="00580B5F">
              <w:rPr>
                <w:rFonts w:eastAsiaTheme="minorHAnsi"/>
                <w:i/>
                <w:iCs/>
              </w:rPr>
              <w:t xml:space="preserve">Coturnix </w:t>
            </w:r>
            <w:r w:rsidRPr="00580B5F">
              <w:rPr>
                <w:rFonts w:eastAsiaTheme="minorHAnsi"/>
                <w:i/>
                <w:iCs/>
              </w:rPr>
              <w:t>japonica</w:t>
            </w:r>
            <w:r w:rsidRPr="00580B5F">
              <w:rPr>
                <w:rFonts w:eastAsiaTheme="minorHAnsi"/>
              </w:rPr>
              <w:t>)</w:t>
            </w:r>
            <w:r w:rsidR="003422B2" w:rsidRPr="00580B5F">
              <w:t>"</w:t>
            </w:r>
            <w:r w:rsidR="003422B2" w:rsidRPr="00580B5F">
              <w:rPr>
                <w:rFonts w:eastAsiaTheme="minorHAnsi"/>
              </w:rPr>
              <w:t xml:space="preserve">. </w:t>
            </w:r>
            <w:r w:rsidRPr="00580B5F">
              <w:rPr>
                <w:rFonts w:eastAsiaTheme="minorHAnsi"/>
                <w:i/>
                <w:iCs/>
              </w:rPr>
              <w:t>Proceedings of the</w:t>
            </w:r>
            <w:r w:rsidR="00AE4541" w:rsidRPr="00580B5F">
              <w:rPr>
                <w:rFonts w:eastAsiaTheme="minorHAnsi"/>
              </w:rPr>
              <w:t xml:space="preserve"> </w:t>
            </w:r>
            <w:r w:rsidRPr="00580B5F">
              <w:rPr>
                <w:rFonts w:eastAsiaTheme="minorHAnsi"/>
                <w:i/>
                <w:iCs/>
              </w:rPr>
              <w:t>Annual research Review Workshop</w:t>
            </w:r>
            <w:r w:rsidR="00042C62" w:rsidRPr="00580B5F">
              <w:rPr>
                <w:rFonts w:eastAsiaTheme="minorHAnsi"/>
                <w:i/>
                <w:iCs/>
              </w:rPr>
              <w:t>-</w:t>
            </w:r>
            <w:r w:rsidRPr="00580B5F">
              <w:rPr>
                <w:rFonts w:eastAsiaTheme="minorHAnsi"/>
                <w:i/>
              </w:rPr>
              <w:t xml:space="preserve">BLRI, </w:t>
            </w:r>
            <w:r w:rsidR="00AE4541" w:rsidRPr="00580B5F">
              <w:rPr>
                <w:rFonts w:eastAsiaTheme="minorHAnsi"/>
                <w:i/>
              </w:rPr>
              <w:t>Savar, Dhaka</w:t>
            </w:r>
            <w:r w:rsidR="00AE4541" w:rsidRPr="00580B5F">
              <w:rPr>
                <w:rFonts w:eastAsiaTheme="minorHAnsi"/>
              </w:rPr>
              <w:t>, Ba</w:t>
            </w:r>
            <w:r w:rsidR="00042C62" w:rsidRPr="00580B5F">
              <w:rPr>
                <w:rFonts w:eastAsiaTheme="minorHAnsi"/>
              </w:rPr>
              <w:t xml:space="preserve">ngladesh </w:t>
            </w:r>
            <w:r w:rsidR="00964297" w:rsidRPr="00580B5F">
              <w:rPr>
                <w:rFonts w:eastAsiaTheme="minorHAnsi"/>
              </w:rPr>
              <w:t>3, no.1 (2010): 50-56.</w:t>
            </w:r>
          </w:p>
          <w:p w:rsidR="00AE4541" w:rsidRPr="00580B5F" w:rsidRDefault="00AE4541" w:rsidP="00891C3B">
            <w:pPr>
              <w:autoSpaceDE w:val="0"/>
              <w:autoSpaceDN w:val="0"/>
              <w:adjustRightInd w:val="0"/>
              <w:spacing w:after="2" w:line="360" w:lineRule="auto"/>
              <w:ind w:left="720" w:hanging="720"/>
              <w:jc w:val="both"/>
              <w:rPr>
                <w:rFonts w:eastAsiaTheme="minorHAnsi"/>
              </w:rPr>
            </w:pPr>
          </w:p>
        </w:tc>
      </w:tr>
      <w:tr w:rsidR="000056CA" w:rsidRPr="00580B5F" w:rsidTr="006C37D6">
        <w:trPr>
          <w:trHeight w:val="1083"/>
        </w:trPr>
        <w:tc>
          <w:tcPr>
            <w:tcW w:w="0" w:type="auto"/>
            <w:vAlign w:val="center"/>
            <w:hideMark/>
          </w:tcPr>
          <w:p w:rsidR="000056CA" w:rsidRPr="00580B5F" w:rsidRDefault="000056CA" w:rsidP="00891C3B">
            <w:pPr>
              <w:spacing w:line="360" w:lineRule="auto"/>
              <w:jc w:val="both"/>
              <w:rPr>
                <w:b/>
                <w:bCs/>
              </w:rPr>
            </w:pPr>
          </w:p>
        </w:tc>
        <w:tc>
          <w:tcPr>
            <w:tcW w:w="0" w:type="auto"/>
            <w:gridSpan w:val="2"/>
            <w:vAlign w:val="center"/>
            <w:hideMark/>
          </w:tcPr>
          <w:p w:rsidR="000056CA" w:rsidRPr="00580B5F" w:rsidRDefault="000056CA" w:rsidP="00891C3B">
            <w:pPr>
              <w:spacing w:after="2" w:line="360" w:lineRule="auto"/>
              <w:ind w:left="720" w:hanging="720"/>
              <w:jc w:val="both"/>
            </w:pPr>
            <w:r w:rsidRPr="00580B5F">
              <w:t xml:space="preserve">Romao, J. M., T. G. V. Moraes, E. E. Silva, R. S. C. Teixeira and W. M. Cardoso. "Incubation of Japanese quail eggs stored at tropical temperatures." </w:t>
            </w:r>
            <w:r w:rsidRPr="00580B5F">
              <w:rPr>
                <w:i/>
              </w:rPr>
              <w:t>Livestock Research for Rural Development</w:t>
            </w:r>
            <w:r w:rsidR="007F3467" w:rsidRPr="00580B5F">
              <w:t xml:space="preserve"> 22, no. 1 (2010): 22-27.</w:t>
            </w:r>
          </w:p>
        </w:tc>
      </w:tr>
      <w:tr w:rsidR="000056CA" w:rsidRPr="00580B5F" w:rsidTr="001B47E2">
        <w:tc>
          <w:tcPr>
            <w:tcW w:w="0" w:type="auto"/>
            <w:vAlign w:val="center"/>
            <w:hideMark/>
          </w:tcPr>
          <w:p w:rsidR="000056CA" w:rsidRPr="00580B5F" w:rsidRDefault="000056CA" w:rsidP="00891C3B">
            <w:pPr>
              <w:spacing w:line="360" w:lineRule="auto"/>
              <w:jc w:val="both"/>
              <w:rPr>
                <w:b/>
                <w:bCs/>
              </w:rPr>
            </w:pPr>
          </w:p>
        </w:tc>
        <w:tc>
          <w:tcPr>
            <w:tcW w:w="0" w:type="auto"/>
            <w:gridSpan w:val="2"/>
            <w:vAlign w:val="center"/>
            <w:hideMark/>
          </w:tcPr>
          <w:p w:rsidR="000056CA" w:rsidRPr="00580B5F" w:rsidRDefault="000056CA" w:rsidP="00891C3B">
            <w:pPr>
              <w:spacing w:after="2" w:line="360" w:lineRule="auto"/>
              <w:ind w:left="720" w:hanging="720"/>
              <w:jc w:val="both"/>
            </w:pPr>
          </w:p>
        </w:tc>
      </w:tr>
      <w:tr w:rsidR="000056CA" w:rsidRPr="00580B5F" w:rsidTr="001B47E2">
        <w:tc>
          <w:tcPr>
            <w:tcW w:w="0" w:type="auto"/>
            <w:vAlign w:val="center"/>
            <w:hideMark/>
          </w:tcPr>
          <w:p w:rsidR="000056CA" w:rsidRPr="00580B5F" w:rsidRDefault="000056CA" w:rsidP="00891C3B">
            <w:pPr>
              <w:spacing w:line="360" w:lineRule="auto"/>
              <w:jc w:val="both"/>
              <w:rPr>
                <w:b/>
                <w:bCs/>
              </w:rPr>
            </w:pPr>
          </w:p>
        </w:tc>
        <w:tc>
          <w:tcPr>
            <w:tcW w:w="0" w:type="auto"/>
            <w:gridSpan w:val="2"/>
            <w:vAlign w:val="center"/>
            <w:hideMark/>
          </w:tcPr>
          <w:p w:rsidR="000056CA" w:rsidRPr="00580B5F" w:rsidRDefault="000056CA" w:rsidP="00891C3B">
            <w:pPr>
              <w:spacing w:after="2" w:line="360" w:lineRule="auto"/>
              <w:ind w:left="720" w:hanging="720"/>
              <w:jc w:val="both"/>
            </w:pPr>
          </w:p>
        </w:tc>
      </w:tr>
      <w:tr w:rsidR="000056CA" w:rsidRPr="00580B5F" w:rsidTr="001B47E2">
        <w:tc>
          <w:tcPr>
            <w:tcW w:w="0" w:type="auto"/>
            <w:vAlign w:val="center"/>
            <w:hideMark/>
          </w:tcPr>
          <w:p w:rsidR="000056CA" w:rsidRPr="00580B5F" w:rsidRDefault="000056CA" w:rsidP="00891C3B">
            <w:pPr>
              <w:spacing w:line="360" w:lineRule="auto"/>
              <w:jc w:val="both"/>
              <w:rPr>
                <w:b/>
                <w:bCs/>
              </w:rPr>
            </w:pPr>
          </w:p>
        </w:tc>
        <w:tc>
          <w:tcPr>
            <w:tcW w:w="0" w:type="auto"/>
            <w:gridSpan w:val="2"/>
            <w:vAlign w:val="center"/>
            <w:hideMark/>
          </w:tcPr>
          <w:p w:rsidR="000056CA" w:rsidRPr="00580B5F" w:rsidRDefault="000056CA" w:rsidP="00891C3B">
            <w:pPr>
              <w:spacing w:after="2" w:line="360" w:lineRule="auto"/>
              <w:ind w:left="720" w:hanging="720"/>
              <w:jc w:val="both"/>
            </w:pPr>
          </w:p>
        </w:tc>
      </w:tr>
      <w:tr w:rsidR="000056CA" w:rsidRPr="00580B5F" w:rsidTr="001B47E2">
        <w:tc>
          <w:tcPr>
            <w:tcW w:w="0" w:type="auto"/>
            <w:vAlign w:val="center"/>
            <w:hideMark/>
          </w:tcPr>
          <w:p w:rsidR="000056CA" w:rsidRPr="00580B5F" w:rsidRDefault="000056CA" w:rsidP="00891C3B">
            <w:pPr>
              <w:spacing w:line="360" w:lineRule="auto"/>
              <w:jc w:val="both"/>
              <w:rPr>
                <w:b/>
                <w:bCs/>
              </w:rPr>
            </w:pPr>
          </w:p>
        </w:tc>
        <w:tc>
          <w:tcPr>
            <w:tcW w:w="0" w:type="auto"/>
            <w:gridSpan w:val="2"/>
            <w:vAlign w:val="center"/>
            <w:hideMark/>
          </w:tcPr>
          <w:p w:rsidR="000056CA" w:rsidRPr="00580B5F" w:rsidRDefault="000056CA" w:rsidP="00891C3B">
            <w:pPr>
              <w:spacing w:after="2" w:line="360" w:lineRule="auto"/>
              <w:ind w:left="720" w:hanging="720"/>
              <w:jc w:val="both"/>
            </w:pPr>
          </w:p>
        </w:tc>
      </w:tr>
      <w:tr w:rsidR="000056CA" w:rsidRPr="00580B5F" w:rsidTr="006C37D6">
        <w:trPr>
          <w:trHeight w:val="74"/>
        </w:trPr>
        <w:tc>
          <w:tcPr>
            <w:tcW w:w="0" w:type="auto"/>
            <w:vAlign w:val="center"/>
            <w:hideMark/>
          </w:tcPr>
          <w:p w:rsidR="000056CA" w:rsidRPr="00580B5F" w:rsidRDefault="000056CA" w:rsidP="00891C3B">
            <w:pPr>
              <w:spacing w:line="360" w:lineRule="auto"/>
              <w:jc w:val="both"/>
              <w:rPr>
                <w:b/>
                <w:bCs/>
              </w:rPr>
            </w:pPr>
          </w:p>
        </w:tc>
        <w:tc>
          <w:tcPr>
            <w:tcW w:w="0" w:type="auto"/>
            <w:gridSpan w:val="2"/>
            <w:vAlign w:val="center"/>
            <w:hideMark/>
          </w:tcPr>
          <w:p w:rsidR="000056CA" w:rsidRPr="00580B5F" w:rsidRDefault="000056CA" w:rsidP="00891C3B">
            <w:pPr>
              <w:spacing w:after="2" w:line="360" w:lineRule="auto"/>
              <w:ind w:left="720" w:hanging="720"/>
              <w:jc w:val="both"/>
            </w:pPr>
          </w:p>
        </w:tc>
      </w:tr>
      <w:tr w:rsidR="000056CA" w:rsidRPr="00580B5F" w:rsidTr="001B47E2">
        <w:tc>
          <w:tcPr>
            <w:tcW w:w="0" w:type="auto"/>
            <w:vAlign w:val="center"/>
            <w:hideMark/>
          </w:tcPr>
          <w:p w:rsidR="000056CA" w:rsidRPr="00580B5F" w:rsidRDefault="000056CA" w:rsidP="00891C3B">
            <w:pPr>
              <w:spacing w:line="360" w:lineRule="auto"/>
              <w:jc w:val="both"/>
              <w:rPr>
                <w:b/>
                <w:bCs/>
              </w:rPr>
            </w:pPr>
          </w:p>
        </w:tc>
        <w:tc>
          <w:tcPr>
            <w:tcW w:w="0" w:type="auto"/>
            <w:gridSpan w:val="2"/>
            <w:vAlign w:val="center"/>
            <w:hideMark/>
          </w:tcPr>
          <w:p w:rsidR="000056CA" w:rsidRPr="00580B5F" w:rsidRDefault="000056CA" w:rsidP="00891C3B">
            <w:pPr>
              <w:spacing w:after="2" w:line="360" w:lineRule="auto"/>
              <w:ind w:left="720" w:hanging="720"/>
              <w:jc w:val="both"/>
            </w:pPr>
          </w:p>
        </w:tc>
      </w:tr>
      <w:tr w:rsidR="000056CA" w:rsidRPr="00580B5F" w:rsidTr="001B47E2">
        <w:tc>
          <w:tcPr>
            <w:tcW w:w="0" w:type="auto"/>
            <w:vAlign w:val="center"/>
            <w:hideMark/>
          </w:tcPr>
          <w:p w:rsidR="000056CA" w:rsidRPr="00580B5F" w:rsidRDefault="000056CA" w:rsidP="00891C3B">
            <w:pPr>
              <w:spacing w:line="360" w:lineRule="auto"/>
              <w:jc w:val="both"/>
              <w:rPr>
                <w:b/>
                <w:bCs/>
              </w:rPr>
            </w:pPr>
          </w:p>
        </w:tc>
        <w:tc>
          <w:tcPr>
            <w:tcW w:w="0" w:type="auto"/>
            <w:gridSpan w:val="2"/>
            <w:vAlign w:val="center"/>
            <w:hideMark/>
          </w:tcPr>
          <w:p w:rsidR="000056CA" w:rsidRPr="00580B5F" w:rsidRDefault="000056CA" w:rsidP="00891C3B">
            <w:pPr>
              <w:spacing w:after="2" w:line="360" w:lineRule="auto"/>
              <w:ind w:left="720" w:hanging="720"/>
              <w:jc w:val="both"/>
            </w:pPr>
          </w:p>
        </w:tc>
      </w:tr>
      <w:tr w:rsidR="000056CA" w:rsidRPr="00580B5F" w:rsidTr="001B47E2">
        <w:tc>
          <w:tcPr>
            <w:tcW w:w="0" w:type="auto"/>
            <w:vAlign w:val="center"/>
            <w:hideMark/>
          </w:tcPr>
          <w:p w:rsidR="000056CA" w:rsidRPr="00580B5F" w:rsidRDefault="000056CA" w:rsidP="00891C3B">
            <w:pPr>
              <w:spacing w:line="360" w:lineRule="auto"/>
              <w:jc w:val="both"/>
              <w:rPr>
                <w:b/>
                <w:bCs/>
              </w:rPr>
            </w:pPr>
          </w:p>
        </w:tc>
        <w:tc>
          <w:tcPr>
            <w:tcW w:w="0" w:type="auto"/>
            <w:gridSpan w:val="2"/>
            <w:vAlign w:val="center"/>
            <w:hideMark/>
          </w:tcPr>
          <w:p w:rsidR="000056CA" w:rsidRPr="00580B5F" w:rsidRDefault="000056CA" w:rsidP="00891C3B">
            <w:pPr>
              <w:spacing w:line="360" w:lineRule="auto"/>
              <w:jc w:val="both"/>
            </w:pPr>
          </w:p>
        </w:tc>
      </w:tr>
      <w:tr w:rsidR="000056CA" w:rsidRPr="00580B5F" w:rsidTr="001B47E2">
        <w:tc>
          <w:tcPr>
            <w:tcW w:w="0" w:type="auto"/>
            <w:vAlign w:val="center"/>
            <w:hideMark/>
          </w:tcPr>
          <w:p w:rsidR="000056CA" w:rsidRPr="00580B5F" w:rsidRDefault="000056CA" w:rsidP="00891C3B">
            <w:pPr>
              <w:spacing w:line="360" w:lineRule="auto"/>
              <w:jc w:val="both"/>
              <w:rPr>
                <w:b/>
                <w:bCs/>
              </w:rPr>
            </w:pPr>
          </w:p>
        </w:tc>
        <w:tc>
          <w:tcPr>
            <w:tcW w:w="0" w:type="auto"/>
            <w:gridSpan w:val="2"/>
            <w:vAlign w:val="center"/>
            <w:hideMark/>
          </w:tcPr>
          <w:p w:rsidR="000056CA" w:rsidRPr="00580B5F" w:rsidRDefault="000056CA" w:rsidP="00891C3B">
            <w:pPr>
              <w:spacing w:after="2" w:line="360" w:lineRule="auto"/>
              <w:jc w:val="both"/>
            </w:pPr>
          </w:p>
        </w:tc>
      </w:tr>
      <w:tr w:rsidR="000056CA" w:rsidRPr="00580B5F" w:rsidTr="001B47E2">
        <w:tc>
          <w:tcPr>
            <w:tcW w:w="0" w:type="auto"/>
            <w:vAlign w:val="center"/>
            <w:hideMark/>
          </w:tcPr>
          <w:p w:rsidR="000056CA" w:rsidRPr="00580B5F" w:rsidRDefault="000056CA" w:rsidP="00891C3B">
            <w:pPr>
              <w:spacing w:line="360" w:lineRule="auto"/>
              <w:jc w:val="both"/>
              <w:rPr>
                <w:b/>
                <w:bCs/>
              </w:rPr>
            </w:pPr>
          </w:p>
        </w:tc>
        <w:tc>
          <w:tcPr>
            <w:tcW w:w="0" w:type="auto"/>
            <w:gridSpan w:val="2"/>
            <w:vAlign w:val="center"/>
            <w:hideMark/>
          </w:tcPr>
          <w:p w:rsidR="000056CA" w:rsidRPr="00580B5F" w:rsidRDefault="000056CA" w:rsidP="00891C3B">
            <w:pPr>
              <w:spacing w:line="360" w:lineRule="auto"/>
              <w:jc w:val="both"/>
            </w:pPr>
          </w:p>
        </w:tc>
      </w:tr>
      <w:tr w:rsidR="0080356D" w:rsidRPr="00580B5F" w:rsidTr="002C0B7F">
        <w:trPr>
          <w:gridAfter w:val="1"/>
          <w:wAfter w:w="5458" w:type="dxa"/>
        </w:trPr>
        <w:tc>
          <w:tcPr>
            <w:tcW w:w="50" w:type="dxa"/>
            <w:vAlign w:val="center"/>
            <w:hideMark/>
          </w:tcPr>
          <w:p w:rsidR="0080356D" w:rsidRPr="00580B5F" w:rsidRDefault="0080356D" w:rsidP="00891C3B">
            <w:pPr>
              <w:spacing w:line="360" w:lineRule="auto"/>
              <w:jc w:val="both"/>
              <w:rPr>
                <w:b/>
                <w:bCs/>
              </w:rPr>
            </w:pPr>
          </w:p>
        </w:tc>
        <w:tc>
          <w:tcPr>
            <w:tcW w:w="2687" w:type="dxa"/>
            <w:vAlign w:val="center"/>
            <w:hideMark/>
          </w:tcPr>
          <w:p w:rsidR="0080356D" w:rsidRPr="00580B5F" w:rsidRDefault="0080356D" w:rsidP="00891C3B">
            <w:pPr>
              <w:spacing w:line="360" w:lineRule="auto"/>
              <w:jc w:val="both"/>
            </w:pPr>
          </w:p>
        </w:tc>
      </w:tr>
      <w:tr w:rsidR="000056CA" w:rsidRPr="00580B5F" w:rsidTr="002C0B7F">
        <w:trPr>
          <w:gridAfter w:val="1"/>
          <w:wAfter w:w="5458" w:type="dxa"/>
        </w:trPr>
        <w:tc>
          <w:tcPr>
            <w:tcW w:w="50" w:type="dxa"/>
            <w:vAlign w:val="center"/>
            <w:hideMark/>
          </w:tcPr>
          <w:p w:rsidR="000056CA" w:rsidRPr="00580B5F" w:rsidRDefault="000056CA" w:rsidP="00891C3B">
            <w:pPr>
              <w:spacing w:line="360" w:lineRule="auto"/>
              <w:jc w:val="both"/>
              <w:rPr>
                <w:b/>
                <w:bCs/>
              </w:rPr>
            </w:pPr>
          </w:p>
        </w:tc>
        <w:tc>
          <w:tcPr>
            <w:tcW w:w="2687" w:type="dxa"/>
            <w:vAlign w:val="center"/>
            <w:hideMark/>
          </w:tcPr>
          <w:p w:rsidR="000056CA" w:rsidRPr="00580B5F" w:rsidRDefault="000056CA" w:rsidP="00891C3B">
            <w:pPr>
              <w:spacing w:line="360" w:lineRule="auto"/>
              <w:jc w:val="both"/>
            </w:pPr>
          </w:p>
        </w:tc>
      </w:tr>
      <w:tr w:rsidR="000056CA" w:rsidRPr="00580B5F" w:rsidTr="002C0B7F">
        <w:tc>
          <w:tcPr>
            <w:tcW w:w="50" w:type="dxa"/>
            <w:vAlign w:val="center"/>
            <w:hideMark/>
          </w:tcPr>
          <w:p w:rsidR="000056CA" w:rsidRPr="00580B5F" w:rsidRDefault="000056CA" w:rsidP="00891C3B">
            <w:pPr>
              <w:spacing w:line="360" w:lineRule="auto"/>
              <w:jc w:val="both"/>
              <w:rPr>
                <w:b/>
                <w:bCs/>
              </w:rPr>
            </w:pPr>
          </w:p>
        </w:tc>
        <w:tc>
          <w:tcPr>
            <w:tcW w:w="8145" w:type="dxa"/>
            <w:gridSpan w:val="2"/>
            <w:vAlign w:val="center"/>
            <w:hideMark/>
          </w:tcPr>
          <w:p w:rsidR="000056CA" w:rsidRPr="00580B5F" w:rsidRDefault="000056CA" w:rsidP="00891C3B">
            <w:pPr>
              <w:autoSpaceDE w:val="0"/>
              <w:autoSpaceDN w:val="0"/>
              <w:adjustRightInd w:val="0"/>
              <w:spacing w:after="2" w:line="360" w:lineRule="auto"/>
              <w:ind w:left="720" w:hanging="720"/>
              <w:jc w:val="both"/>
              <w:rPr>
                <w:rFonts w:eastAsiaTheme="minorHAnsi"/>
              </w:rPr>
            </w:pPr>
            <w:r w:rsidRPr="00580B5F">
              <w:rPr>
                <w:rFonts w:eastAsiaTheme="minorHAnsi"/>
              </w:rPr>
              <w:t>Sakunthala, D. K</w:t>
            </w:r>
            <w:r w:rsidR="003837E6" w:rsidRPr="00580B5F">
              <w:rPr>
                <w:rFonts w:eastAsiaTheme="minorHAnsi"/>
              </w:rPr>
              <w:t>.</w:t>
            </w:r>
            <w:r w:rsidRPr="00580B5F">
              <w:rPr>
                <w:rFonts w:eastAsiaTheme="minorHAnsi"/>
              </w:rPr>
              <w:t>, G. B</w:t>
            </w:r>
            <w:r w:rsidR="003837E6" w:rsidRPr="00580B5F">
              <w:rPr>
                <w:rFonts w:eastAsiaTheme="minorHAnsi"/>
              </w:rPr>
              <w:t>.</w:t>
            </w:r>
            <w:r w:rsidRPr="00580B5F">
              <w:rPr>
                <w:rFonts w:eastAsiaTheme="minorHAnsi"/>
              </w:rPr>
              <w:t xml:space="preserve"> Ramesh, P. M. Gnana and S. Qudratullah</w:t>
            </w:r>
            <w:r w:rsidR="003837E6" w:rsidRPr="00580B5F">
              <w:rPr>
                <w:rFonts w:eastAsiaTheme="minorHAnsi"/>
              </w:rPr>
              <w:t xml:space="preserve">. </w:t>
            </w:r>
            <w:r w:rsidRPr="00580B5F">
              <w:t>"</w:t>
            </w:r>
            <w:r w:rsidRPr="00580B5F">
              <w:rPr>
                <w:rFonts w:eastAsiaTheme="minorHAnsi"/>
              </w:rPr>
              <w:t>Genetic studies on growth and reproduction traits in two strains of Japanese quails</w:t>
            </w:r>
            <w:r w:rsidR="004837C5" w:rsidRPr="00580B5F">
              <w:t>.</w:t>
            </w:r>
            <w:r w:rsidRPr="00580B5F">
              <w:t>"</w:t>
            </w:r>
            <w:r w:rsidRPr="00580B5F">
              <w:rPr>
                <w:rFonts w:eastAsiaTheme="minorHAnsi"/>
              </w:rPr>
              <w:t xml:space="preserve"> </w:t>
            </w:r>
            <w:r w:rsidRPr="00580B5F">
              <w:rPr>
                <w:rFonts w:eastAsiaTheme="minorHAnsi"/>
                <w:i/>
                <w:iCs/>
              </w:rPr>
              <w:t>Tamilnadu Journal of</w:t>
            </w:r>
            <w:r w:rsidRPr="00580B5F">
              <w:rPr>
                <w:rFonts w:eastAsiaTheme="minorHAnsi"/>
              </w:rPr>
              <w:t xml:space="preserve"> </w:t>
            </w:r>
            <w:r w:rsidRPr="00580B5F">
              <w:rPr>
                <w:rFonts w:eastAsiaTheme="minorHAnsi"/>
                <w:i/>
                <w:iCs/>
              </w:rPr>
              <w:t>Veterinary and Animal Sciences</w:t>
            </w:r>
            <w:r w:rsidR="004837C5" w:rsidRPr="00580B5F">
              <w:rPr>
                <w:rFonts w:eastAsiaTheme="minorHAnsi"/>
                <w:i/>
                <w:iCs/>
              </w:rPr>
              <w:t xml:space="preserve"> </w:t>
            </w:r>
            <w:r w:rsidR="004837C5" w:rsidRPr="00580B5F">
              <w:rPr>
                <w:rFonts w:eastAsiaTheme="minorHAnsi"/>
                <w:iCs/>
              </w:rPr>
              <w:t>6</w:t>
            </w:r>
            <w:r w:rsidR="00546B88" w:rsidRPr="00580B5F">
              <w:rPr>
                <w:rFonts w:eastAsiaTheme="minorHAnsi"/>
                <w:iCs/>
              </w:rPr>
              <w:t xml:space="preserve">, </w:t>
            </w:r>
            <w:r w:rsidR="004837C5" w:rsidRPr="00580B5F">
              <w:rPr>
                <w:rFonts w:eastAsiaTheme="minorHAnsi"/>
                <w:iCs/>
              </w:rPr>
              <w:t>no</w:t>
            </w:r>
            <w:r w:rsidR="00546B88" w:rsidRPr="00580B5F">
              <w:rPr>
                <w:rFonts w:eastAsiaTheme="minorHAnsi"/>
              </w:rPr>
              <w:t xml:space="preserve">. </w:t>
            </w:r>
            <w:r w:rsidRPr="00580B5F">
              <w:rPr>
                <w:rFonts w:eastAsiaTheme="minorHAnsi"/>
              </w:rPr>
              <w:t>5</w:t>
            </w:r>
            <w:r w:rsidR="0033573B" w:rsidRPr="00580B5F">
              <w:rPr>
                <w:rFonts w:eastAsiaTheme="minorHAnsi"/>
              </w:rPr>
              <w:t xml:space="preserve"> (2010): </w:t>
            </w:r>
            <w:r w:rsidRPr="00580B5F">
              <w:rPr>
                <w:rFonts w:eastAsiaTheme="minorHAnsi"/>
              </w:rPr>
              <w:t>223-230.</w:t>
            </w:r>
          </w:p>
          <w:p w:rsidR="000056CA" w:rsidRPr="00580B5F" w:rsidRDefault="000056CA" w:rsidP="00891C3B">
            <w:pPr>
              <w:spacing w:after="2" w:line="360" w:lineRule="auto"/>
              <w:ind w:left="720" w:hanging="720"/>
              <w:jc w:val="both"/>
            </w:pPr>
          </w:p>
          <w:p w:rsidR="006C37D6" w:rsidRPr="00580B5F" w:rsidRDefault="006C37D6" w:rsidP="00891C3B">
            <w:pPr>
              <w:spacing w:after="2" w:line="360" w:lineRule="auto"/>
              <w:jc w:val="both"/>
            </w:pPr>
          </w:p>
          <w:p w:rsidR="006C37D6" w:rsidRPr="00580B5F" w:rsidRDefault="006C37D6" w:rsidP="00891C3B">
            <w:pPr>
              <w:spacing w:after="2" w:line="360" w:lineRule="auto"/>
              <w:jc w:val="both"/>
            </w:pPr>
          </w:p>
          <w:p w:rsidR="000056CA" w:rsidRPr="00580B5F" w:rsidRDefault="000056CA" w:rsidP="00891C3B">
            <w:pPr>
              <w:spacing w:after="2" w:line="360" w:lineRule="auto"/>
              <w:ind w:left="720" w:hanging="720"/>
              <w:jc w:val="both"/>
            </w:pPr>
            <w:r w:rsidRPr="00580B5F">
              <w:t>Santos, T. C</w:t>
            </w:r>
            <w:r w:rsidR="009A0D58" w:rsidRPr="00580B5F">
              <w:t>.</w:t>
            </w:r>
            <w:r w:rsidRPr="00580B5F">
              <w:t>, A. E. Murakami, J. C. Fanhani</w:t>
            </w:r>
            <w:r w:rsidR="00C577AC" w:rsidRPr="00580B5F">
              <w:t xml:space="preserve"> </w:t>
            </w:r>
            <w:r w:rsidRPr="00580B5F">
              <w:t xml:space="preserve">and C. A. L. Oliveira. </w:t>
            </w:r>
            <w:r w:rsidR="002C0B7F" w:rsidRPr="00580B5F">
              <w:t>"</w:t>
            </w:r>
            <w:r w:rsidRPr="00580B5F">
              <w:t xml:space="preserve">Production and reproduction of egg-and meat-type quails reared in different group sizes." </w:t>
            </w:r>
            <w:r w:rsidR="00F62751" w:rsidRPr="00580B5F">
              <w:rPr>
                <w:i/>
                <w:iCs/>
              </w:rPr>
              <w:t>International Journal of Animal Science</w:t>
            </w:r>
            <w:r w:rsidRPr="00580B5F">
              <w:t xml:space="preserve"> 13, no. 1 (2011): 9-14.</w:t>
            </w:r>
          </w:p>
          <w:p w:rsidR="007D42F5" w:rsidRPr="00580B5F" w:rsidRDefault="007D42F5" w:rsidP="00891C3B">
            <w:pPr>
              <w:spacing w:after="2" w:line="360" w:lineRule="auto"/>
              <w:ind w:left="720" w:hanging="720"/>
              <w:jc w:val="both"/>
            </w:pPr>
          </w:p>
          <w:p w:rsidR="000056CA" w:rsidRPr="00580B5F" w:rsidRDefault="002C0B7F" w:rsidP="00891C3B">
            <w:pPr>
              <w:autoSpaceDE w:val="0"/>
              <w:autoSpaceDN w:val="0"/>
              <w:adjustRightInd w:val="0"/>
              <w:spacing w:after="2" w:line="360" w:lineRule="auto"/>
              <w:ind w:left="720" w:hanging="720"/>
              <w:jc w:val="both"/>
              <w:rPr>
                <w:rFonts w:eastAsiaTheme="minorHAnsi"/>
              </w:rPr>
            </w:pPr>
            <w:r w:rsidRPr="00580B5F">
              <w:rPr>
                <w:rFonts w:eastAsiaTheme="minorHAnsi"/>
              </w:rPr>
              <w:t>Seker, I</w:t>
            </w:r>
            <w:r w:rsidR="00005CDC" w:rsidRPr="00580B5F">
              <w:rPr>
                <w:rFonts w:eastAsiaTheme="minorHAnsi"/>
              </w:rPr>
              <w:t>.</w:t>
            </w:r>
            <w:r w:rsidR="00A57F99" w:rsidRPr="00580B5F">
              <w:rPr>
                <w:rFonts w:eastAsiaTheme="minorHAnsi"/>
              </w:rPr>
              <w:t xml:space="preserve">, S. </w:t>
            </w:r>
            <w:r w:rsidRPr="00580B5F">
              <w:rPr>
                <w:rFonts w:eastAsiaTheme="minorHAnsi"/>
              </w:rPr>
              <w:t xml:space="preserve">Kul </w:t>
            </w:r>
            <w:r w:rsidR="001C79FF" w:rsidRPr="00580B5F">
              <w:rPr>
                <w:rFonts w:eastAsiaTheme="minorHAnsi"/>
              </w:rPr>
              <w:t>and M</w:t>
            </w:r>
            <w:r w:rsidRPr="00580B5F">
              <w:rPr>
                <w:rFonts w:eastAsiaTheme="minorHAnsi"/>
              </w:rPr>
              <w:t>. Bayraktar</w:t>
            </w:r>
            <w:r w:rsidR="00A57F99" w:rsidRPr="00580B5F">
              <w:rPr>
                <w:rFonts w:eastAsiaTheme="minorHAnsi"/>
              </w:rPr>
              <w:t>.</w:t>
            </w:r>
            <w:r w:rsidR="00005CDC" w:rsidRPr="00580B5F">
              <w:t>"</w:t>
            </w:r>
            <w:r w:rsidR="00A57F99" w:rsidRPr="00580B5F">
              <w:rPr>
                <w:rFonts w:eastAsiaTheme="minorHAnsi"/>
              </w:rPr>
              <w:t xml:space="preserve"> Effects</w:t>
            </w:r>
            <w:r w:rsidRPr="00580B5F">
              <w:rPr>
                <w:rFonts w:eastAsiaTheme="minorHAnsi"/>
              </w:rPr>
              <w:t xml:space="preserve"> of parental age </w:t>
            </w:r>
            <w:r w:rsidR="007D42F5" w:rsidRPr="00580B5F">
              <w:rPr>
                <w:rFonts w:eastAsiaTheme="minorHAnsi"/>
              </w:rPr>
              <w:t xml:space="preserve">and hatching egg </w:t>
            </w:r>
            <w:r w:rsidR="00A57F99" w:rsidRPr="00580B5F">
              <w:rPr>
                <w:rFonts w:eastAsiaTheme="minorHAnsi"/>
              </w:rPr>
              <w:t>weight</w:t>
            </w:r>
            <w:r w:rsidRPr="00580B5F">
              <w:rPr>
                <w:rFonts w:eastAsiaTheme="minorHAnsi"/>
              </w:rPr>
              <w:t xml:space="preserve"> </w:t>
            </w:r>
            <w:r w:rsidR="00A57F99" w:rsidRPr="00580B5F">
              <w:rPr>
                <w:rFonts w:eastAsiaTheme="minorHAnsi"/>
              </w:rPr>
              <w:t>of Japanese quails on hatchability and</w:t>
            </w:r>
            <w:r w:rsidR="007D42F5" w:rsidRPr="00580B5F">
              <w:rPr>
                <w:rFonts w:eastAsiaTheme="minorHAnsi"/>
              </w:rPr>
              <w:t xml:space="preserve"> </w:t>
            </w:r>
            <w:r w:rsidR="00A57F99" w:rsidRPr="00580B5F">
              <w:rPr>
                <w:rFonts w:eastAsiaTheme="minorHAnsi"/>
              </w:rPr>
              <w:t>chick weight</w:t>
            </w:r>
            <w:r w:rsidR="001C79FF" w:rsidRPr="00580B5F">
              <w:rPr>
                <w:rFonts w:eastAsiaTheme="minorHAnsi"/>
              </w:rPr>
              <w:t>.</w:t>
            </w:r>
            <w:r w:rsidR="00072BC9" w:rsidRPr="00580B5F">
              <w:t>"</w:t>
            </w:r>
            <w:r w:rsidR="001C79FF" w:rsidRPr="00580B5F">
              <w:rPr>
                <w:rFonts w:eastAsiaTheme="minorHAnsi"/>
              </w:rPr>
              <w:t xml:space="preserve"> </w:t>
            </w:r>
            <w:r w:rsidR="00A57F99" w:rsidRPr="00580B5F">
              <w:rPr>
                <w:rFonts w:eastAsiaTheme="minorHAnsi"/>
                <w:i/>
                <w:iCs/>
              </w:rPr>
              <w:t>International Journal of</w:t>
            </w:r>
            <w:r w:rsidR="007D42F5" w:rsidRPr="00580B5F">
              <w:rPr>
                <w:rFonts w:eastAsiaTheme="minorHAnsi"/>
              </w:rPr>
              <w:t xml:space="preserve"> </w:t>
            </w:r>
            <w:r w:rsidR="00A57F99" w:rsidRPr="00580B5F">
              <w:rPr>
                <w:rFonts w:eastAsiaTheme="minorHAnsi"/>
                <w:i/>
                <w:iCs/>
              </w:rPr>
              <w:t>Poultry Science</w:t>
            </w:r>
            <w:r w:rsidR="001C79FF" w:rsidRPr="00580B5F">
              <w:rPr>
                <w:rFonts w:eastAsiaTheme="minorHAnsi"/>
                <w:i/>
                <w:iCs/>
              </w:rPr>
              <w:t xml:space="preserve"> </w:t>
            </w:r>
            <w:r w:rsidR="00A57F99" w:rsidRPr="00580B5F">
              <w:rPr>
                <w:rFonts w:eastAsiaTheme="minorHAnsi"/>
              </w:rPr>
              <w:t>3</w:t>
            </w:r>
            <w:r w:rsidR="001C79FF" w:rsidRPr="00580B5F">
              <w:rPr>
                <w:rFonts w:eastAsiaTheme="minorHAnsi"/>
              </w:rPr>
              <w:t xml:space="preserve">, no. </w:t>
            </w:r>
            <w:r w:rsidR="00A57F99" w:rsidRPr="00580B5F">
              <w:rPr>
                <w:rFonts w:eastAsiaTheme="minorHAnsi"/>
              </w:rPr>
              <w:t>4</w:t>
            </w:r>
            <w:r w:rsidR="00072BC9" w:rsidRPr="00580B5F">
              <w:rPr>
                <w:rFonts w:eastAsiaTheme="minorHAnsi"/>
              </w:rPr>
              <w:t xml:space="preserve"> (2004)</w:t>
            </w:r>
            <w:r w:rsidR="00A57F99" w:rsidRPr="00580B5F">
              <w:rPr>
                <w:rFonts w:eastAsiaTheme="minorHAnsi"/>
              </w:rPr>
              <w:t>: 259-265.</w:t>
            </w:r>
          </w:p>
          <w:p w:rsidR="007D42F5" w:rsidRPr="00580B5F" w:rsidRDefault="007D42F5" w:rsidP="00891C3B">
            <w:pPr>
              <w:autoSpaceDE w:val="0"/>
              <w:autoSpaceDN w:val="0"/>
              <w:adjustRightInd w:val="0"/>
              <w:spacing w:line="360" w:lineRule="auto"/>
              <w:rPr>
                <w:rFonts w:eastAsiaTheme="minorHAnsi"/>
              </w:rPr>
            </w:pPr>
          </w:p>
          <w:tbl>
            <w:tblPr>
              <w:tblW w:w="0" w:type="auto"/>
              <w:tblCellMar>
                <w:top w:w="15" w:type="dxa"/>
                <w:left w:w="15" w:type="dxa"/>
                <w:bottom w:w="15" w:type="dxa"/>
                <w:right w:w="15" w:type="dxa"/>
              </w:tblCellMar>
              <w:tblLook w:val="04A0"/>
            </w:tblPr>
            <w:tblGrid>
              <w:gridCol w:w="36"/>
              <w:gridCol w:w="8090"/>
            </w:tblGrid>
            <w:tr w:rsidR="000056CA" w:rsidRPr="00580B5F" w:rsidTr="001B47E2">
              <w:tc>
                <w:tcPr>
                  <w:tcW w:w="0" w:type="auto"/>
                  <w:vAlign w:val="center"/>
                  <w:hideMark/>
                </w:tcPr>
                <w:p w:rsidR="000056CA" w:rsidRPr="00580B5F" w:rsidRDefault="000056CA" w:rsidP="00891C3B">
                  <w:pPr>
                    <w:spacing w:after="2" w:line="360" w:lineRule="auto"/>
                    <w:ind w:left="720" w:hanging="720"/>
                    <w:jc w:val="both"/>
                    <w:rPr>
                      <w:b/>
                      <w:bCs/>
                    </w:rPr>
                  </w:pPr>
                </w:p>
              </w:tc>
              <w:tc>
                <w:tcPr>
                  <w:tcW w:w="0" w:type="auto"/>
                  <w:vAlign w:val="center"/>
                  <w:hideMark/>
                </w:tcPr>
                <w:p w:rsidR="000056CA" w:rsidRPr="00580B5F" w:rsidRDefault="009655E7" w:rsidP="00891C3B">
                  <w:pPr>
                    <w:spacing w:after="2" w:line="360" w:lineRule="auto"/>
                    <w:ind w:left="720" w:hanging="720"/>
                    <w:jc w:val="both"/>
                  </w:pPr>
                  <w:r w:rsidRPr="00580B5F">
                    <w:t>Sultana, F</w:t>
                  </w:r>
                  <w:r w:rsidR="009A0D58" w:rsidRPr="00580B5F">
                    <w:t>.</w:t>
                  </w:r>
                  <w:r w:rsidR="000056CA" w:rsidRPr="00580B5F">
                    <w:t>, M. S. Islam</w:t>
                  </w:r>
                  <w:r w:rsidRPr="00580B5F">
                    <w:t xml:space="preserve"> </w:t>
                  </w:r>
                  <w:r w:rsidR="000056CA" w:rsidRPr="00580B5F">
                    <w:t xml:space="preserve">and M. A. R. Howlider. "Effect of dietary calcium sources and levels on egg production and egg shell quality of Japanese quail." </w:t>
                  </w:r>
                  <w:r w:rsidR="000056CA" w:rsidRPr="00580B5F">
                    <w:rPr>
                      <w:i/>
                      <w:iCs/>
                    </w:rPr>
                    <w:t>International Journal of Poultry Science</w:t>
                  </w:r>
                  <w:r w:rsidR="000056CA" w:rsidRPr="00580B5F">
                    <w:t xml:space="preserve"> 6, no. 2 (2007): 131-136.</w:t>
                  </w:r>
                </w:p>
              </w:tc>
            </w:tr>
          </w:tbl>
          <w:p w:rsidR="000056CA" w:rsidRPr="00580B5F" w:rsidRDefault="000056CA" w:rsidP="00891C3B">
            <w:pPr>
              <w:spacing w:after="2" w:line="360" w:lineRule="auto"/>
              <w:jc w:val="both"/>
            </w:pPr>
          </w:p>
        </w:tc>
      </w:tr>
    </w:tbl>
    <w:p w:rsidR="000056CA" w:rsidRPr="00580B5F" w:rsidRDefault="000056CA" w:rsidP="00891C3B">
      <w:pPr>
        <w:spacing w:line="360" w:lineRule="auto"/>
        <w:jc w:val="both"/>
      </w:pPr>
    </w:p>
    <w:tbl>
      <w:tblPr>
        <w:tblW w:w="8209" w:type="dxa"/>
        <w:tblCellMar>
          <w:top w:w="15" w:type="dxa"/>
          <w:left w:w="15" w:type="dxa"/>
          <w:bottom w:w="15" w:type="dxa"/>
          <w:right w:w="15" w:type="dxa"/>
        </w:tblCellMar>
        <w:tblLook w:val="04A0"/>
      </w:tblPr>
      <w:tblGrid>
        <w:gridCol w:w="50"/>
        <w:gridCol w:w="8159"/>
      </w:tblGrid>
      <w:tr w:rsidR="000056CA" w:rsidRPr="00580B5F" w:rsidTr="005F4F2D">
        <w:tc>
          <w:tcPr>
            <w:tcW w:w="50" w:type="dxa"/>
            <w:vAlign w:val="center"/>
            <w:hideMark/>
          </w:tcPr>
          <w:p w:rsidR="000056CA" w:rsidRPr="00580B5F" w:rsidRDefault="000056CA" w:rsidP="00891C3B">
            <w:pPr>
              <w:spacing w:after="2" w:line="360" w:lineRule="auto"/>
              <w:ind w:left="720" w:hanging="720"/>
              <w:jc w:val="both"/>
              <w:rPr>
                <w:b/>
                <w:bCs/>
              </w:rPr>
            </w:pPr>
          </w:p>
        </w:tc>
        <w:tc>
          <w:tcPr>
            <w:tcW w:w="0" w:type="auto"/>
            <w:vAlign w:val="center"/>
            <w:hideMark/>
          </w:tcPr>
          <w:p w:rsidR="000056CA" w:rsidRPr="00580B5F" w:rsidRDefault="00D5281F" w:rsidP="00891C3B">
            <w:pPr>
              <w:spacing w:after="2" w:line="360" w:lineRule="auto"/>
              <w:ind w:left="720" w:hanging="720"/>
              <w:jc w:val="both"/>
            </w:pPr>
            <w:r w:rsidRPr="00580B5F">
              <w:t>Vali, N</w:t>
            </w:r>
            <w:r w:rsidR="009A0D58" w:rsidRPr="00580B5F">
              <w:t>.</w:t>
            </w:r>
            <w:r w:rsidR="000056CA" w:rsidRPr="00580B5F">
              <w:t xml:space="preserve">, M. A. Edriss and H. R. Rahmani. "Genetic parameters of body and some carcass traits in two quail strains." </w:t>
            </w:r>
            <w:r w:rsidR="00104721" w:rsidRPr="00580B5F">
              <w:rPr>
                <w:i/>
                <w:iCs/>
              </w:rPr>
              <w:t xml:space="preserve">International Journal of Poultry </w:t>
            </w:r>
            <w:r w:rsidR="000056CA" w:rsidRPr="00580B5F">
              <w:rPr>
                <w:i/>
                <w:iCs/>
              </w:rPr>
              <w:t>Sci</w:t>
            </w:r>
            <w:r w:rsidR="00104721" w:rsidRPr="00580B5F">
              <w:t xml:space="preserve">ence </w:t>
            </w:r>
            <w:r w:rsidR="000056CA" w:rsidRPr="00580B5F">
              <w:t>4, no. 5 (2005): 296-300.</w:t>
            </w:r>
          </w:p>
          <w:p w:rsidR="005F4F2D" w:rsidRPr="00580B5F" w:rsidRDefault="005F4F2D" w:rsidP="00891C3B">
            <w:pPr>
              <w:spacing w:after="2" w:line="360" w:lineRule="auto"/>
              <w:jc w:val="both"/>
            </w:pPr>
          </w:p>
          <w:p w:rsidR="000056CA" w:rsidRPr="00580B5F" w:rsidRDefault="000056CA" w:rsidP="00891C3B">
            <w:pPr>
              <w:spacing w:after="2" w:line="360" w:lineRule="auto"/>
              <w:ind w:left="720" w:hanging="720"/>
              <w:jc w:val="both"/>
            </w:pPr>
            <w:r w:rsidRPr="00580B5F">
              <w:t xml:space="preserve">Vali, N. "The Japanese quail: A review." </w:t>
            </w:r>
            <w:r w:rsidRPr="00580B5F">
              <w:rPr>
                <w:i/>
                <w:iCs/>
              </w:rPr>
              <w:t>Interenationals  Journal of Poulry Science</w:t>
            </w:r>
            <w:r w:rsidR="00C64E46" w:rsidRPr="00580B5F">
              <w:rPr>
                <w:i/>
                <w:iCs/>
              </w:rPr>
              <w:t xml:space="preserve"> </w:t>
            </w:r>
            <w:r w:rsidRPr="00580B5F">
              <w:t>7, no. 9 (2008): 925-931.</w:t>
            </w:r>
          </w:p>
          <w:p w:rsidR="000056CA" w:rsidRPr="00580B5F" w:rsidRDefault="000056CA" w:rsidP="00891C3B">
            <w:pPr>
              <w:spacing w:after="2" w:line="360" w:lineRule="auto"/>
              <w:ind w:left="720" w:hanging="720"/>
              <w:jc w:val="both"/>
            </w:pPr>
          </w:p>
          <w:p w:rsidR="000056CA" w:rsidRPr="00580B5F" w:rsidRDefault="00123DF8" w:rsidP="00891C3B">
            <w:pPr>
              <w:spacing w:after="2" w:line="360" w:lineRule="auto"/>
              <w:ind w:left="720" w:hanging="720"/>
              <w:jc w:val="both"/>
              <w:rPr>
                <w:i/>
              </w:rPr>
            </w:pPr>
            <w:r w:rsidRPr="00580B5F">
              <w:t>Yalcin, S.</w:t>
            </w:r>
            <w:r w:rsidR="00D35D7E" w:rsidRPr="00580B5F">
              <w:t xml:space="preserve"> </w:t>
            </w:r>
            <w:r w:rsidRPr="00580B5F">
              <w:t>I</w:t>
            </w:r>
            <w:r w:rsidR="00D35D7E" w:rsidRPr="00580B5F">
              <w:t>.</w:t>
            </w:r>
            <w:r w:rsidRPr="00580B5F">
              <w:t xml:space="preserve">, I. </w:t>
            </w:r>
            <w:r w:rsidR="000056CA" w:rsidRPr="00580B5F">
              <w:t xml:space="preserve">Oguz and S. Otles. "Carcass characteristics of quail </w:t>
            </w:r>
            <w:r w:rsidR="00D35D7E" w:rsidRPr="00580B5F">
              <w:rPr>
                <w:i/>
              </w:rPr>
              <w:t xml:space="preserve">(Coturnix coturnix </w:t>
            </w:r>
            <w:r w:rsidR="000056CA" w:rsidRPr="00580B5F">
              <w:rPr>
                <w:i/>
              </w:rPr>
              <w:t>japonica)</w:t>
            </w:r>
            <w:r w:rsidRPr="00580B5F">
              <w:t xml:space="preserve"> slaughtered at different ages." </w:t>
            </w:r>
            <w:r w:rsidR="000056CA" w:rsidRPr="00580B5F">
              <w:rPr>
                <w:i/>
              </w:rPr>
              <w:t>British Poultry Science</w:t>
            </w:r>
            <w:r w:rsidR="000056CA" w:rsidRPr="00580B5F">
              <w:t xml:space="preserve"> 36, no. 3 (2006): 393-399</w:t>
            </w:r>
            <w:r w:rsidR="00D35D7E" w:rsidRPr="00580B5F">
              <w:t>.</w:t>
            </w:r>
          </w:p>
          <w:p w:rsidR="000056CA" w:rsidRPr="00580B5F" w:rsidRDefault="000056CA" w:rsidP="00891C3B">
            <w:pPr>
              <w:spacing w:after="2" w:line="360" w:lineRule="auto"/>
              <w:ind w:left="720" w:hanging="720"/>
              <w:jc w:val="both"/>
            </w:pPr>
          </w:p>
        </w:tc>
      </w:tr>
    </w:tbl>
    <w:p w:rsidR="000056CA" w:rsidRPr="00580B5F" w:rsidRDefault="000056CA" w:rsidP="00891C3B">
      <w:pPr>
        <w:tabs>
          <w:tab w:val="left" w:pos="1114"/>
        </w:tabs>
        <w:spacing w:after="2" w:line="360" w:lineRule="auto"/>
        <w:ind w:left="720" w:hanging="720"/>
        <w:jc w:val="both"/>
        <w:rPr>
          <w:b/>
        </w:rPr>
      </w:pPr>
    </w:p>
    <w:p w:rsidR="000056CA" w:rsidRPr="00580B5F" w:rsidRDefault="000056CA" w:rsidP="00891C3B">
      <w:pPr>
        <w:tabs>
          <w:tab w:val="left" w:pos="1114"/>
        </w:tabs>
        <w:spacing w:line="360" w:lineRule="auto"/>
        <w:jc w:val="both"/>
        <w:rPr>
          <w:b/>
        </w:rPr>
      </w:pPr>
    </w:p>
    <w:p w:rsidR="000056CA" w:rsidRPr="00580B5F" w:rsidRDefault="000056CA" w:rsidP="00891C3B">
      <w:pPr>
        <w:tabs>
          <w:tab w:val="left" w:pos="1114"/>
        </w:tabs>
        <w:spacing w:line="360" w:lineRule="auto"/>
        <w:jc w:val="both"/>
        <w:rPr>
          <w:b/>
        </w:rPr>
      </w:pPr>
    </w:p>
    <w:p w:rsidR="000056CA" w:rsidRPr="00580B5F" w:rsidRDefault="000056CA" w:rsidP="00891C3B">
      <w:pPr>
        <w:tabs>
          <w:tab w:val="left" w:pos="1114"/>
        </w:tabs>
        <w:spacing w:line="360" w:lineRule="auto"/>
        <w:jc w:val="both"/>
        <w:rPr>
          <w:b/>
        </w:rPr>
      </w:pPr>
    </w:p>
    <w:tbl>
      <w:tblPr>
        <w:tblpPr w:leftFromText="180" w:rightFromText="180" w:vertAnchor="text" w:tblpY="1"/>
        <w:tblOverlap w:val="never"/>
        <w:tblW w:w="0" w:type="auto"/>
        <w:tblCellMar>
          <w:top w:w="15" w:type="dxa"/>
          <w:left w:w="15" w:type="dxa"/>
          <w:bottom w:w="15" w:type="dxa"/>
          <w:right w:w="15" w:type="dxa"/>
        </w:tblCellMar>
        <w:tblLook w:val="04A0"/>
      </w:tblPr>
      <w:tblGrid>
        <w:gridCol w:w="36"/>
        <w:gridCol w:w="36"/>
      </w:tblGrid>
      <w:tr w:rsidR="000056CA" w:rsidRPr="00580B5F" w:rsidTr="002159ED">
        <w:tc>
          <w:tcPr>
            <w:tcW w:w="0" w:type="auto"/>
            <w:vAlign w:val="center"/>
            <w:hideMark/>
          </w:tcPr>
          <w:p w:rsidR="000056CA" w:rsidRPr="00580B5F" w:rsidRDefault="000056CA" w:rsidP="002159ED">
            <w:pPr>
              <w:spacing w:line="360" w:lineRule="auto"/>
              <w:jc w:val="both"/>
              <w:rPr>
                <w:b/>
                <w:bCs/>
              </w:rPr>
            </w:pPr>
          </w:p>
          <w:p w:rsidR="000056CA" w:rsidRPr="00580B5F" w:rsidRDefault="000056CA" w:rsidP="002159ED">
            <w:pPr>
              <w:spacing w:line="360" w:lineRule="auto"/>
              <w:jc w:val="both"/>
              <w:rPr>
                <w:b/>
                <w:bCs/>
              </w:rPr>
            </w:pPr>
          </w:p>
          <w:p w:rsidR="000056CA" w:rsidRPr="00580B5F" w:rsidRDefault="000056CA" w:rsidP="002159ED">
            <w:pPr>
              <w:spacing w:line="360" w:lineRule="auto"/>
              <w:jc w:val="both"/>
              <w:rPr>
                <w:b/>
                <w:bCs/>
              </w:rPr>
            </w:pPr>
          </w:p>
          <w:p w:rsidR="000056CA" w:rsidRPr="00580B5F" w:rsidRDefault="000056CA" w:rsidP="002159ED">
            <w:pPr>
              <w:spacing w:line="360" w:lineRule="auto"/>
              <w:jc w:val="both"/>
              <w:rPr>
                <w:b/>
                <w:bCs/>
              </w:rPr>
            </w:pPr>
          </w:p>
          <w:p w:rsidR="000056CA" w:rsidRPr="00580B5F" w:rsidRDefault="000056CA" w:rsidP="002159ED">
            <w:pPr>
              <w:spacing w:line="360" w:lineRule="auto"/>
              <w:jc w:val="both"/>
              <w:rPr>
                <w:b/>
                <w:bCs/>
              </w:rPr>
            </w:pPr>
          </w:p>
          <w:p w:rsidR="000056CA" w:rsidRPr="00580B5F" w:rsidRDefault="000056CA" w:rsidP="002159ED">
            <w:pPr>
              <w:spacing w:line="360" w:lineRule="auto"/>
              <w:jc w:val="both"/>
              <w:rPr>
                <w:b/>
                <w:bCs/>
              </w:rPr>
            </w:pPr>
          </w:p>
          <w:p w:rsidR="000056CA" w:rsidRPr="00580B5F" w:rsidRDefault="000056CA" w:rsidP="002159ED">
            <w:pPr>
              <w:spacing w:line="360" w:lineRule="auto"/>
              <w:jc w:val="both"/>
              <w:rPr>
                <w:b/>
                <w:bCs/>
              </w:rPr>
            </w:pPr>
          </w:p>
          <w:p w:rsidR="000056CA" w:rsidRPr="00580B5F" w:rsidRDefault="000056CA" w:rsidP="002159ED">
            <w:pPr>
              <w:spacing w:line="360" w:lineRule="auto"/>
              <w:jc w:val="both"/>
              <w:rPr>
                <w:b/>
                <w:bCs/>
              </w:rPr>
            </w:pPr>
          </w:p>
          <w:p w:rsidR="000056CA" w:rsidRPr="00580B5F" w:rsidRDefault="000056CA" w:rsidP="002159ED">
            <w:pPr>
              <w:spacing w:line="360" w:lineRule="auto"/>
              <w:jc w:val="both"/>
              <w:rPr>
                <w:b/>
                <w:bCs/>
              </w:rPr>
            </w:pPr>
          </w:p>
          <w:p w:rsidR="000056CA" w:rsidRPr="00580B5F" w:rsidRDefault="000056CA" w:rsidP="002159ED">
            <w:pPr>
              <w:spacing w:line="360" w:lineRule="auto"/>
              <w:jc w:val="both"/>
              <w:rPr>
                <w:b/>
                <w:bCs/>
              </w:rPr>
            </w:pPr>
          </w:p>
        </w:tc>
        <w:tc>
          <w:tcPr>
            <w:tcW w:w="0" w:type="auto"/>
            <w:vAlign w:val="center"/>
            <w:hideMark/>
          </w:tcPr>
          <w:p w:rsidR="000056CA" w:rsidRPr="00580B5F" w:rsidRDefault="000056CA" w:rsidP="002159ED">
            <w:pPr>
              <w:spacing w:line="360" w:lineRule="auto"/>
              <w:jc w:val="both"/>
            </w:pPr>
          </w:p>
          <w:p w:rsidR="000056CA" w:rsidRPr="00580B5F" w:rsidRDefault="000056CA" w:rsidP="002159ED">
            <w:pPr>
              <w:spacing w:line="360" w:lineRule="auto"/>
              <w:jc w:val="both"/>
            </w:pPr>
          </w:p>
          <w:p w:rsidR="000056CA" w:rsidRPr="00580B5F" w:rsidRDefault="000056CA" w:rsidP="002159ED">
            <w:pPr>
              <w:spacing w:line="360" w:lineRule="auto"/>
              <w:jc w:val="both"/>
            </w:pPr>
          </w:p>
          <w:p w:rsidR="000056CA" w:rsidRPr="00580B5F" w:rsidRDefault="000056CA" w:rsidP="002159ED">
            <w:pPr>
              <w:spacing w:line="360" w:lineRule="auto"/>
              <w:jc w:val="both"/>
            </w:pPr>
          </w:p>
          <w:p w:rsidR="000056CA" w:rsidRPr="00580B5F" w:rsidRDefault="000056CA" w:rsidP="002159ED">
            <w:pPr>
              <w:spacing w:line="360" w:lineRule="auto"/>
              <w:jc w:val="both"/>
            </w:pPr>
          </w:p>
          <w:p w:rsidR="000056CA" w:rsidRPr="00580B5F" w:rsidRDefault="000056CA" w:rsidP="002159ED">
            <w:pPr>
              <w:spacing w:line="360" w:lineRule="auto"/>
              <w:jc w:val="both"/>
            </w:pPr>
          </w:p>
          <w:p w:rsidR="000056CA" w:rsidRPr="00580B5F" w:rsidRDefault="000056CA" w:rsidP="002159ED">
            <w:pPr>
              <w:spacing w:line="360" w:lineRule="auto"/>
              <w:jc w:val="both"/>
            </w:pPr>
          </w:p>
          <w:p w:rsidR="000056CA" w:rsidRPr="00580B5F" w:rsidRDefault="000056CA" w:rsidP="002159ED">
            <w:pPr>
              <w:spacing w:line="360" w:lineRule="auto"/>
              <w:jc w:val="both"/>
            </w:pPr>
          </w:p>
          <w:p w:rsidR="000056CA" w:rsidRPr="00580B5F" w:rsidRDefault="000056CA" w:rsidP="002159ED">
            <w:pPr>
              <w:spacing w:line="360" w:lineRule="auto"/>
              <w:jc w:val="both"/>
            </w:pPr>
          </w:p>
          <w:p w:rsidR="000056CA" w:rsidRPr="00580B5F" w:rsidRDefault="000056CA" w:rsidP="002159ED">
            <w:pPr>
              <w:spacing w:line="360" w:lineRule="auto"/>
              <w:jc w:val="both"/>
            </w:pPr>
          </w:p>
          <w:p w:rsidR="000056CA" w:rsidRPr="00580B5F" w:rsidRDefault="000056CA" w:rsidP="002159ED">
            <w:pPr>
              <w:spacing w:line="360" w:lineRule="auto"/>
              <w:jc w:val="both"/>
            </w:pPr>
          </w:p>
          <w:p w:rsidR="000056CA" w:rsidRPr="00580B5F" w:rsidRDefault="00E0456E" w:rsidP="002159ED">
            <w:pPr>
              <w:spacing w:line="360" w:lineRule="auto"/>
              <w:jc w:val="both"/>
            </w:pPr>
            <w:r w:rsidRPr="00580B5F">
              <w:t xml:space="preserve"> </w:t>
            </w:r>
          </w:p>
          <w:p w:rsidR="000056CA" w:rsidRPr="00580B5F" w:rsidRDefault="000056CA" w:rsidP="002159ED">
            <w:pPr>
              <w:spacing w:line="360" w:lineRule="auto"/>
              <w:jc w:val="both"/>
            </w:pPr>
          </w:p>
          <w:p w:rsidR="000056CA" w:rsidRPr="00580B5F" w:rsidRDefault="00E0456E" w:rsidP="002159ED">
            <w:pPr>
              <w:spacing w:line="360" w:lineRule="auto"/>
              <w:jc w:val="both"/>
            </w:pPr>
            <w:r w:rsidRPr="00580B5F">
              <w:t xml:space="preserve"> </w:t>
            </w:r>
          </w:p>
          <w:p w:rsidR="000056CA" w:rsidRPr="00580B5F" w:rsidRDefault="00E0456E" w:rsidP="002159ED">
            <w:pPr>
              <w:spacing w:line="360" w:lineRule="auto"/>
              <w:jc w:val="both"/>
            </w:pPr>
            <w:r w:rsidRPr="00580B5F">
              <w:t xml:space="preserve">  </w:t>
            </w:r>
          </w:p>
        </w:tc>
      </w:tr>
      <w:tr w:rsidR="002159ED" w:rsidRPr="00580B5F" w:rsidTr="002159ED">
        <w:tblPrEx>
          <w:tblCellMar>
            <w:top w:w="0" w:type="dxa"/>
            <w:left w:w="108" w:type="dxa"/>
            <w:bottom w:w="0" w:type="dxa"/>
            <w:right w:w="108" w:type="dxa"/>
          </w:tblCellMar>
        </w:tblPrEx>
        <w:trPr>
          <w:gridAfter w:val="1"/>
        </w:trPr>
        <w:tc>
          <w:tcPr>
            <w:tcW w:w="0" w:type="auto"/>
            <w:tcMar>
              <w:top w:w="15" w:type="dxa"/>
              <w:left w:w="15" w:type="dxa"/>
              <w:bottom w:w="15" w:type="dxa"/>
              <w:right w:w="15" w:type="dxa"/>
            </w:tcMar>
            <w:vAlign w:val="center"/>
            <w:hideMark/>
          </w:tcPr>
          <w:p w:rsidR="002159ED" w:rsidRPr="00580B5F" w:rsidRDefault="002159ED" w:rsidP="002159ED">
            <w:pPr>
              <w:spacing w:line="360" w:lineRule="auto"/>
              <w:jc w:val="both"/>
              <w:rPr>
                <w:rFonts w:ascii="Arial" w:hAnsi="Arial" w:cs="Arial"/>
                <w:b/>
                <w:bCs/>
              </w:rPr>
            </w:pPr>
            <w:r w:rsidRPr="00580B5F">
              <w:rPr>
                <w:rFonts w:ascii="Arial" w:hAnsi="Arial" w:cs="Arial"/>
                <w:b/>
                <w:bCs/>
              </w:rPr>
              <w:lastRenderedPageBreak/>
              <w:t xml:space="preserve">             </w:t>
            </w:r>
          </w:p>
        </w:tc>
      </w:tr>
      <w:tr w:rsidR="000056CA" w:rsidRPr="00580B5F" w:rsidTr="002159ED">
        <w:tc>
          <w:tcPr>
            <w:tcW w:w="0" w:type="auto"/>
            <w:vAlign w:val="center"/>
            <w:hideMark/>
          </w:tcPr>
          <w:p w:rsidR="000056CA" w:rsidRPr="00580B5F" w:rsidRDefault="000056CA" w:rsidP="002159ED">
            <w:pPr>
              <w:spacing w:line="360" w:lineRule="auto"/>
              <w:jc w:val="both"/>
              <w:rPr>
                <w:rFonts w:ascii="Arial" w:hAnsi="Arial" w:cs="Arial"/>
                <w:b/>
                <w:bCs/>
              </w:rPr>
            </w:pPr>
          </w:p>
        </w:tc>
        <w:tc>
          <w:tcPr>
            <w:tcW w:w="0" w:type="auto"/>
            <w:vAlign w:val="center"/>
            <w:hideMark/>
          </w:tcPr>
          <w:p w:rsidR="000056CA" w:rsidRPr="00580B5F" w:rsidRDefault="000056CA" w:rsidP="002159ED">
            <w:pPr>
              <w:spacing w:line="360" w:lineRule="auto"/>
              <w:jc w:val="both"/>
              <w:rPr>
                <w:rFonts w:ascii="Arial" w:hAnsi="Arial" w:cs="Arial"/>
              </w:rPr>
            </w:pPr>
          </w:p>
        </w:tc>
      </w:tr>
    </w:tbl>
    <w:tbl>
      <w:tblPr>
        <w:tblW w:w="0" w:type="auto"/>
        <w:tblCellMar>
          <w:top w:w="15" w:type="dxa"/>
          <w:left w:w="15" w:type="dxa"/>
          <w:bottom w:w="15" w:type="dxa"/>
          <w:right w:w="15" w:type="dxa"/>
        </w:tblCellMar>
        <w:tblLook w:val="04A0"/>
      </w:tblPr>
      <w:tblGrid>
        <w:gridCol w:w="36"/>
        <w:gridCol w:w="36"/>
      </w:tblGrid>
      <w:tr w:rsidR="000056CA" w:rsidRPr="00580B5F" w:rsidTr="001B47E2">
        <w:tc>
          <w:tcPr>
            <w:tcW w:w="0" w:type="auto"/>
            <w:vAlign w:val="center"/>
            <w:hideMark/>
          </w:tcPr>
          <w:p w:rsidR="000056CA" w:rsidRPr="00580B5F" w:rsidRDefault="000056CA" w:rsidP="002159ED">
            <w:pPr>
              <w:spacing w:after="2" w:line="360" w:lineRule="auto"/>
              <w:jc w:val="both"/>
              <w:rPr>
                <w:rFonts w:ascii="Arial" w:hAnsi="Arial" w:cs="Arial"/>
                <w:b/>
                <w:bCs/>
              </w:rPr>
            </w:pPr>
          </w:p>
        </w:tc>
        <w:tc>
          <w:tcPr>
            <w:tcW w:w="0" w:type="auto"/>
            <w:vAlign w:val="center"/>
            <w:hideMark/>
          </w:tcPr>
          <w:p w:rsidR="000056CA" w:rsidRPr="00580B5F" w:rsidRDefault="000056CA" w:rsidP="001B47E2">
            <w:pPr>
              <w:spacing w:after="2" w:line="360" w:lineRule="auto"/>
              <w:ind w:left="720" w:hanging="720"/>
              <w:jc w:val="both"/>
            </w:pPr>
          </w:p>
        </w:tc>
      </w:tr>
    </w:tbl>
    <w:p w:rsidR="00E0456E" w:rsidRPr="00580B5F" w:rsidRDefault="002159ED" w:rsidP="00E0456E">
      <w:pPr>
        <w:tabs>
          <w:tab w:val="left" w:pos="4020"/>
        </w:tabs>
        <w:spacing w:line="360" w:lineRule="auto"/>
        <w:rPr>
          <w:b/>
          <w:sz w:val="27"/>
          <w:szCs w:val="27"/>
        </w:rPr>
      </w:pPr>
      <w:r w:rsidRPr="00580B5F">
        <w:rPr>
          <w:b/>
          <w:sz w:val="27"/>
          <w:szCs w:val="27"/>
        </w:rPr>
        <w:t xml:space="preserve">                                            </w:t>
      </w:r>
      <w:r w:rsidR="00E0456E" w:rsidRPr="00580B5F">
        <w:rPr>
          <w:b/>
          <w:sz w:val="27"/>
          <w:szCs w:val="27"/>
        </w:rPr>
        <w:t xml:space="preserve">CHAPTER-VII                                          </w:t>
      </w:r>
    </w:p>
    <w:p w:rsidR="00E0456E" w:rsidRPr="00580B5F" w:rsidRDefault="00E0456E" w:rsidP="00E0456E">
      <w:pPr>
        <w:tabs>
          <w:tab w:val="left" w:pos="4020"/>
        </w:tabs>
        <w:spacing w:line="360" w:lineRule="auto"/>
        <w:rPr>
          <w:b/>
          <w:sz w:val="27"/>
          <w:szCs w:val="27"/>
        </w:rPr>
      </w:pPr>
      <w:r w:rsidRPr="00580B5F">
        <w:rPr>
          <w:b/>
          <w:sz w:val="27"/>
          <w:szCs w:val="27"/>
        </w:rPr>
        <w:t xml:space="preserve">                                              APPENDIX-I</w:t>
      </w:r>
    </w:p>
    <w:p w:rsidR="00E0456E" w:rsidRPr="00580B5F" w:rsidRDefault="00E0456E" w:rsidP="00E0456E">
      <w:pPr>
        <w:spacing w:line="360" w:lineRule="auto"/>
        <w:jc w:val="center"/>
        <w:rPr>
          <w:b/>
          <w:sz w:val="27"/>
          <w:szCs w:val="27"/>
        </w:rPr>
      </w:pPr>
      <w:r w:rsidRPr="00580B5F">
        <w:rPr>
          <w:b/>
          <w:sz w:val="27"/>
          <w:szCs w:val="27"/>
        </w:rPr>
        <w:t>QUESTIONNAIRE</w:t>
      </w:r>
    </w:p>
    <w:p w:rsidR="00E0456E" w:rsidRPr="00580B5F" w:rsidRDefault="00E0456E" w:rsidP="00E0456E">
      <w:pPr>
        <w:spacing w:line="360" w:lineRule="auto"/>
        <w:jc w:val="center"/>
      </w:pPr>
    </w:p>
    <w:p w:rsidR="00E0456E" w:rsidRPr="00580B5F" w:rsidRDefault="00E0456E" w:rsidP="00E0456E">
      <w:pPr>
        <w:spacing w:after="160" w:line="360" w:lineRule="auto"/>
      </w:pPr>
      <w:r w:rsidRPr="00580B5F">
        <w:t xml:space="preserve"> Farm information’s.......                                                            Date…          </w:t>
      </w:r>
    </w:p>
    <w:p w:rsidR="00E0456E" w:rsidRPr="00580B5F" w:rsidRDefault="00E0456E" w:rsidP="00E0456E">
      <w:pPr>
        <w:spacing w:after="160" w:line="360" w:lineRule="auto"/>
        <w:rPr>
          <w:b/>
        </w:rPr>
      </w:pPr>
      <w:r w:rsidRPr="00580B5F">
        <w:rPr>
          <w:b/>
        </w:rPr>
        <w:t>Basic information:</w:t>
      </w:r>
    </w:p>
    <w:p w:rsidR="00E0456E" w:rsidRPr="00580B5F" w:rsidRDefault="00E0456E" w:rsidP="00E0456E">
      <w:pPr>
        <w:tabs>
          <w:tab w:val="left" w:pos="3634"/>
          <w:tab w:val="center" w:pos="4082"/>
        </w:tabs>
        <w:spacing w:after="160" w:line="360" w:lineRule="auto"/>
      </w:pPr>
      <w:r w:rsidRPr="00580B5F">
        <w:t xml:space="preserve">    1. Name</w:t>
      </w:r>
      <w:r w:rsidR="000B041B" w:rsidRPr="00580B5F">
        <w:t xml:space="preserve"> and address </w:t>
      </w:r>
      <w:r w:rsidRPr="00580B5F">
        <w:t>of the farm:</w:t>
      </w:r>
    </w:p>
    <w:p w:rsidR="00E0456E" w:rsidRPr="00580B5F" w:rsidRDefault="00E0456E" w:rsidP="00E0456E">
      <w:pPr>
        <w:tabs>
          <w:tab w:val="left" w:pos="3634"/>
          <w:tab w:val="center" w:pos="4082"/>
        </w:tabs>
        <w:spacing w:after="160" w:line="360" w:lineRule="auto"/>
      </w:pPr>
      <w:r w:rsidRPr="00580B5F">
        <w:t xml:space="preserve">    2. Name of the owner:</w:t>
      </w:r>
    </w:p>
    <w:p w:rsidR="00E0456E" w:rsidRPr="00580B5F" w:rsidRDefault="00E0456E" w:rsidP="00E0456E">
      <w:pPr>
        <w:tabs>
          <w:tab w:val="left" w:pos="3634"/>
          <w:tab w:val="center" w:pos="4082"/>
        </w:tabs>
        <w:spacing w:after="160" w:line="360" w:lineRule="auto"/>
      </w:pPr>
      <w:r w:rsidRPr="00580B5F">
        <w:t xml:space="preserve">   </w:t>
      </w:r>
      <w:r w:rsidR="000B041B" w:rsidRPr="00580B5F">
        <w:t xml:space="preserve"> 3</w:t>
      </w:r>
      <w:r w:rsidRPr="00580B5F">
        <w:t>. Type of farm (Broiler/ layer/ breeder).</w:t>
      </w:r>
    </w:p>
    <w:p w:rsidR="00E0456E" w:rsidRPr="00580B5F" w:rsidRDefault="00692683" w:rsidP="00692683">
      <w:pPr>
        <w:tabs>
          <w:tab w:val="left" w:pos="3634"/>
          <w:tab w:val="center" w:pos="4082"/>
        </w:tabs>
        <w:spacing w:after="160" w:line="360" w:lineRule="auto"/>
      </w:pPr>
      <w:r w:rsidRPr="00580B5F">
        <w:t xml:space="preserve">    </w:t>
      </w:r>
      <w:r w:rsidR="000B041B" w:rsidRPr="00580B5F">
        <w:t>4</w:t>
      </w:r>
      <w:r w:rsidRPr="00580B5F">
        <w:t xml:space="preserve">. </w:t>
      </w:r>
      <w:r w:rsidR="00E0456E" w:rsidRPr="00580B5F">
        <w:t>Housing system (Litter floor/ battery/ cage).</w:t>
      </w:r>
    </w:p>
    <w:p w:rsidR="00E0456E" w:rsidRPr="00580B5F" w:rsidRDefault="00692683" w:rsidP="00692683">
      <w:pPr>
        <w:tabs>
          <w:tab w:val="left" w:pos="3634"/>
          <w:tab w:val="center" w:pos="4082"/>
        </w:tabs>
        <w:spacing w:after="160" w:line="360" w:lineRule="auto"/>
      </w:pPr>
      <w:r w:rsidRPr="00580B5F">
        <w:t xml:space="preserve">        </w:t>
      </w:r>
      <w:r w:rsidR="000B041B" w:rsidRPr="00580B5F">
        <w:t>5</w:t>
      </w:r>
      <w:r w:rsidRPr="00580B5F">
        <w:t xml:space="preserve">. </w:t>
      </w:r>
      <w:r w:rsidR="00E0456E" w:rsidRPr="00580B5F">
        <w:t>Floor type (Litter/ concrete/ slat/ mud/ others).</w:t>
      </w:r>
    </w:p>
    <w:p w:rsidR="00E0456E" w:rsidRPr="00580B5F" w:rsidRDefault="00692683" w:rsidP="00692683">
      <w:pPr>
        <w:tabs>
          <w:tab w:val="left" w:pos="3634"/>
          <w:tab w:val="center" w:pos="4082"/>
        </w:tabs>
        <w:spacing w:after="160" w:line="360" w:lineRule="auto"/>
      </w:pPr>
      <w:r w:rsidRPr="00580B5F">
        <w:t xml:space="preserve">        </w:t>
      </w:r>
      <w:r w:rsidR="000B041B" w:rsidRPr="00580B5F">
        <w:t>6</w:t>
      </w:r>
      <w:r w:rsidRPr="00580B5F">
        <w:t xml:space="preserve">. </w:t>
      </w:r>
      <w:r w:rsidR="00E0456E" w:rsidRPr="00580B5F">
        <w:t>Litter materials………..</w:t>
      </w:r>
    </w:p>
    <w:p w:rsidR="00E0456E" w:rsidRPr="00580B5F" w:rsidRDefault="007F75A6" w:rsidP="007F75A6">
      <w:pPr>
        <w:tabs>
          <w:tab w:val="left" w:pos="3634"/>
          <w:tab w:val="center" w:pos="4082"/>
        </w:tabs>
        <w:spacing w:after="160" w:line="360" w:lineRule="auto"/>
      </w:pPr>
      <w:r w:rsidRPr="00580B5F">
        <w:t xml:space="preserve">        </w:t>
      </w:r>
      <w:r w:rsidR="000B041B" w:rsidRPr="00580B5F">
        <w:t>7</w:t>
      </w:r>
      <w:r w:rsidRPr="00580B5F">
        <w:t xml:space="preserve">. </w:t>
      </w:r>
      <w:r w:rsidR="00E0456E" w:rsidRPr="00580B5F">
        <w:t>Vaccination schedule: (Good/ moderately practiced/ not performed).</w:t>
      </w:r>
    </w:p>
    <w:p w:rsidR="00E0456E" w:rsidRPr="00580B5F" w:rsidRDefault="007F75A6" w:rsidP="007F75A6">
      <w:pPr>
        <w:tabs>
          <w:tab w:val="left" w:pos="3634"/>
          <w:tab w:val="center" w:pos="4082"/>
        </w:tabs>
        <w:spacing w:after="160" w:line="360" w:lineRule="auto"/>
      </w:pPr>
      <w:r w:rsidRPr="00580B5F">
        <w:t xml:space="preserve">        </w:t>
      </w:r>
      <w:r w:rsidR="000B041B" w:rsidRPr="00580B5F">
        <w:t>8</w:t>
      </w:r>
      <w:r w:rsidRPr="00580B5F">
        <w:t xml:space="preserve">. </w:t>
      </w:r>
      <w:r w:rsidR="00E0456E" w:rsidRPr="00580B5F">
        <w:t>Biosecurity: A). Access: (not restricted/ restricted).</w:t>
      </w:r>
    </w:p>
    <w:p w:rsidR="00E0456E" w:rsidRPr="00580B5F" w:rsidRDefault="00CA3B6B" w:rsidP="00E0456E">
      <w:pPr>
        <w:pStyle w:val="ListParagraph"/>
        <w:tabs>
          <w:tab w:val="left" w:pos="3634"/>
          <w:tab w:val="center" w:pos="4082"/>
        </w:tabs>
        <w:spacing w:after="160" w:line="360" w:lineRule="auto"/>
        <w:ind w:left="900"/>
      </w:pPr>
      <w:r w:rsidRPr="00580B5F">
        <w:t xml:space="preserve">                 </w:t>
      </w:r>
      <w:r w:rsidR="00E0456E" w:rsidRPr="00580B5F">
        <w:t>B). Foot bath: (present/ absent).</w:t>
      </w:r>
    </w:p>
    <w:p w:rsidR="00E0456E" w:rsidRPr="00580B5F" w:rsidRDefault="00CA3B6B" w:rsidP="00E0456E">
      <w:pPr>
        <w:pStyle w:val="ListParagraph"/>
        <w:tabs>
          <w:tab w:val="left" w:pos="3634"/>
          <w:tab w:val="center" w:pos="4082"/>
        </w:tabs>
        <w:spacing w:after="160" w:line="360" w:lineRule="auto"/>
        <w:ind w:left="900"/>
      </w:pPr>
      <w:r w:rsidRPr="00580B5F">
        <w:t xml:space="preserve">                 </w:t>
      </w:r>
      <w:r w:rsidR="00E0456E" w:rsidRPr="00580B5F">
        <w:t>C). Wild birds/ animal access: (yes/ no).</w:t>
      </w:r>
    </w:p>
    <w:p w:rsidR="00E0456E" w:rsidRPr="00580B5F" w:rsidRDefault="00CA3B6B" w:rsidP="00E0456E">
      <w:pPr>
        <w:pStyle w:val="ListParagraph"/>
        <w:tabs>
          <w:tab w:val="left" w:pos="3634"/>
          <w:tab w:val="center" w:pos="4082"/>
        </w:tabs>
        <w:spacing w:after="160" w:line="360" w:lineRule="auto"/>
        <w:ind w:left="900"/>
      </w:pPr>
      <w:r w:rsidRPr="00580B5F">
        <w:t xml:space="preserve">                 </w:t>
      </w:r>
      <w:r w:rsidR="00E0456E" w:rsidRPr="00580B5F">
        <w:t>D). Sanitation: (good/ moderate/ poor).</w:t>
      </w:r>
    </w:p>
    <w:p w:rsidR="00E0456E" w:rsidRPr="00580B5F" w:rsidRDefault="00E0456E" w:rsidP="00E0456E">
      <w:pPr>
        <w:tabs>
          <w:tab w:val="left" w:pos="3634"/>
          <w:tab w:val="center" w:pos="4082"/>
        </w:tabs>
        <w:spacing w:after="160" w:line="360" w:lineRule="auto"/>
      </w:pPr>
      <w:r w:rsidRPr="00580B5F">
        <w:t xml:space="preserve">        </w:t>
      </w:r>
      <w:r w:rsidR="000B041B" w:rsidRPr="00580B5F">
        <w:t>9</w:t>
      </w:r>
      <w:r w:rsidRPr="00580B5F">
        <w:t>. No. of birds….</w:t>
      </w:r>
    </w:p>
    <w:p w:rsidR="00E0456E" w:rsidRPr="00580B5F" w:rsidRDefault="00E0456E" w:rsidP="00E0456E">
      <w:pPr>
        <w:tabs>
          <w:tab w:val="left" w:pos="3634"/>
          <w:tab w:val="center" w:pos="4082"/>
        </w:tabs>
        <w:spacing w:after="160" w:line="360" w:lineRule="auto"/>
      </w:pPr>
      <w:r w:rsidRPr="00580B5F">
        <w:t xml:space="preserve">    </w:t>
      </w:r>
      <w:r w:rsidR="000B041B" w:rsidRPr="00580B5F">
        <w:t xml:space="preserve">   </w:t>
      </w:r>
      <w:r w:rsidRPr="00580B5F">
        <w:t>1</w:t>
      </w:r>
      <w:r w:rsidR="000B041B" w:rsidRPr="00580B5F">
        <w:t>0</w:t>
      </w:r>
      <w:r w:rsidRPr="00580B5F">
        <w:t>. Rearing unit (1/2/3...).</w:t>
      </w:r>
    </w:p>
    <w:p w:rsidR="00E0456E" w:rsidRPr="00580B5F" w:rsidRDefault="000B041B" w:rsidP="00E0456E">
      <w:pPr>
        <w:tabs>
          <w:tab w:val="left" w:pos="3634"/>
          <w:tab w:val="center" w:pos="4082"/>
        </w:tabs>
        <w:spacing w:after="160" w:line="360" w:lineRule="auto"/>
      </w:pPr>
      <w:r w:rsidRPr="00580B5F">
        <w:t xml:space="preserve">       </w:t>
      </w:r>
      <w:r w:rsidR="00E0456E" w:rsidRPr="00580B5F">
        <w:t>1</w:t>
      </w:r>
      <w:r w:rsidRPr="00580B5F">
        <w:t>1</w:t>
      </w:r>
      <w:r w:rsidR="00E0456E" w:rsidRPr="00580B5F">
        <w:t>. Feed intake…..</w:t>
      </w:r>
      <w:r w:rsidRPr="00580B5F">
        <w:t xml:space="preserve">; feeding system……and feed conversion ratio….        </w:t>
      </w:r>
    </w:p>
    <w:p w:rsidR="00E0456E" w:rsidRPr="00580B5F" w:rsidRDefault="000B041B" w:rsidP="00E0456E">
      <w:pPr>
        <w:tabs>
          <w:tab w:val="left" w:pos="3634"/>
          <w:tab w:val="center" w:pos="4082"/>
        </w:tabs>
        <w:spacing w:after="160" w:line="360" w:lineRule="auto"/>
      </w:pPr>
      <w:r w:rsidRPr="00580B5F">
        <w:t xml:space="preserve">       </w:t>
      </w:r>
      <w:r w:rsidR="00E0456E" w:rsidRPr="00580B5F">
        <w:t>1</w:t>
      </w:r>
      <w:r w:rsidRPr="00580B5F">
        <w:t>2</w:t>
      </w:r>
      <w:r w:rsidR="00E0456E" w:rsidRPr="00580B5F">
        <w:t>. Body weight gain……….</w:t>
      </w:r>
    </w:p>
    <w:p w:rsidR="00E0456E" w:rsidRPr="00580B5F" w:rsidRDefault="000B041B" w:rsidP="00E0456E">
      <w:pPr>
        <w:tabs>
          <w:tab w:val="left" w:pos="3634"/>
          <w:tab w:val="center" w:pos="4082"/>
        </w:tabs>
        <w:spacing w:after="160" w:line="360" w:lineRule="auto"/>
      </w:pPr>
      <w:r w:rsidRPr="00580B5F">
        <w:t xml:space="preserve">      </w:t>
      </w:r>
      <w:r w:rsidR="00E0456E" w:rsidRPr="00580B5F">
        <w:t xml:space="preserve"> 1</w:t>
      </w:r>
      <w:r w:rsidRPr="00580B5F">
        <w:t>3</w:t>
      </w:r>
      <w:r w:rsidR="00E0456E" w:rsidRPr="00580B5F">
        <w:t xml:space="preserve">. Fertility……..%      </w:t>
      </w:r>
    </w:p>
    <w:p w:rsidR="00E0456E" w:rsidRPr="00580B5F" w:rsidRDefault="000B041B" w:rsidP="00E0456E">
      <w:pPr>
        <w:tabs>
          <w:tab w:val="left" w:pos="3634"/>
          <w:tab w:val="center" w:pos="4082"/>
        </w:tabs>
        <w:spacing w:after="160" w:line="360" w:lineRule="auto"/>
      </w:pPr>
      <w:r w:rsidRPr="00580B5F">
        <w:t xml:space="preserve">       </w:t>
      </w:r>
      <w:r w:rsidR="00E0456E" w:rsidRPr="00580B5F">
        <w:t>1</w:t>
      </w:r>
      <w:r w:rsidRPr="00580B5F">
        <w:t>4</w:t>
      </w:r>
      <w:r w:rsidR="00E0456E" w:rsidRPr="00580B5F">
        <w:t>. Hatchability…..%</w:t>
      </w:r>
    </w:p>
    <w:p w:rsidR="00E0456E" w:rsidRPr="00580B5F" w:rsidRDefault="000B041B" w:rsidP="00E0456E">
      <w:pPr>
        <w:tabs>
          <w:tab w:val="left" w:pos="3634"/>
          <w:tab w:val="center" w:pos="4082"/>
        </w:tabs>
        <w:spacing w:after="160" w:line="360" w:lineRule="auto"/>
      </w:pPr>
      <w:r w:rsidRPr="00580B5F">
        <w:t xml:space="preserve">       </w:t>
      </w:r>
      <w:r w:rsidR="00E0456E" w:rsidRPr="00580B5F">
        <w:t>1</w:t>
      </w:r>
      <w:r w:rsidRPr="00580B5F">
        <w:t>5</w:t>
      </w:r>
      <w:r w:rsidR="00E0456E" w:rsidRPr="00580B5F">
        <w:t>. Mortality …..%.</w:t>
      </w:r>
    </w:p>
    <w:p w:rsidR="0096791A" w:rsidRPr="00625683" w:rsidRDefault="0096791A" w:rsidP="0096791A">
      <w:pPr>
        <w:tabs>
          <w:tab w:val="left" w:pos="497"/>
          <w:tab w:val="center" w:pos="4082"/>
        </w:tabs>
        <w:spacing w:after="160" w:line="360" w:lineRule="auto"/>
        <w:rPr>
          <w:b/>
          <w:sz w:val="27"/>
          <w:szCs w:val="27"/>
        </w:rPr>
      </w:pPr>
      <w:r>
        <w:rPr>
          <w:b/>
          <w:sz w:val="27"/>
          <w:szCs w:val="27"/>
        </w:rPr>
        <w:lastRenderedPageBreak/>
        <w:t xml:space="preserve">                                                APPENDIX-II</w:t>
      </w:r>
    </w:p>
    <w:p w:rsidR="0096791A" w:rsidRPr="00625683" w:rsidRDefault="0096791A" w:rsidP="0096791A">
      <w:pPr>
        <w:tabs>
          <w:tab w:val="left" w:pos="4020"/>
        </w:tabs>
        <w:spacing w:line="360" w:lineRule="auto"/>
        <w:jc w:val="center"/>
        <w:rPr>
          <w:b/>
          <w:sz w:val="27"/>
          <w:szCs w:val="27"/>
        </w:rPr>
      </w:pPr>
      <w:r>
        <w:rPr>
          <w:b/>
          <w:sz w:val="27"/>
          <w:szCs w:val="27"/>
        </w:rPr>
        <w:t>FIGURES</w:t>
      </w:r>
    </w:p>
    <w:p w:rsidR="0096791A" w:rsidRDefault="0096791A" w:rsidP="0096791A">
      <w:pPr>
        <w:tabs>
          <w:tab w:val="left" w:pos="4020"/>
          <w:tab w:val="right" w:pos="9360"/>
        </w:tabs>
        <w:spacing w:line="360" w:lineRule="auto"/>
        <w:rPr>
          <w:b/>
        </w:rPr>
      </w:pPr>
      <w:r>
        <w:rPr>
          <w:b/>
          <w:noProof/>
        </w:rPr>
        <w:pict>
          <v:shapetype id="_x0000_t202" coordsize="21600,21600" o:spt="202" path="m,l,21600r21600,l21600,xe">
            <v:stroke joinstyle="miter"/>
            <v:path gradientshapeok="t" o:connecttype="rect"/>
          </v:shapetype>
          <v:shape id="_x0000_s1039" type="#_x0000_t202" style="position:absolute;margin-left:204.8pt;margin-top:206.05pt;width:190.7pt;height:41.15pt;z-index:251668480;mso-width-relative:margin;mso-height-relative:margin">
            <v:textbox style="mso-next-textbox:#_x0000_s1039">
              <w:txbxContent>
                <w:p w:rsidR="0096791A" w:rsidRPr="00ED1CD9" w:rsidRDefault="0096791A" w:rsidP="0096791A">
                  <w:r>
                    <w:t>Fig: 2.2: Observation of egg, litter, mixed feed, feeder and waterer.</w:t>
                  </w:r>
                </w:p>
              </w:txbxContent>
            </v:textbox>
          </v:shape>
        </w:pict>
      </w:r>
      <w:r>
        <w:rPr>
          <w:b/>
          <w:noProof/>
          <w:lang w:eastAsia="zh-TW"/>
        </w:rPr>
        <w:pict>
          <v:shape id="_x0000_s1036" type="#_x0000_t202" style="position:absolute;margin-left:.8pt;margin-top:206.05pt;width:199.25pt;height:41.15pt;z-index:251662336;mso-width-relative:margin;mso-height-relative:margin">
            <v:textbox style="mso-next-textbox:#_x0000_s1036">
              <w:txbxContent>
                <w:p w:rsidR="0096791A" w:rsidRPr="00ED1CD9" w:rsidRDefault="0096791A" w:rsidP="0096791A">
                  <w:r>
                    <w:t xml:space="preserve">Fig: 2.1: </w:t>
                  </w:r>
                  <w:r w:rsidRPr="00ED1CD9">
                    <w:t>Picture of litter floor rearing of quail.</w:t>
                  </w:r>
                </w:p>
              </w:txbxContent>
            </v:textbox>
          </v:shape>
        </w:pict>
      </w:r>
      <w:r w:rsidRPr="00CE4E32">
        <w:rPr>
          <w:b/>
          <w:noProof/>
        </w:rPr>
        <w:drawing>
          <wp:inline distT="0" distB="0" distL="0" distR="0">
            <wp:extent cx="2539091" cy="2536371"/>
            <wp:effectExtent l="19050" t="0" r="0" b="0"/>
            <wp:docPr id="9" name="Picture 1" descr="C:\Users\User\Desktop\QUAIL(PRODUCTION REPORT)\khaza farm\New folder\DSC023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QUAIL(PRODUCTION REPORT)\khaza farm\New folder\DSC02367.JPG"/>
                    <pic:cNvPicPr>
                      <a:picLocks noChangeAspect="1" noChangeArrowheads="1"/>
                    </pic:cNvPicPr>
                  </pic:nvPicPr>
                  <pic:blipFill>
                    <a:blip r:embed="rId8" cstate="print"/>
                    <a:srcRect/>
                    <a:stretch>
                      <a:fillRect/>
                    </a:stretch>
                  </pic:blipFill>
                  <pic:spPr bwMode="auto">
                    <a:xfrm>
                      <a:off x="0" y="0"/>
                      <a:ext cx="2544212" cy="2541486"/>
                    </a:xfrm>
                    <a:prstGeom prst="rect">
                      <a:avLst/>
                    </a:prstGeom>
                    <a:noFill/>
                    <a:ln w="9525">
                      <a:noFill/>
                      <a:miter lim="800000"/>
                      <a:headEnd/>
                      <a:tailEnd/>
                    </a:ln>
                  </pic:spPr>
                </pic:pic>
              </a:graphicData>
            </a:graphic>
          </wp:inline>
        </w:drawing>
      </w:r>
      <w:r w:rsidRPr="00836F33">
        <w:rPr>
          <w:b/>
          <w:noProof/>
        </w:rPr>
        <w:drawing>
          <wp:inline distT="0" distB="0" distL="0" distR="0">
            <wp:extent cx="2447515" cy="2536371"/>
            <wp:effectExtent l="19050" t="0" r="0" b="0"/>
            <wp:docPr id="10" name="Picture 2" descr="C:\Users\User\Desktop\QUAIL(PRODUCTION REPORT)\khaza farm\New folder\DSC023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QUAIL(PRODUCTION REPORT)\khaza farm\New folder\DSC02381.JPG"/>
                    <pic:cNvPicPr>
                      <a:picLocks noChangeAspect="1" noChangeArrowheads="1"/>
                    </pic:cNvPicPr>
                  </pic:nvPicPr>
                  <pic:blipFill>
                    <a:blip r:embed="rId9" cstate="print"/>
                    <a:srcRect/>
                    <a:stretch>
                      <a:fillRect/>
                    </a:stretch>
                  </pic:blipFill>
                  <pic:spPr bwMode="auto">
                    <a:xfrm>
                      <a:off x="0" y="0"/>
                      <a:ext cx="2447925" cy="2536796"/>
                    </a:xfrm>
                    <a:prstGeom prst="rect">
                      <a:avLst/>
                    </a:prstGeom>
                    <a:noFill/>
                    <a:ln w="9525">
                      <a:noFill/>
                      <a:miter lim="800000"/>
                      <a:headEnd/>
                      <a:tailEnd/>
                    </a:ln>
                  </pic:spPr>
                </pic:pic>
              </a:graphicData>
            </a:graphic>
          </wp:inline>
        </w:drawing>
      </w:r>
    </w:p>
    <w:p w:rsidR="0096791A" w:rsidRDefault="0096791A" w:rsidP="0096791A">
      <w:pPr>
        <w:tabs>
          <w:tab w:val="left" w:pos="4020"/>
          <w:tab w:val="right" w:pos="9360"/>
        </w:tabs>
        <w:spacing w:line="360" w:lineRule="auto"/>
        <w:rPr>
          <w:b/>
        </w:rPr>
      </w:pPr>
    </w:p>
    <w:p w:rsidR="0096791A" w:rsidRDefault="0096791A" w:rsidP="0096791A">
      <w:pPr>
        <w:tabs>
          <w:tab w:val="left" w:pos="4020"/>
          <w:tab w:val="right" w:pos="9360"/>
        </w:tabs>
        <w:spacing w:line="360" w:lineRule="auto"/>
        <w:rPr>
          <w:b/>
        </w:rPr>
      </w:pPr>
    </w:p>
    <w:p w:rsidR="0096791A" w:rsidRPr="004C684C" w:rsidRDefault="0096791A" w:rsidP="0096791A">
      <w:pPr>
        <w:tabs>
          <w:tab w:val="center" w:pos="4082"/>
        </w:tabs>
        <w:spacing w:line="360" w:lineRule="auto"/>
      </w:pPr>
      <w:r>
        <w:rPr>
          <w:b/>
        </w:rPr>
        <w:t xml:space="preserve">    </w:t>
      </w:r>
      <w:r>
        <w:rPr>
          <w:b/>
        </w:rPr>
        <w:tab/>
      </w:r>
    </w:p>
    <w:p w:rsidR="0096791A" w:rsidRDefault="0096791A" w:rsidP="0096791A"/>
    <w:p w:rsidR="0096791A" w:rsidRDefault="0096791A" w:rsidP="0096791A"/>
    <w:p w:rsidR="0096791A" w:rsidRDefault="0096791A" w:rsidP="0096791A">
      <w:pPr>
        <w:tabs>
          <w:tab w:val="right" w:pos="8165"/>
        </w:tabs>
      </w:pPr>
      <w:r>
        <w:rPr>
          <w:noProof/>
        </w:rPr>
        <w:drawing>
          <wp:anchor distT="0" distB="0" distL="114300" distR="114300" simplePos="0" relativeHeight="251665408" behindDoc="0" locked="0" layoutInCell="1" allowOverlap="1">
            <wp:simplePos x="0" y="0"/>
            <wp:positionH relativeFrom="margin">
              <wp:posOffset>2581275</wp:posOffset>
            </wp:positionH>
            <wp:positionV relativeFrom="margin">
              <wp:posOffset>4793615</wp:posOffset>
            </wp:positionV>
            <wp:extent cx="2453640" cy="2514600"/>
            <wp:effectExtent l="19050" t="0" r="3810" b="0"/>
            <wp:wrapSquare wrapText="bothSides"/>
            <wp:docPr id="11" name="Picture 4" descr="C:\Users\User\Desktop\QUAIL(PRODUCTION REPORT)\khaza farm\New folder\DSC02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QUAIL(PRODUCTION REPORT)\khaza farm\New folder\DSC02358.JPG"/>
                    <pic:cNvPicPr>
                      <a:picLocks noChangeAspect="1" noChangeArrowheads="1"/>
                    </pic:cNvPicPr>
                  </pic:nvPicPr>
                  <pic:blipFill>
                    <a:blip r:embed="rId10" cstate="print"/>
                    <a:srcRect/>
                    <a:stretch>
                      <a:fillRect/>
                    </a:stretch>
                  </pic:blipFill>
                  <pic:spPr bwMode="auto">
                    <a:xfrm>
                      <a:off x="0" y="0"/>
                      <a:ext cx="2453640" cy="2514600"/>
                    </a:xfrm>
                    <a:prstGeom prst="rect">
                      <a:avLst/>
                    </a:prstGeom>
                    <a:noFill/>
                    <a:ln w="9525">
                      <a:noFill/>
                      <a:miter lim="800000"/>
                      <a:headEnd/>
                      <a:tailEnd/>
                    </a:ln>
                  </pic:spPr>
                </pic:pic>
              </a:graphicData>
            </a:graphic>
          </wp:anchor>
        </w:drawing>
      </w:r>
      <w:r>
        <w:rPr>
          <w:noProof/>
        </w:rPr>
        <w:drawing>
          <wp:anchor distT="0" distB="0" distL="114300" distR="114300" simplePos="0" relativeHeight="251663360" behindDoc="0" locked="0" layoutInCell="1" allowOverlap="1">
            <wp:simplePos x="0" y="0"/>
            <wp:positionH relativeFrom="margin">
              <wp:posOffset>22860</wp:posOffset>
            </wp:positionH>
            <wp:positionV relativeFrom="margin">
              <wp:posOffset>4793615</wp:posOffset>
            </wp:positionV>
            <wp:extent cx="2538730" cy="2514600"/>
            <wp:effectExtent l="19050" t="0" r="0" b="0"/>
            <wp:wrapSquare wrapText="bothSides"/>
            <wp:docPr id="13" name="Picture 3" descr="C:\Users\User\Desktop\QUAIL(PRODUCTION REPORT)\khaza farm\New folder\DSC023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QUAIL(PRODUCTION REPORT)\khaza farm\New folder\DSC02387.JPG"/>
                    <pic:cNvPicPr>
                      <a:picLocks noChangeAspect="1" noChangeArrowheads="1"/>
                    </pic:cNvPicPr>
                  </pic:nvPicPr>
                  <pic:blipFill>
                    <a:blip r:embed="rId11" cstate="print"/>
                    <a:stretch>
                      <a:fillRect/>
                    </a:stretch>
                  </pic:blipFill>
                  <pic:spPr bwMode="auto">
                    <a:xfrm>
                      <a:off x="0" y="0"/>
                      <a:ext cx="2538730" cy="2514600"/>
                    </a:xfrm>
                    <a:prstGeom prst="rect">
                      <a:avLst/>
                    </a:prstGeom>
                    <a:noFill/>
                    <a:ln w="9525">
                      <a:noFill/>
                      <a:miter lim="800000"/>
                      <a:headEnd/>
                      <a:tailEnd/>
                    </a:ln>
                  </pic:spPr>
                </pic:pic>
              </a:graphicData>
            </a:graphic>
          </wp:anchor>
        </w:drawing>
      </w:r>
      <w:r>
        <w:t xml:space="preserve">                                                                      </w:t>
      </w:r>
      <w:r>
        <w:tab/>
      </w:r>
    </w:p>
    <w:p w:rsidR="0096791A" w:rsidRDefault="0096791A" w:rsidP="0096791A">
      <w:pPr>
        <w:tabs>
          <w:tab w:val="right" w:pos="8165"/>
        </w:tabs>
      </w:pPr>
      <w:r>
        <w:rPr>
          <w:noProof/>
        </w:rPr>
        <w:pict>
          <v:shape id="_x0000_s1037" type="#_x0000_t202" style="position:absolute;margin-left:.8pt;margin-top:217.65pt;width:199.25pt;height:35.2pt;z-index:251666432;mso-width-relative:margin;mso-height-relative:margin">
            <v:textbox style="mso-next-textbox:#_x0000_s1037">
              <w:txbxContent>
                <w:p w:rsidR="0096791A" w:rsidRPr="00ED1CD9" w:rsidRDefault="0096791A" w:rsidP="0096791A">
                  <w:r>
                    <w:t>Fig: 2.3:  Incubator machine.</w:t>
                  </w:r>
                </w:p>
              </w:txbxContent>
            </v:textbox>
          </v:shape>
        </w:pict>
      </w:r>
      <w:r>
        <w:rPr>
          <w:noProof/>
          <w:lang w:eastAsia="zh-TW"/>
        </w:rPr>
        <w:pict>
          <v:shape id="_x0000_s1043" type="#_x0000_t202" style="position:absolute;margin-left:204.8pt;margin-top:217.65pt;width:190.7pt;height:35.2pt;z-index:251673600;mso-width-relative:margin;mso-height-relative:margin">
            <v:textbox>
              <w:txbxContent>
                <w:p w:rsidR="0096791A" w:rsidRDefault="0096791A" w:rsidP="0096791A">
                  <w:r>
                    <w:t>Fig: 2.4: Quail eggs on tray.</w:t>
                  </w:r>
                </w:p>
              </w:txbxContent>
            </v:textbox>
          </v:shape>
        </w:pict>
      </w:r>
    </w:p>
    <w:p w:rsidR="0096791A" w:rsidRPr="00334549" w:rsidRDefault="0096791A" w:rsidP="0096791A">
      <w:pPr>
        <w:tabs>
          <w:tab w:val="right" w:pos="8165"/>
        </w:tabs>
      </w:pPr>
    </w:p>
    <w:p w:rsidR="0096791A" w:rsidRPr="00334549" w:rsidRDefault="0096791A" w:rsidP="0096791A"/>
    <w:p w:rsidR="0096791A" w:rsidRPr="00334549" w:rsidRDefault="0096791A" w:rsidP="0096791A">
      <w:pPr>
        <w:jc w:val="center"/>
      </w:pPr>
    </w:p>
    <w:p w:rsidR="0096791A" w:rsidRPr="00334549" w:rsidRDefault="0096791A" w:rsidP="0096791A">
      <w:r>
        <w:rPr>
          <w:noProof/>
        </w:rPr>
        <w:pict>
          <v:shape id="_x0000_s1038" type="#_x0000_t202" style="position:absolute;margin-left:-5.6pt;margin-top:217.9pt;width:197.55pt;height:29.15pt;z-index:251667456;mso-width-relative:margin;mso-height-relative:margin">
            <v:textbox style="mso-next-textbox:#_x0000_s1038">
              <w:txbxContent>
                <w:p w:rsidR="0096791A" w:rsidRPr="00ED1CD9" w:rsidRDefault="0096791A" w:rsidP="0096791A">
                  <w:r>
                    <w:t>Fig: 2.4: Quail eggs on tray.</w:t>
                  </w:r>
                </w:p>
              </w:txbxContent>
            </v:textbox>
          </v:shape>
        </w:pict>
      </w:r>
      <w:r>
        <w:rPr>
          <w:noProof/>
        </w:rPr>
        <w:pict>
          <v:shape id="_x0000_s1042" type="#_x0000_t202" style="position:absolute;margin-left:-209.6pt;margin-top:217.9pt;width:199.25pt;height:29.15pt;z-index:251671552;mso-width-relative:margin;mso-height-relative:margin">
            <v:textbox style="mso-next-textbox:#_x0000_s1042">
              <w:txbxContent>
                <w:p w:rsidR="0096791A" w:rsidRPr="00ED1CD9" w:rsidRDefault="0096791A" w:rsidP="0096791A">
                  <w:r>
                    <w:t>Fig: 3.1: Three days old chicks.</w:t>
                  </w:r>
                </w:p>
              </w:txbxContent>
            </v:textbox>
          </v:shape>
        </w:pict>
      </w:r>
    </w:p>
    <w:p w:rsidR="0096791A" w:rsidRPr="00334549" w:rsidRDefault="0096791A" w:rsidP="0096791A">
      <w:r>
        <w:rPr>
          <w:noProof/>
          <w:lang w:eastAsia="zh-TW"/>
        </w:rPr>
        <w:lastRenderedPageBreak/>
        <w:pict>
          <v:shape id="_x0000_s1044" type="#_x0000_t202" style="position:absolute;margin-left:210.35pt;margin-top:202.55pt;width:189.4pt;height:29.25pt;z-index:251674624;mso-width-relative:margin;mso-height-relative:margin">
            <v:textbox style="mso-next-textbox:#_x0000_s1044">
              <w:txbxContent>
                <w:p w:rsidR="0096791A" w:rsidRDefault="0096791A" w:rsidP="0096791A">
                  <w:r>
                    <w:t>Fig: 2.6: Brooding of chicks.</w:t>
                  </w:r>
                </w:p>
              </w:txbxContent>
            </v:textbox>
          </v:shape>
        </w:pict>
      </w:r>
      <w:r>
        <w:rPr>
          <w:noProof/>
        </w:rPr>
        <w:pict>
          <v:shape id="_x0000_s1040" type="#_x0000_t202" style="position:absolute;margin-left:2.9pt;margin-top:201.75pt;width:202pt;height:30.05pt;z-index:251669504;mso-width-relative:margin;mso-height-relative:margin">
            <v:textbox style="mso-next-textbox:#_x0000_s1040">
              <w:txbxContent>
                <w:p w:rsidR="0096791A" w:rsidRPr="00ED1CD9" w:rsidRDefault="0096791A" w:rsidP="0096791A">
                  <w:r>
                    <w:t>Fig: 2.5:  Feeding of quails.</w:t>
                  </w:r>
                </w:p>
              </w:txbxContent>
            </v:textbox>
          </v:shape>
        </w:pict>
      </w:r>
      <w:r>
        <w:rPr>
          <w:noProof/>
        </w:rPr>
        <w:drawing>
          <wp:anchor distT="0" distB="0" distL="114300" distR="114300" simplePos="0" relativeHeight="251664384" behindDoc="0" locked="0" layoutInCell="1" allowOverlap="1">
            <wp:simplePos x="0" y="0"/>
            <wp:positionH relativeFrom="margin">
              <wp:align>left</wp:align>
            </wp:positionH>
            <wp:positionV relativeFrom="margin">
              <wp:align>top</wp:align>
            </wp:positionV>
            <wp:extent cx="2579370" cy="2513965"/>
            <wp:effectExtent l="19050" t="0" r="0" b="0"/>
            <wp:wrapSquare wrapText="bothSides"/>
            <wp:docPr id="14" name="Picture 10" descr="C:\Users\User\Desktop\QUAIL(PRODUCTION REPORT)\khaza farm\unimportant\DSC023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esktop\QUAIL(PRODUCTION REPORT)\khaza farm\unimportant\DSC02362.JPG"/>
                    <pic:cNvPicPr>
                      <a:picLocks noChangeAspect="1" noChangeArrowheads="1"/>
                    </pic:cNvPicPr>
                  </pic:nvPicPr>
                  <pic:blipFill>
                    <a:blip r:embed="rId12" cstate="print"/>
                    <a:srcRect/>
                    <a:stretch>
                      <a:fillRect/>
                    </a:stretch>
                  </pic:blipFill>
                  <pic:spPr bwMode="auto">
                    <a:xfrm>
                      <a:off x="0" y="0"/>
                      <a:ext cx="2579370" cy="2513965"/>
                    </a:xfrm>
                    <a:prstGeom prst="rect">
                      <a:avLst/>
                    </a:prstGeom>
                    <a:noFill/>
                    <a:ln w="9525">
                      <a:noFill/>
                      <a:miter lim="800000"/>
                      <a:headEnd/>
                      <a:tailEnd/>
                    </a:ln>
                  </pic:spPr>
                </pic:pic>
              </a:graphicData>
            </a:graphic>
          </wp:anchor>
        </w:drawing>
      </w:r>
      <w:r>
        <w:rPr>
          <w:noProof/>
        </w:rPr>
        <w:drawing>
          <wp:anchor distT="0" distB="0" distL="114300" distR="114300" simplePos="0" relativeHeight="251672576" behindDoc="0" locked="0" layoutInCell="1" allowOverlap="1">
            <wp:simplePos x="0" y="0"/>
            <wp:positionH relativeFrom="margin">
              <wp:posOffset>2602865</wp:posOffset>
            </wp:positionH>
            <wp:positionV relativeFrom="margin">
              <wp:align>top</wp:align>
            </wp:positionV>
            <wp:extent cx="2456815" cy="2514600"/>
            <wp:effectExtent l="19050" t="0" r="635" b="0"/>
            <wp:wrapSquare wrapText="bothSides"/>
            <wp:docPr id="15" name="Picture 11" descr="C:\Users\User\Pictures\Picture1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Pictures\Picture1 - Copy.jpg"/>
                    <pic:cNvPicPr>
                      <a:picLocks noChangeAspect="1" noChangeArrowheads="1"/>
                    </pic:cNvPicPr>
                  </pic:nvPicPr>
                  <pic:blipFill>
                    <a:blip r:embed="rId13"/>
                    <a:srcRect/>
                    <a:stretch>
                      <a:fillRect/>
                    </a:stretch>
                  </pic:blipFill>
                  <pic:spPr bwMode="auto">
                    <a:xfrm>
                      <a:off x="0" y="0"/>
                      <a:ext cx="2456815" cy="2514600"/>
                    </a:xfrm>
                    <a:prstGeom prst="rect">
                      <a:avLst/>
                    </a:prstGeom>
                    <a:noFill/>
                    <a:ln w="9525">
                      <a:noFill/>
                      <a:miter lim="800000"/>
                      <a:headEnd/>
                      <a:tailEnd/>
                    </a:ln>
                  </pic:spPr>
                </pic:pic>
              </a:graphicData>
            </a:graphic>
          </wp:anchor>
        </w:drawing>
      </w:r>
    </w:p>
    <w:p w:rsidR="0096791A" w:rsidRPr="00334549" w:rsidRDefault="0096791A" w:rsidP="0096791A">
      <w:r>
        <w:br w:type="textWrapping" w:clear="all"/>
      </w:r>
    </w:p>
    <w:p w:rsidR="0096791A" w:rsidRPr="00334549" w:rsidRDefault="0096791A" w:rsidP="0096791A">
      <w:pPr>
        <w:tabs>
          <w:tab w:val="center" w:pos="4082"/>
          <w:tab w:val="right" w:pos="8165"/>
        </w:tabs>
      </w:pPr>
      <w:r>
        <w:tab/>
        <w:t xml:space="preserve">                                                         </w:t>
      </w:r>
      <w:r>
        <w:tab/>
      </w:r>
    </w:p>
    <w:p w:rsidR="0096791A" w:rsidRPr="00334549" w:rsidRDefault="0096791A" w:rsidP="0096791A"/>
    <w:p w:rsidR="0096791A" w:rsidRPr="00334549" w:rsidRDefault="0096791A" w:rsidP="0096791A"/>
    <w:p w:rsidR="0096791A" w:rsidRPr="00334549" w:rsidRDefault="0096791A" w:rsidP="0096791A"/>
    <w:p w:rsidR="0096791A" w:rsidRPr="00334549" w:rsidRDefault="0096791A" w:rsidP="0096791A"/>
    <w:p w:rsidR="0096791A" w:rsidRPr="00334549" w:rsidRDefault="0096791A" w:rsidP="0096791A"/>
    <w:p w:rsidR="0096791A" w:rsidRPr="00334549" w:rsidRDefault="0096791A" w:rsidP="0096791A"/>
    <w:p w:rsidR="0096791A" w:rsidRDefault="0096791A" w:rsidP="0096791A">
      <w:pPr>
        <w:tabs>
          <w:tab w:val="left" w:pos="4020"/>
          <w:tab w:val="right" w:pos="9360"/>
        </w:tabs>
      </w:pPr>
    </w:p>
    <w:p w:rsidR="0096791A" w:rsidRDefault="0096791A" w:rsidP="0096791A">
      <w:pPr>
        <w:tabs>
          <w:tab w:val="left" w:pos="4020"/>
          <w:tab w:val="right" w:pos="9360"/>
        </w:tabs>
        <w:rPr>
          <w:sz w:val="32"/>
          <w:szCs w:val="32"/>
        </w:rPr>
      </w:pPr>
      <w:r>
        <w:rPr>
          <w:noProof/>
          <w:sz w:val="32"/>
          <w:szCs w:val="32"/>
        </w:rPr>
        <w:drawing>
          <wp:anchor distT="0" distB="0" distL="114300" distR="114300" simplePos="0" relativeHeight="251675648" behindDoc="0" locked="0" layoutInCell="1" allowOverlap="1">
            <wp:simplePos x="0" y="0"/>
            <wp:positionH relativeFrom="margin">
              <wp:posOffset>2625090</wp:posOffset>
            </wp:positionH>
            <wp:positionV relativeFrom="margin">
              <wp:posOffset>4685030</wp:posOffset>
            </wp:positionV>
            <wp:extent cx="2440940" cy="2492375"/>
            <wp:effectExtent l="19050" t="0" r="0" b="0"/>
            <wp:wrapSquare wrapText="bothSides"/>
            <wp:docPr id="16" name="Picture 1" descr="C:\Users\User\Desktop\QUAIL(PRODUCTION REPORT)\khaza farm\New folder\DSC023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QUAIL(PRODUCTION REPORT)\khaza farm\New folder\DSC02364.JPG"/>
                    <pic:cNvPicPr>
                      <a:picLocks noChangeAspect="1" noChangeArrowheads="1"/>
                    </pic:cNvPicPr>
                  </pic:nvPicPr>
                  <pic:blipFill>
                    <a:blip r:embed="rId14" cstate="print"/>
                    <a:srcRect/>
                    <a:stretch>
                      <a:fillRect/>
                    </a:stretch>
                  </pic:blipFill>
                  <pic:spPr bwMode="auto">
                    <a:xfrm>
                      <a:off x="0" y="0"/>
                      <a:ext cx="2440940" cy="2492375"/>
                    </a:xfrm>
                    <a:prstGeom prst="rect">
                      <a:avLst/>
                    </a:prstGeom>
                    <a:noFill/>
                    <a:ln w="9525">
                      <a:noFill/>
                      <a:miter lim="800000"/>
                      <a:headEnd/>
                      <a:tailEnd/>
                    </a:ln>
                  </pic:spPr>
                </pic:pic>
              </a:graphicData>
            </a:graphic>
          </wp:anchor>
        </w:drawing>
      </w:r>
      <w:r>
        <w:rPr>
          <w:noProof/>
          <w:sz w:val="32"/>
          <w:szCs w:val="32"/>
        </w:rPr>
        <w:drawing>
          <wp:anchor distT="0" distB="0" distL="114300" distR="114300" simplePos="0" relativeHeight="251677696" behindDoc="0" locked="0" layoutInCell="1" allowOverlap="1">
            <wp:simplePos x="0" y="0"/>
            <wp:positionH relativeFrom="margin">
              <wp:align>left</wp:align>
            </wp:positionH>
            <wp:positionV relativeFrom="margin">
              <wp:posOffset>4685030</wp:posOffset>
            </wp:positionV>
            <wp:extent cx="2585720" cy="2492375"/>
            <wp:effectExtent l="19050" t="0" r="5080" b="0"/>
            <wp:wrapSquare wrapText="bothSides"/>
            <wp:docPr id="17" name="Picture 1" descr="C:\Users\User\Desktop\QUAIL(PRODUCTION REPORT)\khaza farm\New folder\DSC023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QUAIL(PRODUCTION REPORT)\khaza farm\New folder\DSC02363.JPG"/>
                    <pic:cNvPicPr>
                      <a:picLocks noChangeAspect="1" noChangeArrowheads="1"/>
                    </pic:cNvPicPr>
                  </pic:nvPicPr>
                  <pic:blipFill>
                    <a:blip r:embed="rId15" cstate="print"/>
                    <a:srcRect/>
                    <a:stretch>
                      <a:fillRect/>
                    </a:stretch>
                  </pic:blipFill>
                  <pic:spPr bwMode="auto">
                    <a:xfrm>
                      <a:off x="0" y="0"/>
                      <a:ext cx="2585720" cy="2492375"/>
                    </a:xfrm>
                    <a:prstGeom prst="rect">
                      <a:avLst/>
                    </a:prstGeom>
                    <a:noFill/>
                    <a:ln w="9525">
                      <a:noFill/>
                      <a:miter lim="800000"/>
                      <a:headEnd/>
                      <a:tailEnd/>
                    </a:ln>
                  </pic:spPr>
                </pic:pic>
              </a:graphicData>
            </a:graphic>
          </wp:anchor>
        </w:drawing>
      </w:r>
    </w:p>
    <w:p w:rsidR="0096791A" w:rsidRPr="00B73EE1" w:rsidRDefault="0096791A" w:rsidP="0096791A">
      <w:pPr>
        <w:tabs>
          <w:tab w:val="left" w:pos="4020"/>
          <w:tab w:val="right" w:pos="9360"/>
        </w:tabs>
        <w:rPr>
          <w:sz w:val="32"/>
          <w:szCs w:val="32"/>
        </w:rPr>
      </w:pPr>
      <w:r w:rsidRPr="00CC3E22">
        <w:rPr>
          <w:b/>
          <w:noProof/>
          <w:lang w:eastAsia="zh-TW"/>
        </w:rPr>
        <w:pict>
          <v:shape id="_x0000_s1045" type="#_x0000_t202" style="position:absolute;margin-left:2.5pt;margin-top:201.35pt;width:202.4pt;height:23pt;z-index:251676672;mso-width-relative:margin;mso-height-relative:margin">
            <v:textbox style="mso-next-textbox:#_x0000_s1045">
              <w:txbxContent>
                <w:p w:rsidR="0096791A" w:rsidRDefault="0096791A" w:rsidP="0096791A">
                  <w:r>
                    <w:t>Fig: 3.1: Three day old chicks.</w:t>
                  </w:r>
                </w:p>
              </w:txbxContent>
            </v:textbox>
          </v:shape>
        </w:pict>
      </w:r>
      <w:r w:rsidRPr="00CC3E22">
        <w:rPr>
          <w:noProof/>
        </w:rPr>
        <w:pict>
          <v:shape id="_x0000_s1041" type="#_x0000_t202" style="position:absolute;margin-left:210.35pt;margin-top:202.2pt;width:189.4pt;height:22.55pt;z-index:251670528;mso-width-relative:margin;mso-height-relative:margin">
            <v:textbox style="mso-next-textbox:#_x0000_s1041">
              <w:txbxContent>
                <w:p w:rsidR="0096791A" w:rsidRPr="00ED1CD9" w:rsidRDefault="0096791A" w:rsidP="0096791A">
                  <w:r>
                    <w:t>Fig: 3.2: Weighing of chicks.</w:t>
                  </w:r>
                </w:p>
              </w:txbxContent>
            </v:textbox>
          </v:shape>
        </w:pict>
      </w:r>
      <w:r>
        <w:rPr>
          <w:sz w:val="32"/>
          <w:szCs w:val="32"/>
        </w:rPr>
        <w:t xml:space="preserve">             </w:t>
      </w:r>
    </w:p>
    <w:p w:rsidR="0096791A" w:rsidRDefault="0096791A" w:rsidP="0096791A">
      <w:pPr>
        <w:tabs>
          <w:tab w:val="left" w:pos="4020"/>
          <w:tab w:val="right" w:pos="9360"/>
        </w:tabs>
        <w:spacing w:line="360" w:lineRule="auto"/>
        <w:jc w:val="both"/>
        <w:rPr>
          <w:b/>
        </w:rPr>
      </w:pPr>
    </w:p>
    <w:p w:rsidR="0096791A" w:rsidRDefault="0096791A" w:rsidP="0096791A">
      <w:pPr>
        <w:tabs>
          <w:tab w:val="left" w:pos="4020"/>
          <w:tab w:val="right" w:pos="9360"/>
        </w:tabs>
        <w:spacing w:line="360" w:lineRule="auto"/>
        <w:jc w:val="both"/>
        <w:rPr>
          <w:b/>
        </w:rPr>
      </w:pPr>
      <w:r>
        <w:rPr>
          <w:b/>
        </w:rPr>
        <w:t xml:space="preserve">  </w:t>
      </w:r>
    </w:p>
    <w:p w:rsidR="00E0456E" w:rsidRPr="00580B5F" w:rsidRDefault="00E0456E" w:rsidP="00E0456E">
      <w:pPr>
        <w:tabs>
          <w:tab w:val="left" w:pos="3634"/>
          <w:tab w:val="center" w:pos="4082"/>
        </w:tabs>
        <w:spacing w:after="160" w:line="360" w:lineRule="auto"/>
      </w:pPr>
    </w:p>
    <w:p w:rsidR="00E0456E" w:rsidRPr="00580B5F" w:rsidRDefault="00E0456E" w:rsidP="00E0456E">
      <w:pPr>
        <w:tabs>
          <w:tab w:val="left" w:pos="4020"/>
        </w:tabs>
        <w:spacing w:line="360" w:lineRule="auto"/>
      </w:pPr>
    </w:p>
    <w:p w:rsidR="00BE198E" w:rsidRPr="00580B5F" w:rsidRDefault="005F4C43" w:rsidP="000F05AE">
      <w:pPr>
        <w:tabs>
          <w:tab w:val="left" w:pos="497"/>
          <w:tab w:val="center" w:pos="4082"/>
        </w:tabs>
        <w:spacing w:after="160" w:line="360" w:lineRule="auto"/>
        <w:rPr>
          <w:sz w:val="32"/>
          <w:szCs w:val="32"/>
        </w:rPr>
      </w:pPr>
      <w:r w:rsidRPr="00580B5F">
        <w:rPr>
          <w:b/>
          <w:sz w:val="27"/>
          <w:szCs w:val="27"/>
        </w:rPr>
        <w:t xml:space="preserve">                                 </w:t>
      </w:r>
      <w:r w:rsidR="0094626B" w:rsidRPr="00580B5F">
        <w:rPr>
          <w:b/>
          <w:sz w:val="27"/>
          <w:szCs w:val="27"/>
        </w:rPr>
        <w:t xml:space="preserve"> </w:t>
      </w:r>
    </w:p>
    <w:p w:rsidR="0096791A" w:rsidRDefault="0096791A">
      <w:pPr>
        <w:spacing w:after="160" w:line="259" w:lineRule="auto"/>
        <w:rPr>
          <w:b/>
        </w:rPr>
      </w:pPr>
    </w:p>
    <w:p w:rsidR="00DD7892" w:rsidRPr="00580B5F" w:rsidRDefault="00DD7892" w:rsidP="00C92AF1">
      <w:pPr>
        <w:tabs>
          <w:tab w:val="left" w:pos="4020"/>
          <w:tab w:val="right" w:pos="9360"/>
        </w:tabs>
        <w:spacing w:line="360" w:lineRule="auto"/>
        <w:jc w:val="both"/>
        <w:rPr>
          <w:b/>
        </w:rPr>
      </w:pPr>
    </w:p>
    <w:p w:rsidR="00C92AF1" w:rsidRPr="00580B5F" w:rsidRDefault="00C92AF1" w:rsidP="00C92AF1">
      <w:pPr>
        <w:tabs>
          <w:tab w:val="left" w:pos="4020"/>
          <w:tab w:val="right" w:pos="9360"/>
        </w:tabs>
        <w:spacing w:line="360" w:lineRule="auto"/>
        <w:rPr>
          <w:b/>
          <w:sz w:val="27"/>
          <w:szCs w:val="27"/>
        </w:rPr>
      </w:pPr>
      <w:r w:rsidRPr="00580B5F">
        <w:rPr>
          <w:b/>
          <w:noProof/>
          <w:sz w:val="27"/>
          <w:szCs w:val="27"/>
        </w:rPr>
        <w:drawing>
          <wp:anchor distT="0" distB="0" distL="114300" distR="114300" simplePos="0" relativeHeight="251660288" behindDoc="1" locked="0" layoutInCell="1" allowOverlap="1">
            <wp:simplePos x="0" y="0"/>
            <wp:positionH relativeFrom="column">
              <wp:posOffset>41910</wp:posOffset>
            </wp:positionH>
            <wp:positionV relativeFrom="paragraph">
              <wp:posOffset>-213360</wp:posOffset>
            </wp:positionV>
            <wp:extent cx="633730" cy="762000"/>
            <wp:effectExtent l="19050" t="0" r="0" b="0"/>
            <wp:wrapTight wrapText="bothSides">
              <wp:wrapPolygon edited="0">
                <wp:start x="-649" y="0"/>
                <wp:lineTo x="-649" y="21060"/>
                <wp:lineTo x="21427" y="21060"/>
                <wp:lineTo x="21427" y="0"/>
                <wp:lineTo x="-649" y="0"/>
              </wp:wrapPolygon>
            </wp:wrapTight>
            <wp:docPr id="1" name="Picture 1" descr="E:\New Folder\427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 Folder\42781.JPG"/>
                    <pic:cNvPicPr>
                      <a:picLocks noChangeAspect="1" noChangeArrowheads="1"/>
                    </pic:cNvPicPr>
                  </pic:nvPicPr>
                  <pic:blipFill>
                    <a:blip r:embed="rId16" cstate="print"/>
                    <a:srcRect/>
                    <a:stretch>
                      <a:fillRect/>
                    </a:stretch>
                  </pic:blipFill>
                  <pic:spPr bwMode="auto">
                    <a:xfrm>
                      <a:off x="0" y="0"/>
                      <a:ext cx="633730" cy="762000"/>
                    </a:xfrm>
                    <a:prstGeom prst="rect">
                      <a:avLst/>
                    </a:prstGeom>
                    <a:noFill/>
                    <a:ln w="9525">
                      <a:noFill/>
                      <a:miter lim="800000"/>
                      <a:headEnd/>
                      <a:tailEnd/>
                    </a:ln>
                  </pic:spPr>
                </pic:pic>
              </a:graphicData>
            </a:graphic>
          </wp:anchor>
        </w:drawing>
      </w:r>
      <w:r w:rsidRPr="00580B5F">
        <w:rPr>
          <w:b/>
          <w:sz w:val="27"/>
          <w:szCs w:val="27"/>
        </w:rPr>
        <w:t xml:space="preserve">                            BIOGRAPHY</w:t>
      </w:r>
    </w:p>
    <w:p w:rsidR="00C92AF1" w:rsidRPr="00580B5F" w:rsidRDefault="00C92AF1" w:rsidP="00C92AF1">
      <w:pPr>
        <w:tabs>
          <w:tab w:val="left" w:pos="2010"/>
        </w:tabs>
        <w:spacing w:line="360" w:lineRule="auto"/>
        <w:rPr>
          <w:b/>
          <w:sz w:val="27"/>
          <w:szCs w:val="27"/>
        </w:rPr>
      </w:pPr>
    </w:p>
    <w:p w:rsidR="00C92AF1" w:rsidRPr="00580B5F" w:rsidRDefault="00C92AF1" w:rsidP="00C92AF1">
      <w:pPr>
        <w:tabs>
          <w:tab w:val="left" w:pos="4020"/>
          <w:tab w:val="right" w:pos="9360"/>
        </w:tabs>
        <w:spacing w:line="360" w:lineRule="auto"/>
        <w:jc w:val="both"/>
        <w:rPr>
          <w:b/>
          <w:sz w:val="27"/>
          <w:szCs w:val="27"/>
        </w:rPr>
      </w:pPr>
      <w:r w:rsidRPr="00580B5F">
        <w:t>I am Tapas Roy Barman. Home district is Chittagong; Bangladesh. I was born on 8</w:t>
      </w:r>
      <w:r w:rsidRPr="00580B5F">
        <w:rPr>
          <w:vertAlign w:val="superscript"/>
        </w:rPr>
        <w:t>th</w:t>
      </w:r>
      <w:r w:rsidRPr="00580B5F">
        <w:t xml:space="preserve"> October, 1992. I completed my S. S. C in 2007 obtaining G. P. A 5.00 from kalakakoli high school; Chittagong and H. S. C in 2009 from Govt. City College; Chittagong with G. P. A. 5. 00. At present, I am continuing internship in Chittagong Veterinary and Animal Sciences University. My research interest is in theriogenology.</w:t>
      </w:r>
    </w:p>
    <w:p w:rsidR="00C92AF1" w:rsidRPr="00580B5F" w:rsidRDefault="00C92AF1" w:rsidP="00C92AF1">
      <w:pPr>
        <w:tabs>
          <w:tab w:val="left" w:pos="4020"/>
          <w:tab w:val="right" w:pos="9360"/>
        </w:tabs>
        <w:spacing w:line="360" w:lineRule="auto"/>
        <w:jc w:val="both"/>
      </w:pPr>
    </w:p>
    <w:p w:rsidR="00C92AF1" w:rsidRPr="00580B5F" w:rsidRDefault="00C92AF1" w:rsidP="00C92AF1">
      <w:pPr>
        <w:tabs>
          <w:tab w:val="left" w:pos="4020"/>
          <w:tab w:val="right" w:pos="9360"/>
        </w:tabs>
        <w:spacing w:line="360" w:lineRule="auto"/>
        <w:jc w:val="both"/>
      </w:pPr>
    </w:p>
    <w:p w:rsidR="00C92AF1" w:rsidRPr="00580B5F" w:rsidRDefault="00C92AF1" w:rsidP="00C92AF1">
      <w:pPr>
        <w:tabs>
          <w:tab w:val="left" w:pos="4020"/>
          <w:tab w:val="right" w:pos="9360"/>
        </w:tabs>
        <w:spacing w:line="360" w:lineRule="auto"/>
        <w:rPr>
          <w:b/>
        </w:rPr>
      </w:pPr>
    </w:p>
    <w:p w:rsidR="00C92AF1" w:rsidRPr="00580B5F" w:rsidRDefault="00C92AF1" w:rsidP="00C92AF1">
      <w:pPr>
        <w:tabs>
          <w:tab w:val="left" w:pos="4020"/>
          <w:tab w:val="right" w:pos="9360"/>
        </w:tabs>
        <w:spacing w:line="360" w:lineRule="auto"/>
        <w:rPr>
          <w:b/>
        </w:rPr>
      </w:pPr>
    </w:p>
    <w:p w:rsidR="00C92AF1" w:rsidRPr="00580B5F" w:rsidRDefault="00C92AF1" w:rsidP="00C92AF1">
      <w:pPr>
        <w:tabs>
          <w:tab w:val="left" w:pos="4020"/>
          <w:tab w:val="right" w:pos="9360"/>
        </w:tabs>
        <w:spacing w:line="360" w:lineRule="auto"/>
        <w:rPr>
          <w:b/>
        </w:rPr>
      </w:pPr>
    </w:p>
    <w:sectPr w:rsidR="00C92AF1" w:rsidRPr="00580B5F" w:rsidSect="00C12B5B">
      <w:headerReference w:type="default" r:id="rId17"/>
      <w:pgSz w:w="11909" w:h="16834" w:code="9"/>
      <w:pgMar w:top="2016" w:right="1728" w:bottom="1728" w:left="2016"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140A" w:rsidRDefault="00CE140A" w:rsidP="00026512">
      <w:r>
        <w:separator/>
      </w:r>
    </w:p>
  </w:endnote>
  <w:endnote w:type="continuationSeparator" w:id="1">
    <w:p w:rsidR="00CE140A" w:rsidRDefault="00CE140A" w:rsidP="000265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140A" w:rsidRDefault="00CE140A" w:rsidP="00026512">
      <w:r>
        <w:separator/>
      </w:r>
    </w:p>
  </w:footnote>
  <w:footnote w:type="continuationSeparator" w:id="1">
    <w:p w:rsidR="00CE140A" w:rsidRDefault="00CE140A" w:rsidP="000265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54574"/>
      <w:docPartObj>
        <w:docPartGallery w:val="Page Numbers (Top of Page)"/>
        <w:docPartUnique/>
      </w:docPartObj>
    </w:sdtPr>
    <w:sdtEndPr>
      <w:rPr>
        <w:color w:val="7F7F7F" w:themeColor="background1" w:themeShade="7F"/>
        <w:spacing w:val="60"/>
      </w:rPr>
    </w:sdtEndPr>
    <w:sdtContent>
      <w:p w:rsidR="00865785" w:rsidRDefault="00865785">
        <w:pPr>
          <w:pStyle w:val="Header"/>
          <w:pBdr>
            <w:bottom w:val="single" w:sz="4" w:space="1" w:color="D9D9D9" w:themeColor="background1" w:themeShade="D9"/>
          </w:pBdr>
          <w:rPr>
            <w:b/>
          </w:rPr>
        </w:pPr>
        <w:r>
          <w:t xml:space="preserve">                                                                                                                     </w:t>
        </w:r>
        <w:fldSimple w:instr=" PAGE   \* MERGEFORMAT ">
          <w:r w:rsidR="004673DF" w:rsidRPr="004673DF">
            <w:rPr>
              <w:b/>
              <w:noProof/>
            </w:rPr>
            <w:t>21</w:t>
          </w:r>
        </w:fldSimple>
        <w:r>
          <w:rPr>
            <w:b/>
          </w:rPr>
          <w:t xml:space="preserve"> | </w:t>
        </w:r>
        <w:r>
          <w:rPr>
            <w:color w:val="7F7F7F" w:themeColor="background1" w:themeShade="7F"/>
            <w:spacing w:val="60"/>
          </w:rPr>
          <w:t>Page</w:t>
        </w:r>
      </w:p>
    </w:sdtContent>
  </w:sdt>
  <w:p w:rsidR="00865785" w:rsidRDefault="008657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7691"/>
    <w:multiLevelType w:val="hybridMultilevel"/>
    <w:tmpl w:val="EDEE7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7D5767"/>
    <w:multiLevelType w:val="hybridMultilevel"/>
    <w:tmpl w:val="40440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504EC7"/>
    <w:multiLevelType w:val="hybridMultilevel"/>
    <w:tmpl w:val="56C093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251745"/>
    <w:multiLevelType w:val="hybridMultilevel"/>
    <w:tmpl w:val="344EEF40"/>
    <w:lvl w:ilvl="0" w:tplc="2A5EBC38">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4">
    <w:nsid w:val="17CB0336"/>
    <w:multiLevelType w:val="multilevel"/>
    <w:tmpl w:val="A5145A22"/>
    <w:lvl w:ilvl="0">
      <w:start w:val="3"/>
      <w:numFmt w:val="decimal"/>
      <w:lvlText w:val="%1"/>
      <w:lvlJc w:val="left"/>
      <w:pPr>
        <w:ind w:left="360" w:hanging="360"/>
      </w:pPr>
      <w:rPr>
        <w:rFonts w:hint="default"/>
      </w:rPr>
    </w:lvl>
    <w:lvl w:ilvl="1">
      <w:start w:val="3"/>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5">
    <w:nsid w:val="1ED4552F"/>
    <w:multiLevelType w:val="hybridMultilevel"/>
    <w:tmpl w:val="F5EADA1E"/>
    <w:lvl w:ilvl="0" w:tplc="DC649FF4">
      <w:start w:val="1"/>
      <w:numFmt w:val="upp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
    <w:nsid w:val="29380444"/>
    <w:multiLevelType w:val="hybridMultilevel"/>
    <w:tmpl w:val="9AB81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530540"/>
    <w:multiLevelType w:val="hybridMultilevel"/>
    <w:tmpl w:val="89A26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D92957"/>
    <w:multiLevelType w:val="hybridMultilevel"/>
    <w:tmpl w:val="914A3B96"/>
    <w:lvl w:ilvl="0" w:tplc="7B8AC678">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9">
    <w:nsid w:val="37851797"/>
    <w:multiLevelType w:val="hybridMultilevel"/>
    <w:tmpl w:val="7EE454FA"/>
    <w:lvl w:ilvl="0" w:tplc="901AB3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970ED5"/>
    <w:multiLevelType w:val="hybridMultilevel"/>
    <w:tmpl w:val="22B4C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1E17DD"/>
    <w:multiLevelType w:val="hybridMultilevel"/>
    <w:tmpl w:val="78827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693C73"/>
    <w:multiLevelType w:val="hybridMultilevel"/>
    <w:tmpl w:val="AA481F4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722482"/>
    <w:multiLevelType w:val="hybridMultilevel"/>
    <w:tmpl w:val="B1D4C3EC"/>
    <w:lvl w:ilvl="0" w:tplc="70CA79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863504"/>
    <w:multiLevelType w:val="hybridMultilevel"/>
    <w:tmpl w:val="9C2E375A"/>
    <w:lvl w:ilvl="0" w:tplc="0409000F">
      <w:start w:val="1"/>
      <w:numFmt w:val="decimal"/>
      <w:lvlText w:val="%1."/>
      <w:lvlJc w:val="left"/>
      <w:pPr>
        <w:ind w:left="81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0A3720"/>
    <w:multiLevelType w:val="hybridMultilevel"/>
    <w:tmpl w:val="E2708402"/>
    <w:lvl w:ilvl="0" w:tplc="2760D82E">
      <w:start w:val="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nsid w:val="51126418"/>
    <w:multiLevelType w:val="hybridMultilevel"/>
    <w:tmpl w:val="9B1E6E6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C17C73"/>
    <w:multiLevelType w:val="multilevel"/>
    <w:tmpl w:val="101076A2"/>
    <w:lvl w:ilvl="0">
      <w:start w:val="1"/>
      <w:numFmt w:val="decimal"/>
      <w:lvlText w:val="%1."/>
      <w:lvlJc w:val="left"/>
      <w:pPr>
        <w:ind w:left="630" w:hanging="360"/>
      </w:pPr>
      <w:rPr>
        <w:rFonts w:hint="default"/>
      </w:rPr>
    </w:lvl>
    <w:lvl w:ilvl="1">
      <w:start w:val="2"/>
      <w:numFmt w:val="decimal"/>
      <w:isLgl/>
      <w:lvlText w:val="%1.%2"/>
      <w:lvlJc w:val="left"/>
      <w:pPr>
        <w:ind w:left="675" w:hanging="405"/>
      </w:pPr>
      <w:rPr>
        <w:rFonts w:hint="default"/>
        <w:b/>
      </w:rPr>
    </w:lvl>
    <w:lvl w:ilvl="2">
      <w:start w:val="1"/>
      <w:numFmt w:val="decimal"/>
      <w:isLgl/>
      <w:lvlText w:val="%1.%2.%3"/>
      <w:lvlJc w:val="left"/>
      <w:pPr>
        <w:ind w:left="990" w:hanging="720"/>
      </w:pPr>
      <w:rPr>
        <w:rFonts w:hint="default"/>
        <w:b/>
      </w:rPr>
    </w:lvl>
    <w:lvl w:ilvl="3">
      <w:start w:val="1"/>
      <w:numFmt w:val="decimal"/>
      <w:isLgl/>
      <w:lvlText w:val="%1.%2.%3.%4"/>
      <w:lvlJc w:val="left"/>
      <w:pPr>
        <w:ind w:left="990" w:hanging="720"/>
      </w:pPr>
      <w:rPr>
        <w:rFonts w:hint="default"/>
        <w:b/>
      </w:rPr>
    </w:lvl>
    <w:lvl w:ilvl="4">
      <w:start w:val="1"/>
      <w:numFmt w:val="decimal"/>
      <w:isLgl/>
      <w:lvlText w:val="%1.%2.%3.%4.%5"/>
      <w:lvlJc w:val="left"/>
      <w:pPr>
        <w:ind w:left="1350" w:hanging="1080"/>
      </w:pPr>
      <w:rPr>
        <w:rFonts w:hint="default"/>
        <w:b/>
      </w:rPr>
    </w:lvl>
    <w:lvl w:ilvl="5">
      <w:start w:val="1"/>
      <w:numFmt w:val="decimal"/>
      <w:isLgl/>
      <w:lvlText w:val="%1.%2.%3.%4.%5.%6"/>
      <w:lvlJc w:val="left"/>
      <w:pPr>
        <w:ind w:left="1350" w:hanging="1080"/>
      </w:pPr>
      <w:rPr>
        <w:rFonts w:hint="default"/>
        <w:b/>
      </w:rPr>
    </w:lvl>
    <w:lvl w:ilvl="6">
      <w:start w:val="1"/>
      <w:numFmt w:val="decimal"/>
      <w:isLgl/>
      <w:lvlText w:val="%1.%2.%3.%4.%5.%6.%7"/>
      <w:lvlJc w:val="left"/>
      <w:pPr>
        <w:ind w:left="1710" w:hanging="1440"/>
      </w:pPr>
      <w:rPr>
        <w:rFonts w:hint="default"/>
        <w:b/>
      </w:rPr>
    </w:lvl>
    <w:lvl w:ilvl="7">
      <w:start w:val="1"/>
      <w:numFmt w:val="decimal"/>
      <w:isLgl/>
      <w:lvlText w:val="%1.%2.%3.%4.%5.%6.%7.%8"/>
      <w:lvlJc w:val="left"/>
      <w:pPr>
        <w:ind w:left="1710" w:hanging="1440"/>
      </w:pPr>
      <w:rPr>
        <w:rFonts w:hint="default"/>
        <w:b/>
      </w:rPr>
    </w:lvl>
    <w:lvl w:ilvl="8">
      <w:start w:val="1"/>
      <w:numFmt w:val="decimal"/>
      <w:isLgl/>
      <w:lvlText w:val="%1.%2.%3.%4.%5.%6.%7.%8.%9"/>
      <w:lvlJc w:val="left"/>
      <w:pPr>
        <w:ind w:left="2070" w:hanging="1800"/>
      </w:pPr>
      <w:rPr>
        <w:rFonts w:hint="default"/>
        <w:b/>
      </w:rPr>
    </w:lvl>
  </w:abstractNum>
  <w:abstractNum w:abstractNumId="18">
    <w:nsid w:val="5B115275"/>
    <w:multiLevelType w:val="hybridMultilevel"/>
    <w:tmpl w:val="F510FFF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37174C"/>
    <w:multiLevelType w:val="hybridMultilevel"/>
    <w:tmpl w:val="BCB60B30"/>
    <w:lvl w:ilvl="0" w:tplc="1C8EEB8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611A7E1A"/>
    <w:multiLevelType w:val="hybridMultilevel"/>
    <w:tmpl w:val="E376B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8858E9"/>
    <w:multiLevelType w:val="hybridMultilevel"/>
    <w:tmpl w:val="D422CE52"/>
    <w:lvl w:ilvl="0" w:tplc="D8C0FB6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nsid w:val="65C87B31"/>
    <w:multiLevelType w:val="hybridMultilevel"/>
    <w:tmpl w:val="C7B06960"/>
    <w:lvl w:ilvl="0" w:tplc="3DA40994">
      <w:start w:val="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nsid w:val="65E41985"/>
    <w:multiLevelType w:val="multilevel"/>
    <w:tmpl w:val="8ED8952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F2D7002"/>
    <w:multiLevelType w:val="hybridMultilevel"/>
    <w:tmpl w:val="3FF63F74"/>
    <w:lvl w:ilvl="0" w:tplc="5AF8630C">
      <w:start w:val="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nsid w:val="78F94CF4"/>
    <w:multiLevelType w:val="hybridMultilevel"/>
    <w:tmpl w:val="E9643332"/>
    <w:lvl w:ilvl="0" w:tplc="0409000F">
      <w:start w:val="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1C3D3A"/>
    <w:multiLevelType w:val="hybridMultilevel"/>
    <w:tmpl w:val="18945CB4"/>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895A73"/>
    <w:multiLevelType w:val="hybridMultilevel"/>
    <w:tmpl w:val="AB345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9F6831"/>
    <w:multiLevelType w:val="hybridMultilevel"/>
    <w:tmpl w:val="4EBCE1E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19"/>
  </w:num>
  <w:num w:numId="4">
    <w:abstractNumId w:val="2"/>
  </w:num>
  <w:num w:numId="5">
    <w:abstractNumId w:val="5"/>
  </w:num>
  <w:num w:numId="6">
    <w:abstractNumId w:val="8"/>
  </w:num>
  <w:num w:numId="7">
    <w:abstractNumId w:val="3"/>
  </w:num>
  <w:num w:numId="8">
    <w:abstractNumId w:val="17"/>
  </w:num>
  <w:num w:numId="9">
    <w:abstractNumId w:val="14"/>
  </w:num>
  <w:num w:numId="10">
    <w:abstractNumId w:val="11"/>
  </w:num>
  <w:num w:numId="11">
    <w:abstractNumId w:val="21"/>
  </w:num>
  <w:num w:numId="12">
    <w:abstractNumId w:val="0"/>
  </w:num>
  <w:num w:numId="13">
    <w:abstractNumId w:val="27"/>
  </w:num>
  <w:num w:numId="14">
    <w:abstractNumId w:val="6"/>
  </w:num>
  <w:num w:numId="15">
    <w:abstractNumId w:val="20"/>
  </w:num>
  <w:num w:numId="16">
    <w:abstractNumId w:val="9"/>
  </w:num>
  <w:num w:numId="17">
    <w:abstractNumId w:val="28"/>
  </w:num>
  <w:num w:numId="18">
    <w:abstractNumId w:val="25"/>
  </w:num>
  <w:num w:numId="19">
    <w:abstractNumId w:val="15"/>
  </w:num>
  <w:num w:numId="20">
    <w:abstractNumId w:val="24"/>
  </w:num>
  <w:num w:numId="21">
    <w:abstractNumId w:val="22"/>
  </w:num>
  <w:num w:numId="22">
    <w:abstractNumId w:val="18"/>
  </w:num>
  <w:num w:numId="23">
    <w:abstractNumId w:val="16"/>
  </w:num>
  <w:num w:numId="24">
    <w:abstractNumId w:val="13"/>
  </w:num>
  <w:num w:numId="25">
    <w:abstractNumId w:val="26"/>
  </w:num>
  <w:num w:numId="26">
    <w:abstractNumId w:val="12"/>
  </w:num>
  <w:num w:numId="27">
    <w:abstractNumId w:val="4"/>
  </w:num>
  <w:num w:numId="28">
    <w:abstractNumId w:val="23"/>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20"/>
  <w:displayHorizontalDrawingGridEvery w:val="2"/>
  <w:characterSpacingControl w:val="doNotCompress"/>
  <w:hdrShapeDefaults>
    <o:shapedefaults v:ext="edit" spidmax="244738"/>
  </w:hdrShapeDefaults>
  <w:footnotePr>
    <w:footnote w:id="0"/>
    <w:footnote w:id="1"/>
  </w:footnotePr>
  <w:endnotePr>
    <w:endnote w:id="0"/>
    <w:endnote w:id="1"/>
  </w:endnotePr>
  <w:compat/>
  <w:rsids>
    <w:rsidRoot w:val="00B40DC9"/>
    <w:rsid w:val="000002A2"/>
    <w:rsid w:val="000022BF"/>
    <w:rsid w:val="000039FB"/>
    <w:rsid w:val="00004CDC"/>
    <w:rsid w:val="000056CA"/>
    <w:rsid w:val="00005CDC"/>
    <w:rsid w:val="00007140"/>
    <w:rsid w:val="00007341"/>
    <w:rsid w:val="00007D7E"/>
    <w:rsid w:val="00010805"/>
    <w:rsid w:val="00010AC5"/>
    <w:rsid w:val="00011E7E"/>
    <w:rsid w:val="0001314E"/>
    <w:rsid w:val="0001363A"/>
    <w:rsid w:val="00014304"/>
    <w:rsid w:val="000144EB"/>
    <w:rsid w:val="00014D49"/>
    <w:rsid w:val="00017923"/>
    <w:rsid w:val="00017DE1"/>
    <w:rsid w:val="00021B15"/>
    <w:rsid w:val="00021B89"/>
    <w:rsid w:val="00022C74"/>
    <w:rsid w:val="00025570"/>
    <w:rsid w:val="0002619D"/>
    <w:rsid w:val="00026372"/>
    <w:rsid w:val="00026512"/>
    <w:rsid w:val="00027590"/>
    <w:rsid w:val="00032053"/>
    <w:rsid w:val="0003233C"/>
    <w:rsid w:val="00032A7F"/>
    <w:rsid w:val="00034D7E"/>
    <w:rsid w:val="00036271"/>
    <w:rsid w:val="0003767A"/>
    <w:rsid w:val="0004021C"/>
    <w:rsid w:val="00042C62"/>
    <w:rsid w:val="00042D12"/>
    <w:rsid w:val="0004322B"/>
    <w:rsid w:val="00043AE4"/>
    <w:rsid w:val="00044CDE"/>
    <w:rsid w:val="000455CB"/>
    <w:rsid w:val="0004778C"/>
    <w:rsid w:val="00050B5B"/>
    <w:rsid w:val="000517D3"/>
    <w:rsid w:val="00052865"/>
    <w:rsid w:val="00053932"/>
    <w:rsid w:val="00053CF4"/>
    <w:rsid w:val="0005475D"/>
    <w:rsid w:val="00054DEA"/>
    <w:rsid w:val="0005519E"/>
    <w:rsid w:val="000553FD"/>
    <w:rsid w:val="0005584D"/>
    <w:rsid w:val="00055C21"/>
    <w:rsid w:val="000562AA"/>
    <w:rsid w:val="000600BA"/>
    <w:rsid w:val="000606D7"/>
    <w:rsid w:val="0006083C"/>
    <w:rsid w:val="00063278"/>
    <w:rsid w:val="00063BAE"/>
    <w:rsid w:val="000653B2"/>
    <w:rsid w:val="00065700"/>
    <w:rsid w:val="00066792"/>
    <w:rsid w:val="00067230"/>
    <w:rsid w:val="00067BB3"/>
    <w:rsid w:val="00071C9A"/>
    <w:rsid w:val="00072BC9"/>
    <w:rsid w:val="0007442C"/>
    <w:rsid w:val="0007543E"/>
    <w:rsid w:val="000761D2"/>
    <w:rsid w:val="00076E90"/>
    <w:rsid w:val="00077B23"/>
    <w:rsid w:val="00077E5C"/>
    <w:rsid w:val="000817E0"/>
    <w:rsid w:val="00081992"/>
    <w:rsid w:val="000825EB"/>
    <w:rsid w:val="00082F53"/>
    <w:rsid w:val="0008319A"/>
    <w:rsid w:val="000835EA"/>
    <w:rsid w:val="00084AAA"/>
    <w:rsid w:val="00084CEE"/>
    <w:rsid w:val="00086408"/>
    <w:rsid w:val="00086DB9"/>
    <w:rsid w:val="0008792C"/>
    <w:rsid w:val="00091F10"/>
    <w:rsid w:val="00092158"/>
    <w:rsid w:val="00092727"/>
    <w:rsid w:val="00093068"/>
    <w:rsid w:val="000932D1"/>
    <w:rsid w:val="000942CC"/>
    <w:rsid w:val="000946CF"/>
    <w:rsid w:val="00094A4C"/>
    <w:rsid w:val="00095BD0"/>
    <w:rsid w:val="00095D0A"/>
    <w:rsid w:val="000966F0"/>
    <w:rsid w:val="00096AAA"/>
    <w:rsid w:val="00096B2D"/>
    <w:rsid w:val="000978A1"/>
    <w:rsid w:val="00097F41"/>
    <w:rsid w:val="000A19AE"/>
    <w:rsid w:val="000A1E3A"/>
    <w:rsid w:val="000A2AD1"/>
    <w:rsid w:val="000A3189"/>
    <w:rsid w:val="000A3C64"/>
    <w:rsid w:val="000A6584"/>
    <w:rsid w:val="000A6F06"/>
    <w:rsid w:val="000A6F3A"/>
    <w:rsid w:val="000A7557"/>
    <w:rsid w:val="000A7C93"/>
    <w:rsid w:val="000B041B"/>
    <w:rsid w:val="000B0531"/>
    <w:rsid w:val="000B0667"/>
    <w:rsid w:val="000B0C78"/>
    <w:rsid w:val="000B4A04"/>
    <w:rsid w:val="000C03B2"/>
    <w:rsid w:val="000C0D88"/>
    <w:rsid w:val="000C16E7"/>
    <w:rsid w:val="000C279D"/>
    <w:rsid w:val="000C3CD7"/>
    <w:rsid w:val="000C3CEE"/>
    <w:rsid w:val="000C4B33"/>
    <w:rsid w:val="000C4DA3"/>
    <w:rsid w:val="000C5B6D"/>
    <w:rsid w:val="000C76BB"/>
    <w:rsid w:val="000C78DD"/>
    <w:rsid w:val="000D001D"/>
    <w:rsid w:val="000D3B5C"/>
    <w:rsid w:val="000D6001"/>
    <w:rsid w:val="000D6463"/>
    <w:rsid w:val="000D7207"/>
    <w:rsid w:val="000E10CC"/>
    <w:rsid w:val="000E1247"/>
    <w:rsid w:val="000E1FE2"/>
    <w:rsid w:val="000E2BEF"/>
    <w:rsid w:val="000E2ED4"/>
    <w:rsid w:val="000E42C5"/>
    <w:rsid w:val="000E4BCC"/>
    <w:rsid w:val="000E4E8F"/>
    <w:rsid w:val="000E5A71"/>
    <w:rsid w:val="000F006B"/>
    <w:rsid w:val="000F026E"/>
    <w:rsid w:val="000F05AB"/>
    <w:rsid w:val="000F05AE"/>
    <w:rsid w:val="000F1226"/>
    <w:rsid w:val="000F2086"/>
    <w:rsid w:val="000F3ADE"/>
    <w:rsid w:val="000F54B6"/>
    <w:rsid w:val="000F6225"/>
    <w:rsid w:val="000F6DFA"/>
    <w:rsid w:val="000F7E32"/>
    <w:rsid w:val="000F7EA9"/>
    <w:rsid w:val="001007C4"/>
    <w:rsid w:val="00100803"/>
    <w:rsid w:val="00102F13"/>
    <w:rsid w:val="00103382"/>
    <w:rsid w:val="00103A7A"/>
    <w:rsid w:val="00104721"/>
    <w:rsid w:val="00105569"/>
    <w:rsid w:val="001079A2"/>
    <w:rsid w:val="00110A5C"/>
    <w:rsid w:val="0011180B"/>
    <w:rsid w:val="00111B79"/>
    <w:rsid w:val="001129A0"/>
    <w:rsid w:val="00112AB0"/>
    <w:rsid w:val="00113763"/>
    <w:rsid w:val="001146DC"/>
    <w:rsid w:val="00115E33"/>
    <w:rsid w:val="0012056C"/>
    <w:rsid w:val="00123DF8"/>
    <w:rsid w:val="001247A6"/>
    <w:rsid w:val="00125674"/>
    <w:rsid w:val="00125CB8"/>
    <w:rsid w:val="00126EC8"/>
    <w:rsid w:val="001278CA"/>
    <w:rsid w:val="001323AD"/>
    <w:rsid w:val="00133084"/>
    <w:rsid w:val="0013478F"/>
    <w:rsid w:val="00134D9A"/>
    <w:rsid w:val="00134DE5"/>
    <w:rsid w:val="00135405"/>
    <w:rsid w:val="00135592"/>
    <w:rsid w:val="001360F0"/>
    <w:rsid w:val="0013634D"/>
    <w:rsid w:val="001364E3"/>
    <w:rsid w:val="00137795"/>
    <w:rsid w:val="00137B8B"/>
    <w:rsid w:val="001403CE"/>
    <w:rsid w:val="0014099D"/>
    <w:rsid w:val="00140C42"/>
    <w:rsid w:val="00140F2A"/>
    <w:rsid w:val="001411E2"/>
    <w:rsid w:val="00141314"/>
    <w:rsid w:val="00141636"/>
    <w:rsid w:val="0014200E"/>
    <w:rsid w:val="00142FD0"/>
    <w:rsid w:val="00143EE1"/>
    <w:rsid w:val="0014455F"/>
    <w:rsid w:val="00144CAC"/>
    <w:rsid w:val="001452EC"/>
    <w:rsid w:val="0014579D"/>
    <w:rsid w:val="00146068"/>
    <w:rsid w:val="0014686A"/>
    <w:rsid w:val="001479A4"/>
    <w:rsid w:val="00147ABA"/>
    <w:rsid w:val="0015370F"/>
    <w:rsid w:val="00154121"/>
    <w:rsid w:val="00154ABF"/>
    <w:rsid w:val="00155C93"/>
    <w:rsid w:val="00156BE7"/>
    <w:rsid w:val="00157319"/>
    <w:rsid w:val="00157CC4"/>
    <w:rsid w:val="00157EBB"/>
    <w:rsid w:val="00161733"/>
    <w:rsid w:val="00161DB8"/>
    <w:rsid w:val="00162D49"/>
    <w:rsid w:val="00164096"/>
    <w:rsid w:val="00164CBD"/>
    <w:rsid w:val="00167B4A"/>
    <w:rsid w:val="0017233B"/>
    <w:rsid w:val="0017367A"/>
    <w:rsid w:val="00174A75"/>
    <w:rsid w:val="00175A62"/>
    <w:rsid w:val="00175D31"/>
    <w:rsid w:val="00176421"/>
    <w:rsid w:val="00180A7D"/>
    <w:rsid w:val="0018278A"/>
    <w:rsid w:val="00184EE6"/>
    <w:rsid w:val="001866D5"/>
    <w:rsid w:val="0018786F"/>
    <w:rsid w:val="0019200F"/>
    <w:rsid w:val="00192441"/>
    <w:rsid w:val="00192C8A"/>
    <w:rsid w:val="00193389"/>
    <w:rsid w:val="001938E1"/>
    <w:rsid w:val="00194295"/>
    <w:rsid w:val="0019488F"/>
    <w:rsid w:val="001A1801"/>
    <w:rsid w:val="001A1C83"/>
    <w:rsid w:val="001A2246"/>
    <w:rsid w:val="001A4E67"/>
    <w:rsid w:val="001A4F46"/>
    <w:rsid w:val="001A50FE"/>
    <w:rsid w:val="001A56BE"/>
    <w:rsid w:val="001A6E90"/>
    <w:rsid w:val="001A70A6"/>
    <w:rsid w:val="001B1C54"/>
    <w:rsid w:val="001B227F"/>
    <w:rsid w:val="001B328F"/>
    <w:rsid w:val="001B47E2"/>
    <w:rsid w:val="001B481F"/>
    <w:rsid w:val="001B58D9"/>
    <w:rsid w:val="001B615C"/>
    <w:rsid w:val="001B621B"/>
    <w:rsid w:val="001B6319"/>
    <w:rsid w:val="001B6E17"/>
    <w:rsid w:val="001B77E5"/>
    <w:rsid w:val="001C16DD"/>
    <w:rsid w:val="001C1CE8"/>
    <w:rsid w:val="001C1D95"/>
    <w:rsid w:val="001C3719"/>
    <w:rsid w:val="001C458E"/>
    <w:rsid w:val="001C4E0F"/>
    <w:rsid w:val="001C5151"/>
    <w:rsid w:val="001C665B"/>
    <w:rsid w:val="001C7370"/>
    <w:rsid w:val="001C79FF"/>
    <w:rsid w:val="001D1733"/>
    <w:rsid w:val="001D275D"/>
    <w:rsid w:val="001D2CA2"/>
    <w:rsid w:val="001D31D3"/>
    <w:rsid w:val="001D3DD5"/>
    <w:rsid w:val="001D4FCF"/>
    <w:rsid w:val="001D51D0"/>
    <w:rsid w:val="001D54FD"/>
    <w:rsid w:val="001D66C5"/>
    <w:rsid w:val="001D6712"/>
    <w:rsid w:val="001D6AD1"/>
    <w:rsid w:val="001E001F"/>
    <w:rsid w:val="001E1B69"/>
    <w:rsid w:val="001E2339"/>
    <w:rsid w:val="001E2D60"/>
    <w:rsid w:val="001E4B3D"/>
    <w:rsid w:val="001E5397"/>
    <w:rsid w:val="001E68E9"/>
    <w:rsid w:val="001E7C33"/>
    <w:rsid w:val="001F07AB"/>
    <w:rsid w:val="001F0BF2"/>
    <w:rsid w:val="001F1C01"/>
    <w:rsid w:val="001F2C81"/>
    <w:rsid w:val="001F3098"/>
    <w:rsid w:val="001F3774"/>
    <w:rsid w:val="001F4590"/>
    <w:rsid w:val="001F5102"/>
    <w:rsid w:val="001F7613"/>
    <w:rsid w:val="001F7C5B"/>
    <w:rsid w:val="001F7FDB"/>
    <w:rsid w:val="00200EB0"/>
    <w:rsid w:val="002011C3"/>
    <w:rsid w:val="00202003"/>
    <w:rsid w:val="002021C6"/>
    <w:rsid w:val="002031C5"/>
    <w:rsid w:val="00204064"/>
    <w:rsid w:val="00205148"/>
    <w:rsid w:val="0020527D"/>
    <w:rsid w:val="00207838"/>
    <w:rsid w:val="00207882"/>
    <w:rsid w:val="00207E88"/>
    <w:rsid w:val="0021170A"/>
    <w:rsid w:val="00211A5E"/>
    <w:rsid w:val="00212F75"/>
    <w:rsid w:val="0021347A"/>
    <w:rsid w:val="00213A77"/>
    <w:rsid w:val="0021587A"/>
    <w:rsid w:val="002159ED"/>
    <w:rsid w:val="00215C11"/>
    <w:rsid w:val="00216717"/>
    <w:rsid w:val="0022008C"/>
    <w:rsid w:val="00221154"/>
    <w:rsid w:val="00223ADB"/>
    <w:rsid w:val="00224A0B"/>
    <w:rsid w:val="00224FA0"/>
    <w:rsid w:val="00225D45"/>
    <w:rsid w:val="00225E26"/>
    <w:rsid w:val="002279CA"/>
    <w:rsid w:val="00230449"/>
    <w:rsid w:val="0023131A"/>
    <w:rsid w:val="0023161B"/>
    <w:rsid w:val="00234D71"/>
    <w:rsid w:val="0023512F"/>
    <w:rsid w:val="00235BB2"/>
    <w:rsid w:val="00236853"/>
    <w:rsid w:val="00237372"/>
    <w:rsid w:val="00240E37"/>
    <w:rsid w:val="002410DC"/>
    <w:rsid w:val="00243050"/>
    <w:rsid w:val="0024341E"/>
    <w:rsid w:val="0024496E"/>
    <w:rsid w:val="002453D9"/>
    <w:rsid w:val="00247FC6"/>
    <w:rsid w:val="00250F06"/>
    <w:rsid w:val="0025164A"/>
    <w:rsid w:val="002537F6"/>
    <w:rsid w:val="00253C2C"/>
    <w:rsid w:val="0025571C"/>
    <w:rsid w:val="00255F78"/>
    <w:rsid w:val="00256168"/>
    <w:rsid w:val="002569D3"/>
    <w:rsid w:val="00256B5F"/>
    <w:rsid w:val="00260AAF"/>
    <w:rsid w:val="002612A5"/>
    <w:rsid w:val="00263451"/>
    <w:rsid w:val="00263ABE"/>
    <w:rsid w:val="00263C1E"/>
    <w:rsid w:val="00263FF2"/>
    <w:rsid w:val="00264D49"/>
    <w:rsid w:val="0026737A"/>
    <w:rsid w:val="00267A3D"/>
    <w:rsid w:val="00272D35"/>
    <w:rsid w:val="002744DB"/>
    <w:rsid w:val="00275222"/>
    <w:rsid w:val="002762C4"/>
    <w:rsid w:val="00280ABB"/>
    <w:rsid w:val="00280C0D"/>
    <w:rsid w:val="0028122D"/>
    <w:rsid w:val="0028144E"/>
    <w:rsid w:val="00281803"/>
    <w:rsid w:val="00282A97"/>
    <w:rsid w:val="00283741"/>
    <w:rsid w:val="00283E43"/>
    <w:rsid w:val="002841F4"/>
    <w:rsid w:val="00285174"/>
    <w:rsid w:val="002861A8"/>
    <w:rsid w:val="002864FA"/>
    <w:rsid w:val="00287749"/>
    <w:rsid w:val="00287765"/>
    <w:rsid w:val="002912FB"/>
    <w:rsid w:val="002925CC"/>
    <w:rsid w:val="002953E9"/>
    <w:rsid w:val="0029550E"/>
    <w:rsid w:val="002966CC"/>
    <w:rsid w:val="0029747B"/>
    <w:rsid w:val="002A0878"/>
    <w:rsid w:val="002A1298"/>
    <w:rsid w:val="002A1938"/>
    <w:rsid w:val="002A4609"/>
    <w:rsid w:val="002A53A4"/>
    <w:rsid w:val="002A5D96"/>
    <w:rsid w:val="002B0A40"/>
    <w:rsid w:val="002B1C59"/>
    <w:rsid w:val="002B1DE6"/>
    <w:rsid w:val="002B39F2"/>
    <w:rsid w:val="002B4BE4"/>
    <w:rsid w:val="002B52B8"/>
    <w:rsid w:val="002B562E"/>
    <w:rsid w:val="002B5F56"/>
    <w:rsid w:val="002B6822"/>
    <w:rsid w:val="002B6DB7"/>
    <w:rsid w:val="002B7B88"/>
    <w:rsid w:val="002B7E15"/>
    <w:rsid w:val="002C0B7F"/>
    <w:rsid w:val="002C2C18"/>
    <w:rsid w:val="002C2C67"/>
    <w:rsid w:val="002C3774"/>
    <w:rsid w:val="002C377D"/>
    <w:rsid w:val="002C49DF"/>
    <w:rsid w:val="002C52C5"/>
    <w:rsid w:val="002C5B0C"/>
    <w:rsid w:val="002C7318"/>
    <w:rsid w:val="002C7511"/>
    <w:rsid w:val="002D2296"/>
    <w:rsid w:val="002D25D6"/>
    <w:rsid w:val="002D263F"/>
    <w:rsid w:val="002D3071"/>
    <w:rsid w:val="002D756D"/>
    <w:rsid w:val="002D7FBF"/>
    <w:rsid w:val="002E01BA"/>
    <w:rsid w:val="002E342A"/>
    <w:rsid w:val="002E3526"/>
    <w:rsid w:val="002E356D"/>
    <w:rsid w:val="002E4024"/>
    <w:rsid w:val="002E49E0"/>
    <w:rsid w:val="002F13CE"/>
    <w:rsid w:val="002F1754"/>
    <w:rsid w:val="002F3663"/>
    <w:rsid w:val="002F52A3"/>
    <w:rsid w:val="002F5942"/>
    <w:rsid w:val="002F6B28"/>
    <w:rsid w:val="002F6E38"/>
    <w:rsid w:val="002F7267"/>
    <w:rsid w:val="00300CF1"/>
    <w:rsid w:val="00300DE0"/>
    <w:rsid w:val="003011AA"/>
    <w:rsid w:val="00302433"/>
    <w:rsid w:val="00302CC7"/>
    <w:rsid w:val="00303453"/>
    <w:rsid w:val="003034EC"/>
    <w:rsid w:val="003038F7"/>
    <w:rsid w:val="00303AE3"/>
    <w:rsid w:val="00304832"/>
    <w:rsid w:val="00304BF0"/>
    <w:rsid w:val="00305058"/>
    <w:rsid w:val="00305349"/>
    <w:rsid w:val="00306314"/>
    <w:rsid w:val="003066AC"/>
    <w:rsid w:val="00307C9E"/>
    <w:rsid w:val="003101CF"/>
    <w:rsid w:val="003106C3"/>
    <w:rsid w:val="00310863"/>
    <w:rsid w:val="00310CE5"/>
    <w:rsid w:val="0031155C"/>
    <w:rsid w:val="00312331"/>
    <w:rsid w:val="003127BB"/>
    <w:rsid w:val="00313A06"/>
    <w:rsid w:val="00313D85"/>
    <w:rsid w:val="003158F1"/>
    <w:rsid w:val="003176CB"/>
    <w:rsid w:val="00317772"/>
    <w:rsid w:val="00320812"/>
    <w:rsid w:val="00320FE7"/>
    <w:rsid w:val="00322777"/>
    <w:rsid w:val="00324AF4"/>
    <w:rsid w:val="00331503"/>
    <w:rsid w:val="00331750"/>
    <w:rsid w:val="003317B9"/>
    <w:rsid w:val="0033276A"/>
    <w:rsid w:val="00332C33"/>
    <w:rsid w:val="00334549"/>
    <w:rsid w:val="003350BF"/>
    <w:rsid w:val="0033573B"/>
    <w:rsid w:val="0033624C"/>
    <w:rsid w:val="00336774"/>
    <w:rsid w:val="00336E7B"/>
    <w:rsid w:val="0033736F"/>
    <w:rsid w:val="00337806"/>
    <w:rsid w:val="003412DF"/>
    <w:rsid w:val="003422B2"/>
    <w:rsid w:val="003426CF"/>
    <w:rsid w:val="00343BA8"/>
    <w:rsid w:val="003447D1"/>
    <w:rsid w:val="00344D07"/>
    <w:rsid w:val="00345164"/>
    <w:rsid w:val="00346404"/>
    <w:rsid w:val="00346FBE"/>
    <w:rsid w:val="00350909"/>
    <w:rsid w:val="00350F8B"/>
    <w:rsid w:val="003519CF"/>
    <w:rsid w:val="00353F3B"/>
    <w:rsid w:val="0035504F"/>
    <w:rsid w:val="00357108"/>
    <w:rsid w:val="0036085A"/>
    <w:rsid w:val="0036176C"/>
    <w:rsid w:val="00362786"/>
    <w:rsid w:val="003628C3"/>
    <w:rsid w:val="003639B7"/>
    <w:rsid w:val="003642B9"/>
    <w:rsid w:val="003651EA"/>
    <w:rsid w:val="00366CC0"/>
    <w:rsid w:val="00370210"/>
    <w:rsid w:val="00370598"/>
    <w:rsid w:val="00370CBA"/>
    <w:rsid w:val="00370D7D"/>
    <w:rsid w:val="00371F82"/>
    <w:rsid w:val="003724DE"/>
    <w:rsid w:val="00372691"/>
    <w:rsid w:val="00372EE7"/>
    <w:rsid w:val="0037416D"/>
    <w:rsid w:val="00374D42"/>
    <w:rsid w:val="00375A61"/>
    <w:rsid w:val="003765B3"/>
    <w:rsid w:val="00376B40"/>
    <w:rsid w:val="003815F5"/>
    <w:rsid w:val="003837E6"/>
    <w:rsid w:val="00383FCB"/>
    <w:rsid w:val="00384285"/>
    <w:rsid w:val="00386F1A"/>
    <w:rsid w:val="00390D04"/>
    <w:rsid w:val="0039258F"/>
    <w:rsid w:val="00392A40"/>
    <w:rsid w:val="00392FEC"/>
    <w:rsid w:val="0039301F"/>
    <w:rsid w:val="003935C5"/>
    <w:rsid w:val="003952B9"/>
    <w:rsid w:val="003977CA"/>
    <w:rsid w:val="00397E83"/>
    <w:rsid w:val="003A0DAD"/>
    <w:rsid w:val="003A2346"/>
    <w:rsid w:val="003A29F3"/>
    <w:rsid w:val="003A3BD3"/>
    <w:rsid w:val="003A4CC2"/>
    <w:rsid w:val="003A5E58"/>
    <w:rsid w:val="003A7EC3"/>
    <w:rsid w:val="003B1B1F"/>
    <w:rsid w:val="003B1E25"/>
    <w:rsid w:val="003B2622"/>
    <w:rsid w:val="003B38B6"/>
    <w:rsid w:val="003B39B7"/>
    <w:rsid w:val="003B4008"/>
    <w:rsid w:val="003B4C5E"/>
    <w:rsid w:val="003B5BFA"/>
    <w:rsid w:val="003B628A"/>
    <w:rsid w:val="003B6331"/>
    <w:rsid w:val="003B76C4"/>
    <w:rsid w:val="003C0D49"/>
    <w:rsid w:val="003C1B4F"/>
    <w:rsid w:val="003C1BE9"/>
    <w:rsid w:val="003C3160"/>
    <w:rsid w:val="003C7B99"/>
    <w:rsid w:val="003D0B73"/>
    <w:rsid w:val="003D10CD"/>
    <w:rsid w:val="003D12D6"/>
    <w:rsid w:val="003D1573"/>
    <w:rsid w:val="003D2717"/>
    <w:rsid w:val="003D3585"/>
    <w:rsid w:val="003D6AFA"/>
    <w:rsid w:val="003D7B1E"/>
    <w:rsid w:val="003E1BA4"/>
    <w:rsid w:val="003E320E"/>
    <w:rsid w:val="003E45F2"/>
    <w:rsid w:val="003E7D1D"/>
    <w:rsid w:val="003F18DE"/>
    <w:rsid w:val="003F1ACF"/>
    <w:rsid w:val="003F245A"/>
    <w:rsid w:val="003F4007"/>
    <w:rsid w:val="003F58E6"/>
    <w:rsid w:val="003F5DC1"/>
    <w:rsid w:val="003F7152"/>
    <w:rsid w:val="003F7C3D"/>
    <w:rsid w:val="00400D20"/>
    <w:rsid w:val="00401B51"/>
    <w:rsid w:val="0040214C"/>
    <w:rsid w:val="004021ED"/>
    <w:rsid w:val="00402CB9"/>
    <w:rsid w:val="0040349B"/>
    <w:rsid w:val="00404773"/>
    <w:rsid w:val="00404FC8"/>
    <w:rsid w:val="00405455"/>
    <w:rsid w:val="00405EC1"/>
    <w:rsid w:val="004103E4"/>
    <w:rsid w:val="0041192D"/>
    <w:rsid w:val="00413216"/>
    <w:rsid w:val="0041573C"/>
    <w:rsid w:val="00415C7D"/>
    <w:rsid w:val="00415F94"/>
    <w:rsid w:val="00416C84"/>
    <w:rsid w:val="00416DD0"/>
    <w:rsid w:val="0042222B"/>
    <w:rsid w:val="00422956"/>
    <w:rsid w:val="004230B1"/>
    <w:rsid w:val="0042324D"/>
    <w:rsid w:val="00423475"/>
    <w:rsid w:val="00423D34"/>
    <w:rsid w:val="00425055"/>
    <w:rsid w:val="004271B0"/>
    <w:rsid w:val="00427944"/>
    <w:rsid w:val="004320A7"/>
    <w:rsid w:val="00432535"/>
    <w:rsid w:val="004338A6"/>
    <w:rsid w:val="00433F0F"/>
    <w:rsid w:val="00434CF0"/>
    <w:rsid w:val="00434DA8"/>
    <w:rsid w:val="00435EE6"/>
    <w:rsid w:val="00436572"/>
    <w:rsid w:val="00436BD9"/>
    <w:rsid w:val="00437F43"/>
    <w:rsid w:val="004404F6"/>
    <w:rsid w:val="0044285D"/>
    <w:rsid w:val="004430CD"/>
    <w:rsid w:val="00443CB5"/>
    <w:rsid w:val="004444C6"/>
    <w:rsid w:val="004445A1"/>
    <w:rsid w:val="004447A3"/>
    <w:rsid w:val="00445536"/>
    <w:rsid w:val="00445BA0"/>
    <w:rsid w:val="00446FDB"/>
    <w:rsid w:val="00450417"/>
    <w:rsid w:val="00452769"/>
    <w:rsid w:val="00453E80"/>
    <w:rsid w:val="00454AA7"/>
    <w:rsid w:val="00454FEE"/>
    <w:rsid w:val="00455500"/>
    <w:rsid w:val="00455EBF"/>
    <w:rsid w:val="00456DDF"/>
    <w:rsid w:val="00457A5E"/>
    <w:rsid w:val="00461C24"/>
    <w:rsid w:val="00462B0D"/>
    <w:rsid w:val="00462D44"/>
    <w:rsid w:val="004649DD"/>
    <w:rsid w:val="00465093"/>
    <w:rsid w:val="0046562F"/>
    <w:rsid w:val="00465723"/>
    <w:rsid w:val="00465FCF"/>
    <w:rsid w:val="00466848"/>
    <w:rsid w:val="004673DF"/>
    <w:rsid w:val="004708A5"/>
    <w:rsid w:val="00473C72"/>
    <w:rsid w:val="00473E0B"/>
    <w:rsid w:val="00475411"/>
    <w:rsid w:val="004761EC"/>
    <w:rsid w:val="0047648A"/>
    <w:rsid w:val="00477B81"/>
    <w:rsid w:val="00480451"/>
    <w:rsid w:val="004810CC"/>
    <w:rsid w:val="00482457"/>
    <w:rsid w:val="004829D8"/>
    <w:rsid w:val="004837C5"/>
    <w:rsid w:val="004850AC"/>
    <w:rsid w:val="00485E01"/>
    <w:rsid w:val="00486336"/>
    <w:rsid w:val="00487824"/>
    <w:rsid w:val="00487872"/>
    <w:rsid w:val="004908BA"/>
    <w:rsid w:val="004909A8"/>
    <w:rsid w:val="00491216"/>
    <w:rsid w:val="004922BC"/>
    <w:rsid w:val="00493337"/>
    <w:rsid w:val="00493F95"/>
    <w:rsid w:val="00494CF1"/>
    <w:rsid w:val="00494E31"/>
    <w:rsid w:val="0049599A"/>
    <w:rsid w:val="00495D5E"/>
    <w:rsid w:val="004A0794"/>
    <w:rsid w:val="004A359E"/>
    <w:rsid w:val="004A7367"/>
    <w:rsid w:val="004A796C"/>
    <w:rsid w:val="004B2366"/>
    <w:rsid w:val="004B39D2"/>
    <w:rsid w:val="004B3BB6"/>
    <w:rsid w:val="004B58BB"/>
    <w:rsid w:val="004B5A6A"/>
    <w:rsid w:val="004B6FD0"/>
    <w:rsid w:val="004B782E"/>
    <w:rsid w:val="004C142C"/>
    <w:rsid w:val="004C61DA"/>
    <w:rsid w:val="004C6DB9"/>
    <w:rsid w:val="004C7FB4"/>
    <w:rsid w:val="004D0820"/>
    <w:rsid w:val="004D14D2"/>
    <w:rsid w:val="004D1C8E"/>
    <w:rsid w:val="004D3271"/>
    <w:rsid w:val="004D32C8"/>
    <w:rsid w:val="004D4354"/>
    <w:rsid w:val="004D5146"/>
    <w:rsid w:val="004D58F1"/>
    <w:rsid w:val="004D5AB0"/>
    <w:rsid w:val="004D61B3"/>
    <w:rsid w:val="004D6701"/>
    <w:rsid w:val="004E0305"/>
    <w:rsid w:val="004E04D4"/>
    <w:rsid w:val="004E0CBA"/>
    <w:rsid w:val="004E2CB5"/>
    <w:rsid w:val="004E30B6"/>
    <w:rsid w:val="004E4656"/>
    <w:rsid w:val="004E4969"/>
    <w:rsid w:val="004E49EB"/>
    <w:rsid w:val="004E4ADB"/>
    <w:rsid w:val="004E4B70"/>
    <w:rsid w:val="004E5AA5"/>
    <w:rsid w:val="004E6717"/>
    <w:rsid w:val="004F1C70"/>
    <w:rsid w:val="004F2390"/>
    <w:rsid w:val="004F4110"/>
    <w:rsid w:val="004F52CF"/>
    <w:rsid w:val="004F6F72"/>
    <w:rsid w:val="00501B1B"/>
    <w:rsid w:val="00506BF2"/>
    <w:rsid w:val="00507A50"/>
    <w:rsid w:val="0051025C"/>
    <w:rsid w:val="005121B0"/>
    <w:rsid w:val="0051478D"/>
    <w:rsid w:val="00516327"/>
    <w:rsid w:val="005178A6"/>
    <w:rsid w:val="005219FA"/>
    <w:rsid w:val="00521B43"/>
    <w:rsid w:val="0052304B"/>
    <w:rsid w:val="00525C21"/>
    <w:rsid w:val="00526267"/>
    <w:rsid w:val="0052651B"/>
    <w:rsid w:val="005265E2"/>
    <w:rsid w:val="005301F0"/>
    <w:rsid w:val="005304AB"/>
    <w:rsid w:val="00530808"/>
    <w:rsid w:val="00531790"/>
    <w:rsid w:val="005329A3"/>
    <w:rsid w:val="00533519"/>
    <w:rsid w:val="00534174"/>
    <w:rsid w:val="0053561F"/>
    <w:rsid w:val="005356D4"/>
    <w:rsid w:val="00536BA4"/>
    <w:rsid w:val="00536DCB"/>
    <w:rsid w:val="005401D8"/>
    <w:rsid w:val="00541C5B"/>
    <w:rsid w:val="005432AC"/>
    <w:rsid w:val="00546B88"/>
    <w:rsid w:val="0054717D"/>
    <w:rsid w:val="005478D3"/>
    <w:rsid w:val="00547B89"/>
    <w:rsid w:val="00547C7D"/>
    <w:rsid w:val="005508E3"/>
    <w:rsid w:val="00550CD3"/>
    <w:rsid w:val="00552ED6"/>
    <w:rsid w:val="00554B6E"/>
    <w:rsid w:val="005605C0"/>
    <w:rsid w:val="005608BA"/>
    <w:rsid w:val="00565ED8"/>
    <w:rsid w:val="00566398"/>
    <w:rsid w:val="00567740"/>
    <w:rsid w:val="00567C60"/>
    <w:rsid w:val="00570626"/>
    <w:rsid w:val="00570B11"/>
    <w:rsid w:val="00570CC0"/>
    <w:rsid w:val="00571576"/>
    <w:rsid w:val="00572014"/>
    <w:rsid w:val="00572C55"/>
    <w:rsid w:val="00573713"/>
    <w:rsid w:val="00574445"/>
    <w:rsid w:val="005747A8"/>
    <w:rsid w:val="005754AE"/>
    <w:rsid w:val="00576361"/>
    <w:rsid w:val="00577DD8"/>
    <w:rsid w:val="00580B5F"/>
    <w:rsid w:val="00583ACA"/>
    <w:rsid w:val="005841A1"/>
    <w:rsid w:val="0058423D"/>
    <w:rsid w:val="0058503D"/>
    <w:rsid w:val="00585D1E"/>
    <w:rsid w:val="00591D7D"/>
    <w:rsid w:val="00592E21"/>
    <w:rsid w:val="00593704"/>
    <w:rsid w:val="005943C4"/>
    <w:rsid w:val="00596CA4"/>
    <w:rsid w:val="00597159"/>
    <w:rsid w:val="005A0A97"/>
    <w:rsid w:val="005A0F55"/>
    <w:rsid w:val="005A2947"/>
    <w:rsid w:val="005A2CB7"/>
    <w:rsid w:val="005A300B"/>
    <w:rsid w:val="005A3EF1"/>
    <w:rsid w:val="005A4510"/>
    <w:rsid w:val="005A4B89"/>
    <w:rsid w:val="005A531C"/>
    <w:rsid w:val="005A6164"/>
    <w:rsid w:val="005A672A"/>
    <w:rsid w:val="005A6E4E"/>
    <w:rsid w:val="005B239F"/>
    <w:rsid w:val="005B25A1"/>
    <w:rsid w:val="005B271C"/>
    <w:rsid w:val="005B31BE"/>
    <w:rsid w:val="005B3B5E"/>
    <w:rsid w:val="005B4F3E"/>
    <w:rsid w:val="005B6B5D"/>
    <w:rsid w:val="005B6E2B"/>
    <w:rsid w:val="005B7518"/>
    <w:rsid w:val="005B7841"/>
    <w:rsid w:val="005B7FA2"/>
    <w:rsid w:val="005C0DDF"/>
    <w:rsid w:val="005C243F"/>
    <w:rsid w:val="005C2F10"/>
    <w:rsid w:val="005C3D1F"/>
    <w:rsid w:val="005C4996"/>
    <w:rsid w:val="005C5222"/>
    <w:rsid w:val="005C5EE4"/>
    <w:rsid w:val="005C7137"/>
    <w:rsid w:val="005C7320"/>
    <w:rsid w:val="005D00EC"/>
    <w:rsid w:val="005D07C6"/>
    <w:rsid w:val="005D087A"/>
    <w:rsid w:val="005D2997"/>
    <w:rsid w:val="005D3055"/>
    <w:rsid w:val="005D31E6"/>
    <w:rsid w:val="005D3979"/>
    <w:rsid w:val="005D4EEE"/>
    <w:rsid w:val="005D603B"/>
    <w:rsid w:val="005E1415"/>
    <w:rsid w:val="005E1575"/>
    <w:rsid w:val="005E20E3"/>
    <w:rsid w:val="005E27AF"/>
    <w:rsid w:val="005E2AF3"/>
    <w:rsid w:val="005E2CE9"/>
    <w:rsid w:val="005E63B9"/>
    <w:rsid w:val="005E6895"/>
    <w:rsid w:val="005F2365"/>
    <w:rsid w:val="005F2424"/>
    <w:rsid w:val="005F287B"/>
    <w:rsid w:val="005F3ACD"/>
    <w:rsid w:val="005F3BCF"/>
    <w:rsid w:val="005F3D05"/>
    <w:rsid w:val="005F48C5"/>
    <w:rsid w:val="005F4C43"/>
    <w:rsid w:val="005F4F2D"/>
    <w:rsid w:val="005F6C0A"/>
    <w:rsid w:val="006002E8"/>
    <w:rsid w:val="006004BC"/>
    <w:rsid w:val="00601CD8"/>
    <w:rsid w:val="00602626"/>
    <w:rsid w:val="00602794"/>
    <w:rsid w:val="00603214"/>
    <w:rsid w:val="00603AA0"/>
    <w:rsid w:val="00604133"/>
    <w:rsid w:val="00604E0F"/>
    <w:rsid w:val="00605707"/>
    <w:rsid w:val="006078A3"/>
    <w:rsid w:val="006106BA"/>
    <w:rsid w:val="006107D3"/>
    <w:rsid w:val="00610C7A"/>
    <w:rsid w:val="00610DAE"/>
    <w:rsid w:val="0061170F"/>
    <w:rsid w:val="00613080"/>
    <w:rsid w:val="0061413D"/>
    <w:rsid w:val="00614EE7"/>
    <w:rsid w:val="00614F18"/>
    <w:rsid w:val="0061563A"/>
    <w:rsid w:val="0061674F"/>
    <w:rsid w:val="00616E34"/>
    <w:rsid w:val="00617BB3"/>
    <w:rsid w:val="00617BD0"/>
    <w:rsid w:val="006205B9"/>
    <w:rsid w:val="00620E1B"/>
    <w:rsid w:val="00620F58"/>
    <w:rsid w:val="00621A13"/>
    <w:rsid w:val="00622091"/>
    <w:rsid w:val="006226BD"/>
    <w:rsid w:val="0062287E"/>
    <w:rsid w:val="00625683"/>
    <w:rsid w:val="00626166"/>
    <w:rsid w:val="006278F2"/>
    <w:rsid w:val="006314DC"/>
    <w:rsid w:val="00631649"/>
    <w:rsid w:val="00632AA0"/>
    <w:rsid w:val="0063309C"/>
    <w:rsid w:val="00633309"/>
    <w:rsid w:val="0063511F"/>
    <w:rsid w:val="00635865"/>
    <w:rsid w:val="00635A96"/>
    <w:rsid w:val="00636897"/>
    <w:rsid w:val="00636A3E"/>
    <w:rsid w:val="006379B8"/>
    <w:rsid w:val="00637DFD"/>
    <w:rsid w:val="0064022A"/>
    <w:rsid w:val="00643F81"/>
    <w:rsid w:val="00643F9F"/>
    <w:rsid w:val="0064405E"/>
    <w:rsid w:val="006469A6"/>
    <w:rsid w:val="00646A27"/>
    <w:rsid w:val="0065135A"/>
    <w:rsid w:val="00652A0A"/>
    <w:rsid w:val="006534F7"/>
    <w:rsid w:val="006538A1"/>
    <w:rsid w:val="00654B6D"/>
    <w:rsid w:val="00654F95"/>
    <w:rsid w:val="006559AE"/>
    <w:rsid w:val="00655F7B"/>
    <w:rsid w:val="00656713"/>
    <w:rsid w:val="00656F0F"/>
    <w:rsid w:val="00660992"/>
    <w:rsid w:val="00662ADE"/>
    <w:rsid w:val="006632DE"/>
    <w:rsid w:val="006649DE"/>
    <w:rsid w:val="0066729B"/>
    <w:rsid w:val="006674CC"/>
    <w:rsid w:val="00667CDA"/>
    <w:rsid w:val="00671441"/>
    <w:rsid w:val="0067155E"/>
    <w:rsid w:val="006715FD"/>
    <w:rsid w:val="00671EFD"/>
    <w:rsid w:val="00673147"/>
    <w:rsid w:val="006739C5"/>
    <w:rsid w:val="00674F37"/>
    <w:rsid w:val="006760F1"/>
    <w:rsid w:val="00680F2E"/>
    <w:rsid w:val="00683756"/>
    <w:rsid w:val="0068516B"/>
    <w:rsid w:val="0068586A"/>
    <w:rsid w:val="00685CF8"/>
    <w:rsid w:val="006860CE"/>
    <w:rsid w:val="006865C5"/>
    <w:rsid w:val="00687281"/>
    <w:rsid w:val="00687940"/>
    <w:rsid w:val="00690AA0"/>
    <w:rsid w:val="00692683"/>
    <w:rsid w:val="00694A4F"/>
    <w:rsid w:val="00695D8E"/>
    <w:rsid w:val="00696828"/>
    <w:rsid w:val="0069703E"/>
    <w:rsid w:val="006A17F1"/>
    <w:rsid w:val="006A1D69"/>
    <w:rsid w:val="006A2354"/>
    <w:rsid w:val="006A2B4E"/>
    <w:rsid w:val="006A2E67"/>
    <w:rsid w:val="006A2EA8"/>
    <w:rsid w:val="006A4B12"/>
    <w:rsid w:val="006A59D6"/>
    <w:rsid w:val="006A676E"/>
    <w:rsid w:val="006A6779"/>
    <w:rsid w:val="006A78F5"/>
    <w:rsid w:val="006B1475"/>
    <w:rsid w:val="006B15D4"/>
    <w:rsid w:val="006B299D"/>
    <w:rsid w:val="006B4840"/>
    <w:rsid w:val="006B6D18"/>
    <w:rsid w:val="006B7985"/>
    <w:rsid w:val="006C037B"/>
    <w:rsid w:val="006C37D6"/>
    <w:rsid w:val="006C46BD"/>
    <w:rsid w:val="006C4734"/>
    <w:rsid w:val="006C6CF6"/>
    <w:rsid w:val="006D0EEF"/>
    <w:rsid w:val="006D1682"/>
    <w:rsid w:val="006D189A"/>
    <w:rsid w:val="006D2853"/>
    <w:rsid w:val="006D41D5"/>
    <w:rsid w:val="006D4744"/>
    <w:rsid w:val="006D4C0A"/>
    <w:rsid w:val="006D6692"/>
    <w:rsid w:val="006D7400"/>
    <w:rsid w:val="006E0683"/>
    <w:rsid w:val="006E0D1C"/>
    <w:rsid w:val="006E0F8D"/>
    <w:rsid w:val="006E119A"/>
    <w:rsid w:val="006E1A04"/>
    <w:rsid w:val="006E47A7"/>
    <w:rsid w:val="006E531C"/>
    <w:rsid w:val="006E53AA"/>
    <w:rsid w:val="006E6200"/>
    <w:rsid w:val="006E669C"/>
    <w:rsid w:val="006E75A1"/>
    <w:rsid w:val="006F11E4"/>
    <w:rsid w:val="006F24F4"/>
    <w:rsid w:val="006F7A80"/>
    <w:rsid w:val="00700EFD"/>
    <w:rsid w:val="00701BA0"/>
    <w:rsid w:val="0070213C"/>
    <w:rsid w:val="007052CC"/>
    <w:rsid w:val="007059E2"/>
    <w:rsid w:val="007066FB"/>
    <w:rsid w:val="00710631"/>
    <w:rsid w:val="00712304"/>
    <w:rsid w:val="00712C3A"/>
    <w:rsid w:val="00713F83"/>
    <w:rsid w:val="007145A7"/>
    <w:rsid w:val="00714E7A"/>
    <w:rsid w:val="00714FB7"/>
    <w:rsid w:val="00715100"/>
    <w:rsid w:val="00715A23"/>
    <w:rsid w:val="00715EEA"/>
    <w:rsid w:val="007179F6"/>
    <w:rsid w:val="00720A50"/>
    <w:rsid w:val="00720D18"/>
    <w:rsid w:val="00721949"/>
    <w:rsid w:val="00722104"/>
    <w:rsid w:val="00723A04"/>
    <w:rsid w:val="00725345"/>
    <w:rsid w:val="0072550C"/>
    <w:rsid w:val="00726186"/>
    <w:rsid w:val="007274E2"/>
    <w:rsid w:val="0073073A"/>
    <w:rsid w:val="00731150"/>
    <w:rsid w:val="007313F5"/>
    <w:rsid w:val="00731939"/>
    <w:rsid w:val="0073265A"/>
    <w:rsid w:val="00733149"/>
    <w:rsid w:val="0073368F"/>
    <w:rsid w:val="007336C7"/>
    <w:rsid w:val="00737E58"/>
    <w:rsid w:val="007419CA"/>
    <w:rsid w:val="00743513"/>
    <w:rsid w:val="00745258"/>
    <w:rsid w:val="0074530C"/>
    <w:rsid w:val="00751A81"/>
    <w:rsid w:val="00751F87"/>
    <w:rsid w:val="00751F9E"/>
    <w:rsid w:val="00752296"/>
    <w:rsid w:val="007527BA"/>
    <w:rsid w:val="00753551"/>
    <w:rsid w:val="007545DD"/>
    <w:rsid w:val="007601D9"/>
    <w:rsid w:val="00764B16"/>
    <w:rsid w:val="00764B53"/>
    <w:rsid w:val="007675E4"/>
    <w:rsid w:val="00770BD1"/>
    <w:rsid w:val="00770D41"/>
    <w:rsid w:val="00771091"/>
    <w:rsid w:val="0077125D"/>
    <w:rsid w:val="00771C1B"/>
    <w:rsid w:val="007735AF"/>
    <w:rsid w:val="00773BC2"/>
    <w:rsid w:val="00773E4E"/>
    <w:rsid w:val="0077458C"/>
    <w:rsid w:val="00774F85"/>
    <w:rsid w:val="007773E1"/>
    <w:rsid w:val="0077785C"/>
    <w:rsid w:val="00777FBD"/>
    <w:rsid w:val="007802EA"/>
    <w:rsid w:val="00780684"/>
    <w:rsid w:val="00780A7F"/>
    <w:rsid w:val="00781647"/>
    <w:rsid w:val="007827FB"/>
    <w:rsid w:val="007841AC"/>
    <w:rsid w:val="00784522"/>
    <w:rsid w:val="007852F4"/>
    <w:rsid w:val="007853D4"/>
    <w:rsid w:val="007861B4"/>
    <w:rsid w:val="00787BA8"/>
    <w:rsid w:val="00790869"/>
    <w:rsid w:val="0079288B"/>
    <w:rsid w:val="00792CD8"/>
    <w:rsid w:val="007934A5"/>
    <w:rsid w:val="007935F8"/>
    <w:rsid w:val="0079472C"/>
    <w:rsid w:val="00794DC8"/>
    <w:rsid w:val="00796105"/>
    <w:rsid w:val="007967D1"/>
    <w:rsid w:val="007A07E9"/>
    <w:rsid w:val="007A25D2"/>
    <w:rsid w:val="007A29A1"/>
    <w:rsid w:val="007A5579"/>
    <w:rsid w:val="007A5EA6"/>
    <w:rsid w:val="007A657B"/>
    <w:rsid w:val="007A7A94"/>
    <w:rsid w:val="007A7D7D"/>
    <w:rsid w:val="007B0002"/>
    <w:rsid w:val="007B0E5C"/>
    <w:rsid w:val="007B2B82"/>
    <w:rsid w:val="007B4EE7"/>
    <w:rsid w:val="007B5224"/>
    <w:rsid w:val="007B6096"/>
    <w:rsid w:val="007B77CD"/>
    <w:rsid w:val="007C0A1A"/>
    <w:rsid w:val="007C131C"/>
    <w:rsid w:val="007C213C"/>
    <w:rsid w:val="007C24F9"/>
    <w:rsid w:val="007C71BF"/>
    <w:rsid w:val="007C751E"/>
    <w:rsid w:val="007D0F0B"/>
    <w:rsid w:val="007D0FFD"/>
    <w:rsid w:val="007D2931"/>
    <w:rsid w:val="007D338A"/>
    <w:rsid w:val="007D3463"/>
    <w:rsid w:val="007D3869"/>
    <w:rsid w:val="007D42F5"/>
    <w:rsid w:val="007D4DFE"/>
    <w:rsid w:val="007D522A"/>
    <w:rsid w:val="007D5E81"/>
    <w:rsid w:val="007D7402"/>
    <w:rsid w:val="007D785B"/>
    <w:rsid w:val="007D7B3F"/>
    <w:rsid w:val="007D7F9F"/>
    <w:rsid w:val="007E0953"/>
    <w:rsid w:val="007E0A62"/>
    <w:rsid w:val="007E2352"/>
    <w:rsid w:val="007E23DD"/>
    <w:rsid w:val="007E2623"/>
    <w:rsid w:val="007E4266"/>
    <w:rsid w:val="007E4578"/>
    <w:rsid w:val="007E544C"/>
    <w:rsid w:val="007E5701"/>
    <w:rsid w:val="007E784D"/>
    <w:rsid w:val="007F0527"/>
    <w:rsid w:val="007F105C"/>
    <w:rsid w:val="007F112E"/>
    <w:rsid w:val="007F1904"/>
    <w:rsid w:val="007F1912"/>
    <w:rsid w:val="007F1D31"/>
    <w:rsid w:val="007F3467"/>
    <w:rsid w:val="007F40C8"/>
    <w:rsid w:val="007F75A6"/>
    <w:rsid w:val="00800440"/>
    <w:rsid w:val="008024EE"/>
    <w:rsid w:val="008034F2"/>
    <w:rsid w:val="0080356D"/>
    <w:rsid w:val="00803A7F"/>
    <w:rsid w:val="00804846"/>
    <w:rsid w:val="008051E9"/>
    <w:rsid w:val="00805270"/>
    <w:rsid w:val="00806470"/>
    <w:rsid w:val="008065B5"/>
    <w:rsid w:val="00807803"/>
    <w:rsid w:val="008102DD"/>
    <w:rsid w:val="00810F4E"/>
    <w:rsid w:val="008112B5"/>
    <w:rsid w:val="0081228E"/>
    <w:rsid w:val="008123F7"/>
    <w:rsid w:val="00812BA2"/>
    <w:rsid w:val="0081536C"/>
    <w:rsid w:val="00815969"/>
    <w:rsid w:val="00817325"/>
    <w:rsid w:val="0081740E"/>
    <w:rsid w:val="00821D4C"/>
    <w:rsid w:val="00821EAE"/>
    <w:rsid w:val="0082209B"/>
    <w:rsid w:val="00822216"/>
    <w:rsid w:val="00822597"/>
    <w:rsid w:val="008232A9"/>
    <w:rsid w:val="008247AB"/>
    <w:rsid w:val="00825555"/>
    <w:rsid w:val="008261BD"/>
    <w:rsid w:val="00826B83"/>
    <w:rsid w:val="00827941"/>
    <w:rsid w:val="008300AF"/>
    <w:rsid w:val="0083150C"/>
    <w:rsid w:val="008316F5"/>
    <w:rsid w:val="00832F68"/>
    <w:rsid w:val="00833C04"/>
    <w:rsid w:val="00833DCA"/>
    <w:rsid w:val="00834C06"/>
    <w:rsid w:val="00834C7A"/>
    <w:rsid w:val="00836F33"/>
    <w:rsid w:val="00837397"/>
    <w:rsid w:val="00837832"/>
    <w:rsid w:val="00837B35"/>
    <w:rsid w:val="00837B5D"/>
    <w:rsid w:val="008444D1"/>
    <w:rsid w:val="008502CF"/>
    <w:rsid w:val="008505AE"/>
    <w:rsid w:val="0085110C"/>
    <w:rsid w:val="0085181E"/>
    <w:rsid w:val="00853C3E"/>
    <w:rsid w:val="00854727"/>
    <w:rsid w:val="00856076"/>
    <w:rsid w:val="00856A6D"/>
    <w:rsid w:val="008576E4"/>
    <w:rsid w:val="00863FF2"/>
    <w:rsid w:val="00865785"/>
    <w:rsid w:val="008673BD"/>
    <w:rsid w:val="008705B2"/>
    <w:rsid w:val="00871252"/>
    <w:rsid w:val="00871CCB"/>
    <w:rsid w:val="008723F0"/>
    <w:rsid w:val="00872F24"/>
    <w:rsid w:val="00874697"/>
    <w:rsid w:val="0087589F"/>
    <w:rsid w:val="00876184"/>
    <w:rsid w:val="008766DF"/>
    <w:rsid w:val="008802DA"/>
    <w:rsid w:val="008809D6"/>
    <w:rsid w:val="0088211F"/>
    <w:rsid w:val="008826B8"/>
    <w:rsid w:val="00883508"/>
    <w:rsid w:val="00883CA3"/>
    <w:rsid w:val="00883FBD"/>
    <w:rsid w:val="0088438A"/>
    <w:rsid w:val="00884CD2"/>
    <w:rsid w:val="00887B5D"/>
    <w:rsid w:val="00890D9E"/>
    <w:rsid w:val="00890F65"/>
    <w:rsid w:val="00891C3B"/>
    <w:rsid w:val="00891CBD"/>
    <w:rsid w:val="00893087"/>
    <w:rsid w:val="00893108"/>
    <w:rsid w:val="008946B1"/>
    <w:rsid w:val="00895B44"/>
    <w:rsid w:val="00896B41"/>
    <w:rsid w:val="008977CC"/>
    <w:rsid w:val="008A07C1"/>
    <w:rsid w:val="008A28B2"/>
    <w:rsid w:val="008A3400"/>
    <w:rsid w:val="008A3518"/>
    <w:rsid w:val="008A660B"/>
    <w:rsid w:val="008B0700"/>
    <w:rsid w:val="008B0FED"/>
    <w:rsid w:val="008B28AE"/>
    <w:rsid w:val="008B3245"/>
    <w:rsid w:val="008B4E70"/>
    <w:rsid w:val="008B6905"/>
    <w:rsid w:val="008B7B21"/>
    <w:rsid w:val="008B7CC7"/>
    <w:rsid w:val="008B7EE4"/>
    <w:rsid w:val="008B7FDE"/>
    <w:rsid w:val="008C121D"/>
    <w:rsid w:val="008C139F"/>
    <w:rsid w:val="008C13C6"/>
    <w:rsid w:val="008C18AF"/>
    <w:rsid w:val="008C3804"/>
    <w:rsid w:val="008C4B9C"/>
    <w:rsid w:val="008C4C95"/>
    <w:rsid w:val="008C5EBE"/>
    <w:rsid w:val="008C71EC"/>
    <w:rsid w:val="008C7635"/>
    <w:rsid w:val="008C7866"/>
    <w:rsid w:val="008D07B1"/>
    <w:rsid w:val="008D08F1"/>
    <w:rsid w:val="008D0D31"/>
    <w:rsid w:val="008D0DD7"/>
    <w:rsid w:val="008D20CB"/>
    <w:rsid w:val="008D294F"/>
    <w:rsid w:val="008D2D4D"/>
    <w:rsid w:val="008D4561"/>
    <w:rsid w:val="008D4BAF"/>
    <w:rsid w:val="008D523C"/>
    <w:rsid w:val="008D5B84"/>
    <w:rsid w:val="008E06EB"/>
    <w:rsid w:val="008E2D34"/>
    <w:rsid w:val="008E6274"/>
    <w:rsid w:val="008E6869"/>
    <w:rsid w:val="008E68E7"/>
    <w:rsid w:val="008E735E"/>
    <w:rsid w:val="008E7DCF"/>
    <w:rsid w:val="008F2C24"/>
    <w:rsid w:val="008F3B0C"/>
    <w:rsid w:val="008F428A"/>
    <w:rsid w:val="008F5782"/>
    <w:rsid w:val="008F5C2B"/>
    <w:rsid w:val="008F607E"/>
    <w:rsid w:val="008F66F4"/>
    <w:rsid w:val="008F687D"/>
    <w:rsid w:val="008F7537"/>
    <w:rsid w:val="008F7DFE"/>
    <w:rsid w:val="00900E25"/>
    <w:rsid w:val="00900FD7"/>
    <w:rsid w:val="00901381"/>
    <w:rsid w:val="00903E6A"/>
    <w:rsid w:val="00905436"/>
    <w:rsid w:val="009062B6"/>
    <w:rsid w:val="00906E3F"/>
    <w:rsid w:val="00907940"/>
    <w:rsid w:val="00910708"/>
    <w:rsid w:val="00911674"/>
    <w:rsid w:val="009124C9"/>
    <w:rsid w:val="00912942"/>
    <w:rsid w:val="00912E01"/>
    <w:rsid w:val="00915A20"/>
    <w:rsid w:val="00915BF2"/>
    <w:rsid w:val="00915CF2"/>
    <w:rsid w:val="00920A5A"/>
    <w:rsid w:val="00920F96"/>
    <w:rsid w:val="00921D57"/>
    <w:rsid w:val="00922286"/>
    <w:rsid w:val="0092249D"/>
    <w:rsid w:val="009227B1"/>
    <w:rsid w:val="0092445C"/>
    <w:rsid w:val="009247A2"/>
    <w:rsid w:val="00925F74"/>
    <w:rsid w:val="00931796"/>
    <w:rsid w:val="009326C6"/>
    <w:rsid w:val="009327E3"/>
    <w:rsid w:val="00933935"/>
    <w:rsid w:val="00933B58"/>
    <w:rsid w:val="00933EF8"/>
    <w:rsid w:val="009346D6"/>
    <w:rsid w:val="00934D25"/>
    <w:rsid w:val="00937132"/>
    <w:rsid w:val="00941581"/>
    <w:rsid w:val="0094281C"/>
    <w:rsid w:val="00942A91"/>
    <w:rsid w:val="009440F4"/>
    <w:rsid w:val="00944264"/>
    <w:rsid w:val="009446F6"/>
    <w:rsid w:val="00945E65"/>
    <w:rsid w:val="0094626B"/>
    <w:rsid w:val="0095176B"/>
    <w:rsid w:val="00953DFC"/>
    <w:rsid w:val="0095779C"/>
    <w:rsid w:val="00957D45"/>
    <w:rsid w:val="0096112E"/>
    <w:rsid w:val="009612F4"/>
    <w:rsid w:val="00962015"/>
    <w:rsid w:val="0096205B"/>
    <w:rsid w:val="00963DBA"/>
    <w:rsid w:val="0096404E"/>
    <w:rsid w:val="00964297"/>
    <w:rsid w:val="009655E7"/>
    <w:rsid w:val="0096791A"/>
    <w:rsid w:val="009705AD"/>
    <w:rsid w:val="00971176"/>
    <w:rsid w:val="00973A7E"/>
    <w:rsid w:val="00973F95"/>
    <w:rsid w:val="00974EAE"/>
    <w:rsid w:val="009754BE"/>
    <w:rsid w:val="00975AFA"/>
    <w:rsid w:val="00976B5A"/>
    <w:rsid w:val="00976B77"/>
    <w:rsid w:val="00976BBD"/>
    <w:rsid w:val="00976E55"/>
    <w:rsid w:val="009773F1"/>
    <w:rsid w:val="00977440"/>
    <w:rsid w:val="00980079"/>
    <w:rsid w:val="00980296"/>
    <w:rsid w:val="00980AB1"/>
    <w:rsid w:val="009810A3"/>
    <w:rsid w:val="00983032"/>
    <w:rsid w:val="00983549"/>
    <w:rsid w:val="00984DED"/>
    <w:rsid w:val="009851E3"/>
    <w:rsid w:val="0098724C"/>
    <w:rsid w:val="009912BA"/>
    <w:rsid w:val="00991904"/>
    <w:rsid w:val="009920FD"/>
    <w:rsid w:val="009929FA"/>
    <w:rsid w:val="00993189"/>
    <w:rsid w:val="00993CEE"/>
    <w:rsid w:val="0099476B"/>
    <w:rsid w:val="009952A0"/>
    <w:rsid w:val="009966B7"/>
    <w:rsid w:val="00996E0B"/>
    <w:rsid w:val="009A0085"/>
    <w:rsid w:val="009A07F9"/>
    <w:rsid w:val="009A094C"/>
    <w:rsid w:val="009A0CA8"/>
    <w:rsid w:val="009A0D58"/>
    <w:rsid w:val="009A13AB"/>
    <w:rsid w:val="009A1419"/>
    <w:rsid w:val="009A18DE"/>
    <w:rsid w:val="009A1D51"/>
    <w:rsid w:val="009A2448"/>
    <w:rsid w:val="009A2BF7"/>
    <w:rsid w:val="009A4120"/>
    <w:rsid w:val="009A5A9B"/>
    <w:rsid w:val="009B007D"/>
    <w:rsid w:val="009B3211"/>
    <w:rsid w:val="009B40EC"/>
    <w:rsid w:val="009B4B88"/>
    <w:rsid w:val="009B718A"/>
    <w:rsid w:val="009B7203"/>
    <w:rsid w:val="009B75CB"/>
    <w:rsid w:val="009C0EE0"/>
    <w:rsid w:val="009C0EEB"/>
    <w:rsid w:val="009C105D"/>
    <w:rsid w:val="009C1933"/>
    <w:rsid w:val="009C3C67"/>
    <w:rsid w:val="009C4824"/>
    <w:rsid w:val="009C697F"/>
    <w:rsid w:val="009C6B5E"/>
    <w:rsid w:val="009D0347"/>
    <w:rsid w:val="009D0E7C"/>
    <w:rsid w:val="009D20D7"/>
    <w:rsid w:val="009D23ED"/>
    <w:rsid w:val="009D2FBF"/>
    <w:rsid w:val="009D30F6"/>
    <w:rsid w:val="009D3471"/>
    <w:rsid w:val="009D3E5B"/>
    <w:rsid w:val="009D4004"/>
    <w:rsid w:val="009D43F7"/>
    <w:rsid w:val="009D5A78"/>
    <w:rsid w:val="009D677E"/>
    <w:rsid w:val="009D7490"/>
    <w:rsid w:val="009E094A"/>
    <w:rsid w:val="009E1A0B"/>
    <w:rsid w:val="009E2A30"/>
    <w:rsid w:val="009E3FE2"/>
    <w:rsid w:val="009E4DF7"/>
    <w:rsid w:val="009E5BAF"/>
    <w:rsid w:val="009E665B"/>
    <w:rsid w:val="009E67E4"/>
    <w:rsid w:val="009E6CEE"/>
    <w:rsid w:val="009E794D"/>
    <w:rsid w:val="009E79E0"/>
    <w:rsid w:val="009F00F1"/>
    <w:rsid w:val="009F0BFB"/>
    <w:rsid w:val="009F30A9"/>
    <w:rsid w:val="009F5433"/>
    <w:rsid w:val="009F5579"/>
    <w:rsid w:val="009F6DD5"/>
    <w:rsid w:val="009F7999"/>
    <w:rsid w:val="00A01372"/>
    <w:rsid w:val="00A039AB"/>
    <w:rsid w:val="00A045E1"/>
    <w:rsid w:val="00A049FE"/>
    <w:rsid w:val="00A04C47"/>
    <w:rsid w:val="00A064C5"/>
    <w:rsid w:val="00A065B7"/>
    <w:rsid w:val="00A070E1"/>
    <w:rsid w:val="00A10CCF"/>
    <w:rsid w:val="00A10DCE"/>
    <w:rsid w:val="00A10F5C"/>
    <w:rsid w:val="00A11ECC"/>
    <w:rsid w:val="00A13A92"/>
    <w:rsid w:val="00A13F1F"/>
    <w:rsid w:val="00A14D12"/>
    <w:rsid w:val="00A14D7D"/>
    <w:rsid w:val="00A15CB5"/>
    <w:rsid w:val="00A23448"/>
    <w:rsid w:val="00A27F72"/>
    <w:rsid w:val="00A3253D"/>
    <w:rsid w:val="00A32AC3"/>
    <w:rsid w:val="00A35AFA"/>
    <w:rsid w:val="00A40573"/>
    <w:rsid w:val="00A4059E"/>
    <w:rsid w:val="00A405A2"/>
    <w:rsid w:val="00A40981"/>
    <w:rsid w:val="00A41D38"/>
    <w:rsid w:val="00A42244"/>
    <w:rsid w:val="00A432CC"/>
    <w:rsid w:val="00A4334F"/>
    <w:rsid w:val="00A435BB"/>
    <w:rsid w:val="00A43D85"/>
    <w:rsid w:val="00A463A0"/>
    <w:rsid w:val="00A46CFA"/>
    <w:rsid w:val="00A5022B"/>
    <w:rsid w:val="00A509F1"/>
    <w:rsid w:val="00A50AFC"/>
    <w:rsid w:val="00A516AD"/>
    <w:rsid w:val="00A52082"/>
    <w:rsid w:val="00A52201"/>
    <w:rsid w:val="00A529D0"/>
    <w:rsid w:val="00A52A0E"/>
    <w:rsid w:val="00A53886"/>
    <w:rsid w:val="00A56725"/>
    <w:rsid w:val="00A57F99"/>
    <w:rsid w:val="00A614E2"/>
    <w:rsid w:val="00A6168C"/>
    <w:rsid w:val="00A62B0C"/>
    <w:rsid w:val="00A62DCB"/>
    <w:rsid w:val="00A63312"/>
    <w:rsid w:val="00A6335D"/>
    <w:rsid w:val="00A6474E"/>
    <w:rsid w:val="00A648E3"/>
    <w:rsid w:val="00A66775"/>
    <w:rsid w:val="00A67EDB"/>
    <w:rsid w:val="00A70297"/>
    <w:rsid w:val="00A71D11"/>
    <w:rsid w:val="00A73835"/>
    <w:rsid w:val="00A73EAF"/>
    <w:rsid w:val="00A75CE0"/>
    <w:rsid w:val="00A75D01"/>
    <w:rsid w:val="00A75D73"/>
    <w:rsid w:val="00A76764"/>
    <w:rsid w:val="00A76BCE"/>
    <w:rsid w:val="00A77D14"/>
    <w:rsid w:val="00A80E85"/>
    <w:rsid w:val="00A8336C"/>
    <w:rsid w:val="00A84093"/>
    <w:rsid w:val="00A853D1"/>
    <w:rsid w:val="00A86603"/>
    <w:rsid w:val="00A86A38"/>
    <w:rsid w:val="00A86CE4"/>
    <w:rsid w:val="00A87F19"/>
    <w:rsid w:val="00A9047C"/>
    <w:rsid w:val="00A90968"/>
    <w:rsid w:val="00A91EB2"/>
    <w:rsid w:val="00A9222D"/>
    <w:rsid w:val="00A92352"/>
    <w:rsid w:val="00A94B7D"/>
    <w:rsid w:val="00A95504"/>
    <w:rsid w:val="00A95CC3"/>
    <w:rsid w:val="00A961B4"/>
    <w:rsid w:val="00A96A81"/>
    <w:rsid w:val="00AA09CE"/>
    <w:rsid w:val="00AA1B10"/>
    <w:rsid w:val="00AA3C19"/>
    <w:rsid w:val="00AA3EF7"/>
    <w:rsid w:val="00AA46FF"/>
    <w:rsid w:val="00AA48BB"/>
    <w:rsid w:val="00AA5839"/>
    <w:rsid w:val="00AA6214"/>
    <w:rsid w:val="00AA6C0E"/>
    <w:rsid w:val="00AA74D1"/>
    <w:rsid w:val="00AA776F"/>
    <w:rsid w:val="00AA7D8F"/>
    <w:rsid w:val="00AB0468"/>
    <w:rsid w:val="00AB1F5B"/>
    <w:rsid w:val="00AB2A13"/>
    <w:rsid w:val="00AB4284"/>
    <w:rsid w:val="00AB4E1D"/>
    <w:rsid w:val="00AB4EB6"/>
    <w:rsid w:val="00AB6224"/>
    <w:rsid w:val="00AB7A5E"/>
    <w:rsid w:val="00AB7D81"/>
    <w:rsid w:val="00AC021A"/>
    <w:rsid w:val="00AC0696"/>
    <w:rsid w:val="00AC0C4E"/>
    <w:rsid w:val="00AC1029"/>
    <w:rsid w:val="00AC1F5E"/>
    <w:rsid w:val="00AC204C"/>
    <w:rsid w:val="00AC2656"/>
    <w:rsid w:val="00AC31D0"/>
    <w:rsid w:val="00AC4D49"/>
    <w:rsid w:val="00AC4FB1"/>
    <w:rsid w:val="00AC5059"/>
    <w:rsid w:val="00AC5D8E"/>
    <w:rsid w:val="00AC67E5"/>
    <w:rsid w:val="00AC6A88"/>
    <w:rsid w:val="00AC6B8A"/>
    <w:rsid w:val="00AC735E"/>
    <w:rsid w:val="00AC7BE3"/>
    <w:rsid w:val="00AD04A3"/>
    <w:rsid w:val="00AD0FC9"/>
    <w:rsid w:val="00AD12FA"/>
    <w:rsid w:val="00AD1C43"/>
    <w:rsid w:val="00AD28A4"/>
    <w:rsid w:val="00AD753C"/>
    <w:rsid w:val="00AD783E"/>
    <w:rsid w:val="00AE0746"/>
    <w:rsid w:val="00AE0FB1"/>
    <w:rsid w:val="00AE17EC"/>
    <w:rsid w:val="00AE2B7A"/>
    <w:rsid w:val="00AE2BA1"/>
    <w:rsid w:val="00AE366E"/>
    <w:rsid w:val="00AE40C5"/>
    <w:rsid w:val="00AE4541"/>
    <w:rsid w:val="00AE64EE"/>
    <w:rsid w:val="00AE70C5"/>
    <w:rsid w:val="00AF1F8A"/>
    <w:rsid w:val="00AF24A9"/>
    <w:rsid w:val="00AF2AE4"/>
    <w:rsid w:val="00AF333E"/>
    <w:rsid w:val="00AF3955"/>
    <w:rsid w:val="00AF49DD"/>
    <w:rsid w:val="00AF4BA9"/>
    <w:rsid w:val="00AF5FD7"/>
    <w:rsid w:val="00AF6A3B"/>
    <w:rsid w:val="00B00C06"/>
    <w:rsid w:val="00B0216B"/>
    <w:rsid w:val="00B0243E"/>
    <w:rsid w:val="00B02442"/>
    <w:rsid w:val="00B02DAE"/>
    <w:rsid w:val="00B03897"/>
    <w:rsid w:val="00B03E3A"/>
    <w:rsid w:val="00B03EF0"/>
    <w:rsid w:val="00B062ED"/>
    <w:rsid w:val="00B076AC"/>
    <w:rsid w:val="00B104EF"/>
    <w:rsid w:val="00B12186"/>
    <w:rsid w:val="00B1511A"/>
    <w:rsid w:val="00B1575D"/>
    <w:rsid w:val="00B175B8"/>
    <w:rsid w:val="00B17D9A"/>
    <w:rsid w:val="00B201BD"/>
    <w:rsid w:val="00B20A90"/>
    <w:rsid w:val="00B21692"/>
    <w:rsid w:val="00B22259"/>
    <w:rsid w:val="00B222DD"/>
    <w:rsid w:val="00B236A3"/>
    <w:rsid w:val="00B24F2F"/>
    <w:rsid w:val="00B25690"/>
    <w:rsid w:val="00B25BC4"/>
    <w:rsid w:val="00B267AC"/>
    <w:rsid w:val="00B32610"/>
    <w:rsid w:val="00B34569"/>
    <w:rsid w:val="00B351A1"/>
    <w:rsid w:val="00B35B80"/>
    <w:rsid w:val="00B35EE3"/>
    <w:rsid w:val="00B3697D"/>
    <w:rsid w:val="00B36996"/>
    <w:rsid w:val="00B37013"/>
    <w:rsid w:val="00B37C80"/>
    <w:rsid w:val="00B40DC9"/>
    <w:rsid w:val="00B41055"/>
    <w:rsid w:val="00B4263B"/>
    <w:rsid w:val="00B42934"/>
    <w:rsid w:val="00B43898"/>
    <w:rsid w:val="00B44017"/>
    <w:rsid w:val="00B44363"/>
    <w:rsid w:val="00B467FD"/>
    <w:rsid w:val="00B46FD6"/>
    <w:rsid w:val="00B47DAC"/>
    <w:rsid w:val="00B47E6D"/>
    <w:rsid w:val="00B50CE3"/>
    <w:rsid w:val="00B52C5A"/>
    <w:rsid w:val="00B52F77"/>
    <w:rsid w:val="00B530C0"/>
    <w:rsid w:val="00B546F0"/>
    <w:rsid w:val="00B54EB3"/>
    <w:rsid w:val="00B550C2"/>
    <w:rsid w:val="00B57799"/>
    <w:rsid w:val="00B57E95"/>
    <w:rsid w:val="00B60825"/>
    <w:rsid w:val="00B6134C"/>
    <w:rsid w:val="00B61D34"/>
    <w:rsid w:val="00B6340F"/>
    <w:rsid w:val="00B64094"/>
    <w:rsid w:val="00B6450F"/>
    <w:rsid w:val="00B64DEF"/>
    <w:rsid w:val="00B6529D"/>
    <w:rsid w:val="00B662E6"/>
    <w:rsid w:val="00B66571"/>
    <w:rsid w:val="00B66783"/>
    <w:rsid w:val="00B66F62"/>
    <w:rsid w:val="00B67ADF"/>
    <w:rsid w:val="00B70432"/>
    <w:rsid w:val="00B72006"/>
    <w:rsid w:val="00B731F7"/>
    <w:rsid w:val="00B73802"/>
    <w:rsid w:val="00B73EE1"/>
    <w:rsid w:val="00B75AA6"/>
    <w:rsid w:val="00B75C79"/>
    <w:rsid w:val="00B75D43"/>
    <w:rsid w:val="00B7649E"/>
    <w:rsid w:val="00B76DAF"/>
    <w:rsid w:val="00B76F4F"/>
    <w:rsid w:val="00B773ED"/>
    <w:rsid w:val="00B824A1"/>
    <w:rsid w:val="00B839B8"/>
    <w:rsid w:val="00B83FE7"/>
    <w:rsid w:val="00B8408E"/>
    <w:rsid w:val="00B8655B"/>
    <w:rsid w:val="00B86648"/>
    <w:rsid w:val="00B86738"/>
    <w:rsid w:val="00B8711D"/>
    <w:rsid w:val="00B92B33"/>
    <w:rsid w:val="00B94AC1"/>
    <w:rsid w:val="00B94FF3"/>
    <w:rsid w:val="00B952F1"/>
    <w:rsid w:val="00B954CB"/>
    <w:rsid w:val="00B958B3"/>
    <w:rsid w:val="00B96169"/>
    <w:rsid w:val="00B972D6"/>
    <w:rsid w:val="00BA4D48"/>
    <w:rsid w:val="00BA4DFD"/>
    <w:rsid w:val="00BA54FD"/>
    <w:rsid w:val="00BA56D8"/>
    <w:rsid w:val="00BA7018"/>
    <w:rsid w:val="00BA7413"/>
    <w:rsid w:val="00BB1AA7"/>
    <w:rsid w:val="00BB5446"/>
    <w:rsid w:val="00BB5B46"/>
    <w:rsid w:val="00BB7949"/>
    <w:rsid w:val="00BC00AE"/>
    <w:rsid w:val="00BC0252"/>
    <w:rsid w:val="00BC17B2"/>
    <w:rsid w:val="00BC26B3"/>
    <w:rsid w:val="00BC2CAE"/>
    <w:rsid w:val="00BC2FFF"/>
    <w:rsid w:val="00BC39A2"/>
    <w:rsid w:val="00BC5EEE"/>
    <w:rsid w:val="00BC64FB"/>
    <w:rsid w:val="00BD0DC3"/>
    <w:rsid w:val="00BD2135"/>
    <w:rsid w:val="00BD2E22"/>
    <w:rsid w:val="00BD2FC1"/>
    <w:rsid w:val="00BD5619"/>
    <w:rsid w:val="00BD5D12"/>
    <w:rsid w:val="00BD609A"/>
    <w:rsid w:val="00BD6107"/>
    <w:rsid w:val="00BD69AF"/>
    <w:rsid w:val="00BD6BD8"/>
    <w:rsid w:val="00BE0203"/>
    <w:rsid w:val="00BE0451"/>
    <w:rsid w:val="00BE07B2"/>
    <w:rsid w:val="00BE198E"/>
    <w:rsid w:val="00BE19F4"/>
    <w:rsid w:val="00BE30D7"/>
    <w:rsid w:val="00BE350F"/>
    <w:rsid w:val="00BE42CE"/>
    <w:rsid w:val="00BE513D"/>
    <w:rsid w:val="00BE6DAF"/>
    <w:rsid w:val="00BF0069"/>
    <w:rsid w:val="00BF1145"/>
    <w:rsid w:val="00BF11B1"/>
    <w:rsid w:val="00BF70D0"/>
    <w:rsid w:val="00C00F0A"/>
    <w:rsid w:val="00C02361"/>
    <w:rsid w:val="00C03242"/>
    <w:rsid w:val="00C04535"/>
    <w:rsid w:val="00C04571"/>
    <w:rsid w:val="00C05AD2"/>
    <w:rsid w:val="00C05C1C"/>
    <w:rsid w:val="00C0614C"/>
    <w:rsid w:val="00C07BE1"/>
    <w:rsid w:val="00C12B5B"/>
    <w:rsid w:val="00C1597A"/>
    <w:rsid w:val="00C15ED4"/>
    <w:rsid w:val="00C1665D"/>
    <w:rsid w:val="00C179B6"/>
    <w:rsid w:val="00C201CB"/>
    <w:rsid w:val="00C207D5"/>
    <w:rsid w:val="00C208F8"/>
    <w:rsid w:val="00C20CCE"/>
    <w:rsid w:val="00C2291A"/>
    <w:rsid w:val="00C22D9E"/>
    <w:rsid w:val="00C2332F"/>
    <w:rsid w:val="00C24151"/>
    <w:rsid w:val="00C26774"/>
    <w:rsid w:val="00C272BF"/>
    <w:rsid w:val="00C30B11"/>
    <w:rsid w:val="00C31124"/>
    <w:rsid w:val="00C32249"/>
    <w:rsid w:val="00C32C91"/>
    <w:rsid w:val="00C3301A"/>
    <w:rsid w:val="00C33F96"/>
    <w:rsid w:val="00C3418B"/>
    <w:rsid w:val="00C346B0"/>
    <w:rsid w:val="00C34F19"/>
    <w:rsid w:val="00C3579F"/>
    <w:rsid w:val="00C35A75"/>
    <w:rsid w:val="00C35A8D"/>
    <w:rsid w:val="00C374B2"/>
    <w:rsid w:val="00C40D8E"/>
    <w:rsid w:val="00C45DEC"/>
    <w:rsid w:val="00C47BDC"/>
    <w:rsid w:val="00C5060F"/>
    <w:rsid w:val="00C50CE8"/>
    <w:rsid w:val="00C52518"/>
    <w:rsid w:val="00C52D0A"/>
    <w:rsid w:val="00C53C79"/>
    <w:rsid w:val="00C54B2B"/>
    <w:rsid w:val="00C57608"/>
    <w:rsid w:val="00C5765B"/>
    <w:rsid w:val="00C577AC"/>
    <w:rsid w:val="00C57BF6"/>
    <w:rsid w:val="00C6064B"/>
    <w:rsid w:val="00C60805"/>
    <w:rsid w:val="00C60C2F"/>
    <w:rsid w:val="00C60C8E"/>
    <w:rsid w:val="00C622C2"/>
    <w:rsid w:val="00C62826"/>
    <w:rsid w:val="00C632ED"/>
    <w:rsid w:val="00C63AA7"/>
    <w:rsid w:val="00C63C97"/>
    <w:rsid w:val="00C63E7D"/>
    <w:rsid w:val="00C63E89"/>
    <w:rsid w:val="00C63F7F"/>
    <w:rsid w:val="00C642A0"/>
    <w:rsid w:val="00C64E46"/>
    <w:rsid w:val="00C65797"/>
    <w:rsid w:val="00C664BC"/>
    <w:rsid w:val="00C66A0C"/>
    <w:rsid w:val="00C707F1"/>
    <w:rsid w:val="00C70951"/>
    <w:rsid w:val="00C71D5A"/>
    <w:rsid w:val="00C71D61"/>
    <w:rsid w:val="00C71E11"/>
    <w:rsid w:val="00C735E9"/>
    <w:rsid w:val="00C743B9"/>
    <w:rsid w:val="00C754DD"/>
    <w:rsid w:val="00C75699"/>
    <w:rsid w:val="00C75D41"/>
    <w:rsid w:val="00C763F3"/>
    <w:rsid w:val="00C77E95"/>
    <w:rsid w:val="00C80581"/>
    <w:rsid w:val="00C806CD"/>
    <w:rsid w:val="00C80942"/>
    <w:rsid w:val="00C82B12"/>
    <w:rsid w:val="00C833C0"/>
    <w:rsid w:val="00C838F3"/>
    <w:rsid w:val="00C83E4B"/>
    <w:rsid w:val="00C84EAA"/>
    <w:rsid w:val="00C865FC"/>
    <w:rsid w:val="00C86AC5"/>
    <w:rsid w:val="00C871AF"/>
    <w:rsid w:val="00C913B0"/>
    <w:rsid w:val="00C91F5A"/>
    <w:rsid w:val="00C92AF1"/>
    <w:rsid w:val="00C92DB3"/>
    <w:rsid w:val="00C937CF"/>
    <w:rsid w:val="00C93C3F"/>
    <w:rsid w:val="00C93EE8"/>
    <w:rsid w:val="00C940AC"/>
    <w:rsid w:val="00C951C1"/>
    <w:rsid w:val="00C96A85"/>
    <w:rsid w:val="00CA23EF"/>
    <w:rsid w:val="00CA3327"/>
    <w:rsid w:val="00CA3B6B"/>
    <w:rsid w:val="00CA3D3F"/>
    <w:rsid w:val="00CA3EB2"/>
    <w:rsid w:val="00CA4F65"/>
    <w:rsid w:val="00CA5905"/>
    <w:rsid w:val="00CA5CD9"/>
    <w:rsid w:val="00CA7737"/>
    <w:rsid w:val="00CB0D46"/>
    <w:rsid w:val="00CB115A"/>
    <w:rsid w:val="00CB219B"/>
    <w:rsid w:val="00CB226A"/>
    <w:rsid w:val="00CB2C92"/>
    <w:rsid w:val="00CB3C04"/>
    <w:rsid w:val="00CB7036"/>
    <w:rsid w:val="00CC0637"/>
    <w:rsid w:val="00CC25F2"/>
    <w:rsid w:val="00CC28C5"/>
    <w:rsid w:val="00CC2F09"/>
    <w:rsid w:val="00CC4724"/>
    <w:rsid w:val="00CC58FE"/>
    <w:rsid w:val="00CC5DE0"/>
    <w:rsid w:val="00CC7AF3"/>
    <w:rsid w:val="00CD0158"/>
    <w:rsid w:val="00CD02F2"/>
    <w:rsid w:val="00CD041B"/>
    <w:rsid w:val="00CD098D"/>
    <w:rsid w:val="00CD128A"/>
    <w:rsid w:val="00CD274F"/>
    <w:rsid w:val="00CD4C5E"/>
    <w:rsid w:val="00CD5A8F"/>
    <w:rsid w:val="00CD7322"/>
    <w:rsid w:val="00CD7AE1"/>
    <w:rsid w:val="00CE0632"/>
    <w:rsid w:val="00CE0A70"/>
    <w:rsid w:val="00CE140A"/>
    <w:rsid w:val="00CE3F9B"/>
    <w:rsid w:val="00CE3FBD"/>
    <w:rsid w:val="00CE4D89"/>
    <w:rsid w:val="00CE4E32"/>
    <w:rsid w:val="00CE4EB1"/>
    <w:rsid w:val="00CE567B"/>
    <w:rsid w:val="00CE5728"/>
    <w:rsid w:val="00CE7975"/>
    <w:rsid w:val="00CE7F07"/>
    <w:rsid w:val="00CF0CF8"/>
    <w:rsid w:val="00CF22C9"/>
    <w:rsid w:val="00CF2A4C"/>
    <w:rsid w:val="00CF2EF0"/>
    <w:rsid w:val="00CF45DD"/>
    <w:rsid w:val="00CF4AEF"/>
    <w:rsid w:val="00CF5D53"/>
    <w:rsid w:val="00CF6244"/>
    <w:rsid w:val="00CF6CC3"/>
    <w:rsid w:val="00CF78E5"/>
    <w:rsid w:val="00D00960"/>
    <w:rsid w:val="00D01201"/>
    <w:rsid w:val="00D016B0"/>
    <w:rsid w:val="00D0257B"/>
    <w:rsid w:val="00D02686"/>
    <w:rsid w:val="00D02C64"/>
    <w:rsid w:val="00D02D40"/>
    <w:rsid w:val="00D0331A"/>
    <w:rsid w:val="00D041A7"/>
    <w:rsid w:val="00D0511A"/>
    <w:rsid w:val="00D05B68"/>
    <w:rsid w:val="00D05E77"/>
    <w:rsid w:val="00D105FB"/>
    <w:rsid w:val="00D11571"/>
    <w:rsid w:val="00D11634"/>
    <w:rsid w:val="00D1322B"/>
    <w:rsid w:val="00D142B6"/>
    <w:rsid w:val="00D152E4"/>
    <w:rsid w:val="00D1585D"/>
    <w:rsid w:val="00D2119E"/>
    <w:rsid w:val="00D239FC"/>
    <w:rsid w:val="00D247BD"/>
    <w:rsid w:val="00D264C2"/>
    <w:rsid w:val="00D26850"/>
    <w:rsid w:val="00D27715"/>
    <w:rsid w:val="00D2790F"/>
    <w:rsid w:val="00D27925"/>
    <w:rsid w:val="00D3110E"/>
    <w:rsid w:val="00D31C22"/>
    <w:rsid w:val="00D326AE"/>
    <w:rsid w:val="00D32866"/>
    <w:rsid w:val="00D33365"/>
    <w:rsid w:val="00D33F7F"/>
    <w:rsid w:val="00D3515A"/>
    <w:rsid w:val="00D35A52"/>
    <w:rsid w:val="00D35D57"/>
    <w:rsid w:val="00D35D7E"/>
    <w:rsid w:val="00D42053"/>
    <w:rsid w:val="00D432AA"/>
    <w:rsid w:val="00D44EB8"/>
    <w:rsid w:val="00D47EC5"/>
    <w:rsid w:val="00D50960"/>
    <w:rsid w:val="00D50C5B"/>
    <w:rsid w:val="00D51C3C"/>
    <w:rsid w:val="00D522D3"/>
    <w:rsid w:val="00D5281F"/>
    <w:rsid w:val="00D52AB6"/>
    <w:rsid w:val="00D56098"/>
    <w:rsid w:val="00D603E3"/>
    <w:rsid w:val="00D608EA"/>
    <w:rsid w:val="00D60AE0"/>
    <w:rsid w:val="00D677DE"/>
    <w:rsid w:val="00D67B03"/>
    <w:rsid w:val="00D7075B"/>
    <w:rsid w:val="00D70821"/>
    <w:rsid w:val="00D725C5"/>
    <w:rsid w:val="00D7346F"/>
    <w:rsid w:val="00D73D76"/>
    <w:rsid w:val="00D74834"/>
    <w:rsid w:val="00D74D08"/>
    <w:rsid w:val="00D74EE4"/>
    <w:rsid w:val="00D76E09"/>
    <w:rsid w:val="00D77366"/>
    <w:rsid w:val="00D803A3"/>
    <w:rsid w:val="00D82689"/>
    <w:rsid w:val="00D82B8E"/>
    <w:rsid w:val="00D831C6"/>
    <w:rsid w:val="00D831F2"/>
    <w:rsid w:val="00D8372E"/>
    <w:rsid w:val="00D8599B"/>
    <w:rsid w:val="00D87097"/>
    <w:rsid w:val="00D87A9B"/>
    <w:rsid w:val="00D87AF6"/>
    <w:rsid w:val="00D91EF0"/>
    <w:rsid w:val="00D9274E"/>
    <w:rsid w:val="00D92BF7"/>
    <w:rsid w:val="00D92CB2"/>
    <w:rsid w:val="00D9324C"/>
    <w:rsid w:val="00D93EDA"/>
    <w:rsid w:val="00D93F71"/>
    <w:rsid w:val="00D94DFD"/>
    <w:rsid w:val="00D95715"/>
    <w:rsid w:val="00D95DCF"/>
    <w:rsid w:val="00D96255"/>
    <w:rsid w:val="00DA0090"/>
    <w:rsid w:val="00DA035D"/>
    <w:rsid w:val="00DA1870"/>
    <w:rsid w:val="00DA29AA"/>
    <w:rsid w:val="00DA3196"/>
    <w:rsid w:val="00DA5D15"/>
    <w:rsid w:val="00DA7994"/>
    <w:rsid w:val="00DA7BC7"/>
    <w:rsid w:val="00DA7EF1"/>
    <w:rsid w:val="00DB0663"/>
    <w:rsid w:val="00DB2242"/>
    <w:rsid w:val="00DB3F94"/>
    <w:rsid w:val="00DB57D9"/>
    <w:rsid w:val="00DB589E"/>
    <w:rsid w:val="00DB603F"/>
    <w:rsid w:val="00DB6792"/>
    <w:rsid w:val="00DB67CD"/>
    <w:rsid w:val="00DB6926"/>
    <w:rsid w:val="00DB7E7D"/>
    <w:rsid w:val="00DC17B8"/>
    <w:rsid w:val="00DC2E75"/>
    <w:rsid w:val="00DC5E11"/>
    <w:rsid w:val="00DC717B"/>
    <w:rsid w:val="00DC72F4"/>
    <w:rsid w:val="00DD071B"/>
    <w:rsid w:val="00DD090D"/>
    <w:rsid w:val="00DD373A"/>
    <w:rsid w:val="00DD4AF5"/>
    <w:rsid w:val="00DD4C2C"/>
    <w:rsid w:val="00DD557B"/>
    <w:rsid w:val="00DD56A7"/>
    <w:rsid w:val="00DD607A"/>
    <w:rsid w:val="00DD6498"/>
    <w:rsid w:val="00DD7892"/>
    <w:rsid w:val="00DE10DB"/>
    <w:rsid w:val="00DE1870"/>
    <w:rsid w:val="00DE4740"/>
    <w:rsid w:val="00DE4982"/>
    <w:rsid w:val="00DE5096"/>
    <w:rsid w:val="00DE5789"/>
    <w:rsid w:val="00DE6E2F"/>
    <w:rsid w:val="00DE7A3D"/>
    <w:rsid w:val="00DE7A73"/>
    <w:rsid w:val="00DE7CA4"/>
    <w:rsid w:val="00DF05FA"/>
    <w:rsid w:val="00DF43D0"/>
    <w:rsid w:val="00DF497E"/>
    <w:rsid w:val="00DF58A5"/>
    <w:rsid w:val="00DF5DD4"/>
    <w:rsid w:val="00DF60A9"/>
    <w:rsid w:val="00DF627A"/>
    <w:rsid w:val="00DF6617"/>
    <w:rsid w:val="00DF6F90"/>
    <w:rsid w:val="00DF7015"/>
    <w:rsid w:val="00E01EB5"/>
    <w:rsid w:val="00E02C65"/>
    <w:rsid w:val="00E02E3A"/>
    <w:rsid w:val="00E02F38"/>
    <w:rsid w:val="00E0456E"/>
    <w:rsid w:val="00E04739"/>
    <w:rsid w:val="00E047A8"/>
    <w:rsid w:val="00E04A17"/>
    <w:rsid w:val="00E05C23"/>
    <w:rsid w:val="00E0693D"/>
    <w:rsid w:val="00E06E8A"/>
    <w:rsid w:val="00E07E8C"/>
    <w:rsid w:val="00E12AD9"/>
    <w:rsid w:val="00E12E3E"/>
    <w:rsid w:val="00E12F84"/>
    <w:rsid w:val="00E1336C"/>
    <w:rsid w:val="00E1475A"/>
    <w:rsid w:val="00E16708"/>
    <w:rsid w:val="00E16AC4"/>
    <w:rsid w:val="00E209D6"/>
    <w:rsid w:val="00E21A1C"/>
    <w:rsid w:val="00E23058"/>
    <w:rsid w:val="00E23E66"/>
    <w:rsid w:val="00E24C44"/>
    <w:rsid w:val="00E26491"/>
    <w:rsid w:val="00E267B2"/>
    <w:rsid w:val="00E26CD2"/>
    <w:rsid w:val="00E27BFB"/>
    <w:rsid w:val="00E3006F"/>
    <w:rsid w:val="00E31138"/>
    <w:rsid w:val="00E3210F"/>
    <w:rsid w:val="00E32590"/>
    <w:rsid w:val="00E32EA2"/>
    <w:rsid w:val="00E340AD"/>
    <w:rsid w:val="00E3588C"/>
    <w:rsid w:val="00E37D13"/>
    <w:rsid w:val="00E37E49"/>
    <w:rsid w:val="00E4024B"/>
    <w:rsid w:val="00E4131C"/>
    <w:rsid w:val="00E418CE"/>
    <w:rsid w:val="00E41B13"/>
    <w:rsid w:val="00E44965"/>
    <w:rsid w:val="00E460C8"/>
    <w:rsid w:val="00E46960"/>
    <w:rsid w:val="00E50439"/>
    <w:rsid w:val="00E50AEB"/>
    <w:rsid w:val="00E51269"/>
    <w:rsid w:val="00E53F2C"/>
    <w:rsid w:val="00E5469A"/>
    <w:rsid w:val="00E55BBD"/>
    <w:rsid w:val="00E55F3C"/>
    <w:rsid w:val="00E572EA"/>
    <w:rsid w:val="00E60A2E"/>
    <w:rsid w:val="00E6306D"/>
    <w:rsid w:val="00E63118"/>
    <w:rsid w:val="00E65520"/>
    <w:rsid w:val="00E65866"/>
    <w:rsid w:val="00E66EB2"/>
    <w:rsid w:val="00E6762D"/>
    <w:rsid w:val="00E67F7D"/>
    <w:rsid w:val="00E703BB"/>
    <w:rsid w:val="00E714FF"/>
    <w:rsid w:val="00E7200D"/>
    <w:rsid w:val="00E72EB4"/>
    <w:rsid w:val="00E7365D"/>
    <w:rsid w:val="00E74E42"/>
    <w:rsid w:val="00E74F03"/>
    <w:rsid w:val="00E76F3E"/>
    <w:rsid w:val="00E80244"/>
    <w:rsid w:val="00E80770"/>
    <w:rsid w:val="00E811C7"/>
    <w:rsid w:val="00E8126B"/>
    <w:rsid w:val="00E823BE"/>
    <w:rsid w:val="00E82D28"/>
    <w:rsid w:val="00E84775"/>
    <w:rsid w:val="00E85354"/>
    <w:rsid w:val="00E857D8"/>
    <w:rsid w:val="00E904BD"/>
    <w:rsid w:val="00E90A04"/>
    <w:rsid w:val="00E918E9"/>
    <w:rsid w:val="00E91B08"/>
    <w:rsid w:val="00E91F12"/>
    <w:rsid w:val="00E940E8"/>
    <w:rsid w:val="00E95ADA"/>
    <w:rsid w:val="00E978CB"/>
    <w:rsid w:val="00E9795E"/>
    <w:rsid w:val="00EA13E3"/>
    <w:rsid w:val="00EA285A"/>
    <w:rsid w:val="00EA2B58"/>
    <w:rsid w:val="00EA2F35"/>
    <w:rsid w:val="00EA562A"/>
    <w:rsid w:val="00EA5760"/>
    <w:rsid w:val="00EB03AE"/>
    <w:rsid w:val="00EB062F"/>
    <w:rsid w:val="00EB0E8D"/>
    <w:rsid w:val="00EB22B4"/>
    <w:rsid w:val="00EB2414"/>
    <w:rsid w:val="00EB4116"/>
    <w:rsid w:val="00EB4C79"/>
    <w:rsid w:val="00EB4CCD"/>
    <w:rsid w:val="00EB50CD"/>
    <w:rsid w:val="00EB5A20"/>
    <w:rsid w:val="00EB5A38"/>
    <w:rsid w:val="00EB60BA"/>
    <w:rsid w:val="00EB6410"/>
    <w:rsid w:val="00EB6C5E"/>
    <w:rsid w:val="00EB74A7"/>
    <w:rsid w:val="00EC0171"/>
    <w:rsid w:val="00EC0525"/>
    <w:rsid w:val="00EC092B"/>
    <w:rsid w:val="00EC0C75"/>
    <w:rsid w:val="00EC10E8"/>
    <w:rsid w:val="00EC1D9D"/>
    <w:rsid w:val="00EC291A"/>
    <w:rsid w:val="00EC34E2"/>
    <w:rsid w:val="00EC38C5"/>
    <w:rsid w:val="00EC39B0"/>
    <w:rsid w:val="00EC4746"/>
    <w:rsid w:val="00EC570F"/>
    <w:rsid w:val="00EC7F49"/>
    <w:rsid w:val="00ED10CD"/>
    <w:rsid w:val="00ED171F"/>
    <w:rsid w:val="00ED1CD9"/>
    <w:rsid w:val="00ED2DCD"/>
    <w:rsid w:val="00ED4E60"/>
    <w:rsid w:val="00ED78E4"/>
    <w:rsid w:val="00ED7E2A"/>
    <w:rsid w:val="00EE11FD"/>
    <w:rsid w:val="00EE1549"/>
    <w:rsid w:val="00EE20FE"/>
    <w:rsid w:val="00EE5F18"/>
    <w:rsid w:val="00EE6680"/>
    <w:rsid w:val="00EF028D"/>
    <w:rsid w:val="00EF09C0"/>
    <w:rsid w:val="00EF2C74"/>
    <w:rsid w:val="00EF39A8"/>
    <w:rsid w:val="00EF3CC3"/>
    <w:rsid w:val="00EF4D68"/>
    <w:rsid w:val="00EF4FD7"/>
    <w:rsid w:val="00EF6E89"/>
    <w:rsid w:val="00EF799A"/>
    <w:rsid w:val="00F003F0"/>
    <w:rsid w:val="00F03B85"/>
    <w:rsid w:val="00F0514A"/>
    <w:rsid w:val="00F05B83"/>
    <w:rsid w:val="00F06348"/>
    <w:rsid w:val="00F06392"/>
    <w:rsid w:val="00F06658"/>
    <w:rsid w:val="00F06BB2"/>
    <w:rsid w:val="00F109AF"/>
    <w:rsid w:val="00F11DE2"/>
    <w:rsid w:val="00F11FD7"/>
    <w:rsid w:val="00F11FFE"/>
    <w:rsid w:val="00F12585"/>
    <w:rsid w:val="00F126A9"/>
    <w:rsid w:val="00F14C4B"/>
    <w:rsid w:val="00F157D4"/>
    <w:rsid w:val="00F16221"/>
    <w:rsid w:val="00F1676C"/>
    <w:rsid w:val="00F17959"/>
    <w:rsid w:val="00F21D5F"/>
    <w:rsid w:val="00F2377E"/>
    <w:rsid w:val="00F23AC0"/>
    <w:rsid w:val="00F2535C"/>
    <w:rsid w:val="00F2544F"/>
    <w:rsid w:val="00F2572C"/>
    <w:rsid w:val="00F30FD3"/>
    <w:rsid w:val="00F31002"/>
    <w:rsid w:val="00F31214"/>
    <w:rsid w:val="00F3206B"/>
    <w:rsid w:val="00F3239C"/>
    <w:rsid w:val="00F324CC"/>
    <w:rsid w:val="00F327AF"/>
    <w:rsid w:val="00F33158"/>
    <w:rsid w:val="00F349C9"/>
    <w:rsid w:val="00F35DB2"/>
    <w:rsid w:val="00F36E6B"/>
    <w:rsid w:val="00F409C5"/>
    <w:rsid w:val="00F40A25"/>
    <w:rsid w:val="00F42192"/>
    <w:rsid w:val="00F42C90"/>
    <w:rsid w:val="00F43C08"/>
    <w:rsid w:val="00F45E53"/>
    <w:rsid w:val="00F5285C"/>
    <w:rsid w:val="00F52DEE"/>
    <w:rsid w:val="00F536B5"/>
    <w:rsid w:val="00F561AB"/>
    <w:rsid w:val="00F57AD3"/>
    <w:rsid w:val="00F60FC0"/>
    <w:rsid w:val="00F62751"/>
    <w:rsid w:val="00F62E28"/>
    <w:rsid w:val="00F63013"/>
    <w:rsid w:val="00F63F63"/>
    <w:rsid w:val="00F64BDF"/>
    <w:rsid w:val="00F65CED"/>
    <w:rsid w:val="00F65F47"/>
    <w:rsid w:val="00F67368"/>
    <w:rsid w:val="00F679A5"/>
    <w:rsid w:val="00F70D7E"/>
    <w:rsid w:val="00F72B8F"/>
    <w:rsid w:val="00F73D01"/>
    <w:rsid w:val="00F745C6"/>
    <w:rsid w:val="00F81F87"/>
    <w:rsid w:val="00F827A3"/>
    <w:rsid w:val="00F835CE"/>
    <w:rsid w:val="00F83AC1"/>
    <w:rsid w:val="00F8459C"/>
    <w:rsid w:val="00F85741"/>
    <w:rsid w:val="00F85FA8"/>
    <w:rsid w:val="00F85FB2"/>
    <w:rsid w:val="00F900A0"/>
    <w:rsid w:val="00F9066B"/>
    <w:rsid w:val="00F906DF"/>
    <w:rsid w:val="00F92A47"/>
    <w:rsid w:val="00F92BFF"/>
    <w:rsid w:val="00F937FF"/>
    <w:rsid w:val="00F95693"/>
    <w:rsid w:val="00FA0004"/>
    <w:rsid w:val="00FA1D6C"/>
    <w:rsid w:val="00FA1DD1"/>
    <w:rsid w:val="00FA23E4"/>
    <w:rsid w:val="00FA2E30"/>
    <w:rsid w:val="00FA432A"/>
    <w:rsid w:val="00FA4DDE"/>
    <w:rsid w:val="00FA5A5B"/>
    <w:rsid w:val="00FA7306"/>
    <w:rsid w:val="00FA74D9"/>
    <w:rsid w:val="00FB0ABE"/>
    <w:rsid w:val="00FB2278"/>
    <w:rsid w:val="00FB4CBD"/>
    <w:rsid w:val="00FB5791"/>
    <w:rsid w:val="00FB6424"/>
    <w:rsid w:val="00FB7510"/>
    <w:rsid w:val="00FB7ABB"/>
    <w:rsid w:val="00FC0FA8"/>
    <w:rsid w:val="00FC1C29"/>
    <w:rsid w:val="00FC2927"/>
    <w:rsid w:val="00FC2AEA"/>
    <w:rsid w:val="00FC4D60"/>
    <w:rsid w:val="00FC64AF"/>
    <w:rsid w:val="00FC6B1E"/>
    <w:rsid w:val="00FC76BE"/>
    <w:rsid w:val="00FD185F"/>
    <w:rsid w:val="00FD1B57"/>
    <w:rsid w:val="00FD217A"/>
    <w:rsid w:val="00FD3E67"/>
    <w:rsid w:val="00FD4B2C"/>
    <w:rsid w:val="00FD5199"/>
    <w:rsid w:val="00FD56DB"/>
    <w:rsid w:val="00FD7848"/>
    <w:rsid w:val="00FE346F"/>
    <w:rsid w:val="00FE5866"/>
    <w:rsid w:val="00FE6756"/>
    <w:rsid w:val="00FE771E"/>
    <w:rsid w:val="00FF30AE"/>
    <w:rsid w:val="00FF3149"/>
    <w:rsid w:val="00FF319A"/>
    <w:rsid w:val="00FF357F"/>
    <w:rsid w:val="00FF3DD7"/>
    <w:rsid w:val="00FF4268"/>
    <w:rsid w:val="00FF4C28"/>
    <w:rsid w:val="00FF6033"/>
    <w:rsid w:val="00FF640A"/>
    <w:rsid w:val="00FF68BF"/>
    <w:rsid w:val="00FF7D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4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DC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D2931"/>
    <w:pPr>
      <w:keepNext/>
      <w:tabs>
        <w:tab w:val="left" w:pos="3045"/>
      </w:tabs>
      <w:jc w:val="both"/>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73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F24F4"/>
    <w:rPr>
      <w:rFonts w:ascii="Tahoma" w:hAnsi="Tahoma" w:cs="Tahoma"/>
      <w:sz w:val="16"/>
      <w:szCs w:val="16"/>
    </w:rPr>
  </w:style>
  <w:style w:type="character" w:customStyle="1" w:styleId="BalloonTextChar">
    <w:name w:val="Balloon Text Char"/>
    <w:basedOn w:val="DefaultParagraphFont"/>
    <w:link w:val="BalloonText"/>
    <w:uiPriority w:val="99"/>
    <w:semiHidden/>
    <w:rsid w:val="006F24F4"/>
    <w:rPr>
      <w:rFonts w:ascii="Tahoma" w:eastAsia="Times New Roman" w:hAnsi="Tahoma" w:cs="Tahoma"/>
      <w:sz w:val="16"/>
      <w:szCs w:val="16"/>
    </w:rPr>
  </w:style>
  <w:style w:type="paragraph" w:styleId="ListParagraph">
    <w:name w:val="List Paragraph"/>
    <w:basedOn w:val="Normal"/>
    <w:uiPriority w:val="34"/>
    <w:qFormat/>
    <w:rsid w:val="00FC0FA8"/>
    <w:pPr>
      <w:ind w:left="720"/>
      <w:contextualSpacing/>
    </w:pPr>
  </w:style>
  <w:style w:type="paragraph" w:styleId="Header">
    <w:name w:val="header"/>
    <w:basedOn w:val="Normal"/>
    <w:link w:val="HeaderChar"/>
    <w:uiPriority w:val="99"/>
    <w:unhideWhenUsed/>
    <w:rsid w:val="00026512"/>
    <w:pPr>
      <w:tabs>
        <w:tab w:val="center" w:pos="4680"/>
        <w:tab w:val="right" w:pos="9360"/>
      </w:tabs>
    </w:pPr>
  </w:style>
  <w:style w:type="character" w:customStyle="1" w:styleId="HeaderChar">
    <w:name w:val="Header Char"/>
    <w:basedOn w:val="DefaultParagraphFont"/>
    <w:link w:val="Header"/>
    <w:uiPriority w:val="99"/>
    <w:rsid w:val="000265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6512"/>
    <w:pPr>
      <w:tabs>
        <w:tab w:val="center" w:pos="4680"/>
        <w:tab w:val="right" w:pos="9360"/>
      </w:tabs>
    </w:pPr>
  </w:style>
  <w:style w:type="character" w:customStyle="1" w:styleId="FooterChar">
    <w:name w:val="Footer Char"/>
    <w:basedOn w:val="DefaultParagraphFont"/>
    <w:link w:val="Footer"/>
    <w:uiPriority w:val="99"/>
    <w:rsid w:val="00026512"/>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7D2931"/>
    <w:rPr>
      <w:rFonts w:ascii="Times New Roman" w:eastAsia="Times New Roman" w:hAnsi="Times New Roman" w:cs="Times New Roman"/>
      <w:b/>
      <w:sz w:val="28"/>
      <w:szCs w:val="28"/>
    </w:rPr>
  </w:style>
  <w:style w:type="character" w:customStyle="1" w:styleId="element-citation">
    <w:name w:val="element-citation"/>
    <w:basedOn w:val="DefaultParagraphFont"/>
    <w:rsid w:val="004909A8"/>
  </w:style>
  <w:style w:type="character" w:styleId="Emphasis">
    <w:name w:val="Emphasis"/>
    <w:basedOn w:val="DefaultParagraphFont"/>
    <w:uiPriority w:val="20"/>
    <w:qFormat/>
    <w:rsid w:val="004909A8"/>
    <w:rPr>
      <w:i/>
      <w:iCs/>
    </w:rPr>
  </w:style>
  <w:style w:type="character" w:customStyle="1" w:styleId="ref-journal">
    <w:name w:val="ref-journal"/>
    <w:basedOn w:val="DefaultParagraphFont"/>
    <w:rsid w:val="004909A8"/>
  </w:style>
  <w:style w:type="paragraph" w:customStyle="1" w:styleId="Default">
    <w:name w:val="Default"/>
    <w:rsid w:val="004D14D2"/>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0D3B5C"/>
    <w:rPr>
      <w:sz w:val="16"/>
      <w:szCs w:val="16"/>
    </w:rPr>
  </w:style>
  <w:style w:type="paragraph" w:styleId="CommentText">
    <w:name w:val="annotation text"/>
    <w:basedOn w:val="Normal"/>
    <w:link w:val="CommentTextChar"/>
    <w:uiPriority w:val="99"/>
    <w:semiHidden/>
    <w:unhideWhenUsed/>
    <w:rsid w:val="000D3B5C"/>
    <w:rPr>
      <w:sz w:val="20"/>
      <w:szCs w:val="20"/>
    </w:rPr>
  </w:style>
  <w:style w:type="character" w:customStyle="1" w:styleId="CommentTextChar">
    <w:name w:val="Comment Text Char"/>
    <w:basedOn w:val="DefaultParagraphFont"/>
    <w:link w:val="CommentText"/>
    <w:uiPriority w:val="99"/>
    <w:semiHidden/>
    <w:rsid w:val="000D3B5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D3B5C"/>
    <w:rPr>
      <w:b/>
      <w:bCs/>
    </w:rPr>
  </w:style>
  <w:style w:type="character" w:customStyle="1" w:styleId="CommentSubjectChar">
    <w:name w:val="Comment Subject Char"/>
    <w:basedOn w:val="CommentTextChar"/>
    <w:link w:val="CommentSubject"/>
    <w:uiPriority w:val="99"/>
    <w:semiHidden/>
    <w:rsid w:val="000D3B5C"/>
    <w:rPr>
      <w:b/>
      <w:bCs/>
    </w:rPr>
  </w:style>
</w:styles>
</file>

<file path=word/webSettings.xml><?xml version="1.0" encoding="utf-8"?>
<w:webSettings xmlns:r="http://schemas.openxmlformats.org/officeDocument/2006/relationships" xmlns:w="http://schemas.openxmlformats.org/wordprocessingml/2006/main">
  <w:divs>
    <w:div w:id="69743021">
      <w:bodyDiv w:val="1"/>
      <w:marLeft w:val="0"/>
      <w:marRight w:val="0"/>
      <w:marTop w:val="0"/>
      <w:marBottom w:val="0"/>
      <w:divBdr>
        <w:top w:val="none" w:sz="0" w:space="0" w:color="auto"/>
        <w:left w:val="none" w:sz="0" w:space="0" w:color="auto"/>
        <w:bottom w:val="none" w:sz="0" w:space="0" w:color="auto"/>
        <w:right w:val="none" w:sz="0" w:space="0" w:color="auto"/>
      </w:divBdr>
    </w:div>
    <w:div w:id="373390032">
      <w:bodyDiv w:val="1"/>
      <w:marLeft w:val="0"/>
      <w:marRight w:val="0"/>
      <w:marTop w:val="0"/>
      <w:marBottom w:val="0"/>
      <w:divBdr>
        <w:top w:val="none" w:sz="0" w:space="0" w:color="auto"/>
        <w:left w:val="none" w:sz="0" w:space="0" w:color="auto"/>
        <w:bottom w:val="none" w:sz="0" w:space="0" w:color="auto"/>
        <w:right w:val="none" w:sz="0" w:space="0" w:color="auto"/>
      </w:divBdr>
    </w:div>
    <w:div w:id="684939379">
      <w:bodyDiv w:val="1"/>
      <w:marLeft w:val="0"/>
      <w:marRight w:val="0"/>
      <w:marTop w:val="0"/>
      <w:marBottom w:val="0"/>
      <w:divBdr>
        <w:top w:val="none" w:sz="0" w:space="0" w:color="auto"/>
        <w:left w:val="none" w:sz="0" w:space="0" w:color="auto"/>
        <w:bottom w:val="none" w:sz="0" w:space="0" w:color="auto"/>
        <w:right w:val="none" w:sz="0" w:space="0" w:color="auto"/>
      </w:divBdr>
      <w:divsChild>
        <w:div w:id="1380009326">
          <w:marLeft w:val="0"/>
          <w:marRight w:val="0"/>
          <w:marTop w:val="0"/>
          <w:marBottom w:val="0"/>
          <w:divBdr>
            <w:top w:val="none" w:sz="0" w:space="0" w:color="auto"/>
            <w:left w:val="none" w:sz="0" w:space="0" w:color="auto"/>
            <w:bottom w:val="none" w:sz="0" w:space="0" w:color="auto"/>
            <w:right w:val="none" w:sz="0" w:space="0" w:color="auto"/>
          </w:divBdr>
          <w:divsChild>
            <w:div w:id="1775520205">
              <w:marLeft w:val="0"/>
              <w:marRight w:val="0"/>
              <w:marTop w:val="0"/>
              <w:marBottom w:val="0"/>
              <w:divBdr>
                <w:top w:val="none" w:sz="0" w:space="0" w:color="auto"/>
                <w:left w:val="none" w:sz="0" w:space="0" w:color="auto"/>
                <w:bottom w:val="none" w:sz="0" w:space="0" w:color="auto"/>
                <w:right w:val="none" w:sz="0" w:space="0" w:color="auto"/>
              </w:divBdr>
              <w:divsChild>
                <w:div w:id="2018847176">
                  <w:marLeft w:val="0"/>
                  <w:marRight w:val="0"/>
                  <w:marTop w:val="0"/>
                  <w:marBottom w:val="0"/>
                  <w:divBdr>
                    <w:top w:val="none" w:sz="0" w:space="0" w:color="auto"/>
                    <w:left w:val="none" w:sz="0" w:space="0" w:color="auto"/>
                    <w:bottom w:val="none" w:sz="0" w:space="0" w:color="auto"/>
                    <w:right w:val="none" w:sz="0" w:space="0" w:color="auto"/>
                  </w:divBdr>
                  <w:divsChild>
                    <w:div w:id="225146461">
                      <w:marLeft w:val="0"/>
                      <w:marRight w:val="0"/>
                      <w:marTop w:val="0"/>
                      <w:marBottom w:val="0"/>
                      <w:divBdr>
                        <w:top w:val="none" w:sz="0" w:space="0" w:color="auto"/>
                        <w:left w:val="none" w:sz="0" w:space="0" w:color="auto"/>
                        <w:bottom w:val="none" w:sz="0" w:space="0" w:color="auto"/>
                        <w:right w:val="none" w:sz="0" w:space="0" w:color="auto"/>
                      </w:divBdr>
                      <w:divsChild>
                        <w:div w:id="432674247">
                          <w:marLeft w:val="0"/>
                          <w:marRight w:val="0"/>
                          <w:marTop w:val="0"/>
                          <w:marBottom w:val="0"/>
                          <w:divBdr>
                            <w:top w:val="none" w:sz="0" w:space="0" w:color="auto"/>
                            <w:left w:val="none" w:sz="0" w:space="0" w:color="auto"/>
                            <w:bottom w:val="none" w:sz="0" w:space="0" w:color="auto"/>
                            <w:right w:val="none" w:sz="0" w:space="0" w:color="auto"/>
                          </w:divBdr>
                          <w:divsChild>
                            <w:div w:id="3634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386153">
      <w:bodyDiv w:val="1"/>
      <w:marLeft w:val="0"/>
      <w:marRight w:val="0"/>
      <w:marTop w:val="0"/>
      <w:marBottom w:val="0"/>
      <w:divBdr>
        <w:top w:val="none" w:sz="0" w:space="0" w:color="auto"/>
        <w:left w:val="none" w:sz="0" w:space="0" w:color="auto"/>
        <w:bottom w:val="none" w:sz="0" w:space="0" w:color="auto"/>
        <w:right w:val="none" w:sz="0" w:space="0" w:color="auto"/>
      </w:divBdr>
      <w:divsChild>
        <w:div w:id="175465794">
          <w:marLeft w:val="0"/>
          <w:marRight w:val="0"/>
          <w:marTop w:val="0"/>
          <w:marBottom w:val="0"/>
          <w:divBdr>
            <w:top w:val="none" w:sz="0" w:space="0" w:color="auto"/>
            <w:left w:val="none" w:sz="0" w:space="0" w:color="auto"/>
            <w:bottom w:val="none" w:sz="0" w:space="0" w:color="auto"/>
            <w:right w:val="none" w:sz="0" w:space="0" w:color="auto"/>
          </w:divBdr>
        </w:div>
      </w:divsChild>
    </w:div>
    <w:div w:id="812796181">
      <w:bodyDiv w:val="1"/>
      <w:marLeft w:val="0"/>
      <w:marRight w:val="0"/>
      <w:marTop w:val="0"/>
      <w:marBottom w:val="0"/>
      <w:divBdr>
        <w:top w:val="none" w:sz="0" w:space="0" w:color="auto"/>
        <w:left w:val="none" w:sz="0" w:space="0" w:color="auto"/>
        <w:bottom w:val="none" w:sz="0" w:space="0" w:color="auto"/>
        <w:right w:val="none" w:sz="0" w:space="0" w:color="auto"/>
      </w:divBdr>
      <w:divsChild>
        <w:div w:id="619651099">
          <w:marLeft w:val="0"/>
          <w:marRight w:val="0"/>
          <w:marTop w:val="0"/>
          <w:marBottom w:val="0"/>
          <w:divBdr>
            <w:top w:val="none" w:sz="0" w:space="0" w:color="auto"/>
            <w:left w:val="none" w:sz="0" w:space="0" w:color="auto"/>
            <w:bottom w:val="none" w:sz="0" w:space="0" w:color="auto"/>
            <w:right w:val="none" w:sz="0" w:space="0" w:color="auto"/>
          </w:divBdr>
          <w:divsChild>
            <w:div w:id="1132357980">
              <w:marLeft w:val="0"/>
              <w:marRight w:val="0"/>
              <w:marTop w:val="0"/>
              <w:marBottom w:val="0"/>
              <w:divBdr>
                <w:top w:val="none" w:sz="0" w:space="0" w:color="auto"/>
                <w:left w:val="none" w:sz="0" w:space="0" w:color="auto"/>
                <w:bottom w:val="none" w:sz="0" w:space="0" w:color="auto"/>
                <w:right w:val="none" w:sz="0" w:space="0" w:color="auto"/>
              </w:divBdr>
              <w:divsChild>
                <w:div w:id="1690908664">
                  <w:marLeft w:val="0"/>
                  <w:marRight w:val="0"/>
                  <w:marTop w:val="0"/>
                  <w:marBottom w:val="0"/>
                  <w:divBdr>
                    <w:top w:val="none" w:sz="0" w:space="0" w:color="auto"/>
                    <w:left w:val="none" w:sz="0" w:space="0" w:color="auto"/>
                    <w:bottom w:val="none" w:sz="0" w:space="0" w:color="auto"/>
                    <w:right w:val="none" w:sz="0" w:space="0" w:color="auto"/>
                  </w:divBdr>
                  <w:divsChild>
                    <w:div w:id="33771038">
                      <w:marLeft w:val="0"/>
                      <w:marRight w:val="0"/>
                      <w:marTop w:val="0"/>
                      <w:marBottom w:val="0"/>
                      <w:divBdr>
                        <w:top w:val="none" w:sz="0" w:space="0" w:color="auto"/>
                        <w:left w:val="none" w:sz="0" w:space="0" w:color="auto"/>
                        <w:bottom w:val="none" w:sz="0" w:space="0" w:color="auto"/>
                        <w:right w:val="none" w:sz="0" w:space="0" w:color="auto"/>
                      </w:divBdr>
                      <w:divsChild>
                        <w:div w:id="358313004">
                          <w:marLeft w:val="0"/>
                          <w:marRight w:val="0"/>
                          <w:marTop w:val="0"/>
                          <w:marBottom w:val="0"/>
                          <w:divBdr>
                            <w:top w:val="none" w:sz="0" w:space="0" w:color="auto"/>
                            <w:left w:val="none" w:sz="0" w:space="0" w:color="auto"/>
                            <w:bottom w:val="none" w:sz="0" w:space="0" w:color="auto"/>
                            <w:right w:val="none" w:sz="0" w:space="0" w:color="auto"/>
                          </w:divBdr>
                          <w:divsChild>
                            <w:div w:id="1675961534">
                              <w:marLeft w:val="0"/>
                              <w:marRight w:val="0"/>
                              <w:marTop w:val="0"/>
                              <w:marBottom w:val="0"/>
                              <w:divBdr>
                                <w:top w:val="none" w:sz="0" w:space="0" w:color="auto"/>
                                <w:left w:val="none" w:sz="0" w:space="0" w:color="auto"/>
                                <w:bottom w:val="none" w:sz="0" w:space="0" w:color="auto"/>
                                <w:right w:val="none" w:sz="0" w:space="0" w:color="auto"/>
                              </w:divBdr>
                              <w:divsChild>
                                <w:div w:id="1775243248">
                                  <w:marLeft w:val="0"/>
                                  <w:marRight w:val="0"/>
                                  <w:marTop w:val="0"/>
                                  <w:marBottom w:val="0"/>
                                  <w:divBdr>
                                    <w:top w:val="none" w:sz="0" w:space="0" w:color="auto"/>
                                    <w:left w:val="none" w:sz="0" w:space="0" w:color="auto"/>
                                    <w:bottom w:val="none" w:sz="0" w:space="0" w:color="auto"/>
                                    <w:right w:val="none" w:sz="0" w:space="0" w:color="auto"/>
                                  </w:divBdr>
                                  <w:divsChild>
                                    <w:div w:id="2099520721">
                                      <w:marLeft w:val="0"/>
                                      <w:marRight w:val="0"/>
                                      <w:marTop w:val="0"/>
                                      <w:marBottom w:val="0"/>
                                      <w:divBdr>
                                        <w:top w:val="none" w:sz="0" w:space="0" w:color="auto"/>
                                        <w:left w:val="none" w:sz="0" w:space="0" w:color="auto"/>
                                        <w:bottom w:val="none" w:sz="0" w:space="0" w:color="auto"/>
                                        <w:right w:val="none" w:sz="0" w:space="0" w:color="auto"/>
                                      </w:divBdr>
                                      <w:divsChild>
                                        <w:div w:id="747925618">
                                          <w:marLeft w:val="0"/>
                                          <w:marRight w:val="0"/>
                                          <w:marTop w:val="0"/>
                                          <w:marBottom w:val="0"/>
                                          <w:divBdr>
                                            <w:top w:val="none" w:sz="0" w:space="0" w:color="auto"/>
                                            <w:left w:val="none" w:sz="0" w:space="0" w:color="auto"/>
                                            <w:bottom w:val="none" w:sz="0" w:space="0" w:color="auto"/>
                                            <w:right w:val="none" w:sz="0" w:space="0" w:color="auto"/>
                                          </w:divBdr>
                                          <w:divsChild>
                                            <w:div w:id="476915402">
                                              <w:marLeft w:val="0"/>
                                              <w:marRight w:val="0"/>
                                              <w:marTop w:val="0"/>
                                              <w:marBottom w:val="0"/>
                                              <w:divBdr>
                                                <w:top w:val="none" w:sz="0" w:space="0" w:color="auto"/>
                                                <w:left w:val="none" w:sz="0" w:space="0" w:color="auto"/>
                                                <w:bottom w:val="none" w:sz="0" w:space="0" w:color="auto"/>
                                                <w:right w:val="none" w:sz="0" w:space="0" w:color="auto"/>
                                              </w:divBdr>
                                              <w:divsChild>
                                                <w:div w:id="1688362411">
                                                  <w:marLeft w:val="0"/>
                                                  <w:marRight w:val="0"/>
                                                  <w:marTop w:val="0"/>
                                                  <w:marBottom w:val="0"/>
                                                  <w:divBdr>
                                                    <w:top w:val="none" w:sz="0" w:space="0" w:color="auto"/>
                                                    <w:left w:val="none" w:sz="0" w:space="0" w:color="auto"/>
                                                    <w:bottom w:val="none" w:sz="0" w:space="0" w:color="auto"/>
                                                    <w:right w:val="none" w:sz="0" w:space="0" w:color="auto"/>
                                                  </w:divBdr>
                                                  <w:divsChild>
                                                    <w:div w:id="578366546">
                                                      <w:marLeft w:val="0"/>
                                                      <w:marRight w:val="0"/>
                                                      <w:marTop w:val="0"/>
                                                      <w:marBottom w:val="0"/>
                                                      <w:divBdr>
                                                        <w:top w:val="none" w:sz="0" w:space="0" w:color="auto"/>
                                                        <w:left w:val="none" w:sz="0" w:space="0" w:color="auto"/>
                                                        <w:bottom w:val="none" w:sz="0" w:space="0" w:color="auto"/>
                                                        <w:right w:val="none" w:sz="0" w:space="0" w:color="auto"/>
                                                      </w:divBdr>
                                                      <w:divsChild>
                                                        <w:div w:id="191608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6568597">
      <w:bodyDiv w:val="1"/>
      <w:marLeft w:val="0"/>
      <w:marRight w:val="0"/>
      <w:marTop w:val="0"/>
      <w:marBottom w:val="0"/>
      <w:divBdr>
        <w:top w:val="none" w:sz="0" w:space="0" w:color="auto"/>
        <w:left w:val="none" w:sz="0" w:space="0" w:color="auto"/>
        <w:bottom w:val="none" w:sz="0" w:space="0" w:color="auto"/>
        <w:right w:val="none" w:sz="0" w:space="0" w:color="auto"/>
      </w:divBdr>
      <w:divsChild>
        <w:div w:id="882911253">
          <w:marLeft w:val="0"/>
          <w:marRight w:val="0"/>
          <w:marTop w:val="0"/>
          <w:marBottom w:val="0"/>
          <w:divBdr>
            <w:top w:val="none" w:sz="0" w:space="0" w:color="auto"/>
            <w:left w:val="none" w:sz="0" w:space="0" w:color="auto"/>
            <w:bottom w:val="none" w:sz="0" w:space="0" w:color="auto"/>
            <w:right w:val="none" w:sz="0" w:space="0" w:color="auto"/>
          </w:divBdr>
          <w:divsChild>
            <w:div w:id="1385913719">
              <w:marLeft w:val="0"/>
              <w:marRight w:val="0"/>
              <w:marTop w:val="0"/>
              <w:marBottom w:val="0"/>
              <w:divBdr>
                <w:top w:val="none" w:sz="0" w:space="0" w:color="auto"/>
                <w:left w:val="none" w:sz="0" w:space="0" w:color="auto"/>
                <w:bottom w:val="none" w:sz="0" w:space="0" w:color="auto"/>
                <w:right w:val="none" w:sz="0" w:space="0" w:color="auto"/>
              </w:divBdr>
              <w:divsChild>
                <w:div w:id="441655587">
                  <w:marLeft w:val="0"/>
                  <w:marRight w:val="0"/>
                  <w:marTop w:val="0"/>
                  <w:marBottom w:val="0"/>
                  <w:divBdr>
                    <w:top w:val="none" w:sz="0" w:space="0" w:color="auto"/>
                    <w:left w:val="none" w:sz="0" w:space="0" w:color="auto"/>
                    <w:bottom w:val="none" w:sz="0" w:space="0" w:color="auto"/>
                    <w:right w:val="none" w:sz="0" w:space="0" w:color="auto"/>
                  </w:divBdr>
                  <w:divsChild>
                    <w:div w:id="1293561072">
                      <w:marLeft w:val="0"/>
                      <w:marRight w:val="0"/>
                      <w:marTop w:val="0"/>
                      <w:marBottom w:val="0"/>
                      <w:divBdr>
                        <w:top w:val="none" w:sz="0" w:space="0" w:color="auto"/>
                        <w:left w:val="none" w:sz="0" w:space="0" w:color="auto"/>
                        <w:bottom w:val="none" w:sz="0" w:space="0" w:color="auto"/>
                        <w:right w:val="none" w:sz="0" w:space="0" w:color="auto"/>
                      </w:divBdr>
                      <w:divsChild>
                        <w:div w:id="1235890431">
                          <w:marLeft w:val="0"/>
                          <w:marRight w:val="0"/>
                          <w:marTop w:val="0"/>
                          <w:marBottom w:val="0"/>
                          <w:divBdr>
                            <w:top w:val="none" w:sz="0" w:space="0" w:color="auto"/>
                            <w:left w:val="none" w:sz="0" w:space="0" w:color="auto"/>
                            <w:bottom w:val="none" w:sz="0" w:space="0" w:color="auto"/>
                            <w:right w:val="none" w:sz="0" w:space="0" w:color="auto"/>
                          </w:divBdr>
                          <w:divsChild>
                            <w:div w:id="70275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126521">
      <w:bodyDiv w:val="1"/>
      <w:marLeft w:val="0"/>
      <w:marRight w:val="0"/>
      <w:marTop w:val="0"/>
      <w:marBottom w:val="0"/>
      <w:divBdr>
        <w:top w:val="none" w:sz="0" w:space="0" w:color="auto"/>
        <w:left w:val="none" w:sz="0" w:space="0" w:color="auto"/>
        <w:bottom w:val="none" w:sz="0" w:space="0" w:color="auto"/>
        <w:right w:val="none" w:sz="0" w:space="0" w:color="auto"/>
      </w:divBdr>
      <w:divsChild>
        <w:div w:id="1520436714">
          <w:marLeft w:val="0"/>
          <w:marRight w:val="0"/>
          <w:marTop w:val="0"/>
          <w:marBottom w:val="0"/>
          <w:divBdr>
            <w:top w:val="none" w:sz="0" w:space="0" w:color="auto"/>
            <w:left w:val="none" w:sz="0" w:space="0" w:color="auto"/>
            <w:bottom w:val="none" w:sz="0" w:space="0" w:color="auto"/>
            <w:right w:val="none" w:sz="0" w:space="0" w:color="auto"/>
          </w:divBdr>
          <w:divsChild>
            <w:div w:id="2020812021">
              <w:marLeft w:val="0"/>
              <w:marRight w:val="0"/>
              <w:marTop w:val="0"/>
              <w:marBottom w:val="0"/>
              <w:divBdr>
                <w:top w:val="none" w:sz="0" w:space="0" w:color="auto"/>
                <w:left w:val="none" w:sz="0" w:space="0" w:color="auto"/>
                <w:bottom w:val="none" w:sz="0" w:space="0" w:color="auto"/>
                <w:right w:val="none" w:sz="0" w:space="0" w:color="auto"/>
              </w:divBdr>
              <w:divsChild>
                <w:div w:id="2100636791">
                  <w:marLeft w:val="0"/>
                  <w:marRight w:val="0"/>
                  <w:marTop w:val="0"/>
                  <w:marBottom w:val="0"/>
                  <w:divBdr>
                    <w:top w:val="none" w:sz="0" w:space="0" w:color="auto"/>
                    <w:left w:val="none" w:sz="0" w:space="0" w:color="auto"/>
                    <w:bottom w:val="none" w:sz="0" w:space="0" w:color="auto"/>
                    <w:right w:val="none" w:sz="0" w:space="0" w:color="auto"/>
                  </w:divBdr>
                  <w:divsChild>
                    <w:div w:id="1909261969">
                      <w:marLeft w:val="0"/>
                      <w:marRight w:val="0"/>
                      <w:marTop w:val="0"/>
                      <w:marBottom w:val="0"/>
                      <w:divBdr>
                        <w:top w:val="none" w:sz="0" w:space="0" w:color="auto"/>
                        <w:left w:val="none" w:sz="0" w:space="0" w:color="auto"/>
                        <w:bottom w:val="none" w:sz="0" w:space="0" w:color="auto"/>
                        <w:right w:val="none" w:sz="0" w:space="0" w:color="auto"/>
                      </w:divBdr>
                      <w:divsChild>
                        <w:div w:id="1676377400">
                          <w:marLeft w:val="0"/>
                          <w:marRight w:val="0"/>
                          <w:marTop w:val="0"/>
                          <w:marBottom w:val="0"/>
                          <w:divBdr>
                            <w:top w:val="none" w:sz="0" w:space="0" w:color="auto"/>
                            <w:left w:val="none" w:sz="0" w:space="0" w:color="auto"/>
                            <w:bottom w:val="none" w:sz="0" w:space="0" w:color="auto"/>
                            <w:right w:val="none" w:sz="0" w:space="0" w:color="auto"/>
                          </w:divBdr>
                          <w:divsChild>
                            <w:div w:id="73377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753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F799C-A2A8-4BD3-931B-257073202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2817519</TotalTime>
  <Pages>21</Pages>
  <Words>4235</Words>
  <Characters>24143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Ashif Imtiaz Shawn</dc:creator>
  <cp:lastModifiedBy>JOY</cp:lastModifiedBy>
  <cp:revision>568</cp:revision>
  <cp:lastPrinted>2015-09-17T09:50:00Z</cp:lastPrinted>
  <dcterms:created xsi:type="dcterms:W3CDTF">2015-11-30T06:27:00Z</dcterms:created>
  <dcterms:modified xsi:type="dcterms:W3CDTF">2015-12-05T13:08:00Z</dcterms:modified>
</cp:coreProperties>
</file>