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20A" w:rsidRPr="00414C57" w:rsidRDefault="006F020A" w:rsidP="00827DD4">
      <w:pPr>
        <w:spacing w:after="0"/>
        <w:jc w:val="both"/>
        <w:rPr>
          <w:rFonts w:ascii="Times New Roman" w:eastAsia="Times New Roman" w:hAnsi="Times New Roman" w:cs="Times New Roman"/>
          <w:b/>
          <w:color w:val="000000" w:themeColor="text1"/>
          <w:spacing w:val="0"/>
          <w:sz w:val="24"/>
          <w:szCs w:val="24"/>
          <w:u w:val="single"/>
        </w:rPr>
      </w:pPr>
    </w:p>
    <w:p w:rsidR="006F020A" w:rsidRPr="00681857" w:rsidRDefault="00827DD4" w:rsidP="00827DD4">
      <w:pPr>
        <w:spacing w:after="0"/>
        <w:jc w:val="both"/>
        <w:rPr>
          <w:rFonts w:ascii="Times New Roman" w:eastAsia="Times New Roman" w:hAnsi="Times New Roman" w:cs="Times New Roman"/>
          <w:b/>
          <w:color w:val="000000" w:themeColor="text1"/>
          <w:spacing w:val="0"/>
          <w:sz w:val="32"/>
          <w:szCs w:val="32"/>
          <w:u w:val="single"/>
        </w:rPr>
      </w:pPr>
      <w:r>
        <w:rPr>
          <w:rFonts w:ascii="Times New Roman" w:eastAsia="Times New Roman" w:hAnsi="Times New Roman" w:cs="Times New Roman"/>
          <w:b/>
          <w:color w:val="000000" w:themeColor="text1"/>
          <w:spacing w:val="0"/>
          <w:sz w:val="32"/>
          <w:szCs w:val="32"/>
        </w:rPr>
        <w:t xml:space="preserve">                                             </w:t>
      </w:r>
      <w:r w:rsidR="006F020A" w:rsidRPr="00681857">
        <w:rPr>
          <w:rFonts w:ascii="Times New Roman" w:eastAsia="Times New Roman" w:hAnsi="Times New Roman" w:cs="Times New Roman"/>
          <w:b/>
          <w:color w:val="000000" w:themeColor="text1"/>
          <w:spacing w:val="0"/>
          <w:sz w:val="32"/>
          <w:szCs w:val="32"/>
        </w:rPr>
        <w:t>CHAPTER-6</w:t>
      </w:r>
    </w:p>
    <w:p w:rsidR="006F020A" w:rsidRPr="00414C57" w:rsidRDefault="006F020A" w:rsidP="00827DD4">
      <w:pPr>
        <w:spacing w:after="0"/>
        <w:jc w:val="both"/>
        <w:rPr>
          <w:rFonts w:ascii="Times New Roman" w:eastAsia="Times New Roman" w:hAnsi="Times New Roman" w:cs="Times New Roman"/>
          <w:b/>
          <w:color w:val="000000" w:themeColor="text1"/>
          <w:spacing w:val="0"/>
          <w:sz w:val="24"/>
          <w:szCs w:val="24"/>
          <w:u w:val="single"/>
        </w:rPr>
      </w:pPr>
    </w:p>
    <w:p w:rsidR="006F020A" w:rsidRPr="00681857" w:rsidRDefault="006F020A" w:rsidP="00827DD4">
      <w:pPr>
        <w:spacing w:after="0"/>
        <w:jc w:val="both"/>
        <w:rPr>
          <w:rFonts w:eastAsia="Times New Roman" w:cs="Times New Roman"/>
          <w:b/>
          <w:color w:val="000000" w:themeColor="text1"/>
          <w:spacing w:val="0"/>
          <w:sz w:val="36"/>
          <w:szCs w:val="36"/>
        </w:rPr>
      </w:pPr>
      <w:r>
        <w:rPr>
          <w:rFonts w:eastAsia="Times New Roman" w:cs="Times New Roman"/>
          <w:b/>
          <w:color w:val="000000" w:themeColor="text1"/>
          <w:spacing w:val="0"/>
          <w:sz w:val="36"/>
          <w:szCs w:val="36"/>
        </w:rPr>
        <w:t xml:space="preserve">              </w:t>
      </w:r>
      <w:r w:rsidRPr="00681857">
        <w:rPr>
          <w:rFonts w:eastAsia="Times New Roman" w:cs="Times New Roman"/>
          <w:b/>
          <w:color w:val="000000" w:themeColor="text1"/>
          <w:spacing w:val="0"/>
          <w:sz w:val="36"/>
          <w:szCs w:val="36"/>
        </w:rPr>
        <w:t>CONCLUSION AND RECOMMENDATIONS</w:t>
      </w:r>
    </w:p>
    <w:p w:rsidR="006F020A" w:rsidRPr="00414C57" w:rsidRDefault="006F020A" w:rsidP="00827DD4">
      <w:pPr>
        <w:spacing w:after="0"/>
        <w:jc w:val="both"/>
        <w:rPr>
          <w:rFonts w:ascii="Times New Roman" w:eastAsia="Times New Roman" w:hAnsi="Times New Roman" w:cs="Times New Roman"/>
          <w:b/>
          <w:color w:val="000000" w:themeColor="text1"/>
          <w:spacing w:val="0"/>
          <w:sz w:val="24"/>
          <w:szCs w:val="24"/>
          <w:u w:val="single"/>
        </w:rPr>
      </w:pPr>
    </w:p>
    <w:p w:rsidR="006F020A" w:rsidRPr="00681857" w:rsidRDefault="006F020A" w:rsidP="00827DD4">
      <w:pPr>
        <w:spacing w:after="0"/>
        <w:jc w:val="both"/>
        <w:rPr>
          <w:rFonts w:ascii="Times New Roman" w:eastAsia="Times New Roman" w:hAnsi="Times New Roman" w:cs="Times New Roman"/>
          <w:b/>
          <w:color w:val="000000" w:themeColor="text1"/>
          <w:spacing w:val="0"/>
        </w:rPr>
      </w:pPr>
      <w:r w:rsidRPr="00681857">
        <w:rPr>
          <w:rFonts w:ascii="Times New Roman" w:eastAsia="Times New Roman" w:hAnsi="Times New Roman" w:cs="Times New Roman"/>
          <w:b/>
          <w:color w:val="000000" w:themeColor="text1"/>
          <w:spacing w:val="0"/>
        </w:rPr>
        <w:t>6.1 Conclusion</w:t>
      </w:r>
    </w:p>
    <w:p w:rsidR="00EF1450" w:rsidRDefault="006F020A" w:rsidP="00827DD4">
      <w:pPr>
        <w:spacing w:after="0"/>
        <w:jc w:val="both"/>
        <w:rPr>
          <w:rFonts w:ascii="Times New Roman" w:eastAsia="Times New Roman" w:hAnsi="Times New Roman" w:cs="Times New Roman"/>
          <w:b/>
          <w:color w:val="auto"/>
          <w:spacing w:val="0"/>
          <w:sz w:val="24"/>
          <w:szCs w:val="24"/>
        </w:rPr>
      </w:pPr>
      <w:r w:rsidRPr="00414C57">
        <w:rPr>
          <w:rFonts w:ascii="Times New Roman" w:eastAsia="Times New Roman" w:hAnsi="Times New Roman" w:cs="Times New Roman"/>
          <w:color w:val="000000" w:themeColor="text1"/>
          <w:spacing w:val="0"/>
          <w:sz w:val="24"/>
          <w:szCs w:val="24"/>
        </w:rPr>
        <w:t>With specific objectives by in this study I have found that superior growth rate, FCR and body weight gain in Commercial Broiler other than Sonali birds for being developed broiler meat strain. Per batch rearing days is also very less in Commerc</w:t>
      </w:r>
      <w:r w:rsidR="00EF1450">
        <w:rPr>
          <w:rFonts w:ascii="Times New Roman" w:eastAsia="Times New Roman" w:hAnsi="Times New Roman" w:cs="Times New Roman"/>
          <w:color w:val="000000" w:themeColor="text1"/>
          <w:spacing w:val="0"/>
          <w:sz w:val="24"/>
          <w:szCs w:val="24"/>
        </w:rPr>
        <w:t>ial Broiler than that of Sonali</w:t>
      </w:r>
      <w:r w:rsidRPr="00414C57">
        <w:rPr>
          <w:rFonts w:ascii="Times New Roman" w:eastAsia="Times New Roman" w:hAnsi="Times New Roman" w:cs="Times New Roman"/>
          <w:color w:val="000000" w:themeColor="text1"/>
          <w:spacing w:val="0"/>
          <w:sz w:val="24"/>
          <w:szCs w:val="24"/>
        </w:rPr>
        <w:t xml:space="preserve">. Total production cost per bird is the highest in Commercial Broiler </w:t>
      </w:r>
      <w:r w:rsidR="00EF1450">
        <w:rPr>
          <w:rFonts w:ascii="Times New Roman" w:eastAsia="Times New Roman" w:hAnsi="Times New Roman" w:cs="Times New Roman"/>
          <w:color w:val="000000" w:themeColor="text1"/>
          <w:spacing w:val="0"/>
          <w:sz w:val="24"/>
          <w:szCs w:val="24"/>
        </w:rPr>
        <w:t>than that of Sonali</w:t>
      </w:r>
      <w:r w:rsidRPr="00414C57">
        <w:rPr>
          <w:rFonts w:ascii="Times New Roman" w:eastAsia="Times New Roman" w:hAnsi="Times New Roman" w:cs="Times New Roman"/>
          <w:color w:val="000000" w:themeColor="text1"/>
          <w:spacing w:val="0"/>
          <w:sz w:val="24"/>
          <w:szCs w:val="24"/>
        </w:rPr>
        <w:t>. Sale price of Tk. per Kg of Commercial Bro</w:t>
      </w:r>
      <w:r w:rsidR="006F0E7F">
        <w:rPr>
          <w:rFonts w:ascii="Times New Roman" w:eastAsia="Times New Roman" w:hAnsi="Times New Roman" w:cs="Times New Roman"/>
          <w:color w:val="000000" w:themeColor="text1"/>
          <w:spacing w:val="0"/>
          <w:sz w:val="24"/>
          <w:szCs w:val="24"/>
        </w:rPr>
        <w:t>iler meat is less</w:t>
      </w:r>
      <w:r w:rsidRPr="00414C57">
        <w:rPr>
          <w:rFonts w:ascii="Times New Roman" w:eastAsia="Times New Roman" w:hAnsi="Times New Roman" w:cs="Times New Roman"/>
          <w:color w:val="000000" w:themeColor="text1"/>
          <w:spacing w:val="0"/>
          <w:sz w:val="24"/>
          <w:szCs w:val="24"/>
        </w:rPr>
        <w:t xml:space="preserve"> than Sonali. But sale price of Tk. per Kg meat of Sonali are comparatively higher than Commercial Broiler for their aged meat texture, flavor, color feathered body and roasting demand. Per bird profit is the highest in Commercial Broiler and the lowest in Sonali. According to the BCR the highest profitable bird is Commercial Broiler and the lowest profitable bird is Sonali. </w:t>
      </w:r>
      <w:r w:rsidR="00653A65">
        <w:rPr>
          <w:rFonts w:ascii="Times New Roman" w:eastAsia="Times New Roman" w:hAnsi="Times New Roman" w:cs="Times New Roman"/>
          <w:color w:val="000000" w:themeColor="text1"/>
          <w:spacing w:val="0"/>
          <w:sz w:val="24"/>
          <w:szCs w:val="24"/>
        </w:rPr>
        <w:t xml:space="preserve">Normally Sonali are reared for egg purpose. But in my study it is revealed that this chicken can be reared for meat purpose like Broiler with pleasurable profit. </w:t>
      </w:r>
    </w:p>
    <w:p w:rsidR="00EF1450" w:rsidRDefault="00EF1450" w:rsidP="00827DD4">
      <w:pPr>
        <w:spacing w:after="0"/>
        <w:jc w:val="both"/>
        <w:rPr>
          <w:rFonts w:ascii="Times New Roman" w:eastAsia="Times New Roman" w:hAnsi="Times New Roman" w:cs="Times New Roman"/>
          <w:b/>
          <w:color w:val="auto"/>
          <w:spacing w:val="0"/>
          <w:sz w:val="24"/>
          <w:szCs w:val="24"/>
        </w:rPr>
      </w:pPr>
    </w:p>
    <w:p w:rsidR="004843E0" w:rsidRDefault="004843E0" w:rsidP="00827DD4">
      <w:pPr>
        <w:spacing w:after="0"/>
        <w:jc w:val="both"/>
        <w:rPr>
          <w:rFonts w:ascii="Times New Roman" w:eastAsia="Times New Roman" w:hAnsi="Times New Roman" w:cs="Times New Roman"/>
          <w:b/>
          <w:color w:val="000000" w:themeColor="text1"/>
          <w:spacing w:val="0"/>
        </w:rPr>
      </w:pPr>
    </w:p>
    <w:p w:rsidR="004843E0" w:rsidRDefault="004843E0" w:rsidP="00827DD4">
      <w:pPr>
        <w:spacing w:after="0"/>
        <w:jc w:val="both"/>
        <w:rPr>
          <w:rFonts w:ascii="Times New Roman" w:eastAsia="Times New Roman" w:hAnsi="Times New Roman" w:cs="Times New Roman"/>
          <w:b/>
          <w:color w:val="000000" w:themeColor="text1"/>
          <w:spacing w:val="0"/>
        </w:rPr>
      </w:pPr>
    </w:p>
    <w:p w:rsidR="004843E0" w:rsidRDefault="004843E0" w:rsidP="00827DD4">
      <w:pPr>
        <w:spacing w:after="0"/>
        <w:jc w:val="both"/>
        <w:rPr>
          <w:rFonts w:ascii="Times New Roman" w:eastAsia="Times New Roman" w:hAnsi="Times New Roman" w:cs="Times New Roman"/>
          <w:b/>
          <w:color w:val="000000" w:themeColor="text1"/>
          <w:spacing w:val="0"/>
        </w:rPr>
      </w:pPr>
    </w:p>
    <w:p w:rsidR="004843E0" w:rsidRDefault="004843E0" w:rsidP="00827DD4">
      <w:pPr>
        <w:spacing w:after="0"/>
        <w:jc w:val="both"/>
        <w:rPr>
          <w:rFonts w:ascii="Times New Roman" w:eastAsia="Times New Roman" w:hAnsi="Times New Roman" w:cs="Times New Roman"/>
          <w:b/>
          <w:color w:val="000000" w:themeColor="text1"/>
          <w:spacing w:val="0"/>
        </w:rPr>
      </w:pPr>
    </w:p>
    <w:p w:rsidR="004843E0" w:rsidRDefault="004843E0" w:rsidP="00827DD4">
      <w:pPr>
        <w:spacing w:after="0"/>
        <w:jc w:val="both"/>
        <w:rPr>
          <w:rFonts w:ascii="Times New Roman" w:eastAsia="Times New Roman" w:hAnsi="Times New Roman" w:cs="Times New Roman"/>
          <w:b/>
          <w:color w:val="000000" w:themeColor="text1"/>
          <w:spacing w:val="0"/>
        </w:rPr>
      </w:pPr>
    </w:p>
    <w:p w:rsidR="004843E0" w:rsidRDefault="004843E0" w:rsidP="00827DD4">
      <w:pPr>
        <w:spacing w:after="0"/>
        <w:jc w:val="both"/>
        <w:rPr>
          <w:rFonts w:ascii="Times New Roman" w:eastAsia="Times New Roman" w:hAnsi="Times New Roman" w:cs="Times New Roman"/>
          <w:b/>
          <w:color w:val="000000" w:themeColor="text1"/>
          <w:spacing w:val="0"/>
        </w:rPr>
      </w:pPr>
    </w:p>
    <w:p w:rsidR="004843E0" w:rsidRDefault="004843E0" w:rsidP="00827DD4">
      <w:pPr>
        <w:spacing w:after="0"/>
        <w:jc w:val="both"/>
        <w:rPr>
          <w:rFonts w:ascii="Times New Roman" w:eastAsia="Times New Roman" w:hAnsi="Times New Roman" w:cs="Times New Roman"/>
          <w:b/>
          <w:color w:val="000000" w:themeColor="text1"/>
          <w:spacing w:val="0"/>
        </w:rPr>
      </w:pPr>
    </w:p>
    <w:p w:rsidR="004843E0" w:rsidRDefault="004843E0" w:rsidP="00827DD4">
      <w:pPr>
        <w:spacing w:after="0"/>
        <w:jc w:val="both"/>
        <w:rPr>
          <w:rFonts w:ascii="Times New Roman" w:eastAsia="Times New Roman" w:hAnsi="Times New Roman" w:cs="Times New Roman"/>
          <w:b/>
          <w:color w:val="000000" w:themeColor="text1"/>
          <w:spacing w:val="0"/>
        </w:rPr>
      </w:pPr>
    </w:p>
    <w:p w:rsidR="004843E0" w:rsidRDefault="004843E0" w:rsidP="00827DD4">
      <w:pPr>
        <w:spacing w:after="0"/>
        <w:jc w:val="both"/>
        <w:rPr>
          <w:rFonts w:ascii="Times New Roman" w:eastAsia="Times New Roman" w:hAnsi="Times New Roman" w:cs="Times New Roman"/>
          <w:b/>
          <w:color w:val="000000" w:themeColor="text1"/>
          <w:spacing w:val="0"/>
        </w:rPr>
      </w:pPr>
    </w:p>
    <w:p w:rsidR="004843E0" w:rsidRDefault="004843E0" w:rsidP="00827DD4">
      <w:pPr>
        <w:spacing w:after="0"/>
        <w:jc w:val="both"/>
        <w:rPr>
          <w:rFonts w:ascii="Times New Roman" w:eastAsia="Times New Roman" w:hAnsi="Times New Roman" w:cs="Times New Roman"/>
          <w:b/>
          <w:color w:val="000000" w:themeColor="text1"/>
          <w:spacing w:val="0"/>
        </w:rPr>
      </w:pPr>
    </w:p>
    <w:p w:rsidR="004843E0" w:rsidRDefault="004843E0" w:rsidP="00827DD4">
      <w:pPr>
        <w:spacing w:after="0"/>
        <w:jc w:val="both"/>
        <w:rPr>
          <w:rFonts w:ascii="Times New Roman" w:eastAsia="Times New Roman" w:hAnsi="Times New Roman" w:cs="Times New Roman"/>
          <w:b/>
          <w:color w:val="000000" w:themeColor="text1"/>
          <w:spacing w:val="0"/>
        </w:rPr>
      </w:pPr>
    </w:p>
    <w:p w:rsidR="004843E0" w:rsidRDefault="004843E0" w:rsidP="00827DD4">
      <w:pPr>
        <w:spacing w:after="0"/>
        <w:jc w:val="both"/>
        <w:rPr>
          <w:rFonts w:ascii="Times New Roman" w:eastAsia="Times New Roman" w:hAnsi="Times New Roman" w:cs="Times New Roman"/>
          <w:b/>
          <w:color w:val="000000" w:themeColor="text1"/>
          <w:spacing w:val="0"/>
        </w:rPr>
      </w:pPr>
    </w:p>
    <w:p w:rsidR="004843E0" w:rsidRDefault="004843E0" w:rsidP="00827DD4">
      <w:pPr>
        <w:spacing w:after="0"/>
        <w:jc w:val="both"/>
        <w:rPr>
          <w:rFonts w:ascii="Times New Roman" w:eastAsia="Times New Roman" w:hAnsi="Times New Roman" w:cs="Times New Roman"/>
          <w:b/>
          <w:color w:val="000000" w:themeColor="text1"/>
          <w:spacing w:val="0"/>
        </w:rPr>
      </w:pPr>
    </w:p>
    <w:p w:rsidR="004843E0" w:rsidRDefault="004843E0" w:rsidP="00827DD4">
      <w:pPr>
        <w:spacing w:after="0"/>
        <w:jc w:val="both"/>
        <w:rPr>
          <w:rFonts w:ascii="Times New Roman" w:eastAsia="Times New Roman" w:hAnsi="Times New Roman" w:cs="Times New Roman"/>
          <w:b/>
          <w:color w:val="000000" w:themeColor="text1"/>
          <w:spacing w:val="0"/>
        </w:rPr>
      </w:pPr>
    </w:p>
    <w:p w:rsidR="004843E0" w:rsidRDefault="004843E0" w:rsidP="00827DD4">
      <w:pPr>
        <w:spacing w:after="0"/>
        <w:jc w:val="both"/>
        <w:rPr>
          <w:rFonts w:ascii="Times New Roman" w:eastAsia="Times New Roman" w:hAnsi="Times New Roman" w:cs="Times New Roman"/>
          <w:b/>
          <w:color w:val="000000" w:themeColor="text1"/>
          <w:spacing w:val="0"/>
        </w:rPr>
      </w:pPr>
    </w:p>
    <w:p w:rsidR="004843E0" w:rsidRDefault="004843E0" w:rsidP="00827DD4">
      <w:pPr>
        <w:spacing w:after="0"/>
        <w:jc w:val="both"/>
        <w:rPr>
          <w:rFonts w:ascii="Times New Roman" w:eastAsia="Times New Roman" w:hAnsi="Times New Roman" w:cs="Times New Roman"/>
          <w:b/>
          <w:color w:val="000000" w:themeColor="text1"/>
          <w:spacing w:val="0"/>
        </w:rPr>
      </w:pPr>
    </w:p>
    <w:p w:rsidR="006F020A" w:rsidRPr="00D8595A" w:rsidRDefault="006F020A" w:rsidP="00827DD4">
      <w:pPr>
        <w:spacing w:after="0"/>
        <w:jc w:val="both"/>
        <w:rPr>
          <w:rFonts w:ascii="Times New Roman" w:eastAsia="Times New Roman" w:hAnsi="Times New Roman" w:cs="Times New Roman"/>
          <w:b/>
          <w:color w:val="000000" w:themeColor="text1"/>
          <w:spacing w:val="0"/>
        </w:rPr>
      </w:pPr>
      <w:r w:rsidRPr="00D8595A">
        <w:rPr>
          <w:rFonts w:ascii="Times New Roman" w:eastAsia="Times New Roman" w:hAnsi="Times New Roman" w:cs="Times New Roman"/>
          <w:b/>
          <w:color w:val="000000" w:themeColor="text1"/>
          <w:spacing w:val="0"/>
        </w:rPr>
        <w:lastRenderedPageBreak/>
        <w:t>6.2 Recommendations</w:t>
      </w:r>
    </w:p>
    <w:p w:rsidR="006F020A" w:rsidRPr="00D8595A" w:rsidRDefault="006F020A" w:rsidP="00827DD4">
      <w:pPr>
        <w:spacing w:after="0"/>
        <w:jc w:val="both"/>
        <w:rPr>
          <w:rFonts w:ascii="Times New Roman" w:eastAsia="Times New Roman" w:hAnsi="Times New Roman" w:cs="Times New Roman"/>
          <w:color w:val="000000" w:themeColor="text1"/>
          <w:spacing w:val="0"/>
        </w:rPr>
      </w:pPr>
      <w:r w:rsidRPr="00D8595A">
        <w:rPr>
          <w:rFonts w:ascii="Times New Roman" w:eastAsia="Times New Roman" w:hAnsi="Times New Roman" w:cs="Times New Roman"/>
          <w:color w:val="000000" w:themeColor="text1"/>
          <w:spacing w:val="0"/>
        </w:rPr>
        <w:t>The following recommendations may be put forward:</w:t>
      </w:r>
    </w:p>
    <w:p w:rsidR="006F020A" w:rsidRPr="00414C57" w:rsidRDefault="006F020A" w:rsidP="00827DD4">
      <w:pPr>
        <w:spacing w:after="0"/>
        <w:jc w:val="both"/>
        <w:rPr>
          <w:rFonts w:ascii="Times New Roman" w:eastAsia="Times New Roman" w:hAnsi="Times New Roman" w:cs="Times New Roman"/>
          <w:color w:val="000000" w:themeColor="text1"/>
          <w:spacing w:val="0"/>
          <w:sz w:val="24"/>
          <w:szCs w:val="24"/>
        </w:rPr>
      </w:pPr>
      <w:r w:rsidRPr="00414C57">
        <w:rPr>
          <w:rFonts w:ascii="Times New Roman" w:eastAsia="Times New Roman" w:hAnsi="Times New Roman" w:cs="Times New Roman"/>
          <w:color w:val="000000" w:themeColor="text1"/>
          <w:spacing w:val="0"/>
          <w:sz w:val="24"/>
          <w:szCs w:val="24"/>
        </w:rPr>
        <w:t xml:space="preserve">    </w:t>
      </w:r>
    </w:p>
    <w:p w:rsidR="006F020A" w:rsidRPr="00414C57" w:rsidRDefault="006F020A" w:rsidP="00827DD4">
      <w:pPr>
        <w:spacing w:after="0"/>
        <w:jc w:val="both"/>
        <w:rPr>
          <w:rFonts w:ascii="Times New Roman" w:eastAsia="Times New Roman" w:hAnsi="Times New Roman" w:cs="Times New Roman"/>
          <w:color w:val="000000" w:themeColor="text1"/>
          <w:spacing w:val="0"/>
          <w:sz w:val="24"/>
          <w:szCs w:val="24"/>
        </w:rPr>
      </w:pPr>
      <w:r w:rsidRPr="00414C57">
        <w:rPr>
          <w:rFonts w:ascii="Times New Roman" w:eastAsia="Times New Roman" w:hAnsi="Times New Roman" w:cs="Times New Roman"/>
          <w:color w:val="000000" w:themeColor="text1"/>
          <w:spacing w:val="0"/>
          <w:sz w:val="24"/>
          <w:szCs w:val="24"/>
        </w:rPr>
        <w:t xml:space="preserve">      •      Government should monitor the reasonable price of poultry feed and day</w:t>
      </w:r>
    </w:p>
    <w:p w:rsidR="006F020A" w:rsidRPr="00414C57" w:rsidRDefault="006F020A" w:rsidP="00827DD4">
      <w:pPr>
        <w:spacing w:after="0"/>
        <w:jc w:val="both"/>
        <w:rPr>
          <w:rFonts w:ascii="Times New Roman" w:eastAsia="Times New Roman" w:hAnsi="Times New Roman" w:cs="Times New Roman"/>
          <w:color w:val="000000" w:themeColor="text1"/>
          <w:spacing w:val="0"/>
          <w:sz w:val="24"/>
          <w:szCs w:val="24"/>
        </w:rPr>
      </w:pPr>
      <w:r w:rsidRPr="00414C57">
        <w:rPr>
          <w:rFonts w:ascii="Times New Roman" w:eastAsia="Times New Roman" w:hAnsi="Times New Roman" w:cs="Times New Roman"/>
          <w:color w:val="000000" w:themeColor="text1"/>
          <w:spacing w:val="0"/>
          <w:sz w:val="24"/>
          <w:szCs w:val="24"/>
        </w:rPr>
        <w:t xml:space="preserve">              old chicks.</w:t>
      </w:r>
    </w:p>
    <w:p w:rsidR="006F020A" w:rsidRPr="00414C57" w:rsidRDefault="006F020A" w:rsidP="00827DD4">
      <w:pPr>
        <w:spacing w:after="0"/>
        <w:jc w:val="both"/>
        <w:rPr>
          <w:rFonts w:ascii="Times New Roman" w:eastAsia="Times New Roman" w:hAnsi="Times New Roman" w:cs="Times New Roman"/>
          <w:color w:val="000000" w:themeColor="text1"/>
          <w:spacing w:val="0"/>
          <w:sz w:val="24"/>
          <w:szCs w:val="24"/>
        </w:rPr>
      </w:pPr>
      <w:r w:rsidRPr="00414C57">
        <w:rPr>
          <w:rFonts w:ascii="Times New Roman" w:eastAsia="Times New Roman" w:hAnsi="Times New Roman" w:cs="Times New Roman"/>
          <w:color w:val="000000" w:themeColor="text1"/>
          <w:spacing w:val="0"/>
          <w:sz w:val="24"/>
          <w:szCs w:val="24"/>
        </w:rPr>
        <w:t xml:space="preserve">      </w:t>
      </w:r>
    </w:p>
    <w:p w:rsidR="006F020A" w:rsidRPr="00414C57" w:rsidRDefault="006F020A" w:rsidP="00827DD4">
      <w:pPr>
        <w:spacing w:after="0"/>
        <w:jc w:val="both"/>
        <w:rPr>
          <w:rFonts w:ascii="Times New Roman" w:eastAsia="Times New Roman" w:hAnsi="Times New Roman" w:cs="Times New Roman"/>
          <w:color w:val="000000" w:themeColor="text1"/>
          <w:spacing w:val="0"/>
          <w:sz w:val="24"/>
          <w:szCs w:val="24"/>
        </w:rPr>
      </w:pPr>
      <w:r w:rsidRPr="00414C57">
        <w:rPr>
          <w:rFonts w:ascii="Times New Roman" w:eastAsia="Times New Roman" w:hAnsi="Times New Roman" w:cs="Times New Roman"/>
          <w:color w:val="000000" w:themeColor="text1"/>
          <w:spacing w:val="0"/>
          <w:sz w:val="24"/>
          <w:szCs w:val="24"/>
        </w:rPr>
        <w:t xml:space="preserve">     •       For being very close to the capital city establishment of Modern Poultry</w:t>
      </w:r>
    </w:p>
    <w:p w:rsidR="006F020A" w:rsidRPr="00414C57" w:rsidRDefault="006F020A" w:rsidP="00827DD4">
      <w:pPr>
        <w:spacing w:after="0"/>
        <w:jc w:val="both"/>
        <w:rPr>
          <w:rFonts w:ascii="Times New Roman" w:eastAsia="Times New Roman" w:hAnsi="Times New Roman" w:cs="Times New Roman"/>
          <w:color w:val="000000" w:themeColor="text1"/>
          <w:spacing w:val="0"/>
          <w:sz w:val="24"/>
          <w:szCs w:val="24"/>
        </w:rPr>
      </w:pPr>
      <w:r w:rsidRPr="00414C57">
        <w:rPr>
          <w:rFonts w:ascii="Times New Roman" w:eastAsia="Times New Roman" w:hAnsi="Times New Roman" w:cs="Times New Roman"/>
          <w:color w:val="000000" w:themeColor="text1"/>
          <w:spacing w:val="0"/>
          <w:sz w:val="24"/>
          <w:szCs w:val="24"/>
        </w:rPr>
        <w:t xml:space="preserve">              Meat Processing Industry is required for industrialized poultry meat</w:t>
      </w:r>
    </w:p>
    <w:p w:rsidR="006F020A" w:rsidRPr="00414C57" w:rsidRDefault="006F020A" w:rsidP="00827DD4">
      <w:pPr>
        <w:spacing w:after="0"/>
        <w:jc w:val="both"/>
        <w:rPr>
          <w:rFonts w:ascii="Times New Roman" w:eastAsia="Times New Roman" w:hAnsi="Times New Roman" w:cs="Times New Roman"/>
          <w:color w:val="000000" w:themeColor="text1"/>
          <w:spacing w:val="0"/>
          <w:sz w:val="24"/>
          <w:szCs w:val="24"/>
        </w:rPr>
      </w:pPr>
      <w:r w:rsidRPr="00414C57">
        <w:rPr>
          <w:rFonts w:ascii="Times New Roman" w:eastAsia="Times New Roman" w:hAnsi="Times New Roman" w:cs="Times New Roman"/>
          <w:color w:val="000000" w:themeColor="text1"/>
          <w:spacing w:val="0"/>
          <w:sz w:val="24"/>
          <w:szCs w:val="24"/>
        </w:rPr>
        <w:t xml:space="preserve">              production.</w:t>
      </w:r>
    </w:p>
    <w:p w:rsidR="006F020A" w:rsidRPr="00414C57" w:rsidRDefault="006F020A" w:rsidP="00827DD4">
      <w:pPr>
        <w:spacing w:after="0"/>
        <w:jc w:val="both"/>
        <w:rPr>
          <w:rFonts w:ascii="Times New Roman" w:eastAsia="Times New Roman" w:hAnsi="Times New Roman" w:cs="Times New Roman"/>
          <w:color w:val="000000" w:themeColor="text1"/>
          <w:spacing w:val="0"/>
          <w:sz w:val="24"/>
          <w:szCs w:val="24"/>
        </w:rPr>
      </w:pPr>
    </w:p>
    <w:p w:rsidR="006F020A" w:rsidRPr="00414C57" w:rsidRDefault="006F020A" w:rsidP="00827DD4">
      <w:pPr>
        <w:spacing w:after="0"/>
        <w:jc w:val="both"/>
        <w:rPr>
          <w:rFonts w:ascii="Times New Roman" w:eastAsia="Times New Roman" w:hAnsi="Times New Roman" w:cs="Times New Roman"/>
          <w:color w:val="000000" w:themeColor="text1"/>
          <w:spacing w:val="0"/>
          <w:sz w:val="24"/>
          <w:szCs w:val="24"/>
        </w:rPr>
      </w:pPr>
    </w:p>
    <w:p w:rsidR="006F020A" w:rsidRPr="00414C57" w:rsidRDefault="006F020A" w:rsidP="00827DD4">
      <w:pPr>
        <w:spacing w:after="0"/>
        <w:jc w:val="both"/>
        <w:rPr>
          <w:rFonts w:ascii="Times New Roman" w:eastAsia="Times New Roman" w:hAnsi="Times New Roman" w:cs="Times New Roman"/>
          <w:color w:val="000000" w:themeColor="text1"/>
          <w:spacing w:val="0"/>
          <w:sz w:val="24"/>
          <w:szCs w:val="24"/>
        </w:rPr>
      </w:pPr>
      <w:r w:rsidRPr="00414C57">
        <w:rPr>
          <w:rFonts w:ascii="Times New Roman" w:eastAsia="Times New Roman" w:hAnsi="Times New Roman" w:cs="Times New Roman"/>
          <w:color w:val="000000" w:themeColor="text1"/>
          <w:spacing w:val="0"/>
          <w:sz w:val="24"/>
          <w:szCs w:val="24"/>
        </w:rPr>
        <w:t xml:space="preserve">     •        Facilities of the Institutional loan to the owners of poultry farms should be</w:t>
      </w:r>
    </w:p>
    <w:p w:rsidR="006F020A" w:rsidRPr="00414C57" w:rsidRDefault="006F020A" w:rsidP="00827DD4">
      <w:pPr>
        <w:spacing w:after="0"/>
        <w:jc w:val="both"/>
        <w:rPr>
          <w:rFonts w:ascii="Times New Roman" w:eastAsia="Times New Roman" w:hAnsi="Times New Roman" w:cs="Times New Roman"/>
          <w:color w:val="000000" w:themeColor="text1"/>
          <w:spacing w:val="0"/>
          <w:sz w:val="24"/>
          <w:szCs w:val="24"/>
        </w:rPr>
      </w:pPr>
      <w:r w:rsidRPr="00414C57">
        <w:rPr>
          <w:rFonts w:ascii="Times New Roman" w:eastAsia="Times New Roman" w:hAnsi="Times New Roman" w:cs="Times New Roman"/>
          <w:color w:val="000000" w:themeColor="text1"/>
          <w:spacing w:val="0"/>
          <w:sz w:val="24"/>
          <w:szCs w:val="24"/>
        </w:rPr>
        <w:t xml:space="preserve">              made so that they can get the credit on easily terms.</w:t>
      </w:r>
    </w:p>
    <w:p w:rsidR="006F020A" w:rsidRPr="00414C57" w:rsidRDefault="006F020A" w:rsidP="00827DD4">
      <w:pPr>
        <w:spacing w:after="0"/>
        <w:jc w:val="both"/>
        <w:rPr>
          <w:rFonts w:ascii="Times New Roman" w:eastAsia="Times New Roman" w:hAnsi="Times New Roman" w:cs="Times New Roman"/>
          <w:color w:val="000000" w:themeColor="text1"/>
          <w:spacing w:val="0"/>
          <w:sz w:val="24"/>
          <w:szCs w:val="24"/>
        </w:rPr>
      </w:pPr>
    </w:p>
    <w:p w:rsidR="006F020A" w:rsidRPr="00414C57" w:rsidRDefault="006F020A" w:rsidP="00827DD4">
      <w:pPr>
        <w:spacing w:after="0"/>
        <w:jc w:val="both"/>
        <w:rPr>
          <w:rFonts w:ascii="Times New Roman" w:eastAsia="Times New Roman" w:hAnsi="Times New Roman" w:cs="Times New Roman"/>
          <w:color w:val="000000" w:themeColor="text1"/>
          <w:spacing w:val="0"/>
          <w:sz w:val="24"/>
          <w:szCs w:val="24"/>
        </w:rPr>
      </w:pPr>
      <w:r w:rsidRPr="00414C57">
        <w:rPr>
          <w:rFonts w:ascii="Times New Roman" w:eastAsia="Times New Roman" w:hAnsi="Times New Roman" w:cs="Times New Roman"/>
          <w:color w:val="000000" w:themeColor="text1"/>
          <w:spacing w:val="0"/>
          <w:sz w:val="24"/>
          <w:szCs w:val="24"/>
        </w:rPr>
        <w:t xml:space="preserve">     •        Hatcheries should increase the supply of day old chicks.</w:t>
      </w:r>
    </w:p>
    <w:p w:rsidR="006F020A" w:rsidRPr="00414C57" w:rsidRDefault="006F020A" w:rsidP="00827DD4">
      <w:pPr>
        <w:spacing w:after="0"/>
        <w:jc w:val="both"/>
        <w:rPr>
          <w:rFonts w:ascii="Times New Roman" w:eastAsia="Times New Roman" w:hAnsi="Times New Roman" w:cs="Times New Roman"/>
          <w:color w:val="000000" w:themeColor="text1"/>
          <w:spacing w:val="0"/>
          <w:sz w:val="24"/>
          <w:szCs w:val="24"/>
        </w:rPr>
      </w:pPr>
    </w:p>
    <w:p w:rsidR="006F020A" w:rsidRPr="00414C57" w:rsidRDefault="006F020A" w:rsidP="00827DD4">
      <w:pPr>
        <w:spacing w:after="0"/>
        <w:jc w:val="both"/>
        <w:rPr>
          <w:rFonts w:ascii="Times New Roman" w:eastAsia="Times New Roman" w:hAnsi="Times New Roman" w:cs="Times New Roman"/>
          <w:color w:val="000000" w:themeColor="text1"/>
          <w:spacing w:val="0"/>
          <w:sz w:val="24"/>
          <w:szCs w:val="24"/>
        </w:rPr>
      </w:pPr>
      <w:r w:rsidRPr="00414C57">
        <w:rPr>
          <w:rFonts w:ascii="Times New Roman" w:eastAsia="Times New Roman" w:hAnsi="Times New Roman" w:cs="Times New Roman"/>
          <w:color w:val="000000" w:themeColor="text1"/>
          <w:spacing w:val="0"/>
          <w:sz w:val="24"/>
          <w:szCs w:val="24"/>
        </w:rPr>
        <w:t xml:space="preserve">     •        For proper housing, nutrition, disease control, marketing and</w:t>
      </w:r>
    </w:p>
    <w:p w:rsidR="006F020A" w:rsidRPr="00414C57" w:rsidRDefault="006F020A" w:rsidP="00827DD4">
      <w:pPr>
        <w:spacing w:after="0"/>
        <w:jc w:val="both"/>
        <w:rPr>
          <w:rFonts w:ascii="Times New Roman" w:eastAsia="Times New Roman" w:hAnsi="Times New Roman" w:cs="Times New Roman"/>
          <w:color w:val="000000" w:themeColor="text1"/>
          <w:spacing w:val="0"/>
          <w:sz w:val="24"/>
          <w:szCs w:val="24"/>
        </w:rPr>
      </w:pPr>
      <w:r w:rsidRPr="00414C57">
        <w:rPr>
          <w:rFonts w:ascii="Times New Roman" w:eastAsia="Times New Roman" w:hAnsi="Times New Roman" w:cs="Times New Roman"/>
          <w:color w:val="000000" w:themeColor="text1"/>
          <w:spacing w:val="0"/>
          <w:sz w:val="24"/>
          <w:szCs w:val="24"/>
        </w:rPr>
        <w:t xml:space="preserve">              management DLS  should provide short term training for the owners of</w:t>
      </w:r>
    </w:p>
    <w:p w:rsidR="006F020A" w:rsidRPr="00414C57" w:rsidRDefault="006F020A" w:rsidP="00827DD4">
      <w:pPr>
        <w:spacing w:after="0"/>
        <w:jc w:val="both"/>
        <w:rPr>
          <w:rFonts w:ascii="Times New Roman" w:eastAsia="Times New Roman" w:hAnsi="Times New Roman" w:cs="Times New Roman"/>
          <w:color w:val="000000" w:themeColor="text1"/>
          <w:spacing w:val="0"/>
          <w:sz w:val="24"/>
          <w:szCs w:val="24"/>
        </w:rPr>
      </w:pPr>
      <w:r w:rsidRPr="00414C57">
        <w:rPr>
          <w:rFonts w:ascii="Times New Roman" w:eastAsia="Times New Roman" w:hAnsi="Times New Roman" w:cs="Times New Roman"/>
          <w:color w:val="000000" w:themeColor="text1"/>
          <w:spacing w:val="0"/>
          <w:sz w:val="24"/>
          <w:szCs w:val="24"/>
        </w:rPr>
        <w:t xml:space="preserve">              the poultry farms.</w:t>
      </w:r>
    </w:p>
    <w:p w:rsidR="006F020A" w:rsidRPr="00414C57" w:rsidRDefault="006F020A" w:rsidP="00827DD4">
      <w:pPr>
        <w:spacing w:after="0"/>
        <w:jc w:val="both"/>
        <w:rPr>
          <w:rFonts w:ascii="Times New Roman" w:eastAsia="Times New Roman" w:hAnsi="Times New Roman" w:cs="Times New Roman"/>
          <w:color w:val="000000" w:themeColor="text1"/>
          <w:spacing w:val="0"/>
          <w:sz w:val="24"/>
          <w:szCs w:val="24"/>
        </w:rPr>
      </w:pPr>
    </w:p>
    <w:p w:rsidR="006F020A" w:rsidRPr="00414C57" w:rsidRDefault="006F020A" w:rsidP="00827DD4">
      <w:pPr>
        <w:spacing w:after="0"/>
        <w:jc w:val="both"/>
        <w:rPr>
          <w:rFonts w:ascii="Times New Roman" w:eastAsia="Times New Roman" w:hAnsi="Times New Roman" w:cs="Times New Roman"/>
          <w:color w:val="000000" w:themeColor="text1"/>
          <w:spacing w:val="0"/>
          <w:sz w:val="24"/>
          <w:szCs w:val="24"/>
        </w:rPr>
      </w:pPr>
      <w:r w:rsidRPr="00414C57">
        <w:rPr>
          <w:rFonts w:ascii="Times New Roman" w:eastAsia="Times New Roman" w:hAnsi="Times New Roman" w:cs="Times New Roman"/>
          <w:color w:val="000000" w:themeColor="text1"/>
          <w:spacing w:val="0"/>
          <w:sz w:val="24"/>
          <w:szCs w:val="24"/>
        </w:rPr>
        <w:t xml:space="preserve">     •       The regular supply of electricity should be ensured</w:t>
      </w:r>
    </w:p>
    <w:p w:rsidR="006F020A" w:rsidRPr="00414C57" w:rsidRDefault="006F020A" w:rsidP="00827DD4">
      <w:pPr>
        <w:spacing w:after="0"/>
        <w:jc w:val="both"/>
        <w:rPr>
          <w:rFonts w:ascii="Times New Roman" w:eastAsia="Times New Roman" w:hAnsi="Times New Roman" w:cs="Times New Roman"/>
          <w:color w:val="000000" w:themeColor="text1"/>
          <w:spacing w:val="0"/>
          <w:sz w:val="24"/>
          <w:szCs w:val="24"/>
        </w:rPr>
      </w:pPr>
      <w:r w:rsidRPr="00414C57">
        <w:rPr>
          <w:rFonts w:ascii="Times New Roman" w:eastAsia="Times New Roman" w:hAnsi="Times New Roman" w:cs="Times New Roman"/>
          <w:color w:val="000000" w:themeColor="text1"/>
          <w:spacing w:val="0"/>
          <w:sz w:val="24"/>
          <w:szCs w:val="24"/>
        </w:rPr>
        <w:t>.</w:t>
      </w:r>
    </w:p>
    <w:p w:rsidR="006F020A" w:rsidRPr="00414C57" w:rsidRDefault="006F020A" w:rsidP="00827DD4">
      <w:pPr>
        <w:spacing w:after="0"/>
        <w:jc w:val="both"/>
        <w:rPr>
          <w:rFonts w:ascii="Times New Roman" w:eastAsia="Times New Roman" w:hAnsi="Times New Roman" w:cs="Times New Roman"/>
          <w:color w:val="000000" w:themeColor="text1"/>
          <w:spacing w:val="0"/>
          <w:sz w:val="24"/>
          <w:szCs w:val="24"/>
        </w:rPr>
      </w:pPr>
      <w:r w:rsidRPr="00414C57">
        <w:rPr>
          <w:rFonts w:ascii="Times New Roman" w:eastAsia="Times New Roman" w:hAnsi="Times New Roman" w:cs="Times New Roman"/>
          <w:color w:val="000000" w:themeColor="text1"/>
          <w:spacing w:val="0"/>
          <w:sz w:val="24"/>
          <w:szCs w:val="24"/>
        </w:rPr>
        <w:t xml:space="preserve">     •        Government support should be provided to medicine and vaccine</w:t>
      </w:r>
    </w:p>
    <w:p w:rsidR="006F020A" w:rsidRPr="00414C57" w:rsidRDefault="006F020A" w:rsidP="00827DD4">
      <w:pPr>
        <w:spacing w:after="0"/>
        <w:jc w:val="both"/>
        <w:rPr>
          <w:rFonts w:ascii="Times New Roman" w:eastAsia="Times New Roman" w:hAnsi="Times New Roman" w:cs="Times New Roman"/>
          <w:color w:val="000000" w:themeColor="text1"/>
          <w:spacing w:val="0"/>
          <w:sz w:val="24"/>
          <w:szCs w:val="24"/>
        </w:rPr>
      </w:pPr>
      <w:r w:rsidRPr="00414C57">
        <w:rPr>
          <w:rFonts w:ascii="Times New Roman" w:eastAsia="Times New Roman" w:hAnsi="Times New Roman" w:cs="Times New Roman"/>
          <w:color w:val="000000" w:themeColor="text1"/>
          <w:spacing w:val="0"/>
          <w:sz w:val="24"/>
          <w:szCs w:val="24"/>
        </w:rPr>
        <w:t xml:space="preserve">              producing Institutions to ensure the availability of the medicine and</w:t>
      </w:r>
    </w:p>
    <w:p w:rsidR="006F020A" w:rsidRPr="00414C57" w:rsidRDefault="006F020A" w:rsidP="00827DD4">
      <w:pPr>
        <w:spacing w:after="0"/>
        <w:jc w:val="both"/>
        <w:rPr>
          <w:rFonts w:ascii="Times New Roman" w:eastAsia="Times New Roman" w:hAnsi="Times New Roman" w:cs="Times New Roman"/>
          <w:color w:val="000000" w:themeColor="text1"/>
          <w:spacing w:val="0"/>
          <w:sz w:val="24"/>
          <w:szCs w:val="24"/>
        </w:rPr>
      </w:pPr>
      <w:r w:rsidRPr="00414C57">
        <w:rPr>
          <w:rFonts w:ascii="Times New Roman" w:eastAsia="Times New Roman" w:hAnsi="Times New Roman" w:cs="Times New Roman"/>
          <w:color w:val="000000" w:themeColor="text1"/>
          <w:spacing w:val="0"/>
          <w:sz w:val="24"/>
          <w:szCs w:val="24"/>
        </w:rPr>
        <w:t xml:space="preserve">              vaccine in the area.</w:t>
      </w:r>
    </w:p>
    <w:p w:rsidR="006F020A" w:rsidRPr="00414C57" w:rsidRDefault="006F020A" w:rsidP="00827DD4">
      <w:pPr>
        <w:spacing w:after="0"/>
        <w:jc w:val="both"/>
        <w:rPr>
          <w:rFonts w:ascii="Times New Roman" w:eastAsia="Times New Roman" w:hAnsi="Times New Roman" w:cs="Times New Roman"/>
          <w:color w:val="000000" w:themeColor="text1"/>
          <w:spacing w:val="0"/>
          <w:sz w:val="24"/>
          <w:szCs w:val="24"/>
        </w:rPr>
      </w:pPr>
    </w:p>
    <w:p w:rsidR="006F020A" w:rsidRPr="00414C57" w:rsidRDefault="006F020A" w:rsidP="00827DD4">
      <w:pPr>
        <w:spacing w:after="0"/>
        <w:jc w:val="both"/>
        <w:rPr>
          <w:rFonts w:ascii="Times New Roman" w:eastAsia="Times New Roman" w:hAnsi="Times New Roman" w:cs="Times New Roman"/>
          <w:color w:val="000000" w:themeColor="text1"/>
          <w:spacing w:val="0"/>
          <w:sz w:val="24"/>
          <w:szCs w:val="24"/>
        </w:rPr>
      </w:pPr>
      <w:r w:rsidRPr="00414C57">
        <w:rPr>
          <w:rFonts w:ascii="Times New Roman" w:eastAsia="Times New Roman" w:hAnsi="Times New Roman" w:cs="Times New Roman"/>
          <w:color w:val="000000" w:themeColor="text1"/>
          <w:spacing w:val="0"/>
          <w:sz w:val="24"/>
          <w:szCs w:val="24"/>
        </w:rPr>
        <w:t xml:space="preserve">     •        Price stabilization of the market should be monitored by the government</w:t>
      </w:r>
    </w:p>
    <w:p w:rsidR="006F020A" w:rsidRPr="00414C57" w:rsidRDefault="006F020A" w:rsidP="00827DD4">
      <w:pPr>
        <w:spacing w:after="0"/>
        <w:jc w:val="both"/>
        <w:rPr>
          <w:rFonts w:ascii="Times New Roman" w:eastAsia="Times New Roman" w:hAnsi="Times New Roman" w:cs="Times New Roman"/>
          <w:color w:val="000000" w:themeColor="text1"/>
          <w:spacing w:val="0"/>
          <w:sz w:val="24"/>
          <w:szCs w:val="24"/>
        </w:rPr>
      </w:pPr>
      <w:r w:rsidRPr="00414C57">
        <w:rPr>
          <w:rFonts w:ascii="Times New Roman" w:eastAsia="Times New Roman" w:hAnsi="Times New Roman" w:cs="Times New Roman"/>
          <w:color w:val="000000" w:themeColor="text1"/>
          <w:spacing w:val="0"/>
          <w:sz w:val="24"/>
          <w:szCs w:val="24"/>
        </w:rPr>
        <w:t xml:space="preserve">              to ensure the reasonable profitability of the farmers</w:t>
      </w:r>
    </w:p>
    <w:p w:rsidR="006F020A" w:rsidRPr="00414C57" w:rsidRDefault="006F020A" w:rsidP="00827DD4">
      <w:pPr>
        <w:spacing w:after="0"/>
        <w:jc w:val="both"/>
        <w:rPr>
          <w:rFonts w:ascii="Times New Roman" w:eastAsia="Times New Roman" w:hAnsi="Times New Roman" w:cs="Times New Roman"/>
          <w:color w:val="000000" w:themeColor="text1"/>
          <w:spacing w:val="0"/>
          <w:sz w:val="24"/>
          <w:szCs w:val="24"/>
        </w:rPr>
      </w:pPr>
    </w:p>
    <w:p w:rsidR="00CF32A2" w:rsidRDefault="00CF32A2" w:rsidP="00827DD4">
      <w:pPr>
        <w:jc w:val="both"/>
      </w:pPr>
    </w:p>
    <w:sectPr w:rsidR="00CF32A2" w:rsidSect="004A4D9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432" w:footer="720" w:gutter="0"/>
      <w:pgNumType w:start="19"/>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9CF" w:rsidRDefault="00B019CF" w:rsidP="003B3C15">
      <w:pPr>
        <w:spacing w:after="0" w:line="240" w:lineRule="auto"/>
      </w:pPr>
      <w:r>
        <w:separator/>
      </w:r>
    </w:p>
  </w:endnote>
  <w:endnote w:type="continuationSeparator" w:id="1">
    <w:p w:rsidR="00B019CF" w:rsidRDefault="00B019CF" w:rsidP="003B3C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C15" w:rsidRDefault="003B3C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FC6" w:rsidRDefault="00691FC6">
    <w:pPr>
      <w:pStyle w:val="Footer"/>
      <w:pBdr>
        <w:top w:val="thinThickSmallGap" w:sz="24" w:space="1" w:color="622423" w:themeColor="accent2" w:themeShade="7F"/>
      </w:pBdr>
    </w:pPr>
    <w:r>
      <w:t>February, 2013</w:t>
    </w:r>
    <w:r>
      <w:ptab w:relativeTo="margin" w:alignment="right" w:leader="none"/>
    </w:r>
    <w:r>
      <w:t xml:space="preserve">Page </w:t>
    </w:r>
    <w:fldSimple w:instr=" PAGE   \* MERGEFORMAT ">
      <w:r w:rsidR="004843E0">
        <w:rPr>
          <w:noProof/>
        </w:rPr>
        <w:t>20</w:t>
      </w:r>
    </w:fldSimple>
  </w:p>
  <w:p w:rsidR="003B3C15" w:rsidRDefault="003B3C1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C15" w:rsidRDefault="003B3C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9CF" w:rsidRDefault="00B019CF" w:rsidP="003B3C15">
      <w:pPr>
        <w:spacing w:after="0" w:line="240" w:lineRule="auto"/>
      </w:pPr>
      <w:r>
        <w:separator/>
      </w:r>
    </w:p>
  </w:footnote>
  <w:footnote w:type="continuationSeparator" w:id="1">
    <w:p w:rsidR="00B019CF" w:rsidRDefault="00B019CF" w:rsidP="003B3C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C15" w:rsidRDefault="003B3C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C15" w:rsidRDefault="003B3C15">
    <w:pPr>
      <w:pStyle w:val="Header"/>
      <w:tabs>
        <w:tab w:val="left" w:pos="2580"/>
        <w:tab w:val="left" w:pos="2985"/>
      </w:tabs>
      <w:spacing w:after="120" w:line="276" w:lineRule="auto"/>
      <w:rPr>
        <w:b/>
        <w:bCs/>
        <w:color w:val="1F497D" w:themeColor="text2"/>
      </w:rPr>
    </w:pPr>
  </w:p>
  <w:p w:rsidR="003B3C15" w:rsidRDefault="003B3C15">
    <w:pPr>
      <w:pStyle w:val="Header"/>
      <w:tabs>
        <w:tab w:val="left" w:pos="2580"/>
        <w:tab w:val="left" w:pos="2985"/>
      </w:tabs>
      <w:spacing w:after="120" w:line="276" w:lineRule="auto"/>
      <w:rPr>
        <w:color w:val="4F81BD" w:themeColor="accent1"/>
      </w:rPr>
    </w:pPr>
  </w:p>
  <w:sdt>
    <w:sdtPr>
      <w:rPr>
        <w:rFonts w:cs="Times New Roman"/>
        <w:color w:val="808080" w:themeColor="text1" w:themeTint="7F"/>
      </w:rPr>
      <w:alias w:val="Author"/>
      <w:id w:val="77807658"/>
      <w:placeholder>
        <w:docPart w:val="E6740EF02A56432BA1F5B87A310585EB"/>
      </w:placeholder>
      <w:dataBinding w:prefixMappings="xmlns:ns0='http://schemas.openxmlformats.org/package/2006/metadata/core-properties' xmlns:ns1='http://purl.org/dc/elements/1.1/'" w:xpath="/ns0:coreProperties[1]/ns1:creator[1]" w:storeItemID="{6C3C8BC8-F283-45AE-878A-BAB7291924A1}"/>
      <w:text/>
    </w:sdtPr>
    <w:sdtContent>
      <w:p w:rsidR="003B3C15" w:rsidRDefault="003B3C15" w:rsidP="003B3C15">
        <w:pPr>
          <w:pStyle w:val="Header"/>
          <w:pBdr>
            <w:bottom w:val="single" w:sz="4" w:space="1" w:color="A5A5A5" w:themeColor="background1" w:themeShade="A5"/>
          </w:pBdr>
          <w:tabs>
            <w:tab w:val="left" w:pos="2580"/>
            <w:tab w:val="left" w:pos="2985"/>
          </w:tabs>
          <w:spacing w:after="120" w:line="276" w:lineRule="auto"/>
          <w:jc w:val="right"/>
          <w:rPr>
            <w:color w:val="808080" w:themeColor="text1" w:themeTint="7F"/>
          </w:rPr>
        </w:pPr>
        <w:r w:rsidRPr="00C41840">
          <w:rPr>
            <w:rFonts w:cs="Times New Roman"/>
            <w:color w:val="808080" w:themeColor="text1" w:themeTint="7F"/>
          </w:rPr>
          <w:t>Conclusion and Recommendation</w:t>
        </w:r>
      </w:p>
    </w:sdtContent>
  </w:sdt>
  <w:p w:rsidR="003B3C15" w:rsidRDefault="003B3C1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C15" w:rsidRDefault="003B3C1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characterSpacingControl w:val="doNotCompress"/>
  <w:footnotePr>
    <w:footnote w:id="0"/>
    <w:footnote w:id="1"/>
  </w:footnotePr>
  <w:endnotePr>
    <w:endnote w:id="0"/>
    <w:endnote w:id="1"/>
  </w:endnotePr>
  <w:compat/>
  <w:rsids>
    <w:rsidRoot w:val="006F020A"/>
    <w:rsid w:val="00010CF2"/>
    <w:rsid w:val="000C5758"/>
    <w:rsid w:val="001B4451"/>
    <w:rsid w:val="002336A9"/>
    <w:rsid w:val="003B3C15"/>
    <w:rsid w:val="004843E0"/>
    <w:rsid w:val="004A4D92"/>
    <w:rsid w:val="005051D7"/>
    <w:rsid w:val="00653A65"/>
    <w:rsid w:val="00677925"/>
    <w:rsid w:val="00691FC6"/>
    <w:rsid w:val="006F020A"/>
    <w:rsid w:val="006F0E7F"/>
    <w:rsid w:val="00827DD4"/>
    <w:rsid w:val="008A1A9B"/>
    <w:rsid w:val="00922009"/>
    <w:rsid w:val="00A00D94"/>
    <w:rsid w:val="00A64B06"/>
    <w:rsid w:val="00B019CF"/>
    <w:rsid w:val="00C41840"/>
    <w:rsid w:val="00CF32A2"/>
    <w:rsid w:val="00D8287F"/>
    <w:rsid w:val="00E93CD6"/>
    <w:rsid w:val="00EC22DC"/>
    <w:rsid w:val="00EF1450"/>
    <w:rsid w:val="00F016AB"/>
    <w:rsid w:val="00F26297"/>
    <w:rsid w:val="00FC15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b/>
        <w:bCs/>
        <w:color w:val="365F91" w:themeColor="accent1" w:themeShade="BF"/>
        <w:spacing w:val="-20"/>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20A"/>
    <w:rPr>
      <w:b w:val="0"/>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C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C15"/>
    <w:rPr>
      <w:b w:val="0"/>
      <w:bCs w:val="0"/>
    </w:rPr>
  </w:style>
  <w:style w:type="paragraph" w:styleId="Footer">
    <w:name w:val="footer"/>
    <w:basedOn w:val="Normal"/>
    <w:link w:val="FooterChar"/>
    <w:uiPriority w:val="99"/>
    <w:unhideWhenUsed/>
    <w:rsid w:val="003B3C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C15"/>
    <w:rPr>
      <w:b w:val="0"/>
      <w:bCs w:val="0"/>
    </w:rPr>
  </w:style>
  <w:style w:type="paragraph" w:styleId="BalloonText">
    <w:name w:val="Balloon Text"/>
    <w:basedOn w:val="Normal"/>
    <w:link w:val="BalloonTextChar"/>
    <w:uiPriority w:val="99"/>
    <w:semiHidden/>
    <w:unhideWhenUsed/>
    <w:rsid w:val="003B3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C15"/>
    <w:rPr>
      <w:rFonts w:ascii="Tahoma" w:hAnsi="Tahoma" w:cs="Tahoma"/>
      <w:b w:val="0"/>
      <w:bCs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740EF02A56432BA1F5B87A310585EB"/>
        <w:category>
          <w:name w:val="General"/>
          <w:gallery w:val="placeholder"/>
        </w:category>
        <w:types>
          <w:type w:val="bbPlcHdr"/>
        </w:types>
        <w:behaviors>
          <w:behavior w:val="content"/>
        </w:behaviors>
        <w:guid w:val="{976AB783-9661-4D03-8DC3-44ACB12FCC2D}"/>
      </w:docPartPr>
      <w:docPartBody>
        <w:p w:rsidR="004C595A" w:rsidRDefault="006D278A" w:rsidP="006D278A">
          <w:pPr>
            <w:pStyle w:val="E6740EF02A56432BA1F5B87A310585EB"/>
          </w:pPr>
          <w:r>
            <w:rPr>
              <w:color w:val="808080" w:themeColor="text1" w:themeTint="7F"/>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D278A"/>
    <w:rsid w:val="001515E3"/>
    <w:rsid w:val="0019201D"/>
    <w:rsid w:val="004C595A"/>
    <w:rsid w:val="006D278A"/>
    <w:rsid w:val="006F32C5"/>
    <w:rsid w:val="007B647A"/>
    <w:rsid w:val="00BD56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9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D5E5DF0F57417FAAF1770EA8261E4F">
    <w:name w:val="12D5E5DF0F57417FAAF1770EA8261E4F"/>
    <w:rsid w:val="006D278A"/>
  </w:style>
  <w:style w:type="paragraph" w:customStyle="1" w:styleId="935AB7A31CB848A4843EAC81690BDCAA">
    <w:name w:val="935AB7A31CB848A4843EAC81690BDCAA"/>
    <w:rsid w:val="006D278A"/>
  </w:style>
  <w:style w:type="paragraph" w:customStyle="1" w:styleId="E6740EF02A56432BA1F5B87A310585EB">
    <w:name w:val="E6740EF02A56432BA1F5B87A310585EB"/>
    <w:rsid w:val="006D278A"/>
  </w:style>
  <w:style w:type="paragraph" w:customStyle="1" w:styleId="DE6D59CB40D644B48B8848982985CEAA">
    <w:name w:val="DE6D59CB40D644B48B8848982985CEAA"/>
    <w:rsid w:val="006D278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Conclusion and Recommendation</dc:creator>
  <cp:lastModifiedBy>User</cp:lastModifiedBy>
  <cp:revision>12</cp:revision>
  <dcterms:created xsi:type="dcterms:W3CDTF">2013-02-03T05:18:00Z</dcterms:created>
  <dcterms:modified xsi:type="dcterms:W3CDTF">2013-02-06T13:41:00Z</dcterms:modified>
</cp:coreProperties>
</file>