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CD" w:rsidRDefault="00394AF1" w:rsidP="00394AF1">
      <w:pPr>
        <w:rPr>
          <w:sz w:val="36"/>
        </w:rPr>
      </w:pPr>
      <w:r>
        <w:rPr>
          <w:sz w:val="36"/>
        </w:rPr>
        <w:t xml:space="preserve">                           </w:t>
      </w:r>
      <w:r w:rsidR="00AF2F5A" w:rsidRPr="00AF2F5A">
        <w:rPr>
          <w:sz w:val="36"/>
        </w:rPr>
        <w:t>Content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394AF1" w:rsidTr="00AF2F5A">
        <w:tc>
          <w:tcPr>
            <w:tcW w:w="3192" w:type="dxa"/>
          </w:tcPr>
          <w:p w:rsidR="00394AF1" w:rsidRPr="00AF2F5A" w:rsidRDefault="00394AF1">
            <w:pPr>
              <w:rPr>
                <w:sz w:val="32"/>
                <w:szCs w:val="32"/>
              </w:rPr>
            </w:pPr>
            <w:r w:rsidRPr="00AF2F5A">
              <w:rPr>
                <w:sz w:val="32"/>
                <w:szCs w:val="32"/>
              </w:rPr>
              <w:t>Chapter</w:t>
            </w:r>
          </w:p>
        </w:tc>
        <w:tc>
          <w:tcPr>
            <w:tcW w:w="3192" w:type="dxa"/>
          </w:tcPr>
          <w:p w:rsidR="00394AF1" w:rsidRPr="00AF2F5A" w:rsidRDefault="00394AF1">
            <w:pPr>
              <w:rPr>
                <w:sz w:val="32"/>
                <w:szCs w:val="32"/>
              </w:rPr>
            </w:pPr>
            <w:r w:rsidRPr="00AF2F5A">
              <w:rPr>
                <w:sz w:val="32"/>
                <w:szCs w:val="32"/>
              </w:rPr>
              <w:t xml:space="preserve">Page 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 xml:space="preserve">Acknowledgement 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 xml:space="preserve">Abstract 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 xml:space="preserve">Introduction 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Review of literature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5-6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 xml:space="preserve">Methodology </w:t>
            </w:r>
          </w:p>
        </w:tc>
        <w:tc>
          <w:tcPr>
            <w:tcW w:w="3192" w:type="dxa"/>
          </w:tcPr>
          <w:p w:rsidR="00394AF1" w:rsidRDefault="00394AF1" w:rsidP="00394AF1">
            <w:pPr>
              <w:rPr>
                <w:sz w:val="36"/>
              </w:rPr>
            </w:pPr>
            <w:r>
              <w:rPr>
                <w:sz w:val="36"/>
              </w:rPr>
              <w:t>7-8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Result and discussion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9-15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 xml:space="preserve">Conclusion 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  <w:tr w:rsidR="00394AF1" w:rsidTr="00AF2F5A">
        <w:tc>
          <w:tcPr>
            <w:tcW w:w="3192" w:type="dxa"/>
          </w:tcPr>
          <w:p w:rsidR="00394AF1" w:rsidRPr="00AF2F5A" w:rsidRDefault="00394AF1" w:rsidP="00F8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References </w:t>
            </w:r>
          </w:p>
        </w:tc>
        <w:tc>
          <w:tcPr>
            <w:tcW w:w="3192" w:type="dxa"/>
          </w:tcPr>
          <w:p w:rsidR="00394AF1" w:rsidRDefault="00394AF1">
            <w:pPr>
              <w:rPr>
                <w:sz w:val="36"/>
              </w:rPr>
            </w:pPr>
            <w:r>
              <w:rPr>
                <w:sz w:val="36"/>
              </w:rPr>
              <w:t>17-18</w:t>
            </w:r>
          </w:p>
        </w:tc>
      </w:tr>
    </w:tbl>
    <w:p w:rsidR="00AF2F5A" w:rsidRPr="00AF2F5A" w:rsidRDefault="00AF2F5A">
      <w:pPr>
        <w:rPr>
          <w:sz w:val="36"/>
        </w:rPr>
      </w:pPr>
    </w:p>
    <w:sectPr w:rsidR="00AF2F5A" w:rsidRPr="00AF2F5A" w:rsidSect="0095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2F5A"/>
    <w:rsid w:val="00394AF1"/>
    <w:rsid w:val="00952DCD"/>
    <w:rsid w:val="00A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2012-05-15T15:09:00Z</dcterms:created>
  <dcterms:modified xsi:type="dcterms:W3CDTF">2012-05-15T15:16:00Z</dcterms:modified>
</cp:coreProperties>
</file>