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C" w:rsidRDefault="00CC046C" w:rsidP="00CC046C">
      <w:pPr>
        <w:jc w:val="center"/>
        <w:rPr>
          <w:b/>
          <w:sz w:val="32"/>
          <w:u w:val="thick"/>
        </w:rPr>
      </w:pPr>
      <w:r w:rsidRPr="00466A71">
        <w:rPr>
          <w:b/>
          <w:sz w:val="32"/>
          <w:u w:val="thick"/>
        </w:rPr>
        <w:t>Table of contents</w:t>
      </w:r>
    </w:p>
    <w:p w:rsidR="00CC046C" w:rsidRPr="00F45B0D" w:rsidRDefault="00CC046C" w:rsidP="00CC046C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CC046C" w:rsidRPr="00466A71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Content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Page no.</w:t>
      </w:r>
    </w:p>
    <w:p w:rsidR="00CC046C" w:rsidRPr="00FE4B9C" w:rsidRDefault="00CC046C" w:rsidP="00CC046C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FE4B9C">
        <w:rPr>
          <w:rFonts w:ascii="Times New Roman" w:hAnsi="Times New Roman" w:cs="Times New Roman"/>
          <w:bCs/>
          <w:sz w:val="24"/>
          <w:szCs w:val="28"/>
        </w:rPr>
        <w:t>Abstract</w:t>
      </w:r>
      <w:r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>III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FD4D68">
        <w:rPr>
          <w:rFonts w:ascii="Times New Roman" w:hAnsi="Times New Roman" w:cs="Times New Roman"/>
          <w:bCs/>
          <w:sz w:val="24"/>
          <w:szCs w:val="28"/>
        </w:rPr>
        <w:t>Introduction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  <w:t xml:space="preserve">    0</w:t>
      </w:r>
      <w:r w:rsidRPr="00FD4D68">
        <w:rPr>
          <w:rFonts w:ascii="Times New Roman" w:hAnsi="Times New Roman" w:cs="Times New Roman"/>
          <w:bCs/>
          <w:sz w:val="24"/>
          <w:szCs w:val="28"/>
        </w:rPr>
        <w:t xml:space="preserve">1  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Materials and m</w:t>
      </w:r>
      <w:r w:rsidRPr="00FD4D68">
        <w:rPr>
          <w:rFonts w:ascii="Times New Roman" w:hAnsi="Times New Roman" w:cs="Times New Roman"/>
          <w:sz w:val="24"/>
          <w:szCs w:val="28"/>
        </w:rPr>
        <w:t>ethod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03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History and clinical e</w:t>
      </w:r>
      <w:r w:rsidRPr="00FD4D68">
        <w:rPr>
          <w:rFonts w:ascii="Times New Roman" w:hAnsi="Times New Roman" w:cs="Times New Roman"/>
          <w:sz w:val="24"/>
          <w:szCs w:val="28"/>
        </w:rPr>
        <w:t>xamination</w:t>
      </w:r>
      <w:r w:rsidRPr="00FD4D68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>03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FD4D68">
        <w:rPr>
          <w:rFonts w:ascii="Times New Roman" w:hAnsi="Times New Roman" w:cs="Times New Roman"/>
          <w:bCs/>
          <w:sz w:val="24"/>
          <w:szCs w:val="28"/>
        </w:rPr>
        <w:t>Surgical procedure</w:t>
      </w:r>
      <w:r w:rsidRPr="00FD4D68">
        <w:rPr>
          <w:rFonts w:ascii="Times New Roman" w:hAnsi="Times New Roman" w:cs="Times New Roman"/>
          <w:bCs/>
          <w:sz w:val="24"/>
          <w:szCs w:val="28"/>
        </w:rPr>
        <w:tab/>
      </w:r>
      <w:r w:rsidRPr="00FD4D68">
        <w:rPr>
          <w:rFonts w:ascii="Times New Roman" w:hAnsi="Times New Roman" w:cs="Times New Roman"/>
          <w:bCs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>03</w:t>
      </w:r>
    </w:p>
    <w:p w:rsidR="00CC046C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Result and d</w:t>
      </w:r>
      <w:r w:rsidRPr="00FD4D68">
        <w:rPr>
          <w:rFonts w:ascii="Times New Roman" w:hAnsi="Times New Roman" w:cs="Times New Roman"/>
          <w:sz w:val="24"/>
          <w:szCs w:val="28"/>
        </w:rPr>
        <w:t>iscussion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04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Conclusions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Cs/>
          <w:sz w:val="24"/>
          <w:szCs w:val="28"/>
        </w:rPr>
        <w:t>05</w:t>
      </w:r>
    </w:p>
    <w:p w:rsidR="00CC046C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D4D68">
        <w:rPr>
          <w:rFonts w:ascii="Times New Roman" w:hAnsi="Times New Roman" w:cs="Times New Roman"/>
          <w:sz w:val="24"/>
          <w:szCs w:val="28"/>
        </w:rPr>
        <w:t>Reference</w:t>
      </w:r>
      <w:r>
        <w:rPr>
          <w:rFonts w:ascii="Times New Roman" w:hAnsi="Times New Roman" w:cs="Times New Roman"/>
          <w:sz w:val="24"/>
          <w:szCs w:val="28"/>
        </w:rPr>
        <w:t>s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08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Acknowledgement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10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D4D68">
        <w:rPr>
          <w:rFonts w:ascii="Times New Roman" w:hAnsi="Times New Roman" w:cs="Times New Roman"/>
          <w:sz w:val="24"/>
          <w:szCs w:val="28"/>
        </w:rPr>
        <w:t>Biography</w:t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</w:r>
      <w:r w:rsidRPr="00FD4D68">
        <w:rPr>
          <w:rFonts w:ascii="Times New Roman" w:hAnsi="Times New Roman" w:cs="Times New Roman"/>
          <w:sz w:val="24"/>
          <w:szCs w:val="28"/>
        </w:rPr>
        <w:tab/>
        <w:t xml:space="preserve">    </w:t>
      </w:r>
      <w:r>
        <w:rPr>
          <w:rFonts w:ascii="Times New Roman" w:hAnsi="Times New Roman" w:cs="Times New Roman"/>
          <w:sz w:val="24"/>
          <w:szCs w:val="28"/>
        </w:rPr>
        <w:t>11</w:t>
      </w:r>
    </w:p>
    <w:p w:rsidR="00CC046C" w:rsidRPr="00FD4D68" w:rsidRDefault="00CC046C" w:rsidP="00CC046C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CC046C" w:rsidRPr="00FD4D68" w:rsidRDefault="00CC046C" w:rsidP="00CC046C">
      <w:pPr>
        <w:rPr>
          <w:rFonts w:ascii="Times New Roman" w:hAnsi="Times New Roman" w:cs="Times New Roman"/>
          <w:sz w:val="32"/>
          <w:szCs w:val="28"/>
          <w:u w:val="single"/>
        </w:rPr>
      </w:pPr>
      <w:r w:rsidRPr="00FD4D68">
        <w:rPr>
          <w:rFonts w:ascii="Times New Roman" w:hAnsi="Times New Roman" w:cs="Times New Roman"/>
          <w:sz w:val="32"/>
          <w:szCs w:val="28"/>
          <w:u w:val="single"/>
        </w:rPr>
        <w:br w:type="page"/>
      </w:r>
    </w:p>
    <w:p w:rsidR="00CC046C" w:rsidRDefault="00CC046C" w:rsidP="00CC046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45B0D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List of Figure</w:t>
      </w:r>
    </w:p>
    <w:p w:rsidR="00CC046C" w:rsidRPr="00602F2C" w:rsidRDefault="00CC046C" w:rsidP="00CC046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C046C" w:rsidRPr="00204667" w:rsidRDefault="00CC046C" w:rsidP="00CC046C">
      <w:pPr>
        <w:spacing w:after="0" w:line="360" w:lineRule="auto"/>
        <w:rPr>
          <w:rFonts w:ascii="Times New Roman" w:hAnsi="Times New Roman" w:cs="Times New Roman"/>
        </w:rPr>
      </w:pPr>
      <w:r w:rsidRPr="00466A71">
        <w:rPr>
          <w:rFonts w:ascii="Times New Roman" w:hAnsi="Times New Roman" w:cs="Times New Roman"/>
          <w:b/>
          <w:bCs/>
          <w:sz w:val="24"/>
          <w:szCs w:val="28"/>
          <w:u w:val="single"/>
        </w:rPr>
        <w:t>Content</w:t>
      </w:r>
      <w:r>
        <w:rPr>
          <w:rFonts w:ascii="Times New Roman" w:hAnsi="Times New Roman" w:cs="Times New Roman"/>
          <w:b/>
          <w:bCs/>
          <w:sz w:val="24"/>
          <w:szCs w:val="28"/>
          <w:u w:val="single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 w:rsidRPr="00FE4B9C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204667">
        <w:rPr>
          <w:rFonts w:ascii="Times New Roman" w:hAnsi="Times New Roman" w:cs="Times New Roman"/>
          <w:b/>
          <w:bCs/>
          <w:u w:val="single"/>
        </w:rPr>
        <w:t>Page no.</w:t>
      </w:r>
    </w:p>
    <w:p w:rsidR="00CC046C" w:rsidRPr="00204667" w:rsidRDefault="00CC046C" w:rsidP="00CC046C">
      <w:pPr>
        <w:rPr>
          <w:rFonts w:ascii="Times New Roman" w:hAnsi="Times New Roman" w:cs="Times New Roman"/>
        </w:rPr>
      </w:pPr>
      <w:r w:rsidRPr="00204667">
        <w:rPr>
          <w:rFonts w:ascii="Times New Roman" w:hAnsi="Times New Roman" w:cs="Times New Roman"/>
        </w:rPr>
        <w:t>Figure 1(a) &amp; 1(b):</w:t>
      </w:r>
      <w:r>
        <w:rPr>
          <w:rFonts w:ascii="Times New Roman" w:hAnsi="Times New Roman" w:cs="Times New Roman"/>
        </w:rPr>
        <w:t xml:space="preserve"> </w:t>
      </w:r>
      <w:r w:rsidRPr="00204667">
        <w:rPr>
          <w:rFonts w:ascii="Times New Roman" w:hAnsi="Times New Roman" w:cs="Times New Roman"/>
        </w:rPr>
        <w:t>Fluid filled uterus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  <w:t xml:space="preserve">     06</w:t>
      </w:r>
    </w:p>
    <w:p w:rsidR="00CC046C" w:rsidRPr="00204667" w:rsidRDefault="00CC046C" w:rsidP="00CC046C">
      <w:pPr>
        <w:rPr>
          <w:rFonts w:ascii="Times New Roman" w:hAnsi="Times New Roman" w:cs="Times New Roman"/>
        </w:rPr>
      </w:pPr>
      <w:r w:rsidRPr="00204667">
        <w:rPr>
          <w:rFonts w:ascii="Times New Roman" w:hAnsi="Times New Roman" w:cs="Times New Roman"/>
        </w:rPr>
        <w:t>Figure 2</w:t>
      </w:r>
      <w:proofErr w:type="gramStart"/>
      <w:r w:rsidRPr="00204667">
        <w:rPr>
          <w:rFonts w:ascii="Times New Roman" w:hAnsi="Times New Roman" w:cs="Times New Roman"/>
        </w:rPr>
        <w:t>:Tubular</w:t>
      </w:r>
      <w:proofErr w:type="gramEnd"/>
      <w:r w:rsidRPr="002046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radio-opaque uterus </w:t>
      </w:r>
      <w:r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  <w:t xml:space="preserve">     06</w:t>
      </w:r>
    </w:p>
    <w:p w:rsidR="00CC046C" w:rsidRPr="00204667" w:rsidRDefault="00CC046C" w:rsidP="00CC046C">
      <w:pPr>
        <w:rPr>
          <w:rFonts w:ascii="Times New Roman" w:hAnsi="Times New Roman" w:cs="Times New Roman"/>
        </w:rPr>
      </w:pPr>
      <w:r w:rsidRPr="00204667">
        <w:rPr>
          <w:rFonts w:ascii="Times New Roman" w:hAnsi="Times New Roman" w:cs="Times New Roman"/>
        </w:rPr>
        <w:t>Figure 3: Incision of abdomen</w:t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  <w:t xml:space="preserve">     06</w:t>
      </w:r>
    </w:p>
    <w:p w:rsidR="00CC046C" w:rsidRPr="00204667" w:rsidRDefault="00CC046C" w:rsidP="00CC046C">
      <w:pPr>
        <w:rPr>
          <w:rFonts w:ascii="Times New Roman" w:hAnsi="Times New Roman" w:cs="Times New Roman"/>
        </w:rPr>
      </w:pPr>
      <w:r w:rsidRPr="00204667">
        <w:rPr>
          <w:rFonts w:ascii="Times New Roman" w:hAnsi="Times New Roman" w:cs="Times New Roman"/>
        </w:rPr>
        <w:t>Figure 4: Pus removed from uterus</w:t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  <w:t xml:space="preserve">     06</w:t>
      </w:r>
    </w:p>
    <w:p w:rsidR="00CC046C" w:rsidRPr="00204667" w:rsidRDefault="00CC046C" w:rsidP="00CC046C">
      <w:pPr>
        <w:rPr>
          <w:rFonts w:ascii="Times New Roman" w:hAnsi="Times New Roman" w:cs="Times New Roman"/>
        </w:rPr>
      </w:pPr>
      <w:r w:rsidRPr="00204667">
        <w:rPr>
          <w:rFonts w:ascii="Times New Roman" w:hAnsi="Times New Roman" w:cs="Times New Roman"/>
        </w:rPr>
        <w:t>Figure 5: Removal of uterus</w:t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  <w:t xml:space="preserve">     06</w:t>
      </w:r>
    </w:p>
    <w:p w:rsidR="00CC046C" w:rsidRPr="00204667" w:rsidRDefault="00CC046C" w:rsidP="00CC046C">
      <w:pPr>
        <w:rPr>
          <w:rFonts w:ascii="Times New Roman" w:hAnsi="Times New Roman" w:cs="Times New Roman"/>
        </w:rPr>
      </w:pPr>
      <w:r w:rsidRPr="00204667">
        <w:rPr>
          <w:rFonts w:ascii="Times New Roman" w:hAnsi="Times New Roman" w:cs="Times New Roman"/>
        </w:rPr>
        <w:t>Figure 6: Uterine fluid</w:t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</w:r>
      <w:r w:rsidRPr="00204667">
        <w:rPr>
          <w:rFonts w:ascii="Times New Roman" w:hAnsi="Times New Roman" w:cs="Times New Roman"/>
        </w:rPr>
        <w:tab/>
        <w:t xml:space="preserve">     07</w:t>
      </w:r>
    </w:p>
    <w:p w:rsidR="00CC046C" w:rsidRPr="00204667" w:rsidRDefault="00CC046C" w:rsidP="00CC046C">
      <w:pPr>
        <w:rPr>
          <w:rFonts w:ascii="Times New Roman" w:hAnsi="Times New Roman" w:cs="Times New Roman"/>
          <w:szCs w:val="28"/>
        </w:rPr>
      </w:pPr>
      <w:r w:rsidRPr="00204667">
        <w:rPr>
          <w:rFonts w:ascii="Times New Roman" w:hAnsi="Times New Roman" w:cs="Times New Roman"/>
          <w:szCs w:val="28"/>
        </w:rPr>
        <w:t>Figure 7: Post operative care</w:t>
      </w:r>
      <w:r w:rsidRPr="00204667">
        <w:rPr>
          <w:rFonts w:ascii="Times New Roman" w:hAnsi="Times New Roman" w:cs="Times New Roman"/>
          <w:szCs w:val="28"/>
        </w:rPr>
        <w:tab/>
      </w:r>
      <w:r w:rsidRPr="00204667">
        <w:rPr>
          <w:rFonts w:ascii="Times New Roman" w:hAnsi="Times New Roman" w:cs="Times New Roman"/>
          <w:szCs w:val="28"/>
        </w:rPr>
        <w:tab/>
      </w:r>
      <w:r w:rsidRPr="00204667">
        <w:rPr>
          <w:rFonts w:ascii="Times New Roman" w:hAnsi="Times New Roman" w:cs="Times New Roman"/>
          <w:szCs w:val="28"/>
        </w:rPr>
        <w:tab/>
      </w:r>
      <w:r w:rsidRPr="00204667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 </w:t>
      </w:r>
      <w:r w:rsidRPr="00204667">
        <w:rPr>
          <w:rFonts w:ascii="Times New Roman" w:hAnsi="Times New Roman" w:cs="Times New Roman"/>
          <w:szCs w:val="28"/>
        </w:rPr>
        <w:tab/>
      </w:r>
      <w:r w:rsidRPr="00204667">
        <w:rPr>
          <w:rFonts w:ascii="Times New Roman" w:hAnsi="Times New Roman" w:cs="Times New Roman"/>
          <w:szCs w:val="28"/>
        </w:rPr>
        <w:tab/>
      </w:r>
      <w:r w:rsidRPr="00204667">
        <w:rPr>
          <w:rFonts w:ascii="Times New Roman" w:hAnsi="Times New Roman" w:cs="Times New Roman"/>
          <w:szCs w:val="28"/>
        </w:rPr>
        <w:tab/>
        <w:t xml:space="preserve">    </w:t>
      </w:r>
      <w:r>
        <w:rPr>
          <w:rFonts w:ascii="Times New Roman" w:hAnsi="Times New Roman" w:cs="Times New Roman"/>
          <w:szCs w:val="28"/>
        </w:rPr>
        <w:t xml:space="preserve"> </w:t>
      </w:r>
      <w:r w:rsidRPr="00204667">
        <w:rPr>
          <w:rFonts w:ascii="Times New Roman" w:hAnsi="Times New Roman" w:cs="Times New Roman"/>
          <w:szCs w:val="28"/>
        </w:rPr>
        <w:t>07</w:t>
      </w:r>
    </w:p>
    <w:p w:rsidR="00CC046C" w:rsidRDefault="00CC046C" w:rsidP="00CC046C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Pr="00315554">
        <w:rPr>
          <w:rFonts w:ascii="Times New Roman" w:hAnsi="Times New Roman" w:cs="Times New Roman"/>
          <w:b/>
          <w:sz w:val="32"/>
          <w:szCs w:val="28"/>
        </w:rPr>
        <w:lastRenderedPageBreak/>
        <w:t>Abstract</w:t>
      </w:r>
    </w:p>
    <w:p w:rsidR="00CC046C" w:rsidRDefault="00CC046C" w:rsidP="00CC046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was designed to know </w:t>
      </w:r>
      <w:proofErr w:type="spellStart"/>
      <w:r w:rsidRPr="001B3348">
        <w:rPr>
          <w:rFonts w:ascii="Times New Roman" w:hAnsi="Times New Roman" w:cs="Times New Roman"/>
          <w:sz w:val="24"/>
          <w:szCs w:val="24"/>
        </w:rPr>
        <w:t>payometra</w:t>
      </w:r>
      <w:proofErr w:type="spellEnd"/>
      <w:r w:rsidRPr="001B3348">
        <w:rPr>
          <w:rFonts w:ascii="Times New Roman" w:hAnsi="Times New Roman" w:cs="Times New Roman"/>
          <w:sz w:val="24"/>
          <w:szCs w:val="24"/>
        </w:rPr>
        <w:t xml:space="preserve"> of cat.</w:t>
      </w:r>
      <w:r>
        <w:rPr>
          <w:rFonts w:ascii="Times New Roman" w:hAnsi="Times New Roman" w:cs="Times New Roman"/>
          <w:sz w:val="24"/>
          <w:szCs w:val="24"/>
        </w:rPr>
        <w:t xml:space="preserve"> The studied cat was 8 months old and weight is 2.75 kg. It was in ideal body condition score (1-5 point scale). There was no conception or kidding history of the cat. </w:t>
      </w:r>
      <w:r w:rsidRPr="00452F1A">
        <w:rPr>
          <w:rFonts w:ascii="Times New Roman" w:hAnsi="Times New Roman" w:cs="Times New Roman"/>
          <w:sz w:val="24"/>
          <w:szCs w:val="24"/>
        </w:rPr>
        <w:t>The cat was lethargic, anor</w:t>
      </w:r>
      <w:r>
        <w:rPr>
          <w:rFonts w:ascii="Times New Roman" w:hAnsi="Times New Roman" w:cs="Times New Roman"/>
          <w:sz w:val="24"/>
          <w:szCs w:val="24"/>
        </w:rPr>
        <w:t>exic and the abdomen was distended</w:t>
      </w:r>
      <w:r w:rsidRPr="00452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diagnosis was made by</w:t>
      </w:r>
      <w:r w:rsidRPr="00452F1A">
        <w:rPr>
          <w:rFonts w:ascii="Times New Roman" w:hAnsi="Times New Roman" w:cs="Times New Roman"/>
          <w:sz w:val="24"/>
          <w:szCs w:val="24"/>
        </w:rPr>
        <w:t xml:space="preserve"> clinical symptoms, physical examination, radiography, and abdominal </w:t>
      </w:r>
      <w:proofErr w:type="spellStart"/>
      <w:r w:rsidRPr="00452F1A">
        <w:rPr>
          <w:rFonts w:ascii="Times New Roman" w:hAnsi="Times New Roman" w:cs="Times New Roman"/>
          <w:sz w:val="24"/>
          <w:szCs w:val="24"/>
        </w:rPr>
        <w:t>ultrasonography</w:t>
      </w:r>
      <w:proofErr w:type="spellEnd"/>
      <w:r w:rsidRPr="00452F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Radiography showed hazy tubular areas in uterus.</w:t>
      </w:r>
      <w:r w:rsidRPr="0045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452F1A">
        <w:rPr>
          <w:rFonts w:ascii="Times New Roman" w:hAnsi="Times New Roman" w:cs="Times New Roman"/>
          <w:sz w:val="24"/>
          <w:szCs w:val="24"/>
        </w:rPr>
        <w:t>ltrasonography</w:t>
      </w:r>
      <w:proofErr w:type="spellEnd"/>
      <w:r w:rsidRPr="00452F1A">
        <w:rPr>
          <w:rFonts w:ascii="Times New Roman" w:hAnsi="Times New Roman" w:cs="Times New Roman"/>
          <w:sz w:val="24"/>
          <w:szCs w:val="24"/>
        </w:rPr>
        <w:t xml:space="preserve"> typically revealed an enlarged, fluid-filled uterus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52F1A">
        <w:rPr>
          <w:rFonts w:ascii="Times New Roman" w:hAnsi="Times New Roman" w:cs="Times New Roman"/>
          <w:sz w:val="24"/>
          <w:szCs w:val="24"/>
        </w:rPr>
        <w:t>variohysterectomy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done to treat this case. Antibiotic, antihistamine and pain killer were given for 7 days to treat this case after operation. After 10 days of operation skin suture was removed. The patient was recovered without any complication. It concludes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452F1A">
        <w:rPr>
          <w:rFonts w:ascii="Times New Roman" w:hAnsi="Times New Roman" w:cs="Times New Roman"/>
          <w:sz w:val="24"/>
          <w:szCs w:val="24"/>
        </w:rPr>
        <w:t>variohysterectomy</w:t>
      </w:r>
      <w:proofErr w:type="spellEnd"/>
      <w:r w:rsidRPr="00452F1A">
        <w:rPr>
          <w:rFonts w:ascii="Times New Roman" w:hAnsi="Times New Roman" w:cs="Times New Roman"/>
          <w:sz w:val="24"/>
          <w:szCs w:val="24"/>
        </w:rPr>
        <w:t xml:space="preserve"> is the safe</w:t>
      </w:r>
      <w:r>
        <w:rPr>
          <w:rFonts w:ascii="Times New Roman" w:hAnsi="Times New Roman" w:cs="Times New Roman"/>
          <w:sz w:val="24"/>
          <w:szCs w:val="24"/>
        </w:rPr>
        <w:t xml:space="preserve">st and most effective treatment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pyometra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cat.</w:t>
      </w:r>
    </w:p>
    <w:p w:rsidR="00CC046C" w:rsidRPr="00C53906" w:rsidRDefault="00CC046C" w:rsidP="00CC04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Keywords: </w:t>
      </w:r>
      <w:r w:rsidRPr="00F638FC">
        <w:rPr>
          <w:rFonts w:ascii="Times New Roman" w:hAnsi="Times New Roman" w:cs="Times New Roman"/>
          <w:sz w:val="24"/>
          <w:szCs w:val="24"/>
        </w:rPr>
        <w:t>Cat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Pyometra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Progesteron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Ovariohysterectomy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46C" w:rsidRDefault="00CC046C" w:rsidP="00CC046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sectPr w:rsidR="00CC046C" w:rsidSect="00CC046C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6C" w:rsidRDefault="00CC046C" w:rsidP="00CC046C">
      <w:pPr>
        <w:spacing w:after="0" w:line="240" w:lineRule="auto"/>
      </w:pPr>
      <w:r>
        <w:separator/>
      </w:r>
    </w:p>
  </w:endnote>
  <w:endnote w:type="continuationSeparator" w:id="1">
    <w:p w:rsidR="00CC046C" w:rsidRDefault="00CC046C" w:rsidP="00CC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248"/>
      <w:docPartObj>
        <w:docPartGallery w:val="Page Numbers (Bottom of Page)"/>
        <w:docPartUnique/>
      </w:docPartObj>
    </w:sdtPr>
    <w:sdtContent>
      <w:p w:rsidR="00CC046C" w:rsidRDefault="00CC046C">
        <w:pPr>
          <w:pStyle w:val="Footer"/>
          <w:jc w:val="right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CC046C" w:rsidRDefault="00CC0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6C" w:rsidRDefault="00CC046C" w:rsidP="00CC046C">
      <w:pPr>
        <w:spacing w:after="0" w:line="240" w:lineRule="auto"/>
      </w:pPr>
      <w:r>
        <w:separator/>
      </w:r>
    </w:p>
  </w:footnote>
  <w:footnote w:type="continuationSeparator" w:id="1">
    <w:p w:rsidR="00CC046C" w:rsidRDefault="00CC046C" w:rsidP="00CC0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046C"/>
    <w:rsid w:val="00C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46C"/>
  </w:style>
  <w:style w:type="paragraph" w:styleId="Footer">
    <w:name w:val="footer"/>
    <w:basedOn w:val="Normal"/>
    <w:link w:val="FooterChar"/>
    <w:uiPriority w:val="99"/>
    <w:unhideWhenUsed/>
    <w:rsid w:val="00CC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ferdous</dc:creator>
  <cp:lastModifiedBy>ferdous</cp:lastModifiedBy>
  <cp:revision>2</cp:revision>
  <dcterms:created xsi:type="dcterms:W3CDTF">2022-11-30T09:47:00Z</dcterms:created>
  <dcterms:modified xsi:type="dcterms:W3CDTF">2022-11-30T09:47:00Z</dcterms:modified>
</cp:coreProperties>
</file>