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5" w:rsidRPr="00026A69" w:rsidRDefault="002114F5">
      <w:pPr>
        <w:rPr>
          <w:rFonts w:ascii="Times New Roman" w:hAnsi="Times New Roman" w:cs="Times New Roman"/>
          <w:sz w:val="32"/>
          <w:szCs w:val="32"/>
        </w:rPr>
      </w:pPr>
      <w:r w:rsidRPr="00026A6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820F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22787" w:rsidRPr="00026A69">
        <w:rPr>
          <w:rFonts w:ascii="Times New Roman" w:hAnsi="Times New Roman" w:cs="Times New Roman"/>
          <w:sz w:val="32"/>
          <w:szCs w:val="32"/>
        </w:rPr>
        <w:t xml:space="preserve"> </w:t>
      </w:r>
      <w:r w:rsidRPr="00026A69">
        <w:rPr>
          <w:rFonts w:ascii="Times New Roman" w:hAnsi="Times New Roman" w:cs="Times New Roman"/>
          <w:sz w:val="32"/>
          <w:szCs w:val="32"/>
        </w:rPr>
        <w:t>Table, Figure and Picture Inde</w:t>
      </w:r>
      <w:r w:rsidR="008C68AB" w:rsidRPr="00026A69">
        <w:rPr>
          <w:rFonts w:ascii="Times New Roman" w:hAnsi="Times New Roman" w:cs="Times New Roman"/>
          <w:sz w:val="32"/>
          <w:szCs w:val="32"/>
        </w:rPr>
        <w:t>x</w:t>
      </w:r>
      <w:r w:rsidRPr="00026A69"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LightShading"/>
        <w:tblW w:w="9903" w:type="dxa"/>
        <w:tblLook w:val="04A0"/>
      </w:tblPr>
      <w:tblGrid>
        <w:gridCol w:w="1694"/>
        <w:gridCol w:w="6050"/>
        <w:gridCol w:w="2159"/>
      </w:tblGrid>
      <w:tr w:rsidR="002114F5" w:rsidTr="00963D2D">
        <w:trPr>
          <w:cnfStyle w:val="100000000000"/>
          <w:trHeight w:val="380"/>
        </w:trPr>
        <w:tc>
          <w:tcPr>
            <w:cnfStyle w:val="001000000000"/>
            <w:tcW w:w="169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4F5" w:rsidRPr="00822787" w:rsidRDefault="002114F5">
            <w:pPr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>Table No</w:t>
            </w:r>
          </w:p>
        </w:tc>
        <w:tc>
          <w:tcPr>
            <w:tcW w:w="6050" w:type="dxa"/>
            <w:shd w:val="clear" w:color="auto" w:fill="E5B8B7" w:themeFill="accent2" w:themeFillTint="66"/>
          </w:tcPr>
          <w:p w:rsidR="002114F5" w:rsidRPr="00822787" w:rsidRDefault="002114F5">
            <w:pPr>
              <w:cnfStyle w:val="100000000000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>Name of Table, Figure and Picture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114F5" w:rsidRPr="00822787" w:rsidRDefault="002114F5">
            <w:pPr>
              <w:cnfStyle w:val="100000000000"/>
              <w:rPr>
                <w:sz w:val="24"/>
                <w:szCs w:val="24"/>
              </w:rPr>
            </w:pPr>
            <w:r w:rsidRPr="00822787">
              <w:rPr>
                <w:sz w:val="24"/>
                <w:szCs w:val="24"/>
              </w:rPr>
              <w:t>Page No</w:t>
            </w:r>
          </w:p>
        </w:tc>
      </w:tr>
      <w:tr w:rsidR="002114F5" w:rsidTr="00963D2D">
        <w:trPr>
          <w:cnfStyle w:val="000000100000"/>
          <w:trHeight w:val="691"/>
        </w:trPr>
        <w:tc>
          <w:tcPr>
            <w:cnfStyle w:val="001000000000"/>
            <w:tcW w:w="1694" w:type="dxa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01</w:t>
            </w:r>
          </w:p>
        </w:tc>
        <w:tc>
          <w:tcPr>
            <w:tcW w:w="6050" w:type="dxa"/>
          </w:tcPr>
          <w:p w:rsidR="002114F5" w:rsidRDefault="00F61222">
            <w:pPr>
              <w:cnfStyle w:val="000000100000"/>
              <w:rPr>
                <w:sz w:val="32"/>
                <w:szCs w:val="32"/>
              </w:rPr>
            </w:pPr>
            <w:r w:rsidRPr="00957D6E">
              <w:t>Ingredient composition and nutritive values of the experimental diets</w:t>
            </w:r>
          </w:p>
        </w:tc>
        <w:tc>
          <w:tcPr>
            <w:tcW w:w="2159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13</w:t>
            </w:r>
          </w:p>
        </w:tc>
      </w:tr>
      <w:tr w:rsidR="002114F5" w:rsidTr="00963D2D">
        <w:trPr>
          <w:trHeight w:val="363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02</w:t>
            </w:r>
          </w:p>
        </w:tc>
        <w:tc>
          <w:tcPr>
            <w:tcW w:w="6050" w:type="dxa"/>
          </w:tcPr>
          <w:p w:rsidR="002114F5" w:rsidRPr="00A01727" w:rsidRDefault="009D4B41" w:rsidP="009D4B41">
            <w:pPr>
              <w:cnfStyle w:val="000000000000"/>
              <w:rPr>
                <w:sz w:val="24"/>
                <w:szCs w:val="24"/>
              </w:rPr>
            </w:pPr>
            <w:r w:rsidRPr="00A01727">
              <w:rPr>
                <w:sz w:val="24"/>
                <w:szCs w:val="24"/>
              </w:rPr>
              <w:t xml:space="preserve">Feeding of </w:t>
            </w:r>
            <w:r>
              <w:rPr>
                <w:sz w:val="24"/>
                <w:szCs w:val="24"/>
              </w:rPr>
              <w:t>urea</w:t>
            </w:r>
            <w:r w:rsidR="00A01727">
              <w:rPr>
                <w:sz w:val="24"/>
                <w:szCs w:val="24"/>
              </w:rPr>
              <w:t>- molasses treated rice Straw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0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14</w:t>
            </w:r>
          </w:p>
        </w:tc>
      </w:tr>
      <w:tr w:rsidR="002114F5" w:rsidTr="00963D2D">
        <w:trPr>
          <w:cnfStyle w:val="000000100000"/>
          <w:trHeight w:val="346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03</w:t>
            </w:r>
          </w:p>
        </w:tc>
        <w:tc>
          <w:tcPr>
            <w:tcW w:w="6050" w:type="dxa"/>
          </w:tcPr>
          <w:p w:rsidR="002114F5" w:rsidRDefault="00A01727">
            <w:pPr>
              <w:cnfStyle w:val="000000100000"/>
              <w:rPr>
                <w:sz w:val="32"/>
                <w:szCs w:val="32"/>
              </w:rPr>
            </w:pPr>
            <w:r w:rsidRPr="00957D6E">
              <w:t>Chemical composition of the ingredients supplied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15</w:t>
            </w:r>
          </w:p>
        </w:tc>
      </w:tr>
      <w:tr w:rsidR="002114F5" w:rsidTr="00963D2D">
        <w:trPr>
          <w:trHeight w:val="743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04</w:t>
            </w:r>
          </w:p>
        </w:tc>
        <w:tc>
          <w:tcPr>
            <w:tcW w:w="6050" w:type="dxa"/>
          </w:tcPr>
          <w:p w:rsidR="002114F5" w:rsidRPr="008F00F0" w:rsidRDefault="008F00F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of L (Length in inch) &amp; G ( Heart girth in inch)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0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15</w:t>
            </w:r>
          </w:p>
        </w:tc>
      </w:tr>
      <w:tr w:rsidR="002114F5" w:rsidTr="00963D2D">
        <w:trPr>
          <w:cnfStyle w:val="000000100000"/>
          <w:trHeight w:val="346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05</w:t>
            </w:r>
          </w:p>
        </w:tc>
        <w:tc>
          <w:tcPr>
            <w:tcW w:w="6050" w:type="dxa"/>
          </w:tcPr>
          <w:p w:rsidR="002114F5" w:rsidRDefault="007B4DA8">
            <w:pPr>
              <w:cnfStyle w:val="000000100000"/>
              <w:rPr>
                <w:sz w:val="32"/>
                <w:szCs w:val="32"/>
              </w:rPr>
            </w:pPr>
            <w:r>
              <w:t xml:space="preserve"> Total DM intake of experimental animals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16</w:t>
            </w:r>
          </w:p>
        </w:tc>
      </w:tr>
      <w:tr w:rsidR="002114F5" w:rsidTr="00963D2D">
        <w:trPr>
          <w:trHeight w:val="346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06</w:t>
            </w:r>
          </w:p>
        </w:tc>
        <w:tc>
          <w:tcPr>
            <w:tcW w:w="6050" w:type="dxa"/>
          </w:tcPr>
          <w:p w:rsidR="002114F5" w:rsidRDefault="007B4DA8">
            <w:pPr>
              <w:cnfStyle w:val="000000000000"/>
              <w:rPr>
                <w:sz w:val="32"/>
                <w:szCs w:val="32"/>
              </w:rPr>
            </w:pPr>
            <w:r w:rsidRPr="00A3362D">
              <w:t>Statistical analysis of body weight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0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17</w:t>
            </w:r>
          </w:p>
        </w:tc>
      </w:tr>
      <w:tr w:rsidR="002114F5" w:rsidTr="00963D2D">
        <w:trPr>
          <w:cnfStyle w:val="000000100000"/>
          <w:trHeight w:val="691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07</w:t>
            </w:r>
          </w:p>
        </w:tc>
        <w:tc>
          <w:tcPr>
            <w:tcW w:w="6050" w:type="dxa"/>
          </w:tcPr>
          <w:p w:rsidR="002114F5" w:rsidRDefault="005A4F5C">
            <w:pPr>
              <w:cnfStyle w:val="000000100000"/>
              <w:rPr>
                <w:sz w:val="32"/>
                <w:szCs w:val="32"/>
              </w:rPr>
            </w:pPr>
            <w:r w:rsidRPr="006A5BD2">
              <w:t>Effect on live weight gain and feed efficiency of different experimental diets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17</w:t>
            </w:r>
          </w:p>
        </w:tc>
      </w:tr>
      <w:tr w:rsidR="002114F5" w:rsidTr="00963D2D">
        <w:trPr>
          <w:trHeight w:val="674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08</w:t>
            </w:r>
          </w:p>
        </w:tc>
        <w:tc>
          <w:tcPr>
            <w:tcW w:w="6050" w:type="dxa"/>
          </w:tcPr>
          <w:p w:rsidR="002114F5" w:rsidRDefault="005A4F5C">
            <w:pPr>
              <w:cnfStyle w:val="000000000000"/>
              <w:rPr>
                <w:sz w:val="32"/>
                <w:szCs w:val="32"/>
              </w:rPr>
            </w:pPr>
            <w:r w:rsidRPr="007F67B5">
              <w:t>Comparative average fortnightly feed intake of each group animals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0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18</w:t>
            </w:r>
          </w:p>
        </w:tc>
      </w:tr>
      <w:tr w:rsidR="002114F5" w:rsidTr="00963D2D">
        <w:trPr>
          <w:cnfStyle w:val="000000100000"/>
          <w:trHeight w:val="674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09</w:t>
            </w:r>
          </w:p>
        </w:tc>
        <w:tc>
          <w:tcPr>
            <w:tcW w:w="6050" w:type="dxa"/>
          </w:tcPr>
          <w:p w:rsidR="002114F5" w:rsidRDefault="005A4F5C">
            <w:pPr>
              <w:cnfStyle w:val="000000100000"/>
              <w:rPr>
                <w:sz w:val="32"/>
                <w:szCs w:val="32"/>
              </w:rPr>
            </w:pPr>
            <w:r w:rsidRPr="00CE2259">
              <w:t>Weekly measured body weight gain of the experimental animals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18</w:t>
            </w:r>
          </w:p>
        </w:tc>
      </w:tr>
      <w:tr w:rsidR="002114F5" w:rsidTr="00963D2D">
        <w:trPr>
          <w:trHeight w:val="674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10</w:t>
            </w:r>
          </w:p>
        </w:tc>
        <w:tc>
          <w:tcPr>
            <w:tcW w:w="6050" w:type="dxa"/>
          </w:tcPr>
          <w:p w:rsidR="002114F5" w:rsidRDefault="00D602D5">
            <w:pPr>
              <w:cnfStyle w:val="000000000000"/>
              <w:rPr>
                <w:sz w:val="32"/>
                <w:szCs w:val="32"/>
              </w:rPr>
            </w:pPr>
            <w:r>
              <w:t>Comparison of body weight gain (kg) of the different experimental animals</w:t>
            </w:r>
          </w:p>
        </w:tc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0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19</w:t>
            </w:r>
          </w:p>
        </w:tc>
      </w:tr>
      <w:tr w:rsidR="002114F5" w:rsidTr="00963D2D">
        <w:trPr>
          <w:cnfStyle w:val="000000100000"/>
          <w:trHeight w:val="363"/>
        </w:trPr>
        <w:tc>
          <w:tcPr>
            <w:cnfStyle w:val="001000000000"/>
            <w:tcW w:w="1694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2114F5" w:rsidRPr="00A01727" w:rsidRDefault="002114F5" w:rsidP="00963D2D">
            <w:pPr>
              <w:jc w:val="center"/>
            </w:pPr>
            <w:r w:rsidRPr="00A01727">
              <w:t>11</w:t>
            </w:r>
          </w:p>
        </w:tc>
        <w:tc>
          <w:tcPr>
            <w:tcW w:w="6050" w:type="dxa"/>
          </w:tcPr>
          <w:p w:rsidR="002114F5" w:rsidRDefault="00D602D5">
            <w:pPr>
              <w:cnfStyle w:val="000000100000"/>
              <w:rPr>
                <w:sz w:val="32"/>
                <w:szCs w:val="32"/>
              </w:rPr>
            </w:pPr>
            <w:r>
              <w:t>Comparison of total profit of the different experimental diets</w:t>
            </w:r>
          </w:p>
        </w:tc>
        <w:tc>
          <w:tcPr>
            <w:tcW w:w="2159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2114F5" w:rsidRPr="00963D2D" w:rsidRDefault="00A2119B" w:rsidP="00963D2D">
            <w:pPr>
              <w:jc w:val="center"/>
              <w:cnfStyle w:val="000000100000"/>
              <w:rPr>
                <w:color w:val="000000" w:themeColor="text1"/>
              </w:rPr>
            </w:pPr>
            <w:r w:rsidRPr="00963D2D">
              <w:rPr>
                <w:color w:val="000000" w:themeColor="text1"/>
              </w:rPr>
              <w:t>20</w:t>
            </w:r>
          </w:p>
        </w:tc>
      </w:tr>
    </w:tbl>
    <w:p w:rsidR="002114F5" w:rsidRPr="002114F5" w:rsidRDefault="002114F5">
      <w:pPr>
        <w:rPr>
          <w:sz w:val="32"/>
          <w:szCs w:val="32"/>
        </w:rPr>
      </w:pPr>
    </w:p>
    <w:sectPr w:rsidR="002114F5" w:rsidRPr="002114F5" w:rsidSect="00F2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14F5"/>
    <w:rsid w:val="00026A69"/>
    <w:rsid w:val="002114F5"/>
    <w:rsid w:val="00245E5E"/>
    <w:rsid w:val="00287498"/>
    <w:rsid w:val="002B366B"/>
    <w:rsid w:val="005A4F5C"/>
    <w:rsid w:val="00745E6C"/>
    <w:rsid w:val="007820F5"/>
    <w:rsid w:val="007B4DA8"/>
    <w:rsid w:val="00800811"/>
    <w:rsid w:val="00822787"/>
    <w:rsid w:val="008C68AB"/>
    <w:rsid w:val="008F00F0"/>
    <w:rsid w:val="00963D2D"/>
    <w:rsid w:val="009D4B41"/>
    <w:rsid w:val="00A01727"/>
    <w:rsid w:val="00A2119B"/>
    <w:rsid w:val="00BD5C81"/>
    <w:rsid w:val="00D4222C"/>
    <w:rsid w:val="00D602D5"/>
    <w:rsid w:val="00F23753"/>
    <w:rsid w:val="00F61222"/>
    <w:rsid w:val="00F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0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143B-3DFA-4E5D-BA5C-DFF8176A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21</cp:revision>
  <dcterms:created xsi:type="dcterms:W3CDTF">2012-04-16T04:38:00Z</dcterms:created>
  <dcterms:modified xsi:type="dcterms:W3CDTF">2012-04-18T09:13:00Z</dcterms:modified>
</cp:coreProperties>
</file>